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e"/>
        <w:tblW w:w="9356" w:type="dxa"/>
        <w:tblInd w:w="-147" w:type="dxa"/>
        <w:tblLook w:val="04A0" w:firstRow="1" w:lastRow="0" w:firstColumn="1" w:lastColumn="0" w:noHBand="0" w:noVBand="1"/>
      </w:tblPr>
      <w:tblGrid>
        <w:gridCol w:w="993"/>
        <w:gridCol w:w="8363"/>
      </w:tblGrid>
      <w:tr w:rsidR="00B9664B" w:rsidRPr="00220238" w14:paraId="3EE50E42" w14:textId="77777777" w:rsidTr="00973B1B">
        <w:trPr>
          <w:ins w:id="1" w:author="만든 이"/>
        </w:trPr>
        <w:tc>
          <w:tcPr>
            <w:tcW w:w="993" w:type="dxa"/>
          </w:tcPr>
          <w:p w14:paraId="427D8B55" w14:textId="77777777" w:rsidR="00B9664B" w:rsidRPr="00220238" w:rsidRDefault="00B9664B" w:rsidP="00973B1B">
            <w:pPr>
              <w:outlineLvl w:val="0"/>
              <w:rPr>
                <w:ins w:id="2" w:author="만든 이"/>
                <w:b/>
              </w:rPr>
            </w:pPr>
            <w:ins w:id="3" w:author="만든 이">
              <w:r w:rsidRPr="00220238">
                <w:rPr>
                  <w:lang w:val="en-GB"/>
                </w:rPr>
                <w:t>MT</w:t>
              </w:r>
            </w:ins>
          </w:p>
        </w:tc>
        <w:tc>
          <w:tcPr>
            <w:tcW w:w="8363" w:type="dxa"/>
          </w:tcPr>
          <w:p w14:paraId="6557120B" w14:textId="77777777" w:rsidR="00B9664B" w:rsidRPr="00220238" w:rsidRDefault="00B9664B" w:rsidP="00973B1B">
            <w:pPr>
              <w:widowControl w:val="0"/>
              <w:rPr>
                <w:ins w:id="4" w:author="만든 이"/>
              </w:rPr>
            </w:pPr>
            <w:ins w:id="5" w:author="만든 이">
              <w:r w:rsidRPr="00220238">
                <w:t xml:space="preserve">Dan id-dokument fih l-informazzjoni dwar il-prodott </w:t>
              </w:r>
              <w:proofErr w:type="spellStart"/>
              <w:r w:rsidRPr="00220238">
                <w:rPr>
                  <w:lang w:val="en-GB"/>
                </w:rPr>
                <w:t>approvata</w:t>
              </w:r>
              <w:proofErr w:type="spellEnd"/>
              <w:r w:rsidRPr="00220238">
                <w:t xml:space="preserve"> għall</w:t>
              </w:r>
              <w:r>
                <w:rPr>
                  <w:rFonts w:eastAsia="맑은 고딕" w:hint="eastAsia"/>
                  <w:lang w:eastAsia="ko-KR"/>
                </w:rPr>
                <w:t>-</w:t>
              </w:r>
              <w:proofErr w:type="spellStart"/>
              <w:r w:rsidRPr="00CC187B">
                <w:rPr>
                  <w:rFonts w:hint="eastAsia"/>
                  <w:lang w:val="en-GB"/>
                </w:rPr>
                <w:t>Omlyclo</w:t>
              </w:r>
              <w:proofErr w:type="spellEnd"/>
              <w:r>
                <w:rPr>
                  <w:rFonts w:eastAsia="맑은 고딕" w:hint="eastAsia"/>
                  <w:lang w:val="en-GB" w:eastAsia="ko-KR"/>
                </w:rPr>
                <w:t>,</w:t>
              </w:r>
              <w:r w:rsidRPr="00220238">
                <w:t xml:space="preserve"> bil-bidliet li saru mill-aħħar proċedura li affettwa</w:t>
              </w:r>
              <w:r w:rsidRPr="00220238">
                <w:rPr>
                  <w:lang w:val="en-GB"/>
                </w:rPr>
                <w:t>t</w:t>
              </w:r>
              <w:r w:rsidRPr="00220238">
                <w:t xml:space="preserve"> l-informazzjoni dwar il-prodott </w:t>
              </w:r>
              <w:r>
                <w:rPr>
                  <w:rFonts w:eastAsia="맑은 고딕" w:hint="eastAsia"/>
                  <w:lang w:eastAsia="ko-KR"/>
                </w:rPr>
                <w:t>(</w:t>
              </w:r>
              <w:r w:rsidRPr="00CC187B">
                <w:rPr>
                  <w:lang w:val="en-GB"/>
                </w:rPr>
                <w:t>VR/0000285784</w:t>
              </w:r>
              <w:r w:rsidRPr="00220238">
                <w:t xml:space="preserve">) </w:t>
              </w:r>
              <w:proofErr w:type="spellStart"/>
              <w:r w:rsidRPr="00220238">
                <w:rPr>
                  <w:lang w:val="en-GB"/>
                </w:rPr>
                <w:t>qed</w:t>
              </w:r>
              <w:proofErr w:type="spellEnd"/>
              <w:r w:rsidRPr="00220238">
                <w:t xml:space="preserve"> jiġu </w:t>
              </w:r>
              <w:proofErr w:type="spellStart"/>
              <w:r w:rsidRPr="00220238">
                <w:rPr>
                  <w:lang w:val="en-GB"/>
                </w:rPr>
                <w:t>immarkati</w:t>
              </w:r>
              <w:proofErr w:type="spellEnd"/>
              <w:r w:rsidRPr="00220238">
                <w:t>.</w:t>
              </w:r>
            </w:ins>
          </w:p>
          <w:p w14:paraId="585C2BDA" w14:textId="77777777" w:rsidR="00B9664B" w:rsidRPr="00220238" w:rsidRDefault="00B9664B" w:rsidP="00973B1B">
            <w:pPr>
              <w:widowControl w:val="0"/>
              <w:rPr>
                <w:ins w:id="6" w:author="만든 이"/>
              </w:rPr>
            </w:pPr>
          </w:p>
          <w:p w14:paraId="630B2DB3" w14:textId="77777777" w:rsidR="00B9664B" w:rsidRPr="00220238" w:rsidRDefault="00B9664B" w:rsidP="00973B1B">
            <w:pPr>
              <w:pStyle w:val="Style1"/>
              <w:pBdr>
                <w:top w:val="none" w:sz="0" w:space="0" w:color="auto"/>
                <w:left w:val="none" w:sz="0" w:space="0" w:color="auto"/>
                <w:bottom w:val="none" w:sz="0" w:space="0" w:color="auto"/>
                <w:right w:val="none" w:sz="0" w:space="0" w:color="auto"/>
              </w:pBdr>
              <w:rPr>
                <w:ins w:id="7" w:author="만든 이"/>
              </w:rPr>
            </w:pPr>
            <w:ins w:id="8" w:author="만든 이">
              <w:r w:rsidRPr="00220238">
                <w:t xml:space="preserve">Għal aktar informazzjoni, ara s-sit web tal-Aġenzija Ewropea għall-Mediċini: </w:t>
              </w:r>
              <w:r>
                <w:fldChar w:fldCharType="begin"/>
              </w:r>
              <w:r>
                <w:instrText>HYPERLINK "https://www.ema.europa.eu/en/medicines/human/EPAR/omlyclo"</w:instrText>
              </w:r>
              <w:r>
                <w:fldChar w:fldCharType="separate"/>
              </w:r>
              <w:r w:rsidRPr="00844280">
                <w:rPr>
                  <w:rStyle w:val="aa"/>
                  <w:rFonts w:eastAsia="SimSun"/>
                </w:rPr>
                <w:t>https://www.ema.europa.eu/en/medicines/human/EPAR</w:t>
              </w:r>
              <w:r w:rsidRPr="00844280">
                <w:rPr>
                  <w:rStyle w:val="aa"/>
                  <w:rFonts w:eastAsia="맑은 고딕" w:hint="eastAsia"/>
                  <w:lang w:eastAsia="ko-KR"/>
                </w:rPr>
                <w:t>/omlyclo</w:t>
              </w:r>
              <w:r>
                <w:fldChar w:fldCharType="end"/>
              </w:r>
            </w:ins>
          </w:p>
        </w:tc>
      </w:tr>
    </w:tbl>
    <w:p w14:paraId="10112DEA" w14:textId="77777777" w:rsidR="00713E40" w:rsidRPr="00A25940" w:rsidDel="00B9664B" w:rsidRDefault="00713E40" w:rsidP="007F50AA">
      <w:pPr>
        <w:pStyle w:val="a6"/>
        <w:jc w:val="center"/>
        <w:rPr>
          <w:del w:id="9" w:author="만든 이"/>
          <w:rFonts w:eastAsia="맑은 고딕"/>
          <w:lang w:eastAsia="ko-KR"/>
        </w:rPr>
      </w:pPr>
    </w:p>
    <w:p w14:paraId="0C2EF050" w14:textId="1B0EC640" w:rsidR="00733458" w:rsidRPr="00A25940" w:rsidDel="00B9664B" w:rsidRDefault="00733458">
      <w:pPr>
        <w:pStyle w:val="a6"/>
        <w:rPr>
          <w:del w:id="10" w:author="만든 이"/>
          <w:rFonts w:eastAsia="맑은 고딕"/>
          <w:lang w:eastAsia="ko-KR"/>
        </w:rPr>
        <w:pPrChange w:id="11" w:author="만든 이">
          <w:pPr>
            <w:pStyle w:val="a6"/>
            <w:jc w:val="center"/>
          </w:pPr>
        </w:pPrChange>
      </w:pPr>
    </w:p>
    <w:p w14:paraId="67A26484" w14:textId="20D839ED" w:rsidR="00733458" w:rsidRPr="00A25940" w:rsidDel="00B9664B" w:rsidRDefault="00733458">
      <w:pPr>
        <w:pStyle w:val="a6"/>
        <w:rPr>
          <w:del w:id="12" w:author="만든 이"/>
          <w:rFonts w:eastAsia="맑은 고딕"/>
          <w:lang w:eastAsia="ko-KR"/>
        </w:rPr>
        <w:pPrChange w:id="13" w:author="만든 이">
          <w:pPr>
            <w:pStyle w:val="a6"/>
            <w:jc w:val="center"/>
          </w:pPr>
        </w:pPrChange>
      </w:pPr>
    </w:p>
    <w:p w14:paraId="2E1D68F4" w14:textId="2233072D" w:rsidR="00733458" w:rsidRPr="00A25940" w:rsidDel="00B9664B" w:rsidRDefault="00733458">
      <w:pPr>
        <w:pStyle w:val="a6"/>
        <w:rPr>
          <w:del w:id="14" w:author="만든 이"/>
          <w:rFonts w:eastAsia="맑은 고딕"/>
          <w:lang w:eastAsia="ko-KR"/>
        </w:rPr>
        <w:pPrChange w:id="15" w:author="만든 이">
          <w:pPr>
            <w:pStyle w:val="a6"/>
            <w:jc w:val="center"/>
          </w:pPr>
        </w:pPrChange>
      </w:pPr>
    </w:p>
    <w:p w14:paraId="7E1B1F47" w14:textId="1AA7072B" w:rsidR="00713E40" w:rsidRPr="00A25940" w:rsidDel="00B9664B" w:rsidRDefault="00713E40">
      <w:pPr>
        <w:pStyle w:val="a6"/>
        <w:rPr>
          <w:del w:id="16" w:author="만든 이"/>
        </w:rPr>
        <w:pPrChange w:id="17" w:author="만든 이">
          <w:pPr>
            <w:pStyle w:val="a6"/>
            <w:jc w:val="center"/>
          </w:pPr>
        </w:pPrChange>
      </w:pPr>
    </w:p>
    <w:p w14:paraId="718BEC9D" w14:textId="14CAAA7B" w:rsidR="00713E40" w:rsidRPr="00A25940" w:rsidDel="00B9664B" w:rsidRDefault="00713E40">
      <w:pPr>
        <w:pStyle w:val="a6"/>
        <w:rPr>
          <w:del w:id="18" w:author="만든 이"/>
        </w:rPr>
        <w:pPrChange w:id="19" w:author="만든 이">
          <w:pPr>
            <w:pStyle w:val="a6"/>
            <w:jc w:val="center"/>
          </w:pPr>
        </w:pPrChange>
      </w:pPr>
    </w:p>
    <w:p w14:paraId="20012CC3" w14:textId="3DFAEA74" w:rsidR="00713E40" w:rsidRPr="00A25940" w:rsidDel="00B9664B" w:rsidRDefault="00713E40">
      <w:pPr>
        <w:pStyle w:val="a6"/>
        <w:rPr>
          <w:del w:id="20" w:author="만든 이"/>
        </w:rPr>
        <w:pPrChange w:id="21" w:author="만든 이">
          <w:pPr>
            <w:pStyle w:val="a6"/>
            <w:jc w:val="center"/>
          </w:pPr>
        </w:pPrChange>
      </w:pPr>
    </w:p>
    <w:p w14:paraId="681EF3B4" w14:textId="5E013FB4" w:rsidR="00713E40" w:rsidRPr="00A25940" w:rsidDel="00B9664B" w:rsidRDefault="00713E40">
      <w:pPr>
        <w:pStyle w:val="a6"/>
        <w:rPr>
          <w:del w:id="22" w:author="만든 이"/>
        </w:rPr>
        <w:pPrChange w:id="23" w:author="만든 이">
          <w:pPr>
            <w:pStyle w:val="a6"/>
            <w:jc w:val="center"/>
          </w:pPr>
        </w:pPrChange>
      </w:pPr>
    </w:p>
    <w:p w14:paraId="06782972" w14:textId="77777777" w:rsidR="00713E40" w:rsidRPr="00A25940" w:rsidRDefault="00713E40">
      <w:pPr>
        <w:pStyle w:val="a6"/>
        <w:pPrChange w:id="24" w:author="만든 이">
          <w:pPr>
            <w:pStyle w:val="a6"/>
            <w:jc w:val="center"/>
          </w:pPr>
        </w:pPrChange>
      </w:pPr>
    </w:p>
    <w:p w14:paraId="4ADAA0DA" w14:textId="77777777" w:rsidR="00713E40" w:rsidRPr="00A25940" w:rsidRDefault="00713E40" w:rsidP="007649EF">
      <w:pPr>
        <w:pStyle w:val="a6"/>
        <w:jc w:val="center"/>
      </w:pPr>
    </w:p>
    <w:p w14:paraId="4059AC01" w14:textId="77777777" w:rsidR="00713E40" w:rsidRPr="00A25940" w:rsidRDefault="00713E40" w:rsidP="007649EF">
      <w:pPr>
        <w:pStyle w:val="a6"/>
        <w:jc w:val="center"/>
      </w:pPr>
    </w:p>
    <w:p w14:paraId="4B286FEA" w14:textId="77777777" w:rsidR="00713E40" w:rsidRPr="00A25940" w:rsidRDefault="00713E40" w:rsidP="007649EF">
      <w:pPr>
        <w:pStyle w:val="a6"/>
        <w:jc w:val="center"/>
      </w:pPr>
    </w:p>
    <w:p w14:paraId="695A3DC5" w14:textId="77777777" w:rsidR="00713E40" w:rsidRPr="00A25940" w:rsidRDefault="00713E40" w:rsidP="007649EF">
      <w:pPr>
        <w:pStyle w:val="a6"/>
        <w:jc w:val="center"/>
      </w:pPr>
    </w:p>
    <w:p w14:paraId="46009FA2" w14:textId="77777777" w:rsidR="00713E40" w:rsidRPr="00A25940" w:rsidRDefault="00713E40" w:rsidP="007649EF">
      <w:pPr>
        <w:pStyle w:val="a6"/>
        <w:jc w:val="center"/>
      </w:pPr>
    </w:p>
    <w:p w14:paraId="20F8E75D" w14:textId="77777777" w:rsidR="00713E40" w:rsidRPr="00A25940" w:rsidRDefault="00713E40" w:rsidP="007649EF">
      <w:pPr>
        <w:pStyle w:val="a6"/>
        <w:jc w:val="center"/>
      </w:pPr>
    </w:p>
    <w:p w14:paraId="07D0A8A4" w14:textId="77777777" w:rsidR="00713E40" w:rsidRPr="00A25940" w:rsidRDefault="00713E40" w:rsidP="007649EF">
      <w:pPr>
        <w:pStyle w:val="a6"/>
        <w:jc w:val="center"/>
      </w:pPr>
    </w:p>
    <w:p w14:paraId="6AE2447D" w14:textId="77777777" w:rsidR="00713E40" w:rsidRPr="00A25940" w:rsidRDefault="00713E40" w:rsidP="007649EF">
      <w:pPr>
        <w:pStyle w:val="a6"/>
        <w:jc w:val="center"/>
      </w:pPr>
    </w:p>
    <w:p w14:paraId="056A4FFF" w14:textId="77777777" w:rsidR="00713E40" w:rsidRPr="00A25940" w:rsidRDefault="00713E40" w:rsidP="007649EF">
      <w:pPr>
        <w:pStyle w:val="a6"/>
        <w:jc w:val="center"/>
      </w:pPr>
    </w:p>
    <w:p w14:paraId="5A8BA25B" w14:textId="77777777" w:rsidR="00713E40" w:rsidRPr="00A25940" w:rsidRDefault="00713E40" w:rsidP="007649EF">
      <w:pPr>
        <w:pStyle w:val="a6"/>
        <w:jc w:val="center"/>
      </w:pPr>
    </w:p>
    <w:p w14:paraId="39E06A28" w14:textId="77777777" w:rsidR="00713E40" w:rsidRPr="00A25940" w:rsidRDefault="00713E40" w:rsidP="007649EF">
      <w:pPr>
        <w:pStyle w:val="a6"/>
        <w:jc w:val="center"/>
      </w:pPr>
    </w:p>
    <w:p w14:paraId="46D50BDA" w14:textId="77777777" w:rsidR="009407AE" w:rsidRPr="00A25940" w:rsidRDefault="009407AE" w:rsidP="007649EF">
      <w:pPr>
        <w:pStyle w:val="a6"/>
        <w:jc w:val="center"/>
      </w:pPr>
    </w:p>
    <w:p w14:paraId="57DC9D63" w14:textId="77777777" w:rsidR="009407AE" w:rsidRPr="00A25940" w:rsidRDefault="009407AE" w:rsidP="007649EF">
      <w:pPr>
        <w:pStyle w:val="a6"/>
        <w:jc w:val="center"/>
      </w:pPr>
    </w:p>
    <w:p w14:paraId="135F59F4" w14:textId="77777777" w:rsidR="009407AE" w:rsidRPr="00A25940" w:rsidRDefault="009407AE" w:rsidP="007649EF">
      <w:pPr>
        <w:pStyle w:val="a6"/>
        <w:jc w:val="center"/>
      </w:pPr>
    </w:p>
    <w:p w14:paraId="4F72909E" w14:textId="77777777" w:rsidR="009407AE" w:rsidRPr="00A25940" w:rsidRDefault="009407AE" w:rsidP="007649EF">
      <w:pPr>
        <w:pStyle w:val="a6"/>
        <w:jc w:val="center"/>
      </w:pPr>
    </w:p>
    <w:p w14:paraId="715545FD" w14:textId="0D62F65A" w:rsidR="00713E40" w:rsidRPr="00A25940" w:rsidRDefault="001421B7" w:rsidP="007649EF">
      <w:pPr>
        <w:jc w:val="center"/>
        <w:rPr>
          <w:b/>
        </w:rPr>
      </w:pPr>
      <w:r w:rsidRPr="00A25940">
        <w:rPr>
          <w:b/>
        </w:rPr>
        <w:t>ANNESS I</w:t>
      </w:r>
    </w:p>
    <w:p w14:paraId="6F6AE35C" w14:textId="77777777" w:rsidR="00713E40" w:rsidRPr="00A25940" w:rsidRDefault="00713E40" w:rsidP="007649EF">
      <w:pPr>
        <w:jc w:val="center"/>
      </w:pPr>
    </w:p>
    <w:p w14:paraId="72A1225A" w14:textId="71CBCDE1" w:rsidR="009407AE" w:rsidRPr="00240F9E" w:rsidRDefault="001421B7" w:rsidP="007649EF">
      <w:pPr>
        <w:pStyle w:val="TitleA"/>
        <w:rPr>
          <w:rFonts w:ascii="Times New Roman" w:hAnsi="Times New Roman"/>
          <w:szCs w:val="22"/>
          <w:rPrChange w:id="25" w:author="만든 이">
            <w:rPr/>
          </w:rPrChange>
        </w:rPr>
      </w:pPr>
      <w:bookmarkStart w:id="26" w:name="SOMMARJU_TAL-KARATTERISTIĊI_TAL-PRODOTT"/>
      <w:bookmarkEnd w:id="26"/>
      <w:r w:rsidRPr="00240F9E">
        <w:rPr>
          <w:rFonts w:ascii="Times New Roman" w:hAnsi="Times New Roman"/>
          <w:szCs w:val="22"/>
          <w:rPrChange w:id="27" w:author="만든 이">
            <w:rPr/>
          </w:rPrChange>
        </w:rPr>
        <w:t>SOMMARJU TAL-KARATTERISTIĊI TAL-PRODOTT</w:t>
      </w:r>
    </w:p>
    <w:p w14:paraId="51D8A95F" w14:textId="40067F2E" w:rsidR="009407AE" w:rsidRPr="00A25940" w:rsidRDefault="009407AE" w:rsidP="007649EF">
      <w:pPr>
        <w:keepNext/>
        <w:keepLines/>
        <w:autoSpaceDE w:val="0"/>
        <w:autoSpaceDN w:val="0"/>
      </w:pPr>
      <w:r w:rsidRPr="00A25940">
        <w:br w:type="page"/>
      </w:r>
      <w:r w:rsidRPr="00A25940">
        <w:rPr>
          <w:noProof/>
          <w:lang w:val="en-US" w:eastAsia="ko-KR"/>
        </w:rPr>
        <w:lastRenderedPageBreak/>
        <w:drawing>
          <wp:inline distT="0" distB="0" distL="0" distR="0" wp14:anchorId="48FEE681" wp14:editId="04E42906">
            <wp:extent cx="200025" cy="171450"/>
            <wp:effectExtent l="0" t="0" r="0" b="0"/>
            <wp:docPr id="1" name="Picture 7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A25940">
        <w:t xml:space="preserve">Dan il-prodott mediċinali huwa </w:t>
      </w:r>
      <w:r w:rsidRPr="00A25940">
        <w:rPr>
          <w:color w:val="000000"/>
        </w:rPr>
        <w:t>suġġett</w:t>
      </w:r>
      <w:r w:rsidRPr="00A25940">
        <w:t xml:space="preserve"> għal monitoraġġ addizzjonali. Dan ser jippermetti identifikazzjoni ta’ malajr ta’ informazzjoni ġdida dwar is-sigurtà. Il-professjonisti tal-kura tas-saħħa huma mitluba jirrappurtaw kwalunkwe reazzjoni avversa suspettata. Ara sezzjoni 4.8 dwar kif għandhom jiġu rappurtati reazzjonijiet avversi.</w:t>
      </w:r>
    </w:p>
    <w:p w14:paraId="2C60CDFD" w14:textId="77777777" w:rsidR="00954212" w:rsidRPr="00A25940" w:rsidRDefault="00954212" w:rsidP="007649EF">
      <w:pPr>
        <w:autoSpaceDE w:val="0"/>
        <w:autoSpaceDN w:val="0"/>
      </w:pPr>
    </w:p>
    <w:p w14:paraId="7F68551D" w14:textId="77777777" w:rsidR="00954212" w:rsidRPr="00A25940" w:rsidRDefault="00954212" w:rsidP="007649EF">
      <w:pPr>
        <w:autoSpaceDE w:val="0"/>
        <w:autoSpaceDN w:val="0"/>
        <w:rPr>
          <w:b/>
        </w:rPr>
      </w:pPr>
    </w:p>
    <w:p w14:paraId="336A2E9E" w14:textId="77577FF8" w:rsidR="00713E40" w:rsidRPr="00A25940" w:rsidRDefault="004749D9" w:rsidP="007649EF">
      <w:pPr>
        <w:keepNext/>
        <w:ind w:left="567" w:hanging="567"/>
        <w:rPr>
          <w:b/>
        </w:rPr>
      </w:pPr>
      <w:r w:rsidRPr="00A25940">
        <w:rPr>
          <w:b/>
        </w:rPr>
        <w:t>1.</w:t>
      </w:r>
      <w:r w:rsidRPr="00A25940">
        <w:rPr>
          <w:b/>
        </w:rPr>
        <w:tab/>
        <w:t>ISEM IL-PRODOTT MEDIĊINALI</w:t>
      </w:r>
    </w:p>
    <w:p w14:paraId="0B8B3693" w14:textId="77777777" w:rsidR="00713E40" w:rsidRPr="00A25940" w:rsidRDefault="00713E40" w:rsidP="007649EF">
      <w:pPr>
        <w:pStyle w:val="a6"/>
        <w:keepNext/>
        <w:rPr>
          <w:b/>
        </w:rPr>
      </w:pPr>
    </w:p>
    <w:p w14:paraId="1FD9630E" w14:textId="0E7BEF58" w:rsidR="004749D9" w:rsidRPr="00A25940" w:rsidRDefault="00EF6B2C" w:rsidP="007649EF">
      <w:pPr>
        <w:pStyle w:val="a6"/>
        <w:keepNext/>
      </w:pPr>
      <w:r w:rsidRPr="00A25940">
        <w:t>Omlyclo 75 mg soluzzjoni għall-injezzjoni ġo siringa mimlija għal-lest</w:t>
      </w:r>
    </w:p>
    <w:p w14:paraId="07CD4D41" w14:textId="77777777" w:rsidR="00991AB7" w:rsidRPr="00A25940" w:rsidRDefault="00991AB7" w:rsidP="007649EF">
      <w:pPr>
        <w:pStyle w:val="a6"/>
        <w:keepNext/>
      </w:pPr>
      <w:r w:rsidRPr="00A25940">
        <w:t>Omlyclo 75 mg soluzzjoni għall-injezzjoni ġo pinna mimlija għal-lest</w:t>
      </w:r>
    </w:p>
    <w:p w14:paraId="3D65DA80" w14:textId="77777777" w:rsidR="00713E40" w:rsidRPr="00A25940" w:rsidRDefault="00713E40" w:rsidP="007649EF">
      <w:pPr>
        <w:pStyle w:val="a6"/>
      </w:pPr>
    </w:p>
    <w:p w14:paraId="077C33C0" w14:textId="77777777" w:rsidR="00713E40" w:rsidRPr="00A25940" w:rsidRDefault="00713E40" w:rsidP="007649EF">
      <w:pPr>
        <w:pStyle w:val="a6"/>
      </w:pPr>
    </w:p>
    <w:p w14:paraId="42D9F8A8" w14:textId="29F0EC4E" w:rsidR="00713E40" w:rsidRPr="00A25940" w:rsidRDefault="0056182F" w:rsidP="007649EF">
      <w:pPr>
        <w:keepNext/>
        <w:ind w:left="567" w:hanging="567"/>
        <w:rPr>
          <w:b/>
        </w:rPr>
      </w:pPr>
      <w:r w:rsidRPr="00A25940">
        <w:rPr>
          <w:b/>
        </w:rPr>
        <w:t>2.</w:t>
      </w:r>
      <w:r w:rsidRPr="00A25940">
        <w:rPr>
          <w:b/>
        </w:rPr>
        <w:tab/>
        <w:t>GĦAMLA KWALITATTIVA U KWANTITATTIVA</w:t>
      </w:r>
    </w:p>
    <w:p w14:paraId="3F252FCE" w14:textId="77777777" w:rsidR="00713E40" w:rsidRPr="00A25940" w:rsidRDefault="00713E40" w:rsidP="007649EF">
      <w:pPr>
        <w:pStyle w:val="a6"/>
        <w:keepNext/>
        <w:rPr>
          <w:b/>
        </w:rPr>
      </w:pPr>
    </w:p>
    <w:p w14:paraId="5793B329" w14:textId="77777777" w:rsidR="00991AB7" w:rsidRPr="00A25940" w:rsidRDefault="00991AB7" w:rsidP="007649EF">
      <w:pPr>
        <w:pStyle w:val="a6"/>
        <w:keepNext/>
        <w:rPr>
          <w:u w:val="single"/>
        </w:rPr>
      </w:pPr>
      <w:r w:rsidRPr="00A25940">
        <w:rPr>
          <w:u w:val="single"/>
        </w:rPr>
        <w:t>Omlyclo 75 mg soluzzjoni għall-injezzjoni ġo siringa mimlija għal-lest</w:t>
      </w:r>
    </w:p>
    <w:p w14:paraId="584D00B6" w14:textId="77777777" w:rsidR="00991AB7" w:rsidRPr="00A25940" w:rsidRDefault="00991AB7" w:rsidP="007649EF">
      <w:pPr>
        <w:pStyle w:val="a6"/>
      </w:pPr>
    </w:p>
    <w:p w14:paraId="5AD314DC" w14:textId="6A0FBBB9" w:rsidR="004749D9" w:rsidRPr="00A25940" w:rsidRDefault="00BD6E45" w:rsidP="007649EF">
      <w:pPr>
        <w:pStyle w:val="a6"/>
      </w:pPr>
      <w:r w:rsidRPr="00A25940">
        <w:t xml:space="preserve">Kull siringa mimlija għal-lest ta’ 0.5 ml ta’ soluzzjoni fiha 75 mg ta’ omalizumab*. </w:t>
      </w:r>
    </w:p>
    <w:p w14:paraId="1A3E5E50" w14:textId="4821A8AD" w:rsidR="00713E40" w:rsidRPr="00A25940" w:rsidRDefault="00713E40" w:rsidP="007649EF">
      <w:pPr>
        <w:pStyle w:val="a6"/>
      </w:pPr>
    </w:p>
    <w:p w14:paraId="34B6E542" w14:textId="77777777" w:rsidR="00991AB7" w:rsidRPr="00A25940" w:rsidRDefault="00991AB7" w:rsidP="007649EF">
      <w:pPr>
        <w:pStyle w:val="a6"/>
        <w:keepNext/>
        <w:rPr>
          <w:u w:val="single"/>
        </w:rPr>
      </w:pPr>
      <w:r w:rsidRPr="00A25940">
        <w:rPr>
          <w:u w:val="single"/>
        </w:rPr>
        <w:t>Omlyclo 75 mg soluzzjoni għall-injezzjoni ġo pinna mimlija għal-lest</w:t>
      </w:r>
    </w:p>
    <w:p w14:paraId="6785E9B8" w14:textId="77777777" w:rsidR="00991AB7" w:rsidRPr="00A25940" w:rsidRDefault="00991AB7" w:rsidP="007649EF">
      <w:pPr>
        <w:pStyle w:val="a6"/>
      </w:pPr>
    </w:p>
    <w:p w14:paraId="17642265" w14:textId="297A1875" w:rsidR="00991AB7" w:rsidRPr="00A25940" w:rsidRDefault="00991AB7" w:rsidP="007649EF">
      <w:pPr>
        <w:pStyle w:val="a6"/>
      </w:pPr>
      <w:r w:rsidRPr="00A25940">
        <w:t>Kull pinna mimlija għal-lest ta’ 0.5 ml ta’ soluzzjoni fiha 75 mg ta’ omalizumab*.</w:t>
      </w:r>
    </w:p>
    <w:p w14:paraId="77883B67" w14:textId="77777777" w:rsidR="00991AB7" w:rsidRPr="00A25940" w:rsidRDefault="00991AB7" w:rsidP="007649EF">
      <w:pPr>
        <w:pStyle w:val="a6"/>
      </w:pPr>
    </w:p>
    <w:p w14:paraId="65B4DEEE" w14:textId="672BBFCA" w:rsidR="00713E40" w:rsidRPr="00A25940" w:rsidRDefault="00BD6E45" w:rsidP="007649EF">
      <w:pPr>
        <w:pStyle w:val="a6"/>
      </w:pPr>
      <w:r w:rsidRPr="00A25940">
        <w:t>*Omalizumab huwa antikorp monoklonali modifikat għal wieħed uman immanifatturat bit-teknoloġija tat-tfassil</w:t>
      </w:r>
      <w:r w:rsidRPr="00A25940">
        <w:rPr>
          <w:color w:val="000000"/>
        </w:rPr>
        <w:t xml:space="preserve"> </w:t>
      </w:r>
      <w:r w:rsidRPr="00A25940">
        <w:t>tad-DNA f’linja ta’ ċelluli mammiferi tal-ovarju tal-ħamster Ċiniż (CHO).</w:t>
      </w:r>
    </w:p>
    <w:p w14:paraId="66D92F51" w14:textId="77777777" w:rsidR="00713E40" w:rsidRPr="00A25940" w:rsidRDefault="00713E40" w:rsidP="007649EF">
      <w:pPr>
        <w:pStyle w:val="a6"/>
      </w:pPr>
    </w:p>
    <w:p w14:paraId="3E0B773B" w14:textId="02900EED" w:rsidR="00991AB7" w:rsidRPr="00A25940" w:rsidRDefault="00991AB7" w:rsidP="007649EF">
      <w:pPr>
        <w:keepNext/>
        <w:tabs>
          <w:tab w:val="left" w:pos="567"/>
        </w:tabs>
        <w:rPr>
          <w:rFonts w:eastAsia="맑은 고딕"/>
          <w:iCs/>
          <w:u w:val="single"/>
        </w:rPr>
      </w:pPr>
      <w:r w:rsidRPr="00A25940">
        <w:rPr>
          <w:u w:val="single"/>
        </w:rPr>
        <w:t>Eċċipjent b’effett magħruf</w:t>
      </w:r>
    </w:p>
    <w:p w14:paraId="58E9DC3D" w14:textId="77777777" w:rsidR="00991AB7" w:rsidRPr="00A25940" w:rsidRDefault="00991AB7" w:rsidP="007649EF">
      <w:pPr>
        <w:keepNext/>
        <w:tabs>
          <w:tab w:val="left" w:pos="567"/>
        </w:tabs>
        <w:rPr>
          <w:rFonts w:eastAsia="맑은 고딕"/>
          <w:iCs/>
          <w:u w:val="single"/>
          <w:lang w:eastAsia="ko-KR"/>
        </w:rPr>
      </w:pPr>
    </w:p>
    <w:p w14:paraId="1EB2E6C8" w14:textId="1EFDFC91" w:rsidR="00991AB7" w:rsidRPr="00A25940" w:rsidRDefault="00991AB7" w:rsidP="007649EF">
      <w:pPr>
        <w:tabs>
          <w:tab w:val="left" w:pos="567"/>
        </w:tabs>
        <w:rPr>
          <w:rFonts w:eastAsia="맑은 고딕"/>
          <w:iCs/>
        </w:rPr>
      </w:pPr>
      <w:r w:rsidRPr="00A25940">
        <w:rPr>
          <w:lang w:eastAsia="ko-KR"/>
        </w:rPr>
        <w:t xml:space="preserve">Din il-mediċina fiha 0.40 mg ta’ polysorbate 20 (E 432) f’kull ml ta’ </w:t>
      </w:r>
      <w:r w:rsidRPr="00A25940">
        <w:t>soluzzjoni</w:t>
      </w:r>
      <w:r w:rsidRPr="00A25940">
        <w:rPr>
          <w:lang w:eastAsia="ko-KR"/>
        </w:rPr>
        <w:t>.</w:t>
      </w:r>
    </w:p>
    <w:p w14:paraId="504C393B" w14:textId="77777777" w:rsidR="00991AB7" w:rsidRPr="00A25940" w:rsidRDefault="00991AB7" w:rsidP="007649EF">
      <w:pPr>
        <w:tabs>
          <w:tab w:val="left" w:pos="567"/>
        </w:tabs>
        <w:rPr>
          <w:rFonts w:eastAsia="맑은 고딕"/>
          <w:iCs/>
          <w:u w:val="single"/>
          <w:lang w:eastAsia="ko-KR"/>
        </w:rPr>
      </w:pPr>
    </w:p>
    <w:p w14:paraId="34F934FB" w14:textId="1B4CE357" w:rsidR="00713E40" w:rsidRPr="00A25940" w:rsidRDefault="00BD6E45" w:rsidP="007649EF">
      <w:pPr>
        <w:pStyle w:val="a6"/>
      </w:pPr>
      <w:r w:rsidRPr="00A25940">
        <w:t>Għal-lista sħiħa ta’ eċċipjenti, ara sezzjoni 6.1.</w:t>
      </w:r>
    </w:p>
    <w:p w14:paraId="57725301" w14:textId="77777777" w:rsidR="00713E40" w:rsidRPr="00A25940" w:rsidRDefault="00713E40" w:rsidP="007649EF">
      <w:pPr>
        <w:pStyle w:val="a6"/>
      </w:pPr>
    </w:p>
    <w:p w14:paraId="57E734B0" w14:textId="77777777" w:rsidR="00713E40" w:rsidRPr="00A25940" w:rsidRDefault="00713E40" w:rsidP="007649EF">
      <w:pPr>
        <w:pStyle w:val="a6"/>
      </w:pPr>
    </w:p>
    <w:p w14:paraId="5BDD3048" w14:textId="42DEE0D8" w:rsidR="00713E40" w:rsidRPr="00A25940" w:rsidRDefault="0056182F" w:rsidP="007649EF">
      <w:pPr>
        <w:keepNext/>
        <w:ind w:left="567" w:hanging="567"/>
        <w:rPr>
          <w:b/>
        </w:rPr>
      </w:pPr>
      <w:r w:rsidRPr="00A25940">
        <w:rPr>
          <w:b/>
        </w:rPr>
        <w:t>3.</w:t>
      </w:r>
      <w:r w:rsidRPr="00A25940">
        <w:rPr>
          <w:b/>
        </w:rPr>
        <w:tab/>
        <w:t>GĦAMLA FARMAĊEWTIKA</w:t>
      </w:r>
    </w:p>
    <w:p w14:paraId="4F922D05" w14:textId="77777777" w:rsidR="00713E40" w:rsidRPr="00A25940" w:rsidRDefault="00713E40" w:rsidP="007649EF">
      <w:pPr>
        <w:pStyle w:val="a6"/>
        <w:keepNext/>
        <w:rPr>
          <w:b/>
        </w:rPr>
      </w:pPr>
    </w:p>
    <w:p w14:paraId="35D6041D" w14:textId="5C8A6999" w:rsidR="00713E40" w:rsidRPr="00A25940" w:rsidRDefault="00BD6E45" w:rsidP="007649EF">
      <w:pPr>
        <w:pStyle w:val="a6"/>
        <w:keepNext/>
      </w:pPr>
      <w:r w:rsidRPr="00A25940">
        <w:t>Soluzzjoni għall-injezzjoni (injezzjoni).</w:t>
      </w:r>
    </w:p>
    <w:p w14:paraId="6E68AA91" w14:textId="77777777" w:rsidR="00713E40" w:rsidRPr="00A25940" w:rsidRDefault="00713E40" w:rsidP="007649EF">
      <w:pPr>
        <w:pStyle w:val="a6"/>
        <w:keepNext/>
      </w:pPr>
    </w:p>
    <w:p w14:paraId="40647B4E" w14:textId="4CB8C28E" w:rsidR="00713E40" w:rsidRPr="00A25940" w:rsidRDefault="00BD6E45" w:rsidP="007649EF">
      <w:pPr>
        <w:pStyle w:val="a6"/>
      </w:pPr>
      <w:r w:rsidRPr="00A25940">
        <w:t>Soluzzjoni trasparenti sa tkanġi, bla kulur sa isfar pallidu jagħti fil-kannella.</w:t>
      </w:r>
    </w:p>
    <w:p w14:paraId="69DB3846" w14:textId="77777777" w:rsidR="00713E40" w:rsidRPr="00A25940" w:rsidRDefault="00713E40" w:rsidP="007649EF">
      <w:pPr>
        <w:pStyle w:val="a6"/>
      </w:pPr>
    </w:p>
    <w:p w14:paraId="6C827630" w14:textId="77777777" w:rsidR="003F7494" w:rsidRPr="00A25940" w:rsidRDefault="003F7494" w:rsidP="007649EF">
      <w:pPr>
        <w:pStyle w:val="a6"/>
      </w:pPr>
    </w:p>
    <w:p w14:paraId="1A0AC693" w14:textId="504E9AC4" w:rsidR="00713E40" w:rsidRPr="00A25940" w:rsidRDefault="0056182F" w:rsidP="007649EF">
      <w:pPr>
        <w:keepNext/>
        <w:ind w:left="567" w:hanging="567"/>
        <w:rPr>
          <w:b/>
        </w:rPr>
      </w:pPr>
      <w:r w:rsidRPr="00A25940">
        <w:rPr>
          <w:b/>
        </w:rPr>
        <w:t>4.</w:t>
      </w:r>
      <w:r w:rsidRPr="00A25940">
        <w:rPr>
          <w:b/>
        </w:rPr>
        <w:tab/>
        <w:t>TAGĦRIF KLINIKU</w:t>
      </w:r>
    </w:p>
    <w:p w14:paraId="2A70B385" w14:textId="77777777" w:rsidR="00713E40" w:rsidRPr="00A25940" w:rsidRDefault="00713E40" w:rsidP="007649EF">
      <w:pPr>
        <w:pStyle w:val="a6"/>
        <w:keepNext/>
        <w:rPr>
          <w:b/>
        </w:rPr>
      </w:pPr>
    </w:p>
    <w:p w14:paraId="40A3BF0C" w14:textId="49C24989" w:rsidR="00713E40" w:rsidRPr="00A25940" w:rsidRDefault="0056182F" w:rsidP="007649EF">
      <w:pPr>
        <w:keepNext/>
        <w:ind w:left="567" w:hanging="567"/>
        <w:rPr>
          <w:b/>
          <w:bCs/>
        </w:rPr>
      </w:pPr>
      <w:r w:rsidRPr="00A25940">
        <w:rPr>
          <w:b/>
        </w:rPr>
        <w:t>4.1</w:t>
      </w:r>
      <w:r w:rsidRPr="00A25940">
        <w:rPr>
          <w:b/>
        </w:rPr>
        <w:tab/>
        <w:t>Indikazzjonijiet terapewtiċi</w:t>
      </w:r>
    </w:p>
    <w:p w14:paraId="64E4FF02" w14:textId="77777777" w:rsidR="00713E40" w:rsidRPr="00A25940" w:rsidRDefault="00713E40" w:rsidP="007649EF">
      <w:pPr>
        <w:pStyle w:val="a6"/>
        <w:keepNext/>
        <w:rPr>
          <w:b/>
        </w:rPr>
      </w:pPr>
    </w:p>
    <w:p w14:paraId="4017CCCA" w14:textId="77777777" w:rsidR="00713E40" w:rsidRPr="00A25940" w:rsidRDefault="00BD6E45" w:rsidP="007649EF">
      <w:pPr>
        <w:pStyle w:val="a6"/>
        <w:keepNext/>
        <w:rPr>
          <w:u w:val="single"/>
        </w:rPr>
      </w:pPr>
      <w:r w:rsidRPr="00A25940">
        <w:rPr>
          <w:u w:val="single"/>
        </w:rPr>
        <w:t>Ażma allerġika</w:t>
      </w:r>
    </w:p>
    <w:p w14:paraId="755B0363" w14:textId="77777777" w:rsidR="004749D9" w:rsidRPr="00A25940" w:rsidRDefault="004749D9" w:rsidP="007649EF">
      <w:pPr>
        <w:pStyle w:val="a6"/>
        <w:keepNext/>
      </w:pPr>
    </w:p>
    <w:p w14:paraId="6C182BC9" w14:textId="6C797653" w:rsidR="00713E40" w:rsidRPr="00A25940" w:rsidRDefault="00EF6B2C" w:rsidP="007649EF">
      <w:pPr>
        <w:pStyle w:val="a6"/>
      </w:pPr>
      <w:r w:rsidRPr="00A25940">
        <w:t>Omlyclo huwa indikat fl-adulti, fl-adolexxenti u fit-tfal (minn 6 snin sa &lt;12-il sena).</w:t>
      </w:r>
    </w:p>
    <w:p w14:paraId="7654A604" w14:textId="77777777" w:rsidR="00713E40" w:rsidRPr="00A25940" w:rsidRDefault="00713E40" w:rsidP="007649EF">
      <w:pPr>
        <w:pStyle w:val="a6"/>
      </w:pPr>
    </w:p>
    <w:p w14:paraId="2871EC27" w14:textId="1851CED1" w:rsidR="00713E40" w:rsidRPr="00A25940" w:rsidRDefault="00BD6E45" w:rsidP="007649EF">
      <w:pPr>
        <w:pStyle w:val="a6"/>
      </w:pPr>
      <w:r w:rsidRPr="00A25940">
        <w:t>Trattament b’Omlyclo għandu jitqies biss f’każ ta’ pazjenti b’evidenza konvinċenti li l-ażma tkun medjata b’IgE (immunoglobulina E) (ara sezzjoni 4.2).</w:t>
      </w:r>
    </w:p>
    <w:p w14:paraId="27476BE4" w14:textId="77777777" w:rsidR="004749D9" w:rsidRPr="00A25940" w:rsidRDefault="004749D9" w:rsidP="007649EF">
      <w:pPr>
        <w:pStyle w:val="a6"/>
      </w:pPr>
    </w:p>
    <w:p w14:paraId="357D6205" w14:textId="77777777" w:rsidR="00713E40" w:rsidRPr="00A25940" w:rsidRDefault="00BD6E45" w:rsidP="007649EF">
      <w:pPr>
        <w:keepNext/>
        <w:rPr>
          <w:i/>
        </w:rPr>
      </w:pPr>
      <w:r w:rsidRPr="00A25940">
        <w:rPr>
          <w:i/>
          <w:u w:val="single"/>
        </w:rPr>
        <w:t>Adulti u adoloxxenti (età ta’ 12-il sena u aktar)</w:t>
      </w:r>
    </w:p>
    <w:p w14:paraId="26262918" w14:textId="1577D9D5" w:rsidR="00713E40" w:rsidRPr="00A25940" w:rsidRDefault="00EF6B2C" w:rsidP="007649EF">
      <w:pPr>
        <w:pStyle w:val="a6"/>
      </w:pPr>
      <w:r w:rsidRPr="00A25940">
        <w:t xml:space="preserve">Omlyclo huwa indikat bħala terapija kumplimentari sabiex jitjieb il-kontroll tal-ażma ta’ pazjenti li jsofru b’ażma allerġika persistenti u qawwija li jkollhom test tal-ġilda pożittiv jew reazzjoni </w:t>
      </w:r>
      <w:r w:rsidRPr="00A25940">
        <w:rPr>
          <w:i/>
        </w:rPr>
        <w:t xml:space="preserve">in vitro </w:t>
      </w:r>
      <w:r w:rsidRPr="00240F9E">
        <w:rPr>
          <w:rPrChange w:id="28" w:author="만든 이">
            <w:rPr>
              <w:position w:val="2"/>
            </w:rPr>
          </w:rPrChange>
        </w:rPr>
        <w:t>g</w:t>
      </w:r>
      <w:r w:rsidRPr="00240F9E">
        <w:rPr>
          <w:rFonts w:hint="eastAsia"/>
          <w:rPrChange w:id="29" w:author="만든 이">
            <w:rPr>
              <w:rFonts w:hint="eastAsia"/>
              <w:position w:val="2"/>
            </w:rPr>
          </w:rPrChange>
        </w:rPr>
        <w:t>ħ</w:t>
      </w:r>
      <w:r w:rsidRPr="00240F9E">
        <w:rPr>
          <w:rPrChange w:id="30" w:author="만든 이">
            <w:rPr>
              <w:position w:val="2"/>
            </w:rPr>
          </w:rPrChange>
        </w:rPr>
        <w:t>al xi allerġen perenni fl-arja u li jkollhom tnaqqis fil-funzjoni tal-pulmun (FEV</w:t>
      </w:r>
      <w:r w:rsidRPr="00A25940">
        <w:rPr>
          <w:vertAlign w:val="subscript"/>
        </w:rPr>
        <w:t>1</w:t>
      </w:r>
      <w:r w:rsidRPr="00A25940">
        <w:t xml:space="preserve"> </w:t>
      </w:r>
      <w:r w:rsidRPr="00240F9E">
        <w:rPr>
          <w:rPrChange w:id="31" w:author="만든 이">
            <w:rPr>
              <w:position w:val="2"/>
            </w:rPr>
          </w:rPrChange>
        </w:rPr>
        <w:t xml:space="preserve">&lt;80%), kif ukoll </w:t>
      </w:r>
      <w:r w:rsidRPr="00A25940">
        <w:t>sintomi frekwenti matul il-jum jew qawmien bil-lejl u li jkollhom numru ta’ attakki ħorox tal-ażma u li jkunu qed jaggravaw għalkemm ikunu qed jieħdu dożi għoljin ta’ kortikosterojdi li jittieħdu man-nifs kuljum, flimkien ma’ agonist ta’ beta2 li jaħdem fit-tul u li jittieħed man-nifs.</w:t>
      </w:r>
    </w:p>
    <w:p w14:paraId="567E46FF" w14:textId="77777777" w:rsidR="004749D9" w:rsidRPr="00A25940" w:rsidRDefault="004749D9" w:rsidP="007649EF">
      <w:pPr>
        <w:pStyle w:val="a6"/>
      </w:pPr>
    </w:p>
    <w:p w14:paraId="210337F1" w14:textId="77777777" w:rsidR="00713E40" w:rsidRPr="00A25940" w:rsidRDefault="00BD6E45" w:rsidP="007649EF">
      <w:pPr>
        <w:keepNext/>
        <w:rPr>
          <w:i/>
        </w:rPr>
      </w:pPr>
      <w:r w:rsidRPr="00A25940">
        <w:rPr>
          <w:i/>
          <w:u w:val="single"/>
        </w:rPr>
        <w:t>Tfal (età minn 6 snin sa &lt;12 –il sena)</w:t>
      </w:r>
    </w:p>
    <w:p w14:paraId="1385D133" w14:textId="31EC72CF" w:rsidR="00713E40" w:rsidRPr="00A25940" w:rsidRDefault="00EF6B2C" w:rsidP="007649EF">
      <w:pPr>
        <w:pStyle w:val="a6"/>
      </w:pPr>
      <w:r w:rsidRPr="00A25940">
        <w:t xml:space="preserve">Omlyclo huwa indikat bħala terapija kumplimentari sabiex jitjieb il-kontroll tal-ażma ta’ pazjenti li jsofru b’ażma allerġika persistenti u qawwija li jkollhom test tal-ġilda pożittiv jew reazzjoni </w:t>
      </w:r>
      <w:r w:rsidRPr="00A25940">
        <w:rPr>
          <w:i/>
        </w:rPr>
        <w:t xml:space="preserve">in vitro </w:t>
      </w:r>
      <w:r w:rsidRPr="00A25940">
        <w:t>għal xi allerġen perenni fl-arja u sintomi frekwenti matul il-jum jew qawmien bil-lejl u li kellhom numru ta’ attakki ħorox tal-ażma u li jkunu qed jaggravaw għalkemm ikunu qed jieħdu dożi għoljin ta’ kortikosterojdi li jittieħdu man-nifs kuljum, flimkien ma’ agonist ta’ beta2 li jaħdem fit-tul u li jittieħed man-nifs.</w:t>
      </w:r>
    </w:p>
    <w:p w14:paraId="25EBDF7B" w14:textId="77777777" w:rsidR="00B539EF" w:rsidRPr="00A25940" w:rsidRDefault="00B539EF" w:rsidP="007649EF">
      <w:pPr>
        <w:pStyle w:val="a6"/>
      </w:pPr>
    </w:p>
    <w:p w14:paraId="06B673D4" w14:textId="77777777" w:rsidR="00713E40" w:rsidRPr="00A25940" w:rsidRDefault="00BD6E45" w:rsidP="007649EF">
      <w:pPr>
        <w:pStyle w:val="a6"/>
        <w:keepNext/>
      </w:pPr>
      <w:r w:rsidRPr="00A25940">
        <w:rPr>
          <w:u w:val="single"/>
        </w:rPr>
        <w:t>Rinosinusite kronika b’polipożi nażali (CRSwNP)</w:t>
      </w:r>
    </w:p>
    <w:p w14:paraId="20864DBB" w14:textId="77777777" w:rsidR="00713E40" w:rsidRPr="00A25940" w:rsidRDefault="00713E40" w:rsidP="007649EF">
      <w:pPr>
        <w:pStyle w:val="a6"/>
        <w:keepNext/>
      </w:pPr>
    </w:p>
    <w:p w14:paraId="5B60BDDF" w14:textId="56FD2C0A" w:rsidR="00713E40" w:rsidRPr="00A25940" w:rsidRDefault="00EF6B2C" w:rsidP="007649EF">
      <w:pPr>
        <w:pStyle w:val="a6"/>
      </w:pPr>
      <w:r w:rsidRPr="00A25940">
        <w:t>Omlyclo huwa indikat bħala terapija miżjuda b’kortikosterojdi intranażali (INC) għat-trattament ta’ adulti (minn 18-il sena ’l fuq) b’CRSwNP severa li għalihom it-terapija b’INC ma tipprovdix kontroll xieraq tal-marda.</w:t>
      </w:r>
    </w:p>
    <w:p w14:paraId="29610408" w14:textId="77777777" w:rsidR="00713E40" w:rsidRPr="00A25940" w:rsidRDefault="00713E40" w:rsidP="007649EF">
      <w:pPr>
        <w:pStyle w:val="a6"/>
      </w:pPr>
    </w:p>
    <w:p w14:paraId="09E46F97" w14:textId="60765213" w:rsidR="00713E40" w:rsidRPr="00A25940" w:rsidRDefault="004749D9" w:rsidP="007649EF">
      <w:pPr>
        <w:keepNext/>
        <w:ind w:left="567" w:hanging="567"/>
        <w:rPr>
          <w:b/>
          <w:bCs/>
        </w:rPr>
      </w:pPr>
      <w:r w:rsidRPr="00A25940">
        <w:rPr>
          <w:b/>
        </w:rPr>
        <w:t>4.2</w:t>
      </w:r>
      <w:r w:rsidRPr="00A25940">
        <w:rPr>
          <w:b/>
        </w:rPr>
        <w:tab/>
        <w:t>Pożoloġija u metodu ta’ kif għandu jingħata</w:t>
      </w:r>
    </w:p>
    <w:p w14:paraId="1B99AEAD" w14:textId="77777777" w:rsidR="00713E40" w:rsidRPr="00A25940" w:rsidRDefault="00713E40" w:rsidP="007649EF">
      <w:pPr>
        <w:pStyle w:val="a6"/>
        <w:keepNext/>
        <w:rPr>
          <w:b/>
        </w:rPr>
      </w:pPr>
    </w:p>
    <w:p w14:paraId="71CEECE0" w14:textId="77777777" w:rsidR="00713E40" w:rsidRPr="00A25940" w:rsidRDefault="00BD6E45" w:rsidP="007649EF">
      <w:pPr>
        <w:pStyle w:val="a6"/>
      </w:pPr>
      <w:r w:rsidRPr="00A25940">
        <w:t>It-trattament għandu jkun mibdi minn tobba li għandhom esperjenza fid-dijanjożi u t-trattament ta’ ażma qawwija u persistenti jew rinosinusite kronika b’polipożi nażali (CRSwNP).</w:t>
      </w:r>
    </w:p>
    <w:p w14:paraId="26348049" w14:textId="77777777" w:rsidR="00F42BA9" w:rsidRPr="00A25940" w:rsidRDefault="00F42BA9" w:rsidP="007649EF">
      <w:pPr>
        <w:pStyle w:val="a6"/>
      </w:pPr>
    </w:p>
    <w:p w14:paraId="2A6238E6" w14:textId="77777777" w:rsidR="00713E40" w:rsidRPr="00A25940" w:rsidRDefault="00BD6E45" w:rsidP="007649EF">
      <w:pPr>
        <w:pStyle w:val="a6"/>
        <w:keepNext/>
      </w:pPr>
      <w:r w:rsidRPr="00A25940">
        <w:rPr>
          <w:u w:val="single"/>
        </w:rPr>
        <w:t>Pożoloġija</w:t>
      </w:r>
    </w:p>
    <w:p w14:paraId="152D9C36" w14:textId="77777777" w:rsidR="00713E40" w:rsidRPr="00A25940" w:rsidRDefault="00713E40" w:rsidP="007649EF">
      <w:pPr>
        <w:pStyle w:val="a6"/>
        <w:keepNext/>
      </w:pPr>
    </w:p>
    <w:p w14:paraId="37B0516B" w14:textId="250D0E98" w:rsidR="00713E40" w:rsidRPr="00A25940" w:rsidRDefault="00BD6E45" w:rsidP="007649EF">
      <w:pPr>
        <w:pStyle w:val="a6"/>
      </w:pPr>
      <w:r w:rsidRPr="00A25940">
        <w:t>Id-dożaġġ għall-ażma allerġika u CRSwNP jimxi mal-istess prinċipji ta’ dożaġġ. Id-doża xierqa u l- frekwenza ta’ omalizumab li għandhom jingħataw għal dawn il-kundizzjonijiet għandhom jiġu stabiliti mill-linja bażika ta’ IgE (IU/ml), imkejla qabel ma jibda t-trattament, kif ukoll mill-piż tal-ġisem (kg). Qabel ma tingħata l-ewwel doża, lill-pazjenti għandu jitkejlilhom il-livell ta’ IgE totali fis-serum permezz ta’</w:t>
      </w:r>
      <w:r w:rsidRPr="00A25940">
        <w:rPr>
          <w:i/>
        </w:rPr>
        <w:t xml:space="preserve">assay </w:t>
      </w:r>
      <w:r w:rsidRPr="00A25940">
        <w:t>kummerċjali liema jkun sabiex jiġi stabilit kemm għandha tkun d-doża tagħhom. Skont dawn il-qisien, 75 sa 600 mg ta’ omalizumab b’minn 1 sa 4 injezzjonijiet kull darba jistgħu jkunu meħtieġa.</w:t>
      </w:r>
    </w:p>
    <w:p w14:paraId="02304EE4" w14:textId="77777777" w:rsidR="00713E40" w:rsidRPr="00A25940" w:rsidRDefault="00713E40" w:rsidP="007649EF">
      <w:pPr>
        <w:pStyle w:val="a6"/>
      </w:pPr>
    </w:p>
    <w:p w14:paraId="124F2C37" w14:textId="008B46E1" w:rsidR="00713E40" w:rsidRPr="00A25940" w:rsidRDefault="00BD6E45" w:rsidP="007649EF">
      <w:pPr>
        <w:pStyle w:val="a6"/>
      </w:pPr>
      <w:r w:rsidRPr="00A25940">
        <w:t xml:space="preserve">Pazjenti b’ażma allerġika li kellhom IgE fil-linja bażi aktar baxx minn 76 IU/ml kellhom anqas ċans li jħossu xi benefiċju (ara sezzjoni 5.1). It-tobba li jordnaw din il-mediċina għandhom jiżguraw ruħhom li pazjenti adulti u adoloxxenti li għandhom IgE taħt 76 IU/ml u tfal (età minn 6 snin sa &lt;12-il sena) li għandhom IgE taħt 200 IU/ml jkollhom reazzjoni </w:t>
      </w:r>
      <w:r w:rsidRPr="00A25940">
        <w:rPr>
          <w:i/>
        </w:rPr>
        <w:t xml:space="preserve">in vitro </w:t>
      </w:r>
      <w:r w:rsidRPr="00A25940">
        <w:t>(RAST) għal allerġen perenni li ma jħalli ebda dubju qabel ma tibda’ t-terapija.</w:t>
      </w:r>
    </w:p>
    <w:p w14:paraId="025FF3FB" w14:textId="77777777" w:rsidR="00713E40" w:rsidRPr="00A25940" w:rsidRDefault="00713E40" w:rsidP="007649EF">
      <w:pPr>
        <w:pStyle w:val="a6"/>
      </w:pPr>
    </w:p>
    <w:p w14:paraId="361F9EEE" w14:textId="251998D5" w:rsidR="00713E40" w:rsidRPr="00A25940" w:rsidRDefault="00BD6E45" w:rsidP="007649EF">
      <w:pPr>
        <w:pStyle w:val="a6"/>
      </w:pPr>
      <w:r w:rsidRPr="00A25940">
        <w:t>Ara Tabella 1 għaċ-ċart ta’ konverżjoni u Tabelli 2 u 3 għaċ-ċarts biex tistabilixxi d-doża.</w:t>
      </w:r>
    </w:p>
    <w:p w14:paraId="5A07CC98" w14:textId="77777777" w:rsidR="00F42BA9" w:rsidRPr="00A25940" w:rsidRDefault="00F42BA9" w:rsidP="007649EF">
      <w:pPr>
        <w:pStyle w:val="a6"/>
      </w:pPr>
    </w:p>
    <w:p w14:paraId="7620D385" w14:textId="77777777" w:rsidR="00713E40" w:rsidRPr="00A25940" w:rsidRDefault="00BD6E45" w:rsidP="007649EF">
      <w:pPr>
        <w:pStyle w:val="a6"/>
      </w:pPr>
      <w:r w:rsidRPr="00A25940">
        <w:t>Pazjenti li jkollhom il-linja bażika tal-livelli ta’ IgE jew il-piż tal-ġisem f’kilogrammi jaqgħu barra mill-limiti tat-tabella tad-doża m’għandhomx jingħataw omalizumab.</w:t>
      </w:r>
    </w:p>
    <w:p w14:paraId="645F9BF6" w14:textId="77777777" w:rsidR="00713E40" w:rsidRPr="00A25940" w:rsidRDefault="00713E40" w:rsidP="007649EF">
      <w:pPr>
        <w:pStyle w:val="a6"/>
      </w:pPr>
    </w:p>
    <w:p w14:paraId="42EF15F1" w14:textId="6C689889" w:rsidR="00713E40" w:rsidRPr="00A25940" w:rsidRDefault="00BD6E45" w:rsidP="007649EF">
      <w:pPr>
        <w:pStyle w:val="a6"/>
      </w:pPr>
      <w:r w:rsidRPr="00A25940">
        <w:t>L-aktar doża għolja rakkomandata hija 600 mg ta’ omalizumab kull ġimgħatejn.</w:t>
      </w:r>
    </w:p>
    <w:p w14:paraId="678D6F84" w14:textId="77777777" w:rsidR="00F42BA9" w:rsidRPr="00A25940" w:rsidRDefault="00F42BA9" w:rsidP="007649EF">
      <w:pPr>
        <w:pStyle w:val="a6"/>
      </w:pPr>
    </w:p>
    <w:p w14:paraId="692995C4" w14:textId="7604A916" w:rsidR="00713E40" w:rsidRPr="00A25940" w:rsidRDefault="005663AD" w:rsidP="007649EF">
      <w:pPr>
        <w:keepNext/>
        <w:ind w:left="1418" w:hanging="1418"/>
        <w:rPr>
          <w:b/>
          <w:bCs/>
        </w:rPr>
      </w:pPr>
      <w:r w:rsidRPr="00A25940">
        <w:rPr>
          <w:b/>
        </w:rPr>
        <w:lastRenderedPageBreak/>
        <w:t>Tabella 1</w:t>
      </w:r>
      <w:r w:rsidRPr="00A25940">
        <w:rPr>
          <w:b/>
        </w:rPr>
        <w:tab/>
        <w:t>Konverżjoni minn doża għan-numru ta’ siringi/pinen</w:t>
      </w:r>
      <w:r w:rsidRPr="00A25940">
        <w:rPr>
          <w:b/>
          <w:lang w:eastAsia="ko-KR"/>
        </w:rPr>
        <w:t>*</w:t>
      </w:r>
      <w:r w:rsidRPr="00A25940">
        <w:rPr>
          <w:b/>
        </w:rPr>
        <w:t xml:space="preserve"> mimlija għal-lest, numru ta’ injezzjonijiet</w:t>
      </w:r>
      <w:r w:rsidRPr="00A25940">
        <w:rPr>
          <w:lang w:eastAsia="ko-KR"/>
        </w:rPr>
        <w:t>**</w:t>
      </w:r>
      <w:r w:rsidRPr="00A25940">
        <w:rPr>
          <w:b/>
        </w:rPr>
        <w:t xml:space="preserve"> u t-total tal-volum tal-injezzjoni għal kull għotja ta’ doża</w:t>
      </w:r>
    </w:p>
    <w:p w14:paraId="7B636A86" w14:textId="77777777" w:rsidR="00713E40" w:rsidRPr="00A25940" w:rsidRDefault="00713E40" w:rsidP="007649EF">
      <w:pPr>
        <w:pStyle w:val="a6"/>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Change w:id="32" w:author="만든 이">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PrChange>
      </w:tblPr>
      <w:tblGrid>
        <w:gridCol w:w="945"/>
        <w:gridCol w:w="1564"/>
        <w:gridCol w:w="1537"/>
        <w:gridCol w:w="1619"/>
        <w:gridCol w:w="1655"/>
        <w:gridCol w:w="1744"/>
        <w:tblGridChange w:id="33">
          <w:tblGrid>
            <w:gridCol w:w="945"/>
            <w:gridCol w:w="34"/>
            <w:gridCol w:w="1597"/>
            <w:gridCol w:w="1501"/>
            <w:gridCol w:w="555"/>
            <w:gridCol w:w="1033"/>
            <w:gridCol w:w="187"/>
            <w:gridCol w:w="279"/>
            <w:gridCol w:w="1189"/>
            <w:gridCol w:w="586"/>
            <w:gridCol w:w="1158"/>
            <w:gridCol w:w="1775"/>
          </w:tblGrid>
        </w:tblGridChange>
      </w:tblGrid>
      <w:tr w:rsidR="00B429EB" w:rsidRPr="00A25940" w14:paraId="7A72E9F6" w14:textId="77777777" w:rsidTr="00240F9E">
        <w:trPr>
          <w:cantSplit/>
          <w:trHeight w:val="544"/>
          <w:tblHeader/>
          <w:trPrChange w:id="34" w:author="만든 이">
            <w:trPr>
              <w:gridAfter w:val="0"/>
              <w:cantSplit/>
              <w:tblHeader/>
            </w:trPr>
          </w:trPrChange>
        </w:trPr>
        <w:tc>
          <w:tcPr>
            <w:tcW w:w="521" w:type="pct"/>
            <w:vAlign w:val="center"/>
            <w:cellMerge w:id="35" w:author="만든 이" w:date="1900-01-14T11:38:00Z" w:vMergeOrig="cont"/>
            <w:tcPrChange w:id="36" w:author="만든 이">
              <w:tcPr>
                <w:tcW w:w="540" w:type="pct"/>
                <w:gridSpan w:val="2"/>
                <w:vAlign w:val="center"/>
                <w:cellMerge w:id="37" w:author="만든 이" w:date="1900-01-14T11:38:00Z" w:vMergeOrig="cont"/>
              </w:tcPr>
            </w:tcPrChange>
          </w:tcPr>
          <w:p w14:paraId="12856116" w14:textId="541A5E8D" w:rsidR="00B429EB" w:rsidRPr="00A25940" w:rsidRDefault="00B429EB" w:rsidP="007649EF">
            <w:pPr>
              <w:pStyle w:val="NormalKeep"/>
              <w:jc w:val="center"/>
            </w:pPr>
            <w:r w:rsidRPr="00A25940">
              <w:t>Doża (mg)</w:t>
            </w:r>
          </w:p>
        </w:tc>
        <w:tc>
          <w:tcPr>
            <w:tcW w:w="2604" w:type="pct"/>
            <w:gridSpan w:val="3"/>
            <w:vAlign w:val="center"/>
            <w:tcPrChange w:id="38" w:author="만든 이">
              <w:tcPr>
                <w:tcW w:w="1709" w:type="pct"/>
                <w:gridSpan w:val="2"/>
                <w:vAlign w:val="center"/>
              </w:tcPr>
            </w:tcPrChange>
          </w:tcPr>
          <w:p w14:paraId="6CD947C3" w14:textId="77777777" w:rsidR="00B429EB" w:rsidRPr="00A25940" w:rsidRDefault="00B429EB" w:rsidP="00662F9A">
            <w:pPr>
              <w:pStyle w:val="TableParagraph"/>
              <w:keepNext/>
              <w:jc w:val="center"/>
              <w:rPr>
                <w:ins w:id="39" w:author="만든 이"/>
              </w:rPr>
            </w:pPr>
            <w:r w:rsidRPr="00A25940">
              <w:t>Numru ta’ siringi/pinen</w:t>
            </w:r>
            <w:r w:rsidRPr="00A25940">
              <w:rPr>
                <w:lang w:eastAsia="ko-KR"/>
              </w:rPr>
              <w:t>*</w:t>
            </w:r>
          </w:p>
          <w:p w14:paraId="05817224" w14:textId="76184B5E" w:rsidR="00B429EB" w:rsidRPr="00A25940" w:rsidRDefault="00B429EB">
            <w:pPr>
              <w:pStyle w:val="NormalCentred"/>
              <w:keepNext/>
              <w:pPrChange w:id="40" w:author="만든 이">
                <w:pPr>
                  <w:pStyle w:val="TableParagraph"/>
                  <w:keepNext/>
                  <w:jc w:val="center"/>
                </w:pPr>
              </w:pPrChange>
            </w:pPr>
          </w:p>
        </w:tc>
        <w:tc>
          <w:tcPr>
            <w:tcW w:w="913" w:type="pct"/>
            <w:vAlign w:val="center"/>
            <w:cellMerge w:id="41" w:author="만든 이" w:date="1900-01-14T11:38:00Z" w:vMergeOrig="cont"/>
            <w:tcPrChange w:id="42" w:author="만든 이">
              <w:tcPr>
                <w:tcW w:w="1133" w:type="pct"/>
                <w:gridSpan w:val="4"/>
                <w:vAlign w:val="center"/>
                <w:cellMerge w:id="43" w:author="만든 이" w:date="1900-01-14T11:38:00Z" w:vMergeOrig="cont"/>
              </w:tcPr>
            </w:tcPrChange>
          </w:tcPr>
          <w:p w14:paraId="3301AF0D" w14:textId="157D6F72" w:rsidR="00B429EB" w:rsidRPr="00240F9E" w:rsidRDefault="00B429EB" w:rsidP="007649EF">
            <w:pPr>
              <w:pStyle w:val="NormalCentred"/>
              <w:keepNext/>
              <w:rPr>
                <w:rFonts w:eastAsia="맑은 고딕"/>
                <w:lang w:eastAsia="ko-KR"/>
                <w:rPrChange w:id="44" w:author="만든 이">
                  <w:rPr/>
                </w:rPrChange>
              </w:rPr>
            </w:pPr>
            <w:r w:rsidRPr="00A25940">
              <w:t>Numru ta’ injezzjonijiet</w:t>
            </w:r>
            <w:ins w:id="45" w:author="만든 이">
              <w:r w:rsidR="00ED2DF6">
                <w:rPr>
                  <w:rFonts w:eastAsia="맑은 고딕" w:hint="eastAsia"/>
                  <w:lang w:eastAsia="ko-KR"/>
                </w:rPr>
                <w:t>**</w:t>
              </w:r>
            </w:ins>
          </w:p>
        </w:tc>
        <w:tc>
          <w:tcPr>
            <w:tcW w:w="962" w:type="pct"/>
            <w:vAlign w:val="center"/>
            <w:cellMerge w:id="46" w:author="만든 이" w:date="1900-01-14T11:38:00Z" w:vMergeOrig="cont" w:vMerge="rest"/>
            <w:tcPrChange w:id="47" w:author="만든 이">
              <w:tcPr>
                <w:tcW w:w="1618" w:type="pct"/>
                <w:gridSpan w:val="3"/>
                <w:vAlign w:val="center"/>
                <w:cellMerge w:id="48" w:author="만든 이" w:date="1900-01-14T11:38:00Z" w:vMergeOrig="cont" w:vMerge="rest"/>
              </w:tcPr>
            </w:tcPrChange>
          </w:tcPr>
          <w:p w14:paraId="62A54C74" w14:textId="58C9CB7E" w:rsidR="00B429EB" w:rsidRPr="00A25940" w:rsidRDefault="00B429EB" w:rsidP="007649EF">
            <w:pPr>
              <w:pStyle w:val="NormalCentred"/>
              <w:keepNext/>
            </w:pPr>
            <w:r w:rsidRPr="00A25940">
              <w:t>Volum totali tal-injezzjoni (ml)</w:t>
            </w:r>
          </w:p>
        </w:tc>
      </w:tr>
      <w:tr w:rsidR="006E026B" w:rsidRPr="00A25940" w14:paraId="2EBC606A" w14:textId="77777777" w:rsidTr="00240F9E">
        <w:trPr>
          <w:cantSplit/>
          <w:trPrChange w:id="49" w:author="만든 이">
            <w:trPr>
              <w:gridAfter w:val="0"/>
              <w:cantSplit/>
              <w:tblHeader/>
            </w:trPr>
          </w:trPrChange>
        </w:trPr>
        <w:tc>
          <w:tcPr>
            <w:tcW w:w="521" w:type="pct"/>
            <w:cellMerge w:id="50" w:author="만든 이" w:date="1900-01-14T11:38:00Z" w:vMergeOrig="cont"/>
            <w:tcPrChange w:id="51" w:author="만든 이">
              <w:tcPr>
                <w:tcW w:w="540" w:type="pct"/>
                <w:gridSpan w:val="2"/>
                <w:cellMerge w:id="52" w:author="만든 이" w:date="1900-01-14T11:38:00Z" w:vMergeOrig="cont"/>
              </w:tcPr>
            </w:tcPrChange>
          </w:tcPr>
          <w:p w14:paraId="1449AED5" w14:textId="77777777" w:rsidR="006E026B" w:rsidRPr="00A25940" w:rsidRDefault="006E026B" w:rsidP="006E026B">
            <w:pPr>
              <w:pStyle w:val="NormalKeep"/>
            </w:pPr>
          </w:p>
        </w:tc>
        <w:tc>
          <w:tcPr>
            <w:tcW w:w="863" w:type="pct"/>
            <w:tcPrChange w:id="53" w:author="만든 이">
              <w:tcPr>
                <w:tcW w:w="881" w:type="pct"/>
              </w:tcPr>
            </w:tcPrChange>
          </w:tcPr>
          <w:p w14:paraId="69C4D6BA" w14:textId="5CE8EF16" w:rsidR="006E026B" w:rsidRPr="00A25940" w:rsidRDefault="006E026B" w:rsidP="006E026B">
            <w:pPr>
              <w:pStyle w:val="NormalCentred"/>
              <w:keepNext/>
            </w:pPr>
            <w:r w:rsidRPr="00A25940">
              <w:t>75 mg</w:t>
            </w:r>
          </w:p>
        </w:tc>
        <w:tc>
          <w:tcPr>
            <w:tcW w:w="848" w:type="pct"/>
            <w:tcPrChange w:id="54" w:author="만든 이">
              <w:tcPr>
                <w:tcW w:w="828" w:type="pct"/>
              </w:tcPr>
            </w:tcPrChange>
          </w:tcPr>
          <w:p w14:paraId="3F6E83FF" w14:textId="6F2919CC" w:rsidR="006E026B" w:rsidRPr="00A25940" w:rsidRDefault="006E026B" w:rsidP="006E026B">
            <w:pPr>
              <w:pStyle w:val="NormalCentred"/>
              <w:keepNext/>
            </w:pPr>
            <w:r w:rsidRPr="00A25940">
              <w:t>150 mg</w:t>
            </w:r>
          </w:p>
        </w:tc>
        <w:tc>
          <w:tcPr>
            <w:tcW w:w="893" w:type="pct"/>
            <w:cellMerge w:id="55" w:author="만든 이" w:date="1900-01-14T11:38:00Z" w:vMergeOrig="cont" w:vMerge="rest"/>
            <w:tcPrChange w:id="56" w:author="만든 이">
              <w:tcPr>
                <w:tcW w:w="1133" w:type="pct"/>
                <w:gridSpan w:val="4"/>
                <w:cellMerge w:id="57" w:author="만든 이" w:date="1900-01-14T11:38:00Z" w:vMergeOrig="cont" w:vMerge="rest"/>
              </w:tcPr>
            </w:tcPrChange>
          </w:tcPr>
          <w:p w14:paraId="0DCAB318" w14:textId="6956BD91" w:rsidR="006E026B" w:rsidRPr="00A25940" w:rsidRDefault="00E86FAA" w:rsidP="006E026B">
            <w:pPr>
              <w:pStyle w:val="NormalCentred"/>
              <w:keepNext/>
            </w:pPr>
            <w:ins w:id="58" w:author="만든 이">
              <w:r w:rsidRPr="00343643">
                <w:t>300 mg *</w:t>
              </w:r>
            </w:ins>
          </w:p>
        </w:tc>
        <w:tc>
          <w:tcPr>
            <w:tcW w:w="913" w:type="pct"/>
            <w:cellMerge w:id="59" w:author="만든 이" w:date="1900-01-14T11:38:00Z" w:vMergeOrig="cont"/>
            <w:tcPrChange w:id="60" w:author="만든 이">
              <w:tcPr>
                <w:tcW w:w="1618" w:type="pct"/>
                <w:cellMerge w:id="61" w:author="만든 이" w:date="1900-01-14T11:38:00Z" w:vMergeOrig="cont"/>
              </w:tcPr>
            </w:tcPrChange>
          </w:tcPr>
          <w:p w14:paraId="344550F3" w14:textId="77777777" w:rsidR="006E026B" w:rsidRPr="00A25940" w:rsidRDefault="006E026B" w:rsidP="006E026B">
            <w:pPr>
              <w:pStyle w:val="NormalCentred"/>
              <w:keepNext/>
            </w:pPr>
          </w:p>
        </w:tc>
        <w:tc>
          <w:tcPr>
            <w:tcW w:w="962" w:type="pct"/>
            <w:cellIns w:id="62" w:author="만든 이" w:date="1900-01-14T11:38:00Z"/>
            <w:tcPrChange w:id="63" w:author="만든 이">
              <w:tcPr>
                <w:tcW w:w="1618" w:type="pct"/>
                <w:gridSpan w:val="2"/>
                <w:cellIns w:id="64" w:author="만든 이" w:date="1900-01-14T11:38:00Z"/>
              </w:tcPr>
            </w:tcPrChange>
          </w:tcPr>
          <w:p w14:paraId="623F3AB7" w14:textId="77777777" w:rsidR="006E026B" w:rsidRPr="00A25940" w:rsidRDefault="006E026B" w:rsidP="006E026B">
            <w:pPr>
              <w:pStyle w:val="NormalCentred"/>
              <w:keepNext/>
            </w:pPr>
          </w:p>
        </w:tc>
      </w:tr>
      <w:tr w:rsidR="006E026B" w:rsidRPr="00A25940" w14:paraId="387BC3A7" w14:textId="77777777" w:rsidTr="00240F9E">
        <w:trPr>
          <w:cantSplit/>
          <w:trPrChange w:id="65" w:author="만든 이">
            <w:trPr>
              <w:cantSplit/>
            </w:trPr>
          </w:trPrChange>
        </w:trPr>
        <w:tc>
          <w:tcPr>
            <w:tcW w:w="521" w:type="pct"/>
            <w:tcPrChange w:id="66" w:author="만든 이">
              <w:tcPr>
                <w:tcW w:w="540" w:type="pct"/>
                <w:gridSpan w:val="2"/>
              </w:tcPr>
            </w:tcPrChange>
          </w:tcPr>
          <w:p w14:paraId="1F0730F1" w14:textId="77777777" w:rsidR="006E026B" w:rsidRPr="00A25940" w:rsidRDefault="006E026B" w:rsidP="006E026B">
            <w:pPr>
              <w:pStyle w:val="NormalKeep"/>
            </w:pPr>
            <w:r w:rsidRPr="00A25940">
              <w:t>75</w:t>
            </w:r>
          </w:p>
        </w:tc>
        <w:tc>
          <w:tcPr>
            <w:tcW w:w="863" w:type="pct"/>
            <w:tcPrChange w:id="67" w:author="만든 이">
              <w:tcPr>
                <w:tcW w:w="881" w:type="pct"/>
              </w:tcPr>
            </w:tcPrChange>
          </w:tcPr>
          <w:p w14:paraId="71ED4838" w14:textId="77777777" w:rsidR="006E026B" w:rsidRPr="00A25940" w:rsidRDefault="006E026B" w:rsidP="006E026B">
            <w:pPr>
              <w:pStyle w:val="NormalCentred"/>
              <w:keepNext/>
            </w:pPr>
            <w:r w:rsidRPr="00A25940">
              <w:t>1</w:t>
            </w:r>
          </w:p>
        </w:tc>
        <w:tc>
          <w:tcPr>
            <w:tcW w:w="848" w:type="pct"/>
            <w:tcPrChange w:id="68" w:author="만든 이">
              <w:tcPr>
                <w:tcW w:w="828" w:type="pct"/>
              </w:tcPr>
            </w:tcPrChange>
          </w:tcPr>
          <w:p w14:paraId="36F86ECD" w14:textId="77777777" w:rsidR="006E026B" w:rsidRPr="00A25940" w:rsidRDefault="006E026B" w:rsidP="006E026B">
            <w:pPr>
              <w:pStyle w:val="NormalCentred"/>
              <w:keepNext/>
            </w:pPr>
            <w:r w:rsidRPr="00A25940">
              <w:t>0</w:t>
            </w:r>
          </w:p>
        </w:tc>
        <w:tc>
          <w:tcPr>
            <w:tcW w:w="893" w:type="pct"/>
            <w:cellIns w:id="69" w:author="만든 이" w:date="1900-01-14T11:38:00Z"/>
            <w:tcPrChange w:id="70" w:author="만든 이">
              <w:tcPr>
                <w:tcW w:w="828" w:type="pct"/>
                <w:gridSpan w:val="3"/>
                <w:cellIns w:id="71" w:author="만든 이" w:date="1900-01-14T11:38:00Z"/>
              </w:tcPr>
            </w:tcPrChange>
          </w:tcPr>
          <w:p w14:paraId="7B9BAFB1" w14:textId="32DF652A" w:rsidR="006E026B" w:rsidRPr="00A25940" w:rsidRDefault="006E026B" w:rsidP="006E026B">
            <w:pPr>
              <w:pStyle w:val="NormalCentred"/>
              <w:keepNext/>
            </w:pPr>
            <w:ins w:id="72" w:author="만든 이">
              <w:r w:rsidRPr="00A25940">
                <w:t>0</w:t>
              </w:r>
            </w:ins>
          </w:p>
        </w:tc>
        <w:tc>
          <w:tcPr>
            <w:tcW w:w="913" w:type="pct"/>
            <w:tcPrChange w:id="73" w:author="만든 이">
              <w:tcPr>
                <w:tcW w:w="1133" w:type="pct"/>
                <w:gridSpan w:val="3"/>
              </w:tcPr>
            </w:tcPrChange>
          </w:tcPr>
          <w:p w14:paraId="1405CBF2" w14:textId="1E8551B1" w:rsidR="006E026B" w:rsidRPr="00A25940" w:rsidRDefault="006E026B" w:rsidP="006E026B">
            <w:pPr>
              <w:pStyle w:val="NormalCentred"/>
              <w:keepNext/>
            </w:pPr>
            <w:r w:rsidRPr="00A25940">
              <w:t>1</w:t>
            </w:r>
          </w:p>
        </w:tc>
        <w:tc>
          <w:tcPr>
            <w:tcW w:w="962" w:type="pct"/>
            <w:tcPrChange w:id="74" w:author="만든 이">
              <w:tcPr>
                <w:tcW w:w="1618" w:type="pct"/>
                <w:gridSpan w:val="2"/>
              </w:tcPr>
            </w:tcPrChange>
          </w:tcPr>
          <w:p w14:paraId="3D6DCDC5" w14:textId="77777777" w:rsidR="006E026B" w:rsidRPr="00A25940" w:rsidRDefault="006E026B" w:rsidP="006E026B">
            <w:pPr>
              <w:pStyle w:val="NormalCentred"/>
              <w:keepNext/>
            </w:pPr>
            <w:r w:rsidRPr="00A25940">
              <w:t>0.5</w:t>
            </w:r>
          </w:p>
        </w:tc>
      </w:tr>
      <w:tr w:rsidR="006E026B" w:rsidRPr="00A25940" w14:paraId="57EAEA3D" w14:textId="77777777" w:rsidTr="00240F9E">
        <w:trPr>
          <w:cantSplit/>
          <w:trPrChange w:id="75" w:author="만든 이">
            <w:trPr>
              <w:cantSplit/>
            </w:trPr>
          </w:trPrChange>
        </w:trPr>
        <w:tc>
          <w:tcPr>
            <w:tcW w:w="521" w:type="pct"/>
            <w:tcPrChange w:id="76" w:author="만든 이">
              <w:tcPr>
                <w:tcW w:w="540" w:type="pct"/>
                <w:gridSpan w:val="2"/>
              </w:tcPr>
            </w:tcPrChange>
          </w:tcPr>
          <w:p w14:paraId="7F0DA346" w14:textId="77777777" w:rsidR="006E026B" w:rsidRPr="00A25940" w:rsidRDefault="006E026B" w:rsidP="006E026B">
            <w:pPr>
              <w:pStyle w:val="NormalKeep"/>
            </w:pPr>
            <w:r w:rsidRPr="00A25940">
              <w:t>150</w:t>
            </w:r>
          </w:p>
        </w:tc>
        <w:tc>
          <w:tcPr>
            <w:tcW w:w="863" w:type="pct"/>
            <w:tcPrChange w:id="77" w:author="만든 이">
              <w:tcPr>
                <w:tcW w:w="881" w:type="pct"/>
              </w:tcPr>
            </w:tcPrChange>
          </w:tcPr>
          <w:p w14:paraId="493DAAD1" w14:textId="77777777" w:rsidR="006E026B" w:rsidRPr="00A25940" w:rsidRDefault="006E026B" w:rsidP="006E026B">
            <w:pPr>
              <w:pStyle w:val="NormalCentred"/>
              <w:keepNext/>
            </w:pPr>
            <w:r w:rsidRPr="00A25940">
              <w:t>0</w:t>
            </w:r>
          </w:p>
        </w:tc>
        <w:tc>
          <w:tcPr>
            <w:tcW w:w="848" w:type="pct"/>
            <w:tcPrChange w:id="78" w:author="만든 이">
              <w:tcPr>
                <w:tcW w:w="828" w:type="pct"/>
              </w:tcPr>
            </w:tcPrChange>
          </w:tcPr>
          <w:p w14:paraId="5DCEED77" w14:textId="77777777" w:rsidR="006E026B" w:rsidRPr="00A25940" w:rsidRDefault="006E026B" w:rsidP="006E026B">
            <w:pPr>
              <w:pStyle w:val="NormalCentred"/>
              <w:keepNext/>
            </w:pPr>
            <w:r w:rsidRPr="00A25940">
              <w:t>1</w:t>
            </w:r>
          </w:p>
        </w:tc>
        <w:tc>
          <w:tcPr>
            <w:tcW w:w="893" w:type="pct"/>
            <w:cellIns w:id="79" w:author="만든 이" w:date="1900-01-14T11:38:00Z"/>
            <w:tcPrChange w:id="80" w:author="만든 이">
              <w:tcPr>
                <w:tcW w:w="828" w:type="pct"/>
                <w:gridSpan w:val="3"/>
                <w:cellIns w:id="81" w:author="만든 이" w:date="1900-01-14T11:38:00Z"/>
              </w:tcPr>
            </w:tcPrChange>
          </w:tcPr>
          <w:p w14:paraId="755BE97C" w14:textId="3F38D353" w:rsidR="006E026B" w:rsidRPr="00A25940" w:rsidRDefault="006E026B" w:rsidP="006E026B">
            <w:pPr>
              <w:pStyle w:val="NormalCentred"/>
              <w:keepNext/>
            </w:pPr>
            <w:ins w:id="82" w:author="만든 이">
              <w:r w:rsidRPr="00A25940">
                <w:t>0</w:t>
              </w:r>
            </w:ins>
          </w:p>
        </w:tc>
        <w:tc>
          <w:tcPr>
            <w:tcW w:w="913" w:type="pct"/>
            <w:tcPrChange w:id="83" w:author="만든 이">
              <w:tcPr>
                <w:tcW w:w="1133" w:type="pct"/>
                <w:gridSpan w:val="3"/>
              </w:tcPr>
            </w:tcPrChange>
          </w:tcPr>
          <w:p w14:paraId="42F94834" w14:textId="2C312B6E" w:rsidR="006E026B" w:rsidRPr="00A25940" w:rsidRDefault="006E026B" w:rsidP="006E026B">
            <w:pPr>
              <w:pStyle w:val="NormalCentred"/>
              <w:keepNext/>
            </w:pPr>
            <w:r w:rsidRPr="00A25940">
              <w:t>1</w:t>
            </w:r>
          </w:p>
        </w:tc>
        <w:tc>
          <w:tcPr>
            <w:tcW w:w="962" w:type="pct"/>
            <w:tcPrChange w:id="84" w:author="만든 이">
              <w:tcPr>
                <w:tcW w:w="1618" w:type="pct"/>
                <w:gridSpan w:val="2"/>
              </w:tcPr>
            </w:tcPrChange>
          </w:tcPr>
          <w:p w14:paraId="7053BF9D" w14:textId="77777777" w:rsidR="006E026B" w:rsidRPr="00A25940" w:rsidRDefault="006E026B" w:rsidP="006E026B">
            <w:pPr>
              <w:pStyle w:val="NormalCentred"/>
              <w:keepNext/>
            </w:pPr>
            <w:r w:rsidRPr="00A25940">
              <w:t>1.0</w:t>
            </w:r>
          </w:p>
        </w:tc>
      </w:tr>
      <w:tr w:rsidR="006E026B" w:rsidRPr="00A25940" w14:paraId="6D12F7B6" w14:textId="77777777" w:rsidTr="00240F9E">
        <w:trPr>
          <w:cantSplit/>
          <w:trPrChange w:id="85" w:author="만든 이">
            <w:trPr>
              <w:cantSplit/>
            </w:trPr>
          </w:trPrChange>
        </w:trPr>
        <w:tc>
          <w:tcPr>
            <w:tcW w:w="521" w:type="pct"/>
            <w:tcPrChange w:id="86" w:author="만든 이">
              <w:tcPr>
                <w:tcW w:w="540" w:type="pct"/>
                <w:gridSpan w:val="2"/>
              </w:tcPr>
            </w:tcPrChange>
          </w:tcPr>
          <w:p w14:paraId="6A28F7E8" w14:textId="77777777" w:rsidR="006E026B" w:rsidRPr="00A25940" w:rsidRDefault="006E026B" w:rsidP="006E026B">
            <w:pPr>
              <w:pStyle w:val="NormalKeep"/>
            </w:pPr>
            <w:r w:rsidRPr="00A25940">
              <w:t>225</w:t>
            </w:r>
          </w:p>
        </w:tc>
        <w:tc>
          <w:tcPr>
            <w:tcW w:w="863" w:type="pct"/>
            <w:tcPrChange w:id="87" w:author="만든 이">
              <w:tcPr>
                <w:tcW w:w="881" w:type="pct"/>
              </w:tcPr>
            </w:tcPrChange>
          </w:tcPr>
          <w:p w14:paraId="40BB5FA4" w14:textId="77777777" w:rsidR="006E026B" w:rsidRPr="00A25940" w:rsidRDefault="006E026B" w:rsidP="006E026B">
            <w:pPr>
              <w:pStyle w:val="NormalCentred"/>
              <w:keepNext/>
            </w:pPr>
            <w:r w:rsidRPr="00A25940">
              <w:t>1</w:t>
            </w:r>
          </w:p>
        </w:tc>
        <w:tc>
          <w:tcPr>
            <w:tcW w:w="848" w:type="pct"/>
            <w:tcPrChange w:id="88" w:author="만든 이">
              <w:tcPr>
                <w:tcW w:w="828" w:type="pct"/>
              </w:tcPr>
            </w:tcPrChange>
          </w:tcPr>
          <w:p w14:paraId="6F50E0AE" w14:textId="77777777" w:rsidR="006E026B" w:rsidRPr="00A25940" w:rsidRDefault="006E026B" w:rsidP="006E026B">
            <w:pPr>
              <w:pStyle w:val="NormalCentred"/>
              <w:keepNext/>
            </w:pPr>
            <w:r w:rsidRPr="00A25940">
              <w:t>1</w:t>
            </w:r>
          </w:p>
        </w:tc>
        <w:tc>
          <w:tcPr>
            <w:tcW w:w="893" w:type="pct"/>
            <w:cellIns w:id="89" w:author="만든 이" w:date="1900-01-14T11:38:00Z"/>
            <w:tcPrChange w:id="90" w:author="만든 이">
              <w:tcPr>
                <w:tcW w:w="828" w:type="pct"/>
                <w:gridSpan w:val="3"/>
                <w:cellIns w:id="91" w:author="만든 이" w:date="1900-01-14T11:38:00Z"/>
              </w:tcPr>
            </w:tcPrChange>
          </w:tcPr>
          <w:p w14:paraId="1F466926" w14:textId="020FF38B" w:rsidR="006E026B" w:rsidRPr="00A25940" w:rsidRDefault="006E026B" w:rsidP="006E026B">
            <w:pPr>
              <w:pStyle w:val="NormalCentred"/>
              <w:keepNext/>
            </w:pPr>
            <w:ins w:id="92" w:author="만든 이">
              <w:r w:rsidRPr="00A25940">
                <w:t>0</w:t>
              </w:r>
            </w:ins>
          </w:p>
        </w:tc>
        <w:tc>
          <w:tcPr>
            <w:tcW w:w="913" w:type="pct"/>
            <w:tcPrChange w:id="93" w:author="만든 이">
              <w:tcPr>
                <w:tcW w:w="1133" w:type="pct"/>
                <w:gridSpan w:val="3"/>
              </w:tcPr>
            </w:tcPrChange>
          </w:tcPr>
          <w:p w14:paraId="7EF272D8" w14:textId="2D25D418" w:rsidR="006E026B" w:rsidRPr="00A25940" w:rsidRDefault="006E026B" w:rsidP="006E026B">
            <w:pPr>
              <w:pStyle w:val="NormalCentred"/>
              <w:keepNext/>
            </w:pPr>
            <w:r w:rsidRPr="00A25940">
              <w:t>2</w:t>
            </w:r>
          </w:p>
        </w:tc>
        <w:tc>
          <w:tcPr>
            <w:tcW w:w="962" w:type="pct"/>
            <w:tcPrChange w:id="94" w:author="만든 이">
              <w:tcPr>
                <w:tcW w:w="1618" w:type="pct"/>
                <w:gridSpan w:val="2"/>
              </w:tcPr>
            </w:tcPrChange>
          </w:tcPr>
          <w:p w14:paraId="362CBB1C" w14:textId="77777777" w:rsidR="006E026B" w:rsidRPr="00A25940" w:rsidRDefault="006E026B" w:rsidP="006E026B">
            <w:pPr>
              <w:pStyle w:val="NormalCentred"/>
              <w:keepNext/>
            </w:pPr>
            <w:r w:rsidRPr="00A25940">
              <w:t>1.5</w:t>
            </w:r>
          </w:p>
        </w:tc>
      </w:tr>
      <w:tr w:rsidR="006E026B" w:rsidRPr="00A25940" w14:paraId="4E8F7ED9" w14:textId="77777777" w:rsidTr="00240F9E">
        <w:trPr>
          <w:cantSplit/>
          <w:trPrChange w:id="95" w:author="만든 이">
            <w:trPr>
              <w:gridAfter w:val="0"/>
              <w:cantSplit/>
            </w:trPr>
          </w:trPrChange>
        </w:trPr>
        <w:tc>
          <w:tcPr>
            <w:tcW w:w="521" w:type="pct"/>
            <w:tcPrChange w:id="96" w:author="만든 이">
              <w:tcPr>
                <w:tcW w:w="540" w:type="pct"/>
                <w:gridSpan w:val="2"/>
              </w:tcPr>
            </w:tcPrChange>
          </w:tcPr>
          <w:p w14:paraId="0BB5F975" w14:textId="77777777" w:rsidR="006E026B" w:rsidRPr="00A25940" w:rsidRDefault="006E026B" w:rsidP="006E026B">
            <w:pPr>
              <w:pStyle w:val="NormalKeep"/>
            </w:pPr>
            <w:r w:rsidRPr="00A25940">
              <w:t>300</w:t>
            </w:r>
          </w:p>
        </w:tc>
        <w:tc>
          <w:tcPr>
            <w:tcW w:w="863" w:type="pct"/>
            <w:tcPrChange w:id="97" w:author="만든 이">
              <w:tcPr>
                <w:tcW w:w="881" w:type="pct"/>
              </w:tcPr>
            </w:tcPrChange>
          </w:tcPr>
          <w:p w14:paraId="5F2FA630" w14:textId="77777777" w:rsidR="006E026B" w:rsidRPr="00A25940" w:rsidRDefault="006E026B" w:rsidP="006E026B">
            <w:pPr>
              <w:pStyle w:val="NormalCentred"/>
              <w:keepNext/>
            </w:pPr>
            <w:r w:rsidRPr="00A25940">
              <w:t>0</w:t>
            </w:r>
          </w:p>
        </w:tc>
        <w:tc>
          <w:tcPr>
            <w:tcW w:w="848" w:type="pct"/>
            <w:tcPrChange w:id="98" w:author="만든 이">
              <w:tcPr>
                <w:tcW w:w="828" w:type="pct"/>
              </w:tcPr>
            </w:tcPrChange>
          </w:tcPr>
          <w:p w14:paraId="4207717B" w14:textId="56F5A471" w:rsidR="006E026B" w:rsidRPr="00A25940" w:rsidRDefault="001F307F" w:rsidP="006E026B">
            <w:pPr>
              <w:pStyle w:val="NormalCentred"/>
              <w:keepNext/>
            </w:pPr>
            <w:del w:id="99" w:author="만든 이">
              <w:r w:rsidRPr="00A25940">
                <w:delText>2</w:delText>
              </w:r>
            </w:del>
            <w:ins w:id="100" w:author="만든 이">
              <w:r w:rsidR="006E026B" w:rsidRPr="00A25940">
                <w:t>0</w:t>
              </w:r>
            </w:ins>
          </w:p>
        </w:tc>
        <w:tc>
          <w:tcPr>
            <w:tcW w:w="893" w:type="pct"/>
            <w:tcPrChange w:id="101" w:author="만든 이">
              <w:tcPr>
                <w:tcW w:w="1133" w:type="pct"/>
              </w:tcPr>
            </w:tcPrChange>
          </w:tcPr>
          <w:p w14:paraId="6919CDA3" w14:textId="28B26D00" w:rsidR="006E026B" w:rsidRPr="00A25940" w:rsidRDefault="001F307F" w:rsidP="006E026B">
            <w:pPr>
              <w:pStyle w:val="NormalCentred"/>
              <w:keepNext/>
            </w:pPr>
            <w:del w:id="102" w:author="만든 이">
              <w:r w:rsidRPr="00A25940">
                <w:delText>2</w:delText>
              </w:r>
            </w:del>
            <w:ins w:id="103" w:author="만든 이">
              <w:r w:rsidR="006E026B" w:rsidRPr="00A25940">
                <w:t>1</w:t>
              </w:r>
            </w:ins>
          </w:p>
        </w:tc>
        <w:tc>
          <w:tcPr>
            <w:tcW w:w="913" w:type="pct"/>
            <w:cellIns w:id="104" w:author="만든 이" w:date="1900-01-14T11:38:00Z"/>
            <w:tcPrChange w:id="105" w:author="만든 이">
              <w:tcPr>
                <w:tcW w:w="1133" w:type="pct"/>
                <w:gridSpan w:val="3"/>
                <w:cellIns w:id="106" w:author="만든 이" w:date="1900-01-14T11:38:00Z"/>
              </w:tcPr>
            </w:tcPrChange>
          </w:tcPr>
          <w:p w14:paraId="3C53AB4E" w14:textId="2D67B922" w:rsidR="006E026B" w:rsidRPr="00A25940" w:rsidRDefault="006E026B" w:rsidP="006E026B">
            <w:pPr>
              <w:pStyle w:val="NormalCentred"/>
              <w:keepNext/>
            </w:pPr>
            <w:ins w:id="107" w:author="만든 이">
              <w:r w:rsidRPr="00A25940">
                <w:t>1</w:t>
              </w:r>
            </w:ins>
          </w:p>
        </w:tc>
        <w:tc>
          <w:tcPr>
            <w:tcW w:w="962" w:type="pct"/>
            <w:tcPrChange w:id="108" w:author="만든 이">
              <w:tcPr>
                <w:tcW w:w="1618" w:type="pct"/>
                <w:gridSpan w:val="3"/>
              </w:tcPr>
            </w:tcPrChange>
          </w:tcPr>
          <w:p w14:paraId="70DFA37A" w14:textId="77777777" w:rsidR="006E026B" w:rsidRPr="00A25940" w:rsidRDefault="006E026B" w:rsidP="006E026B">
            <w:pPr>
              <w:pStyle w:val="NormalCentred"/>
              <w:keepNext/>
            </w:pPr>
            <w:r w:rsidRPr="00A25940">
              <w:t>2.0</w:t>
            </w:r>
          </w:p>
        </w:tc>
      </w:tr>
      <w:tr w:rsidR="006E026B" w:rsidRPr="00A25940" w14:paraId="2CEE1823" w14:textId="77777777" w:rsidTr="00240F9E">
        <w:trPr>
          <w:cantSplit/>
          <w:trPrChange w:id="109" w:author="만든 이">
            <w:trPr>
              <w:gridAfter w:val="0"/>
              <w:cantSplit/>
            </w:trPr>
          </w:trPrChange>
        </w:trPr>
        <w:tc>
          <w:tcPr>
            <w:tcW w:w="521" w:type="pct"/>
            <w:tcPrChange w:id="110" w:author="만든 이">
              <w:tcPr>
                <w:tcW w:w="540" w:type="pct"/>
                <w:gridSpan w:val="2"/>
              </w:tcPr>
            </w:tcPrChange>
          </w:tcPr>
          <w:p w14:paraId="72022AAA" w14:textId="77777777" w:rsidR="006E026B" w:rsidRPr="00A25940" w:rsidRDefault="006E026B" w:rsidP="006E026B">
            <w:pPr>
              <w:pStyle w:val="NormalKeep"/>
            </w:pPr>
            <w:r w:rsidRPr="00A25940">
              <w:t>375</w:t>
            </w:r>
          </w:p>
        </w:tc>
        <w:tc>
          <w:tcPr>
            <w:tcW w:w="863" w:type="pct"/>
            <w:tcPrChange w:id="111" w:author="만든 이">
              <w:tcPr>
                <w:tcW w:w="881" w:type="pct"/>
              </w:tcPr>
            </w:tcPrChange>
          </w:tcPr>
          <w:p w14:paraId="582BA1CF" w14:textId="77777777" w:rsidR="006E026B" w:rsidRPr="00A25940" w:rsidRDefault="006E026B" w:rsidP="006E026B">
            <w:pPr>
              <w:pStyle w:val="NormalCentred"/>
              <w:keepNext/>
            </w:pPr>
            <w:r w:rsidRPr="00A25940">
              <w:t>1</w:t>
            </w:r>
          </w:p>
        </w:tc>
        <w:tc>
          <w:tcPr>
            <w:tcW w:w="848" w:type="pct"/>
            <w:tcPrChange w:id="112" w:author="만든 이">
              <w:tcPr>
                <w:tcW w:w="828" w:type="pct"/>
              </w:tcPr>
            </w:tcPrChange>
          </w:tcPr>
          <w:p w14:paraId="1CEB6B53" w14:textId="600C6CB1" w:rsidR="006E026B" w:rsidRPr="00A25940" w:rsidRDefault="001F307F" w:rsidP="006E026B">
            <w:pPr>
              <w:pStyle w:val="NormalCentred"/>
              <w:keepNext/>
            </w:pPr>
            <w:del w:id="113" w:author="만든 이">
              <w:r w:rsidRPr="00A25940">
                <w:delText>2</w:delText>
              </w:r>
            </w:del>
            <w:ins w:id="114" w:author="만든 이">
              <w:r w:rsidR="006E026B" w:rsidRPr="00A25940">
                <w:t>0</w:t>
              </w:r>
            </w:ins>
          </w:p>
        </w:tc>
        <w:tc>
          <w:tcPr>
            <w:tcW w:w="893" w:type="pct"/>
            <w:tcPrChange w:id="115" w:author="만든 이">
              <w:tcPr>
                <w:tcW w:w="1133" w:type="pct"/>
              </w:tcPr>
            </w:tcPrChange>
          </w:tcPr>
          <w:p w14:paraId="09E553A1" w14:textId="57B2BE62" w:rsidR="006E026B" w:rsidRPr="00A25940" w:rsidRDefault="001F307F" w:rsidP="006E026B">
            <w:pPr>
              <w:pStyle w:val="NormalCentred"/>
              <w:keepNext/>
            </w:pPr>
            <w:del w:id="116" w:author="만든 이">
              <w:r w:rsidRPr="00A25940">
                <w:delText>3</w:delText>
              </w:r>
            </w:del>
            <w:ins w:id="117" w:author="만든 이">
              <w:r w:rsidR="006E026B" w:rsidRPr="00A25940">
                <w:t>1</w:t>
              </w:r>
            </w:ins>
          </w:p>
        </w:tc>
        <w:tc>
          <w:tcPr>
            <w:tcW w:w="913" w:type="pct"/>
            <w:cellIns w:id="118" w:author="만든 이" w:date="1900-01-14T11:38:00Z"/>
            <w:tcPrChange w:id="119" w:author="만든 이">
              <w:tcPr>
                <w:tcW w:w="1133" w:type="pct"/>
                <w:gridSpan w:val="3"/>
                <w:cellIns w:id="120" w:author="만든 이" w:date="1900-01-14T11:38:00Z"/>
              </w:tcPr>
            </w:tcPrChange>
          </w:tcPr>
          <w:p w14:paraId="0B25946D" w14:textId="5BE37076" w:rsidR="006E026B" w:rsidRPr="00A25940" w:rsidRDefault="006E026B" w:rsidP="006E026B">
            <w:pPr>
              <w:pStyle w:val="NormalCentred"/>
              <w:keepNext/>
            </w:pPr>
            <w:ins w:id="121" w:author="만든 이">
              <w:r w:rsidRPr="00A25940">
                <w:t>2</w:t>
              </w:r>
            </w:ins>
          </w:p>
        </w:tc>
        <w:tc>
          <w:tcPr>
            <w:tcW w:w="962" w:type="pct"/>
            <w:tcPrChange w:id="122" w:author="만든 이">
              <w:tcPr>
                <w:tcW w:w="1618" w:type="pct"/>
                <w:gridSpan w:val="3"/>
              </w:tcPr>
            </w:tcPrChange>
          </w:tcPr>
          <w:p w14:paraId="3BBBC129" w14:textId="77777777" w:rsidR="006E026B" w:rsidRPr="00A25940" w:rsidRDefault="006E026B" w:rsidP="006E026B">
            <w:pPr>
              <w:pStyle w:val="NormalCentred"/>
              <w:keepNext/>
            </w:pPr>
            <w:r w:rsidRPr="00A25940">
              <w:t>2.5</w:t>
            </w:r>
          </w:p>
        </w:tc>
      </w:tr>
      <w:tr w:rsidR="006E026B" w:rsidRPr="00A25940" w14:paraId="6B170B84" w14:textId="77777777" w:rsidTr="00240F9E">
        <w:trPr>
          <w:cantSplit/>
          <w:trPrChange w:id="123" w:author="만든 이">
            <w:trPr>
              <w:gridAfter w:val="0"/>
              <w:cantSplit/>
            </w:trPr>
          </w:trPrChange>
        </w:trPr>
        <w:tc>
          <w:tcPr>
            <w:tcW w:w="521" w:type="pct"/>
            <w:tcPrChange w:id="124" w:author="만든 이">
              <w:tcPr>
                <w:tcW w:w="540" w:type="pct"/>
                <w:gridSpan w:val="2"/>
              </w:tcPr>
            </w:tcPrChange>
          </w:tcPr>
          <w:p w14:paraId="4520D32D" w14:textId="77777777" w:rsidR="006E026B" w:rsidRPr="00A25940" w:rsidRDefault="006E026B" w:rsidP="006E026B">
            <w:pPr>
              <w:pStyle w:val="NormalKeep"/>
            </w:pPr>
            <w:r w:rsidRPr="00A25940">
              <w:t>450</w:t>
            </w:r>
          </w:p>
        </w:tc>
        <w:tc>
          <w:tcPr>
            <w:tcW w:w="863" w:type="pct"/>
            <w:tcPrChange w:id="125" w:author="만든 이">
              <w:tcPr>
                <w:tcW w:w="881" w:type="pct"/>
              </w:tcPr>
            </w:tcPrChange>
          </w:tcPr>
          <w:p w14:paraId="175244BC" w14:textId="77777777" w:rsidR="006E026B" w:rsidRPr="00A25940" w:rsidRDefault="006E026B" w:rsidP="006E026B">
            <w:pPr>
              <w:pStyle w:val="NormalCentred"/>
              <w:keepNext/>
            </w:pPr>
            <w:r w:rsidRPr="00A25940">
              <w:t>0</w:t>
            </w:r>
          </w:p>
        </w:tc>
        <w:tc>
          <w:tcPr>
            <w:tcW w:w="848" w:type="pct"/>
            <w:tcPrChange w:id="126" w:author="만든 이">
              <w:tcPr>
                <w:tcW w:w="828" w:type="pct"/>
              </w:tcPr>
            </w:tcPrChange>
          </w:tcPr>
          <w:p w14:paraId="4A239C8A" w14:textId="7F3E87A5" w:rsidR="006E026B" w:rsidRPr="00A25940" w:rsidRDefault="001F307F" w:rsidP="006E026B">
            <w:pPr>
              <w:pStyle w:val="NormalCentred"/>
              <w:keepNext/>
            </w:pPr>
            <w:del w:id="127" w:author="만든 이">
              <w:r w:rsidRPr="00A25940">
                <w:delText>3</w:delText>
              </w:r>
            </w:del>
            <w:ins w:id="128" w:author="만든 이">
              <w:r w:rsidR="006E026B" w:rsidRPr="00A25940">
                <w:t>1</w:t>
              </w:r>
            </w:ins>
          </w:p>
        </w:tc>
        <w:tc>
          <w:tcPr>
            <w:tcW w:w="893" w:type="pct"/>
            <w:tcPrChange w:id="129" w:author="만든 이">
              <w:tcPr>
                <w:tcW w:w="1133" w:type="pct"/>
              </w:tcPr>
            </w:tcPrChange>
          </w:tcPr>
          <w:p w14:paraId="0EFE0635" w14:textId="1CE6C12D" w:rsidR="006E026B" w:rsidRPr="00A25940" w:rsidRDefault="001F307F" w:rsidP="006E026B">
            <w:pPr>
              <w:pStyle w:val="NormalCentred"/>
              <w:keepNext/>
            </w:pPr>
            <w:del w:id="130" w:author="만든 이">
              <w:r w:rsidRPr="00A25940">
                <w:delText>3</w:delText>
              </w:r>
            </w:del>
            <w:ins w:id="131" w:author="만든 이">
              <w:r w:rsidR="006E026B" w:rsidRPr="00A25940">
                <w:t>1</w:t>
              </w:r>
            </w:ins>
          </w:p>
        </w:tc>
        <w:tc>
          <w:tcPr>
            <w:tcW w:w="913" w:type="pct"/>
            <w:cellIns w:id="132" w:author="만든 이" w:date="1900-01-14T11:38:00Z"/>
            <w:tcPrChange w:id="133" w:author="만든 이">
              <w:tcPr>
                <w:tcW w:w="1133" w:type="pct"/>
                <w:gridSpan w:val="3"/>
                <w:cellIns w:id="134" w:author="만든 이" w:date="1900-01-14T11:38:00Z"/>
              </w:tcPr>
            </w:tcPrChange>
          </w:tcPr>
          <w:p w14:paraId="54C5268B" w14:textId="207DDDB7" w:rsidR="006E026B" w:rsidRPr="00A25940" w:rsidRDefault="006E026B" w:rsidP="006E026B">
            <w:pPr>
              <w:pStyle w:val="NormalCentred"/>
              <w:keepNext/>
            </w:pPr>
            <w:ins w:id="135" w:author="만든 이">
              <w:r w:rsidRPr="00A25940">
                <w:t>2</w:t>
              </w:r>
            </w:ins>
          </w:p>
        </w:tc>
        <w:tc>
          <w:tcPr>
            <w:tcW w:w="962" w:type="pct"/>
            <w:tcPrChange w:id="136" w:author="만든 이">
              <w:tcPr>
                <w:tcW w:w="1618" w:type="pct"/>
                <w:gridSpan w:val="3"/>
              </w:tcPr>
            </w:tcPrChange>
          </w:tcPr>
          <w:p w14:paraId="2A647631" w14:textId="77777777" w:rsidR="006E026B" w:rsidRPr="00A25940" w:rsidRDefault="006E026B" w:rsidP="006E026B">
            <w:pPr>
              <w:pStyle w:val="NormalCentred"/>
              <w:keepNext/>
            </w:pPr>
            <w:r w:rsidRPr="00A25940">
              <w:t>3.0</w:t>
            </w:r>
          </w:p>
        </w:tc>
      </w:tr>
      <w:tr w:rsidR="006E026B" w:rsidRPr="00A25940" w14:paraId="0553E53D" w14:textId="77777777" w:rsidTr="00240F9E">
        <w:trPr>
          <w:cantSplit/>
          <w:trPrChange w:id="137" w:author="만든 이">
            <w:trPr>
              <w:gridAfter w:val="0"/>
              <w:cantSplit/>
            </w:trPr>
          </w:trPrChange>
        </w:trPr>
        <w:tc>
          <w:tcPr>
            <w:tcW w:w="521" w:type="pct"/>
            <w:tcPrChange w:id="138" w:author="만든 이">
              <w:tcPr>
                <w:tcW w:w="540" w:type="pct"/>
                <w:gridSpan w:val="2"/>
              </w:tcPr>
            </w:tcPrChange>
          </w:tcPr>
          <w:p w14:paraId="6E21BF5C" w14:textId="77777777" w:rsidR="006E026B" w:rsidRPr="00A25940" w:rsidRDefault="006E026B" w:rsidP="006E026B">
            <w:pPr>
              <w:pStyle w:val="NormalKeep"/>
            </w:pPr>
            <w:r w:rsidRPr="00A25940">
              <w:t>525</w:t>
            </w:r>
          </w:p>
        </w:tc>
        <w:tc>
          <w:tcPr>
            <w:tcW w:w="863" w:type="pct"/>
            <w:tcPrChange w:id="139" w:author="만든 이">
              <w:tcPr>
                <w:tcW w:w="881" w:type="pct"/>
              </w:tcPr>
            </w:tcPrChange>
          </w:tcPr>
          <w:p w14:paraId="1FB728BB" w14:textId="77777777" w:rsidR="006E026B" w:rsidRPr="00A25940" w:rsidRDefault="006E026B" w:rsidP="006E026B">
            <w:pPr>
              <w:pStyle w:val="NormalCentred"/>
              <w:keepNext/>
            </w:pPr>
            <w:r w:rsidRPr="00A25940">
              <w:t>1</w:t>
            </w:r>
          </w:p>
        </w:tc>
        <w:tc>
          <w:tcPr>
            <w:tcW w:w="848" w:type="pct"/>
            <w:tcPrChange w:id="140" w:author="만든 이">
              <w:tcPr>
                <w:tcW w:w="828" w:type="pct"/>
              </w:tcPr>
            </w:tcPrChange>
          </w:tcPr>
          <w:p w14:paraId="50A24E99" w14:textId="5B8D951E" w:rsidR="006E026B" w:rsidRPr="00A25940" w:rsidRDefault="001F307F" w:rsidP="006E026B">
            <w:pPr>
              <w:pStyle w:val="NormalCentred"/>
              <w:keepNext/>
            </w:pPr>
            <w:del w:id="141" w:author="만든 이">
              <w:r w:rsidRPr="00A25940">
                <w:delText>3</w:delText>
              </w:r>
            </w:del>
            <w:ins w:id="142" w:author="만든 이">
              <w:r w:rsidR="006E026B" w:rsidRPr="00A25940">
                <w:t>1</w:t>
              </w:r>
            </w:ins>
          </w:p>
        </w:tc>
        <w:tc>
          <w:tcPr>
            <w:tcW w:w="893" w:type="pct"/>
            <w:tcPrChange w:id="143" w:author="만든 이">
              <w:tcPr>
                <w:tcW w:w="1133" w:type="pct"/>
              </w:tcPr>
            </w:tcPrChange>
          </w:tcPr>
          <w:p w14:paraId="067A3038" w14:textId="619E7B76" w:rsidR="006E026B" w:rsidRPr="00A25940" w:rsidRDefault="001F307F" w:rsidP="006E026B">
            <w:pPr>
              <w:pStyle w:val="NormalCentred"/>
              <w:keepNext/>
            </w:pPr>
            <w:del w:id="144" w:author="만든 이">
              <w:r w:rsidRPr="00A25940">
                <w:delText>4</w:delText>
              </w:r>
            </w:del>
            <w:ins w:id="145" w:author="만든 이">
              <w:r w:rsidR="006E026B" w:rsidRPr="00A25940">
                <w:t>1</w:t>
              </w:r>
            </w:ins>
          </w:p>
        </w:tc>
        <w:tc>
          <w:tcPr>
            <w:tcW w:w="913" w:type="pct"/>
            <w:cellIns w:id="146" w:author="만든 이" w:date="1900-01-14T11:38:00Z"/>
            <w:tcPrChange w:id="147" w:author="만든 이">
              <w:tcPr>
                <w:tcW w:w="1133" w:type="pct"/>
                <w:gridSpan w:val="3"/>
                <w:cellIns w:id="148" w:author="만든 이" w:date="1900-01-14T11:38:00Z"/>
              </w:tcPr>
            </w:tcPrChange>
          </w:tcPr>
          <w:p w14:paraId="1A443A13" w14:textId="4342A3AC" w:rsidR="006E026B" w:rsidRPr="00A25940" w:rsidRDefault="006E026B" w:rsidP="006E026B">
            <w:pPr>
              <w:pStyle w:val="NormalCentred"/>
              <w:keepNext/>
            </w:pPr>
            <w:ins w:id="149" w:author="만든 이">
              <w:r w:rsidRPr="00A25940">
                <w:t>3</w:t>
              </w:r>
            </w:ins>
          </w:p>
        </w:tc>
        <w:tc>
          <w:tcPr>
            <w:tcW w:w="962" w:type="pct"/>
            <w:tcPrChange w:id="150" w:author="만든 이">
              <w:tcPr>
                <w:tcW w:w="1618" w:type="pct"/>
                <w:gridSpan w:val="3"/>
              </w:tcPr>
            </w:tcPrChange>
          </w:tcPr>
          <w:p w14:paraId="4674AE6A" w14:textId="77777777" w:rsidR="006E026B" w:rsidRPr="00A25940" w:rsidRDefault="006E026B" w:rsidP="006E026B">
            <w:pPr>
              <w:pStyle w:val="NormalCentred"/>
              <w:keepNext/>
            </w:pPr>
            <w:r w:rsidRPr="00A25940">
              <w:t>3.5</w:t>
            </w:r>
          </w:p>
        </w:tc>
      </w:tr>
      <w:tr w:rsidR="006E026B" w:rsidRPr="00A25940" w14:paraId="5CA6FEE6" w14:textId="77777777" w:rsidTr="00240F9E">
        <w:trPr>
          <w:cantSplit/>
          <w:trPrChange w:id="151" w:author="만든 이">
            <w:trPr>
              <w:gridAfter w:val="0"/>
              <w:cantSplit/>
            </w:trPr>
          </w:trPrChange>
        </w:trPr>
        <w:tc>
          <w:tcPr>
            <w:tcW w:w="521" w:type="pct"/>
            <w:tcPrChange w:id="152" w:author="만든 이">
              <w:tcPr>
                <w:tcW w:w="540" w:type="pct"/>
                <w:gridSpan w:val="2"/>
              </w:tcPr>
            </w:tcPrChange>
          </w:tcPr>
          <w:p w14:paraId="7E8E08A2" w14:textId="77777777" w:rsidR="006E026B" w:rsidRPr="00A25940" w:rsidRDefault="006E026B" w:rsidP="006E026B">
            <w:pPr>
              <w:pStyle w:val="NormalKeep"/>
            </w:pPr>
            <w:r w:rsidRPr="00A25940">
              <w:t>600</w:t>
            </w:r>
          </w:p>
        </w:tc>
        <w:tc>
          <w:tcPr>
            <w:tcW w:w="863" w:type="pct"/>
            <w:tcPrChange w:id="153" w:author="만든 이">
              <w:tcPr>
                <w:tcW w:w="881" w:type="pct"/>
              </w:tcPr>
            </w:tcPrChange>
          </w:tcPr>
          <w:p w14:paraId="29EE26E3" w14:textId="77777777" w:rsidR="006E026B" w:rsidRPr="00A25940" w:rsidRDefault="006E026B" w:rsidP="006E026B">
            <w:pPr>
              <w:pStyle w:val="NormalCentred"/>
              <w:keepNext/>
            </w:pPr>
            <w:r w:rsidRPr="00A25940">
              <w:t>0</w:t>
            </w:r>
          </w:p>
        </w:tc>
        <w:tc>
          <w:tcPr>
            <w:tcW w:w="848" w:type="pct"/>
            <w:tcPrChange w:id="154" w:author="만든 이">
              <w:tcPr>
                <w:tcW w:w="828" w:type="pct"/>
              </w:tcPr>
            </w:tcPrChange>
          </w:tcPr>
          <w:p w14:paraId="3056AC01" w14:textId="17F3365C" w:rsidR="006E026B" w:rsidRPr="00A25940" w:rsidRDefault="001F307F" w:rsidP="006E026B">
            <w:pPr>
              <w:pStyle w:val="NormalCentred"/>
              <w:keepNext/>
            </w:pPr>
            <w:del w:id="155" w:author="만든 이">
              <w:r w:rsidRPr="00A25940">
                <w:delText>4</w:delText>
              </w:r>
            </w:del>
            <w:ins w:id="156" w:author="만든 이">
              <w:r w:rsidR="006E026B" w:rsidRPr="00A25940">
                <w:t>0</w:t>
              </w:r>
            </w:ins>
          </w:p>
        </w:tc>
        <w:tc>
          <w:tcPr>
            <w:tcW w:w="893" w:type="pct"/>
            <w:tcPrChange w:id="157" w:author="만든 이">
              <w:tcPr>
                <w:tcW w:w="1133" w:type="pct"/>
              </w:tcPr>
            </w:tcPrChange>
          </w:tcPr>
          <w:p w14:paraId="5F71F014" w14:textId="68792EC0" w:rsidR="006E026B" w:rsidRPr="00A25940" w:rsidRDefault="001F307F" w:rsidP="006E026B">
            <w:pPr>
              <w:pStyle w:val="NormalCentred"/>
              <w:keepNext/>
            </w:pPr>
            <w:del w:id="158" w:author="만든 이">
              <w:r w:rsidRPr="00A25940">
                <w:delText>4</w:delText>
              </w:r>
            </w:del>
            <w:ins w:id="159" w:author="만든 이">
              <w:r w:rsidR="006E026B" w:rsidRPr="00A25940">
                <w:t>2</w:t>
              </w:r>
            </w:ins>
          </w:p>
        </w:tc>
        <w:tc>
          <w:tcPr>
            <w:tcW w:w="913" w:type="pct"/>
            <w:cellIns w:id="160" w:author="만든 이" w:date="1900-01-14T11:38:00Z"/>
            <w:tcPrChange w:id="161" w:author="만든 이">
              <w:tcPr>
                <w:tcW w:w="1133" w:type="pct"/>
                <w:gridSpan w:val="3"/>
                <w:cellIns w:id="162" w:author="만든 이" w:date="1900-01-14T11:38:00Z"/>
              </w:tcPr>
            </w:tcPrChange>
          </w:tcPr>
          <w:p w14:paraId="222FC48E" w14:textId="5045B6F3" w:rsidR="006E026B" w:rsidRPr="00A25940" w:rsidRDefault="006E026B" w:rsidP="006E026B">
            <w:pPr>
              <w:pStyle w:val="NormalCentred"/>
              <w:keepNext/>
            </w:pPr>
            <w:ins w:id="163" w:author="만든 이">
              <w:r w:rsidRPr="00A25940">
                <w:t>2</w:t>
              </w:r>
            </w:ins>
          </w:p>
        </w:tc>
        <w:tc>
          <w:tcPr>
            <w:tcW w:w="962" w:type="pct"/>
            <w:tcPrChange w:id="164" w:author="만든 이">
              <w:tcPr>
                <w:tcW w:w="1618" w:type="pct"/>
                <w:gridSpan w:val="3"/>
              </w:tcPr>
            </w:tcPrChange>
          </w:tcPr>
          <w:p w14:paraId="1D944851" w14:textId="77777777" w:rsidR="006E026B" w:rsidRPr="00A25940" w:rsidRDefault="006E026B" w:rsidP="006E026B">
            <w:pPr>
              <w:pStyle w:val="NormalCentred"/>
              <w:keepNext/>
            </w:pPr>
            <w:r w:rsidRPr="00A25940">
              <w:t>4.0</w:t>
            </w:r>
          </w:p>
        </w:tc>
      </w:tr>
    </w:tbl>
    <w:p w14:paraId="08BB398F" w14:textId="13F49633" w:rsidR="00F7069F" w:rsidRPr="00A25940" w:rsidRDefault="00F7069F" w:rsidP="007649EF">
      <w:pPr>
        <w:pStyle w:val="NormalKeep"/>
      </w:pPr>
      <w:r w:rsidRPr="00A25940">
        <w:t>*</w:t>
      </w:r>
      <w:del w:id="165" w:author="만든 이">
        <w:r w:rsidRPr="00A25940">
          <w:rPr>
            <w:rFonts w:eastAsia="맑은 고딕"/>
            <w:lang w:eastAsia="ko-KR"/>
          </w:rPr>
          <w:delText>Il</w:delText>
        </w:r>
      </w:del>
      <w:ins w:id="166" w:author="만든 이">
        <w:r w:rsidRPr="00A25940">
          <w:t>Omlyclo 300 mg siringa mimlija għal-lest u l</w:t>
        </w:r>
      </w:ins>
      <w:r w:rsidRPr="00A25940">
        <w:t xml:space="preserve">-qawwiet tad-doża kollha </w:t>
      </w:r>
      <w:ins w:id="167" w:author="만든 이">
        <w:r w:rsidRPr="00A25940">
          <w:t>(75 mg u 150 mg)</w:t>
        </w:r>
        <w:del w:id="168" w:author="만든 이">
          <w:r w:rsidRPr="00A25940" w:rsidDel="002D1D05">
            <w:delText xml:space="preserve"> </w:delText>
          </w:r>
        </w:del>
      </w:ins>
      <w:del w:id="169" w:author="만든 이">
        <w:r w:rsidRPr="00A25940" w:rsidDel="002D1D05">
          <w:delText>ta’</w:delText>
        </w:r>
      </w:del>
      <w:r w:rsidRPr="00A25940">
        <w:t xml:space="preserve"> </w:t>
      </w:r>
      <w:del w:id="170" w:author="만든 이">
        <w:r w:rsidRPr="00A25940" w:rsidDel="008857D4">
          <w:delText xml:space="preserve">Omlyclo </w:delText>
        </w:r>
      </w:del>
      <w:r w:rsidRPr="00A25940">
        <w:t>pinna mimlija għal-lest</w:t>
      </w:r>
      <w:ins w:id="171" w:author="만든 이">
        <w:r w:rsidR="002D1D05">
          <w:rPr>
            <w:rFonts w:eastAsia="맑은 고딕" w:hint="eastAsia"/>
            <w:lang w:eastAsia="ko-KR"/>
          </w:rPr>
          <w:t xml:space="preserve"> </w:t>
        </w:r>
      </w:ins>
      <w:del w:id="172" w:author="만든 이">
        <w:r w:rsidRPr="00A25940" w:rsidDel="002D1D05">
          <w:delText xml:space="preserve"> </w:delText>
        </w:r>
      </w:del>
      <w:ins w:id="173" w:author="만든 이">
        <w:del w:id="174" w:author="만든 이">
          <w:r w:rsidRPr="00A25940" w:rsidDel="002D1D05">
            <w:delText>ta’ O</w:delText>
          </w:r>
          <w:r w:rsidRPr="00A25940" w:rsidDel="008857D4">
            <w:delText xml:space="preserve">mlyclo </w:delText>
          </w:r>
        </w:del>
      </w:ins>
      <w:r w:rsidRPr="00A25940">
        <w:t xml:space="preserve">mhumiex maħsuba għall-użu f’pazjenti </w:t>
      </w:r>
      <w:ins w:id="175" w:author="만든 이">
        <w:r w:rsidR="002D1D05">
          <w:rPr>
            <w:rFonts w:eastAsia="맑은 고딕" w:hint="eastAsia"/>
            <w:lang w:eastAsia="ko-KR"/>
          </w:rPr>
          <w:t>ta</w:t>
        </w:r>
      </w:ins>
      <w:del w:id="176" w:author="만든 이">
        <w:r w:rsidRPr="00A25940" w:rsidDel="002D1D05">
          <w:delText>b</w:delText>
        </w:r>
      </w:del>
      <w:r w:rsidRPr="00A25940">
        <w:t>’età ta’ &lt; 12</w:t>
      </w:r>
      <w:del w:id="177" w:author="만든 이">
        <w:r w:rsidR="00C642FB" w:rsidRPr="00A25940">
          <w:rPr>
            <w:rFonts w:eastAsia="맑은 고딕"/>
            <w:lang w:eastAsia="ko-KR"/>
          </w:rPr>
          <w:noBreakHyphen/>
        </w:r>
      </w:del>
      <w:ins w:id="178" w:author="만든 이">
        <w:r w:rsidRPr="00A25940">
          <w:t>-</w:t>
        </w:r>
      </w:ins>
      <w:r w:rsidRPr="00A25940">
        <w:t>il</w:t>
      </w:r>
      <w:del w:id="179" w:author="만든 이">
        <w:r w:rsidR="00C642FB" w:rsidRPr="00A25940">
          <w:rPr>
            <w:rFonts w:eastAsia="맑은 고딕"/>
            <w:lang w:eastAsia="ko-KR"/>
          </w:rPr>
          <w:delText> </w:delText>
        </w:r>
      </w:del>
      <w:ins w:id="180" w:author="만든 이">
        <w:r w:rsidRPr="00A25940">
          <w:t xml:space="preserve"> </w:t>
        </w:r>
      </w:ins>
      <w:r w:rsidRPr="00A25940">
        <w:t>sena.</w:t>
      </w:r>
    </w:p>
    <w:p w14:paraId="119BCB6A" w14:textId="5AA42B3D" w:rsidR="00F7069F" w:rsidRPr="00A25940" w:rsidRDefault="00F7069F" w:rsidP="007649EF">
      <w:pPr>
        <w:pStyle w:val="NormalKeep"/>
        <w:keepNext w:val="0"/>
      </w:pPr>
      <w:r w:rsidRPr="00A25940">
        <w:t>**Din it-tabella tirrappreżenta l-inqas numru ta’ injezzjonijiet għall-pazjenti, madankollu hemm kombinazzjonijiet oħra ta’ dożaġġ ta’ siringi/pinen possibbli biex tinkiseb id-doża mixtieqa.</w:t>
      </w:r>
    </w:p>
    <w:p w14:paraId="3F273800" w14:textId="77777777" w:rsidR="00B539EF" w:rsidRPr="00A25940" w:rsidRDefault="00B539EF" w:rsidP="007649EF">
      <w:pPr>
        <w:pStyle w:val="a6"/>
      </w:pPr>
    </w:p>
    <w:p w14:paraId="67647D87" w14:textId="3A6C7B02" w:rsidR="00713E40" w:rsidRPr="00A25940" w:rsidRDefault="005663AD" w:rsidP="007649EF">
      <w:pPr>
        <w:keepNext/>
        <w:ind w:left="1418" w:hanging="1418"/>
        <w:rPr>
          <w:b/>
          <w:bCs/>
        </w:rPr>
      </w:pPr>
      <w:r w:rsidRPr="00A25940">
        <w:rPr>
          <w:b/>
        </w:rPr>
        <w:t>Tabella 2</w:t>
      </w:r>
      <w:r w:rsidRPr="00A25940">
        <w:rPr>
          <w:b/>
        </w:rPr>
        <w:tab/>
        <w:t>GĦOTI KULL 4 ĠIMGĦAT. Dożi ta’ omalizumab (milligrammi għal kull doża) mogħtija b’injezzjoni taħt il-ġilda kull 4 ġimgħat</w:t>
      </w:r>
    </w:p>
    <w:p w14:paraId="153088AD" w14:textId="77777777" w:rsidR="00713E40" w:rsidRPr="00A25940" w:rsidRDefault="00713E40" w:rsidP="007649EF">
      <w:pPr>
        <w:pStyle w:val="a6"/>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19"/>
        <w:gridCol w:w="772"/>
        <w:gridCol w:w="773"/>
        <w:gridCol w:w="24"/>
        <w:gridCol w:w="744"/>
        <w:gridCol w:w="6"/>
        <w:gridCol w:w="768"/>
        <w:gridCol w:w="6"/>
        <w:gridCol w:w="617"/>
        <w:gridCol w:w="157"/>
        <w:gridCol w:w="646"/>
        <w:gridCol w:w="128"/>
        <w:gridCol w:w="676"/>
        <w:gridCol w:w="98"/>
        <w:gridCol w:w="705"/>
        <w:gridCol w:w="69"/>
        <w:gridCol w:w="804"/>
        <w:gridCol w:w="752"/>
      </w:tblGrid>
      <w:tr w:rsidR="00F42BA9" w:rsidRPr="00A25940" w14:paraId="6929353D" w14:textId="77777777" w:rsidTr="00662F9A">
        <w:trPr>
          <w:cantSplit/>
          <w:tblHeader/>
        </w:trPr>
        <w:tc>
          <w:tcPr>
            <w:tcW w:w="1344" w:type="dxa"/>
          </w:tcPr>
          <w:p w14:paraId="1D57CEED" w14:textId="77777777" w:rsidR="00F42BA9" w:rsidRPr="00A25940" w:rsidRDefault="00F42BA9" w:rsidP="007649EF">
            <w:pPr>
              <w:pStyle w:val="NormalKeep"/>
            </w:pPr>
          </w:p>
          <w:p w14:paraId="4CAA22DA" w14:textId="77777777" w:rsidR="00F42BA9" w:rsidRPr="00A25940" w:rsidRDefault="00F42BA9" w:rsidP="007649EF">
            <w:pPr>
              <w:pStyle w:val="NormalKeep"/>
            </w:pPr>
          </w:p>
        </w:tc>
        <w:tc>
          <w:tcPr>
            <w:tcW w:w="7874" w:type="dxa"/>
            <w:gridSpan w:val="17"/>
            <w:tcBorders>
              <w:bottom w:val="single" w:sz="4" w:space="0" w:color="auto"/>
            </w:tcBorders>
            <w:vAlign w:val="bottom"/>
          </w:tcPr>
          <w:p w14:paraId="3607ED59" w14:textId="556C55A6" w:rsidR="00F42BA9" w:rsidRPr="00A25940" w:rsidRDefault="00F42BA9" w:rsidP="007649EF">
            <w:pPr>
              <w:pStyle w:val="a9"/>
              <w:rPr>
                <w:spacing w:val="0"/>
                <w:szCs w:val="22"/>
              </w:rPr>
            </w:pPr>
            <w:r w:rsidRPr="00240F9E">
              <w:rPr>
                <w:szCs w:val="22"/>
                <w:rPrChange w:id="181" w:author="만든 이">
                  <w:rPr>
                    <w:spacing w:val="0"/>
                  </w:rPr>
                </w:rPrChange>
              </w:rPr>
              <w:t>Piż tal-ġisem (kg)</w:t>
            </w:r>
          </w:p>
        </w:tc>
      </w:tr>
      <w:tr w:rsidR="009D1A4E" w:rsidRPr="00A25940" w14:paraId="60CE8849" w14:textId="77777777" w:rsidTr="00662F9A">
        <w:trPr>
          <w:cantSplit/>
          <w:trHeight w:val="506"/>
          <w:tblHeader/>
        </w:trPr>
        <w:tc>
          <w:tcPr>
            <w:tcW w:w="1344" w:type="dxa"/>
            <w:tcBorders>
              <w:bottom w:val="single" w:sz="4" w:space="0" w:color="auto"/>
            </w:tcBorders>
            <w:vAlign w:val="bottom"/>
          </w:tcPr>
          <w:p w14:paraId="6CEC510E" w14:textId="61946F38" w:rsidR="00F42BA9" w:rsidRPr="00A25940" w:rsidRDefault="00F42BA9" w:rsidP="007649EF">
            <w:pPr>
              <w:pStyle w:val="HeadingStrong"/>
            </w:pPr>
            <w:r w:rsidRPr="00A25940">
              <w:t>Linja Bażi IgE (IU/ml)</w:t>
            </w:r>
          </w:p>
        </w:tc>
        <w:tc>
          <w:tcPr>
            <w:tcW w:w="785" w:type="dxa"/>
            <w:tcBorders>
              <w:bottom w:val="single" w:sz="4" w:space="0" w:color="auto"/>
              <w:right w:val="nil"/>
            </w:tcBorders>
            <w:vAlign w:val="bottom"/>
          </w:tcPr>
          <w:p w14:paraId="40EE7581" w14:textId="5D5F68EA" w:rsidR="00F42BA9" w:rsidRPr="00A25940" w:rsidRDefault="0053096C" w:rsidP="007649EF">
            <w:pPr>
              <w:pStyle w:val="NormalCentred"/>
            </w:pPr>
            <w:r w:rsidRPr="00A25940">
              <w:rPr>
                <w:rFonts w:hint="eastAsia"/>
              </w:rPr>
              <w:t>≥</w:t>
            </w:r>
            <w:r w:rsidRPr="00A25940">
              <w:t>20-25*</w:t>
            </w:r>
          </w:p>
        </w:tc>
        <w:tc>
          <w:tcPr>
            <w:tcW w:w="786" w:type="dxa"/>
            <w:tcBorders>
              <w:left w:val="nil"/>
              <w:bottom w:val="single" w:sz="4" w:space="0" w:color="auto"/>
              <w:right w:val="nil"/>
            </w:tcBorders>
            <w:vAlign w:val="bottom"/>
          </w:tcPr>
          <w:p w14:paraId="171EB39A" w14:textId="41C2FB09" w:rsidR="00F42BA9" w:rsidRPr="00A25940" w:rsidRDefault="0053096C" w:rsidP="007649EF">
            <w:pPr>
              <w:pStyle w:val="NormalCentred"/>
            </w:pPr>
            <w:r w:rsidRPr="00A25940">
              <w:t>&gt;25-30*</w:t>
            </w:r>
          </w:p>
        </w:tc>
        <w:tc>
          <w:tcPr>
            <w:tcW w:w="786" w:type="dxa"/>
            <w:gridSpan w:val="3"/>
            <w:tcBorders>
              <w:left w:val="nil"/>
              <w:bottom w:val="single" w:sz="4" w:space="0" w:color="auto"/>
              <w:right w:val="nil"/>
            </w:tcBorders>
            <w:vAlign w:val="bottom"/>
          </w:tcPr>
          <w:p w14:paraId="0FDCD757" w14:textId="679BA209" w:rsidR="00F42BA9" w:rsidRPr="00A25940" w:rsidRDefault="0053096C" w:rsidP="00662F9A">
            <w:pPr>
              <w:pStyle w:val="NormalCentred"/>
            </w:pPr>
            <w:r w:rsidRPr="00A25940">
              <w:t>&gt;30-40</w:t>
            </w:r>
          </w:p>
        </w:tc>
        <w:tc>
          <w:tcPr>
            <w:tcW w:w="787" w:type="dxa"/>
            <w:gridSpan w:val="2"/>
            <w:tcBorders>
              <w:left w:val="nil"/>
              <w:bottom w:val="single" w:sz="4" w:space="0" w:color="auto"/>
              <w:right w:val="nil"/>
            </w:tcBorders>
            <w:vAlign w:val="bottom"/>
          </w:tcPr>
          <w:p w14:paraId="263DE785" w14:textId="2DBC419D" w:rsidR="00F42BA9" w:rsidRPr="00A25940" w:rsidRDefault="0053096C" w:rsidP="00662F9A">
            <w:pPr>
              <w:pStyle w:val="NormalCentred"/>
            </w:pPr>
            <w:r w:rsidRPr="00A25940">
              <w:t>&gt;40-50</w:t>
            </w:r>
          </w:p>
        </w:tc>
        <w:tc>
          <w:tcPr>
            <w:tcW w:w="787" w:type="dxa"/>
            <w:gridSpan w:val="2"/>
            <w:tcBorders>
              <w:left w:val="nil"/>
              <w:bottom w:val="single" w:sz="4" w:space="0" w:color="auto"/>
              <w:right w:val="nil"/>
            </w:tcBorders>
            <w:vAlign w:val="bottom"/>
          </w:tcPr>
          <w:p w14:paraId="2FE794A9" w14:textId="403ADA04" w:rsidR="00F42BA9" w:rsidRPr="00A25940" w:rsidRDefault="0053096C" w:rsidP="00662F9A">
            <w:pPr>
              <w:pStyle w:val="NormalCentred"/>
            </w:pPr>
            <w:r w:rsidRPr="00A25940">
              <w:t>&gt;50-60</w:t>
            </w:r>
          </w:p>
        </w:tc>
        <w:tc>
          <w:tcPr>
            <w:tcW w:w="787" w:type="dxa"/>
            <w:gridSpan w:val="2"/>
            <w:tcBorders>
              <w:left w:val="nil"/>
              <w:bottom w:val="single" w:sz="4" w:space="0" w:color="auto"/>
              <w:right w:val="nil"/>
            </w:tcBorders>
            <w:vAlign w:val="bottom"/>
          </w:tcPr>
          <w:p w14:paraId="623EEBD6" w14:textId="72D85B13" w:rsidR="00F42BA9" w:rsidRPr="00A25940" w:rsidRDefault="0053096C" w:rsidP="00662F9A">
            <w:pPr>
              <w:pStyle w:val="NormalCentred"/>
            </w:pPr>
            <w:r w:rsidRPr="00A25940">
              <w:t>&gt;60-70</w:t>
            </w:r>
          </w:p>
        </w:tc>
        <w:tc>
          <w:tcPr>
            <w:tcW w:w="787" w:type="dxa"/>
            <w:gridSpan w:val="2"/>
            <w:tcBorders>
              <w:left w:val="nil"/>
              <w:bottom w:val="single" w:sz="4" w:space="0" w:color="auto"/>
              <w:right w:val="nil"/>
            </w:tcBorders>
            <w:vAlign w:val="bottom"/>
          </w:tcPr>
          <w:p w14:paraId="22EA65C8" w14:textId="137C4390" w:rsidR="00F42BA9" w:rsidRPr="00A25940" w:rsidRDefault="0053096C" w:rsidP="00662F9A">
            <w:pPr>
              <w:pStyle w:val="NormalCentred"/>
            </w:pPr>
            <w:r w:rsidRPr="00A25940">
              <w:t>&gt;70-80</w:t>
            </w:r>
          </w:p>
        </w:tc>
        <w:tc>
          <w:tcPr>
            <w:tcW w:w="787" w:type="dxa"/>
            <w:gridSpan w:val="2"/>
            <w:tcBorders>
              <w:left w:val="nil"/>
              <w:bottom w:val="single" w:sz="4" w:space="0" w:color="auto"/>
              <w:right w:val="nil"/>
            </w:tcBorders>
            <w:vAlign w:val="bottom"/>
          </w:tcPr>
          <w:p w14:paraId="154F78DC" w14:textId="14BA76DA" w:rsidR="00F42BA9" w:rsidRPr="00A25940" w:rsidRDefault="0053096C" w:rsidP="00662F9A">
            <w:pPr>
              <w:pStyle w:val="NormalCentred"/>
            </w:pPr>
            <w:r w:rsidRPr="00A25940">
              <w:t>&gt;80-90</w:t>
            </w:r>
          </w:p>
        </w:tc>
        <w:tc>
          <w:tcPr>
            <w:tcW w:w="818" w:type="dxa"/>
            <w:tcBorders>
              <w:left w:val="nil"/>
              <w:bottom w:val="single" w:sz="4" w:space="0" w:color="auto"/>
              <w:right w:val="nil"/>
            </w:tcBorders>
            <w:vAlign w:val="bottom"/>
          </w:tcPr>
          <w:p w14:paraId="24DC432D" w14:textId="2F232F48" w:rsidR="00F42BA9" w:rsidRPr="00A25940" w:rsidRDefault="0053096C" w:rsidP="007649EF">
            <w:pPr>
              <w:pStyle w:val="NormalCentred"/>
            </w:pPr>
            <w:r w:rsidRPr="00A25940">
              <w:t>&gt;90-125</w:t>
            </w:r>
          </w:p>
        </w:tc>
        <w:tc>
          <w:tcPr>
            <w:tcW w:w="764" w:type="dxa"/>
            <w:tcBorders>
              <w:left w:val="nil"/>
              <w:bottom w:val="single" w:sz="4" w:space="0" w:color="auto"/>
            </w:tcBorders>
            <w:vAlign w:val="bottom"/>
          </w:tcPr>
          <w:p w14:paraId="3109D21E" w14:textId="7DDBD985" w:rsidR="00F42BA9" w:rsidRPr="00A25940" w:rsidRDefault="0053096C" w:rsidP="007649EF">
            <w:pPr>
              <w:pStyle w:val="NormalCentred"/>
            </w:pPr>
            <w:r w:rsidRPr="00A25940">
              <w:t>&gt;125-150</w:t>
            </w:r>
          </w:p>
        </w:tc>
      </w:tr>
      <w:tr w:rsidR="009D1A4E" w:rsidRPr="00A25940" w14:paraId="28F9EE69" w14:textId="77777777" w:rsidTr="00662F9A">
        <w:trPr>
          <w:cantSplit/>
          <w:trHeight w:val="506"/>
        </w:trPr>
        <w:tc>
          <w:tcPr>
            <w:tcW w:w="1344" w:type="dxa"/>
            <w:tcBorders>
              <w:bottom w:val="nil"/>
            </w:tcBorders>
            <w:vAlign w:val="center"/>
          </w:tcPr>
          <w:p w14:paraId="6E4F4BFB" w14:textId="6FBB93B5" w:rsidR="00F42BA9" w:rsidRPr="00A25940" w:rsidRDefault="0053096C" w:rsidP="007649EF">
            <w:pPr>
              <w:pStyle w:val="NormalKeep"/>
            </w:pPr>
            <w:r w:rsidRPr="00A25940">
              <w:rPr>
                <w:rFonts w:hint="eastAsia"/>
              </w:rPr>
              <w:t>≥</w:t>
            </w:r>
            <w:r w:rsidRPr="00A25940">
              <w:t>30-100</w:t>
            </w:r>
          </w:p>
        </w:tc>
        <w:tc>
          <w:tcPr>
            <w:tcW w:w="785" w:type="dxa"/>
            <w:tcBorders>
              <w:bottom w:val="nil"/>
              <w:right w:val="nil"/>
            </w:tcBorders>
            <w:vAlign w:val="center"/>
          </w:tcPr>
          <w:p w14:paraId="7322D8DD" w14:textId="77777777" w:rsidR="00F42BA9" w:rsidRPr="00A25940" w:rsidRDefault="00F42BA9" w:rsidP="007649EF">
            <w:pPr>
              <w:pStyle w:val="NormalCentred"/>
            </w:pPr>
            <w:r w:rsidRPr="00A25940">
              <w:t>75</w:t>
            </w:r>
          </w:p>
        </w:tc>
        <w:tc>
          <w:tcPr>
            <w:tcW w:w="786" w:type="dxa"/>
            <w:tcBorders>
              <w:left w:val="nil"/>
              <w:bottom w:val="nil"/>
              <w:right w:val="nil"/>
            </w:tcBorders>
            <w:vAlign w:val="center"/>
          </w:tcPr>
          <w:p w14:paraId="1AE679B8" w14:textId="77777777" w:rsidR="00F42BA9" w:rsidRPr="00A25940" w:rsidRDefault="00F42BA9" w:rsidP="007649EF">
            <w:pPr>
              <w:pStyle w:val="NormalCentred"/>
            </w:pPr>
            <w:r w:rsidRPr="00A25940">
              <w:t>75</w:t>
            </w:r>
          </w:p>
        </w:tc>
        <w:tc>
          <w:tcPr>
            <w:tcW w:w="786" w:type="dxa"/>
            <w:gridSpan w:val="3"/>
            <w:tcBorders>
              <w:left w:val="nil"/>
              <w:bottom w:val="nil"/>
              <w:right w:val="nil"/>
            </w:tcBorders>
            <w:vAlign w:val="center"/>
          </w:tcPr>
          <w:p w14:paraId="16D83CD2" w14:textId="77777777" w:rsidR="00F42BA9" w:rsidRPr="00A25940" w:rsidRDefault="00F42BA9" w:rsidP="007649EF">
            <w:pPr>
              <w:pStyle w:val="NormalCentred"/>
            </w:pPr>
            <w:r w:rsidRPr="00A25940">
              <w:t>75</w:t>
            </w:r>
          </w:p>
        </w:tc>
        <w:tc>
          <w:tcPr>
            <w:tcW w:w="787" w:type="dxa"/>
            <w:gridSpan w:val="2"/>
            <w:tcBorders>
              <w:left w:val="nil"/>
              <w:bottom w:val="nil"/>
              <w:right w:val="nil"/>
            </w:tcBorders>
            <w:vAlign w:val="center"/>
          </w:tcPr>
          <w:p w14:paraId="00A207E1" w14:textId="77777777" w:rsidR="00F42BA9" w:rsidRPr="00A25940" w:rsidRDefault="00F42BA9" w:rsidP="007649EF">
            <w:pPr>
              <w:pStyle w:val="NormalCentred"/>
            </w:pPr>
            <w:r w:rsidRPr="00A25940">
              <w:t>150</w:t>
            </w:r>
          </w:p>
        </w:tc>
        <w:tc>
          <w:tcPr>
            <w:tcW w:w="787" w:type="dxa"/>
            <w:gridSpan w:val="2"/>
            <w:tcBorders>
              <w:left w:val="nil"/>
              <w:bottom w:val="nil"/>
              <w:right w:val="nil"/>
            </w:tcBorders>
            <w:vAlign w:val="center"/>
          </w:tcPr>
          <w:p w14:paraId="6314F011" w14:textId="77777777" w:rsidR="00F42BA9" w:rsidRPr="00A25940" w:rsidRDefault="00F42BA9" w:rsidP="007649EF">
            <w:pPr>
              <w:pStyle w:val="NormalCentred"/>
            </w:pPr>
            <w:r w:rsidRPr="00A25940">
              <w:t>150</w:t>
            </w:r>
          </w:p>
        </w:tc>
        <w:tc>
          <w:tcPr>
            <w:tcW w:w="787" w:type="dxa"/>
            <w:gridSpan w:val="2"/>
            <w:tcBorders>
              <w:left w:val="nil"/>
              <w:bottom w:val="nil"/>
              <w:right w:val="nil"/>
            </w:tcBorders>
            <w:vAlign w:val="center"/>
          </w:tcPr>
          <w:p w14:paraId="354AB842" w14:textId="77777777" w:rsidR="00F42BA9" w:rsidRPr="00A25940" w:rsidRDefault="00F42BA9" w:rsidP="007649EF">
            <w:pPr>
              <w:pStyle w:val="NormalCentred"/>
            </w:pPr>
            <w:r w:rsidRPr="00A25940">
              <w:t>150</w:t>
            </w:r>
          </w:p>
        </w:tc>
        <w:tc>
          <w:tcPr>
            <w:tcW w:w="787" w:type="dxa"/>
            <w:gridSpan w:val="2"/>
            <w:tcBorders>
              <w:left w:val="nil"/>
              <w:bottom w:val="nil"/>
              <w:right w:val="nil"/>
            </w:tcBorders>
            <w:vAlign w:val="center"/>
          </w:tcPr>
          <w:p w14:paraId="0E8B997E" w14:textId="77777777" w:rsidR="00F42BA9" w:rsidRPr="00A25940" w:rsidRDefault="00F42BA9" w:rsidP="007649EF">
            <w:pPr>
              <w:pStyle w:val="NormalCentred"/>
            </w:pPr>
            <w:r w:rsidRPr="00A25940">
              <w:t>150</w:t>
            </w:r>
          </w:p>
        </w:tc>
        <w:tc>
          <w:tcPr>
            <w:tcW w:w="787" w:type="dxa"/>
            <w:gridSpan w:val="2"/>
            <w:tcBorders>
              <w:left w:val="nil"/>
              <w:bottom w:val="nil"/>
              <w:right w:val="nil"/>
            </w:tcBorders>
            <w:vAlign w:val="center"/>
          </w:tcPr>
          <w:p w14:paraId="1C8C1E43" w14:textId="77777777" w:rsidR="00F42BA9" w:rsidRPr="00A25940" w:rsidRDefault="00F42BA9" w:rsidP="007649EF">
            <w:pPr>
              <w:pStyle w:val="NormalCentred"/>
            </w:pPr>
            <w:r w:rsidRPr="00A25940">
              <w:t>150</w:t>
            </w:r>
          </w:p>
        </w:tc>
        <w:tc>
          <w:tcPr>
            <w:tcW w:w="818" w:type="dxa"/>
            <w:tcBorders>
              <w:left w:val="nil"/>
              <w:bottom w:val="nil"/>
              <w:right w:val="nil"/>
            </w:tcBorders>
            <w:vAlign w:val="center"/>
          </w:tcPr>
          <w:p w14:paraId="4671BF9D" w14:textId="77777777" w:rsidR="00F42BA9" w:rsidRPr="00A25940" w:rsidRDefault="00F42BA9" w:rsidP="007649EF">
            <w:pPr>
              <w:pStyle w:val="NormalCentred"/>
            </w:pPr>
            <w:r w:rsidRPr="00A25940">
              <w:t>300</w:t>
            </w:r>
          </w:p>
        </w:tc>
        <w:tc>
          <w:tcPr>
            <w:tcW w:w="764" w:type="dxa"/>
            <w:tcBorders>
              <w:left w:val="nil"/>
              <w:bottom w:val="nil"/>
            </w:tcBorders>
            <w:vAlign w:val="center"/>
          </w:tcPr>
          <w:p w14:paraId="14D0CA9F" w14:textId="77777777" w:rsidR="00F42BA9" w:rsidRPr="00A25940" w:rsidRDefault="00F42BA9" w:rsidP="007649EF">
            <w:pPr>
              <w:pStyle w:val="NormalCentred"/>
            </w:pPr>
            <w:r w:rsidRPr="00A25940">
              <w:t>300</w:t>
            </w:r>
          </w:p>
        </w:tc>
      </w:tr>
      <w:tr w:rsidR="009D1A4E" w:rsidRPr="00A25940" w14:paraId="2AFC2E5E" w14:textId="77777777" w:rsidTr="00662F9A">
        <w:trPr>
          <w:cantSplit/>
          <w:trHeight w:val="506"/>
        </w:trPr>
        <w:tc>
          <w:tcPr>
            <w:tcW w:w="1344" w:type="dxa"/>
            <w:tcBorders>
              <w:top w:val="nil"/>
              <w:bottom w:val="nil"/>
            </w:tcBorders>
            <w:vAlign w:val="center"/>
          </w:tcPr>
          <w:p w14:paraId="173BF1E9" w14:textId="3021EA63" w:rsidR="00F42BA9" w:rsidRPr="00A25940" w:rsidRDefault="0053096C" w:rsidP="007649EF">
            <w:pPr>
              <w:pStyle w:val="NormalKeep"/>
            </w:pPr>
            <w:r w:rsidRPr="00A25940">
              <w:t>&gt;100-200</w:t>
            </w:r>
          </w:p>
        </w:tc>
        <w:tc>
          <w:tcPr>
            <w:tcW w:w="785" w:type="dxa"/>
            <w:tcBorders>
              <w:top w:val="nil"/>
              <w:bottom w:val="nil"/>
              <w:right w:val="nil"/>
            </w:tcBorders>
            <w:vAlign w:val="center"/>
          </w:tcPr>
          <w:p w14:paraId="71BC4139" w14:textId="77777777" w:rsidR="00F42BA9" w:rsidRPr="00A25940" w:rsidRDefault="00F42BA9" w:rsidP="007649EF">
            <w:pPr>
              <w:pStyle w:val="NormalCentred"/>
            </w:pPr>
            <w:r w:rsidRPr="00A25940">
              <w:t>150</w:t>
            </w:r>
          </w:p>
        </w:tc>
        <w:tc>
          <w:tcPr>
            <w:tcW w:w="786" w:type="dxa"/>
            <w:tcBorders>
              <w:top w:val="nil"/>
              <w:left w:val="nil"/>
              <w:bottom w:val="nil"/>
              <w:right w:val="nil"/>
            </w:tcBorders>
            <w:vAlign w:val="center"/>
          </w:tcPr>
          <w:p w14:paraId="5E1F0FC8" w14:textId="77777777" w:rsidR="00F42BA9" w:rsidRPr="00A25940" w:rsidRDefault="00F42BA9" w:rsidP="007649EF">
            <w:pPr>
              <w:pStyle w:val="NormalCentred"/>
            </w:pPr>
            <w:r w:rsidRPr="00A25940">
              <w:t>150</w:t>
            </w:r>
          </w:p>
        </w:tc>
        <w:tc>
          <w:tcPr>
            <w:tcW w:w="786" w:type="dxa"/>
            <w:gridSpan w:val="3"/>
            <w:tcBorders>
              <w:top w:val="nil"/>
              <w:left w:val="nil"/>
              <w:bottom w:val="nil"/>
              <w:right w:val="nil"/>
            </w:tcBorders>
            <w:vAlign w:val="center"/>
          </w:tcPr>
          <w:p w14:paraId="68AD5108" w14:textId="77777777" w:rsidR="00F42BA9" w:rsidRPr="00A25940" w:rsidRDefault="00F42BA9" w:rsidP="007649EF">
            <w:pPr>
              <w:pStyle w:val="NormalCentred"/>
            </w:pPr>
            <w:r w:rsidRPr="00A25940">
              <w:t>150</w:t>
            </w:r>
          </w:p>
        </w:tc>
        <w:tc>
          <w:tcPr>
            <w:tcW w:w="787" w:type="dxa"/>
            <w:gridSpan w:val="2"/>
            <w:tcBorders>
              <w:top w:val="nil"/>
              <w:left w:val="nil"/>
              <w:bottom w:val="nil"/>
              <w:right w:val="nil"/>
            </w:tcBorders>
            <w:vAlign w:val="center"/>
          </w:tcPr>
          <w:p w14:paraId="5C0A96E4" w14:textId="77777777" w:rsidR="00F42BA9" w:rsidRPr="00A25940" w:rsidRDefault="00F42BA9" w:rsidP="007649EF">
            <w:pPr>
              <w:pStyle w:val="NormalCentred"/>
            </w:pPr>
            <w:r w:rsidRPr="00A25940">
              <w:t>300</w:t>
            </w:r>
          </w:p>
        </w:tc>
        <w:tc>
          <w:tcPr>
            <w:tcW w:w="787" w:type="dxa"/>
            <w:gridSpan w:val="2"/>
            <w:tcBorders>
              <w:top w:val="nil"/>
              <w:left w:val="nil"/>
              <w:bottom w:val="nil"/>
              <w:right w:val="nil"/>
            </w:tcBorders>
            <w:vAlign w:val="center"/>
          </w:tcPr>
          <w:p w14:paraId="1D4B93C1" w14:textId="77777777" w:rsidR="00F42BA9" w:rsidRPr="00A25940" w:rsidRDefault="00F42BA9" w:rsidP="007649EF">
            <w:pPr>
              <w:pStyle w:val="NormalCentred"/>
            </w:pPr>
            <w:r w:rsidRPr="00A25940">
              <w:t>300</w:t>
            </w:r>
          </w:p>
        </w:tc>
        <w:tc>
          <w:tcPr>
            <w:tcW w:w="787" w:type="dxa"/>
            <w:gridSpan w:val="2"/>
            <w:tcBorders>
              <w:top w:val="nil"/>
              <w:left w:val="nil"/>
              <w:bottom w:val="nil"/>
              <w:right w:val="nil"/>
            </w:tcBorders>
            <w:vAlign w:val="center"/>
          </w:tcPr>
          <w:p w14:paraId="77700E4E" w14:textId="77777777" w:rsidR="00F42BA9" w:rsidRPr="00A25940" w:rsidRDefault="00F42BA9" w:rsidP="007649EF">
            <w:pPr>
              <w:pStyle w:val="NormalCentred"/>
            </w:pPr>
            <w:r w:rsidRPr="00A25940">
              <w:t>300</w:t>
            </w:r>
          </w:p>
        </w:tc>
        <w:tc>
          <w:tcPr>
            <w:tcW w:w="787" w:type="dxa"/>
            <w:gridSpan w:val="2"/>
            <w:tcBorders>
              <w:top w:val="nil"/>
              <w:left w:val="nil"/>
              <w:bottom w:val="nil"/>
              <w:right w:val="nil"/>
            </w:tcBorders>
            <w:vAlign w:val="center"/>
          </w:tcPr>
          <w:p w14:paraId="20E1B335" w14:textId="77777777" w:rsidR="00F42BA9" w:rsidRPr="00A25940" w:rsidRDefault="00F42BA9" w:rsidP="007649EF">
            <w:pPr>
              <w:pStyle w:val="NormalCentred"/>
            </w:pPr>
            <w:r w:rsidRPr="00A25940">
              <w:t>300</w:t>
            </w:r>
          </w:p>
        </w:tc>
        <w:tc>
          <w:tcPr>
            <w:tcW w:w="787" w:type="dxa"/>
            <w:gridSpan w:val="2"/>
            <w:tcBorders>
              <w:top w:val="nil"/>
              <w:left w:val="nil"/>
              <w:bottom w:val="nil"/>
              <w:right w:val="nil"/>
            </w:tcBorders>
            <w:vAlign w:val="center"/>
          </w:tcPr>
          <w:p w14:paraId="0DA4CF40" w14:textId="77777777" w:rsidR="00F42BA9" w:rsidRPr="00A25940" w:rsidRDefault="00F42BA9" w:rsidP="007649EF">
            <w:pPr>
              <w:pStyle w:val="NormalCentred"/>
            </w:pPr>
            <w:r w:rsidRPr="00A25940">
              <w:t>300</w:t>
            </w:r>
          </w:p>
        </w:tc>
        <w:tc>
          <w:tcPr>
            <w:tcW w:w="818" w:type="dxa"/>
            <w:tcBorders>
              <w:top w:val="nil"/>
              <w:left w:val="nil"/>
              <w:bottom w:val="nil"/>
              <w:right w:val="nil"/>
            </w:tcBorders>
            <w:vAlign w:val="center"/>
          </w:tcPr>
          <w:p w14:paraId="06AF794F" w14:textId="77777777" w:rsidR="00F42BA9" w:rsidRPr="00A25940" w:rsidRDefault="00F42BA9" w:rsidP="007649EF">
            <w:pPr>
              <w:pStyle w:val="NormalCentred"/>
            </w:pPr>
            <w:r w:rsidRPr="00A25940">
              <w:t>450</w:t>
            </w:r>
          </w:p>
        </w:tc>
        <w:tc>
          <w:tcPr>
            <w:tcW w:w="764" w:type="dxa"/>
            <w:tcBorders>
              <w:top w:val="nil"/>
              <w:left w:val="nil"/>
              <w:bottom w:val="single" w:sz="4" w:space="0" w:color="auto"/>
            </w:tcBorders>
            <w:vAlign w:val="center"/>
          </w:tcPr>
          <w:p w14:paraId="14CD81E0" w14:textId="77777777" w:rsidR="00F42BA9" w:rsidRPr="00A25940" w:rsidRDefault="00F42BA9" w:rsidP="007649EF">
            <w:pPr>
              <w:pStyle w:val="NormalCentred"/>
            </w:pPr>
            <w:r w:rsidRPr="00A25940">
              <w:t>600</w:t>
            </w:r>
          </w:p>
        </w:tc>
      </w:tr>
      <w:tr w:rsidR="009D1A4E" w:rsidRPr="00A25940" w14:paraId="6A2BB0FE" w14:textId="77777777" w:rsidTr="00662F9A">
        <w:trPr>
          <w:cantSplit/>
          <w:trHeight w:val="506"/>
        </w:trPr>
        <w:tc>
          <w:tcPr>
            <w:tcW w:w="1344" w:type="dxa"/>
            <w:tcBorders>
              <w:top w:val="nil"/>
              <w:bottom w:val="nil"/>
            </w:tcBorders>
            <w:vAlign w:val="center"/>
          </w:tcPr>
          <w:p w14:paraId="278B8446" w14:textId="7B8592C5" w:rsidR="00F42BA9" w:rsidRPr="00A25940" w:rsidRDefault="0053096C" w:rsidP="007649EF">
            <w:pPr>
              <w:pStyle w:val="NormalKeep"/>
            </w:pPr>
            <w:r w:rsidRPr="00A25940">
              <w:t>&gt;200-300</w:t>
            </w:r>
          </w:p>
        </w:tc>
        <w:tc>
          <w:tcPr>
            <w:tcW w:w="785" w:type="dxa"/>
            <w:tcBorders>
              <w:top w:val="nil"/>
              <w:bottom w:val="nil"/>
              <w:right w:val="nil"/>
            </w:tcBorders>
            <w:vAlign w:val="center"/>
          </w:tcPr>
          <w:p w14:paraId="2E5E26C8" w14:textId="77777777" w:rsidR="00F42BA9" w:rsidRPr="00A25940" w:rsidRDefault="00F42BA9" w:rsidP="007649EF">
            <w:pPr>
              <w:pStyle w:val="NormalCentred"/>
            </w:pPr>
            <w:r w:rsidRPr="00A25940">
              <w:t>150</w:t>
            </w:r>
          </w:p>
        </w:tc>
        <w:tc>
          <w:tcPr>
            <w:tcW w:w="786" w:type="dxa"/>
            <w:tcBorders>
              <w:top w:val="nil"/>
              <w:left w:val="nil"/>
              <w:bottom w:val="nil"/>
              <w:right w:val="nil"/>
            </w:tcBorders>
            <w:vAlign w:val="center"/>
          </w:tcPr>
          <w:p w14:paraId="6D0286B8" w14:textId="77777777" w:rsidR="00F42BA9" w:rsidRPr="00A25940" w:rsidRDefault="00F42BA9" w:rsidP="007649EF">
            <w:pPr>
              <w:pStyle w:val="NormalCentred"/>
            </w:pPr>
            <w:r w:rsidRPr="00A25940">
              <w:t>150</w:t>
            </w:r>
          </w:p>
        </w:tc>
        <w:tc>
          <w:tcPr>
            <w:tcW w:w="786" w:type="dxa"/>
            <w:gridSpan w:val="3"/>
            <w:tcBorders>
              <w:top w:val="nil"/>
              <w:left w:val="nil"/>
              <w:bottom w:val="nil"/>
              <w:right w:val="nil"/>
            </w:tcBorders>
            <w:vAlign w:val="center"/>
          </w:tcPr>
          <w:p w14:paraId="14F7264D" w14:textId="77777777" w:rsidR="00F42BA9" w:rsidRPr="00A25940" w:rsidRDefault="00F42BA9" w:rsidP="007649EF">
            <w:pPr>
              <w:pStyle w:val="NormalCentred"/>
            </w:pPr>
            <w:r w:rsidRPr="00A25940">
              <w:t>225</w:t>
            </w:r>
          </w:p>
        </w:tc>
        <w:tc>
          <w:tcPr>
            <w:tcW w:w="787" w:type="dxa"/>
            <w:gridSpan w:val="2"/>
            <w:tcBorders>
              <w:top w:val="nil"/>
              <w:left w:val="nil"/>
              <w:bottom w:val="nil"/>
              <w:right w:val="nil"/>
            </w:tcBorders>
            <w:vAlign w:val="center"/>
          </w:tcPr>
          <w:p w14:paraId="68850959" w14:textId="77777777" w:rsidR="00F42BA9" w:rsidRPr="00A25940" w:rsidRDefault="00F42BA9" w:rsidP="007649EF">
            <w:pPr>
              <w:pStyle w:val="NormalCentred"/>
            </w:pPr>
            <w:r w:rsidRPr="00A25940">
              <w:t>300</w:t>
            </w:r>
          </w:p>
        </w:tc>
        <w:tc>
          <w:tcPr>
            <w:tcW w:w="787" w:type="dxa"/>
            <w:gridSpan w:val="2"/>
            <w:tcBorders>
              <w:top w:val="nil"/>
              <w:left w:val="nil"/>
              <w:bottom w:val="nil"/>
              <w:right w:val="nil"/>
            </w:tcBorders>
            <w:vAlign w:val="center"/>
          </w:tcPr>
          <w:p w14:paraId="52C49012" w14:textId="77777777" w:rsidR="00F42BA9" w:rsidRPr="00A25940" w:rsidRDefault="00F42BA9" w:rsidP="007649EF">
            <w:pPr>
              <w:pStyle w:val="NormalCentred"/>
            </w:pPr>
            <w:r w:rsidRPr="00A25940">
              <w:t>300</w:t>
            </w:r>
          </w:p>
        </w:tc>
        <w:tc>
          <w:tcPr>
            <w:tcW w:w="787" w:type="dxa"/>
            <w:gridSpan w:val="2"/>
            <w:tcBorders>
              <w:top w:val="nil"/>
              <w:left w:val="nil"/>
              <w:bottom w:val="nil"/>
              <w:right w:val="nil"/>
            </w:tcBorders>
            <w:vAlign w:val="center"/>
          </w:tcPr>
          <w:p w14:paraId="59D7DC3A" w14:textId="77777777" w:rsidR="00F42BA9" w:rsidRPr="00A25940" w:rsidRDefault="00F42BA9" w:rsidP="007649EF">
            <w:pPr>
              <w:pStyle w:val="NormalCentred"/>
            </w:pPr>
            <w:r w:rsidRPr="00A25940">
              <w:t>450</w:t>
            </w:r>
          </w:p>
        </w:tc>
        <w:tc>
          <w:tcPr>
            <w:tcW w:w="787" w:type="dxa"/>
            <w:gridSpan w:val="2"/>
            <w:tcBorders>
              <w:top w:val="nil"/>
              <w:left w:val="nil"/>
              <w:bottom w:val="nil"/>
              <w:right w:val="nil"/>
            </w:tcBorders>
            <w:vAlign w:val="center"/>
          </w:tcPr>
          <w:p w14:paraId="4928872B" w14:textId="77777777" w:rsidR="00F42BA9" w:rsidRPr="00A25940" w:rsidRDefault="00F42BA9" w:rsidP="007649EF">
            <w:pPr>
              <w:pStyle w:val="NormalCentred"/>
            </w:pPr>
            <w:r w:rsidRPr="00A25940">
              <w:t>450</w:t>
            </w:r>
          </w:p>
        </w:tc>
        <w:tc>
          <w:tcPr>
            <w:tcW w:w="787" w:type="dxa"/>
            <w:gridSpan w:val="2"/>
            <w:tcBorders>
              <w:top w:val="nil"/>
              <w:left w:val="nil"/>
              <w:bottom w:val="nil"/>
              <w:right w:val="nil"/>
            </w:tcBorders>
            <w:vAlign w:val="center"/>
          </w:tcPr>
          <w:p w14:paraId="32D65E41" w14:textId="77777777" w:rsidR="00F42BA9" w:rsidRPr="00A25940" w:rsidRDefault="00F42BA9" w:rsidP="007649EF">
            <w:pPr>
              <w:pStyle w:val="NormalCentred"/>
            </w:pPr>
            <w:r w:rsidRPr="00A25940">
              <w:t>450</w:t>
            </w:r>
          </w:p>
        </w:tc>
        <w:tc>
          <w:tcPr>
            <w:tcW w:w="818" w:type="dxa"/>
            <w:tcBorders>
              <w:top w:val="nil"/>
              <w:left w:val="nil"/>
            </w:tcBorders>
            <w:vAlign w:val="center"/>
          </w:tcPr>
          <w:p w14:paraId="64EAB116" w14:textId="77777777" w:rsidR="00F42BA9" w:rsidRPr="00A25940" w:rsidRDefault="00F42BA9" w:rsidP="007649EF">
            <w:pPr>
              <w:pStyle w:val="NormalCentred"/>
            </w:pPr>
            <w:r w:rsidRPr="00A25940">
              <w:t>600</w:t>
            </w:r>
          </w:p>
        </w:tc>
        <w:tc>
          <w:tcPr>
            <w:tcW w:w="764" w:type="dxa"/>
            <w:tcBorders>
              <w:bottom w:val="nil"/>
            </w:tcBorders>
            <w:vAlign w:val="center"/>
          </w:tcPr>
          <w:p w14:paraId="1A989227" w14:textId="77777777" w:rsidR="00F42BA9" w:rsidRPr="00A25940" w:rsidRDefault="00F42BA9" w:rsidP="007649EF">
            <w:pPr>
              <w:pStyle w:val="NormalCentred"/>
            </w:pPr>
          </w:p>
        </w:tc>
      </w:tr>
      <w:tr w:rsidR="009D1A4E" w:rsidRPr="00A25940" w14:paraId="163FD349" w14:textId="77777777" w:rsidTr="00662F9A">
        <w:trPr>
          <w:cantSplit/>
          <w:trHeight w:val="506"/>
        </w:trPr>
        <w:tc>
          <w:tcPr>
            <w:tcW w:w="1344" w:type="dxa"/>
            <w:tcBorders>
              <w:top w:val="nil"/>
              <w:bottom w:val="nil"/>
            </w:tcBorders>
            <w:vAlign w:val="center"/>
          </w:tcPr>
          <w:p w14:paraId="2931DD69" w14:textId="506EA574" w:rsidR="00F42BA9" w:rsidRPr="00A25940" w:rsidRDefault="0053096C" w:rsidP="007649EF">
            <w:pPr>
              <w:pStyle w:val="NormalKeep"/>
            </w:pPr>
            <w:r w:rsidRPr="00A25940">
              <w:t>&gt;300-400</w:t>
            </w:r>
          </w:p>
        </w:tc>
        <w:tc>
          <w:tcPr>
            <w:tcW w:w="785" w:type="dxa"/>
            <w:tcBorders>
              <w:top w:val="nil"/>
              <w:bottom w:val="nil"/>
              <w:right w:val="nil"/>
            </w:tcBorders>
            <w:vAlign w:val="center"/>
          </w:tcPr>
          <w:p w14:paraId="7907D683" w14:textId="77777777" w:rsidR="00F42BA9" w:rsidRPr="00A25940" w:rsidRDefault="00F42BA9" w:rsidP="007649EF">
            <w:pPr>
              <w:pStyle w:val="NormalCentred"/>
            </w:pPr>
            <w:r w:rsidRPr="00A25940">
              <w:t>225</w:t>
            </w:r>
          </w:p>
        </w:tc>
        <w:tc>
          <w:tcPr>
            <w:tcW w:w="786" w:type="dxa"/>
            <w:tcBorders>
              <w:top w:val="nil"/>
              <w:left w:val="nil"/>
              <w:bottom w:val="nil"/>
              <w:right w:val="nil"/>
            </w:tcBorders>
            <w:vAlign w:val="center"/>
          </w:tcPr>
          <w:p w14:paraId="3CBD69D5" w14:textId="77777777" w:rsidR="00F42BA9" w:rsidRPr="00A25940" w:rsidRDefault="00F42BA9" w:rsidP="007649EF">
            <w:pPr>
              <w:pStyle w:val="NormalCentred"/>
            </w:pPr>
            <w:r w:rsidRPr="00A25940">
              <w:t>225</w:t>
            </w:r>
          </w:p>
        </w:tc>
        <w:tc>
          <w:tcPr>
            <w:tcW w:w="786" w:type="dxa"/>
            <w:gridSpan w:val="3"/>
            <w:tcBorders>
              <w:top w:val="nil"/>
              <w:left w:val="nil"/>
              <w:bottom w:val="nil"/>
              <w:right w:val="nil"/>
            </w:tcBorders>
            <w:vAlign w:val="center"/>
          </w:tcPr>
          <w:p w14:paraId="4991EF2A" w14:textId="77777777" w:rsidR="00F42BA9" w:rsidRPr="00A25940" w:rsidRDefault="00F42BA9" w:rsidP="007649EF">
            <w:pPr>
              <w:pStyle w:val="NormalCentred"/>
            </w:pPr>
            <w:r w:rsidRPr="00A25940">
              <w:t>300</w:t>
            </w:r>
          </w:p>
        </w:tc>
        <w:tc>
          <w:tcPr>
            <w:tcW w:w="787" w:type="dxa"/>
            <w:gridSpan w:val="2"/>
            <w:tcBorders>
              <w:top w:val="nil"/>
              <w:left w:val="nil"/>
              <w:bottom w:val="nil"/>
              <w:right w:val="nil"/>
            </w:tcBorders>
            <w:vAlign w:val="center"/>
          </w:tcPr>
          <w:p w14:paraId="7E90EF7A" w14:textId="77777777" w:rsidR="00F42BA9" w:rsidRPr="00A25940" w:rsidRDefault="00F42BA9" w:rsidP="007649EF">
            <w:pPr>
              <w:pStyle w:val="NormalCentred"/>
            </w:pPr>
            <w:r w:rsidRPr="00A25940">
              <w:t>450</w:t>
            </w:r>
          </w:p>
        </w:tc>
        <w:tc>
          <w:tcPr>
            <w:tcW w:w="787" w:type="dxa"/>
            <w:gridSpan w:val="2"/>
            <w:tcBorders>
              <w:top w:val="nil"/>
              <w:left w:val="nil"/>
              <w:bottom w:val="nil"/>
              <w:right w:val="nil"/>
            </w:tcBorders>
            <w:vAlign w:val="center"/>
          </w:tcPr>
          <w:p w14:paraId="194017A1" w14:textId="77777777" w:rsidR="00F42BA9" w:rsidRPr="00A25940" w:rsidRDefault="00F42BA9" w:rsidP="007649EF">
            <w:pPr>
              <w:pStyle w:val="NormalCentred"/>
            </w:pPr>
            <w:r w:rsidRPr="00A25940">
              <w:t>450</w:t>
            </w:r>
          </w:p>
        </w:tc>
        <w:tc>
          <w:tcPr>
            <w:tcW w:w="787" w:type="dxa"/>
            <w:gridSpan w:val="2"/>
            <w:tcBorders>
              <w:top w:val="nil"/>
              <w:left w:val="nil"/>
              <w:bottom w:val="nil"/>
              <w:right w:val="nil"/>
            </w:tcBorders>
            <w:vAlign w:val="center"/>
          </w:tcPr>
          <w:p w14:paraId="4AD73C27" w14:textId="77777777" w:rsidR="00F42BA9" w:rsidRPr="00A25940" w:rsidRDefault="00F42BA9" w:rsidP="007649EF">
            <w:pPr>
              <w:pStyle w:val="NormalCentred"/>
            </w:pPr>
            <w:r w:rsidRPr="00A25940">
              <w:t>450</w:t>
            </w:r>
          </w:p>
        </w:tc>
        <w:tc>
          <w:tcPr>
            <w:tcW w:w="787" w:type="dxa"/>
            <w:gridSpan w:val="2"/>
            <w:tcBorders>
              <w:top w:val="nil"/>
              <w:left w:val="nil"/>
              <w:right w:val="nil"/>
            </w:tcBorders>
            <w:vAlign w:val="center"/>
          </w:tcPr>
          <w:p w14:paraId="3E2B74A4" w14:textId="77777777" w:rsidR="00F42BA9" w:rsidRPr="00A25940" w:rsidRDefault="00F42BA9" w:rsidP="007649EF">
            <w:pPr>
              <w:pStyle w:val="NormalCentred"/>
            </w:pPr>
            <w:r w:rsidRPr="00A25940">
              <w:t>600</w:t>
            </w:r>
          </w:p>
        </w:tc>
        <w:tc>
          <w:tcPr>
            <w:tcW w:w="787" w:type="dxa"/>
            <w:gridSpan w:val="2"/>
            <w:tcBorders>
              <w:top w:val="nil"/>
              <w:left w:val="nil"/>
            </w:tcBorders>
            <w:vAlign w:val="center"/>
          </w:tcPr>
          <w:p w14:paraId="24269491" w14:textId="77777777" w:rsidR="00F42BA9" w:rsidRPr="00A25940" w:rsidRDefault="00F42BA9" w:rsidP="007649EF">
            <w:pPr>
              <w:pStyle w:val="NormalCentred"/>
            </w:pPr>
            <w:r w:rsidRPr="00A25940">
              <w:t>600</w:t>
            </w:r>
          </w:p>
        </w:tc>
        <w:tc>
          <w:tcPr>
            <w:tcW w:w="818" w:type="dxa"/>
            <w:tcBorders>
              <w:bottom w:val="nil"/>
              <w:right w:val="nil"/>
            </w:tcBorders>
            <w:vAlign w:val="center"/>
          </w:tcPr>
          <w:p w14:paraId="771E421C" w14:textId="77777777" w:rsidR="00F42BA9" w:rsidRPr="00A25940" w:rsidRDefault="00F42BA9" w:rsidP="007649EF">
            <w:pPr>
              <w:pStyle w:val="NormalCentred"/>
            </w:pPr>
          </w:p>
        </w:tc>
        <w:tc>
          <w:tcPr>
            <w:tcW w:w="764" w:type="dxa"/>
            <w:tcBorders>
              <w:top w:val="nil"/>
              <w:left w:val="nil"/>
              <w:bottom w:val="nil"/>
            </w:tcBorders>
            <w:vAlign w:val="center"/>
          </w:tcPr>
          <w:p w14:paraId="5EDB184B" w14:textId="77777777" w:rsidR="00F42BA9" w:rsidRPr="00A25940" w:rsidRDefault="00F42BA9" w:rsidP="007649EF">
            <w:pPr>
              <w:pStyle w:val="NormalCentred"/>
            </w:pPr>
          </w:p>
        </w:tc>
      </w:tr>
      <w:tr w:rsidR="009D1A4E" w:rsidRPr="00A25940" w14:paraId="380AFE73" w14:textId="77777777" w:rsidTr="00662F9A">
        <w:trPr>
          <w:cantSplit/>
          <w:trHeight w:val="506"/>
        </w:trPr>
        <w:tc>
          <w:tcPr>
            <w:tcW w:w="1344" w:type="dxa"/>
            <w:tcBorders>
              <w:top w:val="nil"/>
              <w:bottom w:val="nil"/>
            </w:tcBorders>
            <w:vAlign w:val="center"/>
          </w:tcPr>
          <w:p w14:paraId="2999496C" w14:textId="63B489F3" w:rsidR="00F42BA9" w:rsidRPr="00A25940" w:rsidRDefault="0053096C" w:rsidP="007649EF">
            <w:pPr>
              <w:pStyle w:val="NormalKeep"/>
            </w:pPr>
            <w:r w:rsidRPr="00A25940">
              <w:t>&gt;400-500</w:t>
            </w:r>
          </w:p>
        </w:tc>
        <w:tc>
          <w:tcPr>
            <w:tcW w:w="785" w:type="dxa"/>
            <w:tcBorders>
              <w:top w:val="nil"/>
              <w:bottom w:val="nil"/>
              <w:right w:val="nil"/>
            </w:tcBorders>
            <w:vAlign w:val="center"/>
          </w:tcPr>
          <w:p w14:paraId="78A28D05" w14:textId="77777777" w:rsidR="00F42BA9" w:rsidRPr="00A25940" w:rsidRDefault="00F42BA9" w:rsidP="007649EF">
            <w:pPr>
              <w:pStyle w:val="NormalCentred"/>
            </w:pPr>
            <w:r w:rsidRPr="00A25940">
              <w:t>225</w:t>
            </w:r>
          </w:p>
        </w:tc>
        <w:tc>
          <w:tcPr>
            <w:tcW w:w="786" w:type="dxa"/>
            <w:tcBorders>
              <w:top w:val="nil"/>
              <w:left w:val="nil"/>
              <w:bottom w:val="nil"/>
              <w:right w:val="nil"/>
            </w:tcBorders>
            <w:vAlign w:val="center"/>
          </w:tcPr>
          <w:p w14:paraId="0F090263" w14:textId="77777777" w:rsidR="00F42BA9" w:rsidRPr="00A25940" w:rsidRDefault="00F42BA9" w:rsidP="007649EF">
            <w:pPr>
              <w:pStyle w:val="NormalCentred"/>
            </w:pPr>
            <w:r w:rsidRPr="00A25940">
              <w:t>300</w:t>
            </w:r>
          </w:p>
        </w:tc>
        <w:tc>
          <w:tcPr>
            <w:tcW w:w="786" w:type="dxa"/>
            <w:gridSpan w:val="3"/>
            <w:tcBorders>
              <w:top w:val="nil"/>
              <w:left w:val="nil"/>
              <w:bottom w:val="nil"/>
              <w:right w:val="nil"/>
            </w:tcBorders>
            <w:vAlign w:val="center"/>
          </w:tcPr>
          <w:p w14:paraId="67AD5652" w14:textId="77777777" w:rsidR="00F42BA9" w:rsidRPr="00A25940" w:rsidRDefault="00F42BA9" w:rsidP="007649EF">
            <w:pPr>
              <w:pStyle w:val="NormalCentred"/>
            </w:pPr>
            <w:r w:rsidRPr="00A25940">
              <w:t>450</w:t>
            </w:r>
          </w:p>
        </w:tc>
        <w:tc>
          <w:tcPr>
            <w:tcW w:w="787" w:type="dxa"/>
            <w:gridSpan w:val="2"/>
            <w:tcBorders>
              <w:top w:val="nil"/>
              <w:left w:val="nil"/>
              <w:bottom w:val="nil"/>
              <w:right w:val="nil"/>
            </w:tcBorders>
            <w:vAlign w:val="center"/>
          </w:tcPr>
          <w:p w14:paraId="7FD57721" w14:textId="77777777" w:rsidR="00F42BA9" w:rsidRPr="00A25940" w:rsidRDefault="00F42BA9" w:rsidP="007649EF">
            <w:pPr>
              <w:pStyle w:val="NormalCentred"/>
            </w:pPr>
            <w:r w:rsidRPr="00A25940">
              <w:t>450</w:t>
            </w:r>
          </w:p>
        </w:tc>
        <w:tc>
          <w:tcPr>
            <w:tcW w:w="787" w:type="dxa"/>
            <w:gridSpan w:val="2"/>
            <w:tcBorders>
              <w:top w:val="nil"/>
              <w:left w:val="nil"/>
              <w:bottom w:val="nil"/>
              <w:right w:val="nil"/>
            </w:tcBorders>
            <w:vAlign w:val="center"/>
          </w:tcPr>
          <w:p w14:paraId="3B482A0B" w14:textId="77777777" w:rsidR="00F42BA9" w:rsidRPr="00A25940" w:rsidRDefault="00F42BA9" w:rsidP="007649EF">
            <w:pPr>
              <w:pStyle w:val="NormalCentred"/>
            </w:pPr>
            <w:r w:rsidRPr="00A25940">
              <w:t>600</w:t>
            </w:r>
          </w:p>
        </w:tc>
        <w:tc>
          <w:tcPr>
            <w:tcW w:w="787" w:type="dxa"/>
            <w:gridSpan w:val="2"/>
            <w:tcBorders>
              <w:top w:val="nil"/>
              <w:left w:val="nil"/>
            </w:tcBorders>
            <w:vAlign w:val="center"/>
          </w:tcPr>
          <w:p w14:paraId="5A81C7FA" w14:textId="77777777" w:rsidR="00F42BA9" w:rsidRPr="00A25940" w:rsidRDefault="00F42BA9" w:rsidP="007649EF">
            <w:pPr>
              <w:pStyle w:val="NormalCentred"/>
            </w:pPr>
            <w:r w:rsidRPr="00A25940">
              <w:t>600</w:t>
            </w:r>
          </w:p>
        </w:tc>
        <w:tc>
          <w:tcPr>
            <w:tcW w:w="787" w:type="dxa"/>
            <w:gridSpan w:val="2"/>
            <w:tcBorders>
              <w:bottom w:val="nil"/>
              <w:right w:val="nil"/>
            </w:tcBorders>
            <w:vAlign w:val="center"/>
          </w:tcPr>
          <w:p w14:paraId="3FE1B5CF" w14:textId="77777777" w:rsidR="00F42BA9" w:rsidRPr="00A25940" w:rsidRDefault="00F42BA9" w:rsidP="007649EF">
            <w:pPr>
              <w:pStyle w:val="NormalCentred"/>
            </w:pPr>
          </w:p>
        </w:tc>
        <w:tc>
          <w:tcPr>
            <w:tcW w:w="787" w:type="dxa"/>
            <w:gridSpan w:val="2"/>
            <w:tcBorders>
              <w:left w:val="nil"/>
              <w:bottom w:val="nil"/>
              <w:right w:val="nil"/>
            </w:tcBorders>
            <w:vAlign w:val="center"/>
          </w:tcPr>
          <w:p w14:paraId="5108A6EE" w14:textId="77777777" w:rsidR="00F42BA9" w:rsidRPr="00A25940" w:rsidRDefault="00F42BA9" w:rsidP="007649EF">
            <w:pPr>
              <w:pStyle w:val="NormalCentred"/>
            </w:pPr>
          </w:p>
        </w:tc>
        <w:tc>
          <w:tcPr>
            <w:tcW w:w="818" w:type="dxa"/>
            <w:tcBorders>
              <w:top w:val="nil"/>
              <w:left w:val="nil"/>
              <w:bottom w:val="nil"/>
              <w:right w:val="nil"/>
            </w:tcBorders>
            <w:vAlign w:val="center"/>
          </w:tcPr>
          <w:p w14:paraId="53F8E568" w14:textId="77777777" w:rsidR="00F42BA9" w:rsidRPr="00A25940" w:rsidRDefault="00F42BA9" w:rsidP="007649EF">
            <w:pPr>
              <w:pStyle w:val="NormalCentred"/>
            </w:pPr>
          </w:p>
        </w:tc>
        <w:tc>
          <w:tcPr>
            <w:tcW w:w="764" w:type="dxa"/>
            <w:tcBorders>
              <w:top w:val="nil"/>
              <w:left w:val="nil"/>
              <w:bottom w:val="nil"/>
            </w:tcBorders>
            <w:vAlign w:val="center"/>
          </w:tcPr>
          <w:p w14:paraId="0E85A4AB" w14:textId="77777777" w:rsidR="00F42BA9" w:rsidRPr="00A25940" w:rsidRDefault="00F42BA9" w:rsidP="007649EF">
            <w:pPr>
              <w:pStyle w:val="NormalCentred"/>
            </w:pPr>
          </w:p>
        </w:tc>
      </w:tr>
      <w:tr w:rsidR="009D1A4E" w:rsidRPr="00A25940" w14:paraId="6FE6B367" w14:textId="77777777" w:rsidTr="00662F9A">
        <w:trPr>
          <w:cantSplit/>
          <w:trHeight w:val="506"/>
        </w:trPr>
        <w:tc>
          <w:tcPr>
            <w:tcW w:w="1344" w:type="dxa"/>
            <w:tcBorders>
              <w:top w:val="nil"/>
              <w:bottom w:val="nil"/>
            </w:tcBorders>
            <w:vAlign w:val="center"/>
          </w:tcPr>
          <w:p w14:paraId="18D062D0" w14:textId="164F65ED" w:rsidR="00F42BA9" w:rsidRPr="00A25940" w:rsidRDefault="0053096C" w:rsidP="007649EF">
            <w:pPr>
              <w:pStyle w:val="NormalKeep"/>
            </w:pPr>
            <w:r w:rsidRPr="00A25940">
              <w:t>&gt;500-600</w:t>
            </w:r>
          </w:p>
        </w:tc>
        <w:tc>
          <w:tcPr>
            <w:tcW w:w="785" w:type="dxa"/>
            <w:tcBorders>
              <w:top w:val="nil"/>
              <w:bottom w:val="nil"/>
              <w:right w:val="nil"/>
            </w:tcBorders>
            <w:vAlign w:val="center"/>
          </w:tcPr>
          <w:p w14:paraId="0D6B81A9" w14:textId="77777777" w:rsidR="00F42BA9" w:rsidRPr="00A25940" w:rsidRDefault="00F42BA9" w:rsidP="007649EF">
            <w:pPr>
              <w:pStyle w:val="NormalCentred"/>
            </w:pPr>
            <w:r w:rsidRPr="00A25940">
              <w:t>300</w:t>
            </w:r>
          </w:p>
        </w:tc>
        <w:tc>
          <w:tcPr>
            <w:tcW w:w="786" w:type="dxa"/>
            <w:tcBorders>
              <w:top w:val="nil"/>
              <w:left w:val="nil"/>
              <w:bottom w:val="single" w:sz="4" w:space="0" w:color="auto"/>
              <w:right w:val="nil"/>
            </w:tcBorders>
            <w:vAlign w:val="center"/>
          </w:tcPr>
          <w:p w14:paraId="7059D76E" w14:textId="77777777" w:rsidR="00F42BA9" w:rsidRPr="00A25940" w:rsidRDefault="00F42BA9" w:rsidP="007649EF">
            <w:pPr>
              <w:pStyle w:val="NormalCentred"/>
            </w:pPr>
            <w:r w:rsidRPr="00A25940">
              <w:t>300</w:t>
            </w:r>
          </w:p>
        </w:tc>
        <w:tc>
          <w:tcPr>
            <w:tcW w:w="786" w:type="dxa"/>
            <w:gridSpan w:val="3"/>
            <w:tcBorders>
              <w:top w:val="nil"/>
              <w:left w:val="nil"/>
              <w:bottom w:val="nil"/>
              <w:right w:val="nil"/>
            </w:tcBorders>
            <w:vAlign w:val="center"/>
          </w:tcPr>
          <w:p w14:paraId="41AA8927" w14:textId="77777777" w:rsidR="00F42BA9" w:rsidRPr="00A25940" w:rsidRDefault="00F42BA9" w:rsidP="007649EF">
            <w:pPr>
              <w:pStyle w:val="NormalCentred"/>
            </w:pPr>
            <w:r w:rsidRPr="00A25940">
              <w:t>450</w:t>
            </w:r>
          </w:p>
        </w:tc>
        <w:tc>
          <w:tcPr>
            <w:tcW w:w="787" w:type="dxa"/>
            <w:gridSpan w:val="2"/>
            <w:tcBorders>
              <w:top w:val="nil"/>
              <w:left w:val="nil"/>
              <w:bottom w:val="nil"/>
              <w:right w:val="nil"/>
            </w:tcBorders>
            <w:vAlign w:val="center"/>
          </w:tcPr>
          <w:p w14:paraId="465C701D" w14:textId="77777777" w:rsidR="00F42BA9" w:rsidRPr="00A25940" w:rsidRDefault="00F42BA9" w:rsidP="007649EF">
            <w:pPr>
              <w:pStyle w:val="NormalCentred"/>
            </w:pPr>
            <w:r w:rsidRPr="00A25940">
              <w:t>600</w:t>
            </w:r>
          </w:p>
        </w:tc>
        <w:tc>
          <w:tcPr>
            <w:tcW w:w="787" w:type="dxa"/>
            <w:gridSpan w:val="2"/>
            <w:tcBorders>
              <w:top w:val="nil"/>
              <w:left w:val="nil"/>
              <w:bottom w:val="single" w:sz="4" w:space="0" w:color="auto"/>
            </w:tcBorders>
            <w:vAlign w:val="center"/>
          </w:tcPr>
          <w:p w14:paraId="6345E54B" w14:textId="77777777" w:rsidR="00F42BA9" w:rsidRPr="00A25940" w:rsidRDefault="00F42BA9" w:rsidP="007649EF">
            <w:pPr>
              <w:pStyle w:val="NormalCentred"/>
            </w:pPr>
            <w:r w:rsidRPr="00A25940">
              <w:t>600</w:t>
            </w:r>
          </w:p>
        </w:tc>
        <w:tc>
          <w:tcPr>
            <w:tcW w:w="787" w:type="dxa"/>
            <w:gridSpan w:val="2"/>
            <w:tcBorders>
              <w:bottom w:val="nil"/>
              <w:right w:val="nil"/>
            </w:tcBorders>
            <w:vAlign w:val="center"/>
          </w:tcPr>
          <w:p w14:paraId="0B7A6982"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722E4BFB"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7525DF61" w14:textId="77777777" w:rsidR="00F42BA9" w:rsidRPr="00A25940" w:rsidRDefault="00F42BA9" w:rsidP="007649EF">
            <w:pPr>
              <w:pStyle w:val="NormalCentred"/>
            </w:pPr>
          </w:p>
        </w:tc>
        <w:tc>
          <w:tcPr>
            <w:tcW w:w="818" w:type="dxa"/>
            <w:tcBorders>
              <w:top w:val="nil"/>
              <w:left w:val="nil"/>
              <w:bottom w:val="nil"/>
              <w:right w:val="nil"/>
            </w:tcBorders>
            <w:vAlign w:val="center"/>
          </w:tcPr>
          <w:p w14:paraId="48F78E8A" w14:textId="77777777" w:rsidR="00F42BA9" w:rsidRPr="00A25940" w:rsidRDefault="00F42BA9" w:rsidP="007649EF">
            <w:pPr>
              <w:pStyle w:val="NormalCentred"/>
            </w:pPr>
          </w:p>
        </w:tc>
        <w:tc>
          <w:tcPr>
            <w:tcW w:w="764" w:type="dxa"/>
            <w:tcBorders>
              <w:top w:val="nil"/>
              <w:left w:val="nil"/>
              <w:bottom w:val="nil"/>
            </w:tcBorders>
            <w:vAlign w:val="center"/>
          </w:tcPr>
          <w:p w14:paraId="5C24192D" w14:textId="77777777" w:rsidR="00F42BA9" w:rsidRPr="00A25940" w:rsidRDefault="00F42BA9" w:rsidP="007649EF">
            <w:pPr>
              <w:pStyle w:val="NormalCentred"/>
            </w:pPr>
          </w:p>
        </w:tc>
      </w:tr>
      <w:tr w:rsidR="009D1A4E" w:rsidRPr="00A25940" w14:paraId="30B788F0" w14:textId="77777777" w:rsidTr="00662F9A">
        <w:trPr>
          <w:cantSplit/>
          <w:trHeight w:val="506"/>
        </w:trPr>
        <w:tc>
          <w:tcPr>
            <w:tcW w:w="1344" w:type="dxa"/>
            <w:tcBorders>
              <w:top w:val="nil"/>
              <w:bottom w:val="nil"/>
            </w:tcBorders>
            <w:vAlign w:val="center"/>
          </w:tcPr>
          <w:p w14:paraId="007D7161" w14:textId="20A9C1B9" w:rsidR="00F42BA9" w:rsidRPr="00A25940" w:rsidRDefault="0053096C" w:rsidP="007649EF">
            <w:pPr>
              <w:pStyle w:val="NormalKeep"/>
            </w:pPr>
            <w:r w:rsidRPr="00A25940">
              <w:t>&gt;600-700</w:t>
            </w:r>
          </w:p>
        </w:tc>
        <w:tc>
          <w:tcPr>
            <w:tcW w:w="785" w:type="dxa"/>
            <w:tcBorders>
              <w:top w:val="nil"/>
            </w:tcBorders>
            <w:vAlign w:val="center"/>
          </w:tcPr>
          <w:p w14:paraId="67734C8F" w14:textId="77777777" w:rsidR="00F42BA9" w:rsidRPr="00A25940" w:rsidRDefault="00F42BA9" w:rsidP="007649EF">
            <w:pPr>
              <w:pStyle w:val="NormalCentred"/>
            </w:pPr>
            <w:r w:rsidRPr="00A25940">
              <w:t>300</w:t>
            </w:r>
          </w:p>
        </w:tc>
        <w:tc>
          <w:tcPr>
            <w:tcW w:w="786" w:type="dxa"/>
            <w:tcBorders>
              <w:bottom w:val="nil"/>
            </w:tcBorders>
            <w:vAlign w:val="center"/>
          </w:tcPr>
          <w:p w14:paraId="4D4CFE3D" w14:textId="77777777" w:rsidR="00F42BA9" w:rsidRPr="00A25940" w:rsidRDefault="00F42BA9" w:rsidP="007649EF">
            <w:pPr>
              <w:pStyle w:val="NormalCentred"/>
            </w:pPr>
          </w:p>
        </w:tc>
        <w:tc>
          <w:tcPr>
            <w:tcW w:w="786" w:type="dxa"/>
            <w:gridSpan w:val="3"/>
            <w:tcBorders>
              <w:top w:val="nil"/>
              <w:right w:val="nil"/>
            </w:tcBorders>
            <w:vAlign w:val="center"/>
          </w:tcPr>
          <w:p w14:paraId="1DC24BDE" w14:textId="77777777" w:rsidR="00F42BA9" w:rsidRPr="00A25940" w:rsidRDefault="00F42BA9" w:rsidP="007649EF">
            <w:pPr>
              <w:pStyle w:val="NormalCentred"/>
            </w:pPr>
            <w:r w:rsidRPr="00A25940">
              <w:t>450</w:t>
            </w:r>
          </w:p>
        </w:tc>
        <w:tc>
          <w:tcPr>
            <w:tcW w:w="787" w:type="dxa"/>
            <w:gridSpan w:val="2"/>
            <w:tcBorders>
              <w:top w:val="nil"/>
              <w:left w:val="nil"/>
            </w:tcBorders>
            <w:vAlign w:val="center"/>
          </w:tcPr>
          <w:p w14:paraId="41E55818" w14:textId="77777777" w:rsidR="00F42BA9" w:rsidRPr="00A25940" w:rsidRDefault="00F42BA9" w:rsidP="007649EF">
            <w:pPr>
              <w:pStyle w:val="NormalCentred"/>
            </w:pPr>
            <w:r w:rsidRPr="00A25940">
              <w:t>600</w:t>
            </w:r>
          </w:p>
        </w:tc>
        <w:tc>
          <w:tcPr>
            <w:tcW w:w="787" w:type="dxa"/>
            <w:gridSpan w:val="2"/>
            <w:tcBorders>
              <w:bottom w:val="nil"/>
              <w:right w:val="nil"/>
            </w:tcBorders>
            <w:vAlign w:val="center"/>
          </w:tcPr>
          <w:p w14:paraId="16715F65"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166574E5"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4D422871"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7E165A2D" w14:textId="77777777" w:rsidR="00F42BA9" w:rsidRPr="00A25940" w:rsidRDefault="00F42BA9" w:rsidP="007649EF">
            <w:pPr>
              <w:pStyle w:val="NormalCentred"/>
            </w:pPr>
          </w:p>
        </w:tc>
        <w:tc>
          <w:tcPr>
            <w:tcW w:w="818" w:type="dxa"/>
            <w:tcBorders>
              <w:top w:val="nil"/>
              <w:left w:val="nil"/>
              <w:bottom w:val="nil"/>
              <w:right w:val="nil"/>
            </w:tcBorders>
            <w:vAlign w:val="center"/>
          </w:tcPr>
          <w:p w14:paraId="3A8E7C77" w14:textId="77777777" w:rsidR="00F42BA9" w:rsidRPr="00A25940" w:rsidRDefault="00F42BA9" w:rsidP="007649EF">
            <w:pPr>
              <w:pStyle w:val="NormalCentred"/>
            </w:pPr>
          </w:p>
        </w:tc>
        <w:tc>
          <w:tcPr>
            <w:tcW w:w="764" w:type="dxa"/>
            <w:tcBorders>
              <w:top w:val="nil"/>
              <w:left w:val="nil"/>
              <w:bottom w:val="nil"/>
            </w:tcBorders>
            <w:vAlign w:val="center"/>
          </w:tcPr>
          <w:p w14:paraId="0749AE7C" w14:textId="77777777" w:rsidR="00F42BA9" w:rsidRPr="00A25940" w:rsidRDefault="00F42BA9" w:rsidP="007649EF">
            <w:pPr>
              <w:pStyle w:val="NormalCentred"/>
            </w:pPr>
          </w:p>
        </w:tc>
      </w:tr>
      <w:tr w:rsidR="009D1A4E" w:rsidRPr="00A25940" w14:paraId="3C02B0F3" w14:textId="77777777" w:rsidTr="00662F9A">
        <w:trPr>
          <w:cantSplit/>
          <w:trHeight w:val="506"/>
        </w:trPr>
        <w:tc>
          <w:tcPr>
            <w:tcW w:w="1344" w:type="dxa"/>
            <w:tcBorders>
              <w:top w:val="nil"/>
              <w:bottom w:val="nil"/>
            </w:tcBorders>
            <w:vAlign w:val="center"/>
          </w:tcPr>
          <w:p w14:paraId="0C0D3A61" w14:textId="73ABED53" w:rsidR="00F42BA9" w:rsidRPr="00A25940" w:rsidRDefault="0053096C" w:rsidP="007649EF">
            <w:pPr>
              <w:pStyle w:val="NormalKeep"/>
            </w:pPr>
            <w:r w:rsidRPr="00A25940">
              <w:t>&gt;700-800</w:t>
            </w:r>
          </w:p>
        </w:tc>
        <w:tc>
          <w:tcPr>
            <w:tcW w:w="785" w:type="dxa"/>
            <w:tcBorders>
              <w:bottom w:val="nil"/>
              <w:right w:val="nil"/>
            </w:tcBorders>
            <w:vAlign w:val="center"/>
          </w:tcPr>
          <w:p w14:paraId="728550E2" w14:textId="77777777" w:rsidR="00F42BA9" w:rsidRPr="00A25940" w:rsidRDefault="00F42BA9" w:rsidP="007649EF">
            <w:pPr>
              <w:pStyle w:val="NormalCentred"/>
            </w:pPr>
          </w:p>
        </w:tc>
        <w:tc>
          <w:tcPr>
            <w:tcW w:w="786" w:type="dxa"/>
            <w:tcBorders>
              <w:top w:val="nil"/>
              <w:left w:val="nil"/>
              <w:bottom w:val="nil"/>
              <w:right w:val="nil"/>
            </w:tcBorders>
            <w:vAlign w:val="center"/>
          </w:tcPr>
          <w:p w14:paraId="7F7CF066" w14:textId="77777777" w:rsidR="00F42BA9" w:rsidRPr="00A25940" w:rsidRDefault="00F42BA9" w:rsidP="007649EF">
            <w:pPr>
              <w:pStyle w:val="NormalCentred"/>
            </w:pPr>
          </w:p>
        </w:tc>
        <w:tc>
          <w:tcPr>
            <w:tcW w:w="786" w:type="dxa"/>
            <w:gridSpan w:val="3"/>
            <w:tcBorders>
              <w:left w:val="nil"/>
              <w:bottom w:val="nil"/>
              <w:right w:val="nil"/>
            </w:tcBorders>
            <w:vAlign w:val="center"/>
          </w:tcPr>
          <w:p w14:paraId="771F7475" w14:textId="77777777" w:rsidR="00F42BA9" w:rsidRPr="00A25940" w:rsidRDefault="00F42BA9" w:rsidP="007649EF">
            <w:pPr>
              <w:pStyle w:val="NormalCentred"/>
            </w:pPr>
          </w:p>
        </w:tc>
        <w:tc>
          <w:tcPr>
            <w:tcW w:w="787" w:type="dxa"/>
            <w:gridSpan w:val="2"/>
            <w:tcBorders>
              <w:left w:val="nil"/>
              <w:bottom w:val="nil"/>
              <w:right w:val="nil"/>
            </w:tcBorders>
            <w:vAlign w:val="center"/>
          </w:tcPr>
          <w:p w14:paraId="0CC3B301"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4AB6E2A3"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652166AC"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4D6CBE0F"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5FC41CAA" w14:textId="77777777" w:rsidR="00F42BA9" w:rsidRPr="00A25940" w:rsidRDefault="00F42BA9" w:rsidP="007649EF">
            <w:pPr>
              <w:pStyle w:val="NormalCentred"/>
            </w:pPr>
          </w:p>
        </w:tc>
        <w:tc>
          <w:tcPr>
            <w:tcW w:w="818" w:type="dxa"/>
            <w:tcBorders>
              <w:top w:val="nil"/>
              <w:left w:val="nil"/>
              <w:bottom w:val="nil"/>
              <w:right w:val="nil"/>
            </w:tcBorders>
            <w:vAlign w:val="center"/>
          </w:tcPr>
          <w:p w14:paraId="018C9016" w14:textId="77777777" w:rsidR="00F42BA9" w:rsidRPr="00A25940" w:rsidRDefault="00F42BA9" w:rsidP="007649EF">
            <w:pPr>
              <w:pStyle w:val="NormalCentred"/>
            </w:pPr>
          </w:p>
        </w:tc>
        <w:tc>
          <w:tcPr>
            <w:tcW w:w="764" w:type="dxa"/>
            <w:tcBorders>
              <w:top w:val="nil"/>
              <w:left w:val="nil"/>
              <w:bottom w:val="nil"/>
            </w:tcBorders>
            <w:vAlign w:val="center"/>
          </w:tcPr>
          <w:p w14:paraId="088045CE" w14:textId="77777777" w:rsidR="00F42BA9" w:rsidRPr="00A25940" w:rsidRDefault="00F42BA9" w:rsidP="007649EF">
            <w:pPr>
              <w:pStyle w:val="NormalCentred"/>
            </w:pPr>
          </w:p>
        </w:tc>
      </w:tr>
      <w:tr w:rsidR="009D1A4E" w:rsidRPr="00A25940" w14:paraId="20FC9274" w14:textId="77777777" w:rsidTr="00662F9A">
        <w:trPr>
          <w:cantSplit/>
          <w:trHeight w:val="506"/>
        </w:trPr>
        <w:tc>
          <w:tcPr>
            <w:tcW w:w="1344" w:type="dxa"/>
            <w:tcBorders>
              <w:top w:val="nil"/>
              <w:bottom w:val="nil"/>
            </w:tcBorders>
            <w:vAlign w:val="center"/>
          </w:tcPr>
          <w:p w14:paraId="4E4B39B3" w14:textId="4CD73AD7" w:rsidR="00F42BA9" w:rsidRPr="00A25940" w:rsidRDefault="0053096C" w:rsidP="007649EF">
            <w:pPr>
              <w:pStyle w:val="NormalKeep"/>
            </w:pPr>
            <w:r w:rsidRPr="00A25940">
              <w:t>&gt;800-900</w:t>
            </w:r>
          </w:p>
        </w:tc>
        <w:tc>
          <w:tcPr>
            <w:tcW w:w="785" w:type="dxa"/>
            <w:tcBorders>
              <w:top w:val="nil"/>
              <w:bottom w:val="nil"/>
              <w:right w:val="nil"/>
            </w:tcBorders>
            <w:vAlign w:val="center"/>
          </w:tcPr>
          <w:p w14:paraId="36F15AE6" w14:textId="77777777" w:rsidR="00F42BA9" w:rsidRPr="00A25940" w:rsidRDefault="00F42BA9" w:rsidP="007649EF">
            <w:pPr>
              <w:pStyle w:val="NormalCentred"/>
            </w:pPr>
          </w:p>
        </w:tc>
        <w:tc>
          <w:tcPr>
            <w:tcW w:w="810" w:type="dxa"/>
            <w:gridSpan w:val="2"/>
            <w:tcBorders>
              <w:top w:val="nil"/>
              <w:left w:val="nil"/>
              <w:bottom w:val="nil"/>
              <w:right w:val="nil"/>
            </w:tcBorders>
            <w:vAlign w:val="center"/>
          </w:tcPr>
          <w:p w14:paraId="6438FF58" w14:textId="77777777" w:rsidR="00F42BA9" w:rsidRPr="00A25940" w:rsidRDefault="00F42BA9" w:rsidP="007649EF">
            <w:pPr>
              <w:pStyle w:val="NormalCentred"/>
            </w:pPr>
          </w:p>
        </w:tc>
        <w:tc>
          <w:tcPr>
            <w:tcW w:w="756" w:type="dxa"/>
            <w:tcBorders>
              <w:top w:val="nil"/>
              <w:left w:val="nil"/>
              <w:bottom w:val="nil"/>
              <w:right w:val="nil"/>
            </w:tcBorders>
            <w:vAlign w:val="center"/>
          </w:tcPr>
          <w:p w14:paraId="79A8D258"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5C9A7214" w14:textId="77777777" w:rsidR="00F42BA9" w:rsidRPr="00A25940" w:rsidRDefault="00F42BA9" w:rsidP="007649EF">
            <w:pPr>
              <w:pStyle w:val="NormalCentred"/>
            </w:pPr>
          </w:p>
        </w:tc>
        <w:tc>
          <w:tcPr>
            <w:tcW w:w="3972" w:type="dxa"/>
            <w:gridSpan w:val="10"/>
            <w:vMerge w:val="restart"/>
            <w:tcBorders>
              <w:top w:val="nil"/>
              <w:left w:val="nil"/>
              <w:right w:val="nil"/>
            </w:tcBorders>
            <w:vAlign w:val="center"/>
          </w:tcPr>
          <w:p w14:paraId="2C1749B3" w14:textId="1C1BDDC6" w:rsidR="00F42BA9" w:rsidRPr="00A25940" w:rsidRDefault="00F42BA9" w:rsidP="007649EF">
            <w:pPr>
              <w:pStyle w:val="NormalCentred"/>
            </w:pPr>
            <w:r w:rsidRPr="00A25940">
              <w:t>GĦOTI KULL ĠIMGĦATEJN ARA TABELLA 3</w:t>
            </w:r>
          </w:p>
        </w:tc>
        <w:tc>
          <w:tcPr>
            <w:tcW w:w="764" w:type="dxa"/>
            <w:tcBorders>
              <w:top w:val="nil"/>
              <w:left w:val="nil"/>
              <w:bottom w:val="nil"/>
            </w:tcBorders>
            <w:vAlign w:val="center"/>
          </w:tcPr>
          <w:p w14:paraId="1473291A" w14:textId="77777777" w:rsidR="00F42BA9" w:rsidRPr="00A25940" w:rsidRDefault="00F42BA9" w:rsidP="007649EF">
            <w:pPr>
              <w:pStyle w:val="NormalCentred"/>
            </w:pPr>
          </w:p>
        </w:tc>
      </w:tr>
      <w:tr w:rsidR="009D1A4E" w:rsidRPr="00A25940" w14:paraId="258F0A74" w14:textId="77777777" w:rsidTr="00662F9A">
        <w:trPr>
          <w:cantSplit/>
          <w:trHeight w:val="506"/>
        </w:trPr>
        <w:tc>
          <w:tcPr>
            <w:tcW w:w="1344" w:type="dxa"/>
            <w:tcBorders>
              <w:top w:val="nil"/>
              <w:bottom w:val="nil"/>
            </w:tcBorders>
            <w:vAlign w:val="center"/>
          </w:tcPr>
          <w:p w14:paraId="148B34F9" w14:textId="2C0FEAA6" w:rsidR="00F42BA9" w:rsidRPr="00A25940" w:rsidRDefault="0053096C" w:rsidP="007649EF">
            <w:pPr>
              <w:pStyle w:val="NormalKeep"/>
            </w:pPr>
            <w:r w:rsidRPr="00A25940">
              <w:t>&gt;900-1 000</w:t>
            </w:r>
          </w:p>
        </w:tc>
        <w:tc>
          <w:tcPr>
            <w:tcW w:w="785" w:type="dxa"/>
            <w:tcBorders>
              <w:top w:val="nil"/>
              <w:bottom w:val="nil"/>
              <w:right w:val="nil"/>
            </w:tcBorders>
            <w:vAlign w:val="center"/>
          </w:tcPr>
          <w:p w14:paraId="3B7BFD37" w14:textId="77777777" w:rsidR="00F42BA9" w:rsidRPr="00A25940" w:rsidRDefault="00F42BA9" w:rsidP="007649EF">
            <w:pPr>
              <w:pStyle w:val="NormalCentred"/>
            </w:pPr>
          </w:p>
        </w:tc>
        <w:tc>
          <w:tcPr>
            <w:tcW w:w="810" w:type="dxa"/>
            <w:gridSpan w:val="2"/>
            <w:tcBorders>
              <w:top w:val="nil"/>
              <w:left w:val="nil"/>
              <w:bottom w:val="nil"/>
              <w:right w:val="nil"/>
            </w:tcBorders>
            <w:vAlign w:val="center"/>
          </w:tcPr>
          <w:p w14:paraId="1EADE8C5" w14:textId="77777777" w:rsidR="00F42BA9" w:rsidRPr="00A25940" w:rsidRDefault="00F42BA9" w:rsidP="007649EF">
            <w:pPr>
              <w:pStyle w:val="NormalCentred"/>
            </w:pPr>
          </w:p>
        </w:tc>
        <w:tc>
          <w:tcPr>
            <w:tcW w:w="756" w:type="dxa"/>
            <w:tcBorders>
              <w:top w:val="nil"/>
              <w:left w:val="nil"/>
              <w:bottom w:val="nil"/>
              <w:right w:val="nil"/>
            </w:tcBorders>
            <w:vAlign w:val="center"/>
          </w:tcPr>
          <w:p w14:paraId="10C7937A" w14:textId="77777777" w:rsidR="00F42BA9" w:rsidRPr="00A25940" w:rsidRDefault="00F42BA9" w:rsidP="007649EF">
            <w:pPr>
              <w:pStyle w:val="NormalCentred"/>
            </w:pPr>
          </w:p>
        </w:tc>
        <w:tc>
          <w:tcPr>
            <w:tcW w:w="787" w:type="dxa"/>
            <w:gridSpan w:val="2"/>
            <w:tcBorders>
              <w:top w:val="nil"/>
              <w:left w:val="nil"/>
              <w:bottom w:val="nil"/>
              <w:right w:val="nil"/>
            </w:tcBorders>
            <w:vAlign w:val="center"/>
          </w:tcPr>
          <w:p w14:paraId="537174DA" w14:textId="77777777" w:rsidR="00F42BA9" w:rsidRPr="00A25940" w:rsidRDefault="00F42BA9" w:rsidP="007649EF">
            <w:pPr>
              <w:pStyle w:val="NormalCentred"/>
            </w:pPr>
          </w:p>
        </w:tc>
        <w:tc>
          <w:tcPr>
            <w:tcW w:w="3972" w:type="dxa"/>
            <w:gridSpan w:val="10"/>
            <w:vMerge/>
            <w:tcBorders>
              <w:left w:val="nil"/>
              <w:bottom w:val="nil"/>
              <w:right w:val="nil"/>
            </w:tcBorders>
            <w:vAlign w:val="center"/>
          </w:tcPr>
          <w:p w14:paraId="429CBE9D" w14:textId="77777777" w:rsidR="00F42BA9" w:rsidRPr="00A25940" w:rsidRDefault="00F42BA9" w:rsidP="007649EF">
            <w:pPr>
              <w:pStyle w:val="NormalCentred"/>
            </w:pPr>
          </w:p>
        </w:tc>
        <w:tc>
          <w:tcPr>
            <w:tcW w:w="764" w:type="dxa"/>
            <w:tcBorders>
              <w:top w:val="nil"/>
              <w:left w:val="nil"/>
              <w:bottom w:val="nil"/>
            </w:tcBorders>
            <w:vAlign w:val="center"/>
          </w:tcPr>
          <w:p w14:paraId="12496AB3" w14:textId="77777777" w:rsidR="00F42BA9" w:rsidRPr="00A25940" w:rsidRDefault="00F42BA9" w:rsidP="007649EF">
            <w:pPr>
              <w:pStyle w:val="NormalCentred"/>
            </w:pPr>
          </w:p>
        </w:tc>
      </w:tr>
      <w:tr w:rsidR="009D1A4E" w:rsidRPr="00A25940" w14:paraId="445C3E5F" w14:textId="77777777" w:rsidTr="00662F9A">
        <w:trPr>
          <w:cantSplit/>
          <w:trHeight w:val="506"/>
        </w:trPr>
        <w:tc>
          <w:tcPr>
            <w:tcW w:w="1344" w:type="dxa"/>
            <w:tcBorders>
              <w:top w:val="nil"/>
            </w:tcBorders>
            <w:vAlign w:val="center"/>
          </w:tcPr>
          <w:p w14:paraId="7B90CB2B" w14:textId="7C11923C" w:rsidR="00F42BA9" w:rsidRPr="00A25940" w:rsidRDefault="0053096C" w:rsidP="007649EF">
            <w:pPr>
              <w:pStyle w:val="NormalKeep"/>
            </w:pPr>
            <w:r w:rsidRPr="00A25940">
              <w:t>&gt;1 000-1 100</w:t>
            </w:r>
          </w:p>
        </w:tc>
        <w:tc>
          <w:tcPr>
            <w:tcW w:w="785" w:type="dxa"/>
            <w:tcBorders>
              <w:top w:val="nil"/>
              <w:right w:val="nil"/>
            </w:tcBorders>
            <w:vAlign w:val="center"/>
          </w:tcPr>
          <w:p w14:paraId="7CCF3850" w14:textId="77777777" w:rsidR="00F42BA9" w:rsidRPr="00A25940" w:rsidRDefault="00F42BA9" w:rsidP="007649EF">
            <w:pPr>
              <w:pStyle w:val="NormalCentred"/>
            </w:pPr>
          </w:p>
        </w:tc>
        <w:tc>
          <w:tcPr>
            <w:tcW w:w="810" w:type="dxa"/>
            <w:gridSpan w:val="2"/>
            <w:tcBorders>
              <w:top w:val="nil"/>
              <w:left w:val="nil"/>
              <w:right w:val="nil"/>
            </w:tcBorders>
            <w:vAlign w:val="center"/>
          </w:tcPr>
          <w:p w14:paraId="34B05378" w14:textId="77777777" w:rsidR="00F42BA9" w:rsidRPr="00A25940" w:rsidRDefault="00F42BA9" w:rsidP="007649EF">
            <w:pPr>
              <w:pStyle w:val="NormalCentred"/>
            </w:pPr>
          </w:p>
        </w:tc>
        <w:tc>
          <w:tcPr>
            <w:tcW w:w="756" w:type="dxa"/>
            <w:tcBorders>
              <w:top w:val="nil"/>
              <w:left w:val="nil"/>
              <w:right w:val="nil"/>
            </w:tcBorders>
            <w:vAlign w:val="center"/>
          </w:tcPr>
          <w:p w14:paraId="6B7EE68D" w14:textId="77777777" w:rsidR="00F42BA9" w:rsidRPr="00A25940" w:rsidRDefault="00F42BA9" w:rsidP="007649EF">
            <w:pPr>
              <w:pStyle w:val="NormalCentred"/>
            </w:pPr>
          </w:p>
        </w:tc>
        <w:tc>
          <w:tcPr>
            <w:tcW w:w="787" w:type="dxa"/>
            <w:gridSpan w:val="2"/>
            <w:tcBorders>
              <w:top w:val="nil"/>
              <w:left w:val="nil"/>
              <w:right w:val="nil"/>
            </w:tcBorders>
            <w:vAlign w:val="center"/>
          </w:tcPr>
          <w:p w14:paraId="7E5FA5C1" w14:textId="77777777" w:rsidR="00F42BA9" w:rsidRPr="00A25940" w:rsidRDefault="00F42BA9" w:rsidP="007649EF">
            <w:pPr>
              <w:pStyle w:val="NormalCentred"/>
            </w:pPr>
          </w:p>
        </w:tc>
        <w:tc>
          <w:tcPr>
            <w:tcW w:w="633" w:type="dxa"/>
            <w:gridSpan w:val="2"/>
            <w:tcBorders>
              <w:top w:val="nil"/>
              <w:left w:val="nil"/>
              <w:right w:val="nil"/>
            </w:tcBorders>
            <w:vAlign w:val="center"/>
          </w:tcPr>
          <w:p w14:paraId="3666EB1A" w14:textId="77777777" w:rsidR="00F42BA9" w:rsidRPr="00A25940" w:rsidRDefault="00F42BA9" w:rsidP="007649EF">
            <w:pPr>
              <w:pStyle w:val="NormalCentred"/>
            </w:pPr>
          </w:p>
        </w:tc>
        <w:tc>
          <w:tcPr>
            <w:tcW w:w="817" w:type="dxa"/>
            <w:gridSpan w:val="2"/>
            <w:tcBorders>
              <w:top w:val="nil"/>
              <w:left w:val="nil"/>
              <w:right w:val="nil"/>
            </w:tcBorders>
            <w:vAlign w:val="center"/>
          </w:tcPr>
          <w:p w14:paraId="25562661" w14:textId="77777777" w:rsidR="00F42BA9" w:rsidRPr="00A25940" w:rsidRDefault="00F42BA9" w:rsidP="007649EF">
            <w:pPr>
              <w:pStyle w:val="NormalCentred"/>
            </w:pPr>
          </w:p>
        </w:tc>
        <w:tc>
          <w:tcPr>
            <w:tcW w:w="817" w:type="dxa"/>
            <w:gridSpan w:val="2"/>
            <w:tcBorders>
              <w:top w:val="nil"/>
              <w:left w:val="nil"/>
              <w:right w:val="nil"/>
            </w:tcBorders>
            <w:vAlign w:val="center"/>
          </w:tcPr>
          <w:p w14:paraId="750B1A39" w14:textId="77777777" w:rsidR="00F42BA9" w:rsidRPr="00A25940" w:rsidRDefault="00F42BA9" w:rsidP="007649EF">
            <w:pPr>
              <w:pStyle w:val="NormalCentred"/>
            </w:pPr>
          </w:p>
        </w:tc>
        <w:tc>
          <w:tcPr>
            <w:tcW w:w="817" w:type="dxa"/>
            <w:gridSpan w:val="2"/>
            <w:tcBorders>
              <w:top w:val="nil"/>
              <w:left w:val="nil"/>
              <w:right w:val="nil"/>
            </w:tcBorders>
            <w:vAlign w:val="center"/>
          </w:tcPr>
          <w:p w14:paraId="45F9E562" w14:textId="77777777" w:rsidR="00F42BA9" w:rsidRPr="00A25940" w:rsidRDefault="00F42BA9" w:rsidP="007649EF">
            <w:pPr>
              <w:pStyle w:val="NormalCentred"/>
            </w:pPr>
          </w:p>
        </w:tc>
        <w:tc>
          <w:tcPr>
            <w:tcW w:w="888" w:type="dxa"/>
            <w:gridSpan w:val="2"/>
            <w:tcBorders>
              <w:top w:val="nil"/>
              <w:left w:val="nil"/>
              <w:right w:val="nil"/>
            </w:tcBorders>
            <w:vAlign w:val="center"/>
          </w:tcPr>
          <w:p w14:paraId="1EE1B101" w14:textId="77777777" w:rsidR="00F42BA9" w:rsidRPr="00A25940" w:rsidRDefault="00F42BA9" w:rsidP="007649EF">
            <w:pPr>
              <w:pStyle w:val="NormalCentred"/>
            </w:pPr>
          </w:p>
        </w:tc>
        <w:tc>
          <w:tcPr>
            <w:tcW w:w="764" w:type="dxa"/>
            <w:tcBorders>
              <w:top w:val="nil"/>
              <w:left w:val="nil"/>
            </w:tcBorders>
            <w:vAlign w:val="center"/>
          </w:tcPr>
          <w:p w14:paraId="53502304" w14:textId="77777777" w:rsidR="00F42BA9" w:rsidRPr="00A25940" w:rsidRDefault="00F42BA9" w:rsidP="007649EF">
            <w:pPr>
              <w:pStyle w:val="NormalCentred"/>
            </w:pPr>
          </w:p>
        </w:tc>
      </w:tr>
    </w:tbl>
    <w:p w14:paraId="1BD77471" w14:textId="44FBCBF5" w:rsidR="00713E40" w:rsidRPr="00A25940" w:rsidRDefault="00BD6E45" w:rsidP="007649EF">
      <w:pPr>
        <w:pStyle w:val="a6"/>
      </w:pPr>
      <w:r w:rsidRPr="00A25940">
        <w:t>*Persuni b’piż taħt it-30 kg ma kenux studjati f’dawn il-provi pivotali għal CRSwNP.</w:t>
      </w:r>
    </w:p>
    <w:p w14:paraId="293C5643" w14:textId="77777777" w:rsidR="00B539EF" w:rsidRPr="00A25940" w:rsidRDefault="00B539EF" w:rsidP="007649EF">
      <w:pPr>
        <w:pStyle w:val="a6"/>
      </w:pPr>
    </w:p>
    <w:p w14:paraId="56C717CC" w14:textId="6B4DE2D9" w:rsidR="00713E40" w:rsidRPr="00A25940" w:rsidRDefault="005663AD" w:rsidP="007649EF">
      <w:pPr>
        <w:keepNext/>
        <w:ind w:left="1418" w:hanging="1418"/>
        <w:rPr>
          <w:b/>
          <w:bCs/>
        </w:rPr>
      </w:pPr>
      <w:r w:rsidRPr="00A25940">
        <w:rPr>
          <w:b/>
        </w:rPr>
        <w:lastRenderedPageBreak/>
        <w:t>Tabella 3</w:t>
      </w:r>
      <w:r w:rsidRPr="00A25940">
        <w:rPr>
          <w:b/>
        </w:rPr>
        <w:tab/>
        <w:t>GĦOTI KULL ĠIMGĦATEJN. Dożi ta’ omalizumab (milligrammi għal kull doża) mogħtija b’injezzjoni taħt il-ġilda kull ġimgħatejn</w:t>
      </w:r>
    </w:p>
    <w:p w14:paraId="5E9D131B" w14:textId="77777777" w:rsidR="004E67D0" w:rsidRPr="00A25940" w:rsidRDefault="004E67D0" w:rsidP="007649EF">
      <w:pPr>
        <w:keepNext/>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452"/>
        <w:gridCol w:w="752"/>
        <w:gridCol w:w="757"/>
        <w:gridCol w:w="768"/>
        <w:gridCol w:w="760"/>
        <w:gridCol w:w="768"/>
        <w:gridCol w:w="759"/>
        <w:gridCol w:w="766"/>
        <w:gridCol w:w="761"/>
        <w:gridCol w:w="751"/>
        <w:gridCol w:w="10"/>
        <w:gridCol w:w="760"/>
      </w:tblGrid>
      <w:tr w:rsidR="004E67D0" w:rsidRPr="00A25940" w14:paraId="5898D889" w14:textId="77777777" w:rsidTr="00F34E90">
        <w:trPr>
          <w:cantSplit/>
          <w:tblHeader/>
        </w:trPr>
        <w:tc>
          <w:tcPr>
            <w:tcW w:w="1478" w:type="dxa"/>
            <w:vAlign w:val="bottom"/>
          </w:tcPr>
          <w:p w14:paraId="7D7F5BF1" w14:textId="77777777" w:rsidR="004E67D0" w:rsidRPr="00A25940" w:rsidRDefault="004E67D0" w:rsidP="007649EF">
            <w:pPr>
              <w:pStyle w:val="NormalKeep"/>
            </w:pPr>
          </w:p>
          <w:p w14:paraId="19F7160D" w14:textId="77777777" w:rsidR="004E67D0" w:rsidRPr="00A25940" w:rsidRDefault="004E67D0" w:rsidP="007649EF">
            <w:pPr>
              <w:pStyle w:val="NormalKeep"/>
            </w:pPr>
          </w:p>
        </w:tc>
        <w:tc>
          <w:tcPr>
            <w:tcW w:w="7740" w:type="dxa"/>
            <w:gridSpan w:val="11"/>
            <w:tcBorders>
              <w:bottom w:val="single" w:sz="4" w:space="0" w:color="auto"/>
            </w:tcBorders>
            <w:vAlign w:val="bottom"/>
          </w:tcPr>
          <w:p w14:paraId="3715C0F9" w14:textId="39A00963" w:rsidR="004E67D0" w:rsidRPr="00A25940" w:rsidRDefault="004E67D0" w:rsidP="007649EF">
            <w:pPr>
              <w:pStyle w:val="a9"/>
              <w:rPr>
                <w:spacing w:val="0"/>
                <w:szCs w:val="22"/>
              </w:rPr>
            </w:pPr>
            <w:r w:rsidRPr="00240F9E">
              <w:rPr>
                <w:szCs w:val="22"/>
                <w:rPrChange w:id="182" w:author="만든 이">
                  <w:rPr>
                    <w:spacing w:val="0"/>
                  </w:rPr>
                </w:rPrChange>
              </w:rPr>
              <w:t>Piż tal-ġisem (kg)</w:t>
            </w:r>
          </w:p>
        </w:tc>
      </w:tr>
      <w:tr w:rsidR="009D1A4E" w:rsidRPr="00A25940" w14:paraId="119792A0" w14:textId="77777777" w:rsidTr="00F34E90">
        <w:trPr>
          <w:cantSplit/>
          <w:trHeight w:val="506"/>
          <w:tblHeader/>
        </w:trPr>
        <w:tc>
          <w:tcPr>
            <w:tcW w:w="1478" w:type="dxa"/>
            <w:tcBorders>
              <w:bottom w:val="single" w:sz="4" w:space="0" w:color="auto"/>
            </w:tcBorders>
            <w:vAlign w:val="bottom"/>
          </w:tcPr>
          <w:p w14:paraId="7AB7F5EE" w14:textId="1F02DF2C" w:rsidR="004E67D0" w:rsidRPr="00A25940" w:rsidRDefault="004E67D0" w:rsidP="007649EF">
            <w:pPr>
              <w:pStyle w:val="HeadingStrong"/>
            </w:pPr>
            <w:r w:rsidRPr="00A25940">
              <w:t>Linja Bażi IgE (IU/ml)</w:t>
            </w:r>
          </w:p>
        </w:tc>
        <w:tc>
          <w:tcPr>
            <w:tcW w:w="764" w:type="dxa"/>
            <w:tcBorders>
              <w:bottom w:val="single" w:sz="4" w:space="0" w:color="auto"/>
              <w:right w:val="nil"/>
            </w:tcBorders>
            <w:vAlign w:val="bottom"/>
          </w:tcPr>
          <w:p w14:paraId="7E629674" w14:textId="4E82C9E4" w:rsidR="004E67D0" w:rsidRPr="00A25940" w:rsidRDefault="0053096C" w:rsidP="007649EF">
            <w:pPr>
              <w:pStyle w:val="NormalCentred"/>
            </w:pPr>
            <w:r w:rsidRPr="00A25940">
              <w:rPr>
                <w:rFonts w:hint="eastAsia"/>
              </w:rPr>
              <w:t>≥</w:t>
            </w:r>
            <w:r w:rsidRPr="00A25940">
              <w:t>20-25*</w:t>
            </w:r>
          </w:p>
        </w:tc>
        <w:tc>
          <w:tcPr>
            <w:tcW w:w="770" w:type="dxa"/>
            <w:tcBorders>
              <w:left w:val="nil"/>
              <w:bottom w:val="single" w:sz="4" w:space="0" w:color="auto"/>
              <w:right w:val="nil"/>
            </w:tcBorders>
            <w:vAlign w:val="bottom"/>
          </w:tcPr>
          <w:p w14:paraId="2732EF08" w14:textId="072E2FEC" w:rsidR="004E67D0" w:rsidRPr="00A25940" w:rsidRDefault="0053096C" w:rsidP="007649EF">
            <w:pPr>
              <w:pStyle w:val="NormalCentred"/>
            </w:pPr>
            <w:r w:rsidRPr="00A25940">
              <w:t>&gt;25-30*</w:t>
            </w:r>
          </w:p>
        </w:tc>
        <w:tc>
          <w:tcPr>
            <w:tcW w:w="781" w:type="dxa"/>
            <w:tcBorders>
              <w:left w:val="nil"/>
              <w:bottom w:val="single" w:sz="4" w:space="0" w:color="auto"/>
              <w:right w:val="nil"/>
            </w:tcBorders>
            <w:vAlign w:val="bottom"/>
          </w:tcPr>
          <w:p w14:paraId="6808C85E" w14:textId="6B0F9CE6" w:rsidR="004E67D0" w:rsidRPr="00A25940" w:rsidRDefault="0053096C" w:rsidP="007649EF">
            <w:pPr>
              <w:pStyle w:val="NormalCentred"/>
            </w:pPr>
            <w:r w:rsidRPr="00A25940">
              <w:t>&gt;30-40</w:t>
            </w:r>
          </w:p>
        </w:tc>
        <w:tc>
          <w:tcPr>
            <w:tcW w:w="773" w:type="dxa"/>
            <w:tcBorders>
              <w:left w:val="nil"/>
              <w:bottom w:val="single" w:sz="4" w:space="0" w:color="auto"/>
              <w:right w:val="nil"/>
            </w:tcBorders>
            <w:vAlign w:val="bottom"/>
          </w:tcPr>
          <w:p w14:paraId="33FB9C69" w14:textId="7E941142" w:rsidR="004E67D0" w:rsidRPr="00A25940" w:rsidRDefault="0053096C" w:rsidP="007649EF">
            <w:pPr>
              <w:pStyle w:val="NormalCentred"/>
            </w:pPr>
            <w:r w:rsidRPr="00A25940">
              <w:t>&gt;40-50</w:t>
            </w:r>
          </w:p>
        </w:tc>
        <w:tc>
          <w:tcPr>
            <w:tcW w:w="781" w:type="dxa"/>
            <w:tcBorders>
              <w:left w:val="nil"/>
              <w:bottom w:val="single" w:sz="4" w:space="0" w:color="auto"/>
              <w:right w:val="nil"/>
            </w:tcBorders>
            <w:vAlign w:val="bottom"/>
          </w:tcPr>
          <w:p w14:paraId="56AC2EF3" w14:textId="3C18EBDE" w:rsidR="004E67D0" w:rsidRPr="00A25940" w:rsidRDefault="0053096C" w:rsidP="007649EF">
            <w:pPr>
              <w:pStyle w:val="NormalCentred"/>
            </w:pPr>
            <w:r w:rsidRPr="00A25940">
              <w:t>&gt;50-60</w:t>
            </w:r>
          </w:p>
        </w:tc>
        <w:tc>
          <w:tcPr>
            <w:tcW w:w="772" w:type="dxa"/>
            <w:tcBorders>
              <w:left w:val="nil"/>
              <w:bottom w:val="single" w:sz="4" w:space="0" w:color="auto"/>
              <w:right w:val="nil"/>
            </w:tcBorders>
            <w:vAlign w:val="bottom"/>
          </w:tcPr>
          <w:p w14:paraId="26921312" w14:textId="3BA0AA63" w:rsidR="004E67D0" w:rsidRPr="00A25940" w:rsidRDefault="0053096C" w:rsidP="007649EF">
            <w:pPr>
              <w:pStyle w:val="NormalCentred"/>
            </w:pPr>
            <w:r w:rsidRPr="00A25940">
              <w:t>&gt;60-70</w:t>
            </w:r>
          </w:p>
        </w:tc>
        <w:tc>
          <w:tcPr>
            <w:tcW w:w="779" w:type="dxa"/>
            <w:tcBorders>
              <w:left w:val="nil"/>
              <w:bottom w:val="single" w:sz="4" w:space="0" w:color="auto"/>
              <w:right w:val="nil"/>
            </w:tcBorders>
            <w:vAlign w:val="bottom"/>
          </w:tcPr>
          <w:p w14:paraId="4CF25781" w14:textId="54042735" w:rsidR="004E67D0" w:rsidRPr="00A25940" w:rsidRDefault="0053096C" w:rsidP="007649EF">
            <w:pPr>
              <w:pStyle w:val="NormalCentred"/>
            </w:pPr>
            <w:r w:rsidRPr="00A25940">
              <w:t>&gt;70-80</w:t>
            </w:r>
          </w:p>
        </w:tc>
        <w:tc>
          <w:tcPr>
            <w:tcW w:w="774" w:type="dxa"/>
            <w:tcBorders>
              <w:left w:val="nil"/>
              <w:bottom w:val="single" w:sz="4" w:space="0" w:color="auto"/>
              <w:right w:val="nil"/>
            </w:tcBorders>
            <w:vAlign w:val="bottom"/>
          </w:tcPr>
          <w:p w14:paraId="0813D206" w14:textId="290FE56B" w:rsidR="004E67D0" w:rsidRPr="00A25940" w:rsidRDefault="0053096C" w:rsidP="007649EF">
            <w:pPr>
              <w:pStyle w:val="NormalCentred"/>
            </w:pPr>
            <w:r w:rsidRPr="00A25940">
              <w:t>&gt;80-90</w:t>
            </w:r>
          </w:p>
        </w:tc>
        <w:tc>
          <w:tcPr>
            <w:tcW w:w="773" w:type="dxa"/>
            <w:gridSpan w:val="2"/>
            <w:tcBorders>
              <w:left w:val="nil"/>
              <w:bottom w:val="single" w:sz="4" w:space="0" w:color="auto"/>
              <w:right w:val="nil"/>
            </w:tcBorders>
            <w:vAlign w:val="bottom"/>
          </w:tcPr>
          <w:p w14:paraId="7B6CE1B4" w14:textId="0FF7FEBC" w:rsidR="004E67D0" w:rsidRPr="00A25940" w:rsidRDefault="0053096C" w:rsidP="007649EF">
            <w:pPr>
              <w:pStyle w:val="NormalCentred"/>
            </w:pPr>
            <w:r w:rsidRPr="00A25940">
              <w:t>&gt;90-125</w:t>
            </w:r>
          </w:p>
        </w:tc>
        <w:tc>
          <w:tcPr>
            <w:tcW w:w="773" w:type="dxa"/>
            <w:tcBorders>
              <w:left w:val="nil"/>
              <w:bottom w:val="single" w:sz="4" w:space="0" w:color="auto"/>
            </w:tcBorders>
            <w:vAlign w:val="bottom"/>
          </w:tcPr>
          <w:p w14:paraId="1B1BB911" w14:textId="2F596C13" w:rsidR="004E67D0" w:rsidRPr="00A25940" w:rsidRDefault="0053096C" w:rsidP="007649EF">
            <w:pPr>
              <w:pStyle w:val="NormalCentred"/>
            </w:pPr>
            <w:r w:rsidRPr="00A25940">
              <w:t>&gt;125-150</w:t>
            </w:r>
          </w:p>
        </w:tc>
      </w:tr>
      <w:tr w:rsidR="009D1A4E" w:rsidRPr="00A25940" w14:paraId="69545B90" w14:textId="77777777" w:rsidTr="00F34E90">
        <w:trPr>
          <w:cantSplit/>
          <w:trHeight w:val="506"/>
        </w:trPr>
        <w:tc>
          <w:tcPr>
            <w:tcW w:w="1478" w:type="dxa"/>
            <w:tcBorders>
              <w:bottom w:val="nil"/>
            </w:tcBorders>
            <w:vAlign w:val="center"/>
          </w:tcPr>
          <w:p w14:paraId="7EE0C89B" w14:textId="67C00C53" w:rsidR="004E67D0" w:rsidRPr="00A25940" w:rsidRDefault="0053096C" w:rsidP="007649EF">
            <w:pPr>
              <w:pStyle w:val="NormalKeep"/>
            </w:pPr>
            <w:r w:rsidRPr="00A25940">
              <w:rPr>
                <w:rFonts w:hint="eastAsia"/>
              </w:rPr>
              <w:t>≥</w:t>
            </w:r>
            <w:r w:rsidRPr="00A25940">
              <w:t>30-100</w:t>
            </w:r>
          </w:p>
        </w:tc>
        <w:tc>
          <w:tcPr>
            <w:tcW w:w="3869" w:type="dxa"/>
            <w:gridSpan w:val="5"/>
            <w:vMerge w:val="restart"/>
            <w:tcBorders>
              <w:right w:val="nil"/>
            </w:tcBorders>
            <w:vAlign w:val="center"/>
          </w:tcPr>
          <w:p w14:paraId="107CE343" w14:textId="70880711" w:rsidR="004E67D0" w:rsidRPr="00A25940" w:rsidRDefault="004E67D0" w:rsidP="007649EF">
            <w:pPr>
              <w:pStyle w:val="NormalCentred"/>
            </w:pPr>
            <w:r w:rsidRPr="00A25940">
              <w:t>GĦOTI KULL 4 ĠIMGĦAT ARA TABELLA 2</w:t>
            </w:r>
          </w:p>
        </w:tc>
        <w:tc>
          <w:tcPr>
            <w:tcW w:w="772" w:type="dxa"/>
            <w:tcBorders>
              <w:left w:val="nil"/>
              <w:bottom w:val="nil"/>
              <w:right w:val="nil"/>
            </w:tcBorders>
            <w:vAlign w:val="center"/>
          </w:tcPr>
          <w:p w14:paraId="22274C0C" w14:textId="77777777" w:rsidR="004E67D0" w:rsidRPr="00A25940" w:rsidRDefault="004E67D0" w:rsidP="007649EF">
            <w:pPr>
              <w:pStyle w:val="NormalCentred"/>
            </w:pPr>
          </w:p>
        </w:tc>
        <w:tc>
          <w:tcPr>
            <w:tcW w:w="779" w:type="dxa"/>
            <w:tcBorders>
              <w:left w:val="nil"/>
              <w:bottom w:val="nil"/>
              <w:right w:val="nil"/>
            </w:tcBorders>
            <w:vAlign w:val="center"/>
          </w:tcPr>
          <w:p w14:paraId="589D1F81" w14:textId="77777777" w:rsidR="004E67D0" w:rsidRPr="00A25940" w:rsidRDefault="004E67D0" w:rsidP="007649EF">
            <w:pPr>
              <w:pStyle w:val="NormalCentred"/>
            </w:pPr>
          </w:p>
        </w:tc>
        <w:tc>
          <w:tcPr>
            <w:tcW w:w="774" w:type="dxa"/>
            <w:tcBorders>
              <w:left w:val="nil"/>
              <w:bottom w:val="nil"/>
              <w:right w:val="nil"/>
            </w:tcBorders>
            <w:vAlign w:val="center"/>
          </w:tcPr>
          <w:p w14:paraId="1ECE8C14" w14:textId="77777777" w:rsidR="004E67D0" w:rsidRPr="00A25940" w:rsidRDefault="004E67D0" w:rsidP="007649EF">
            <w:pPr>
              <w:pStyle w:val="NormalCentred"/>
            </w:pPr>
          </w:p>
        </w:tc>
        <w:tc>
          <w:tcPr>
            <w:tcW w:w="763" w:type="dxa"/>
            <w:tcBorders>
              <w:left w:val="nil"/>
              <w:bottom w:val="nil"/>
              <w:right w:val="nil"/>
            </w:tcBorders>
            <w:vAlign w:val="center"/>
          </w:tcPr>
          <w:p w14:paraId="74E0AA89" w14:textId="77777777" w:rsidR="004E67D0" w:rsidRPr="00A25940" w:rsidRDefault="004E67D0" w:rsidP="007649EF">
            <w:pPr>
              <w:pStyle w:val="NormalCentred"/>
            </w:pPr>
          </w:p>
        </w:tc>
        <w:tc>
          <w:tcPr>
            <w:tcW w:w="783" w:type="dxa"/>
            <w:gridSpan w:val="2"/>
            <w:tcBorders>
              <w:left w:val="nil"/>
              <w:bottom w:val="nil"/>
            </w:tcBorders>
            <w:vAlign w:val="center"/>
          </w:tcPr>
          <w:p w14:paraId="69FB50B7" w14:textId="77777777" w:rsidR="004E67D0" w:rsidRPr="00A25940" w:rsidRDefault="004E67D0" w:rsidP="007649EF">
            <w:pPr>
              <w:pStyle w:val="NormalCentred"/>
            </w:pPr>
          </w:p>
        </w:tc>
      </w:tr>
      <w:tr w:rsidR="009D1A4E" w:rsidRPr="00A25940" w14:paraId="7E3BF1CC" w14:textId="77777777" w:rsidTr="00F34E90">
        <w:trPr>
          <w:cantSplit/>
          <w:trHeight w:val="506"/>
        </w:trPr>
        <w:tc>
          <w:tcPr>
            <w:tcW w:w="1478" w:type="dxa"/>
            <w:tcBorders>
              <w:top w:val="nil"/>
              <w:bottom w:val="nil"/>
            </w:tcBorders>
            <w:vAlign w:val="center"/>
          </w:tcPr>
          <w:p w14:paraId="64499068" w14:textId="063E4E9C" w:rsidR="004E67D0" w:rsidRPr="00A25940" w:rsidRDefault="0053096C" w:rsidP="007649EF">
            <w:pPr>
              <w:pStyle w:val="NormalKeep"/>
            </w:pPr>
            <w:r w:rsidRPr="00A25940">
              <w:t>&gt;100-200</w:t>
            </w:r>
          </w:p>
        </w:tc>
        <w:tc>
          <w:tcPr>
            <w:tcW w:w="3869" w:type="dxa"/>
            <w:gridSpan w:val="5"/>
            <w:vMerge/>
            <w:tcBorders>
              <w:bottom w:val="nil"/>
              <w:right w:val="nil"/>
            </w:tcBorders>
            <w:vAlign w:val="center"/>
          </w:tcPr>
          <w:p w14:paraId="7535D19A" w14:textId="77777777" w:rsidR="004E67D0" w:rsidRPr="00A25940" w:rsidRDefault="004E67D0" w:rsidP="007649EF">
            <w:pPr>
              <w:pStyle w:val="NormalCentred"/>
            </w:pPr>
          </w:p>
        </w:tc>
        <w:tc>
          <w:tcPr>
            <w:tcW w:w="772" w:type="dxa"/>
            <w:tcBorders>
              <w:top w:val="nil"/>
              <w:left w:val="nil"/>
              <w:bottom w:val="nil"/>
              <w:right w:val="nil"/>
            </w:tcBorders>
            <w:vAlign w:val="center"/>
          </w:tcPr>
          <w:p w14:paraId="2CB6E966" w14:textId="77777777" w:rsidR="004E67D0" w:rsidRPr="00A25940" w:rsidRDefault="004E67D0" w:rsidP="007649EF">
            <w:pPr>
              <w:pStyle w:val="NormalCentred"/>
            </w:pPr>
          </w:p>
        </w:tc>
        <w:tc>
          <w:tcPr>
            <w:tcW w:w="779" w:type="dxa"/>
            <w:tcBorders>
              <w:top w:val="nil"/>
              <w:left w:val="nil"/>
              <w:bottom w:val="nil"/>
              <w:right w:val="nil"/>
            </w:tcBorders>
            <w:vAlign w:val="center"/>
          </w:tcPr>
          <w:p w14:paraId="0024A9A0" w14:textId="77777777" w:rsidR="004E67D0" w:rsidRPr="00A25940" w:rsidRDefault="004E67D0" w:rsidP="007649EF">
            <w:pPr>
              <w:pStyle w:val="NormalCentred"/>
            </w:pPr>
          </w:p>
        </w:tc>
        <w:tc>
          <w:tcPr>
            <w:tcW w:w="774" w:type="dxa"/>
            <w:tcBorders>
              <w:top w:val="nil"/>
              <w:left w:val="nil"/>
              <w:bottom w:val="nil"/>
              <w:right w:val="nil"/>
            </w:tcBorders>
            <w:vAlign w:val="center"/>
          </w:tcPr>
          <w:p w14:paraId="198C221D" w14:textId="77777777" w:rsidR="004E67D0" w:rsidRPr="00A25940" w:rsidRDefault="004E67D0" w:rsidP="007649EF">
            <w:pPr>
              <w:pStyle w:val="NormalCentred"/>
            </w:pPr>
          </w:p>
        </w:tc>
        <w:tc>
          <w:tcPr>
            <w:tcW w:w="763" w:type="dxa"/>
            <w:tcBorders>
              <w:top w:val="nil"/>
              <w:left w:val="nil"/>
              <w:bottom w:val="nil"/>
              <w:right w:val="nil"/>
            </w:tcBorders>
            <w:vAlign w:val="center"/>
          </w:tcPr>
          <w:p w14:paraId="300574D9" w14:textId="77777777" w:rsidR="004E67D0" w:rsidRPr="00A25940" w:rsidRDefault="004E67D0" w:rsidP="007649EF">
            <w:pPr>
              <w:pStyle w:val="NormalCentred"/>
            </w:pPr>
          </w:p>
        </w:tc>
        <w:tc>
          <w:tcPr>
            <w:tcW w:w="783" w:type="dxa"/>
            <w:gridSpan w:val="2"/>
            <w:tcBorders>
              <w:top w:val="nil"/>
              <w:left w:val="nil"/>
              <w:bottom w:val="single" w:sz="4" w:space="0" w:color="auto"/>
            </w:tcBorders>
            <w:vAlign w:val="center"/>
          </w:tcPr>
          <w:p w14:paraId="5C608785" w14:textId="77777777" w:rsidR="004E67D0" w:rsidRPr="00A25940" w:rsidRDefault="004E67D0" w:rsidP="007649EF">
            <w:pPr>
              <w:pStyle w:val="NormalCentred"/>
            </w:pPr>
          </w:p>
        </w:tc>
      </w:tr>
      <w:tr w:rsidR="009D1A4E" w:rsidRPr="00A25940" w14:paraId="5DE7579C" w14:textId="77777777" w:rsidTr="00F34E90">
        <w:trPr>
          <w:cantSplit/>
          <w:trHeight w:val="506"/>
        </w:trPr>
        <w:tc>
          <w:tcPr>
            <w:tcW w:w="1478" w:type="dxa"/>
            <w:tcBorders>
              <w:top w:val="nil"/>
              <w:bottom w:val="nil"/>
            </w:tcBorders>
            <w:vAlign w:val="center"/>
          </w:tcPr>
          <w:p w14:paraId="5CB8224F" w14:textId="6B5C1D54" w:rsidR="004E67D0" w:rsidRPr="00A25940" w:rsidRDefault="0053096C" w:rsidP="007649EF">
            <w:pPr>
              <w:pStyle w:val="NormalKeep"/>
            </w:pPr>
            <w:r w:rsidRPr="00A25940">
              <w:t>&gt;200-300</w:t>
            </w:r>
          </w:p>
        </w:tc>
        <w:tc>
          <w:tcPr>
            <w:tcW w:w="764" w:type="dxa"/>
            <w:tcBorders>
              <w:top w:val="nil"/>
              <w:bottom w:val="nil"/>
              <w:right w:val="nil"/>
            </w:tcBorders>
            <w:vAlign w:val="center"/>
          </w:tcPr>
          <w:p w14:paraId="1F090CA3" w14:textId="77777777" w:rsidR="004E67D0" w:rsidRPr="00A25940" w:rsidRDefault="004E67D0" w:rsidP="007649EF">
            <w:pPr>
              <w:pStyle w:val="NormalCentred"/>
            </w:pPr>
          </w:p>
        </w:tc>
        <w:tc>
          <w:tcPr>
            <w:tcW w:w="770" w:type="dxa"/>
            <w:tcBorders>
              <w:top w:val="nil"/>
              <w:left w:val="nil"/>
              <w:bottom w:val="nil"/>
              <w:right w:val="nil"/>
            </w:tcBorders>
            <w:vAlign w:val="center"/>
          </w:tcPr>
          <w:p w14:paraId="39369E2F" w14:textId="77777777" w:rsidR="004E67D0" w:rsidRPr="00A25940" w:rsidRDefault="004E67D0" w:rsidP="007649EF">
            <w:pPr>
              <w:pStyle w:val="NormalCentred"/>
            </w:pPr>
          </w:p>
        </w:tc>
        <w:tc>
          <w:tcPr>
            <w:tcW w:w="781" w:type="dxa"/>
            <w:tcBorders>
              <w:top w:val="nil"/>
              <w:left w:val="nil"/>
              <w:bottom w:val="nil"/>
              <w:right w:val="nil"/>
            </w:tcBorders>
            <w:vAlign w:val="center"/>
          </w:tcPr>
          <w:p w14:paraId="7F5F4A29" w14:textId="77777777" w:rsidR="004E67D0" w:rsidRPr="00A25940" w:rsidRDefault="004E67D0" w:rsidP="007649EF">
            <w:pPr>
              <w:pStyle w:val="NormalCentred"/>
            </w:pPr>
          </w:p>
        </w:tc>
        <w:tc>
          <w:tcPr>
            <w:tcW w:w="773" w:type="dxa"/>
            <w:tcBorders>
              <w:top w:val="nil"/>
              <w:left w:val="nil"/>
              <w:bottom w:val="nil"/>
              <w:right w:val="nil"/>
            </w:tcBorders>
            <w:vAlign w:val="center"/>
          </w:tcPr>
          <w:p w14:paraId="05AD05FA" w14:textId="77777777" w:rsidR="004E67D0" w:rsidRPr="00A25940" w:rsidRDefault="004E67D0" w:rsidP="007649EF">
            <w:pPr>
              <w:pStyle w:val="NormalCentred"/>
            </w:pPr>
          </w:p>
        </w:tc>
        <w:tc>
          <w:tcPr>
            <w:tcW w:w="781" w:type="dxa"/>
            <w:tcBorders>
              <w:top w:val="nil"/>
              <w:left w:val="nil"/>
              <w:bottom w:val="nil"/>
              <w:right w:val="nil"/>
            </w:tcBorders>
            <w:vAlign w:val="center"/>
          </w:tcPr>
          <w:p w14:paraId="59CAFDB1" w14:textId="77777777" w:rsidR="004E67D0" w:rsidRPr="00A25940" w:rsidRDefault="004E67D0" w:rsidP="007649EF">
            <w:pPr>
              <w:pStyle w:val="NormalCentred"/>
            </w:pPr>
          </w:p>
        </w:tc>
        <w:tc>
          <w:tcPr>
            <w:tcW w:w="772" w:type="dxa"/>
            <w:tcBorders>
              <w:top w:val="nil"/>
              <w:left w:val="nil"/>
              <w:bottom w:val="nil"/>
              <w:right w:val="nil"/>
            </w:tcBorders>
            <w:vAlign w:val="center"/>
          </w:tcPr>
          <w:p w14:paraId="5B736024" w14:textId="77777777" w:rsidR="004E67D0" w:rsidRPr="00A25940" w:rsidRDefault="004E67D0" w:rsidP="007649EF">
            <w:pPr>
              <w:pStyle w:val="NormalCentred"/>
            </w:pPr>
          </w:p>
        </w:tc>
        <w:tc>
          <w:tcPr>
            <w:tcW w:w="779" w:type="dxa"/>
            <w:tcBorders>
              <w:top w:val="nil"/>
              <w:left w:val="nil"/>
              <w:bottom w:val="nil"/>
              <w:right w:val="nil"/>
            </w:tcBorders>
            <w:vAlign w:val="center"/>
          </w:tcPr>
          <w:p w14:paraId="743C340B" w14:textId="77777777" w:rsidR="004E67D0" w:rsidRPr="00A25940" w:rsidRDefault="004E67D0" w:rsidP="007649EF">
            <w:pPr>
              <w:pStyle w:val="NormalCentred"/>
            </w:pPr>
          </w:p>
        </w:tc>
        <w:tc>
          <w:tcPr>
            <w:tcW w:w="774" w:type="dxa"/>
            <w:tcBorders>
              <w:top w:val="nil"/>
              <w:left w:val="nil"/>
              <w:bottom w:val="nil"/>
              <w:right w:val="nil"/>
            </w:tcBorders>
            <w:vAlign w:val="center"/>
          </w:tcPr>
          <w:p w14:paraId="44A58A93" w14:textId="77777777" w:rsidR="004E67D0" w:rsidRPr="00A25940" w:rsidRDefault="004E67D0" w:rsidP="007649EF">
            <w:pPr>
              <w:pStyle w:val="NormalCentred"/>
            </w:pPr>
          </w:p>
        </w:tc>
        <w:tc>
          <w:tcPr>
            <w:tcW w:w="763" w:type="dxa"/>
            <w:tcBorders>
              <w:top w:val="nil"/>
              <w:left w:val="nil"/>
              <w:bottom w:val="single" w:sz="4" w:space="0" w:color="auto"/>
              <w:right w:val="single" w:sz="4" w:space="0" w:color="auto"/>
            </w:tcBorders>
            <w:vAlign w:val="center"/>
          </w:tcPr>
          <w:p w14:paraId="1DC1F78E" w14:textId="77777777" w:rsidR="004E67D0" w:rsidRPr="00A25940" w:rsidRDefault="004E67D0" w:rsidP="007649EF">
            <w:pPr>
              <w:pStyle w:val="NormalCentred"/>
            </w:pPr>
          </w:p>
        </w:tc>
        <w:tc>
          <w:tcPr>
            <w:tcW w:w="783" w:type="dxa"/>
            <w:gridSpan w:val="2"/>
            <w:tcBorders>
              <w:top w:val="single" w:sz="4" w:space="0" w:color="auto"/>
              <w:left w:val="single" w:sz="4" w:space="0" w:color="auto"/>
              <w:bottom w:val="nil"/>
            </w:tcBorders>
            <w:vAlign w:val="center"/>
          </w:tcPr>
          <w:p w14:paraId="3542C75F" w14:textId="77777777" w:rsidR="004E67D0" w:rsidRPr="00A25940" w:rsidRDefault="004E67D0" w:rsidP="007649EF">
            <w:pPr>
              <w:pStyle w:val="NormalCentred"/>
            </w:pPr>
            <w:r w:rsidRPr="00A25940">
              <w:t>375</w:t>
            </w:r>
          </w:p>
        </w:tc>
      </w:tr>
      <w:tr w:rsidR="009D1A4E" w:rsidRPr="00A25940" w14:paraId="37AEA0D5" w14:textId="77777777" w:rsidTr="00F34E90">
        <w:trPr>
          <w:cantSplit/>
          <w:trHeight w:val="506"/>
        </w:trPr>
        <w:tc>
          <w:tcPr>
            <w:tcW w:w="1478" w:type="dxa"/>
            <w:tcBorders>
              <w:top w:val="nil"/>
              <w:bottom w:val="nil"/>
            </w:tcBorders>
            <w:vAlign w:val="center"/>
          </w:tcPr>
          <w:p w14:paraId="0F18DC2F" w14:textId="2AF8BB1E" w:rsidR="004E67D0" w:rsidRPr="00A25940" w:rsidRDefault="0053096C" w:rsidP="007649EF">
            <w:pPr>
              <w:pStyle w:val="NormalKeep"/>
            </w:pPr>
            <w:r w:rsidRPr="00A25940">
              <w:t>&gt;300-400</w:t>
            </w:r>
          </w:p>
        </w:tc>
        <w:tc>
          <w:tcPr>
            <w:tcW w:w="764" w:type="dxa"/>
            <w:tcBorders>
              <w:top w:val="nil"/>
              <w:bottom w:val="nil"/>
              <w:right w:val="nil"/>
            </w:tcBorders>
            <w:vAlign w:val="center"/>
          </w:tcPr>
          <w:p w14:paraId="47C3A8C0" w14:textId="77777777" w:rsidR="004E67D0" w:rsidRPr="00A25940" w:rsidRDefault="004E67D0" w:rsidP="007649EF">
            <w:pPr>
              <w:pStyle w:val="NormalCentred"/>
            </w:pPr>
          </w:p>
        </w:tc>
        <w:tc>
          <w:tcPr>
            <w:tcW w:w="770" w:type="dxa"/>
            <w:tcBorders>
              <w:top w:val="nil"/>
              <w:left w:val="nil"/>
              <w:bottom w:val="nil"/>
              <w:right w:val="nil"/>
            </w:tcBorders>
            <w:vAlign w:val="center"/>
          </w:tcPr>
          <w:p w14:paraId="382DB800" w14:textId="77777777" w:rsidR="004E67D0" w:rsidRPr="00A25940" w:rsidRDefault="004E67D0" w:rsidP="007649EF">
            <w:pPr>
              <w:pStyle w:val="NormalCentred"/>
            </w:pPr>
          </w:p>
        </w:tc>
        <w:tc>
          <w:tcPr>
            <w:tcW w:w="781" w:type="dxa"/>
            <w:tcBorders>
              <w:top w:val="nil"/>
              <w:left w:val="nil"/>
              <w:bottom w:val="nil"/>
              <w:right w:val="nil"/>
            </w:tcBorders>
            <w:vAlign w:val="center"/>
          </w:tcPr>
          <w:p w14:paraId="4CF8A134" w14:textId="77777777" w:rsidR="004E67D0" w:rsidRPr="00A25940" w:rsidRDefault="004E67D0" w:rsidP="007649EF">
            <w:pPr>
              <w:pStyle w:val="NormalCentred"/>
            </w:pPr>
          </w:p>
        </w:tc>
        <w:tc>
          <w:tcPr>
            <w:tcW w:w="773" w:type="dxa"/>
            <w:tcBorders>
              <w:top w:val="nil"/>
              <w:left w:val="nil"/>
              <w:bottom w:val="nil"/>
              <w:right w:val="nil"/>
            </w:tcBorders>
            <w:vAlign w:val="center"/>
          </w:tcPr>
          <w:p w14:paraId="794D337C" w14:textId="77777777" w:rsidR="004E67D0" w:rsidRPr="00A25940" w:rsidRDefault="004E67D0" w:rsidP="007649EF">
            <w:pPr>
              <w:pStyle w:val="NormalCentred"/>
            </w:pPr>
          </w:p>
        </w:tc>
        <w:tc>
          <w:tcPr>
            <w:tcW w:w="781" w:type="dxa"/>
            <w:tcBorders>
              <w:top w:val="nil"/>
              <w:left w:val="nil"/>
              <w:bottom w:val="nil"/>
              <w:right w:val="nil"/>
            </w:tcBorders>
            <w:vAlign w:val="center"/>
          </w:tcPr>
          <w:p w14:paraId="21BD15F5" w14:textId="77777777" w:rsidR="004E67D0" w:rsidRPr="00A25940" w:rsidRDefault="004E67D0" w:rsidP="007649EF">
            <w:pPr>
              <w:pStyle w:val="NormalCentred"/>
            </w:pPr>
          </w:p>
        </w:tc>
        <w:tc>
          <w:tcPr>
            <w:tcW w:w="772" w:type="dxa"/>
            <w:tcBorders>
              <w:top w:val="nil"/>
              <w:left w:val="nil"/>
              <w:bottom w:val="nil"/>
              <w:right w:val="nil"/>
            </w:tcBorders>
            <w:vAlign w:val="center"/>
          </w:tcPr>
          <w:p w14:paraId="6E001FDC" w14:textId="77777777" w:rsidR="004E67D0" w:rsidRPr="00A25940" w:rsidRDefault="004E67D0" w:rsidP="007649EF">
            <w:pPr>
              <w:pStyle w:val="NormalCentred"/>
            </w:pPr>
          </w:p>
        </w:tc>
        <w:tc>
          <w:tcPr>
            <w:tcW w:w="779" w:type="dxa"/>
            <w:tcBorders>
              <w:top w:val="nil"/>
              <w:left w:val="nil"/>
              <w:bottom w:val="single" w:sz="4" w:space="0" w:color="auto"/>
              <w:right w:val="nil"/>
            </w:tcBorders>
            <w:vAlign w:val="center"/>
          </w:tcPr>
          <w:p w14:paraId="15D31C2F" w14:textId="77777777" w:rsidR="004E67D0" w:rsidRPr="00A25940" w:rsidRDefault="004E67D0" w:rsidP="007649EF">
            <w:pPr>
              <w:pStyle w:val="NormalCentred"/>
            </w:pPr>
          </w:p>
        </w:tc>
        <w:tc>
          <w:tcPr>
            <w:tcW w:w="774" w:type="dxa"/>
            <w:tcBorders>
              <w:top w:val="nil"/>
              <w:left w:val="nil"/>
              <w:bottom w:val="single" w:sz="4" w:space="0" w:color="auto"/>
              <w:right w:val="single" w:sz="4" w:space="0" w:color="auto"/>
            </w:tcBorders>
            <w:vAlign w:val="center"/>
          </w:tcPr>
          <w:p w14:paraId="5EECE1DB" w14:textId="77777777" w:rsidR="004E67D0" w:rsidRPr="00A25940" w:rsidRDefault="004E67D0" w:rsidP="007649EF">
            <w:pPr>
              <w:pStyle w:val="NormalCentred"/>
            </w:pPr>
          </w:p>
        </w:tc>
        <w:tc>
          <w:tcPr>
            <w:tcW w:w="763" w:type="dxa"/>
            <w:tcBorders>
              <w:top w:val="single" w:sz="4" w:space="0" w:color="auto"/>
              <w:left w:val="single" w:sz="4" w:space="0" w:color="auto"/>
              <w:bottom w:val="nil"/>
              <w:right w:val="nil"/>
            </w:tcBorders>
            <w:vAlign w:val="center"/>
          </w:tcPr>
          <w:p w14:paraId="40A183E6" w14:textId="77777777" w:rsidR="004E67D0" w:rsidRPr="00A25940" w:rsidRDefault="004E67D0" w:rsidP="007649EF">
            <w:pPr>
              <w:pStyle w:val="NormalCentred"/>
            </w:pPr>
            <w:r w:rsidRPr="00A25940">
              <w:t>450</w:t>
            </w:r>
          </w:p>
        </w:tc>
        <w:tc>
          <w:tcPr>
            <w:tcW w:w="783" w:type="dxa"/>
            <w:gridSpan w:val="2"/>
            <w:tcBorders>
              <w:top w:val="nil"/>
              <w:left w:val="nil"/>
              <w:bottom w:val="nil"/>
            </w:tcBorders>
            <w:vAlign w:val="center"/>
          </w:tcPr>
          <w:p w14:paraId="0F4DD344" w14:textId="77777777" w:rsidR="004E67D0" w:rsidRPr="00A25940" w:rsidRDefault="004E67D0" w:rsidP="007649EF">
            <w:pPr>
              <w:pStyle w:val="NormalCentred"/>
            </w:pPr>
            <w:r w:rsidRPr="00A25940">
              <w:t>525</w:t>
            </w:r>
          </w:p>
        </w:tc>
      </w:tr>
      <w:tr w:rsidR="009D1A4E" w:rsidRPr="00A25940" w14:paraId="76295A21" w14:textId="77777777" w:rsidTr="00F34E90">
        <w:trPr>
          <w:cantSplit/>
          <w:trHeight w:val="506"/>
        </w:trPr>
        <w:tc>
          <w:tcPr>
            <w:tcW w:w="1478" w:type="dxa"/>
            <w:tcBorders>
              <w:top w:val="nil"/>
              <w:bottom w:val="nil"/>
            </w:tcBorders>
            <w:vAlign w:val="center"/>
          </w:tcPr>
          <w:p w14:paraId="415CF002" w14:textId="6702994A" w:rsidR="004E67D0" w:rsidRPr="00A25940" w:rsidRDefault="0053096C" w:rsidP="007649EF">
            <w:pPr>
              <w:pStyle w:val="NormalKeep"/>
            </w:pPr>
            <w:r w:rsidRPr="00A25940">
              <w:t>&gt;400-500</w:t>
            </w:r>
          </w:p>
        </w:tc>
        <w:tc>
          <w:tcPr>
            <w:tcW w:w="764" w:type="dxa"/>
            <w:tcBorders>
              <w:top w:val="nil"/>
              <w:bottom w:val="nil"/>
              <w:right w:val="nil"/>
            </w:tcBorders>
            <w:vAlign w:val="center"/>
          </w:tcPr>
          <w:p w14:paraId="25705465" w14:textId="77777777" w:rsidR="004E67D0" w:rsidRPr="00A25940" w:rsidRDefault="004E67D0" w:rsidP="007649EF">
            <w:pPr>
              <w:pStyle w:val="NormalCentred"/>
            </w:pPr>
          </w:p>
        </w:tc>
        <w:tc>
          <w:tcPr>
            <w:tcW w:w="770" w:type="dxa"/>
            <w:tcBorders>
              <w:top w:val="nil"/>
              <w:left w:val="nil"/>
              <w:bottom w:val="nil"/>
              <w:right w:val="nil"/>
            </w:tcBorders>
            <w:vAlign w:val="center"/>
          </w:tcPr>
          <w:p w14:paraId="61626E19" w14:textId="77777777" w:rsidR="004E67D0" w:rsidRPr="00A25940" w:rsidRDefault="004E67D0" w:rsidP="007649EF">
            <w:pPr>
              <w:pStyle w:val="NormalCentred"/>
            </w:pPr>
          </w:p>
        </w:tc>
        <w:tc>
          <w:tcPr>
            <w:tcW w:w="781" w:type="dxa"/>
            <w:tcBorders>
              <w:top w:val="nil"/>
              <w:left w:val="nil"/>
              <w:bottom w:val="nil"/>
              <w:right w:val="nil"/>
            </w:tcBorders>
            <w:vAlign w:val="center"/>
          </w:tcPr>
          <w:p w14:paraId="182692E5" w14:textId="77777777" w:rsidR="004E67D0" w:rsidRPr="00A25940" w:rsidRDefault="004E67D0" w:rsidP="007649EF">
            <w:pPr>
              <w:pStyle w:val="NormalCentred"/>
            </w:pPr>
          </w:p>
        </w:tc>
        <w:tc>
          <w:tcPr>
            <w:tcW w:w="773" w:type="dxa"/>
            <w:tcBorders>
              <w:top w:val="nil"/>
              <w:left w:val="nil"/>
              <w:bottom w:val="nil"/>
              <w:right w:val="nil"/>
            </w:tcBorders>
            <w:vAlign w:val="center"/>
          </w:tcPr>
          <w:p w14:paraId="1ADE1E8E" w14:textId="77777777" w:rsidR="004E67D0" w:rsidRPr="00A25940" w:rsidRDefault="004E67D0" w:rsidP="007649EF">
            <w:pPr>
              <w:pStyle w:val="NormalCentred"/>
            </w:pPr>
          </w:p>
        </w:tc>
        <w:tc>
          <w:tcPr>
            <w:tcW w:w="781" w:type="dxa"/>
            <w:tcBorders>
              <w:top w:val="nil"/>
              <w:left w:val="nil"/>
              <w:bottom w:val="nil"/>
              <w:right w:val="nil"/>
            </w:tcBorders>
            <w:vAlign w:val="center"/>
          </w:tcPr>
          <w:p w14:paraId="5646EC60" w14:textId="77777777" w:rsidR="004E67D0" w:rsidRPr="00A25940" w:rsidRDefault="004E67D0" w:rsidP="007649EF">
            <w:pPr>
              <w:pStyle w:val="NormalCentred"/>
            </w:pPr>
          </w:p>
        </w:tc>
        <w:tc>
          <w:tcPr>
            <w:tcW w:w="772" w:type="dxa"/>
            <w:tcBorders>
              <w:top w:val="nil"/>
              <w:left w:val="nil"/>
              <w:bottom w:val="single" w:sz="4" w:space="0" w:color="auto"/>
              <w:right w:val="single" w:sz="4" w:space="0" w:color="auto"/>
            </w:tcBorders>
            <w:vAlign w:val="center"/>
          </w:tcPr>
          <w:p w14:paraId="79E700F4" w14:textId="77777777" w:rsidR="004E67D0" w:rsidRPr="00A25940" w:rsidRDefault="004E67D0" w:rsidP="007649EF">
            <w:pPr>
              <w:pStyle w:val="NormalCentred"/>
            </w:pPr>
          </w:p>
        </w:tc>
        <w:tc>
          <w:tcPr>
            <w:tcW w:w="779" w:type="dxa"/>
            <w:tcBorders>
              <w:top w:val="single" w:sz="4" w:space="0" w:color="auto"/>
              <w:left w:val="single" w:sz="4" w:space="0" w:color="auto"/>
              <w:bottom w:val="nil"/>
              <w:right w:val="nil"/>
            </w:tcBorders>
            <w:vAlign w:val="center"/>
          </w:tcPr>
          <w:p w14:paraId="2E1C87EE" w14:textId="77777777" w:rsidR="004E67D0" w:rsidRPr="00A25940" w:rsidRDefault="004E67D0" w:rsidP="007649EF">
            <w:pPr>
              <w:pStyle w:val="NormalCentred"/>
            </w:pPr>
            <w:r w:rsidRPr="00A25940">
              <w:t>375</w:t>
            </w:r>
          </w:p>
        </w:tc>
        <w:tc>
          <w:tcPr>
            <w:tcW w:w="774" w:type="dxa"/>
            <w:tcBorders>
              <w:top w:val="single" w:sz="4" w:space="0" w:color="auto"/>
              <w:left w:val="nil"/>
              <w:bottom w:val="nil"/>
              <w:right w:val="nil"/>
            </w:tcBorders>
            <w:vAlign w:val="center"/>
          </w:tcPr>
          <w:p w14:paraId="17976F88" w14:textId="77777777" w:rsidR="004E67D0" w:rsidRPr="00A25940" w:rsidRDefault="004E67D0" w:rsidP="007649EF">
            <w:pPr>
              <w:pStyle w:val="NormalCentred"/>
            </w:pPr>
            <w:r w:rsidRPr="00A25940">
              <w:t>375</w:t>
            </w:r>
          </w:p>
        </w:tc>
        <w:tc>
          <w:tcPr>
            <w:tcW w:w="763" w:type="dxa"/>
            <w:tcBorders>
              <w:top w:val="nil"/>
              <w:left w:val="nil"/>
              <w:bottom w:val="nil"/>
              <w:right w:val="nil"/>
            </w:tcBorders>
            <w:vAlign w:val="center"/>
          </w:tcPr>
          <w:p w14:paraId="279E857B" w14:textId="77777777" w:rsidR="004E67D0" w:rsidRPr="00A25940" w:rsidRDefault="004E67D0" w:rsidP="007649EF">
            <w:pPr>
              <w:pStyle w:val="NormalCentred"/>
            </w:pPr>
            <w:r w:rsidRPr="00A25940">
              <w:t>525</w:t>
            </w:r>
          </w:p>
        </w:tc>
        <w:tc>
          <w:tcPr>
            <w:tcW w:w="783" w:type="dxa"/>
            <w:gridSpan w:val="2"/>
            <w:tcBorders>
              <w:top w:val="nil"/>
              <w:left w:val="nil"/>
              <w:bottom w:val="single" w:sz="4" w:space="0" w:color="auto"/>
            </w:tcBorders>
            <w:vAlign w:val="center"/>
          </w:tcPr>
          <w:p w14:paraId="077387B2" w14:textId="77777777" w:rsidR="004E67D0" w:rsidRPr="00A25940" w:rsidRDefault="004E67D0" w:rsidP="007649EF">
            <w:pPr>
              <w:pStyle w:val="NormalCentred"/>
            </w:pPr>
            <w:r w:rsidRPr="00A25940">
              <w:t>600</w:t>
            </w:r>
          </w:p>
        </w:tc>
      </w:tr>
      <w:tr w:rsidR="009D1A4E" w:rsidRPr="00A25940" w14:paraId="0C745103" w14:textId="77777777" w:rsidTr="00F34E90">
        <w:trPr>
          <w:cantSplit/>
          <w:trHeight w:val="506"/>
        </w:trPr>
        <w:tc>
          <w:tcPr>
            <w:tcW w:w="1478" w:type="dxa"/>
            <w:tcBorders>
              <w:top w:val="nil"/>
              <w:bottom w:val="nil"/>
            </w:tcBorders>
            <w:vAlign w:val="center"/>
          </w:tcPr>
          <w:p w14:paraId="2B73931C" w14:textId="74F82AAD" w:rsidR="004E67D0" w:rsidRPr="00A25940" w:rsidRDefault="0053096C" w:rsidP="007649EF">
            <w:pPr>
              <w:pStyle w:val="NormalKeep"/>
            </w:pPr>
            <w:r w:rsidRPr="00A25940">
              <w:t>&gt;500-600</w:t>
            </w:r>
          </w:p>
        </w:tc>
        <w:tc>
          <w:tcPr>
            <w:tcW w:w="764" w:type="dxa"/>
            <w:tcBorders>
              <w:top w:val="nil"/>
              <w:bottom w:val="nil"/>
              <w:right w:val="nil"/>
            </w:tcBorders>
            <w:vAlign w:val="center"/>
          </w:tcPr>
          <w:p w14:paraId="0BDF5B0A" w14:textId="77777777" w:rsidR="004E67D0" w:rsidRPr="00A25940" w:rsidRDefault="004E67D0" w:rsidP="007649EF">
            <w:pPr>
              <w:pStyle w:val="NormalCentred"/>
            </w:pPr>
          </w:p>
        </w:tc>
        <w:tc>
          <w:tcPr>
            <w:tcW w:w="770" w:type="dxa"/>
            <w:tcBorders>
              <w:top w:val="nil"/>
              <w:left w:val="nil"/>
              <w:bottom w:val="single" w:sz="4" w:space="0" w:color="auto"/>
              <w:right w:val="nil"/>
            </w:tcBorders>
            <w:vAlign w:val="center"/>
          </w:tcPr>
          <w:p w14:paraId="12B43526" w14:textId="77777777" w:rsidR="004E67D0" w:rsidRPr="00A25940" w:rsidRDefault="004E67D0" w:rsidP="007649EF">
            <w:pPr>
              <w:pStyle w:val="NormalCentred"/>
            </w:pPr>
          </w:p>
        </w:tc>
        <w:tc>
          <w:tcPr>
            <w:tcW w:w="781" w:type="dxa"/>
            <w:tcBorders>
              <w:top w:val="nil"/>
              <w:left w:val="nil"/>
              <w:bottom w:val="nil"/>
              <w:right w:val="nil"/>
            </w:tcBorders>
            <w:vAlign w:val="center"/>
          </w:tcPr>
          <w:p w14:paraId="2667B438" w14:textId="77777777" w:rsidR="004E67D0" w:rsidRPr="00A25940" w:rsidRDefault="004E67D0" w:rsidP="007649EF">
            <w:pPr>
              <w:pStyle w:val="NormalCentred"/>
            </w:pPr>
          </w:p>
        </w:tc>
        <w:tc>
          <w:tcPr>
            <w:tcW w:w="773" w:type="dxa"/>
            <w:tcBorders>
              <w:top w:val="nil"/>
              <w:left w:val="nil"/>
              <w:bottom w:val="nil"/>
              <w:right w:val="nil"/>
            </w:tcBorders>
            <w:vAlign w:val="center"/>
          </w:tcPr>
          <w:p w14:paraId="737991C5" w14:textId="77777777" w:rsidR="004E67D0" w:rsidRPr="00A25940" w:rsidRDefault="004E67D0" w:rsidP="007649EF">
            <w:pPr>
              <w:pStyle w:val="NormalCentred"/>
            </w:pPr>
          </w:p>
        </w:tc>
        <w:tc>
          <w:tcPr>
            <w:tcW w:w="781" w:type="dxa"/>
            <w:tcBorders>
              <w:top w:val="nil"/>
              <w:left w:val="nil"/>
              <w:bottom w:val="single" w:sz="4" w:space="0" w:color="auto"/>
              <w:right w:val="single" w:sz="4" w:space="0" w:color="auto"/>
            </w:tcBorders>
            <w:vAlign w:val="center"/>
          </w:tcPr>
          <w:p w14:paraId="19DA3312" w14:textId="77777777" w:rsidR="004E67D0" w:rsidRPr="00A25940" w:rsidRDefault="004E67D0" w:rsidP="007649EF">
            <w:pPr>
              <w:pStyle w:val="NormalCentred"/>
            </w:pPr>
          </w:p>
        </w:tc>
        <w:tc>
          <w:tcPr>
            <w:tcW w:w="772" w:type="dxa"/>
            <w:tcBorders>
              <w:top w:val="single" w:sz="4" w:space="0" w:color="auto"/>
              <w:left w:val="single" w:sz="4" w:space="0" w:color="auto"/>
              <w:bottom w:val="nil"/>
              <w:right w:val="nil"/>
            </w:tcBorders>
            <w:vAlign w:val="center"/>
          </w:tcPr>
          <w:p w14:paraId="62E600CB" w14:textId="77777777" w:rsidR="004E67D0" w:rsidRPr="00A25940" w:rsidRDefault="004E67D0" w:rsidP="007649EF">
            <w:pPr>
              <w:pStyle w:val="NormalCentred"/>
            </w:pPr>
            <w:r w:rsidRPr="00A25940">
              <w:t>375</w:t>
            </w:r>
          </w:p>
        </w:tc>
        <w:tc>
          <w:tcPr>
            <w:tcW w:w="779" w:type="dxa"/>
            <w:tcBorders>
              <w:top w:val="nil"/>
              <w:left w:val="nil"/>
              <w:bottom w:val="nil"/>
              <w:right w:val="nil"/>
            </w:tcBorders>
            <w:vAlign w:val="center"/>
          </w:tcPr>
          <w:p w14:paraId="2CB961FC" w14:textId="77777777" w:rsidR="004E67D0" w:rsidRPr="00A25940" w:rsidRDefault="004E67D0" w:rsidP="007649EF">
            <w:pPr>
              <w:pStyle w:val="NormalCentred"/>
            </w:pPr>
            <w:r w:rsidRPr="00A25940">
              <w:t>450</w:t>
            </w:r>
          </w:p>
        </w:tc>
        <w:tc>
          <w:tcPr>
            <w:tcW w:w="774" w:type="dxa"/>
            <w:tcBorders>
              <w:top w:val="nil"/>
              <w:left w:val="nil"/>
              <w:bottom w:val="nil"/>
              <w:right w:val="nil"/>
            </w:tcBorders>
            <w:vAlign w:val="center"/>
          </w:tcPr>
          <w:p w14:paraId="5EF0CC26" w14:textId="77777777" w:rsidR="004E67D0" w:rsidRPr="00A25940" w:rsidRDefault="004E67D0" w:rsidP="007649EF">
            <w:pPr>
              <w:pStyle w:val="NormalCentred"/>
            </w:pPr>
            <w:r w:rsidRPr="00A25940">
              <w:t>450</w:t>
            </w:r>
          </w:p>
        </w:tc>
        <w:tc>
          <w:tcPr>
            <w:tcW w:w="763" w:type="dxa"/>
            <w:tcBorders>
              <w:top w:val="nil"/>
              <w:left w:val="nil"/>
              <w:bottom w:val="single" w:sz="4" w:space="0" w:color="auto"/>
              <w:right w:val="single" w:sz="4" w:space="0" w:color="auto"/>
            </w:tcBorders>
            <w:vAlign w:val="center"/>
          </w:tcPr>
          <w:p w14:paraId="56D4B235" w14:textId="77777777" w:rsidR="004E67D0" w:rsidRPr="00A25940" w:rsidRDefault="004E67D0" w:rsidP="007649EF">
            <w:pPr>
              <w:pStyle w:val="NormalCentred"/>
            </w:pPr>
            <w:r w:rsidRPr="00A25940">
              <w:t>600</w:t>
            </w:r>
          </w:p>
        </w:tc>
        <w:tc>
          <w:tcPr>
            <w:tcW w:w="783" w:type="dxa"/>
            <w:gridSpan w:val="2"/>
            <w:tcBorders>
              <w:top w:val="single" w:sz="4" w:space="0" w:color="auto"/>
              <w:left w:val="single" w:sz="4" w:space="0" w:color="auto"/>
              <w:bottom w:val="nil"/>
            </w:tcBorders>
            <w:vAlign w:val="center"/>
          </w:tcPr>
          <w:p w14:paraId="38C58461" w14:textId="77777777" w:rsidR="004E67D0" w:rsidRPr="00A25940" w:rsidRDefault="004E67D0" w:rsidP="007649EF">
            <w:pPr>
              <w:pStyle w:val="NormalCentred"/>
            </w:pPr>
          </w:p>
        </w:tc>
      </w:tr>
      <w:tr w:rsidR="009D1A4E" w:rsidRPr="00A25940" w14:paraId="410E2618" w14:textId="77777777" w:rsidTr="00F34E90">
        <w:trPr>
          <w:cantSplit/>
          <w:trHeight w:val="506"/>
        </w:trPr>
        <w:tc>
          <w:tcPr>
            <w:tcW w:w="1478" w:type="dxa"/>
            <w:tcBorders>
              <w:top w:val="nil"/>
              <w:bottom w:val="nil"/>
            </w:tcBorders>
            <w:vAlign w:val="center"/>
          </w:tcPr>
          <w:p w14:paraId="65549669" w14:textId="21840B55" w:rsidR="004E67D0" w:rsidRPr="00A25940" w:rsidRDefault="0053096C" w:rsidP="007649EF">
            <w:pPr>
              <w:pStyle w:val="NormalKeep"/>
            </w:pPr>
            <w:r w:rsidRPr="00A25940">
              <w:t>&gt;600-700</w:t>
            </w:r>
          </w:p>
        </w:tc>
        <w:tc>
          <w:tcPr>
            <w:tcW w:w="764" w:type="dxa"/>
            <w:tcBorders>
              <w:top w:val="nil"/>
              <w:bottom w:val="single" w:sz="4" w:space="0" w:color="auto"/>
              <w:right w:val="single" w:sz="4" w:space="0" w:color="auto"/>
            </w:tcBorders>
            <w:vAlign w:val="center"/>
          </w:tcPr>
          <w:p w14:paraId="791B2E6E" w14:textId="77777777" w:rsidR="004E67D0" w:rsidRPr="00A25940" w:rsidRDefault="004E67D0" w:rsidP="007649EF">
            <w:pPr>
              <w:pStyle w:val="NormalCentred"/>
            </w:pPr>
          </w:p>
        </w:tc>
        <w:tc>
          <w:tcPr>
            <w:tcW w:w="770" w:type="dxa"/>
            <w:tcBorders>
              <w:top w:val="single" w:sz="4" w:space="0" w:color="auto"/>
              <w:left w:val="single" w:sz="4" w:space="0" w:color="auto"/>
              <w:bottom w:val="nil"/>
              <w:right w:val="single" w:sz="4" w:space="0" w:color="auto"/>
            </w:tcBorders>
            <w:vAlign w:val="center"/>
          </w:tcPr>
          <w:p w14:paraId="22D12E92" w14:textId="77777777" w:rsidR="004E67D0" w:rsidRPr="00A25940" w:rsidRDefault="004E67D0" w:rsidP="007649EF">
            <w:pPr>
              <w:pStyle w:val="NormalCentred"/>
            </w:pPr>
            <w:r w:rsidRPr="00A25940">
              <w:t>225</w:t>
            </w:r>
          </w:p>
        </w:tc>
        <w:tc>
          <w:tcPr>
            <w:tcW w:w="781" w:type="dxa"/>
            <w:tcBorders>
              <w:top w:val="nil"/>
              <w:left w:val="single" w:sz="4" w:space="0" w:color="auto"/>
              <w:bottom w:val="single" w:sz="4" w:space="0" w:color="auto"/>
              <w:right w:val="nil"/>
            </w:tcBorders>
            <w:vAlign w:val="center"/>
          </w:tcPr>
          <w:p w14:paraId="4DF44D36" w14:textId="77777777" w:rsidR="004E67D0" w:rsidRPr="00A25940" w:rsidRDefault="004E67D0" w:rsidP="007649EF">
            <w:pPr>
              <w:pStyle w:val="NormalCentred"/>
            </w:pPr>
          </w:p>
        </w:tc>
        <w:tc>
          <w:tcPr>
            <w:tcW w:w="773" w:type="dxa"/>
            <w:tcBorders>
              <w:top w:val="nil"/>
              <w:left w:val="nil"/>
              <w:bottom w:val="single" w:sz="4" w:space="0" w:color="auto"/>
              <w:right w:val="single" w:sz="4" w:space="0" w:color="auto"/>
            </w:tcBorders>
            <w:vAlign w:val="center"/>
          </w:tcPr>
          <w:p w14:paraId="3042F6F8" w14:textId="77777777" w:rsidR="004E67D0" w:rsidRPr="00A25940" w:rsidRDefault="004E67D0" w:rsidP="007649EF">
            <w:pPr>
              <w:pStyle w:val="NormalCentred"/>
            </w:pPr>
          </w:p>
        </w:tc>
        <w:tc>
          <w:tcPr>
            <w:tcW w:w="781" w:type="dxa"/>
            <w:tcBorders>
              <w:top w:val="single" w:sz="4" w:space="0" w:color="auto"/>
              <w:left w:val="single" w:sz="4" w:space="0" w:color="auto"/>
              <w:bottom w:val="nil"/>
              <w:right w:val="nil"/>
            </w:tcBorders>
            <w:vAlign w:val="center"/>
          </w:tcPr>
          <w:p w14:paraId="14096695" w14:textId="77777777" w:rsidR="004E67D0" w:rsidRPr="00A25940" w:rsidRDefault="004E67D0" w:rsidP="007649EF">
            <w:pPr>
              <w:pStyle w:val="NormalCentred"/>
            </w:pPr>
            <w:r w:rsidRPr="00A25940">
              <w:t>375</w:t>
            </w:r>
          </w:p>
        </w:tc>
        <w:tc>
          <w:tcPr>
            <w:tcW w:w="772" w:type="dxa"/>
            <w:tcBorders>
              <w:top w:val="nil"/>
              <w:left w:val="nil"/>
              <w:bottom w:val="nil"/>
              <w:right w:val="nil"/>
            </w:tcBorders>
            <w:vAlign w:val="center"/>
          </w:tcPr>
          <w:p w14:paraId="47B1177A" w14:textId="77777777" w:rsidR="004E67D0" w:rsidRPr="00A25940" w:rsidRDefault="004E67D0" w:rsidP="007649EF">
            <w:pPr>
              <w:pStyle w:val="NormalCentred"/>
            </w:pPr>
            <w:r w:rsidRPr="00A25940">
              <w:t>450</w:t>
            </w:r>
          </w:p>
        </w:tc>
        <w:tc>
          <w:tcPr>
            <w:tcW w:w="779" w:type="dxa"/>
            <w:tcBorders>
              <w:top w:val="nil"/>
              <w:left w:val="nil"/>
              <w:bottom w:val="nil"/>
              <w:right w:val="nil"/>
            </w:tcBorders>
            <w:vAlign w:val="center"/>
          </w:tcPr>
          <w:p w14:paraId="6FDE89BF" w14:textId="77777777" w:rsidR="004E67D0" w:rsidRPr="00A25940" w:rsidRDefault="004E67D0" w:rsidP="007649EF">
            <w:pPr>
              <w:pStyle w:val="NormalCentred"/>
            </w:pPr>
            <w:r w:rsidRPr="00A25940">
              <w:t>450</w:t>
            </w:r>
          </w:p>
        </w:tc>
        <w:tc>
          <w:tcPr>
            <w:tcW w:w="774" w:type="dxa"/>
            <w:tcBorders>
              <w:top w:val="nil"/>
              <w:left w:val="nil"/>
              <w:bottom w:val="nil"/>
              <w:right w:val="single" w:sz="4" w:space="0" w:color="auto"/>
            </w:tcBorders>
            <w:vAlign w:val="center"/>
          </w:tcPr>
          <w:p w14:paraId="475749D7" w14:textId="77777777" w:rsidR="004E67D0" w:rsidRPr="00A25940" w:rsidRDefault="004E67D0" w:rsidP="007649EF">
            <w:pPr>
              <w:pStyle w:val="NormalCentred"/>
            </w:pPr>
            <w:r w:rsidRPr="00A25940">
              <w:t>525</w:t>
            </w:r>
          </w:p>
        </w:tc>
        <w:tc>
          <w:tcPr>
            <w:tcW w:w="763" w:type="dxa"/>
            <w:tcBorders>
              <w:top w:val="single" w:sz="4" w:space="0" w:color="auto"/>
              <w:left w:val="single" w:sz="4" w:space="0" w:color="auto"/>
              <w:bottom w:val="nil"/>
              <w:right w:val="nil"/>
            </w:tcBorders>
            <w:vAlign w:val="center"/>
          </w:tcPr>
          <w:p w14:paraId="7AB894D8" w14:textId="77777777" w:rsidR="004E67D0" w:rsidRPr="00A25940" w:rsidRDefault="004E67D0" w:rsidP="007649EF">
            <w:pPr>
              <w:pStyle w:val="NormalCentred"/>
            </w:pPr>
          </w:p>
        </w:tc>
        <w:tc>
          <w:tcPr>
            <w:tcW w:w="783" w:type="dxa"/>
            <w:gridSpan w:val="2"/>
            <w:tcBorders>
              <w:top w:val="nil"/>
              <w:left w:val="nil"/>
              <w:bottom w:val="nil"/>
            </w:tcBorders>
            <w:vAlign w:val="center"/>
          </w:tcPr>
          <w:p w14:paraId="16331736" w14:textId="77777777" w:rsidR="004E67D0" w:rsidRPr="00A25940" w:rsidRDefault="004E67D0" w:rsidP="007649EF">
            <w:pPr>
              <w:pStyle w:val="NormalCentred"/>
            </w:pPr>
          </w:p>
        </w:tc>
      </w:tr>
      <w:tr w:rsidR="009D1A4E" w:rsidRPr="00A25940" w14:paraId="3111E03A" w14:textId="77777777" w:rsidTr="00F34E90">
        <w:trPr>
          <w:cantSplit/>
          <w:trHeight w:val="506"/>
        </w:trPr>
        <w:tc>
          <w:tcPr>
            <w:tcW w:w="1478" w:type="dxa"/>
            <w:tcBorders>
              <w:top w:val="nil"/>
              <w:bottom w:val="nil"/>
            </w:tcBorders>
            <w:vAlign w:val="center"/>
          </w:tcPr>
          <w:p w14:paraId="56D83864" w14:textId="404D137C" w:rsidR="004E67D0" w:rsidRPr="00A25940" w:rsidRDefault="0053096C" w:rsidP="007649EF">
            <w:pPr>
              <w:pStyle w:val="NormalKeep"/>
            </w:pPr>
            <w:r w:rsidRPr="00A25940">
              <w:t>&gt;700-800</w:t>
            </w:r>
          </w:p>
        </w:tc>
        <w:tc>
          <w:tcPr>
            <w:tcW w:w="764" w:type="dxa"/>
            <w:tcBorders>
              <w:top w:val="single" w:sz="4" w:space="0" w:color="auto"/>
              <w:bottom w:val="nil"/>
              <w:right w:val="nil"/>
            </w:tcBorders>
            <w:vAlign w:val="center"/>
          </w:tcPr>
          <w:p w14:paraId="3FF82DB8" w14:textId="77777777" w:rsidR="004E67D0" w:rsidRPr="00A25940" w:rsidRDefault="004E67D0" w:rsidP="007649EF">
            <w:pPr>
              <w:pStyle w:val="NormalCentred"/>
            </w:pPr>
            <w:r w:rsidRPr="00A25940">
              <w:t>225</w:t>
            </w:r>
          </w:p>
        </w:tc>
        <w:tc>
          <w:tcPr>
            <w:tcW w:w="770" w:type="dxa"/>
            <w:tcBorders>
              <w:top w:val="nil"/>
              <w:left w:val="nil"/>
              <w:bottom w:val="nil"/>
              <w:right w:val="nil"/>
            </w:tcBorders>
            <w:vAlign w:val="center"/>
          </w:tcPr>
          <w:p w14:paraId="2EFEBA12" w14:textId="77777777" w:rsidR="004E67D0" w:rsidRPr="00A25940" w:rsidRDefault="004E67D0" w:rsidP="007649EF">
            <w:pPr>
              <w:pStyle w:val="NormalCentred"/>
            </w:pPr>
            <w:r w:rsidRPr="00A25940">
              <w:t>225</w:t>
            </w:r>
          </w:p>
        </w:tc>
        <w:tc>
          <w:tcPr>
            <w:tcW w:w="781" w:type="dxa"/>
            <w:tcBorders>
              <w:top w:val="single" w:sz="4" w:space="0" w:color="auto"/>
              <w:left w:val="nil"/>
              <w:bottom w:val="nil"/>
              <w:right w:val="nil"/>
            </w:tcBorders>
            <w:vAlign w:val="center"/>
          </w:tcPr>
          <w:p w14:paraId="7D35104A" w14:textId="77777777" w:rsidR="004E67D0" w:rsidRPr="00A25940" w:rsidRDefault="004E67D0" w:rsidP="007649EF">
            <w:pPr>
              <w:pStyle w:val="NormalCentred"/>
            </w:pPr>
            <w:r w:rsidRPr="00A25940">
              <w:t>300</w:t>
            </w:r>
          </w:p>
        </w:tc>
        <w:tc>
          <w:tcPr>
            <w:tcW w:w="773" w:type="dxa"/>
            <w:tcBorders>
              <w:top w:val="single" w:sz="4" w:space="0" w:color="auto"/>
              <w:left w:val="nil"/>
              <w:bottom w:val="nil"/>
              <w:right w:val="nil"/>
            </w:tcBorders>
            <w:vAlign w:val="center"/>
          </w:tcPr>
          <w:p w14:paraId="77BED938" w14:textId="77777777" w:rsidR="004E67D0" w:rsidRPr="00A25940" w:rsidRDefault="004E67D0" w:rsidP="007649EF">
            <w:pPr>
              <w:pStyle w:val="NormalCentred"/>
            </w:pPr>
            <w:r w:rsidRPr="00A25940">
              <w:t>375</w:t>
            </w:r>
          </w:p>
        </w:tc>
        <w:tc>
          <w:tcPr>
            <w:tcW w:w="781" w:type="dxa"/>
            <w:tcBorders>
              <w:top w:val="nil"/>
              <w:left w:val="nil"/>
              <w:bottom w:val="nil"/>
              <w:right w:val="nil"/>
            </w:tcBorders>
            <w:vAlign w:val="center"/>
          </w:tcPr>
          <w:p w14:paraId="6FA040BD" w14:textId="77777777" w:rsidR="004E67D0" w:rsidRPr="00A25940" w:rsidRDefault="004E67D0" w:rsidP="007649EF">
            <w:pPr>
              <w:pStyle w:val="NormalCentred"/>
            </w:pPr>
            <w:r w:rsidRPr="00A25940">
              <w:t>450</w:t>
            </w:r>
          </w:p>
        </w:tc>
        <w:tc>
          <w:tcPr>
            <w:tcW w:w="772" w:type="dxa"/>
            <w:tcBorders>
              <w:top w:val="nil"/>
              <w:left w:val="nil"/>
              <w:bottom w:val="nil"/>
              <w:right w:val="nil"/>
            </w:tcBorders>
            <w:vAlign w:val="center"/>
          </w:tcPr>
          <w:p w14:paraId="71E07530" w14:textId="77777777" w:rsidR="004E67D0" w:rsidRPr="00A25940" w:rsidRDefault="004E67D0" w:rsidP="007649EF">
            <w:pPr>
              <w:pStyle w:val="NormalCentred"/>
            </w:pPr>
            <w:r w:rsidRPr="00A25940">
              <w:t>450</w:t>
            </w:r>
          </w:p>
        </w:tc>
        <w:tc>
          <w:tcPr>
            <w:tcW w:w="779" w:type="dxa"/>
            <w:tcBorders>
              <w:top w:val="nil"/>
              <w:left w:val="nil"/>
              <w:bottom w:val="nil"/>
              <w:right w:val="nil"/>
            </w:tcBorders>
            <w:vAlign w:val="center"/>
          </w:tcPr>
          <w:p w14:paraId="4AFCAD3F" w14:textId="77777777" w:rsidR="004E67D0" w:rsidRPr="00A25940" w:rsidRDefault="004E67D0" w:rsidP="007649EF">
            <w:pPr>
              <w:pStyle w:val="NormalCentred"/>
            </w:pPr>
            <w:r w:rsidRPr="00A25940">
              <w:t>525</w:t>
            </w:r>
          </w:p>
        </w:tc>
        <w:tc>
          <w:tcPr>
            <w:tcW w:w="774" w:type="dxa"/>
            <w:tcBorders>
              <w:top w:val="nil"/>
              <w:left w:val="nil"/>
              <w:bottom w:val="single" w:sz="4" w:space="0" w:color="auto"/>
              <w:right w:val="single" w:sz="4" w:space="0" w:color="auto"/>
            </w:tcBorders>
            <w:vAlign w:val="center"/>
          </w:tcPr>
          <w:p w14:paraId="5A8F18A3" w14:textId="77777777" w:rsidR="004E67D0" w:rsidRPr="00A25940" w:rsidRDefault="004E67D0" w:rsidP="007649EF">
            <w:pPr>
              <w:pStyle w:val="NormalCentred"/>
            </w:pPr>
            <w:r w:rsidRPr="00A25940">
              <w:t>600</w:t>
            </w:r>
          </w:p>
        </w:tc>
        <w:tc>
          <w:tcPr>
            <w:tcW w:w="763" w:type="dxa"/>
            <w:tcBorders>
              <w:top w:val="nil"/>
              <w:left w:val="single" w:sz="4" w:space="0" w:color="auto"/>
              <w:bottom w:val="nil"/>
              <w:right w:val="nil"/>
            </w:tcBorders>
            <w:vAlign w:val="center"/>
          </w:tcPr>
          <w:p w14:paraId="3EB0FB62" w14:textId="77777777" w:rsidR="004E67D0" w:rsidRPr="00A25940" w:rsidRDefault="004E67D0" w:rsidP="007649EF">
            <w:pPr>
              <w:pStyle w:val="NormalCentred"/>
            </w:pPr>
          </w:p>
        </w:tc>
        <w:tc>
          <w:tcPr>
            <w:tcW w:w="783" w:type="dxa"/>
            <w:gridSpan w:val="2"/>
            <w:tcBorders>
              <w:top w:val="nil"/>
              <w:left w:val="nil"/>
              <w:bottom w:val="nil"/>
            </w:tcBorders>
            <w:vAlign w:val="center"/>
          </w:tcPr>
          <w:p w14:paraId="26A8B419" w14:textId="77777777" w:rsidR="004E67D0" w:rsidRPr="00A25940" w:rsidRDefault="004E67D0" w:rsidP="007649EF">
            <w:pPr>
              <w:pStyle w:val="NormalCentred"/>
            </w:pPr>
          </w:p>
        </w:tc>
      </w:tr>
      <w:tr w:rsidR="009D1A4E" w:rsidRPr="00A25940" w14:paraId="181805D8" w14:textId="77777777" w:rsidTr="00F34E90">
        <w:trPr>
          <w:cantSplit/>
          <w:trHeight w:val="506"/>
        </w:trPr>
        <w:tc>
          <w:tcPr>
            <w:tcW w:w="1478" w:type="dxa"/>
            <w:tcBorders>
              <w:top w:val="nil"/>
              <w:bottom w:val="nil"/>
            </w:tcBorders>
            <w:vAlign w:val="center"/>
          </w:tcPr>
          <w:p w14:paraId="15D3CCF1" w14:textId="2E1D124C" w:rsidR="004E67D0" w:rsidRPr="00A25940" w:rsidRDefault="0053096C" w:rsidP="007649EF">
            <w:pPr>
              <w:pStyle w:val="NormalKeep"/>
            </w:pPr>
            <w:r w:rsidRPr="00A25940">
              <w:t>&gt;800-900</w:t>
            </w:r>
          </w:p>
        </w:tc>
        <w:tc>
          <w:tcPr>
            <w:tcW w:w="764" w:type="dxa"/>
            <w:tcBorders>
              <w:top w:val="nil"/>
              <w:bottom w:val="nil"/>
              <w:right w:val="nil"/>
            </w:tcBorders>
            <w:vAlign w:val="center"/>
          </w:tcPr>
          <w:p w14:paraId="7969F20B" w14:textId="77777777" w:rsidR="004E67D0" w:rsidRPr="00A25940" w:rsidRDefault="004E67D0" w:rsidP="007649EF">
            <w:pPr>
              <w:pStyle w:val="NormalCentred"/>
            </w:pPr>
            <w:r w:rsidRPr="00A25940">
              <w:t>225</w:t>
            </w:r>
          </w:p>
        </w:tc>
        <w:tc>
          <w:tcPr>
            <w:tcW w:w="770" w:type="dxa"/>
            <w:tcBorders>
              <w:top w:val="nil"/>
              <w:left w:val="nil"/>
              <w:bottom w:val="nil"/>
              <w:right w:val="nil"/>
            </w:tcBorders>
            <w:vAlign w:val="center"/>
          </w:tcPr>
          <w:p w14:paraId="70778E8C" w14:textId="77777777" w:rsidR="004E67D0" w:rsidRPr="00A25940" w:rsidRDefault="004E67D0" w:rsidP="007649EF">
            <w:pPr>
              <w:pStyle w:val="NormalCentred"/>
            </w:pPr>
            <w:r w:rsidRPr="00A25940">
              <w:t>225</w:t>
            </w:r>
          </w:p>
        </w:tc>
        <w:tc>
          <w:tcPr>
            <w:tcW w:w="781" w:type="dxa"/>
            <w:tcBorders>
              <w:top w:val="nil"/>
              <w:left w:val="nil"/>
              <w:bottom w:val="nil"/>
              <w:right w:val="nil"/>
            </w:tcBorders>
            <w:vAlign w:val="center"/>
          </w:tcPr>
          <w:p w14:paraId="35A4891F" w14:textId="77777777" w:rsidR="004E67D0" w:rsidRPr="00A25940" w:rsidRDefault="004E67D0" w:rsidP="007649EF">
            <w:pPr>
              <w:pStyle w:val="NormalCentred"/>
            </w:pPr>
            <w:r w:rsidRPr="00A25940">
              <w:t>300</w:t>
            </w:r>
          </w:p>
        </w:tc>
        <w:tc>
          <w:tcPr>
            <w:tcW w:w="773" w:type="dxa"/>
            <w:tcBorders>
              <w:top w:val="nil"/>
              <w:left w:val="nil"/>
              <w:bottom w:val="nil"/>
              <w:right w:val="nil"/>
            </w:tcBorders>
            <w:vAlign w:val="center"/>
          </w:tcPr>
          <w:p w14:paraId="042D3246" w14:textId="77777777" w:rsidR="004E67D0" w:rsidRPr="00A25940" w:rsidRDefault="004E67D0" w:rsidP="007649EF">
            <w:pPr>
              <w:pStyle w:val="NormalCentred"/>
            </w:pPr>
            <w:r w:rsidRPr="00A25940">
              <w:t>375</w:t>
            </w:r>
          </w:p>
        </w:tc>
        <w:tc>
          <w:tcPr>
            <w:tcW w:w="781" w:type="dxa"/>
            <w:tcBorders>
              <w:top w:val="nil"/>
              <w:left w:val="nil"/>
              <w:bottom w:val="nil"/>
              <w:right w:val="nil"/>
            </w:tcBorders>
            <w:vAlign w:val="center"/>
          </w:tcPr>
          <w:p w14:paraId="54EE49E5" w14:textId="77777777" w:rsidR="004E67D0" w:rsidRPr="00A25940" w:rsidRDefault="004E67D0" w:rsidP="007649EF">
            <w:pPr>
              <w:pStyle w:val="NormalCentred"/>
            </w:pPr>
            <w:r w:rsidRPr="00A25940">
              <w:t>450</w:t>
            </w:r>
          </w:p>
        </w:tc>
        <w:tc>
          <w:tcPr>
            <w:tcW w:w="772" w:type="dxa"/>
            <w:tcBorders>
              <w:top w:val="nil"/>
              <w:left w:val="nil"/>
              <w:bottom w:val="nil"/>
              <w:right w:val="nil"/>
            </w:tcBorders>
            <w:vAlign w:val="center"/>
          </w:tcPr>
          <w:p w14:paraId="5495C54F" w14:textId="77777777" w:rsidR="004E67D0" w:rsidRPr="00A25940" w:rsidRDefault="004E67D0" w:rsidP="007649EF">
            <w:pPr>
              <w:pStyle w:val="NormalCentred"/>
            </w:pPr>
            <w:r w:rsidRPr="00A25940">
              <w:t>525</w:t>
            </w:r>
          </w:p>
        </w:tc>
        <w:tc>
          <w:tcPr>
            <w:tcW w:w="779" w:type="dxa"/>
            <w:tcBorders>
              <w:top w:val="nil"/>
              <w:left w:val="nil"/>
              <w:bottom w:val="single" w:sz="4" w:space="0" w:color="auto"/>
              <w:right w:val="single" w:sz="4" w:space="0" w:color="auto"/>
            </w:tcBorders>
            <w:vAlign w:val="center"/>
          </w:tcPr>
          <w:p w14:paraId="10BF4FDA" w14:textId="77777777" w:rsidR="004E67D0" w:rsidRPr="00A25940" w:rsidRDefault="004E67D0" w:rsidP="007649EF">
            <w:pPr>
              <w:pStyle w:val="NormalCentred"/>
            </w:pPr>
            <w:r w:rsidRPr="00A25940">
              <w:t>600</w:t>
            </w:r>
          </w:p>
        </w:tc>
        <w:tc>
          <w:tcPr>
            <w:tcW w:w="774" w:type="dxa"/>
            <w:tcBorders>
              <w:top w:val="single" w:sz="4" w:space="0" w:color="auto"/>
              <w:left w:val="single" w:sz="4" w:space="0" w:color="auto"/>
              <w:bottom w:val="nil"/>
              <w:right w:val="nil"/>
            </w:tcBorders>
            <w:vAlign w:val="center"/>
          </w:tcPr>
          <w:p w14:paraId="1667241B" w14:textId="77777777" w:rsidR="004E67D0" w:rsidRPr="00A25940" w:rsidRDefault="004E67D0" w:rsidP="007649EF">
            <w:pPr>
              <w:pStyle w:val="NormalCentred"/>
            </w:pPr>
          </w:p>
        </w:tc>
        <w:tc>
          <w:tcPr>
            <w:tcW w:w="763" w:type="dxa"/>
            <w:tcBorders>
              <w:top w:val="nil"/>
              <w:left w:val="nil"/>
              <w:bottom w:val="nil"/>
              <w:right w:val="nil"/>
            </w:tcBorders>
            <w:vAlign w:val="center"/>
          </w:tcPr>
          <w:p w14:paraId="0DE0E558" w14:textId="77777777" w:rsidR="004E67D0" w:rsidRPr="00A25940" w:rsidRDefault="004E67D0" w:rsidP="007649EF">
            <w:pPr>
              <w:pStyle w:val="NormalCentred"/>
            </w:pPr>
          </w:p>
        </w:tc>
        <w:tc>
          <w:tcPr>
            <w:tcW w:w="783" w:type="dxa"/>
            <w:gridSpan w:val="2"/>
            <w:tcBorders>
              <w:top w:val="nil"/>
              <w:left w:val="nil"/>
              <w:bottom w:val="nil"/>
            </w:tcBorders>
            <w:vAlign w:val="center"/>
          </w:tcPr>
          <w:p w14:paraId="07CB2A07" w14:textId="77777777" w:rsidR="004E67D0" w:rsidRPr="00A25940" w:rsidRDefault="004E67D0" w:rsidP="007649EF">
            <w:pPr>
              <w:pStyle w:val="NormalCentred"/>
            </w:pPr>
          </w:p>
        </w:tc>
      </w:tr>
      <w:tr w:rsidR="009D1A4E" w:rsidRPr="00A25940" w14:paraId="3B82EDF3" w14:textId="77777777" w:rsidTr="00F34E90">
        <w:trPr>
          <w:cantSplit/>
          <w:trHeight w:val="506"/>
        </w:trPr>
        <w:tc>
          <w:tcPr>
            <w:tcW w:w="1478" w:type="dxa"/>
            <w:tcBorders>
              <w:top w:val="nil"/>
              <w:bottom w:val="nil"/>
            </w:tcBorders>
            <w:vAlign w:val="center"/>
          </w:tcPr>
          <w:p w14:paraId="6CA4E4E4" w14:textId="227C7674" w:rsidR="004E67D0" w:rsidRPr="00A25940" w:rsidRDefault="0053096C" w:rsidP="007649EF">
            <w:pPr>
              <w:pStyle w:val="NormalKeep"/>
            </w:pPr>
            <w:r w:rsidRPr="00A25940">
              <w:t>&gt;900-1 000</w:t>
            </w:r>
          </w:p>
        </w:tc>
        <w:tc>
          <w:tcPr>
            <w:tcW w:w="764" w:type="dxa"/>
            <w:tcBorders>
              <w:top w:val="nil"/>
              <w:bottom w:val="nil"/>
              <w:right w:val="nil"/>
            </w:tcBorders>
            <w:vAlign w:val="center"/>
          </w:tcPr>
          <w:p w14:paraId="0CEDEC3A" w14:textId="77777777" w:rsidR="004E67D0" w:rsidRPr="00A25940" w:rsidRDefault="004E67D0" w:rsidP="007649EF">
            <w:pPr>
              <w:pStyle w:val="NormalCentred"/>
            </w:pPr>
            <w:r w:rsidRPr="00A25940">
              <w:t>225</w:t>
            </w:r>
          </w:p>
        </w:tc>
        <w:tc>
          <w:tcPr>
            <w:tcW w:w="770" w:type="dxa"/>
            <w:tcBorders>
              <w:top w:val="nil"/>
              <w:left w:val="nil"/>
              <w:bottom w:val="nil"/>
              <w:right w:val="nil"/>
            </w:tcBorders>
            <w:vAlign w:val="center"/>
          </w:tcPr>
          <w:p w14:paraId="1E8C280B" w14:textId="77777777" w:rsidR="004E67D0" w:rsidRPr="00A25940" w:rsidRDefault="004E67D0" w:rsidP="007649EF">
            <w:pPr>
              <w:pStyle w:val="NormalCentred"/>
            </w:pPr>
            <w:r w:rsidRPr="00A25940">
              <w:t>300</w:t>
            </w:r>
          </w:p>
        </w:tc>
        <w:tc>
          <w:tcPr>
            <w:tcW w:w="781" w:type="dxa"/>
            <w:tcBorders>
              <w:top w:val="nil"/>
              <w:left w:val="nil"/>
              <w:bottom w:val="nil"/>
              <w:right w:val="nil"/>
            </w:tcBorders>
            <w:vAlign w:val="center"/>
          </w:tcPr>
          <w:p w14:paraId="01E8DF9A" w14:textId="77777777" w:rsidR="004E67D0" w:rsidRPr="00A25940" w:rsidRDefault="004E67D0" w:rsidP="007649EF">
            <w:pPr>
              <w:pStyle w:val="NormalCentred"/>
            </w:pPr>
            <w:r w:rsidRPr="00A25940">
              <w:t>375</w:t>
            </w:r>
          </w:p>
        </w:tc>
        <w:tc>
          <w:tcPr>
            <w:tcW w:w="773" w:type="dxa"/>
            <w:tcBorders>
              <w:top w:val="nil"/>
              <w:left w:val="nil"/>
              <w:bottom w:val="nil"/>
              <w:right w:val="nil"/>
            </w:tcBorders>
            <w:vAlign w:val="center"/>
          </w:tcPr>
          <w:p w14:paraId="5DD6D3DC" w14:textId="77777777" w:rsidR="004E67D0" w:rsidRPr="00A25940" w:rsidRDefault="004E67D0" w:rsidP="007649EF">
            <w:pPr>
              <w:pStyle w:val="NormalCentred"/>
            </w:pPr>
            <w:r w:rsidRPr="00A25940">
              <w:t>450</w:t>
            </w:r>
          </w:p>
        </w:tc>
        <w:tc>
          <w:tcPr>
            <w:tcW w:w="781" w:type="dxa"/>
            <w:tcBorders>
              <w:top w:val="nil"/>
              <w:left w:val="nil"/>
              <w:bottom w:val="nil"/>
              <w:right w:val="nil"/>
            </w:tcBorders>
            <w:vAlign w:val="center"/>
          </w:tcPr>
          <w:p w14:paraId="158A929E" w14:textId="77777777" w:rsidR="004E67D0" w:rsidRPr="00A25940" w:rsidRDefault="004E67D0" w:rsidP="007649EF">
            <w:pPr>
              <w:pStyle w:val="NormalCentred"/>
            </w:pPr>
            <w:r w:rsidRPr="00A25940">
              <w:t>525</w:t>
            </w:r>
          </w:p>
        </w:tc>
        <w:tc>
          <w:tcPr>
            <w:tcW w:w="772" w:type="dxa"/>
            <w:tcBorders>
              <w:top w:val="nil"/>
              <w:left w:val="nil"/>
              <w:bottom w:val="single" w:sz="4" w:space="0" w:color="auto"/>
              <w:right w:val="single" w:sz="4" w:space="0" w:color="auto"/>
            </w:tcBorders>
            <w:vAlign w:val="center"/>
          </w:tcPr>
          <w:p w14:paraId="00276CE7" w14:textId="77777777" w:rsidR="004E67D0" w:rsidRPr="00A25940" w:rsidRDefault="004E67D0" w:rsidP="007649EF">
            <w:pPr>
              <w:pStyle w:val="NormalCentred"/>
            </w:pPr>
            <w:r w:rsidRPr="00A25940">
              <w:t>600</w:t>
            </w:r>
          </w:p>
        </w:tc>
        <w:tc>
          <w:tcPr>
            <w:tcW w:w="779" w:type="dxa"/>
            <w:tcBorders>
              <w:top w:val="single" w:sz="4" w:space="0" w:color="auto"/>
              <w:left w:val="single" w:sz="4" w:space="0" w:color="auto"/>
              <w:bottom w:val="nil"/>
              <w:right w:val="nil"/>
            </w:tcBorders>
            <w:vAlign w:val="center"/>
          </w:tcPr>
          <w:p w14:paraId="0389818F" w14:textId="77777777" w:rsidR="004E67D0" w:rsidRPr="00A25940" w:rsidRDefault="004E67D0" w:rsidP="007649EF">
            <w:pPr>
              <w:pStyle w:val="NormalCentred"/>
            </w:pPr>
          </w:p>
        </w:tc>
        <w:tc>
          <w:tcPr>
            <w:tcW w:w="774" w:type="dxa"/>
            <w:tcBorders>
              <w:top w:val="nil"/>
              <w:left w:val="nil"/>
              <w:bottom w:val="nil"/>
              <w:right w:val="nil"/>
            </w:tcBorders>
            <w:vAlign w:val="center"/>
          </w:tcPr>
          <w:p w14:paraId="4D3C01CC" w14:textId="77777777" w:rsidR="004E67D0" w:rsidRPr="00A25940" w:rsidRDefault="004E67D0" w:rsidP="007649EF">
            <w:pPr>
              <w:pStyle w:val="NormalCentred"/>
            </w:pPr>
          </w:p>
        </w:tc>
        <w:tc>
          <w:tcPr>
            <w:tcW w:w="763" w:type="dxa"/>
            <w:tcBorders>
              <w:top w:val="nil"/>
              <w:left w:val="nil"/>
              <w:bottom w:val="nil"/>
              <w:right w:val="nil"/>
            </w:tcBorders>
            <w:vAlign w:val="center"/>
          </w:tcPr>
          <w:p w14:paraId="121DD5D3" w14:textId="77777777" w:rsidR="004E67D0" w:rsidRPr="00A25940" w:rsidRDefault="004E67D0" w:rsidP="007649EF">
            <w:pPr>
              <w:pStyle w:val="NormalCentred"/>
            </w:pPr>
          </w:p>
        </w:tc>
        <w:tc>
          <w:tcPr>
            <w:tcW w:w="783" w:type="dxa"/>
            <w:gridSpan w:val="2"/>
            <w:tcBorders>
              <w:top w:val="nil"/>
              <w:left w:val="nil"/>
              <w:bottom w:val="nil"/>
            </w:tcBorders>
            <w:vAlign w:val="center"/>
          </w:tcPr>
          <w:p w14:paraId="1DA0C3C4" w14:textId="77777777" w:rsidR="004E67D0" w:rsidRPr="00A25940" w:rsidRDefault="004E67D0" w:rsidP="007649EF">
            <w:pPr>
              <w:pStyle w:val="NormalCentred"/>
            </w:pPr>
          </w:p>
        </w:tc>
      </w:tr>
      <w:tr w:rsidR="009D1A4E" w:rsidRPr="00A25940" w14:paraId="0EE16CE1" w14:textId="77777777" w:rsidTr="00F34E90">
        <w:trPr>
          <w:cantSplit/>
          <w:trHeight w:val="506"/>
        </w:trPr>
        <w:tc>
          <w:tcPr>
            <w:tcW w:w="1478" w:type="dxa"/>
            <w:tcBorders>
              <w:top w:val="nil"/>
              <w:bottom w:val="nil"/>
            </w:tcBorders>
            <w:vAlign w:val="center"/>
          </w:tcPr>
          <w:p w14:paraId="28EF6283" w14:textId="724249CD" w:rsidR="004E67D0" w:rsidRPr="00A25940" w:rsidRDefault="0053096C" w:rsidP="007649EF">
            <w:pPr>
              <w:pStyle w:val="NormalKeep"/>
            </w:pPr>
            <w:r w:rsidRPr="00A25940">
              <w:t>&gt;1 000-1 100</w:t>
            </w:r>
          </w:p>
        </w:tc>
        <w:tc>
          <w:tcPr>
            <w:tcW w:w="764" w:type="dxa"/>
            <w:tcBorders>
              <w:top w:val="nil"/>
              <w:bottom w:val="nil"/>
              <w:right w:val="nil"/>
            </w:tcBorders>
            <w:vAlign w:val="center"/>
          </w:tcPr>
          <w:p w14:paraId="02A31043" w14:textId="77777777" w:rsidR="004E67D0" w:rsidRPr="00A25940" w:rsidRDefault="004E67D0" w:rsidP="007649EF">
            <w:pPr>
              <w:pStyle w:val="NormalCentred"/>
            </w:pPr>
            <w:r w:rsidRPr="00A25940">
              <w:t>225</w:t>
            </w:r>
          </w:p>
        </w:tc>
        <w:tc>
          <w:tcPr>
            <w:tcW w:w="770" w:type="dxa"/>
            <w:tcBorders>
              <w:top w:val="nil"/>
              <w:left w:val="nil"/>
              <w:bottom w:val="nil"/>
              <w:right w:val="nil"/>
            </w:tcBorders>
            <w:vAlign w:val="center"/>
          </w:tcPr>
          <w:p w14:paraId="44B3978E" w14:textId="77777777" w:rsidR="004E67D0" w:rsidRPr="00A25940" w:rsidRDefault="004E67D0" w:rsidP="007649EF">
            <w:pPr>
              <w:pStyle w:val="NormalCentred"/>
            </w:pPr>
            <w:r w:rsidRPr="00A25940">
              <w:t>300</w:t>
            </w:r>
          </w:p>
        </w:tc>
        <w:tc>
          <w:tcPr>
            <w:tcW w:w="781" w:type="dxa"/>
            <w:tcBorders>
              <w:top w:val="nil"/>
              <w:left w:val="nil"/>
              <w:bottom w:val="nil"/>
              <w:right w:val="nil"/>
            </w:tcBorders>
            <w:vAlign w:val="center"/>
          </w:tcPr>
          <w:p w14:paraId="38CA0BCA" w14:textId="77777777" w:rsidR="004E67D0" w:rsidRPr="00A25940" w:rsidRDefault="004E67D0" w:rsidP="007649EF">
            <w:pPr>
              <w:pStyle w:val="NormalCentred"/>
            </w:pPr>
            <w:r w:rsidRPr="00A25940">
              <w:t>375</w:t>
            </w:r>
          </w:p>
        </w:tc>
        <w:tc>
          <w:tcPr>
            <w:tcW w:w="773" w:type="dxa"/>
            <w:tcBorders>
              <w:top w:val="nil"/>
              <w:left w:val="nil"/>
              <w:bottom w:val="nil"/>
              <w:right w:val="nil"/>
            </w:tcBorders>
            <w:vAlign w:val="center"/>
          </w:tcPr>
          <w:p w14:paraId="3A330FC3" w14:textId="77777777" w:rsidR="004E67D0" w:rsidRPr="00A25940" w:rsidRDefault="004E67D0" w:rsidP="007649EF">
            <w:pPr>
              <w:pStyle w:val="NormalCentred"/>
            </w:pPr>
            <w:r w:rsidRPr="00A25940">
              <w:t>450</w:t>
            </w:r>
          </w:p>
        </w:tc>
        <w:tc>
          <w:tcPr>
            <w:tcW w:w="781" w:type="dxa"/>
            <w:tcBorders>
              <w:top w:val="nil"/>
              <w:left w:val="nil"/>
              <w:bottom w:val="nil"/>
              <w:right w:val="single" w:sz="4" w:space="0" w:color="auto"/>
            </w:tcBorders>
            <w:vAlign w:val="center"/>
          </w:tcPr>
          <w:p w14:paraId="53F07B56" w14:textId="77777777" w:rsidR="004E67D0" w:rsidRPr="00A25940" w:rsidRDefault="004E67D0" w:rsidP="007649EF">
            <w:pPr>
              <w:pStyle w:val="NormalCentred"/>
            </w:pPr>
            <w:r w:rsidRPr="00A25940">
              <w:t>600</w:t>
            </w:r>
          </w:p>
        </w:tc>
        <w:tc>
          <w:tcPr>
            <w:tcW w:w="772" w:type="dxa"/>
            <w:tcBorders>
              <w:top w:val="single" w:sz="4" w:space="0" w:color="auto"/>
              <w:left w:val="single" w:sz="4" w:space="0" w:color="auto"/>
              <w:bottom w:val="nil"/>
              <w:right w:val="nil"/>
            </w:tcBorders>
            <w:vAlign w:val="center"/>
          </w:tcPr>
          <w:p w14:paraId="4BB887BB" w14:textId="77777777" w:rsidR="004E67D0" w:rsidRPr="00A25940" w:rsidRDefault="004E67D0" w:rsidP="007649EF">
            <w:pPr>
              <w:pStyle w:val="NormalCentred"/>
            </w:pPr>
          </w:p>
        </w:tc>
        <w:tc>
          <w:tcPr>
            <w:tcW w:w="779" w:type="dxa"/>
            <w:tcBorders>
              <w:top w:val="nil"/>
              <w:left w:val="nil"/>
              <w:bottom w:val="nil"/>
              <w:right w:val="nil"/>
            </w:tcBorders>
            <w:vAlign w:val="center"/>
          </w:tcPr>
          <w:p w14:paraId="013BE395" w14:textId="77777777" w:rsidR="004E67D0" w:rsidRPr="00A25940" w:rsidRDefault="004E67D0" w:rsidP="007649EF">
            <w:pPr>
              <w:pStyle w:val="NormalCentred"/>
            </w:pPr>
          </w:p>
        </w:tc>
        <w:tc>
          <w:tcPr>
            <w:tcW w:w="774" w:type="dxa"/>
            <w:tcBorders>
              <w:top w:val="nil"/>
              <w:left w:val="nil"/>
              <w:bottom w:val="nil"/>
              <w:right w:val="nil"/>
            </w:tcBorders>
            <w:vAlign w:val="center"/>
          </w:tcPr>
          <w:p w14:paraId="71968C04" w14:textId="77777777" w:rsidR="004E67D0" w:rsidRPr="00A25940" w:rsidRDefault="004E67D0" w:rsidP="007649EF">
            <w:pPr>
              <w:pStyle w:val="NormalCentred"/>
            </w:pPr>
          </w:p>
        </w:tc>
        <w:tc>
          <w:tcPr>
            <w:tcW w:w="763" w:type="dxa"/>
            <w:tcBorders>
              <w:top w:val="nil"/>
              <w:left w:val="nil"/>
              <w:bottom w:val="nil"/>
              <w:right w:val="nil"/>
            </w:tcBorders>
            <w:vAlign w:val="center"/>
          </w:tcPr>
          <w:p w14:paraId="37865AD5" w14:textId="77777777" w:rsidR="004E67D0" w:rsidRPr="00A25940" w:rsidRDefault="004E67D0" w:rsidP="007649EF">
            <w:pPr>
              <w:pStyle w:val="NormalCentred"/>
            </w:pPr>
          </w:p>
        </w:tc>
        <w:tc>
          <w:tcPr>
            <w:tcW w:w="783" w:type="dxa"/>
            <w:gridSpan w:val="2"/>
            <w:tcBorders>
              <w:top w:val="nil"/>
              <w:left w:val="nil"/>
              <w:bottom w:val="nil"/>
            </w:tcBorders>
            <w:vAlign w:val="center"/>
          </w:tcPr>
          <w:p w14:paraId="3857799E" w14:textId="77777777" w:rsidR="004E67D0" w:rsidRPr="00A25940" w:rsidRDefault="004E67D0" w:rsidP="007649EF">
            <w:pPr>
              <w:pStyle w:val="NormalCentred"/>
            </w:pPr>
          </w:p>
        </w:tc>
      </w:tr>
      <w:tr w:rsidR="009D1A4E" w:rsidRPr="00A25940" w14:paraId="1C7E5A4F" w14:textId="77777777" w:rsidTr="00F34E90">
        <w:trPr>
          <w:cantSplit/>
          <w:trHeight w:val="506"/>
        </w:trPr>
        <w:tc>
          <w:tcPr>
            <w:tcW w:w="1478" w:type="dxa"/>
            <w:tcBorders>
              <w:top w:val="nil"/>
              <w:bottom w:val="nil"/>
            </w:tcBorders>
            <w:vAlign w:val="center"/>
          </w:tcPr>
          <w:p w14:paraId="791ABC57" w14:textId="13E16C41" w:rsidR="004E67D0" w:rsidRPr="00A25940" w:rsidRDefault="0053096C" w:rsidP="007649EF">
            <w:pPr>
              <w:pStyle w:val="NormalKeep"/>
            </w:pPr>
            <w:r w:rsidRPr="00A25940">
              <w:t>&gt;1 100-1 200</w:t>
            </w:r>
          </w:p>
        </w:tc>
        <w:tc>
          <w:tcPr>
            <w:tcW w:w="764" w:type="dxa"/>
            <w:tcBorders>
              <w:top w:val="nil"/>
              <w:bottom w:val="nil"/>
              <w:right w:val="nil"/>
            </w:tcBorders>
            <w:vAlign w:val="center"/>
          </w:tcPr>
          <w:p w14:paraId="11B85630" w14:textId="77777777" w:rsidR="004E67D0" w:rsidRPr="00A25940" w:rsidRDefault="004E67D0" w:rsidP="007649EF">
            <w:pPr>
              <w:pStyle w:val="NormalCentred"/>
            </w:pPr>
            <w:r w:rsidRPr="00A25940">
              <w:t>300</w:t>
            </w:r>
          </w:p>
        </w:tc>
        <w:tc>
          <w:tcPr>
            <w:tcW w:w="770" w:type="dxa"/>
            <w:tcBorders>
              <w:top w:val="nil"/>
              <w:left w:val="nil"/>
              <w:bottom w:val="nil"/>
              <w:right w:val="nil"/>
            </w:tcBorders>
            <w:vAlign w:val="center"/>
          </w:tcPr>
          <w:p w14:paraId="67CF1739" w14:textId="77777777" w:rsidR="004E67D0" w:rsidRPr="00A25940" w:rsidRDefault="004E67D0" w:rsidP="007649EF">
            <w:pPr>
              <w:pStyle w:val="NormalCentred"/>
            </w:pPr>
            <w:r w:rsidRPr="00A25940">
              <w:t>300</w:t>
            </w:r>
          </w:p>
        </w:tc>
        <w:tc>
          <w:tcPr>
            <w:tcW w:w="781" w:type="dxa"/>
            <w:tcBorders>
              <w:top w:val="nil"/>
              <w:left w:val="nil"/>
              <w:bottom w:val="nil"/>
              <w:right w:val="nil"/>
            </w:tcBorders>
            <w:vAlign w:val="center"/>
          </w:tcPr>
          <w:p w14:paraId="0EBAD0DC" w14:textId="77777777" w:rsidR="004E67D0" w:rsidRPr="00A25940" w:rsidRDefault="004E67D0" w:rsidP="007649EF">
            <w:pPr>
              <w:pStyle w:val="NormalCentred"/>
            </w:pPr>
            <w:r w:rsidRPr="00A25940">
              <w:t>450</w:t>
            </w:r>
          </w:p>
        </w:tc>
        <w:tc>
          <w:tcPr>
            <w:tcW w:w="773" w:type="dxa"/>
            <w:tcBorders>
              <w:top w:val="nil"/>
              <w:left w:val="nil"/>
              <w:bottom w:val="nil"/>
              <w:right w:val="nil"/>
            </w:tcBorders>
            <w:vAlign w:val="center"/>
          </w:tcPr>
          <w:p w14:paraId="2FEB31A9" w14:textId="77777777" w:rsidR="004E67D0" w:rsidRPr="00A25940" w:rsidRDefault="004E67D0" w:rsidP="007649EF">
            <w:pPr>
              <w:pStyle w:val="NormalCentred"/>
            </w:pPr>
            <w:r w:rsidRPr="00A25940">
              <w:t>525</w:t>
            </w:r>
          </w:p>
        </w:tc>
        <w:tc>
          <w:tcPr>
            <w:tcW w:w="781" w:type="dxa"/>
            <w:tcBorders>
              <w:top w:val="nil"/>
              <w:left w:val="nil"/>
              <w:bottom w:val="single" w:sz="4" w:space="0" w:color="auto"/>
              <w:right w:val="single" w:sz="4" w:space="0" w:color="auto"/>
            </w:tcBorders>
            <w:vAlign w:val="center"/>
          </w:tcPr>
          <w:p w14:paraId="6CDCDA89" w14:textId="77777777" w:rsidR="004E67D0" w:rsidRPr="00A25940" w:rsidRDefault="004E67D0" w:rsidP="007649EF">
            <w:pPr>
              <w:pStyle w:val="NormalCentred"/>
            </w:pPr>
            <w:r w:rsidRPr="00A25940">
              <w:t>600</w:t>
            </w:r>
          </w:p>
        </w:tc>
        <w:tc>
          <w:tcPr>
            <w:tcW w:w="3871" w:type="dxa"/>
            <w:gridSpan w:val="6"/>
            <w:tcBorders>
              <w:top w:val="nil"/>
              <w:left w:val="single" w:sz="4" w:space="0" w:color="auto"/>
              <w:bottom w:val="nil"/>
            </w:tcBorders>
            <w:vAlign w:val="center"/>
          </w:tcPr>
          <w:p w14:paraId="6FB8B82C" w14:textId="19E1A7CA" w:rsidR="004E67D0" w:rsidRPr="00A25940" w:rsidRDefault="004E67D0" w:rsidP="007649EF">
            <w:pPr>
              <w:pStyle w:val="NormalCentred"/>
            </w:pPr>
            <w:r w:rsidRPr="00A25940">
              <w:t xml:space="preserve">M’hemmx biżżejjed </w:t>
            </w:r>
            <w:r w:rsidRPr="00A25940">
              <w:rPr>
                <w:i/>
              </w:rPr>
              <w:t>data</w:t>
            </w:r>
            <w:r w:rsidRPr="00A25940">
              <w:t xml:space="preserve"> biex tirrakkomanda doża</w:t>
            </w:r>
          </w:p>
        </w:tc>
      </w:tr>
      <w:tr w:rsidR="009D1A4E" w:rsidRPr="00A25940" w14:paraId="0ECF8C94" w14:textId="77777777" w:rsidTr="00F34E90">
        <w:trPr>
          <w:cantSplit/>
          <w:trHeight w:val="506"/>
        </w:trPr>
        <w:tc>
          <w:tcPr>
            <w:tcW w:w="1478" w:type="dxa"/>
            <w:tcBorders>
              <w:top w:val="nil"/>
              <w:bottom w:val="nil"/>
            </w:tcBorders>
            <w:vAlign w:val="center"/>
          </w:tcPr>
          <w:p w14:paraId="365B58F3" w14:textId="63F09A70" w:rsidR="004E67D0" w:rsidRPr="00A25940" w:rsidRDefault="0053096C" w:rsidP="007649EF">
            <w:pPr>
              <w:pStyle w:val="NormalKeep"/>
            </w:pPr>
            <w:r w:rsidRPr="00A25940">
              <w:t>&gt;1 200-1 300</w:t>
            </w:r>
          </w:p>
        </w:tc>
        <w:tc>
          <w:tcPr>
            <w:tcW w:w="764" w:type="dxa"/>
            <w:tcBorders>
              <w:top w:val="nil"/>
              <w:bottom w:val="nil"/>
              <w:right w:val="nil"/>
            </w:tcBorders>
            <w:vAlign w:val="center"/>
          </w:tcPr>
          <w:p w14:paraId="69702A5B" w14:textId="77777777" w:rsidR="004E67D0" w:rsidRPr="00A25940" w:rsidRDefault="004E67D0" w:rsidP="007649EF">
            <w:pPr>
              <w:pStyle w:val="NormalCentred"/>
            </w:pPr>
            <w:r w:rsidRPr="00A25940">
              <w:t>300</w:t>
            </w:r>
          </w:p>
        </w:tc>
        <w:tc>
          <w:tcPr>
            <w:tcW w:w="770" w:type="dxa"/>
            <w:tcBorders>
              <w:top w:val="nil"/>
              <w:left w:val="nil"/>
              <w:bottom w:val="nil"/>
              <w:right w:val="nil"/>
            </w:tcBorders>
            <w:vAlign w:val="center"/>
          </w:tcPr>
          <w:p w14:paraId="0F15DB39" w14:textId="77777777" w:rsidR="004E67D0" w:rsidRPr="00A25940" w:rsidRDefault="004E67D0" w:rsidP="007649EF">
            <w:pPr>
              <w:pStyle w:val="NormalCentred"/>
            </w:pPr>
            <w:r w:rsidRPr="00A25940">
              <w:t>375</w:t>
            </w:r>
          </w:p>
        </w:tc>
        <w:tc>
          <w:tcPr>
            <w:tcW w:w="781" w:type="dxa"/>
            <w:tcBorders>
              <w:top w:val="nil"/>
              <w:left w:val="nil"/>
              <w:bottom w:val="nil"/>
              <w:right w:val="nil"/>
            </w:tcBorders>
            <w:vAlign w:val="center"/>
          </w:tcPr>
          <w:p w14:paraId="5487DE57" w14:textId="77777777" w:rsidR="004E67D0" w:rsidRPr="00A25940" w:rsidRDefault="004E67D0" w:rsidP="007649EF">
            <w:pPr>
              <w:pStyle w:val="NormalCentred"/>
            </w:pPr>
            <w:r w:rsidRPr="00A25940">
              <w:t>450</w:t>
            </w:r>
          </w:p>
        </w:tc>
        <w:tc>
          <w:tcPr>
            <w:tcW w:w="773" w:type="dxa"/>
            <w:tcBorders>
              <w:top w:val="nil"/>
              <w:left w:val="nil"/>
              <w:bottom w:val="nil"/>
              <w:right w:val="single" w:sz="4" w:space="0" w:color="auto"/>
            </w:tcBorders>
            <w:vAlign w:val="center"/>
          </w:tcPr>
          <w:p w14:paraId="7B699821" w14:textId="77777777" w:rsidR="004E67D0" w:rsidRPr="00A25940" w:rsidRDefault="004E67D0" w:rsidP="007649EF">
            <w:pPr>
              <w:pStyle w:val="NormalCentred"/>
            </w:pPr>
            <w:r w:rsidRPr="00A25940">
              <w:t>525</w:t>
            </w:r>
          </w:p>
        </w:tc>
        <w:tc>
          <w:tcPr>
            <w:tcW w:w="781" w:type="dxa"/>
            <w:tcBorders>
              <w:top w:val="single" w:sz="4" w:space="0" w:color="auto"/>
              <w:left w:val="single" w:sz="4" w:space="0" w:color="auto"/>
              <w:bottom w:val="nil"/>
              <w:right w:val="nil"/>
            </w:tcBorders>
            <w:vAlign w:val="center"/>
          </w:tcPr>
          <w:p w14:paraId="1CFE12BE" w14:textId="77777777" w:rsidR="004E67D0" w:rsidRPr="00A25940" w:rsidRDefault="004E67D0" w:rsidP="007649EF">
            <w:pPr>
              <w:pStyle w:val="NormalCentred"/>
            </w:pPr>
          </w:p>
        </w:tc>
        <w:tc>
          <w:tcPr>
            <w:tcW w:w="772" w:type="dxa"/>
            <w:tcBorders>
              <w:top w:val="nil"/>
              <w:left w:val="nil"/>
              <w:bottom w:val="nil"/>
              <w:right w:val="nil"/>
            </w:tcBorders>
            <w:vAlign w:val="center"/>
          </w:tcPr>
          <w:p w14:paraId="5A21B41A" w14:textId="77777777" w:rsidR="004E67D0" w:rsidRPr="00A25940" w:rsidRDefault="004E67D0" w:rsidP="007649EF">
            <w:pPr>
              <w:pStyle w:val="NormalCentred"/>
            </w:pPr>
          </w:p>
        </w:tc>
        <w:tc>
          <w:tcPr>
            <w:tcW w:w="779" w:type="dxa"/>
            <w:tcBorders>
              <w:top w:val="nil"/>
              <w:left w:val="nil"/>
              <w:bottom w:val="nil"/>
              <w:right w:val="nil"/>
            </w:tcBorders>
            <w:vAlign w:val="center"/>
          </w:tcPr>
          <w:p w14:paraId="5A07224F" w14:textId="77777777" w:rsidR="004E67D0" w:rsidRPr="00A25940" w:rsidRDefault="004E67D0" w:rsidP="007649EF">
            <w:pPr>
              <w:pStyle w:val="NormalCentred"/>
            </w:pPr>
          </w:p>
        </w:tc>
        <w:tc>
          <w:tcPr>
            <w:tcW w:w="774" w:type="dxa"/>
            <w:tcBorders>
              <w:top w:val="nil"/>
              <w:left w:val="nil"/>
              <w:bottom w:val="nil"/>
              <w:right w:val="nil"/>
            </w:tcBorders>
            <w:vAlign w:val="center"/>
          </w:tcPr>
          <w:p w14:paraId="5EBC1ADF" w14:textId="77777777" w:rsidR="004E67D0" w:rsidRPr="00A25940" w:rsidRDefault="004E67D0" w:rsidP="007649EF">
            <w:pPr>
              <w:pStyle w:val="NormalCentred"/>
            </w:pPr>
          </w:p>
        </w:tc>
        <w:tc>
          <w:tcPr>
            <w:tcW w:w="763" w:type="dxa"/>
            <w:tcBorders>
              <w:top w:val="nil"/>
              <w:left w:val="nil"/>
              <w:bottom w:val="nil"/>
              <w:right w:val="nil"/>
            </w:tcBorders>
            <w:vAlign w:val="center"/>
          </w:tcPr>
          <w:p w14:paraId="715FC59C" w14:textId="77777777" w:rsidR="004E67D0" w:rsidRPr="00A25940" w:rsidRDefault="004E67D0" w:rsidP="007649EF">
            <w:pPr>
              <w:pStyle w:val="NormalCentred"/>
            </w:pPr>
          </w:p>
        </w:tc>
        <w:tc>
          <w:tcPr>
            <w:tcW w:w="783" w:type="dxa"/>
            <w:gridSpan w:val="2"/>
            <w:tcBorders>
              <w:top w:val="nil"/>
              <w:left w:val="nil"/>
              <w:bottom w:val="nil"/>
            </w:tcBorders>
            <w:vAlign w:val="center"/>
          </w:tcPr>
          <w:p w14:paraId="022CE165" w14:textId="77777777" w:rsidR="004E67D0" w:rsidRPr="00A25940" w:rsidRDefault="004E67D0" w:rsidP="007649EF">
            <w:pPr>
              <w:pStyle w:val="NormalCentred"/>
            </w:pPr>
          </w:p>
        </w:tc>
      </w:tr>
      <w:tr w:rsidR="009D1A4E" w:rsidRPr="00A25940" w14:paraId="6015A19D" w14:textId="77777777" w:rsidTr="00F34E90">
        <w:trPr>
          <w:cantSplit/>
          <w:trHeight w:val="506"/>
        </w:trPr>
        <w:tc>
          <w:tcPr>
            <w:tcW w:w="1478" w:type="dxa"/>
            <w:tcBorders>
              <w:top w:val="nil"/>
            </w:tcBorders>
            <w:vAlign w:val="center"/>
          </w:tcPr>
          <w:p w14:paraId="4B50B5AD" w14:textId="5F5FD91A" w:rsidR="004E67D0" w:rsidRPr="00A25940" w:rsidRDefault="0053096C" w:rsidP="007649EF">
            <w:pPr>
              <w:pStyle w:val="NormalKeep"/>
            </w:pPr>
            <w:r w:rsidRPr="00A25940">
              <w:t>&gt;1 300-1 500</w:t>
            </w:r>
          </w:p>
        </w:tc>
        <w:tc>
          <w:tcPr>
            <w:tcW w:w="764" w:type="dxa"/>
            <w:tcBorders>
              <w:top w:val="nil"/>
              <w:right w:val="nil"/>
            </w:tcBorders>
            <w:vAlign w:val="center"/>
          </w:tcPr>
          <w:p w14:paraId="72568942" w14:textId="77777777" w:rsidR="004E67D0" w:rsidRPr="00A25940" w:rsidRDefault="004E67D0" w:rsidP="007649EF">
            <w:pPr>
              <w:pStyle w:val="NormalCentred"/>
            </w:pPr>
            <w:r w:rsidRPr="00A25940">
              <w:t>300</w:t>
            </w:r>
          </w:p>
        </w:tc>
        <w:tc>
          <w:tcPr>
            <w:tcW w:w="770" w:type="dxa"/>
            <w:tcBorders>
              <w:top w:val="nil"/>
              <w:left w:val="nil"/>
              <w:right w:val="nil"/>
            </w:tcBorders>
            <w:vAlign w:val="center"/>
          </w:tcPr>
          <w:p w14:paraId="7CDC99E4" w14:textId="77777777" w:rsidR="004E67D0" w:rsidRPr="00A25940" w:rsidRDefault="004E67D0" w:rsidP="007649EF">
            <w:pPr>
              <w:pStyle w:val="NormalCentred"/>
            </w:pPr>
            <w:r w:rsidRPr="00A25940">
              <w:t>375</w:t>
            </w:r>
          </w:p>
        </w:tc>
        <w:tc>
          <w:tcPr>
            <w:tcW w:w="781" w:type="dxa"/>
            <w:tcBorders>
              <w:top w:val="nil"/>
              <w:left w:val="nil"/>
              <w:right w:val="nil"/>
            </w:tcBorders>
            <w:vAlign w:val="center"/>
          </w:tcPr>
          <w:p w14:paraId="3608B5D7" w14:textId="77777777" w:rsidR="004E67D0" w:rsidRPr="00A25940" w:rsidRDefault="004E67D0" w:rsidP="007649EF">
            <w:pPr>
              <w:pStyle w:val="NormalCentred"/>
            </w:pPr>
            <w:r w:rsidRPr="00A25940">
              <w:t>525</w:t>
            </w:r>
          </w:p>
        </w:tc>
        <w:tc>
          <w:tcPr>
            <w:tcW w:w="773" w:type="dxa"/>
            <w:tcBorders>
              <w:top w:val="nil"/>
              <w:left w:val="nil"/>
              <w:right w:val="single" w:sz="4" w:space="0" w:color="auto"/>
            </w:tcBorders>
            <w:vAlign w:val="center"/>
          </w:tcPr>
          <w:p w14:paraId="0734D63F" w14:textId="77777777" w:rsidR="004E67D0" w:rsidRPr="00A25940" w:rsidRDefault="004E67D0" w:rsidP="007649EF">
            <w:pPr>
              <w:pStyle w:val="NormalCentred"/>
            </w:pPr>
            <w:r w:rsidRPr="00A25940">
              <w:t>600</w:t>
            </w:r>
          </w:p>
        </w:tc>
        <w:tc>
          <w:tcPr>
            <w:tcW w:w="781" w:type="dxa"/>
            <w:tcBorders>
              <w:top w:val="nil"/>
              <w:left w:val="single" w:sz="4" w:space="0" w:color="auto"/>
              <w:right w:val="nil"/>
            </w:tcBorders>
            <w:vAlign w:val="center"/>
          </w:tcPr>
          <w:p w14:paraId="110BD9E6" w14:textId="77777777" w:rsidR="004E67D0" w:rsidRPr="00A25940" w:rsidRDefault="004E67D0" w:rsidP="007649EF">
            <w:pPr>
              <w:pStyle w:val="NormalCentred"/>
            </w:pPr>
          </w:p>
        </w:tc>
        <w:tc>
          <w:tcPr>
            <w:tcW w:w="772" w:type="dxa"/>
            <w:tcBorders>
              <w:top w:val="nil"/>
              <w:left w:val="nil"/>
              <w:right w:val="nil"/>
            </w:tcBorders>
            <w:vAlign w:val="center"/>
          </w:tcPr>
          <w:p w14:paraId="0EB30A13" w14:textId="77777777" w:rsidR="004E67D0" w:rsidRPr="00A25940" w:rsidRDefault="004E67D0" w:rsidP="007649EF">
            <w:pPr>
              <w:pStyle w:val="NormalCentred"/>
            </w:pPr>
          </w:p>
        </w:tc>
        <w:tc>
          <w:tcPr>
            <w:tcW w:w="779" w:type="dxa"/>
            <w:tcBorders>
              <w:top w:val="nil"/>
              <w:left w:val="nil"/>
              <w:right w:val="nil"/>
            </w:tcBorders>
            <w:vAlign w:val="center"/>
          </w:tcPr>
          <w:p w14:paraId="05963341" w14:textId="77777777" w:rsidR="004E67D0" w:rsidRPr="00A25940" w:rsidRDefault="004E67D0" w:rsidP="007649EF">
            <w:pPr>
              <w:pStyle w:val="NormalCentred"/>
            </w:pPr>
          </w:p>
        </w:tc>
        <w:tc>
          <w:tcPr>
            <w:tcW w:w="774" w:type="dxa"/>
            <w:tcBorders>
              <w:top w:val="nil"/>
              <w:left w:val="nil"/>
              <w:right w:val="nil"/>
            </w:tcBorders>
            <w:vAlign w:val="center"/>
          </w:tcPr>
          <w:p w14:paraId="6E38E880" w14:textId="77777777" w:rsidR="004E67D0" w:rsidRPr="00A25940" w:rsidRDefault="004E67D0" w:rsidP="007649EF">
            <w:pPr>
              <w:pStyle w:val="NormalCentred"/>
            </w:pPr>
          </w:p>
        </w:tc>
        <w:tc>
          <w:tcPr>
            <w:tcW w:w="763" w:type="dxa"/>
            <w:tcBorders>
              <w:top w:val="nil"/>
              <w:left w:val="nil"/>
              <w:right w:val="nil"/>
            </w:tcBorders>
            <w:vAlign w:val="center"/>
          </w:tcPr>
          <w:p w14:paraId="183C76EE" w14:textId="77777777" w:rsidR="004E67D0" w:rsidRPr="00A25940" w:rsidRDefault="004E67D0" w:rsidP="007649EF">
            <w:pPr>
              <w:pStyle w:val="NormalCentred"/>
            </w:pPr>
          </w:p>
        </w:tc>
        <w:tc>
          <w:tcPr>
            <w:tcW w:w="783" w:type="dxa"/>
            <w:gridSpan w:val="2"/>
            <w:tcBorders>
              <w:top w:val="nil"/>
              <w:left w:val="nil"/>
            </w:tcBorders>
            <w:vAlign w:val="center"/>
          </w:tcPr>
          <w:p w14:paraId="62AB48D3" w14:textId="77777777" w:rsidR="004E67D0" w:rsidRPr="00A25940" w:rsidRDefault="004E67D0" w:rsidP="007649EF">
            <w:pPr>
              <w:pStyle w:val="NormalCentred"/>
            </w:pPr>
          </w:p>
        </w:tc>
      </w:tr>
    </w:tbl>
    <w:p w14:paraId="2C6EFFA2" w14:textId="5B25A2E1" w:rsidR="00713E40" w:rsidRPr="00A25940" w:rsidRDefault="00BD6E45" w:rsidP="007649EF">
      <w:pPr>
        <w:pStyle w:val="a6"/>
      </w:pPr>
      <w:r w:rsidRPr="00A25940">
        <w:t>*Persuni b’piż taħt it-30 kg ma kenux studjati f’dawn il-provi pivotali għal CRSwNP.</w:t>
      </w:r>
    </w:p>
    <w:p w14:paraId="6B906D9C" w14:textId="77777777" w:rsidR="00B539EF" w:rsidRPr="00A25940" w:rsidRDefault="00B539EF" w:rsidP="007649EF">
      <w:pPr>
        <w:pStyle w:val="a6"/>
      </w:pPr>
    </w:p>
    <w:p w14:paraId="2F53E05E" w14:textId="3FD33F0E" w:rsidR="00163CC8" w:rsidRPr="00A25940" w:rsidRDefault="00BD6E45" w:rsidP="007649EF">
      <w:pPr>
        <w:keepNext/>
        <w:rPr>
          <w:i/>
        </w:rPr>
      </w:pPr>
      <w:r w:rsidRPr="00A25940">
        <w:rPr>
          <w:i/>
          <w:u w:val="single"/>
        </w:rPr>
        <w:t>Tul tat-trattament, monitoraġġ u tibdil fid-dożi</w:t>
      </w:r>
    </w:p>
    <w:p w14:paraId="0D32787D" w14:textId="2817ACFB" w:rsidR="00713E40" w:rsidRPr="00A25940" w:rsidRDefault="00BD6E45" w:rsidP="007649EF">
      <w:pPr>
        <w:keepNext/>
        <w:rPr>
          <w:i/>
        </w:rPr>
      </w:pPr>
      <w:r w:rsidRPr="00A25940">
        <w:rPr>
          <w:i/>
        </w:rPr>
        <w:t>Ażma allerġika</w:t>
      </w:r>
    </w:p>
    <w:p w14:paraId="644518F1" w14:textId="4501EAB3" w:rsidR="00713E40" w:rsidRPr="00A25940" w:rsidRDefault="00EF6B2C" w:rsidP="007649EF">
      <w:pPr>
        <w:pStyle w:val="a6"/>
      </w:pPr>
      <w:r w:rsidRPr="00A25940">
        <w:t>Omlyclo hu maħsub sabiex jingħata bħala trattament fit-tul. Provi kliniċi wrew li jridu jgħaddu mill-anqas 12-16-il ġimgħa biex it-trattament jibda juri effett. Meta jkunu għaddew 16-il ġimgħa minn meta jkun beda t-trattament b’Omlyclo, il-pazjenti għandhom jiġu eżaminati mit-tabib tagħhom sabiex ikun stabbilit l-effett tat-trattament qabel jingħataw aktar injezzjonijiet. Id-deċiżjoni jekk għandux jitkompla t-trattament wara l-perjodu ta’ 16-il ġimgħa, jew f’okkażjonijiet oħrajn, trid tkun ibbażata fuq jekk kienx hemm titjib ġenerali sostanzjali fil-kontroll tal-ażma (ara sezzjoni 5.1; L-istima ġenerali tat-tabib dwar l-effett tat-trattament).</w:t>
      </w:r>
    </w:p>
    <w:p w14:paraId="49DAC4F8" w14:textId="77777777" w:rsidR="00713E40" w:rsidRPr="00A25940" w:rsidRDefault="00713E40" w:rsidP="007649EF">
      <w:pPr>
        <w:pStyle w:val="a6"/>
      </w:pPr>
    </w:p>
    <w:p w14:paraId="68C33BC0" w14:textId="77777777" w:rsidR="00713E40" w:rsidRPr="00A25940" w:rsidRDefault="00BD6E45" w:rsidP="007649EF">
      <w:pPr>
        <w:keepNext/>
        <w:rPr>
          <w:i/>
          <w:u w:val="single"/>
        </w:rPr>
      </w:pPr>
      <w:r w:rsidRPr="00A25940">
        <w:rPr>
          <w:i/>
          <w:u w:val="single"/>
        </w:rPr>
        <w:t>Rinosinusite kronika b’polipożi nażali (CRSwNP)</w:t>
      </w:r>
    </w:p>
    <w:p w14:paraId="24D836E7" w14:textId="77777777" w:rsidR="00713E40" w:rsidRPr="00A25940" w:rsidRDefault="00BD6E45" w:rsidP="007649EF">
      <w:pPr>
        <w:pStyle w:val="a6"/>
      </w:pPr>
      <w:r w:rsidRPr="00A25940">
        <w:t>Waqt provi kliniċi għal CRSwNP, deher tibdil fil-punteġġ tal-polipożi nażali (NPS) u fil-punteġġ tal- konġestjoni nażali (NCS) fir-4 ġimgħa. Il-ħtieġa ta’ terapija kontinwa għandha tkun evalwata mill- ġdid minn żmien għal żmien abbażi tal-gravità tal-marda tal-pazjent u l-livell ta’ kontroll tas-sintomi.</w:t>
      </w:r>
    </w:p>
    <w:p w14:paraId="15BF02F4" w14:textId="77777777" w:rsidR="00713E40" w:rsidRPr="00A25940" w:rsidRDefault="00713E40" w:rsidP="007649EF">
      <w:pPr>
        <w:pStyle w:val="a6"/>
      </w:pPr>
    </w:p>
    <w:p w14:paraId="5BE1059C" w14:textId="77777777" w:rsidR="00713E40" w:rsidRPr="00A25940" w:rsidRDefault="00BD6E45" w:rsidP="007649EF">
      <w:pPr>
        <w:keepNext/>
        <w:rPr>
          <w:i/>
          <w:u w:val="single"/>
        </w:rPr>
      </w:pPr>
      <w:r w:rsidRPr="00A25940">
        <w:rPr>
          <w:i/>
          <w:u w:val="single"/>
        </w:rPr>
        <w:t>Ażma allerġika u rinosinusite kronika b’polipożi nażali (CRSwNP)</w:t>
      </w:r>
    </w:p>
    <w:p w14:paraId="62A109A3" w14:textId="51140532" w:rsidR="00713E40" w:rsidRPr="00A25940" w:rsidRDefault="00BD6E45" w:rsidP="007649EF">
      <w:pPr>
        <w:pStyle w:val="a6"/>
      </w:pPr>
      <w:r w:rsidRPr="00A25940">
        <w:t xml:space="preserve">Meta jitwaqqaf it-trattament normalment twassal għal livelli ta’ IgE ħieles għoljin mill-ġdid, flimkien mas-sintomi marbuta magħhom. Il-livelli totali ta’ IgE jkunu għoljin waqt it-trattament, u jibqgħu </w:t>
      </w:r>
      <w:r w:rsidRPr="00A25940">
        <w:lastRenderedPageBreak/>
        <w:t>għoljin sa sena wara li jitwaqqaf it-trattament. Għaldaqstant il-kejl tal-livelli ta’ IgE waqt it-trattament ma jistgħux jintużaw bħala gwida sabiex tkun deċiża d-doża li għandha tingħata. Id-dożi li għandhom jingħataw wara li jkun twaqqaf it-trattament għal anqas minn sena, għandhom ikunu bbażati fuq il-livelli ta’ IgE fis-serum li jkunu nkisbu fil-bidu meta tkun ġiet deċiża d-doża. Il-livelli totali ta’ IgE fis-serum jistgħu jiġu eżaminati mill-ġdid sabiex tiġi deċiża d-doża jekk it-trattament ikun ilu li twaqqaf għal sena jew aktar.</w:t>
      </w:r>
    </w:p>
    <w:p w14:paraId="56FB957E" w14:textId="77777777" w:rsidR="00713E40" w:rsidRPr="00A25940" w:rsidRDefault="00713E40" w:rsidP="007649EF">
      <w:pPr>
        <w:pStyle w:val="a6"/>
      </w:pPr>
    </w:p>
    <w:p w14:paraId="0CA2F677" w14:textId="2DDF5F19" w:rsidR="00713E40" w:rsidRPr="00A25940" w:rsidRDefault="00BD6E45" w:rsidP="007649EF">
      <w:pPr>
        <w:pStyle w:val="a6"/>
      </w:pPr>
      <w:r w:rsidRPr="00A25940">
        <w:t>Id-dożi għandhom ikunu mibdula biex jagħmlu tajjeb għat-tibdil sinifikanti fil-piż tal-ġisem (ara Tabelli 2 u 3).</w:t>
      </w:r>
    </w:p>
    <w:p w14:paraId="1A92C50C" w14:textId="77777777" w:rsidR="00163CC8" w:rsidRPr="00A25940" w:rsidRDefault="00163CC8" w:rsidP="007649EF">
      <w:pPr>
        <w:pStyle w:val="a6"/>
      </w:pPr>
    </w:p>
    <w:p w14:paraId="6A5F17C4" w14:textId="77777777" w:rsidR="00163CC8" w:rsidRPr="00A25940" w:rsidRDefault="00BD6E45" w:rsidP="007649EF">
      <w:pPr>
        <w:keepNext/>
        <w:rPr>
          <w:i/>
        </w:rPr>
      </w:pPr>
      <w:r w:rsidRPr="00A25940">
        <w:rPr>
          <w:i/>
          <w:u w:val="single"/>
        </w:rPr>
        <w:t>Popolazzjonijiet speċjali</w:t>
      </w:r>
    </w:p>
    <w:p w14:paraId="62D5F816" w14:textId="4D5FAC3A" w:rsidR="00713E40" w:rsidRPr="00A25940" w:rsidRDefault="00BD6E45" w:rsidP="007649EF">
      <w:pPr>
        <w:keepNext/>
        <w:rPr>
          <w:i/>
        </w:rPr>
      </w:pPr>
      <w:r w:rsidRPr="00A25940">
        <w:rPr>
          <w:i/>
        </w:rPr>
        <w:t>Anzjani (minn 65 sena ’l fuq)</w:t>
      </w:r>
    </w:p>
    <w:p w14:paraId="459B616C" w14:textId="77777777" w:rsidR="00713E40" w:rsidRPr="00A25940" w:rsidRDefault="00BD6E45" w:rsidP="007649EF">
      <w:pPr>
        <w:pStyle w:val="a6"/>
      </w:pPr>
      <w:r w:rsidRPr="00A25940">
        <w:t>It-tagħrif dwar l-użu ta’ omalizumab f’pazjenti li għandhom minn 65 sena ’l fuq huwa limitat iżda m’hemm xejn li juri li pazjenti anzjani jista’ jkollhom bżonn doża differenti minn pazjenti adulti li jkunu iżgħar.</w:t>
      </w:r>
    </w:p>
    <w:p w14:paraId="733430F9" w14:textId="77777777" w:rsidR="003C5412" w:rsidRPr="00A25940" w:rsidRDefault="003C5412" w:rsidP="007649EF">
      <w:pPr>
        <w:pStyle w:val="a6"/>
      </w:pPr>
    </w:p>
    <w:p w14:paraId="74F5489E" w14:textId="77777777" w:rsidR="00713E40" w:rsidRPr="00A25940" w:rsidRDefault="00BD6E45" w:rsidP="007649EF">
      <w:pPr>
        <w:keepNext/>
        <w:rPr>
          <w:i/>
        </w:rPr>
      </w:pPr>
      <w:r w:rsidRPr="00A25940">
        <w:rPr>
          <w:i/>
        </w:rPr>
        <w:t>Indeboliment tal-kliewi jew tal-fwied</w:t>
      </w:r>
    </w:p>
    <w:p w14:paraId="00EFD42E" w14:textId="49BB5DFA" w:rsidR="00713E40" w:rsidRPr="00A25940" w:rsidRDefault="00BD6E45" w:rsidP="007649EF">
      <w:pPr>
        <w:pStyle w:val="a6"/>
      </w:pPr>
      <w:r w:rsidRPr="00A25940">
        <w:t>Ma kienx hemm studji dwar l-effett tal-funzjoni indebolita tal-kliewi jew tal-fwied fuq il- farmakokinetika ta’ omalizumab. Minħabba li t-tneħħija ta’ omalizumab f’dożi kliniċi hija ddominata mis-sistema endotiljali retikulari (RES) mhuwiex probabbli li jkun hemm tibdil permezz ta’ indeboliment tal-kliewi jew tal-fwied. Filwaqt li ma huwa rrakkomandat l-ebda aġġustament tad-doża għal dawn il-pazjenti, omalizumab għandu jingħata b’attenzjoni (ara sezzjoni 4.4).</w:t>
      </w:r>
    </w:p>
    <w:p w14:paraId="3BA09437" w14:textId="77777777" w:rsidR="003C5412" w:rsidRPr="00A25940" w:rsidRDefault="003C5412" w:rsidP="007649EF">
      <w:pPr>
        <w:pStyle w:val="a6"/>
      </w:pPr>
    </w:p>
    <w:p w14:paraId="0BABA914" w14:textId="77777777" w:rsidR="00713E40" w:rsidRPr="00A25940" w:rsidRDefault="00BD6E45" w:rsidP="007649EF">
      <w:pPr>
        <w:keepNext/>
        <w:rPr>
          <w:i/>
        </w:rPr>
      </w:pPr>
      <w:r w:rsidRPr="00A25940">
        <w:rPr>
          <w:i/>
        </w:rPr>
        <w:t>Popolazzjoni pedjatrika</w:t>
      </w:r>
    </w:p>
    <w:p w14:paraId="538218DE" w14:textId="77777777" w:rsidR="00713E40" w:rsidRPr="00A25940" w:rsidRDefault="00BD6E45" w:rsidP="007649EF">
      <w:pPr>
        <w:pStyle w:val="a6"/>
      </w:pPr>
      <w:r w:rsidRPr="00A25940">
        <w:t xml:space="preserve">F’każ ta’ ażma allerġika, is-sigurtà u l-effikaċja ta’ omalizumab f’pazjenti taħt is-6 snin għadhom ma ġewx determinati s’issa. M’hemm l-ebda </w:t>
      </w:r>
      <w:r w:rsidRPr="00A25940">
        <w:rPr>
          <w:i/>
        </w:rPr>
        <w:t xml:space="preserve">data </w:t>
      </w:r>
      <w:r w:rsidRPr="00A25940">
        <w:t>disponibbli.</w:t>
      </w:r>
    </w:p>
    <w:p w14:paraId="5F2766FC" w14:textId="77777777" w:rsidR="003C5412" w:rsidRPr="00A25940" w:rsidRDefault="003C5412" w:rsidP="007649EF">
      <w:pPr>
        <w:pStyle w:val="a6"/>
      </w:pPr>
    </w:p>
    <w:p w14:paraId="4100CF42" w14:textId="77777777" w:rsidR="00713E40" w:rsidRPr="00A25940" w:rsidRDefault="00BD6E45" w:rsidP="007649EF">
      <w:pPr>
        <w:pStyle w:val="a6"/>
      </w:pPr>
      <w:r w:rsidRPr="00A25940">
        <w:t xml:space="preserve">F’każ ta’ CRSwNP, is-sigurtà u l-effikaċja ta’ omalizumab f’pazjenti taħt it-18-il sena għadhom ma ġewx determinati s’issa. M’hemm l-ebda </w:t>
      </w:r>
      <w:r w:rsidRPr="00A25940">
        <w:rPr>
          <w:i/>
        </w:rPr>
        <w:t xml:space="preserve">data </w:t>
      </w:r>
      <w:r w:rsidRPr="00A25940">
        <w:t>disponibbli.</w:t>
      </w:r>
    </w:p>
    <w:p w14:paraId="414B08C0" w14:textId="77777777" w:rsidR="00B539EF" w:rsidRPr="00A25940" w:rsidRDefault="00B539EF" w:rsidP="007649EF">
      <w:pPr>
        <w:pStyle w:val="a6"/>
      </w:pPr>
    </w:p>
    <w:p w14:paraId="6490C381" w14:textId="77777777" w:rsidR="00713E40" w:rsidRPr="00A25940" w:rsidRDefault="00BD6E45" w:rsidP="007649EF">
      <w:pPr>
        <w:pStyle w:val="a6"/>
        <w:keepNext/>
      </w:pPr>
      <w:r w:rsidRPr="00A25940">
        <w:rPr>
          <w:u w:val="single"/>
        </w:rPr>
        <w:t>Metodu ta’ kif għandu jingħata</w:t>
      </w:r>
    </w:p>
    <w:p w14:paraId="20A90D6C" w14:textId="77777777" w:rsidR="00713E40" w:rsidRPr="00A25940" w:rsidRDefault="00713E40" w:rsidP="007649EF">
      <w:pPr>
        <w:pStyle w:val="a6"/>
        <w:keepNext/>
      </w:pPr>
    </w:p>
    <w:p w14:paraId="1074AEBF" w14:textId="77777777" w:rsidR="00713E40" w:rsidRPr="00A25940" w:rsidRDefault="00BD6E45" w:rsidP="007649EF">
      <w:pPr>
        <w:pStyle w:val="a6"/>
      </w:pPr>
      <w:r w:rsidRPr="00A25940">
        <w:t>Biex jingħata taħt il-ġilda biss. Omalizumab m’għandux jingħata minn ġol-vina jew ġol-muskolu.</w:t>
      </w:r>
    </w:p>
    <w:p w14:paraId="66D409A8" w14:textId="77777777" w:rsidR="00713E40" w:rsidRPr="00A25940" w:rsidRDefault="00713E40" w:rsidP="007649EF">
      <w:pPr>
        <w:pStyle w:val="a6"/>
      </w:pPr>
    </w:p>
    <w:p w14:paraId="3658A55D" w14:textId="4AB2AD19" w:rsidR="005E4892" w:rsidRPr="00A25940" w:rsidRDefault="00C507FE" w:rsidP="007649EF">
      <w:pPr>
        <w:rPr>
          <w:rFonts w:eastAsia="맑은 고딕"/>
        </w:rPr>
      </w:pPr>
      <w:del w:id="183" w:author="만든 이">
        <w:r w:rsidRPr="00A25940">
          <w:rPr>
            <w:rFonts w:eastAsia="맑은 고딕"/>
            <w:lang w:eastAsia="ko-KR"/>
          </w:rPr>
          <w:delText>Il</w:delText>
        </w:r>
      </w:del>
      <w:ins w:id="184" w:author="만든 이">
        <w:r w:rsidR="004878D4" w:rsidRPr="00A25940">
          <w:t>Omlyclo 300 mg siringa mimlija għal-lest u l</w:t>
        </w:r>
      </w:ins>
      <w:r w:rsidR="004878D4" w:rsidRPr="00A25940">
        <w:t xml:space="preserve">-qawwiet tad-doża kollha </w:t>
      </w:r>
      <w:del w:id="185" w:author="만든 이">
        <w:r w:rsidRPr="00A25940">
          <w:rPr>
            <w:rFonts w:eastAsia="맑은 고딕"/>
            <w:lang w:eastAsia="ko-KR"/>
          </w:rPr>
          <w:delText xml:space="preserve">ta’ Omlyclo </w:delText>
        </w:r>
      </w:del>
      <w:ins w:id="186" w:author="만든 이">
        <w:r w:rsidR="004878D4" w:rsidRPr="00A25940">
          <w:t>(75 mg u 150 mg) tal-</w:t>
        </w:r>
      </w:ins>
      <w:r w:rsidR="004878D4" w:rsidRPr="00A25940">
        <w:t>pinna mimlija għal-lest mhumiex maħsuba għall-użu fi tfal b’età ta’ &lt; 12</w:t>
      </w:r>
      <w:del w:id="187" w:author="만든 이">
        <w:r w:rsidR="00C642FB" w:rsidRPr="00A25940">
          <w:rPr>
            <w:rFonts w:eastAsia="맑은 고딕"/>
            <w:lang w:eastAsia="ko-KR"/>
          </w:rPr>
          <w:noBreakHyphen/>
        </w:r>
      </w:del>
      <w:ins w:id="188" w:author="만든 이">
        <w:r w:rsidR="004878D4" w:rsidRPr="00A25940">
          <w:t>-</w:t>
        </w:r>
      </w:ins>
      <w:r w:rsidR="004878D4" w:rsidRPr="00A25940">
        <w:t>il</w:t>
      </w:r>
      <w:del w:id="189" w:author="만든 이">
        <w:r w:rsidR="00C642FB" w:rsidRPr="00A25940">
          <w:rPr>
            <w:rFonts w:eastAsia="맑은 고딕"/>
            <w:lang w:eastAsia="ko-KR"/>
          </w:rPr>
          <w:delText> </w:delText>
        </w:r>
      </w:del>
      <w:ins w:id="190" w:author="만든 이">
        <w:r w:rsidR="004878D4" w:rsidRPr="00A25940">
          <w:t xml:space="preserve"> </w:t>
        </w:r>
      </w:ins>
      <w:r w:rsidR="004878D4" w:rsidRPr="00A25940">
        <w:t>sena.</w:t>
      </w:r>
      <w:r w:rsidR="004878D4" w:rsidRPr="00A25940">
        <w:rPr>
          <w:lang w:eastAsia="ko-KR"/>
        </w:rPr>
        <w:t xml:space="preserve"> Omlyclo 75 mg siringa mimlija għal-lest u Omlyclo 150 mg siringa mimlija għal-lest jistgħu jintużaw fi tfal b’età minn 6 snin sa 11</w:t>
      </w:r>
      <w:r w:rsidR="004878D4" w:rsidRPr="00A25940">
        <w:noBreakHyphen/>
      </w:r>
      <w:r w:rsidR="004878D4" w:rsidRPr="00A25940">
        <w:rPr>
          <w:lang w:eastAsia="ko-KR"/>
        </w:rPr>
        <w:t>il sena b’ażma allerġika.</w:t>
      </w:r>
    </w:p>
    <w:p w14:paraId="26CB74DB" w14:textId="77777777" w:rsidR="005E4892" w:rsidRPr="00A25940" w:rsidRDefault="005E4892" w:rsidP="007649EF">
      <w:pPr>
        <w:pStyle w:val="a6"/>
      </w:pPr>
    </w:p>
    <w:p w14:paraId="6F835828" w14:textId="0DCA592B" w:rsidR="00713E40" w:rsidRPr="00A25940" w:rsidRDefault="00BD6E45" w:rsidP="007649EF">
      <w:pPr>
        <w:pStyle w:val="a6"/>
      </w:pPr>
      <w:r w:rsidRPr="00A25940">
        <w:t>Jekk huma meħtieġa aktar minn injezzjoni waħda biex tinkiseb id-doża meħtieġa, l-injezzjonijiet għandhom jinqasmu fuq żewġ siti ta’ injezzjoni jew aktar (Tabella 1).</w:t>
      </w:r>
    </w:p>
    <w:p w14:paraId="665D22E2" w14:textId="77777777" w:rsidR="003C5412" w:rsidRPr="00A25940" w:rsidRDefault="003C5412" w:rsidP="007649EF">
      <w:pPr>
        <w:pStyle w:val="a6"/>
      </w:pPr>
    </w:p>
    <w:p w14:paraId="1CD9E67A" w14:textId="77CF601D" w:rsidR="00713E40" w:rsidRPr="00A25940" w:rsidRDefault="00BD6E45" w:rsidP="007649EF">
      <w:pPr>
        <w:pStyle w:val="a6"/>
      </w:pPr>
      <w:r w:rsidRPr="00A25940">
        <w:t>Pazjenti li m’għandhomx storja magħrufa ta’ anafilassi jistgħu jinjettaw Omlyclo huma stess jew jinjettahulhom kuratur mir-4a doża ’l quddiem jekk it-tabib jiddetermina li dan jista’ jseħħ (ara sezzjoni 4.4). Il-pazjent jew il-kuratur iridu jkunu tħarrġu dwar it-teknika t-tajba ta’ kif tingħata l- injezzjoni u jagħrfu liema huma s-sinjali u s-sintomi bikrija ta’ reazzjonijiet allerġiċi serji.</w:t>
      </w:r>
    </w:p>
    <w:p w14:paraId="6E6B982E" w14:textId="77777777" w:rsidR="00713E40" w:rsidRPr="00A25940" w:rsidRDefault="00713E40" w:rsidP="007649EF">
      <w:pPr>
        <w:pStyle w:val="a6"/>
      </w:pPr>
    </w:p>
    <w:p w14:paraId="30BA0FF4" w14:textId="6E1AA7E4" w:rsidR="00713E40" w:rsidRPr="00A25940" w:rsidRDefault="00BD6E45" w:rsidP="007649EF">
      <w:pPr>
        <w:pStyle w:val="a6"/>
      </w:pPr>
      <w:r w:rsidRPr="00A25940">
        <w:t>Il-pazjenti jew il-kuraturi għandhom ikunu mgħarrfa sabiex jinjettaw l-ammont sħiħ ta’ Omlyclo skont l-istruzzjonijiet pprovduti fil-fuljett ta’ tagħrif.</w:t>
      </w:r>
    </w:p>
    <w:p w14:paraId="6D02C533" w14:textId="77777777" w:rsidR="00713E40" w:rsidRPr="00A25940" w:rsidRDefault="00713E40" w:rsidP="007649EF">
      <w:pPr>
        <w:pStyle w:val="a6"/>
      </w:pPr>
    </w:p>
    <w:p w14:paraId="1E543342" w14:textId="06258D89" w:rsidR="00713E40" w:rsidRPr="00A25940" w:rsidRDefault="003C5412" w:rsidP="007649EF">
      <w:pPr>
        <w:keepNext/>
        <w:ind w:left="567" w:hanging="567"/>
        <w:rPr>
          <w:b/>
          <w:bCs/>
        </w:rPr>
      </w:pPr>
      <w:r w:rsidRPr="00A25940">
        <w:rPr>
          <w:b/>
        </w:rPr>
        <w:t>4.3</w:t>
      </w:r>
      <w:r w:rsidRPr="00A25940">
        <w:rPr>
          <w:b/>
        </w:rPr>
        <w:tab/>
        <w:t>Kontraindikazzjonijiet</w:t>
      </w:r>
    </w:p>
    <w:p w14:paraId="23D8AE10" w14:textId="77777777" w:rsidR="003C5412" w:rsidRPr="00A25940" w:rsidRDefault="003C5412" w:rsidP="007649EF">
      <w:pPr>
        <w:keepNext/>
        <w:ind w:left="567" w:hanging="567"/>
        <w:rPr>
          <w:b/>
          <w:bCs/>
        </w:rPr>
      </w:pPr>
    </w:p>
    <w:p w14:paraId="1F3F3D06" w14:textId="7182BD7C" w:rsidR="00713E40" w:rsidRPr="00A25940" w:rsidRDefault="00BD6E45" w:rsidP="007649EF">
      <w:pPr>
        <w:pStyle w:val="a6"/>
      </w:pPr>
      <w:r w:rsidRPr="00A25940">
        <w:t>Sensittività eċċessiva għas-sustanza attiva jew għal kwalunkwe sustanza mhux attiva elenkata fis- sezzjoni 6.1.</w:t>
      </w:r>
    </w:p>
    <w:p w14:paraId="5814E50C" w14:textId="77777777" w:rsidR="00713E40" w:rsidRPr="00A25940" w:rsidRDefault="00713E40" w:rsidP="007649EF">
      <w:pPr>
        <w:pStyle w:val="a6"/>
      </w:pPr>
    </w:p>
    <w:p w14:paraId="34A3DD58" w14:textId="37FC2A8F" w:rsidR="00713E40" w:rsidRPr="00A25940" w:rsidRDefault="00F25D1E" w:rsidP="007649EF">
      <w:pPr>
        <w:keepNext/>
        <w:ind w:left="567" w:hanging="567"/>
        <w:rPr>
          <w:b/>
          <w:bCs/>
        </w:rPr>
      </w:pPr>
      <w:r w:rsidRPr="00A25940">
        <w:rPr>
          <w:b/>
        </w:rPr>
        <w:lastRenderedPageBreak/>
        <w:t>4.4</w:t>
      </w:r>
      <w:r w:rsidRPr="00A25940">
        <w:rPr>
          <w:b/>
        </w:rPr>
        <w:tab/>
        <w:t>Twissijiet speċjali u prekawzjonijiet għall-użu</w:t>
      </w:r>
    </w:p>
    <w:p w14:paraId="73C9D6C4" w14:textId="77777777" w:rsidR="00F25D1E" w:rsidRPr="00A25940" w:rsidRDefault="00F25D1E" w:rsidP="007649EF">
      <w:pPr>
        <w:keepNext/>
        <w:ind w:left="567" w:hanging="567"/>
        <w:rPr>
          <w:b/>
          <w:bCs/>
        </w:rPr>
      </w:pPr>
    </w:p>
    <w:p w14:paraId="00F415F5" w14:textId="77777777" w:rsidR="00713E40" w:rsidRPr="00A25940" w:rsidRDefault="00BD6E45" w:rsidP="007649EF">
      <w:pPr>
        <w:pStyle w:val="a6"/>
        <w:keepNext/>
        <w:rPr>
          <w:u w:val="single" w:color="212121"/>
        </w:rPr>
      </w:pPr>
      <w:r w:rsidRPr="00A25940">
        <w:rPr>
          <w:u w:val="single" w:color="212121"/>
        </w:rPr>
        <w:t>Traċċabilità</w:t>
      </w:r>
    </w:p>
    <w:p w14:paraId="72F5B0E7" w14:textId="77777777" w:rsidR="00F25D1E" w:rsidRPr="00A25940" w:rsidRDefault="00F25D1E" w:rsidP="007649EF">
      <w:pPr>
        <w:pStyle w:val="a6"/>
        <w:keepNext/>
      </w:pPr>
    </w:p>
    <w:p w14:paraId="2EFAF839" w14:textId="77777777" w:rsidR="00713E40" w:rsidRPr="00A25940" w:rsidRDefault="00BD6E45" w:rsidP="007649EF">
      <w:pPr>
        <w:pStyle w:val="a6"/>
      </w:pPr>
      <w:r w:rsidRPr="00A25940">
        <w:t>Sabiex tittejjeb it-traċċabilità tal-prodotti mediċinali bijoloġiċi, l-isem u n-numru tal-lott tal-prodott amministrat għandhom jiġu rrekordjati.</w:t>
      </w:r>
    </w:p>
    <w:p w14:paraId="6D118097" w14:textId="77777777" w:rsidR="00713E40" w:rsidRPr="00A25940" w:rsidRDefault="00713E40" w:rsidP="007649EF">
      <w:pPr>
        <w:pStyle w:val="a6"/>
      </w:pPr>
    </w:p>
    <w:p w14:paraId="537F1D0C" w14:textId="77777777" w:rsidR="00713E40" w:rsidRPr="00A25940" w:rsidRDefault="00BD6E45" w:rsidP="007649EF">
      <w:pPr>
        <w:pStyle w:val="a6"/>
        <w:keepNext/>
        <w:rPr>
          <w:u w:val="single"/>
        </w:rPr>
      </w:pPr>
      <w:r w:rsidRPr="00A25940">
        <w:rPr>
          <w:u w:val="single"/>
        </w:rPr>
        <w:t>Ġenerali</w:t>
      </w:r>
    </w:p>
    <w:p w14:paraId="7E537EED" w14:textId="77777777" w:rsidR="00F25D1E" w:rsidRPr="00A25940" w:rsidRDefault="00F25D1E" w:rsidP="007649EF">
      <w:pPr>
        <w:pStyle w:val="a6"/>
        <w:keepNext/>
      </w:pPr>
    </w:p>
    <w:p w14:paraId="4E8A4514" w14:textId="77777777" w:rsidR="00713E40" w:rsidRPr="00A25940" w:rsidRDefault="00BD6E45" w:rsidP="007649EF">
      <w:pPr>
        <w:pStyle w:val="a6"/>
      </w:pPr>
      <w:r w:rsidRPr="00A25940">
        <w:t xml:space="preserve">Omalizumab mhux indikat għat-trattament ta’ attakki tal-ażma akuti li jkunu qed jaggravaw, attakki ta’ bronkospażmu akuti jew </w:t>
      </w:r>
      <w:r w:rsidRPr="00A25940">
        <w:rPr>
          <w:i/>
        </w:rPr>
        <w:t>status asthmaticus</w:t>
      </w:r>
      <w:r w:rsidRPr="00A25940">
        <w:t>.</w:t>
      </w:r>
    </w:p>
    <w:p w14:paraId="2988E370" w14:textId="77777777" w:rsidR="00713E40" w:rsidRPr="00A25940" w:rsidRDefault="00713E40" w:rsidP="007649EF">
      <w:pPr>
        <w:pStyle w:val="a6"/>
      </w:pPr>
    </w:p>
    <w:p w14:paraId="038A0AFF" w14:textId="77777777" w:rsidR="00713E40" w:rsidRPr="00A25940" w:rsidRDefault="00BD6E45" w:rsidP="007649EF">
      <w:pPr>
        <w:pStyle w:val="a6"/>
      </w:pPr>
      <w:r w:rsidRPr="00A25940">
        <w:t>Omalizumab ma kienx studjat f’pazjenti li jsofru b’sindrome ta’ iperimmunoglobulina E jew asperġillożi bronkopulmonari allerġika jew għall-użu preventiv ta’ reazzjonijiet anafilattiċi, inklużi dawk li jkunu kawżati minn allerġija tal-ikel, dermatite atopika, jew rinite allerġika. Omalizumab mhuwiex indikat għat-trattament ta’ dawn il-kundizzjonijiet.</w:t>
      </w:r>
    </w:p>
    <w:p w14:paraId="61D47ACD" w14:textId="77777777" w:rsidR="00713E40" w:rsidRPr="00A25940" w:rsidRDefault="00713E40" w:rsidP="007649EF">
      <w:pPr>
        <w:pStyle w:val="a6"/>
      </w:pPr>
    </w:p>
    <w:p w14:paraId="2F780415" w14:textId="4B590BF7" w:rsidR="00713E40" w:rsidRPr="00A25940" w:rsidRDefault="00BD6E45" w:rsidP="007649EF">
      <w:pPr>
        <w:pStyle w:val="a6"/>
      </w:pPr>
      <w:r w:rsidRPr="00A25940">
        <w:t>It-terapija bi omalizumab ma ġiex studjat f’pazjenti li jsofru minn mard awto-immunitarju, kundizzjonijiet immunitarji medjati b’kumpless, jew indeboliment tal-kliewi jew tal-fwied li jkun hemm minn qabel (ara sezzjoni 4.2). Għandu jkun hemm attenzjoni meta jingħata omalizumab f’dawn il-gruppi ta’ pazjenti.</w:t>
      </w:r>
    </w:p>
    <w:p w14:paraId="2A416BE7" w14:textId="77777777" w:rsidR="00713E40" w:rsidRPr="00A25940" w:rsidRDefault="00713E40" w:rsidP="007649EF">
      <w:pPr>
        <w:pStyle w:val="a6"/>
      </w:pPr>
    </w:p>
    <w:p w14:paraId="2AD54154" w14:textId="77777777" w:rsidR="00713E40" w:rsidRPr="00A25940" w:rsidRDefault="00BD6E45" w:rsidP="007649EF">
      <w:pPr>
        <w:pStyle w:val="a6"/>
      </w:pPr>
      <w:r w:rsidRPr="00A25940">
        <w:t>Mhux rakkomandat li jitwaqqaf f’daqqa l-użu ta’ kortikosterojdi li jittieħdu b’mod sistemiku jew li jittieħdu man-nifs wara li tinbeda t-terapija bi omalizumab f’każ ta’ ażma allerġikajew CRSwNP. It- tnaqqis fl-użu ta’ kortikosterojdi għandu jsir taħt superviżjoni diretta ta’ tabib u jista’ jkun li jkollha ssir b’mod gradwali.</w:t>
      </w:r>
    </w:p>
    <w:p w14:paraId="4526BAA0" w14:textId="77777777" w:rsidR="00B539EF" w:rsidRPr="00A25940" w:rsidRDefault="00B539EF" w:rsidP="007649EF">
      <w:pPr>
        <w:pStyle w:val="a6"/>
      </w:pPr>
    </w:p>
    <w:p w14:paraId="4A769877" w14:textId="77777777" w:rsidR="00713E40" w:rsidRPr="00A25940" w:rsidRDefault="00BD6E45" w:rsidP="007649EF">
      <w:pPr>
        <w:pStyle w:val="a6"/>
        <w:keepNext/>
      </w:pPr>
      <w:r w:rsidRPr="00A25940">
        <w:rPr>
          <w:u w:val="single"/>
        </w:rPr>
        <w:t>Disturbi fis-sistema immuni</w:t>
      </w:r>
    </w:p>
    <w:p w14:paraId="42C3E366" w14:textId="77777777" w:rsidR="00713E40" w:rsidRPr="00A25940" w:rsidRDefault="00713E40" w:rsidP="007649EF">
      <w:pPr>
        <w:pStyle w:val="a6"/>
        <w:keepNext/>
      </w:pPr>
    </w:p>
    <w:p w14:paraId="6FF7958C" w14:textId="77777777" w:rsidR="00713E40" w:rsidRPr="00A25940" w:rsidRDefault="00BD6E45" w:rsidP="007649EF">
      <w:pPr>
        <w:keepNext/>
        <w:rPr>
          <w:i/>
        </w:rPr>
      </w:pPr>
      <w:r w:rsidRPr="00A25940">
        <w:rPr>
          <w:i/>
          <w:u w:val="single"/>
        </w:rPr>
        <w:t>Reazzjonijiet allerġiċi tat-tip I</w:t>
      </w:r>
    </w:p>
    <w:p w14:paraId="4AB2F950" w14:textId="4A68503E" w:rsidR="00713E40" w:rsidRPr="00A25940" w:rsidRDefault="00BD6E45" w:rsidP="007649EF">
      <w:pPr>
        <w:pStyle w:val="a6"/>
      </w:pPr>
      <w:r w:rsidRPr="00A25940">
        <w:t>Reazzjonijiet allerġiċi tat-tip I lokali jew sistemiċi, inkluż anafilassi u xokk anafilattiku, jistgħu jseħħu meta jkun qed jittieħed omalizumab, li saħansitra anki wara żmien twil ta’ trattament. Madanakollu, il- biċċa l-kbira ta’ dawn ir-reazzjonijiet seħħew fi żmien sagħtejn wara l-ewwel injezzjoni ta’ omalizumab u injezzjonijiet sussegwenti iżda xi wħud bdew wara sagħtejn u anki wara aktar minn 24 siegħa wara l-injezzjoni. Il-biċċa l-kbira tar-reazzjonijiet anafilattiċi seħħew fi żmien l-ewwel 3 dożi ta’ omalizumab. Għaldaqstant, l-ewwel 3 dożi għandhom jingħataw jew minn professjonist tal- kura tas-saħħa jew taħt is-superviżjoni tiegħu. Storja ta’ anafilassi mhux relatata ma’ omalizumab tista’ tkun fattur ta’ riskju għal anafilassi wara li jingħata omalizumab. Għaldaqstant f’każ ta’ pazjenti bi storja magħrufa ta’ anafilassi, omalizumab għandu jingħata minn professjonist tal-kura tas-saħħa, li għandu dejjem ikollu prodotti mediċinali għat-trattament ta’ reazzjonijiet anafilattiċi lesti għall-użu immedjat wara li tingħata doża ta’ omalizumab. Jekk ikun hemm reazzjoni allerġika anafilattika serja jew oħrajn, omalizumab m’għandux jibqa’ jingħata minnufih, u għandha titnieda terapija xierqa. Il- pazjenti għandhom ikunu mgħarrfa li dawn it-tip ta’ reazzjonijiet jistgħu jseħħu, u l-pazjent għandu jfittex attenzjoni medika immedjata jekk ikun hemm reazzjonijiet allerġiċi.</w:t>
      </w:r>
    </w:p>
    <w:p w14:paraId="4F134A41" w14:textId="77777777" w:rsidR="00713E40" w:rsidRPr="00A25940" w:rsidRDefault="00713E40" w:rsidP="007649EF">
      <w:pPr>
        <w:pStyle w:val="a6"/>
      </w:pPr>
    </w:p>
    <w:p w14:paraId="32147170" w14:textId="7F6CAF51" w:rsidR="00713E40" w:rsidRPr="00A25940" w:rsidRDefault="00BD6E45" w:rsidP="007649EF">
      <w:pPr>
        <w:pStyle w:val="a6"/>
      </w:pPr>
      <w:r w:rsidRPr="00A25940">
        <w:t>Waqt provi kliniċi (ara sezzjoni 4.8) nstabu antikorpi għal omalizumab f’għadd żgħir ta’ pazjenti. Ir- relevanza klinika tal-antikorpi kontra omalizumab mhijiex mifhuma biżżejjed.</w:t>
      </w:r>
    </w:p>
    <w:p w14:paraId="59F90B04" w14:textId="77777777" w:rsidR="00F25D1E" w:rsidRPr="00A25940" w:rsidRDefault="00F25D1E" w:rsidP="007649EF">
      <w:pPr>
        <w:pStyle w:val="a6"/>
      </w:pPr>
    </w:p>
    <w:p w14:paraId="555096A6" w14:textId="77777777" w:rsidR="00713E40" w:rsidRPr="00A25940" w:rsidRDefault="00BD6E45" w:rsidP="007649EF">
      <w:pPr>
        <w:keepNext/>
        <w:rPr>
          <w:i/>
        </w:rPr>
      </w:pPr>
      <w:r w:rsidRPr="00A25940">
        <w:rPr>
          <w:i/>
          <w:u w:val="single"/>
        </w:rPr>
        <w:t>Marda tas-serum</w:t>
      </w:r>
    </w:p>
    <w:p w14:paraId="0FB04AA7" w14:textId="77777777" w:rsidR="00713E40" w:rsidRPr="00A25940" w:rsidRDefault="00BD6E45" w:rsidP="007649EF">
      <w:pPr>
        <w:pStyle w:val="a6"/>
      </w:pPr>
      <w:r w:rsidRPr="00A25940">
        <w:t xml:space="preserve">Marda tas-serum u reazzjonijiet jixbhu l-marda tas-serum, li huma reazzjonijiet allerġiċi tat-tip III li jdumu ma jiġru, dehru f’pazjenti ttrattati b’antikorpi monoklonali modifikati għal wieħed uman inkluż omalizumab. Il-mekkaniżmu patofiżjoloġiku ssuġġerit jinkludi l-formazzjoni u d-depożizzjoni ta’ kumpless immuni minħabba l-iżvilupp ta’ antikorpi kontra omalizumab. Dan il-mard ġeneralment seħħ minn ġurnata sa ħamest ijiem wara l-għoti tal-ewwel injezzjoni jew xi waħda mill-injezzjonijiet sussegwenti, anke wara tul ta’ żmien ta’ trattament. Sintomi li jissuġġerixxu marda tas-serum jinkludu artrite/artralġji, raxx (urtikarja jew forom oħra), deni u limfadenopatija. Antistamini u kortikoserojdi </w:t>
      </w:r>
      <w:r w:rsidRPr="00A25940">
        <w:lastRenderedPageBreak/>
        <w:t>jistgħu jkunu ta’ użu billi jilqgħu kontra jew jittrattaw dan id-disturb, u l-pazjenti għandhom jingħataw parir biex jirrappurtaw kwalunkwe sintomi li jisusspettaw li għandhom.</w:t>
      </w:r>
    </w:p>
    <w:p w14:paraId="792CB52B" w14:textId="77777777" w:rsidR="00713E40" w:rsidRPr="00A25940" w:rsidRDefault="00713E40" w:rsidP="007649EF">
      <w:pPr>
        <w:pStyle w:val="a6"/>
      </w:pPr>
    </w:p>
    <w:p w14:paraId="432F1DEB" w14:textId="77777777" w:rsidR="00713E40" w:rsidRPr="00A25940" w:rsidRDefault="00BD6E45" w:rsidP="007649EF">
      <w:pPr>
        <w:keepNext/>
        <w:rPr>
          <w:i/>
        </w:rPr>
      </w:pPr>
      <w:r w:rsidRPr="00A25940">
        <w:rPr>
          <w:i/>
          <w:u w:val="single"/>
        </w:rPr>
        <w:t>Sindrome Churg-Strauss u sindrome ipereżinofiliku</w:t>
      </w:r>
    </w:p>
    <w:p w14:paraId="019B9E69" w14:textId="77777777" w:rsidR="00713E40" w:rsidRPr="00A25940" w:rsidRDefault="00BD6E45" w:rsidP="007649EF">
      <w:pPr>
        <w:pStyle w:val="a6"/>
      </w:pPr>
      <w:r w:rsidRPr="00A25940">
        <w:t>Pazjenti b’ażma severa f’xi każijiet rari jista’ jkollhom sindrome ipereżinofiliku sistemiku jew vaskulite granulomatuża eżinofilika allerġika (Sindrome Churg-Strauss), li t-tnejn li huma s-soltu jkunu ttrattati b’kortikosterojdi sistemiċi.</w:t>
      </w:r>
    </w:p>
    <w:p w14:paraId="4A18D40C" w14:textId="77777777" w:rsidR="00713E40" w:rsidRPr="00A25940" w:rsidRDefault="00713E40" w:rsidP="007649EF">
      <w:pPr>
        <w:pStyle w:val="a6"/>
      </w:pPr>
    </w:p>
    <w:p w14:paraId="358BA927" w14:textId="77777777" w:rsidR="00713E40" w:rsidRPr="00A25940" w:rsidRDefault="00BD6E45" w:rsidP="007649EF">
      <w:pPr>
        <w:pStyle w:val="a6"/>
      </w:pPr>
      <w:r w:rsidRPr="00A25940">
        <w:t>F’każijiet rari, pazjenti fuq terapija bi prodotti mediċinali kontra l-ażma, inkluż omalizumab, jista’ jaqbadhom jew jiżviluppaw eżinofilja sistemika u vaskulite. Dawn il-każijiet ħafna drabi huma assoċjati mat-tnaqqis tat-terapija tal-kortikosterojdi orali.</w:t>
      </w:r>
    </w:p>
    <w:p w14:paraId="283370B3" w14:textId="77777777" w:rsidR="00F25D1E" w:rsidRPr="00A25940" w:rsidRDefault="00F25D1E" w:rsidP="007649EF">
      <w:pPr>
        <w:pStyle w:val="a6"/>
      </w:pPr>
    </w:p>
    <w:p w14:paraId="49E50579" w14:textId="77777777" w:rsidR="00713E40" w:rsidRPr="00A25940" w:rsidRDefault="00BD6E45" w:rsidP="007649EF">
      <w:pPr>
        <w:pStyle w:val="a6"/>
      </w:pPr>
      <w:r w:rsidRPr="00A25940">
        <w:t>F’dawn il-pazjenti, it-tobba għandhom joqgħodu attenti biex jaraw jekk tiżviluppax eżinofilja qawwija, raxx vaskulitiku jew aggravar tas-sintomi pulmonari, anormalitajiet tas-sinus paranażali kumpikazzjonijiet kardijaċi, u/jew newropatija.</w:t>
      </w:r>
    </w:p>
    <w:p w14:paraId="720FD7A8" w14:textId="77777777" w:rsidR="00713E40" w:rsidRPr="00A25940" w:rsidRDefault="00713E40" w:rsidP="007649EF">
      <w:pPr>
        <w:pStyle w:val="a6"/>
      </w:pPr>
    </w:p>
    <w:p w14:paraId="64D14D07" w14:textId="77777777" w:rsidR="00713E40" w:rsidRPr="00A25940" w:rsidRDefault="00BD6E45" w:rsidP="007649EF">
      <w:pPr>
        <w:pStyle w:val="a6"/>
      </w:pPr>
      <w:r w:rsidRPr="00A25940">
        <w:t>It-twaqqif ta’ omalizumab għandu jiġi kkunsidrat fil-każijiet qawwija kollha tad-disturbi fis-sistema immuni msemmija hawn fuq.</w:t>
      </w:r>
    </w:p>
    <w:p w14:paraId="188A3BCD" w14:textId="77777777" w:rsidR="00B539EF" w:rsidRPr="00A25940" w:rsidRDefault="00B539EF" w:rsidP="007649EF">
      <w:pPr>
        <w:pStyle w:val="a6"/>
      </w:pPr>
    </w:p>
    <w:p w14:paraId="22DBE8DC" w14:textId="77777777" w:rsidR="00713E40" w:rsidRPr="00A25940" w:rsidRDefault="00BD6E45" w:rsidP="007649EF">
      <w:pPr>
        <w:pStyle w:val="a6"/>
        <w:keepNext/>
      </w:pPr>
      <w:r w:rsidRPr="00A25940">
        <w:rPr>
          <w:u w:val="single"/>
        </w:rPr>
        <w:t>Infezzjonijiet ta’ parassiti (elminti)</w:t>
      </w:r>
    </w:p>
    <w:p w14:paraId="6980FBA3" w14:textId="77777777" w:rsidR="00713E40" w:rsidRPr="00A25940" w:rsidRDefault="00713E40" w:rsidP="007649EF">
      <w:pPr>
        <w:pStyle w:val="a6"/>
        <w:keepNext/>
      </w:pPr>
    </w:p>
    <w:p w14:paraId="14429381" w14:textId="30F0B096" w:rsidR="00713E40" w:rsidRPr="00A25940" w:rsidRDefault="00BD6E45" w:rsidP="007649EF">
      <w:pPr>
        <w:pStyle w:val="a6"/>
      </w:pPr>
      <w:r w:rsidRPr="00A25940">
        <w:t>IgE jista’ jkun involut fir-rispons immunoloġiku għal xi infezzjonijiet ta’ xi elminti. F’pazjenti li għandhom riskju għoli kroniku ta’ infezzjoni b’elminti, prova kontrollata bi plaċebo wriet żieda żgħira fir-rata ta’ infezzjonijiet b’omalizumab, għalkemm l-iżvilupp, severità u rispons tal-infezzjoni għat- trattament ma nbidlux. Ir-rata ta’ infezzjoni b’elminti fil-programm kliniku ġenerali, li ma kienx diżenjat sabiex isib dawn it-tip ta’ infezzjonijiet, kienet anqas minn 1 f’1 000 pazjent. Madankollu, f’pazjenti b’riskju għoli ta’ infezzjonijiet b’elminti.jista’ jkun hemm bżonn attenzjoni kbira, l-aktar meta jkun hemm bżonn ta’ vjaġġar lejn żoni fejn infezzjonijiet b’elminti huma endemiċi. Jekk ma jkunx hemm rispons mill-pazjenti għat-trattament rakkomandat kontra l-elminti, għandu jitqies il- waqfien ta’ omalizumab.</w:t>
      </w:r>
    </w:p>
    <w:p w14:paraId="19D02977" w14:textId="77777777" w:rsidR="00D7550A" w:rsidRPr="00A25940" w:rsidRDefault="00D7550A" w:rsidP="007649EF">
      <w:pPr>
        <w:keepNext/>
        <w:rPr>
          <w:rFonts w:eastAsia="맑은 고딕"/>
          <w:u w:val="single"/>
          <w:lang w:eastAsia="ko-KR"/>
        </w:rPr>
      </w:pPr>
    </w:p>
    <w:p w14:paraId="423B42C5" w14:textId="03396AE0" w:rsidR="00D7550A" w:rsidRPr="00A25940" w:rsidRDefault="00D7550A" w:rsidP="007649EF">
      <w:pPr>
        <w:keepNext/>
        <w:rPr>
          <w:rFonts w:eastAsia="맑은 고딕"/>
          <w:u w:val="single"/>
        </w:rPr>
      </w:pPr>
      <w:r w:rsidRPr="00A25940">
        <w:rPr>
          <w:u w:val="single"/>
        </w:rPr>
        <w:t>Eċċipjent b’effett magħruf</w:t>
      </w:r>
    </w:p>
    <w:p w14:paraId="767D5821" w14:textId="77777777" w:rsidR="00D7550A" w:rsidRPr="00A25940" w:rsidRDefault="00D7550A" w:rsidP="007649EF">
      <w:pPr>
        <w:keepNext/>
        <w:rPr>
          <w:rFonts w:eastAsia="맑은 고딕"/>
          <w:lang w:eastAsia="ko-KR"/>
        </w:rPr>
      </w:pPr>
    </w:p>
    <w:p w14:paraId="41AADEA7" w14:textId="10A0B03C" w:rsidR="00D7550A" w:rsidRPr="00A25940" w:rsidRDefault="00D7550A" w:rsidP="007649EF">
      <w:pPr>
        <w:rPr>
          <w:rFonts w:eastAsia="맑은 고딕"/>
        </w:rPr>
      </w:pPr>
      <w:r w:rsidRPr="00A25940">
        <w:rPr>
          <w:lang w:eastAsia="ko-KR"/>
        </w:rPr>
        <w:t>Din il-mediċina fiha 0.20 mg ta’ polysorbate 20 (E 432) f’kull siringa mimlija għal-lest jew pinna mimlija għal-lest, li huma ekwivalenti għal 0.40 mg/ml. Polysorbates jistgħu jikkawżaw reazzjonijiet allerġiċi. Il-pazjenti b’allerġija għall-polysorbate m’għandhomx jieħdu din il-mediċina.</w:t>
      </w:r>
    </w:p>
    <w:p w14:paraId="2DC0F238" w14:textId="77777777" w:rsidR="00713E40" w:rsidRPr="00A25940" w:rsidRDefault="00713E40" w:rsidP="007649EF">
      <w:pPr>
        <w:pStyle w:val="a6"/>
      </w:pPr>
    </w:p>
    <w:p w14:paraId="5E191E11" w14:textId="2EF7ECA0" w:rsidR="00713E40" w:rsidRPr="00A25940" w:rsidRDefault="00F25D1E" w:rsidP="007649EF">
      <w:pPr>
        <w:keepNext/>
        <w:ind w:left="567" w:hanging="567"/>
        <w:rPr>
          <w:b/>
          <w:bCs/>
        </w:rPr>
      </w:pPr>
      <w:r w:rsidRPr="00A25940">
        <w:rPr>
          <w:b/>
        </w:rPr>
        <w:t>4.5</w:t>
      </w:r>
      <w:r w:rsidRPr="00A25940">
        <w:rPr>
          <w:b/>
        </w:rPr>
        <w:tab/>
        <w:t>Interazzjoni ma’ prodotti mediċinali oħra u forom oħra ta’ interazzjoni</w:t>
      </w:r>
    </w:p>
    <w:p w14:paraId="7EF2207D" w14:textId="77777777" w:rsidR="00F25D1E" w:rsidRPr="00A25940" w:rsidRDefault="00F25D1E" w:rsidP="007649EF">
      <w:pPr>
        <w:keepNext/>
        <w:rPr>
          <w:b/>
          <w:bCs/>
        </w:rPr>
      </w:pPr>
    </w:p>
    <w:p w14:paraId="04A35636" w14:textId="0A2EE296" w:rsidR="00713E40" w:rsidRPr="00A25940" w:rsidRDefault="00BD6E45" w:rsidP="007649EF">
      <w:pPr>
        <w:pStyle w:val="a6"/>
      </w:pPr>
      <w:r w:rsidRPr="00A25940">
        <w:t>Peress li IgE jista’ jkun involut fir-rispons immunoloġiku għal xi infezzjonijiet ikkawżati minn elminti, omalizumab b’mod indirett jista’ jnaqqas l-effikaċja ta’ prodotti mediċinali għat-trattament ta’ infezzjonijiet ikkawżati minn elminti jew parassiti oħra (ara sezzjoni 4.4).</w:t>
      </w:r>
    </w:p>
    <w:p w14:paraId="092EF58A" w14:textId="77777777" w:rsidR="00713E40" w:rsidRPr="00A25940" w:rsidRDefault="00713E40" w:rsidP="007649EF">
      <w:pPr>
        <w:pStyle w:val="a6"/>
      </w:pPr>
    </w:p>
    <w:p w14:paraId="698E7124" w14:textId="06A7B548" w:rsidR="00713E40" w:rsidRPr="00A25940" w:rsidRDefault="00BD6E45" w:rsidP="007649EF">
      <w:pPr>
        <w:pStyle w:val="a6"/>
      </w:pPr>
      <w:r w:rsidRPr="00A25940">
        <w:t>It-tneħħija ta’ omalizumab ma tinvolvix mekkaniżmi ta’ enżimi cytochrome P450, pompi tal-effluss u mekkaniżmi li jinvolvu t-twaħħil ma’ proteini, għalhekk mhux probabli li jkun hemm interazzjonijiet ma’ mediċini oħra. Ma sarux studji dwar l-effetti ta’ omalizumab ma’ prodotti mediċinali oħra jew ma’ tilqim. M’hemmx raġuni farmakoloġika sabiex wieħed jistenna’ li jkun hemm nuqqas ta’ qbil bejn prodotti mediċinali li jingħataw bir-riċetta b’mod komuni għat-trattament tal-ażma jew CRSwNP u omalizumab.</w:t>
      </w:r>
    </w:p>
    <w:p w14:paraId="18977342" w14:textId="77777777" w:rsidR="00713E40" w:rsidRPr="00A25940" w:rsidRDefault="00713E40" w:rsidP="007649EF">
      <w:pPr>
        <w:pStyle w:val="a6"/>
      </w:pPr>
    </w:p>
    <w:p w14:paraId="052D6427" w14:textId="77777777" w:rsidR="00713E40" w:rsidRPr="00A25940" w:rsidRDefault="00BD6E45" w:rsidP="007649EF">
      <w:pPr>
        <w:pStyle w:val="a6"/>
        <w:keepNext/>
        <w:rPr>
          <w:u w:val="single"/>
        </w:rPr>
      </w:pPr>
      <w:r w:rsidRPr="00A25940">
        <w:rPr>
          <w:u w:val="single"/>
        </w:rPr>
        <w:t>Ażma allerġika</w:t>
      </w:r>
    </w:p>
    <w:p w14:paraId="6A9E015C" w14:textId="77777777" w:rsidR="00F25D1E" w:rsidRPr="00A25940" w:rsidRDefault="00F25D1E" w:rsidP="007649EF">
      <w:pPr>
        <w:pStyle w:val="a6"/>
        <w:keepNext/>
      </w:pPr>
    </w:p>
    <w:p w14:paraId="3967CFFC" w14:textId="36E91285" w:rsidR="00713E40" w:rsidRPr="00A25940" w:rsidRDefault="00BD6E45" w:rsidP="007649EF">
      <w:pPr>
        <w:pStyle w:val="a6"/>
      </w:pPr>
      <w:r w:rsidRPr="00A25940">
        <w:t xml:space="preserve">Waqt provi kliniċi, ħafna drabi omalizumab intuża ma’ kortikosterojdi li jittieħdu man-nifs jew mill- ħalq, ma’ agonisti ta’ beta li jittieħdu man-nifs li għandhom azzjoni qasira jew fit-tul, modifikaturi tal- leukotriene, theophyllines u anti-istaminiċi li jittieħdu mill-ħalq. Ma kienx hemm indikazzjoni li s- sigurtà ta’ omalizumab kienet mibdula b’dawn il-prodotti mediċinali li jintużaw ta’ spiss għat-trattament kontra l-ażma. Hemm tagħrif limitat dwar l-użu ta’ omalizumab ma’ immunoterapija </w:t>
      </w:r>
      <w:r w:rsidRPr="00A25940">
        <w:lastRenderedPageBreak/>
        <w:t>speċifika (terapija ta’ ipo-sensitazzjoni). Waqt prova klinika li fiha omalizumab ingħata flimkien ma’ immunoterapija, instab li s-sigurtà u effikaċja ta’ omalizumab mogħtija flimkien ma’ immunoterapija speċifika ma kenux differenti minn dawk meta omalizumab ingħata waħdu.</w:t>
      </w:r>
    </w:p>
    <w:p w14:paraId="5EA2C9A4" w14:textId="77777777" w:rsidR="00713E40" w:rsidRPr="00A25940" w:rsidRDefault="00713E40" w:rsidP="007649EF">
      <w:pPr>
        <w:pStyle w:val="a6"/>
      </w:pPr>
    </w:p>
    <w:p w14:paraId="261E8347" w14:textId="77777777" w:rsidR="00713E40" w:rsidRPr="00A25940" w:rsidRDefault="00BD6E45" w:rsidP="007649EF">
      <w:pPr>
        <w:pStyle w:val="a6"/>
        <w:keepNext/>
      </w:pPr>
      <w:r w:rsidRPr="00A25940">
        <w:rPr>
          <w:u w:val="single"/>
        </w:rPr>
        <w:t>Rinosinusite kronika b’polipożi nażali (CRSwNP)</w:t>
      </w:r>
    </w:p>
    <w:p w14:paraId="7B9F0771" w14:textId="77777777" w:rsidR="00713E40" w:rsidRPr="00A25940" w:rsidRDefault="00713E40" w:rsidP="007649EF">
      <w:pPr>
        <w:pStyle w:val="a6"/>
        <w:keepNext/>
      </w:pPr>
    </w:p>
    <w:p w14:paraId="1EED734A" w14:textId="77777777" w:rsidR="00713E40" w:rsidRPr="00A25940" w:rsidRDefault="00BD6E45" w:rsidP="007649EF">
      <w:pPr>
        <w:pStyle w:val="a6"/>
      </w:pPr>
      <w:r w:rsidRPr="00A25940">
        <w:t>Waqt studji kliniċi omalizumab intuża flimkien ma’ spray b’mometasone intranażali skont il- protokoll. Prodotti mediċinali oħrajn li normalment jintużaw fl-istess żmien kienu jinkludu kortikosterojdi intranażali, bronkodilataturi, antiistamini, antagonisti tar-riċettur tal-lewkotrieni, adrenerġiċi/simpatomimetiċi u anestetiċi nażali lokali. Ma kien hemm ebda indikazzjoni li s-sigurtà ta’ omalizumab inbidlet malli dan intuża ma’ prodotti mediċinali oħrajn użati normalment.</w:t>
      </w:r>
    </w:p>
    <w:p w14:paraId="43F8E20D" w14:textId="77777777" w:rsidR="00B539EF" w:rsidRPr="00A25940" w:rsidRDefault="00B539EF" w:rsidP="007649EF">
      <w:pPr>
        <w:pStyle w:val="a6"/>
      </w:pPr>
    </w:p>
    <w:p w14:paraId="5D7BCED1" w14:textId="3D9B2E41" w:rsidR="00713E40" w:rsidRPr="00A25940" w:rsidRDefault="00F25D1E" w:rsidP="007649EF">
      <w:pPr>
        <w:keepNext/>
        <w:ind w:left="567" w:hanging="567"/>
        <w:rPr>
          <w:b/>
          <w:bCs/>
        </w:rPr>
      </w:pPr>
      <w:r w:rsidRPr="00A25940">
        <w:rPr>
          <w:b/>
        </w:rPr>
        <w:t>4.6</w:t>
      </w:r>
      <w:r w:rsidRPr="00A25940">
        <w:rPr>
          <w:b/>
        </w:rPr>
        <w:tab/>
        <w:t>Fertilità, tqala u treddigħ</w:t>
      </w:r>
    </w:p>
    <w:p w14:paraId="71BA17CA" w14:textId="77777777" w:rsidR="00713E40" w:rsidRPr="00A25940" w:rsidRDefault="00713E40" w:rsidP="007649EF">
      <w:pPr>
        <w:pStyle w:val="a6"/>
        <w:keepNext/>
        <w:rPr>
          <w:b/>
        </w:rPr>
      </w:pPr>
    </w:p>
    <w:p w14:paraId="0B2FA7DB" w14:textId="77777777" w:rsidR="00713E40" w:rsidRPr="00A25940" w:rsidRDefault="00BD6E45" w:rsidP="007649EF">
      <w:pPr>
        <w:pStyle w:val="a6"/>
        <w:keepNext/>
      </w:pPr>
      <w:r w:rsidRPr="00A25940">
        <w:rPr>
          <w:u w:val="single"/>
        </w:rPr>
        <w:t>Tqala</w:t>
      </w:r>
    </w:p>
    <w:p w14:paraId="3E473F9F" w14:textId="77777777" w:rsidR="00713E40" w:rsidRPr="00A25940" w:rsidRDefault="00713E40" w:rsidP="007649EF">
      <w:pPr>
        <w:pStyle w:val="a6"/>
        <w:keepNext/>
      </w:pPr>
    </w:p>
    <w:p w14:paraId="671CF232" w14:textId="226E5848" w:rsidR="00713E40" w:rsidRPr="00A25940" w:rsidRDefault="00BD6E45" w:rsidP="007649EF">
      <w:pPr>
        <w:pStyle w:val="a6"/>
      </w:pPr>
      <w:r w:rsidRPr="00A25940">
        <w:t xml:space="preserve">Ammont moderat ta’ </w:t>
      </w:r>
      <w:r w:rsidRPr="00A25940">
        <w:rPr>
          <w:i/>
        </w:rPr>
        <w:t xml:space="preserve">data </w:t>
      </w:r>
      <w:r w:rsidRPr="00A25940">
        <w:t>dwar nisa tqal (bejn 300-1 000 riżultat tat-tqala) ibbażat fuq ir-reġistru tat- tqala u rapporti spontanji ta’ wara t-tqegħid fis-suq, ma jindika l-ebda effett tossiku malformattiv jew effett tossiku fuq il-fetu/tarbija tat-twelid. Studju prospettiv tar-reġistru tat-tqala (EXPECT) fuq 250 mara tqila bl-ażma esposti għal omalizumab wera li l-prevalenza ta’ anomaliji konġenitali maġġuri kienet simili (8.1% vs. 8.9%) bejn EXPECT u pazjenti b’marda simili (ażma moderata u gravi). L-interpretazzjoni tad-</w:t>
      </w:r>
      <w:r w:rsidRPr="00A25940">
        <w:rPr>
          <w:i/>
        </w:rPr>
        <w:t xml:space="preserve">data </w:t>
      </w:r>
      <w:r w:rsidRPr="00A25940">
        <w:t>tista’ tiġi affettwata minħabba limitazzjonijiet metodoloġiċi tal- istudju, inklużi daqs żgħir tal-kampjun u disinn mhux randomised.</w:t>
      </w:r>
    </w:p>
    <w:p w14:paraId="101C0823" w14:textId="77777777" w:rsidR="00F25D1E" w:rsidRPr="00A25940" w:rsidRDefault="00F25D1E" w:rsidP="007649EF">
      <w:pPr>
        <w:pStyle w:val="a6"/>
      </w:pPr>
    </w:p>
    <w:p w14:paraId="5C845DF3" w14:textId="67A47A08" w:rsidR="00713E40" w:rsidRPr="00A25940" w:rsidRDefault="00BD6E45" w:rsidP="007649EF">
      <w:pPr>
        <w:pStyle w:val="a6"/>
      </w:pPr>
      <w:r w:rsidRPr="00A25940">
        <w:t>Omalizumab jaqsam il-barriera tal-plaċenta. Madankollu studji f’annimali ma wrewx effetti diretti jew indiretti tossiċi fuq is-sistema riproduttiva (ara sezzjoni 5.3).</w:t>
      </w:r>
    </w:p>
    <w:p w14:paraId="5D1521CC" w14:textId="77777777" w:rsidR="00713E40" w:rsidRPr="00A25940" w:rsidRDefault="00713E40" w:rsidP="007649EF">
      <w:pPr>
        <w:pStyle w:val="a6"/>
      </w:pPr>
    </w:p>
    <w:p w14:paraId="0EBE65E1" w14:textId="5EF8B53B" w:rsidR="00713E40" w:rsidRPr="00A25940" w:rsidRDefault="00BD6E45" w:rsidP="007649EF">
      <w:pPr>
        <w:pStyle w:val="a6"/>
      </w:pPr>
      <w:r w:rsidRPr="00A25940">
        <w:t>Omalizumab kien assoċjat ma’ tnaqqis dipendenti fuq l-età fin-numru ta’ plejtlets tad-demm fi primati li ma jinkludux il-bniedem, b’sensitività relattiva akbar f’annimali ta’ età żgħira (ara sezzjoni 5.3).</w:t>
      </w:r>
    </w:p>
    <w:p w14:paraId="39572941" w14:textId="77777777" w:rsidR="00713E40" w:rsidRPr="00A25940" w:rsidRDefault="00713E40" w:rsidP="007649EF">
      <w:pPr>
        <w:pStyle w:val="a6"/>
      </w:pPr>
    </w:p>
    <w:p w14:paraId="6886B175" w14:textId="77777777" w:rsidR="00F25D1E" w:rsidRPr="00A25940" w:rsidRDefault="00BD6E45" w:rsidP="007649EF">
      <w:pPr>
        <w:pStyle w:val="a6"/>
      </w:pPr>
      <w:r w:rsidRPr="00A25940">
        <w:t>Jekk meħtieġ b’mod kliniku, l-użu ta’ omalizumab jista’ jiġi kkunsidrat waqt it-tqala.</w:t>
      </w:r>
    </w:p>
    <w:p w14:paraId="0A8D8417" w14:textId="77777777" w:rsidR="00F25D1E" w:rsidRPr="00A25940" w:rsidRDefault="00F25D1E" w:rsidP="007649EF">
      <w:pPr>
        <w:pStyle w:val="a6"/>
      </w:pPr>
    </w:p>
    <w:p w14:paraId="5FD66526" w14:textId="721122F8" w:rsidR="00713E40" w:rsidRPr="00A25940" w:rsidRDefault="00BD6E45" w:rsidP="007649EF">
      <w:pPr>
        <w:pStyle w:val="a6"/>
        <w:keepNext/>
        <w:rPr>
          <w:u w:val="single"/>
        </w:rPr>
      </w:pPr>
      <w:r w:rsidRPr="00A25940">
        <w:rPr>
          <w:u w:val="single"/>
        </w:rPr>
        <w:t>Treddigħ</w:t>
      </w:r>
    </w:p>
    <w:p w14:paraId="01CD8CC7" w14:textId="77777777" w:rsidR="00F25D1E" w:rsidRPr="00A25940" w:rsidRDefault="00F25D1E" w:rsidP="007649EF">
      <w:pPr>
        <w:pStyle w:val="a6"/>
        <w:keepNext/>
      </w:pPr>
    </w:p>
    <w:p w14:paraId="3EF34808" w14:textId="65EEC489" w:rsidR="00713E40" w:rsidRPr="00A25940" w:rsidRDefault="00BD6E45" w:rsidP="007649EF">
      <w:pPr>
        <w:pStyle w:val="a6"/>
      </w:pPr>
      <w:r w:rsidRPr="00A25940">
        <w:t xml:space="preserve">Immunoglobulini G (IgGs - </w:t>
      </w:r>
      <w:r w:rsidRPr="00A25940">
        <w:rPr>
          <w:i/>
        </w:rPr>
        <w:t>immunoglobulins G</w:t>
      </w:r>
      <w:r w:rsidRPr="00A25940">
        <w:t xml:space="preserve">) huma preżenti fil-ħalib tas-sider tal-bniedem u għalhekk hu mistenni li omalizumab ikun preżenti fil-ħalib tas-sider tal-bniedem. </w:t>
      </w:r>
      <w:r w:rsidRPr="00A25940">
        <w:rPr>
          <w:i/>
        </w:rPr>
        <w:t xml:space="preserve">Data </w:t>
      </w:r>
      <w:r w:rsidRPr="00A25940">
        <w:t>fi primati li ma jinkludux il-bniedem uriet li kien hemm eliminazzjoni ta’ omalizumab fil-ħalib (ara sezzjoni 5.3).</w:t>
      </w:r>
    </w:p>
    <w:p w14:paraId="6775BB9C" w14:textId="77777777" w:rsidR="00F25D1E" w:rsidRPr="00A25940" w:rsidRDefault="00F25D1E" w:rsidP="007649EF">
      <w:pPr>
        <w:pStyle w:val="a6"/>
      </w:pPr>
    </w:p>
    <w:p w14:paraId="161F43F5" w14:textId="77777777" w:rsidR="00713E40" w:rsidRPr="00A25940" w:rsidRDefault="00BD6E45" w:rsidP="007649EF">
      <w:pPr>
        <w:pStyle w:val="a6"/>
      </w:pPr>
      <w:r w:rsidRPr="00A25940">
        <w:t>L-istudju EXPECT, b’154 tarbija li kienu esposti għal omalizumab waqt it-tqala u permezz tat- treddigħ, ma indikax effetti avversi fuq trabi li kienu qed jiġu mreddgħa. L-interpretazzjoni tad-</w:t>
      </w:r>
      <w:r w:rsidRPr="00A25940">
        <w:rPr>
          <w:i/>
        </w:rPr>
        <w:t xml:space="preserve">data </w:t>
      </w:r>
      <w:r w:rsidRPr="00A25940">
        <w:t>tista’ tiġi affettwata minħabba limitazzjonijiet metodoloġiċi tal-istudju, inklużi daqs żgħir tal-kampjun u disinn mhux randomised.</w:t>
      </w:r>
    </w:p>
    <w:p w14:paraId="077AA931" w14:textId="77777777" w:rsidR="00F25D1E" w:rsidRPr="00A25940" w:rsidRDefault="00F25D1E" w:rsidP="007649EF">
      <w:pPr>
        <w:pStyle w:val="a6"/>
      </w:pPr>
    </w:p>
    <w:p w14:paraId="487EDACE" w14:textId="77777777" w:rsidR="00713E40" w:rsidRPr="00A25940" w:rsidRDefault="00BD6E45" w:rsidP="007649EF">
      <w:pPr>
        <w:pStyle w:val="a6"/>
      </w:pPr>
      <w:r w:rsidRPr="00A25940">
        <w:t>Meta jingħataw mill-ħalq, il-proteini tal-immunoglobulina G jgħaddu minn proteolisi fl-intestini u għandhom bijodisponibilità żgħira. Mhux mistennija effetti fuq trabi tat-twelid/trabi li jkunu qed jiġu mreddgħa. Konsegwentement, jekk ikun meħtieġ klinikament, l-użu ta’ omalizumab jista’ jiġi kkunsidrat waqt it-treddigħ.</w:t>
      </w:r>
    </w:p>
    <w:p w14:paraId="459CF1A5" w14:textId="77777777" w:rsidR="00713E40" w:rsidRPr="00A25940" w:rsidRDefault="00713E40" w:rsidP="007649EF">
      <w:pPr>
        <w:pStyle w:val="a6"/>
      </w:pPr>
    </w:p>
    <w:p w14:paraId="30EF147E" w14:textId="77777777" w:rsidR="00713E40" w:rsidRPr="00A25940" w:rsidRDefault="00BD6E45" w:rsidP="007649EF">
      <w:pPr>
        <w:pStyle w:val="a6"/>
        <w:keepNext/>
      </w:pPr>
      <w:r w:rsidRPr="00A25940">
        <w:rPr>
          <w:u w:val="single"/>
        </w:rPr>
        <w:t>Fertilità</w:t>
      </w:r>
    </w:p>
    <w:p w14:paraId="5EF1FF89" w14:textId="77777777" w:rsidR="00713E40" w:rsidRPr="00A25940" w:rsidRDefault="00713E40" w:rsidP="007649EF">
      <w:pPr>
        <w:pStyle w:val="a6"/>
        <w:keepNext/>
      </w:pPr>
    </w:p>
    <w:p w14:paraId="04E51BD7" w14:textId="3BECAB9F" w:rsidR="00713E40" w:rsidRPr="00A25940" w:rsidRDefault="00BD6E45" w:rsidP="007649EF">
      <w:pPr>
        <w:pStyle w:val="a6"/>
      </w:pPr>
      <w:r w:rsidRPr="00A25940">
        <w:t>M’hemmx tagħrif dwar omalizumab u l-fertilità fil-bnedmin. Fi studji tal-fertilità mhux kliniċi ddisinjati speċifikament fi primati li ma jinkludux il-bniedem, inklużi studji tal-akkopjament, ma ġietx osservata ħsara fuq il-fertilità tal-irġiel jew tan-nisa wara dożaġġ ripetut b’omalizumab f’livelli ta’ dożi sa 75 mg/kg. Barra minn hekk, ebda effett ġenotossiku ma ġie osservat fi studju tal-ġenotossiċità mhux kliniku, separati.</w:t>
      </w:r>
    </w:p>
    <w:p w14:paraId="6F6E6CF7" w14:textId="77777777" w:rsidR="00F25D1E" w:rsidRPr="00A25940" w:rsidRDefault="00F25D1E" w:rsidP="007649EF">
      <w:pPr>
        <w:pStyle w:val="a6"/>
      </w:pPr>
    </w:p>
    <w:p w14:paraId="6469BE40" w14:textId="79E2C8AB" w:rsidR="00713E40" w:rsidRPr="00A25940" w:rsidRDefault="00F25D1E" w:rsidP="007649EF">
      <w:pPr>
        <w:keepNext/>
        <w:ind w:left="567" w:hanging="567"/>
        <w:rPr>
          <w:b/>
          <w:bCs/>
        </w:rPr>
      </w:pPr>
      <w:r w:rsidRPr="00A25940">
        <w:rPr>
          <w:b/>
        </w:rPr>
        <w:lastRenderedPageBreak/>
        <w:t>4.7</w:t>
      </w:r>
      <w:r w:rsidRPr="00A25940">
        <w:rPr>
          <w:b/>
        </w:rPr>
        <w:tab/>
        <w:t>Effetti fuq il-ħila biex issuq u tħaddem magni</w:t>
      </w:r>
    </w:p>
    <w:p w14:paraId="47B49177" w14:textId="77777777" w:rsidR="00713E40" w:rsidRPr="00A25940" w:rsidRDefault="00713E40" w:rsidP="007649EF">
      <w:pPr>
        <w:pStyle w:val="a6"/>
        <w:keepNext/>
        <w:rPr>
          <w:b/>
        </w:rPr>
      </w:pPr>
    </w:p>
    <w:p w14:paraId="753D5180" w14:textId="77777777" w:rsidR="00713E40" w:rsidRPr="00A25940" w:rsidRDefault="00BD6E45" w:rsidP="007649EF">
      <w:pPr>
        <w:pStyle w:val="a6"/>
      </w:pPr>
      <w:r w:rsidRPr="00A25940">
        <w:t>Omalizumab m’għandu l-ebda effett jew ftit li xejn għandu effett fuq il-ħila biex issuq u tħaddem magni.</w:t>
      </w:r>
    </w:p>
    <w:p w14:paraId="7F239933" w14:textId="77777777" w:rsidR="00F25D1E" w:rsidRPr="00A25940" w:rsidRDefault="00F25D1E" w:rsidP="007649EF">
      <w:pPr>
        <w:pStyle w:val="a6"/>
      </w:pPr>
    </w:p>
    <w:p w14:paraId="4C6CA272" w14:textId="5F97BD88" w:rsidR="00713E40" w:rsidRPr="00A25940" w:rsidRDefault="00F25D1E" w:rsidP="007649EF">
      <w:pPr>
        <w:keepNext/>
        <w:ind w:left="567" w:hanging="567"/>
        <w:rPr>
          <w:b/>
          <w:bCs/>
        </w:rPr>
      </w:pPr>
      <w:r w:rsidRPr="00A25940">
        <w:rPr>
          <w:b/>
        </w:rPr>
        <w:t>4.8</w:t>
      </w:r>
      <w:r w:rsidRPr="00A25940">
        <w:rPr>
          <w:b/>
        </w:rPr>
        <w:tab/>
        <w:t>Effetti mhux mixtieqa</w:t>
      </w:r>
    </w:p>
    <w:p w14:paraId="7EA0CE7F" w14:textId="77777777" w:rsidR="00713E40" w:rsidRPr="00A25940" w:rsidRDefault="00713E40" w:rsidP="007649EF">
      <w:pPr>
        <w:pStyle w:val="a6"/>
        <w:keepNext/>
        <w:rPr>
          <w:b/>
        </w:rPr>
      </w:pPr>
    </w:p>
    <w:p w14:paraId="7A1ECB3B" w14:textId="77777777" w:rsidR="00713E40" w:rsidRPr="00A25940" w:rsidRDefault="00BD6E45" w:rsidP="007649EF">
      <w:pPr>
        <w:pStyle w:val="a6"/>
        <w:keepNext/>
      </w:pPr>
      <w:r w:rsidRPr="00A25940">
        <w:rPr>
          <w:u w:val="single"/>
        </w:rPr>
        <w:t>Ażma allerġika u rinosinusite kronika b’polipożi nażali (CRSwNP)</w:t>
      </w:r>
    </w:p>
    <w:p w14:paraId="0A678242" w14:textId="77777777" w:rsidR="00713E40" w:rsidRPr="00A25940" w:rsidRDefault="00713E40" w:rsidP="007649EF">
      <w:pPr>
        <w:pStyle w:val="a6"/>
        <w:keepNext/>
      </w:pPr>
    </w:p>
    <w:p w14:paraId="3FFCE023" w14:textId="77777777" w:rsidR="00713E40" w:rsidRPr="00A25940" w:rsidRDefault="00BD6E45" w:rsidP="007649EF">
      <w:pPr>
        <w:keepNext/>
        <w:rPr>
          <w:i/>
        </w:rPr>
      </w:pPr>
      <w:r w:rsidRPr="00A25940">
        <w:rPr>
          <w:i/>
          <w:u w:val="single"/>
        </w:rPr>
        <w:t>Sommarju tal-profil tas-sigurtà</w:t>
      </w:r>
    </w:p>
    <w:p w14:paraId="32C95A9C" w14:textId="32F07CEC" w:rsidR="00713E40" w:rsidRPr="00A25940" w:rsidRDefault="00BD6E45" w:rsidP="007649EF">
      <w:pPr>
        <w:pStyle w:val="a6"/>
      </w:pPr>
      <w:r w:rsidRPr="00A25940">
        <w:t xml:space="preserve">Waqt provi kliniċi dwar ażma allerġika f’pazjenti adulti u adoloxxenti ta’ età minn 12-il sena ’l fuq l-aktar reazzjonijiet avversi li kienu rapurtati ta’ spiss kienu wġigħ ta’ ras u reazzjonijiet fil-post tal- injezzjoni, inklużi wġigħ fil-post tal-injezzjoni, nefħa, ħmura u ħakk. Fi provi kliniċi fi tfal ta’ età minn 6 snin sa &lt;12-il sena, l-aktar reazzjonijiet avversi rrappurtati b’mod komuni kienu wġigħ ta’ ras, deni, u wġigħ fin-naħa ta’ fuq tal-addome. Fil-parti l-kbira tagħhom dawn ir-reazzjonijiet kienu ħfief jew moderati fil-qawwa tagħhom. Waqt provi kliniċi fost pazjenti ta’ </w:t>
      </w:r>
      <w:r w:rsidRPr="00A25940">
        <w:rPr>
          <w:rFonts w:hint="eastAsia"/>
        </w:rPr>
        <w:t>≥</w:t>
      </w:r>
      <w:r w:rsidRPr="00A25940">
        <w:t>18-il sena b’CRSwNP, l-aktar reazzjonijiet avversi rrappurtati ta’ spiss kienu wġigħ ta’ ras, sturdament, uġigħ fil-ġogi, uġigħ fin- naħa ta’ fuq tal-addome u reazzjonijiet fis-sit tal-injezzjoni.</w:t>
      </w:r>
    </w:p>
    <w:p w14:paraId="71A5DEB9" w14:textId="77777777" w:rsidR="00713E40" w:rsidRPr="00A25940" w:rsidRDefault="00713E40" w:rsidP="007649EF">
      <w:pPr>
        <w:pStyle w:val="a6"/>
      </w:pPr>
    </w:p>
    <w:p w14:paraId="035E4710" w14:textId="77777777" w:rsidR="00713E40" w:rsidRPr="00A25940" w:rsidRDefault="00BD6E45" w:rsidP="007649EF">
      <w:pPr>
        <w:keepNext/>
        <w:rPr>
          <w:i/>
        </w:rPr>
      </w:pPr>
      <w:r w:rsidRPr="00A25940">
        <w:rPr>
          <w:i/>
          <w:u w:val="single"/>
        </w:rPr>
        <w:t>Tabella ta’ reazzjonijiet avversi</w:t>
      </w:r>
    </w:p>
    <w:p w14:paraId="52D8DAFF" w14:textId="0FA085B5" w:rsidR="00713E40" w:rsidRPr="00A25940" w:rsidRDefault="005663AD" w:rsidP="007649EF">
      <w:pPr>
        <w:pStyle w:val="a6"/>
      </w:pPr>
      <w:r w:rsidRPr="00A25940">
        <w:t>Tabella 4 telenka r-reazzjonijiet avversi li kienu reġistrati waqt provi kliniċi fil-popolazzjoni sigura kollha tal-pazjenti b’ażma allerġika u b’CRSwNP ittrattati b’</w:t>
      </w:r>
      <w:r w:rsidRPr="00240F9E">
        <w:rPr>
          <w:rPrChange w:id="191" w:author="만든 이">
            <w:rPr>
              <w:spacing w:val="-1"/>
            </w:rPr>
          </w:rPrChange>
        </w:rPr>
        <w:t>omalizumab</w:t>
      </w:r>
      <w:r w:rsidRPr="00A25940">
        <w:t>, skont il-klassi tas-sistema tal- organi u l-frekwenza ta’ MedDRA. F’kull sezzjoni ta’ frekwenza, ir-reazzjonijiet avversi huma mniżżlin skont is-serjetà tagħhom, bl-aktar serji mniżżlin l-ewwel. Il-kategoriji tal-frekwenza huma definiti bħala: komuni ħafna (</w:t>
      </w:r>
      <w:r w:rsidRPr="00A25940">
        <w:rPr>
          <w:rFonts w:hint="eastAsia"/>
        </w:rPr>
        <w:t>≥</w:t>
      </w:r>
      <w:r w:rsidRPr="00A25940">
        <w:t>1/10), komuni (</w:t>
      </w:r>
      <w:r w:rsidRPr="00A25940">
        <w:rPr>
          <w:rFonts w:hint="eastAsia"/>
        </w:rPr>
        <w:t>≥</w:t>
      </w:r>
      <w:r w:rsidRPr="00A25940">
        <w:t>1/100 sa &lt;1/10), mhux komuni (</w:t>
      </w:r>
      <w:r w:rsidRPr="00A25940">
        <w:rPr>
          <w:rFonts w:hint="eastAsia"/>
        </w:rPr>
        <w:t>≥</w:t>
      </w:r>
      <w:r w:rsidRPr="00A25940">
        <w:t>1/1 000 sa &lt;1/100), rari (</w:t>
      </w:r>
      <w:r w:rsidRPr="00A25940">
        <w:rPr>
          <w:rFonts w:hint="eastAsia"/>
        </w:rPr>
        <w:t>≥</w:t>
      </w:r>
      <w:r w:rsidRPr="00A25940">
        <w:t>1/10 000 sa &lt;1/1 000) u rari ħafna (&lt;1/10 000). Reazzjonijiet rappurtati wara t-tqegħid fis-suq qegħdin elenkati bil-frekwenza mhux magħrufa (ma tistax tittieħed stima mid-</w:t>
      </w:r>
      <w:r w:rsidRPr="00A25940">
        <w:rPr>
          <w:i/>
        </w:rPr>
        <w:t xml:space="preserve">data </w:t>
      </w:r>
      <w:r w:rsidRPr="00A25940">
        <w:t>disponibbli).</w:t>
      </w:r>
    </w:p>
    <w:p w14:paraId="64564C97" w14:textId="77777777" w:rsidR="00713E40" w:rsidRPr="00A25940" w:rsidRDefault="00713E40" w:rsidP="007649EF">
      <w:pPr>
        <w:pStyle w:val="a6"/>
      </w:pPr>
    </w:p>
    <w:p w14:paraId="5DC52288" w14:textId="41E122A2" w:rsidR="00713E40" w:rsidRPr="00A25940" w:rsidRDefault="005663AD" w:rsidP="007649EF">
      <w:pPr>
        <w:keepNext/>
        <w:ind w:left="1418" w:hanging="1418"/>
        <w:rPr>
          <w:b/>
          <w:bCs/>
        </w:rPr>
      </w:pPr>
      <w:r w:rsidRPr="00A25940">
        <w:rPr>
          <w:b/>
        </w:rPr>
        <w:t>Tabella 4</w:t>
      </w:r>
      <w:r w:rsidRPr="00A25940">
        <w:rPr>
          <w:b/>
        </w:rPr>
        <w:tab/>
        <w:t>Reazzjonijiet avversi f’pazjenti b’ażma allerġika u b’CRSwNP</w:t>
      </w:r>
    </w:p>
    <w:p w14:paraId="6ECAA7E6" w14:textId="77777777" w:rsidR="00713E40" w:rsidRPr="00A25940" w:rsidRDefault="00713E40" w:rsidP="007649EF">
      <w:pPr>
        <w:pStyle w:val="a6"/>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3139"/>
        <w:gridCol w:w="5925"/>
      </w:tblGrid>
      <w:tr w:rsidR="00F25D1E" w:rsidRPr="00A25940" w14:paraId="7BCA2B7E" w14:textId="77777777" w:rsidTr="00F34E90">
        <w:trPr>
          <w:cantSplit/>
        </w:trPr>
        <w:tc>
          <w:tcPr>
            <w:tcW w:w="9217" w:type="dxa"/>
            <w:gridSpan w:val="2"/>
            <w:tcBorders>
              <w:bottom w:val="single" w:sz="4" w:space="0" w:color="auto"/>
            </w:tcBorders>
          </w:tcPr>
          <w:p w14:paraId="4183E3E2" w14:textId="6A29167C" w:rsidR="00F25D1E" w:rsidRPr="00A25940" w:rsidRDefault="00F25D1E" w:rsidP="007649EF">
            <w:pPr>
              <w:pStyle w:val="HeadingStrong"/>
            </w:pPr>
            <w:r w:rsidRPr="00A25940">
              <w:t>Infezzjonijiet u infestazzjonijiet</w:t>
            </w:r>
          </w:p>
        </w:tc>
      </w:tr>
      <w:tr w:rsidR="00F25D1E" w:rsidRPr="00A25940" w14:paraId="1AB904FC" w14:textId="77777777" w:rsidTr="00F34E90">
        <w:trPr>
          <w:cantSplit/>
        </w:trPr>
        <w:tc>
          <w:tcPr>
            <w:tcW w:w="3191" w:type="dxa"/>
            <w:tcBorders>
              <w:bottom w:val="nil"/>
            </w:tcBorders>
          </w:tcPr>
          <w:p w14:paraId="15F36B2D" w14:textId="641AE103" w:rsidR="00F25D1E" w:rsidRPr="00A25940" w:rsidRDefault="00F25D1E" w:rsidP="007649EF">
            <w:pPr>
              <w:pStyle w:val="NormalKeep"/>
            </w:pPr>
            <w:r w:rsidRPr="00A25940">
              <w:t xml:space="preserve">Mhux komuni </w:t>
            </w:r>
          </w:p>
        </w:tc>
        <w:tc>
          <w:tcPr>
            <w:tcW w:w="6026" w:type="dxa"/>
            <w:tcBorders>
              <w:bottom w:val="nil"/>
            </w:tcBorders>
          </w:tcPr>
          <w:p w14:paraId="36634E20" w14:textId="402DB8E0" w:rsidR="00F25D1E" w:rsidRPr="00A25940" w:rsidRDefault="00F25D1E" w:rsidP="007649EF">
            <w:pPr>
              <w:pStyle w:val="TableParagraph"/>
            </w:pPr>
            <w:r w:rsidRPr="00A25940">
              <w:t>Farinġite</w:t>
            </w:r>
          </w:p>
        </w:tc>
      </w:tr>
      <w:tr w:rsidR="00F25D1E" w:rsidRPr="00A25940" w14:paraId="5A2FE6AD" w14:textId="77777777" w:rsidTr="00F34E90">
        <w:trPr>
          <w:cantSplit/>
        </w:trPr>
        <w:tc>
          <w:tcPr>
            <w:tcW w:w="3191" w:type="dxa"/>
            <w:tcBorders>
              <w:top w:val="nil"/>
            </w:tcBorders>
          </w:tcPr>
          <w:p w14:paraId="4700E57A" w14:textId="6028F959" w:rsidR="00F25D1E" w:rsidRPr="00A25940" w:rsidRDefault="00F25D1E" w:rsidP="007649EF">
            <w:pPr>
              <w:pStyle w:val="NormalKeep"/>
            </w:pPr>
            <w:r w:rsidRPr="00A25940">
              <w:t>Rari</w:t>
            </w:r>
          </w:p>
        </w:tc>
        <w:tc>
          <w:tcPr>
            <w:tcW w:w="6026" w:type="dxa"/>
            <w:tcBorders>
              <w:top w:val="nil"/>
            </w:tcBorders>
          </w:tcPr>
          <w:p w14:paraId="0870606D" w14:textId="591A9DAF" w:rsidR="00F25D1E" w:rsidRPr="00A25940" w:rsidRDefault="00F25D1E" w:rsidP="007649EF">
            <w:r w:rsidRPr="00A25940">
              <w:t>Infezzjoni ta’ parassiti</w:t>
            </w:r>
          </w:p>
        </w:tc>
      </w:tr>
      <w:tr w:rsidR="00F25D1E" w:rsidRPr="00A25940" w14:paraId="7FE55749" w14:textId="77777777" w:rsidTr="00F34E90">
        <w:trPr>
          <w:cantSplit/>
        </w:trPr>
        <w:tc>
          <w:tcPr>
            <w:tcW w:w="9217" w:type="dxa"/>
            <w:gridSpan w:val="2"/>
          </w:tcPr>
          <w:p w14:paraId="7AB153B6" w14:textId="4CB035DA" w:rsidR="00F25D1E" w:rsidRPr="00A25940" w:rsidRDefault="00F25D1E" w:rsidP="007649EF">
            <w:pPr>
              <w:pStyle w:val="HeadingStrong"/>
            </w:pPr>
            <w:r w:rsidRPr="00A25940">
              <w:t>Disturbi tad-demm u tas-sistema limfatika</w:t>
            </w:r>
          </w:p>
        </w:tc>
      </w:tr>
      <w:tr w:rsidR="00F25D1E" w:rsidRPr="00A25940" w14:paraId="2A4B9C5A" w14:textId="77777777" w:rsidTr="00F34E90">
        <w:trPr>
          <w:cantSplit/>
        </w:trPr>
        <w:tc>
          <w:tcPr>
            <w:tcW w:w="3191" w:type="dxa"/>
          </w:tcPr>
          <w:p w14:paraId="1C529A8F" w14:textId="5C677D97" w:rsidR="00F25D1E" w:rsidRPr="00A25940" w:rsidRDefault="00F25D1E" w:rsidP="007649EF">
            <w:pPr>
              <w:pStyle w:val="NormalKeep"/>
            </w:pPr>
            <w:r w:rsidRPr="00A25940">
              <w:t>Mhux magħruf</w:t>
            </w:r>
          </w:p>
        </w:tc>
        <w:tc>
          <w:tcPr>
            <w:tcW w:w="6026" w:type="dxa"/>
          </w:tcPr>
          <w:p w14:paraId="28003059" w14:textId="6B99684E" w:rsidR="00F25D1E" w:rsidRPr="00A25940" w:rsidRDefault="00F25D1E" w:rsidP="007649EF">
            <w:r w:rsidRPr="00A25940">
              <w:t>Tromboċitopenja idjopatika, inkluż każijiet gravi</w:t>
            </w:r>
          </w:p>
        </w:tc>
      </w:tr>
      <w:tr w:rsidR="00F25D1E" w:rsidRPr="00A25940" w14:paraId="4542B2FF" w14:textId="77777777" w:rsidTr="00F34E90">
        <w:trPr>
          <w:cantSplit/>
        </w:trPr>
        <w:tc>
          <w:tcPr>
            <w:tcW w:w="9217" w:type="dxa"/>
            <w:gridSpan w:val="2"/>
            <w:tcBorders>
              <w:bottom w:val="single" w:sz="4" w:space="0" w:color="auto"/>
            </w:tcBorders>
          </w:tcPr>
          <w:p w14:paraId="31B9F041" w14:textId="147343CC" w:rsidR="00F25D1E" w:rsidRPr="00A25940" w:rsidRDefault="00F25D1E" w:rsidP="007649EF">
            <w:pPr>
              <w:pStyle w:val="HeadingStrong"/>
            </w:pPr>
            <w:r w:rsidRPr="00A25940">
              <w:t>Disturbi fis-sistema immuni</w:t>
            </w:r>
          </w:p>
        </w:tc>
      </w:tr>
      <w:tr w:rsidR="00F25D1E" w:rsidRPr="00A25940" w14:paraId="2C883983" w14:textId="77777777" w:rsidTr="00F34E90">
        <w:trPr>
          <w:cantSplit/>
        </w:trPr>
        <w:tc>
          <w:tcPr>
            <w:tcW w:w="3191" w:type="dxa"/>
            <w:tcBorders>
              <w:bottom w:val="nil"/>
            </w:tcBorders>
          </w:tcPr>
          <w:p w14:paraId="2AD9C21F" w14:textId="77ED6A66" w:rsidR="00F25D1E" w:rsidRPr="00A25940" w:rsidRDefault="00F25D1E" w:rsidP="007649EF">
            <w:pPr>
              <w:pStyle w:val="NormalKeep"/>
            </w:pPr>
            <w:r w:rsidRPr="00A25940">
              <w:t>Rari</w:t>
            </w:r>
          </w:p>
        </w:tc>
        <w:tc>
          <w:tcPr>
            <w:tcW w:w="6026" w:type="dxa"/>
            <w:tcBorders>
              <w:bottom w:val="nil"/>
            </w:tcBorders>
          </w:tcPr>
          <w:p w14:paraId="7EF8DECC" w14:textId="351A3F05" w:rsidR="00F25D1E" w:rsidRPr="00A25940" w:rsidRDefault="00F25D1E" w:rsidP="007649EF">
            <w:pPr>
              <w:pStyle w:val="TableParagraph"/>
            </w:pPr>
            <w:r w:rsidRPr="00A25940">
              <w:t>Reazzjoni anafilattika, kundizzjonijiet allerġiċi serji oħra, żvilupp ta’ antikorp anti-omalizumab</w:t>
            </w:r>
          </w:p>
        </w:tc>
      </w:tr>
      <w:tr w:rsidR="00F25D1E" w:rsidRPr="00A25940" w14:paraId="6DD0424C" w14:textId="77777777" w:rsidTr="00F34E90">
        <w:trPr>
          <w:cantSplit/>
        </w:trPr>
        <w:tc>
          <w:tcPr>
            <w:tcW w:w="3191" w:type="dxa"/>
            <w:tcBorders>
              <w:top w:val="nil"/>
            </w:tcBorders>
          </w:tcPr>
          <w:p w14:paraId="011324BF" w14:textId="345B4191" w:rsidR="00F25D1E" w:rsidRPr="00A25940" w:rsidRDefault="00F25D1E" w:rsidP="007649EF">
            <w:pPr>
              <w:pStyle w:val="NormalKeep"/>
            </w:pPr>
            <w:r w:rsidRPr="00A25940">
              <w:t>Mhux magħruf</w:t>
            </w:r>
          </w:p>
        </w:tc>
        <w:tc>
          <w:tcPr>
            <w:tcW w:w="6026" w:type="dxa"/>
            <w:tcBorders>
              <w:top w:val="nil"/>
            </w:tcBorders>
          </w:tcPr>
          <w:p w14:paraId="567551CE" w14:textId="3521AE94" w:rsidR="00F25D1E" w:rsidRPr="00A25940" w:rsidRDefault="00F25D1E" w:rsidP="007649EF">
            <w:r w:rsidRPr="00A25940">
              <w:t>Marda tas-serum, tista’ tinkludi deni u limfadenopatija</w:t>
            </w:r>
          </w:p>
        </w:tc>
      </w:tr>
      <w:tr w:rsidR="00F25D1E" w:rsidRPr="00A25940" w14:paraId="45EFA93A" w14:textId="77777777" w:rsidTr="00F34E90">
        <w:trPr>
          <w:cantSplit/>
        </w:trPr>
        <w:tc>
          <w:tcPr>
            <w:tcW w:w="9217" w:type="dxa"/>
            <w:gridSpan w:val="2"/>
            <w:tcBorders>
              <w:bottom w:val="single" w:sz="4" w:space="0" w:color="auto"/>
            </w:tcBorders>
          </w:tcPr>
          <w:p w14:paraId="698C4994" w14:textId="49383610" w:rsidR="00F25D1E" w:rsidRPr="00A25940" w:rsidRDefault="00F25D1E" w:rsidP="007649EF">
            <w:pPr>
              <w:pStyle w:val="HeadingStrong"/>
            </w:pPr>
            <w:r w:rsidRPr="00A25940">
              <w:t>Disturbi fis-sistema nervuża</w:t>
            </w:r>
          </w:p>
        </w:tc>
      </w:tr>
      <w:tr w:rsidR="00F25D1E" w:rsidRPr="00A25940" w14:paraId="6D54C015" w14:textId="77777777" w:rsidTr="00F34E90">
        <w:trPr>
          <w:cantSplit/>
        </w:trPr>
        <w:tc>
          <w:tcPr>
            <w:tcW w:w="3191" w:type="dxa"/>
            <w:tcBorders>
              <w:bottom w:val="nil"/>
            </w:tcBorders>
          </w:tcPr>
          <w:p w14:paraId="163BF695" w14:textId="33ABCFEF" w:rsidR="00F25D1E" w:rsidRPr="00A25940" w:rsidRDefault="00F25D1E" w:rsidP="007649EF">
            <w:pPr>
              <w:pStyle w:val="NormalKeep"/>
            </w:pPr>
            <w:r w:rsidRPr="00A25940">
              <w:t xml:space="preserve">Komuni </w:t>
            </w:r>
          </w:p>
        </w:tc>
        <w:tc>
          <w:tcPr>
            <w:tcW w:w="6026" w:type="dxa"/>
            <w:tcBorders>
              <w:bottom w:val="nil"/>
            </w:tcBorders>
          </w:tcPr>
          <w:p w14:paraId="156F63CF" w14:textId="0B24385F" w:rsidR="00F25D1E" w:rsidRPr="00A25940" w:rsidRDefault="00F25D1E" w:rsidP="007649EF">
            <w:pPr>
              <w:pStyle w:val="TableParagraph"/>
            </w:pPr>
            <w:r w:rsidRPr="00A25940">
              <w:t>Uġigħ ta’ ras*</w:t>
            </w:r>
          </w:p>
        </w:tc>
      </w:tr>
      <w:tr w:rsidR="00F25D1E" w:rsidRPr="00A25940" w14:paraId="5BF64E41" w14:textId="77777777" w:rsidTr="00F34E90">
        <w:trPr>
          <w:cantSplit/>
        </w:trPr>
        <w:tc>
          <w:tcPr>
            <w:tcW w:w="3191" w:type="dxa"/>
            <w:tcBorders>
              <w:top w:val="nil"/>
            </w:tcBorders>
          </w:tcPr>
          <w:p w14:paraId="6759D532" w14:textId="59E072A3" w:rsidR="00F25D1E" w:rsidRPr="00A25940" w:rsidRDefault="00F25D1E" w:rsidP="007649EF">
            <w:pPr>
              <w:pStyle w:val="NormalKeep"/>
            </w:pPr>
            <w:r w:rsidRPr="00A25940">
              <w:t>Mhux komuni</w:t>
            </w:r>
          </w:p>
        </w:tc>
        <w:tc>
          <w:tcPr>
            <w:tcW w:w="6026" w:type="dxa"/>
            <w:tcBorders>
              <w:top w:val="nil"/>
            </w:tcBorders>
          </w:tcPr>
          <w:p w14:paraId="7C54CAD5" w14:textId="4F264B51" w:rsidR="00F25D1E" w:rsidRPr="00A25940" w:rsidRDefault="00820EB2" w:rsidP="007649EF">
            <w:r w:rsidRPr="00A25940">
              <w:t>Sinkope, parasteżija, ħedla tan-ngħas, sturdament</w:t>
            </w:r>
            <w:r w:rsidRPr="00A25940">
              <w:rPr>
                <w:vertAlign w:val="superscript"/>
              </w:rPr>
              <w:t>#</w:t>
            </w:r>
          </w:p>
        </w:tc>
      </w:tr>
      <w:tr w:rsidR="00F25D1E" w:rsidRPr="00A25940" w14:paraId="0D2330E2" w14:textId="77777777" w:rsidTr="00F34E90">
        <w:trPr>
          <w:cantSplit/>
        </w:trPr>
        <w:tc>
          <w:tcPr>
            <w:tcW w:w="9217" w:type="dxa"/>
            <w:gridSpan w:val="2"/>
          </w:tcPr>
          <w:p w14:paraId="1324FDA4" w14:textId="24A1000F" w:rsidR="00F25D1E" w:rsidRPr="00A25940" w:rsidRDefault="00820EB2" w:rsidP="007649EF">
            <w:pPr>
              <w:pStyle w:val="HeadingStrong"/>
            </w:pPr>
            <w:r w:rsidRPr="00A25940">
              <w:t>Disturbi vaskulari</w:t>
            </w:r>
          </w:p>
        </w:tc>
      </w:tr>
      <w:tr w:rsidR="00F25D1E" w:rsidRPr="00A25940" w14:paraId="7D398E1A" w14:textId="77777777" w:rsidTr="00F34E90">
        <w:trPr>
          <w:cantSplit/>
        </w:trPr>
        <w:tc>
          <w:tcPr>
            <w:tcW w:w="3191" w:type="dxa"/>
          </w:tcPr>
          <w:p w14:paraId="1A16F956" w14:textId="42583387" w:rsidR="00F25D1E" w:rsidRPr="00A25940" w:rsidRDefault="00820EB2" w:rsidP="007649EF">
            <w:pPr>
              <w:pStyle w:val="NormalKeep"/>
            </w:pPr>
            <w:r w:rsidRPr="00A25940">
              <w:t>Mhux komuni</w:t>
            </w:r>
          </w:p>
        </w:tc>
        <w:tc>
          <w:tcPr>
            <w:tcW w:w="6026" w:type="dxa"/>
          </w:tcPr>
          <w:p w14:paraId="7E682AA9" w14:textId="19B401AB" w:rsidR="00F25D1E" w:rsidRPr="00A25940" w:rsidRDefault="00820EB2" w:rsidP="007649EF">
            <w:r w:rsidRPr="00A25940">
              <w:t>Pressjoni baxxa skont il-qagħda, fwawar</w:t>
            </w:r>
          </w:p>
        </w:tc>
      </w:tr>
      <w:tr w:rsidR="00F25D1E" w:rsidRPr="00A25940" w14:paraId="322579E2" w14:textId="77777777" w:rsidTr="00F34E90">
        <w:trPr>
          <w:cantSplit/>
        </w:trPr>
        <w:tc>
          <w:tcPr>
            <w:tcW w:w="9217" w:type="dxa"/>
            <w:gridSpan w:val="2"/>
            <w:tcBorders>
              <w:bottom w:val="single" w:sz="4" w:space="0" w:color="auto"/>
            </w:tcBorders>
          </w:tcPr>
          <w:p w14:paraId="240D6D43" w14:textId="2BAE4017" w:rsidR="00F25D1E" w:rsidRPr="00A25940" w:rsidRDefault="00820EB2" w:rsidP="007649EF">
            <w:pPr>
              <w:pStyle w:val="HeadingStrong"/>
            </w:pPr>
            <w:r w:rsidRPr="00A25940">
              <w:t>Disturbi respiratorji, toraċiċi u medjastinali</w:t>
            </w:r>
          </w:p>
        </w:tc>
      </w:tr>
      <w:tr w:rsidR="00F25D1E" w:rsidRPr="00A25940" w14:paraId="5E80D493" w14:textId="77777777" w:rsidTr="00F34E90">
        <w:trPr>
          <w:cantSplit/>
        </w:trPr>
        <w:tc>
          <w:tcPr>
            <w:tcW w:w="3191" w:type="dxa"/>
            <w:tcBorders>
              <w:bottom w:val="nil"/>
            </w:tcBorders>
          </w:tcPr>
          <w:p w14:paraId="62C1A512" w14:textId="6C44D900" w:rsidR="00F25D1E" w:rsidRPr="00A25940" w:rsidRDefault="00820EB2" w:rsidP="007649EF">
            <w:pPr>
              <w:pStyle w:val="NormalKeep"/>
            </w:pPr>
            <w:r w:rsidRPr="00A25940">
              <w:t xml:space="preserve">Mhux komuni </w:t>
            </w:r>
          </w:p>
        </w:tc>
        <w:tc>
          <w:tcPr>
            <w:tcW w:w="6026" w:type="dxa"/>
            <w:tcBorders>
              <w:bottom w:val="nil"/>
            </w:tcBorders>
          </w:tcPr>
          <w:p w14:paraId="39E698CD" w14:textId="04B4C42F" w:rsidR="00F25D1E" w:rsidRPr="00A25940" w:rsidRDefault="00820EB2" w:rsidP="007649EF">
            <w:pPr>
              <w:pStyle w:val="TableParagraph"/>
            </w:pPr>
            <w:r w:rsidRPr="00A25940">
              <w:t>Bronkospażmu allerġiku, sogħla</w:t>
            </w:r>
          </w:p>
        </w:tc>
      </w:tr>
      <w:tr w:rsidR="00F25D1E" w:rsidRPr="00A25940" w14:paraId="10869AF2" w14:textId="77777777" w:rsidTr="00F34E90">
        <w:trPr>
          <w:cantSplit/>
        </w:trPr>
        <w:tc>
          <w:tcPr>
            <w:tcW w:w="3191" w:type="dxa"/>
            <w:tcBorders>
              <w:top w:val="nil"/>
              <w:bottom w:val="nil"/>
            </w:tcBorders>
          </w:tcPr>
          <w:p w14:paraId="0F67FF05" w14:textId="0639A72F" w:rsidR="00F25D1E" w:rsidRPr="00A25940" w:rsidRDefault="00820EB2" w:rsidP="007649EF">
            <w:pPr>
              <w:pStyle w:val="NormalKeep"/>
            </w:pPr>
            <w:r w:rsidRPr="00A25940">
              <w:t>Rari</w:t>
            </w:r>
          </w:p>
        </w:tc>
        <w:tc>
          <w:tcPr>
            <w:tcW w:w="6026" w:type="dxa"/>
            <w:tcBorders>
              <w:top w:val="nil"/>
              <w:bottom w:val="nil"/>
            </w:tcBorders>
          </w:tcPr>
          <w:p w14:paraId="23AF20B6" w14:textId="581A5AAA" w:rsidR="00F25D1E" w:rsidRPr="00A25940" w:rsidRDefault="00820EB2" w:rsidP="007649EF">
            <w:r w:rsidRPr="00A25940">
              <w:t>Larinġoedima</w:t>
            </w:r>
          </w:p>
        </w:tc>
      </w:tr>
      <w:tr w:rsidR="00F25D1E" w:rsidRPr="00A25940" w14:paraId="44729F38" w14:textId="77777777" w:rsidTr="00F34E90">
        <w:trPr>
          <w:cantSplit/>
        </w:trPr>
        <w:tc>
          <w:tcPr>
            <w:tcW w:w="3191" w:type="dxa"/>
            <w:tcBorders>
              <w:top w:val="nil"/>
            </w:tcBorders>
          </w:tcPr>
          <w:p w14:paraId="16F2EB91" w14:textId="430DD660" w:rsidR="00F25D1E" w:rsidRPr="00A25940" w:rsidRDefault="00820EB2" w:rsidP="007649EF">
            <w:pPr>
              <w:pStyle w:val="NormalKeep"/>
            </w:pPr>
            <w:r w:rsidRPr="00A25940">
              <w:t>Mhux magħruf</w:t>
            </w:r>
          </w:p>
        </w:tc>
        <w:tc>
          <w:tcPr>
            <w:tcW w:w="6026" w:type="dxa"/>
            <w:tcBorders>
              <w:top w:val="nil"/>
            </w:tcBorders>
          </w:tcPr>
          <w:p w14:paraId="0043CF41" w14:textId="082FC8AF" w:rsidR="00F25D1E" w:rsidRPr="00A25940" w:rsidRDefault="00820EB2" w:rsidP="007649EF">
            <w:r w:rsidRPr="00A25940">
              <w:t>Vaskulite granulomatuża allerġika (i.e.sindrome ta’ Churg- Strauss)</w:t>
            </w:r>
          </w:p>
        </w:tc>
      </w:tr>
      <w:tr w:rsidR="00F25D1E" w:rsidRPr="00A25940" w14:paraId="1744896E" w14:textId="77777777" w:rsidTr="00F34E90">
        <w:trPr>
          <w:cantSplit/>
        </w:trPr>
        <w:tc>
          <w:tcPr>
            <w:tcW w:w="9217" w:type="dxa"/>
            <w:gridSpan w:val="2"/>
            <w:tcBorders>
              <w:bottom w:val="single" w:sz="4" w:space="0" w:color="auto"/>
            </w:tcBorders>
          </w:tcPr>
          <w:p w14:paraId="7C53006E" w14:textId="3CD413E1" w:rsidR="00F25D1E" w:rsidRPr="00A25940" w:rsidRDefault="00820EB2" w:rsidP="00662F9A">
            <w:pPr>
              <w:pStyle w:val="HeadingStrong"/>
              <w:keepNext w:val="0"/>
              <w:keepLines w:val="0"/>
            </w:pPr>
            <w:r w:rsidRPr="00A25940">
              <w:t>Disturbi gastrointestinali</w:t>
            </w:r>
          </w:p>
        </w:tc>
      </w:tr>
      <w:tr w:rsidR="00F25D1E" w:rsidRPr="00A25940" w14:paraId="61E5EC4F" w14:textId="77777777" w:rsidTr="00F34E90">
        <w:trPr>
          <w:cantSplit/>
        </w:trPr>
        <w:tc>
          <w:tcPr>
            <w:tcW w:w="3191" w:type="dxa"/>
            <w:tcBorders>
              <w:bottom w:val="nil"/>
            </w:tcBorders>
          </w:tcPr>
          <w:p w14:paraId="3B58F20A" w14:textId="525DD54E" w:rsidR="00F25D1E" w:rsidRPr="00A25940" w:rsidRDefault="00820EB2" w:rsidP="00662F9A">
            <w:pPr>
              <w:pStyle w:val="NormalKeep"/>
              <w:keepNext w:val="0"/>
            </w:pPr>
            <w:r w:rsidRPr="00A25940">
              <w:t xml:space="preserve">Komuni </w:t>
            </w:r>
          </w:p>
        </w:tc>
        <w:tc>
          <w:tcPr>
            <w:tcW w:w="6026" w:type="dxa"/>
            <w:tcBorders>
              <w:bottom w:val="nil"/>
            </w:tcBorders>
          </w:tcPr>
          <w:p w14:paraId="5E4A427F" w14:textId="26368352" w:rsidR="00F25D1E" w:rsidRPr="00A25940" w:rsidRDefault="00820EB2" w:rsidP="007649EF">
            <w:r w:rsidRPr="00A25940">
              <w:t>Uġigħ fin-naħa ta’ fuq tal-addome**</w:t>
            </w:r>
            <w:r w:rsidRPr="00A25940">
              <w:rPr>
                <w:vertAlign w:val="superscript"/>
              </w:rPr>
              <w:t>,#</w:t>
            </w:r>
            <w:r w:rsidRPr="00A25940">
              <w:t xml:space="preserve"> </w:t>
            </w:r>
          </w:p>
        </w:tc>
      </w:tr>
      <w:tr w:rsidR="00F25D1E" w:rsidRPr="00A25940" w14:paraId="299023B0" w14:textId="77777777" w:rsidTr="00F34E90">
        <w:trPr>
          <w:cantSplit/>
        </w:trPr>
        <w:tc>
          <w:tcPr>
            <w:tcW w:w="3191" w:type="dxa"/>
            <w:tcBorders>
              <w:top w:val="nil"/>
            </w:tcBorders>
          </w:tcPr>
          <w:p w14:paraId="4CA77B4C" w14:textId="624D05E5" w:rsidR="00F25D1E" w:rsidRPr="00A25940" w:rsidRDefault="00820EB2" w:rsidP="00662F9A">
            <w:pPr>
              <w:pStyle w:val="NormalKeep"/>
              <w:keepNext w:val="0"/>
            </w:pPr>
            <w:r w:rsidRPr="00A25940">
              <w:t>Mhux komuni</w:t>
            </w:r>
          </w:p>
        </w:tc>
        <w:tc>
          <w:tcPr>
            <w:tcW w:w="6026" w:type="dxa"/>
            <w:tcBorders>
              <w:top w:val="nil"/>
            </w:tcBorders>
          </w:tcPr>
          <w:p w14:paraId="50320254" w14:textId="62E203E5" w:rsidR="00F25D1E" w:rsidRPr="00A25940" w:rsidRDefault="00820EB2" w:rsidP="007649EF">
            <w:r w:rsidRPr="00A25940">
              <w:t>Sinjali u sintomi dispeptiċi, dijarea, dardir</w:t>
            </w:r>
          </w:p>
        </w:tc>
      </w:tr>
      <w:tr w:rsidR="00F25D1E" w:rsidRPr="00A25940" w14:paraId="71B52D0D" w14:textId="77777777" w:rsidTr="00F34E90">
        <w:trPr>
          <w:cantSplit/>
        </w:trPr>
        <w:tc>
          <w:tcPr>
            <w:tcW w:w="9217" w:type="dxa"/>
            <w:gridSpan w:val="2"/>
            <w:tcBorders>
              <w:bottom w:val="single" w:sz="4" w:space="0" w:color="auto"/>
            </w:tcBorders>
          </w:tcPr>
          <w:p w14:paraId="19B5E23E" w14:textId="66FED354" w:rsidR="00F25D1E" w:rsidRPr="00A25940" w:rsidRDefault="00820EB2" w:rsidP="007649EF">
            <w:pPr>
              <w:pStyle w:val="HeadingStrong"/>
            </w:pPr>
            <w:r w:rsidRPr="00A25940">
              <w:lastRenderedPageBreak/>
              <w:t>Disturbi fil-ġilda u fit-tessuti ta’ taħt il-ġilda</w:t>
            </w:r>
          </w:p>
        </w:tc>
      </w:tr>
      <w:tr w:rsidR="00F25D1E" w:rsidRPr="00A25940" w14:paraId="703D9C72" w14:textId="77777777" w:rsidTr="00F34E90">
        <w:trPr>
          <w:cantSplit/>
        </w:trPr>
        <w:tc>
          <w:tcPr>
            <w:tcW w:w="3191" w:type="dxa"/>
            <w:tcBorders>
              <w:bottom w:val="nil"/>
            </w:tcBorders>
          </w:tcPr>
          <w:p w14:paraId="4E8E4555" w14:textId="38F5E3CD" w:rsidR="00F25D1E" w:rsidRPr="00A25940" w:rsidRDefault="00820EB2" w:rsidP="007649EF">
            <w:pPr>
              <w:pStyle w:val="NormalKeep"/>
            </w:pPr>
            <w:r w:rsidRPr="00A25940">
              <w:t xml:space="preserve">Mhux komuni </w:t>
            </w:r>
          </w:p>
        </w:tc>
        <w:tc>
          <w:tcPr>
            <w:tcW w:w="6026" w:type="dxa"/>
            <w:tcBorders>
              <w:bottom w:val="nil"/>
            </w:tcBorders>
          </w:tcPr>
          <w:p w14:paraId="4306A03A" w14:textId="5FC8BDC7" w:rsidR="00F25D1E" w:rsidRPr="00A25940" w:rsidRDefault="00820EB2" w:rsidP="007649EF">
            <w:r w:rsidRPr="00A25940">
              <w:t xml:space="preserve">Fotosensittività, urtikarja, raxx, ħakk </w:t>
            </w:r>
          </w:p>
        </w:tc>
      </w:tr>
      <w:tr w:rsidR="00F25D1E" w:rsidRPr="00A25940" w14:paraId="026D02E4" w14:textId="77777777" w:rsidTr="00F34E90">
        <w:trPr>
          <w:cantSplit/>
        </w:trPr>
        <w:tc>
          <w:tcPr>
            <w:tcW w:w="3191" w:type="dxa"/>
            <w:tcBorders>
              <w:top w:val="nil"/>
              <w:bottom w:val="nil"/>
            </w:tcBorders>
          </w:tcPr>
          <w:p w14:paraId="06A7B748" w14:textId="430132F0" w:rsidR="00F25D1E" w:rsidRPr="00A25940" w:rsidRDefault="00820EB2" w:rsidP="007649EF">
            <w:pPr>
              <w:pStyle w:val="TableParagraph"/>
            </w:pPr>
            <w:r w:rsidRPr="00A25940">
              <w:t>Rari</w:t>
            </w:r>
          </w:p>
        </w:tc>
        <w:tc>
          <w:tcPr>
            <w:tcW w:w="6026" w:type="dxa"/>
            <w:tcBorders>
              <w:top w:val="nil"/>
              <w:bottom w:val="nil"/>
            </w:tcBorders>
          </w:tcPr>
          <w:p w14:paraId="6B2EEDFD" w14:textId="25D6F852" w:rsidR="00F25D1E" w:rsidRPr="00A25940" w:rsidRDefault="00820EB2" w:rsidP="007649EF">
            <w:pPr>
              <w:pStyle w:val="TableParagraph"/>
            </w:pPr>
            <w:r w:rsidRPr="00A25940">
              <w:t>Angjoedima</w:t>
            </w:r>
          </w:p>
        </w:tc>
      </w:tr>
      <w:tr w:rsidR="00F25D1E" w:rsidRPr="00A25940" w14:paraId="6FBF198F" w14:textId="77777777" w:rsidTr="00F34E90">
        <w:trPr>
          <w:cantSplit/>
        </w:trPr>
        <w:tc>
          <w:tcPr>
            <w:tcW w:w="3191" w:type="dxa"/>
            <w:tcBorders>
              <w:top w:val="nil"/>
            </w:tcBorders>
          </w:tcPr>
          <w:p w14:paraId="2B14A199" w14:textId="64BD60B1" w:rsidR="00F25D1E" w:rsidRPr="00A25940" w:rsidRDefault="00820EB2" w:rsidP="007649EF">
            <w:pPr>
              <w:pStyle w:val="NormalKeep"/>
            </w:pPr>
            <w:r w:rsidRPr="00A25940">
              <w:t>Mhux magħruf</w:t>
            </w:r>
          </w:p>
        </w:tc>
        <w:tc>
          <w:tcPr>
            <w:tcW w:w="6026" w:type="dxa"/>
            <w:tcBorders>
              <w:top w:val="nil"/>
            </w:tcBorders>
          </w:tcPr>
          <w:p w14:paraId="518829F9" w14:textId="3E1E6F98" w:rsidR="00F25D1E" w:rsidRPr="00A25940" w:rsidRDefault="00820EB2" w:rsidP="007649EF">
            <w:r w:rsidRPr="00A25940">
              <w:t>Alopeċja</w:t>
            </w:r>
          </w:p>
        </w:tc>
      </w:tr>
      <w:tr w:rsidR="00F25D1E" w:rsidRPr="00A25940" w14:paraId="0A8556A5" w14:textId="77777777" w:rsidTr="00F34E90">
        <w:trPr>
          <w:cantSplit/>
        </w:trPr>
        <w:tc>
          <w:tcPr>
            <w:tcW w:w="9217" w:type="dxa"/>
            <w:gridSpan w:val="2"/>
            <w:tcBorders>
              <w:bottom w:val="single" w:sz="4" w:space="0" w:color="auto"/>
            </w:tcBorders>
          </w:tcPr>
          <w:p w14:paraId="11447691" w14:textId="75724FB7" w:rsidR="00F25D1E" w:rsidRPr="00A25940" w:rsidRDefault="00820EB2" w:rsidP="007649EF">
            <w:pPr>
              <w:pStyle w:val="HeadingStrong"/>
            </w:pPr>
            <w:r w:rsidRPr="00A25940">
              <w:t>Disturbi muskoluskelettriċi u tat-tessuti konnettivi</w:t>
            </w:r>
          </w:p>
        </w:tc>
      </w:tr>
      <w:tr w:rsidR="00F25D1E" w:rsidRPr="00A25940" w14:paraId="14270CC1" w14:textId="77777777" w:rsidTr="00F34E90">
        <w:trPr>
          <w:cantSplit/>
        </w:trPr>
        <w:tc>
          <w:tcPr>
            <w:tcW w:w="3191" w:type="dxa"/>
            <w:tcBorders>
              <w:bottom w:val="nil"/>
            </w:tcBorders>
          </w:tcPr>
          <w:p w14:paraId="3859B3BC" w14:textId="57FD04F1" w:rsidR="00F25D1E" w:rsidRPr="00A25940" w:rsidRDefault="00820EB2" w:rsidP="007649EF">
            <w:pPr>
              <w:pStyle w:val="NormalKeep"/>
            </w:pPr>
            <w:r w:rsidRPr="00A25940">
              <w:t xml:space="preserve">Komuni </w:t>
            </w:r>
          </w:p>
        </w:tc>
        <w:tc>
          <w:tcPr>
            <w:tcW w:w="6026" w:type="dxa"/>
            <w:tcBorders>
              <w:bottom w:val="nil"/>
            </w:tcBorders>
          </w:tcPr>
          <w:p w14:paraId="64510B30" w14:textId="200BF02A" w:rsidR="00F25D1E" w:rsidRPr="00A25940" w:rsidRDefault="00820EB2" w:rsidP="007649EF">
            <w:pPr>
              <w:pStyle w:val="TableParagraph"/>
            </w:pPr>
            <w:r w:rsidRPr="00A25940">
              <w:t>Uġigħ fil-ġogi†</w:t>
            </w:r>
          </w:p>
        </w:tc>
      </w:tr>
      <w:tr w:rsidR="00F25D1E" w:rsidRPr="00A25940" w14:paraId="74533DAD" w14:textId="77777777" w:rsidTr="00F34E90">
        <w:trPr>
          <w:cantSplit/>
        </w:trPr>
        <w:tc>
          <w:tcPr>
            <w:tcW w:w="3191" w:type="dxa"/>
            <w:tcBorders>
              <w:top w:val="nil"/>
              <w:bottom w:val="nil"/>
            </w:tcBorders>
          </w:tcPr>
          <w:p w14:paraId="3920F333" w14:textId="2FFAD3C6" w:rsidR="00F25D1E" w:rsidRPr="00A25940" w:rsidRDefault="00820EB2" w:rsidP="007649EF">
            <w:pPr>
              <w:pStyle w:val="NormalKeep"/>
            </w:pPr>
            <w:r w:rsidRPr="00A25940">
              <w:t>Rari</w:t>
            </w:r>
          </w:p>
        </w:tc>
        <w:tc>
          <w:tcPr>
            <w:tcW w:w="6026" w:type="dxa"/>
            <w:tcBorders>
              <w:top w:val="nil"/>
              <w:bottom w:val="nil"/>
            </w:tcBorders>
          </w:tcPr>
          <w:p w14:paraId="401EB003" w14:textId="2F413BB8" w:rsidR="00F25D1E" w:rsidRPr="00A25940" w:rsidRDefault="00820EB2" w:rsidP="007649EF">
            <w:r w:rsidRPr="00A25940">
              <w:t xml:space="preserve">Lupus eritematożi sistemika (SLE) </w:t>
            </w:r>
          </w:p>
        </w:tc>
      </w:tr>
      <w:tr w:rsidR="00F25D1E" w:rsidRPr="00A25940" w14:paraId="248C7E47" w14:textId="77777777" w:rsidTr="00F34E90">
        <w:trPr>
          <w:cantSplit/>
        </w:trPr>
        <w:tc>
          <w:tcPr>
            <w:tcW w:w="3191" w:type="dxa"/>
            <w:tcBorders>
              <w:top w:val="nil"/>
            </w:tcBorders>
          </w:tcPr>
          <w:p w14:paraId="387206D7" w14:textId="18289741" w:rsidR="00F25D1E" w:rsidRPr="00A25940" w:rsidRDefault="00820EB2" w:rsidP="007649EF">
            <w:pPr>
              <w:pStyle w:val="NormalKeep"/>
            </w:pPr>
            <w:r w:rsidRPr="00A25940">
              <w:t>Mhux magħruf</w:t>
            </w:r>
          </w:p>
        </w:tc>
        <w:tc>
          <w:tcPr>
            <w:tcW w:w="6026" w:type="dxa"/>
            <w:tcBorders>
              <w:top w:val="nil"/>
            </w:tcBorders>
          </w:tcPr>
          <w:p w14:paraId="097D3CA7" w14:textId="2054B4A5" w:rsidR="00F25D1E" w:rsidRPr="00A25940" w:rsidRDefault="00820EB2" w:rsidP="007649EF">
            <w:r w:rsidRPr="00A25940">
              <w:t>Uġigħ fil-muskoli, nefħa fil-ġogi</w:t>
            </w:r>
          </w:p>
        </w:tc>
      </w:tr>
      <w:tr w:rsidR="00F25D1E" w:rsidRPr="00A25940" w14:paraId="5AECC267" w14:textId="77777777" w:rsidTr="00F34E90">
        <w:trPr>
          <w:cantSplit/>
        </w:trPr>
        <w:tc>
          <w:tcPr>
            <w:tcW w:w="9217" w:type="dxa"/>
            <w:gridSpan w:val="2"/>
            <w:tcBorders>
              <w:bottom w:val="single" w:sz="4" w:space="0" w:color="auto"/>
            </w:tcBorders>
          </w:tcPr>
          <w:p w14:paraId="3CD538B1" w14:textId="60F90A78" w:rsidR="00F25D1E" w:rsidRPr="00A25940" w:rsidRDefault="00820EB2" w:rsidP="007649EF">
            <w:pPr>
              <w:pStyle w:val="HeadingStrong"/>
            </w:pPr>
            <w:r w:rsidRPr="00A25940">
              <w:t>Disturbi ġenerali u kondizzjonijiet ta' mnejn jingħata</w:t>
            </w:r>
          </w:p>
        </w:tc>
      </w:tr>
      <w:tr w:rsidR="00F25D1E" w:rsidRPr="00A25940" w14:paraId="462BE015" w14:textId="77777777" w:rsidTr="00F34E90">
        <w:trPr>
          <w:cantSplit/>
        </w:trPr>
        <w:tc>
          <w:tcPr>
            <w:tcW w:w="3191" w:type="dxa"/>
            <w:tcBorders>
              <w:bottom w:val="nil"/>
            </w:tcBorders>
          </w:tcPr>
          <w:p w14:paraId="47EADD08" w14:textId="42CBCC89" w:rsidR="00F25D1E" w:rsidRPr="00A25940" w:rsidRDefault="00820EB2" w:rsidP="007649EF">
            <w:pPr>
              <w:pStyle w:val="NormalKeep"/>
              <w:keepNext w:val="0"/>
            </w:pPr>
            <w:r w:rsidRPr="00A25940">
              <w:t xml:space="preserve">Komuni ħafna </w:t>
            </w:r>
          </w:p>
        </w:tc>
        <w:tc>
          <w:tcPr>
            <w:tcW w:w="6026" w:type="dxa"/>
            <w:tcBorders>
              <w:bottom w:val="nil"/>
            </w:tcBorders>
          </w:tcPr>
          <w:p w14:paraId="182E602A" w14:textId="05093FF9" w:rsidR="00F25D1E" w:rsidRPr="00A25940" w:rsidRDefault="00820EB2" w:rsidP="007649EF">
            <w:pPr>
              <w:pStyle w:val="TableParagraph"/>
            </w:pPr>
            <w:r w:rsidRPr="00A25940">
              <w:t>Deni**</w:t>
            </w:r>
          </w:p>
        </w:tc>
      </w:tr>
      <w:tr w:rsidR="00F25D1E" w:rsidRPr="00A25940" w14:paraId="1B5D18ED" w14:textId="77777777" w:rsidTr="00F34E90">
        <w:trPr>
          <w:cantSplit/>
        </w:trPr>
        <w:tc>
          <w:tcPr>
            <w:tcW w:w="3191" w:type="dxa"/>
            <w:tcBorders>
              <w:top w:val="nil"/>
              <w:bottom w:val="nil"/>
            </w:tcBorders>
          </w:tcPr>
          <w:p w14:paraId="1C4061A5" w14:textId="4EE7D639" w:rsidR="00F25D1E" w:rsidRPr="00A25940" w:rsidRDefault="00820EB2" w:rsidP="007649EF">
            <w:pPr>
              <w:pStyle w:val="TableParagraph"/>
              <w:keepNext/>
            </w:pPr>
            <w:r w:rsidRPr="00A25940">
              <w:t>Komuni</w:t>
            </w:r>
          </w:p>
        </w:tc>
        <w:tc>
          <w:tcPr>
            <w:tcW w:w="6026" w:type="dxa"/>
            <w:tcBorders>
              <w:top w:val="nil"/>
              <w:bottom w:val="nil"/>
            </w:tcBorders>
          </w:tcPr>
          <w:p w14:paraId="6CEEAC83" w14:textId="2F122D56" w:rsidR="00F25D1E" w:rsidRPr="00A25940" w:rsidRDefault="00820EB2" w:rsidP="007649EF">
            <w:r w:rsidRPr="00A25940">
              <w:t>Reazzjonijiet fis-sit tal-injezzjoni bħal nefħa, ħmura, uġigħ, ħakk</w:t>
            </w:r>
          </w:p>
        </w:tc>
      </w:tr>
      <w:tr w:rsidR="00F25D1E" w:rsidRPr="00A25940" w14:paraId="36C2DF2B" w14:textId="77777777" w:rsidTr="00F34E90">
        <w:trPr>
          <w:cantSplit/>
        </w:trPr>
        <w:tc>
          <w:tcPr>
            <w:tcW w:w="3191" w:type="dxa"/>
            <w:tcBorders>
              <w:top w:val="nil"/>
            </w:tcBorders>
          </w:tcPr>
          <w:p w14:paraId="5D91EEF9" w14:textId="07A9F112" w:rsidR="00F25D1E" w:rsidRPr="00A25940" w:rsidRDefault="00820EB2" w:rsidP="007649EF">
            <w:pPr>
              <w:pStyle w:val="NormalKeep"/>
            </w:pPr>
            <w:r w:rsidRPr="00A25940">
              <w:t>Mhux komuni</w:t>
            </w:r>
          </w:p>
        </w:tc>
        <w:tc>
          <w:tcPr>
            <w:tcW w:w="6026" w:type="dxa"/>
            <w:tcBorders>
              <w:top w:val="nil"/>
            </w:tcBorders>
          </w:tcPr>
          <w:p w14:paraId="4289AD1C" w14:textId="7F6E2927" w:rsidR="00F25D1E" w:rsidRPr="00A25940" w:rsidRDefault="00820EB2" w:rsidP="007649EF">
            <w:r w:rsidRPr="00A25940">
              <w:t>Mard li jixbaħ l-influwenza, driegħ minfuħa, żieda fil-piż, għeja</w:t>
            </w:r>
          </w:p>
        </w:tc>
      </w:tr>
    </w:tbl>
    <w:p w14:paraId="757F689B" w14:textId="77777777" w:rsidR="00713E40" w:rsidRPr="00A25940" w:rsidRDefault="00BD6E45" w:rsidP="007649EF">
      <w:pPr>
        <w:pStyle w:val="a6"/>
        <w:keepNext/>
      </w:pPr>
      <w:r w:rsidRPr="00A25940">
        <w:t>*: Komuni ħafna fi tfal ta’ età minn 6 snin sa &lt;12-il sena</w:t>
      </w:r>
    </w:p>
    <w:p w14:paraId="33DCEE95" w14:textId="77777777" w:rsidR="00713E40" w:rsidRPr="00A25940" w:rsidRDefault="00BD6E45" w:rsidP="007649EF">
      <w:pPr>
        <w:pStyle w:val="a6"/>
        <w:keepNext/>
      </w:pPr>
      <w:r w:rsidRPr="00A25940">
        <w:t>**: Fi tfal ta’ età minn 6 snin sa &lt;12-il sena</w:t>
      </w:r>
    </w:p>
    <w:p w14:paraId="3DB98FBD" w14:textId="77777777" w:rsidR="00713E40" w:rsidRPr="00A25940" w:rsidRDefault="00BD6E45" w:rsidP="007649EF">
      <w:pPr>
        <w:pStyle w:val="a6"/>
        <w:keepNext/>
      </w:pPr>
      <w:r w:rsidRPr="00A25940">
        <w:rPr>
          <w:vertAlign w:val="superscript"/>
        </w:rPr>
        <w:t>#</w:t>
      </w:r>
      <w:r w:rsidRPr="00A25940">
        <w:t>: Komuni waqt provi dwar polipożi nażali</w:t>
      </w:r>
    </w:p>
    <w:p w14:paraId="12CC15B0" w14:textId="77777777" w:rsidR="00713E40" w:rsidRPr="00A25940" w:rsidRDefault="00BD6E45" w:rsidP="007649EF">
      <w:pPr>
        <w:pStyle w:val="a6"/>
      </w:pPr>
      <w:r w:rsidRPr="00A25940">
        <w:t>†: Mhux magħruf waqt provi dwar ażma allerġika</w:t>
      </w:r>
    </w:p>
    <w:p w14:paraId="222F7C10" w14:textId="77777777" w:rsidR="00FC3C8D" w:rsidRPr="00A25940" w:rsidRDefault="00FC3C8D" w:rsidP="007649EF">
      <w:pPr>
        <w:pStyle w:val="a6"/>
      </w:pPr>
    </w:p>
    <w:p w14:paraId="5DD298B2" w14:textId="77777777" w:rsidR="00713E40" w:rsidRPr="00A25940" w:rsidRDefault="00BD6E45" w:rsidP="007649EF">
      <w:pPr>
        <w:pStyle w:val="a6"/>
        <w:keepNext/>
      </w:pPr>
      <w:r w:rsidRPr="00A25940">
        <w:rPr>
          <w:u w:val="single"/>
        </w:rPr>
        <w:t>Deskrizzjoni ta’ reazzjonijiet avversi magħżula</w:t>
      </w:r>
    </w:p>
    <w:p w14:paraId="7338CE89" w14:textId="77777777" w:rsidR="00713E40" w:rsidRPr="00A25940" w:rsidRDefault="00713E40" w:rsidP="007649EF">
      <w:pPr>
        <w:pStyle w:val="a6"/>
        <w:keepNext/>
      </w:pPr>
    </w:p>
    <w:p w14:paraId="655850DC" w14:textId="77777777" w:rsidR="00713E40" w:rsidRPr="00A25940" w:rsidRDefault="00BD6E45" w:rsidP="007649EF">
      <w:pPr>
        <w:keepNext/>
        <w:rPr>
          <w:i/>
        </w:rPr>
      </w:pPr>
      <w:r w:rsidRPr="00A25940">
        <w:rPr>
          <w:i/>
          <w:u w:val="single"/>
        </w:rPr>
        <w:t>Disturbi fis-sistema immuni</w:t>
      </w:r>
    </w:p>
    <w:p w14:paraId="0822E1C4" w14:textId="209D32F8" w:rsidR="00713E40" w:rsidRPr="00A25940" w:rsidRDefault="00BD6E45" w:rsidP="007649EF">
      <w:pPr>
        <w:pStyle w:val="a6"/>
      </w:pPr>
      <w:r w:rsidRPr="00A25940">
        <w:t>Għal aktar informazzjoni, ara sezzjoni 4.4.</w:t>
      </w:r>
    </w:p>
    <w:p w14:paraId="3D3BC783" w14:textId="77777777" w:rsidR="00713E40" w:rsidRPr="00A25940" w:rsidRDefault="00713E40" w:rsidP="007649EF">
      <w:pPr>
        <w:pStyle w:val="a6"/>
      </w:pPr>
    </w:p>
    <w:p w14:paraId="3961C5FB" w14:textId="77777777" w:rsidR="00713E40" w:rsidRPr="00A25940" w:rsidRDefault="00BD6E45" w:rsidP="007649EF">
      <w:pPr>
        <w:keepNext/>
        <w:rPr>
          <w:i/>
        </w:rPr>
      </w:pPr>
      <w:r w:rsidRPr="00A25940">
        <w:rPr>
          <w:i/>
          <w:u w:val="single"/>
        </w:rPr>
        <w:t>Anafilassi</w:t>
      </w:r>
    </w:p>
    <w:p w14:paraId="76F4FC68" w14:textId="77777777" w:rsidR="00713E40" w:rsidRPr="00A25940" w:rsidRDefault="00BD6E45" w:rsidP="007649EF">
      <w:pPr>
        <w:pStyle w:val="a6"/>
      </w:pPr>
      <w:r w:rsidRPr="00A25940">
        <w:t xml:space="preserve">Reazzjonijiet anafilattiċi kienu rari waqt provi kliniċi. Madanakollu, skont </w:t>
      </w:r>
      <w:r w:rsidRPr="00A25940">
        <w:rPr>
          <w:i/>
        </w:rPr>
        <w:t xml:space="preserve">data </w:t>
      </w:r>
      <w:r w:rsidRPr="00A25940">
        <w:t>miġbura minn riċerka kumulattiva fid-databażi dwar is-sigurtà wara li l-prodott tqiegħed fis-suq uriet li kien hemm total ta’ 898 każ ta’ anafilassi. Skont espożizzjoni stmata ta’ 566 923 sena ta’ trattament ta’ pazjenti, dan iwassal għal madwar 0.20% fir-rata rrappurtata.</w:t>
      </w:r>
    </w:p>
    <w:p w14:paraId="2F8413E6" w14:textId="77777777" w:rsidR="00713E40" w:rsidRPr="00A25940" w:rsidRDefault="00713E40" w:rsidP="007649EF">
      <w:pPr>
        <w:pStyle w:val="a6"/>
      </w:pPr>
    </w:p>
    <w:p w14:paraId="78FC2A9B" w14:textId="77777777" w:rsidR="00713E40" w:rsidRPr="00A25940" w:rsidRDefault="00BD6E45" w:rsidP="007649EF">
      <w:pPr>
        <w:keepNext/>
        <w:rPr>
          <w:i/>
        </w:rPr>
      </w:pPr>
      <w:r w:rsidRPr="00A25940">
        <w:rPr>
          <w:i/>
          <w:u w:val="single"/>
        </w:rPr>
        <w:t>Episodji tromboemboliċi tal-arterji (ATE)</w:t>
      </w:r>
    </w:p>
    <w:p w14:paraId="3103E3EA" w14:textId="261666B1" w:rsidR="00713E40" w:rsidRPr="00A25940" w:rsidRDefault="00BD6E45" w:rsidP="007649EF">
      <w:pPr>
        <w:pStyle w:val="a6"/>
      </w:pPr>
      <w:r w:rsidRPr="00A25940">
        <w:t>Waqt provi kliniċi kkontrollati u waqt analiżi interim ta’ studju ta’ osservazzjoni, kien osservat żbilanċ numeriku fl-ATE. Id-definizzjoni tal-punt finali kompost tinkludi puplesija, attakk iskemiku għal żmien qasir, infart mijokardijaku, anġina instabbli, u mewta kardjovaskulari (inkluż mewta mingħajr raġuni magħrufa). Fl-analiżi finali tal-istudju ta’ osservazzjoni, ir-rata ta’ ATE għal kull 1 000 sena ta’ pazjent kienet ta’ 7.52 (115/15 286 snin ta’ pazjent) għall-pazjenti ttrattati b’</w:t>
      </w:r>
      <w:r w:rsidRPr="00240F9E">
        <w:rPr>
          <w:rPrChange w:id="192" w:author="만든 이">
            <w:rPr>
              <w:spacing w:val="-1"/>
            </w:rPr>
          </w:rPrChange>
        </w:rPr>
        <w:t>omalizumab</w:t>
      </w:r>
      <w:r w:rsidRPr="00A25940">
        <w:t xml:space="preserve"> u ta’ 5.12 (51/9 963 snin ta’ pazjent) għal pazjenti ta’ kontroll. F’analiżi kontrollanti multivarjata għall-fatturi ta’ riskju kardjovaskulari fil-linjabażi disponibbli, il-proporzjon ta’ periklu kienet ta’ 1.32 (95% intervall ta’ kunfidenza 0.91-1.91). F’analiżi separatata’ provi kliniċi meħuda flimkien, li kienet tinkludi l-provi kliniċi kollha randomizzati, </w:t>
      </w:r>
      <w:r w:rsidRPr="00A25940">
        <w:rPr>
          <w:i/>
        </w:rPr>
        <w:t xml:space="preserve">double-blind </w:t>
      </w:r>
      <w:r w:rsidRPr="00A25940">
        <w:t>u kkontrollati bi plaċebo u li damu għaddejjin 8 ġimgħat jew aktar, ir-rata ta’ ATE għal kull 1 000 sena ta’ pazjent kienet ta’ 2.69 (5/1 856 snin ta’ pazjent) għall-pazjenti ttrattati b’</w:t>
      </w:r>
      <w:r w:rsidRPr="00240F9E">
        <w:rPr>
          <w:rPrChange w:id="193" w:author="만든 이">
            <w:rPr>
              <w:spacing w:val="-1"/>
            </w:rPr>
          </w:rPrChange>
        </w:rPr>
        <w:t>omalizumab</w:t>
      </w:r>
      <w:r w:rsidRPr="00A25940">
        <w:t xml:space="preserve"> u ta’ 2.38 (4/1 680 snin ta’ pazjent) għall-pazjenti kkontrollati bi plaċebo (il-proporzjon tar-rata ta’ 1.13, 95% intervall ta’ kunfidenza 0.24-5.71).</w:t>
      </w:r>
    </w:p>
    <w:p w14:paraId="7D4B4A04" w14:textId="77777777" w:rsidR="00713E40" w:rsidRPr="00A25940" w:rsidRDefault="00713E40" w:rsidP="007649EF">
      <w:pPr>
        <w:pStyle w:val="a6"/>
      </w:pPr>
    </w:p>
    <w:p w14:paraId="4C637CA1" w14:textId="77777777" w:rsidR="00713E40" w:rsidRPr="00A25940" w:rsidRDefault="00BD6E45" w:rsidP="007649EF">
      <w:pPr>
        <w:keepNext/>
        <w:rPr>
          <w:i/>
        </w:rPr>
      </w:pPr>
      <w:r w:rsidRPr="00A25940">
        <w:rPr>
          <w:i/>
          <w:u w:val="single"/>
        </w:rPr>
        <w:t>Plejtlets</w:t>
      </w:r>
    </w:p>
    <w:p w14:paraId="1FB10C06" w14:textId="77777777" w:rsidR="00713E40" w:rsidRPr="00A25940" w:rsidRDefault="00BD6E45" w:rsidP="007649EF">
      <w:pPr>
        <w:pStyle w:val="a6"/>
      </w:pPr>
      <w:r w:rsidRPr="00A25940">
        <w:t>Fi provi kliniċi, kienu ftit dawk il-pazjenti li kellhom għadd tal-plejtlets taħt il-limitu baxx tal-medda normali tal-laboratorju. Każijiet iżolati ta’ tromboċitopenija idjopatika, inkluż każijiet gravi, kienu rrappurtati wara t-tqegħid fis-suq.</w:t>
      </w:r>
    </w:p>
    <w:p w14:paraId="3FE27292" w14:textId="77777777" w:rsidR="00820EB2" w:rsidRPr="00A25940" w:rsidRDefault="00820EB2" w:rsidP="007649EF">
      <w:pPr>
        <w:pStyle w:val="a6"/>
      </w:pPr>
    </w:p>
    <w:p w14:paraId="66270C5B" w14:textId="77777777" w:rsidR="00713E40" w:rsidRPr="00A25940" w:rsidRDefault="00BD6E45" w:rsidP="007649EF">
      <w:pPr>
        <w:keepNext/>
        <w:rPr>
          <w:i/>
        </w:rPr>
      </w:pPr>
      <w:r w:rsidRPr="00A25940">
        <w:rPr>
          <w:i/>
          <w:u w:val="single"/>
        </w:rPr>
        <w:t>Infezzjonijiet bil-parassiti</w:t>
      </w:r>
    </w:p>
    <w:p w14:paraId="0311F885" w14:textId="5AB799F6" w:rsidR="00713E40" w:rsidRPr="00A25940" w:rsidRDefault="00BD6E45" w:rsidP="007649EF">
      <w:pPr>
        <w:pStyle w:val="a6"/>
      </w:pPr>
      <w:r w:rsidRPr="00A25940">
        <w:t>F’pazjenti li kellhom riskju kroniku għoli ta’ infezzjoni b’mard tal-elminti, prova kontrollata bi plaċebo wriet żieda żgħira fir-rata tal-infezzjoni b’omalizumab li ma kienitx statistikament sinifikanti. L-iżvilupp, severità u rispons għat-trattament tal-infezzjonijiet ma nbidlux (ara sezzjoni 4.4).</w:t>
      </w:r>
    </w:p>
    <w:p w14:paraId="02F06254" w14:textId="77777777" w:rsidR="00820EB2" w:rsidRPr="00A25940" w:rsidRDefault="00820EB2" w:rsidP="007649EF">
      <w:pPr>
        <w:pStyle w:val="a6"/>
      </w:pPr>
    </w:p>
    <w:p w14:paraId="6377CAA6" w14:textId="77777777" w:rsidR="00713E40" w:rsidRPr="00A25940" w:rsidRDefault="00BD6E45" w:rsidP="007649EF">
      <w:pPr>
        <w:keepNext/>
        <w:rPr>
          <w:i/>
        </w:rPr>
      </w:pPr>
      <w:r w:rsidRPr="00A25940">
        <w:rPr>
          <w:i/>
          <w:u w:val="single"/>
        </w:rPr>
        <w:lastRenderedPageBreak/>
        <w:t>Lupus eritematożi sistemika</w:t>
      </w:r>
    </w:p>
    <w:p w14:paraId="05A63553" w14:textId="77777777" w:rsidR="00713E40" w:rsidRPr="00A25940" w:rsidRDefault="00BD6E45" w:rsidP="007649EF">
      <w:pPr>
        <w:pStyle w:val="a6"/>
      </w:pPr>
      <w:r w:rsidRPr="00A25940">
        <w:t>Kienu rrappurtati każi ta’ lupus eritematożi sistemika (SLE) waqt provi kliniċi u wara li l-prodott tqiegħed fis-suq fost pazjenti b’ażma minn moderata sa gravi u b’CSU. Il-patoġenesi ta’ SLE għadha mhix mifhuma sew.</w:t>
      </w:r>
    </w:p>
    <w:p w14:paraId="19B6D44B" w14:textId="77777777" w:rsidR="00820EB2" w:rsidRPr="00A25940" w:rsidRDefault="00820EB2" w:rsidP="007649EF">
      <w:pPr>
        <w:pStyle w:val="a6"/>
      </w:pPr>
    </w:p>
    <w:p w14:paraId="545874A9" w14:textId="77777777" w:rsidR="00713E40" w:rsidRPr="00A25940" w:rsidRDefault="00BD6E45" w:rsidP="007649EF">
      <w:pPr>
        <w:pStyle w:val="a6"/>
        <w:keepNext/>
      </w:pPr>
      <w:r w:rsidRPr="00A25940">
        <w:rPr>
          <w:u w:val="single"/>
        </w:rPr>
        <w:t>Rappurtar ta’ reazzjonijiet avversi suspettati</w:t>
      </w:r>
    </w:p>
    <w:p w14:paraId="60806A7C" w14:textId="77777777" w:rsidR="00713E40" w:rsidRPr="00A25940" w:rsidRDefault="00713E40" w:rsidP="007649EF">
      <w:pPr>
        <w:pStyle w:val="a6"/>
        <w:keepNext/>
      </w:pPr>
    </w:p>
    <w:p w14:paraId="3981F0E3" w14:textId="403D1136" w:rsidR="00713E40" w:rsidRPr="00A25940" w:rsidRDefault="00BD6E45" w:rsidP="007649EF">
      <w:pPr>
        <w:pStyle w:val="a6"/>
      </w:pPr>
      <w:r w:rsidRPr="00A25940">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A25940">
        <w:rPr>
          <w:shd w:val="pct15" w:color="auto" w:fill="FFFFFF"/>
        </w:rPr>
        <w:t>tas-sistema ta’ rappurtar nazzjonali mniżżla f’</w:t>
      </w:r>
      <w:hyperlink r:id="rId9" w:history="1">
        <w:r w:rsidR="00820EB2" w:rsidRPr="00A25940">
          <w:rPr>
            <w:rStyle w:val="aa"/>
            <w:shd w:val="pct15" w:color="auto" w:fill="FFFFFF"/>
          </w:rPr>
          <w:t>Appendiċi</w:t>
        </w:r>
        <w:r w:rsidR="003F7494" w:rsidRPr="00A25940">
          <w:rPr>
            <w:rStyle w:val="aa"/>
            <w:shd w:val="pct15" w:color="auto" w:fill="FFFFFF"/>
          </w:rPr>
          <w:t> </w:t>
        </w:r>
        <w:r w:rsidR="00820EB2" w:rsidRPr="00A25940">
          <w:rPr>
            <w:rStyle w:val="aa"/>
            <w:shd w:val="pct15" w:color="auto" w:fill="FFFFFF"/>
          </w:rPr>
          <w:t>V</w:t>
        </w:r>
      </w:hyperlink>
      <w:r w:rsidRPr="00A25940">
        <w:t>.</w:t>
      </w:r>
    </w:p>
    <w:p w14:paraId="49030623" w14:textId="77777777" w:rsidR="00713E40" w:rsidRPr="00A25940" w:rsidRDefault="00713E40" w:rsidP="007649EF">
      <w:pPr>
        <w:pStyle w:val="a6"/>
      </w:pPr>
    </w:p>
    <w:p w14:paraId="140F461B" w14:textId="56CAD72F" w:rsidR="00713E40" w:rsidRPr="00A25940" w:rsidRDefault="00610ABB" w:rsidP="007649EF">
      <w:pPr>
        <w:keepNext/>
        <w:ind w:left="567" w:hanging="567"/>
        <w:rPr>
          <w:b/>
          <w:bCs/>
        </w:rPr>
      </w:pPr>
      <w:r w:rsidRPr="00A25940">
        <w:rPr>
          <w:b/>
        </w:rPr>
        <w:t>4.9</w:t>
      </w:r>
      <w:r w:rsidRPr="00A25940">
        <w:rPr>
          <w:b/>
        </w:rPr>
        <w:tab/>
        <w:t>Doża eċċessiva</w:t>
      </w:r>
    </w:p>
    <w:p w14:paraId="29014809" w14:textId="77777777" w:rsidR="00713E40" w:rsidRPr="00A25940" w:rsidRDefault="00713E40" w:rsidP="007649EF">
      <w:pPr>
        <w:pStyle w:val="a6"/>
        <w:keepNext/>
        <w:rPr>
          <w:b/>
        </w:rPr>
      </w:pPr>
    </w:p>
    <w:p w14:paraId="31354D06" w14:textId="446E49E0" w:rsidR="00713E40" w:rsidRPr="00A25940" w:rsidRDefault="00BD6E45" w:rsidP="007649EF">
      <w:pPr>
        <w:pStyle w:val="a6"/>
      </w:pPr>
      <w:r w:rsidRPr="00A25940">
        <w:t>Ma kenitx determinata l-ogħla doża ta’ Omlyclo li tista’ tkun tollerata. Dożi sa 4 000 mg waħidhom li jingħataw għal ġol-vina ingħataw f’pazjenti mingħajr ma dehru effetti tossiċi li llimitaw id-doża. L- ogħla doża kumulattiva li ngħatat lil pazjenti kienet 44 000 mg f’perjodu ta’ 20 ġimgħa u din ma wasslitx għal xi effetti ħżiena akuti.</w:t>
      </w:r>
    </w:p>
    <w:p w14:paraId="64D8AB28" w14:textId="77777777" w:rsidR="00713E40" w:rsidRPr="00A25940" w:rsidRDefault="00713E40" w:rsidP="007649EF">
      <w:pPr>
        <w:pStyle w:val="a6"/>
      </w:pPr>
    </w:p>
    <w:p w14:paraId="672AFE69" w14:textId="77777777" w:rsidR="00713E40" w:rsidRPr="00A25940" w:rsidRDefault="00BD6E45" w:rsidP="007649EF">
      <w:pPr>
        <w:pStyle w:val="a6"/>
      </w:pPr>
      <w:r w:rsidRPr="00A25940">
        <w:t>Jekk ikun hemm suspett ta’ doża eċċessiva, għandu jsir monitoraġġ tal-pazjent għal kwalunkwe sinjal jew sintomu mhux normali. Għandu jingħata trattament mediku minnufih u kif jixraq.</w:t>
      </w:r>
    </w:p>
    <w:p w14:paraId="6CA94543" w14:textId="77777777" w:rsidR="00B539EF" w:rsidRPr="00A25940" w:rsidRDefault="00B539EF" w:rsidP="007649EF">
      <w:pPr>
        <w:pStyle w:val="a6"/>
      </w:pPr>
    </w:p>
    <w:p w14:paraId="79D10F79" w14:textId="77777777" w:rsidR="00610ABB" w:rsidRPr="00A25940" w:rsidRDefault="00610ABB" w:rsidP="007649EF">
      <w:pPr>
        <w:pStyle w:val="a6"/>
      </w:pPr>
    </w:p>
    <w:p w14:paraId="77EDCB2F" w14:textId="451D02FA" w:rsidR="00713E40" w:rsidRPr="00A25940" w:rsidRDefault="00610ABB" w:rsidP="007649EF">
      <w:pPr>
        <w:keepNext/>
        <w:ind w:left="567" w:hanging="567"/>
        <w:rPr>
          <w:b/>
          <w:bCs/>
        </w:rPr>
      </w:pPr>
      <w:r w:rsidRPr="00A25940">
        <w:rPr>
          <w:b/>
        </w:rPr>
        <w:t>5.</w:t>
      </w:r>
      <w:r w:rsidRPr="00A25940">
        <w:rPr>
          <w:b/>
        </w:rPr>
        <w:tab/>
        <w:t>PROPRJETAJIET FARMAKOLOĠIĊI</w:t>
      </w:r>
    </w:p>
    <w:p w14:paraId="7898BB96" w14:textId="77777777" w:rsidR="00713E40" w:rsidRPr="00A25940" w:rsidRDefault="00713E40" w:rsidP="007649EF">
      <w:pPr>
        <w:pStyle w:val="a6"/>
        <w:keepNext/>
        <w:rPr>
          <w:b/>
        </w:rPr>
      </w:pPr>
    </w:p>
    <w:p w14:paraId="166170E4" w14:textId="226811BB" w:rsidR="00713E40" w:rsidRPr="00A25940" w:rsidRDefault="00610ABB" w:rsidP="007649EF">
      <w:pPr>
        <w:keepNext/>
        <w:ind w:left="567" w:hanging="567"/>
        <w:rPr>
          <w:b/>
          <w:bCs/>
        </w:rPr>
      </w:pPr>
      <w:r w:rsidRPr="00A25940">
        <w:rPr>
          <w:b/>
        </w:rPr>
        <w:t>5.1</w:t>
      </w:r>
      <w:r w:rsidRPr="00A25940">
        <w:rPr>
          <w:b/>
        </w:rPr>
        <w:tab/>
        <w:t>Proprjetajiet farmakodinamiċi</w:t>
      </w:r>
    </w:p>
    <w:p w14:paraId="333496FF" w14:textId="77777777" w:rsidR="00713E40" w:rsidRPr="00A25940" w:rsidRDefault="00713E40" w:rsidP="007649EF">
      <w:pPr>
        <w:pStyle w:val="a6"/>
        <w:keepNext/>
        <w:rPr>
          <w:b/>
        </w:rPr>
      </w:pPr>
    </w:p>
    <w:p w14:paraId="03918903" w14:textId="77777777" w:rsidR="00713E40" w:rsidRPr="00A25940" w:rsidRDefault="00BD6E45" w:rsidP="007649EF">
      <w:pPr>
        <w:pStyle w:val="a6"/>
      </w:pPr>
      <w:r w:rsidRPr="00A25940">
        <w:t>Kategorija farmakoterapewtika: Mediċini għal mard li jfixkel il-passaġġi tan-nifs, mediċini sistemiċi oħrajn għal mard li jfixkel il-passaġġi tan-nifs, Kodiċi ATC: R03DX05</w:t>
      </w:r>
    </w:p>
    <w:p w14:paraId="0141D970" w14:textId="77777777" w:rsidR="00713E40" w:rsidRPr="00A25940" w:rsidRDefault="00713E40" w:rsidP="007649EF">
      <w:pPr>
        <w:pStyle w:val="a6"/>
        <w:rPr>
          <w:rFonts w:eastAsia="맑은 고딕"/>
          <w:lang w:eastAsia="ko-KR"/>
        </w:rPr>
      </w:pPr>
    </w:p>
    <w:p w14:paraId="1FF909F6" w14:textId="77777777" w:rsidR="00551F63" w:rsidRPr="00A25940" w:rsidRDefault="00551F63" w:rsidP="007649EF">
      <w:pPr>
        <w:pStyle w:val="a6"/>
        <w:rPr>
          <w:rFonts w:eastAsia="맑은 고딕"/>
        </w:rPr>
      </w:pPr>
      <w:r w:rsidRPr="00A25940">
        <w:rPr>
          <w:lang w:eastAsia="ko-KR"/>
        </w:rPr>
        <w:t xml:space="preserve">Omlyclo </w:t>
      </w:r>
      <w:r w:rsidRPr="00A25940">
        <w:t>huwa prodott mediċinali bijoloġiku simili. Informazzjoni dettaljata dwar din il-mediċina tinsab fuq is-sit elettroniku tal-Aġenzija Ewropea g</w:t>
      </w:r>
      <w:r w:rsidRPr="00240F9E">
        <w:rPr>
          <w:rFonts w:hint="eastAsia"/>
          <w:rPrChange w:id="194" w:author="만든 이">
            <w:rPr>
              <w:rFonts w:ascii="Cambria" w:hAnsi="Cambria" w:hint="eastAsia"/>
            </w:rPr>
          </w:rPrChange>
        </w:rPr>
        <w:t>ħ</w:t>
      </w:r>
      <w:r w:rsidRPr="00A25940">
        <w:t xml:space="preserve">all-Mediċini </w:t>
      </w:r>
      <w:hyperlink r:id="rId10" w:history="1">
        <w:r w:rsidRPr="00A25940">
          <w:rPr>
            <w:rStyle w:val="aa"/>
          </w:rPr>
          <w:t>https://www.ema.europa.eu</w:t>
        </w:r>
      </w:hyperlink>
      <w:r w:rsidRPr="00A25940">
        <w:t>.</w:t>
      </w:r>
    </w:p>
    <w:p w14:paraId="27C5F4E3" w14:textId="77777777" w:rsidR="00551F63" w:rsidRPr="00A25940" w:rsidRDefault="00551F63" w:rsidP="007649EF">
      <w:pPr>
        <w:pStyle w:val="a6"/>
        <w:rPr>
          <w:rFonts w:eastAsia="맑은 고딕"/>
          <w:lang w:eastAsia="ko-KR"/>
        </w:rPr>
      </w:pPr>
    </w:p>
    <w:p w14:paraId="563F4AA5" w14:textId="77777777" w:rsidR="00713E40" w:rsidRPr="00A25940" w:rsidRDefault="00BD6E45" w:rsidP="007649EF">
      <w:pPr>
        <w:pStyle w:val="a6"/>
        <w:keepNext/>
      </w:pPr>
      <w:r w:rsidRPr="00A25940">
        <w:rPr>
          <w:u w:val="single"/>
        </w:rPr>
        <w:t>Mekkaniżmu ta’ azzjoni</w:t>
      </w:r>
    </w:p>
    <w:p w14:paraId="551F752E" w14:textId="77777777" w:rsidR="00713E40" w:rsidRPr="00A25940" w:rsidRDefault="00713E40" w:rsidP="007649EF">
      <w:pPr>
        <w:pStyle w:val="a6"/>
        <w:keepNext/>
      </w:pPr>
    </w:p>
    <w:p w14:paraId="32DF57D4" w14:textId="201E56F4" w:rsidR="00713E40" w:rsidRPr="00A25940" w:rsidRDefault="00BD6E45" w:rsidP="007649EF">
      <w:pPr>
        <w:pStyle w:val="a6"/>
      </w:pPr>
      <w:r w:rsidRPr="00A25940">
        <w:t>Omalizumab huwa antikorp monoklonali modifikat għal wieħed uman derivat mit-teknoloġija ta’ DNA rikombinat li jeħel b’mod selettiv mal-immunoglobulina E (IgE) u ma jħallix l-IgE jeħel mal- Fc</w:t>
      </w:r>
      <w:ins w:id="195" w:author="만든 이">
        <w:r w:rsidR="00B55868" w:rsidRPr="00B55868">
          <w:sym w:font="Symbol" w:char="F065"/>
        </w:r>
      </w:ins>
      <w:del w:id="196" w:author="만든 이">
        <w:r w:rsidRPr="00240F9E" w:rsidDel="00B55868">
          <w:rPr>
            <w:rPrChange w:id="197" w:author="만든 이">
              <w:rPr>
                <w:rFonts w:ascii="Symbol" w:hAnsi="Symbol"/>
              </w:rPr>
            </w:rPrChange>
          </w:rPr>
          <w:delText></w:delText>
        </w:r>
      </w:del>
      <w:r w:rsidRPr="00A25940">
        <w:t xml:space="preserve">RI (riċettur b’affinità kbira għall-IgE) fuq bażofili u ċelluli tat-tip </w:t>
      </w:r>
      <w:r w:rsidRPr="00A25940">
        <w:rPr>
          <w:i/>
        </w:rPr>
        <w:t>mast</w:t>
      </w:r>
      <w:r w:rsidRPr="00A25940">
        <w:t xml:space="preserve">, b’hekk inaqqas l-ammont ta’ IgE ħieles li jkun jista’ jibda kaskata ta’ reazzjonijiet allerġiċi. L-antikorp huwa IgG1 kappa li fih reġjuni ta’ qafas uman b’reġjuni kumplimentari determinanti ta’ antikorp </w:t>
      </w:r>
      <w:r w:rsidRPr="00A25940">
        <w:rPr>
          <w:i/>
        </w:rPr>
        <w:t xml:space="preserve">murine parent </w:t>
      </w:r>
      <w:r w:rsidRPr="00A25940">
        <w:t>li jeħel mal- IgE.</w:t>
      </w:r>
    </w:p>
    <w:p w14:paraId="3D392BFE" w14:textId="77777777" w:rsidR="00713E40" w:rsidRPr="00A25940" w:rsidRDefault="00713E40" w:rsidP="007649EF">
      <w:pPr>
        <w:pStyle w:val="a6"/>
      </w:pPr>
    </w:p>
    <w:p w14:paraId="55599028" w14:textId="223610DD" w:rsidR="00713E40" w:rsidRPr="00A25940" w:rsidRDefault="00BD6E45" w:rsidP="007649EF">
      <w:pPr>
        <w:pStyle w:val="a6"/>
      </w:pPr>
      <w:r w:rsidRPr="00A25940">
        <w:t>Trattament ta’ persuni atopiċi b’omalizumab wassal għal tnaqqis sostanzjali ta’ riċetturi Fc</w:t>
      </w:r>
      <w:ins w:id="198" w:author="만든 이">
        <w:r w:rsidR="00B55868" w:rsidRPr="00B55868">
          <w:sym w:font="Symbol" w:char="F065"/>
        </w:r>
      </w:ins>
      <w:del w:id="199" w:author="만든 이">
        <w:r w:rsidRPr="00240F9E" w:rsidDel="00B55868">
          <w:rPr>
            <w:rPrChange w:id="200" w:author="만든 이">
              <w:rPr>
                <w:rFonts w:ascii="Symbol" w:hAnsi="Symbol"/>
              </w:rPr>
            </w:rPrChange>
          </w:rPr>
          <w:delText></w:delText>
        </w:r>
      </w:del>
      <w:r w:rsidRPr="00A25940">
        <w:t>RI fuq bażofili. Omalizumab jinibixxi l-infjammazzjoni minħabba IgE, kif intwera permezz tat-tnaqqis tad- demm u tat-tessuti eosinofili u t-tnaqqis tal-medjaturi infjammatorji, li jinkludu IL-4, IL-5, u IL-13 permezz ta’ ċelluli innati, adattivi u mhux immuni.</w:t>
      </w:r>
    </w:p>
    <w:p w14:paraId="155C8149" w14:textId="77777777" w:rsidR="00610ABB" w:rsidRPr="00A25940" w:rsidRDefault="00610ABB" w:rsidP="007649EF">
      <w:pPr>
        <w:pStyle w:val="a6"/>
      </w:pPr>
    </w:p>
    <w:p w14:paraId="67FC230C" w14:textId="77777777" w:rsidR="00713E40" w:rsidRPr="00A25940" w:rsidRDefault="00BD6E45" w:rsidP="007649EF">
      <w:pPr>
        <w:pStyle w:val="a6"/>
        <w:keepNext/>
        <w:rPr>
          <w:u w:val="single"/>
        </w:rPr>
      </w:pPr>
      <w:r w:rsidRPr="00A25940">
        <w:rPr>
          <w:u w:val="single"/>
        </w:rPr>
        <w:t>Effetti farmakodinamiċi</w:t>
      </w:r>
    </w:p>
    <w:p w14:paraId="45AB5EDE" w14:textId="77777777" w:rsidR="00610ABB" w:rsidRPr="00A25940" w:rsidRDefault="00610ABB" w:rsidP="007649EF">
      <w:pPr>
        <w:pStyle w:val="a6"/>
        <w:keepNext/>
      </w:pPr>
    </w:p>
    <w:p w14:paraId="4ED97F5D" w14:textId="77777777" w:rsidR="00713E40" w:rsidRPr="00A25940" w:rsidRDefault="00BD6E45" w:rsidP="007649EF">
      <w:pPr>
        <w:keepNext/>
        <w:rPr>
          <w:i/>
        </w:rPr>
      </w:pPr>
      <w:r w:rsidRPr="00A25940">
        <w:rPr>
          <w:i/>
          <w:u w:val="single"/>
        </w:rPr>
        <w:t>Ażma allerġika</w:t>
      </w:r>
    </w:p>
    <w:p w14:paraId="08F8043B" w14:textId="77777777" w:rsidR="00713E40" w:rsidRPr="00A25940" w:rsidRDefault="00BD6E45" w:rsidP="007649EF">
      <w:pPr>
        <w:pStyle w:val="a6"/>
      </w:pPr>
      <w:r w:rsidRPr="00A25940">
        <w:t xml:space="preserve">Il-ħelsien </w:t>
      </w:r>
      <w:r w:rsidRPr="00A25940">
        <w:rPr>
          <w:i/>
        </w:rPr>
        <w:t xml:space="preserve">in vitro </w:t>
      </w:r>
      <w:r w:rsidRPr="00A25940">
        <w:t>ta’ istamin minn bażofili ta’ persuni li ngħataw omalizumab naqset b’madwar 90% wara stimulazzjoni b’allerġen meta mqabbla mal-valuri li nkisbu qabel it-trattament.</w:t>
      </w:r>
    </w:p>
    <w:p w14:paraId="2E1ED762" w14:textId="77777777" w:rsidR="00610ABB" w:rsidRPr="00A25940" w:rsidRDefault="00610ABB" w:rsidP="007649EF">
      <w:pPr>
        <w:pStyle w:val="a6"/>
      </w:pPr>
    </w:p>
    <w:p w14:paraId="2DC6FF10" w14:textId="77777777" w:rsidR="00713E40" w:rsidRPr="00A25940" w:rsidRDefault="00BD6E45" w:rsidP="007649EF">
      <w:pPr>
        <w:pStyle w:val="a6"/>
      </w:pPr>
      <w:r w:rsidRPr="00A25940">
        <w:t xml:space="preserve">Fi studji kliniċi, f’pazjenti b’ażma allerġika il-livelli ta’ IgE ħieles fis-serum kienu mnaqqsa b’mod marbut mad-doża fi żmien siegħa wara li ngħatat l-ewwel doża u dawn il-livelli nżammu baxxi bejn doża u oħra. Sena wara li twaqqaf id-dożaġġ bi omalizumab, il-livelli ta’ IgE reġgħu lura għal livelli </w:t>
      </w:r>
      <w:r w:rsidRPr="00A25940">
        <w:lastRenderedPageBreak/>
        <w:t xml:space="preserve">ta’ qabel ma kien beda t-trattament mingħajr ma dehru effetti </w:t>
      </w:r>
      <w:r w:rsidRPr="00A25940">
        <w:rPr>
          <w:i/>
        </w:rPr>
        <w:t xml:space="preserve">rebound </w:t>
      </w:r>
      <w:r w:rsidRPr="00A25940">
        <w:t>fil-livelli ta’ IgE wara li l- prodott mediċinali kien tneħħa għall-kollox mill-ġisem.</w:t>
      </w:r>
    </w:p>
    <w:p w14:paraId="4633C20F" w14:textId="77777777" w:rsidR="00713E40" w:rsidRPr="00A25940" w:rsidRDefault="00713E40" w:rsidP="007649EF">
      <w:pPr>
        <w:pStyle w:val="a6"/>
      </w:pPr>
    </w:p>
    <w:p w14:paraId="4AA88A99" w14:textId="77777777" w:rsidR="00713E40" w:rsidRPr="00A25940" w:rsidRDefault="00BD6E45" w:rsidP="007649EF">
      <w:pPr>
        <w:keepNext/>
        <w:rPr>
          <w:i/>
        </w:rPr>
      </w:pPr>
      <w:r w:rsidRPr="00A25940">
        <w:rPr>
          <w:i/>
          <w:u w:val="single"/>
        </w:rPr>
        <w:t>Rinosinusite kroinika b’polipożi nażali (CRSwNP)</w:t>
      </w:r>
    </w:p>
    <w:p w14:paraId="3ED9DE8F" w14:textId="77777777" w:rsidR="00713E40" w:rsidRPr="00A25940" w:rsidRDefault="00BD6E45" w:rsidP="007649EF">
      <w:pPr>
        <w:pStyle w:val="a6"/>
      </w:pPr>
      <w:r w:rsidRPr="00A25940">
        <w:t>Fi studji kliniċi fost pazjenti b’CRSwNP, it-trattament bi omalizumab wassal għal tnaqqis tal-IgE ħieles fis-serum (madwar 95%) u għal żieda fil-livelli tal-IgE totali fis-serum, bl-istess mod kif osservat f’pazjenti b’ażma allerġika. Il-livelli tal-IgE totali fis-serum żdiedu minħabba l-formazzjoni ta’ kumplessitajiet omalizumab-IgE li għandhom rata ta’ eliminazzjoni aktar bil-mod imqabbel mal- IgE ħieles.</w:t>
      </w:r>
    </w:p>
    <w:p w14:paraId="20CC0125" w14:textId="77777777" w:rsidR="00B539EF" w:rsidRPr="00A25940" w:rsidRDefault="00B539EF" w:rsidP="007649EF">
      <w:pPr>
        <w:pStyle w:val="a6"/>
      </w:pPr>
    </w:p>
    <w:p w14:paraId="5DF39486" w14:textId="77777777" w:rsidR="00713E40" w:rsidRPr="00A25940" w:rsidRDefault="00BD6E45" w:rsidP="007649EF">
      <w:pPr>
        <w:pStyle w:val="a6"/>
        <w:keepNext/>
      </w:pPr>
      <w:r w:rsidRPr="00A25940">
        <w:rPr>
          <w:u w:val="single"/>
        </w:rPr>
        <w:t>Effikaċja klinika u sigurtà</w:t>
      </w:r>
    </w:p>
    <w:p w14:paraId="6495BD4E" w14:textId="77777777" w:rsidR="00713E40" w:rsidRPr="00A25940" w:rsidRDefault="00713E40" w:rsidP="007649EF">
      <w:pPr>
        <w:pStyle w:val="a6"/>
        <w:keepNext/>
      </w:pPr>
    </w:p>
    <w:p w14:paraId="5F8C575D" w14:textId="77777777" w:rsidR="00713E40" w:rsidRPr="00A25940" w:rsidRDefault="00BD6E45" w:rsidP="007649EF">
      <w:pPr>
        <w:keepNext/>
        <w:rPr>
          <w:i/>
        </w:rPr>
      </w:pPr>
      <w:r w:rsidRPr="00A25940">
        <w:rPr>
          <w:i/>
          <w:u w:val="single"/>
        </w:rPr>
        <w:t>Ażma allerġika</w:t>
      </w:r>
    </w:p>
    <w:p w14:paraId="2600788F" w14:textId="77777777" w:rsidR="00713E40" w:rsidRPr="00A25940" w:rsidRDefault="00BD6E45" w:rsidP="007649EF">
      <w:pPr>
        <w:keepNext/>
        <w:rPr>
          <w:i/>
        </w:rPr>
      </w:pPr>
      <w:r w:rsidRPr="00A25940">
        <w:rPr>
          <w:i/>
        </w:rPr>
        <w:t xml:space="preserve">Adulti u adoloxxenti età ta’ </w:t>
      </w:r>
      <w:r w:rsidRPr="00A25940">
        <w:rPr>
          <w:rFonts w:hint="eastAsia"/>
          <w:i/>
        </w:rPr>
        <w:t>≥</w:t>
      </w:r>
      <w:r w:rsidRPr="00A25940">
        <w:rPr>
          <w:i/>
        </w:rPr>
        <w:t>12-il sena</w:t>
      </w:r>
    </w:p>
    <w:p w14:paraId="3EF7B56A" w14:textId="0A2ADA2C" w:rsidR="00713E40" w:rsidRPr="00A25940" w:rsidRDefault="00BD6E45" w:rsidP="007649EF">
      <w:pPr>
        <w:pStyle w:val="a6"/>
      </w:pPr>
      <w:r w:rsidRPr="00A25940">
        <w:t xml:space="preserve">L-effett u sigurtà ta’ omalizumab intweriet fi studju kontrollat bi plaċebo double-blind li dam 28 ġimgħa (studju 1) li fih ħadu sehem 419 pazjent li jsofru minn ażma allerġika qawwija, ta’ etajiet </w:t>
      </w:r>
      <w:r w:rsidRPr="00240F9E">
        <w:rPr>
          <w:rPrChange w:id="201" w:author="만든 이">
            <w:rPr>
              <w:position w:val="2"/>
            </w:rPr>
          </w:rPrChange>
        </w:rPr>
        <w:t>bejn 12-79 sena, li kellhom tnaqqis fil-funzjoni tal-pulmun (FEV</w:t>
      </w:r>
      <w:r w:rsidRPr="00A25940">
        <w:rPr>
          <w:vertAlign w:val="subscript"/>
        </w:rPr>
        <w:t>1</w:t>
      </w:r>
      <w:r w:rsidRPr="00A25940">
        <w:t xml:space="preserve"> </w:t>
      </w:r>
      <w:r w:rsidRPr="00240F9E">
        <w:rPr>
          <w:rPrChange w:id="202" w:author="만든 이">
            <w:rPr>
              <w:position w:val="2"/>
            </w:rPr>
          </w:rPrChange>
        </w:rPr>
        <w:t xml:space="preserve">mbassar 40-80%) u nuqqas ta’ </w:t>
      </w:r>
      <w:r w:rsidRPr="00A25940">
        <w:t>kontroll tas-sintomi tal-ażma avolja kienu qed jirċievu dożi għoljin ta’ kortikosterojdi li jittieħdu man- nifs u agonist tal-beta2 li jaħdem fit-tul. Il-pazjenti eliġibbli kellhom għadd ta’ attakki ta’ ażma li kienu qed jaggravaw u li kienu jinħtieġu trattament b’kortikosterojdi b’mod sistemiku jew iddaħħlu l- isptar jew kellhom imorru fil-kamra tal-emerġenza minħabba s-severità tal-attakki tal-ażma u l-mod kif kienu aggravaw fl-aħħar sena minkejja trattament kontinwu b’doża għolja ta’ kortikosterojdi li jittieħdu man-nifs u agonist tal-beta2 li jaħdem fit-tul. omalizumab li jingħata taħt il-ġilda jew plaċebo ngħataw bħala terapija kumplimentari ma’ &gt;1 000 mikrogrammi ta’ beclomethasone dipropionate (jew ekwivalenti) flimkien ma’ agonist tal-beta2 li jaħdem fit-tul. Terapiji ta’ manteniment b’kortikosterojdi li jittieħdu mill-ħalq, theophylline u modifikaturi ta' leukotriene tħallew (22%, 27% u 35% tal-pazjenti rispettivament).</w:t>
      </w:r>
    </w:p>
    <w:p w14:paraId="4863F35F" w14:textId="77777777" w:rsidR="00D3309B" w:rsidRPr="00A25940" w:rsidRDefault="00D3309B" w:rsidP="007649EF">
      <w:pPr>
        <w:pStyle w:val="a6"/>
      </w:pPr>
    </w:p>
    <w:p w14:paraId="3FF788BC" w14:textId="421E1C88" w:rsidR="00713E40" w:rsidRPr="00A25940" w:rsidRDefault="00BD6E45" w:rsidP="007649EF">
      <w:pPr>
        <w:pStyle w:val="a6"/>
      </w:pPr>
      <w:r w:rsidRPr="00A25940">
        <w:t>L-</w:t>
      </w:r>
      <w:r w:rsidRPr="00A25940">
        <w:rPr>
          <w:i/>
        </w:rPr>
        <w:t xml:space="preserve">endpoint </w:t>
      </w:r>
      <w:r w:rsidRPr="00A25940">
        <w:t>ewlieni kien meqjuż bħala r-rata ta’ aggravar tal-attakki tal-ażma li kellhom bżonn trattament b’dożi qawwija u iżolati ta’ kortikosterojdi sistemiċi. Omalizumab naqqas ir-rata ta’ aggravar ta’l-attakki tal-ażma b’19% (p = 0.153). Kalkoli oħra li wrew titjib statistikament sinifikanti (p&lt;0.05) favur omalizumab kienu jinkludu tnaqqis fl-aggravar qawwi tal-attakki (fejn il-funzjoni tal- pulmun tal-pazjenti kienet imnaqqsa għal taħt 60% tal-aħjar valur personali u li kellhom bżonn kortikosterojdi b’mod sistemiku) u żjajjar ta’ emergenza relatati ma’ l-ażma (imklużi dħul l-isptar, kamra tal-emerġenza, u żjajjar bla ħsieb għand it-tabib), u titjib fl-istima ġenerali tat-tabib dwar l-effett tat-trattament, Il-Kwalità tal-Ħajja relatata ma’ l-Ażma (AQL), sintomi tal-ażma u funzjoni tal- pulmun.</w:t>
      </w:r>
    </w:p>
    <w:p w14:paraId="68B6F014" w14:textId="77777777" w:rsidR="00D3309B" w:rsidRPr="00A25940" w:rsidRDefault="00D3309B" w:rsidP="007649EF">
      <w:pPr>
        <w:pStyle w:val="a6"/>
      </w:pPr>
    </w:p>
    <w:p w14:paraId="16457D59" w14:textId="58DC443B" w:rsidR="00713E40" w:rsidRPr="00A25940" w:rsidRDefault="00BD6E45" w:rsidP="007649EF">
      <w:pPr>
        <w:pStyle w:val="a6"/>
      </w:pPr>
      <w:r w:rsidRPr="00A25940">
        <w:t xml:space="preserve">F’analiżi ta’ sottogrupp, pazjenti li kellhom livelli ta’ IgE </w:t>
      </w:r>
      <w:r w:rsidRPr="00A25940">
        <w:rPr>
          <w:rFonts w:hint="eastAsia"/>
        </w:rPr>
        <w:t>≥</w:t>
      </w:r>
      <w:r w:rsidRPr="00A25940">
        <w:t xml:space="preserve">76 IU/ml kellhom aktar ċans li jiksbu benefiċju ta’ valur kliniku bi omalizumab. F’dawn il-pazjenti f’studju 1, omalizumab naqqas ir-rata tal-aggravar tal-attakki tal-ażma b’40% (p = 0.002). Minbarra hekk, fil-popolazzjoni ta’ pazjenti li kellhom livell ta’ IgE </w:t>
      </w:r>
      <w:r w:rsidRPr="00A25940">
        <w:rPr>
          <w:rFonts w:hint="eastAsia"/>
        </w:rPr>
        <w:t>≥</w:t>
      </w:r>
      <w:r w:rsidRPr="00A25940">
        <w:t>76 IU/ml aktar pazjenti kellhom respons ta’ valur kliniku bi omalizumab fil- programm ta’ ażma qawwija. Tabella 5 tinkludi riżultati fil-popolazzjoni ta’ studju 1.</w:t>
      </w:r>
    </w:p>
    <w:p w14:paraId="423BF48D" w14:textId="77777777" w:rsidR="00B539EF" w:rsidRPr="00A25940" w:rsidRDefault="00B539EF" w:rsidP="007649EF">
      <w:pPr>
        <w:pStyle w:val="a6"/>
      </w:pPr>
    </w:p>
    <w:p w14:paraId="619AD528" w14:textId="4C357FA4" w:rsidR="00713E40" w:rsidRPr="00A25940" w:rsidRDefault="005663AD" w:rsidP="007649EF">
      <w:pPr>
        <w:keepNext/>
        <w:ind w:left="1418" w:hanging="1418"/>
        <w:rPr>
          <w:b/>
          <w:bCs/>
        </w:rPr>
      </w:pPr>
      <w:r w:rsidRPr="00A25940">
        <w:rPr>
          <w:b/>
        </w:rPr>
        <w:lastRenderedPageBreak/>
        <w:t>Tabella 5</w:t>
      </w:r>
      <w:r w:rsidRPr="00A25940">
        <w:rPr>
          <w:b/>
        </w:rPr>
        <w:tab/>
        <w:t>Riżultati ta’ studju 1</w:t>
      </w:r>
    </w:p>
    <w:p w14:paraId="730F5739" w14:textId="77777777" w:rsidR="00D3309B" w:rsidRPr="00A25940" w:rsidRDefault="00D3309B" w:rsidP="007649EF">
      <w:pPr>
        <w:pStyle w:val="a6"/>
        <w:keepNext/>
        <w:rPr>
          <w:b/>
        </w:rPr>
      </w:pPr>
    </w:p>
    <w:tbl>
      <w:tblPr>
        <w:tblW w:w="4960" w:type="pct"/>
        <w:tblLayout w:type="fixed"/>
        <w:tblCellMar>
          <w:top w:w="14" w:type="dxa"/>
          <w:left w:w="72" w:type="dxa"/>
          <w:bottom w:w="14" w:type="dxa"/>
          <w:right w:w="72" w:type="dxa"/>
        </w:tblCellMar>
        <w:tblLook w:val="04A0" w:firstRow="1" w:lastRow="0" w:firstColumn="1" w:lastColumn="0" w:noHBand="0" w:noVBand="1"/>
      </w:tblPr>
      <w:tblGrid>
        <w:gridCol w:w="5092"/>
        <w:gridCol w:w="1955"/>
        <w:gridCol w:w="1954"/>
      </w:tblGrid>
      <w:tr w:rsidR="00D3309B" w:rsidRPr="00A25940" w14:paraId="1821B5AB" w14:textId="77777777" w:rsidTr="00662F9A">
        <w:trPr>
          <w:cantSplit/>
          <w:tblHeader/>
        </w:trPr>
        <w:tc>
          <w:tcPr>
            <w:tcW w:w="5175" w:type="dxa"/>
            <w:tcBorders>
              <w:top w:val="single" w:sz="4" w:space="0" w:color="auto"/>
            </w:tcBorders>
          </w:tcPr>
          <w:p w14:paraId="6FC0E8F4" w14:textId="77777777" w:rsidR="00D3309B" w:rsidRPr="00A25940" w:rsidRDefault="00D3309B" w:rsidP="007649EF">
            <w:pPr>
              <w:pStyle w:val="NormalKeep"/>
            </w:pPr>
          </w:p>
        </w:tc>
        <w:tc>
          <w:tcPr>
            <w:tcW w:w="3969" w:type="dxa"/>
            <w:gridSpan w:val="2"/>
            <w:tcBorders>
              <w:top w:val="single" w:sz="4" w:space="0" w:color="auto"/>
              <w:bottom w:val="single" w:sz="4" w:space="0" w:color="auto"/>
            </w:tcBorders>
          </w:tcPr>
          <w:p w14:paraId="56B5D10D" w14:textId="1BCC88DD" w:rsidR="00D3309B" w:rsidRPr="00A25940" w:rsidRDefault="00D3309B" w:rsidP="007649EF">
            <w:pPr>
              <w:pStyle w:val="NormalCentred"/>
            </w:pPr>
            <w:r w:rsidRPr="00A25940">
              <w:t>Popolazzjoni sħiħa ta’ studju 1</w:t>
            </w:r>
          </w:p>
        </w:tc>
      </w:tr>
      <w:tr w:rsidR="00954212" w:rsidRPr="00A25940" w14:paraId="06D9FE14" w14:textId="77777777" w:rsidTr="00662F9A">
        <w:trPr>
          <w:cantSplit/>
          <w:tblHeader/>
        </w:trPr>
        <w:tc>
          <w:tcPr>
            <w:tcW w:w="5175" w:type="dxa"/>
          </w:tcPr>
          <w:p w14:paraId="604321B5" w14:textId="77777777" w:rsidR="00D3309B" w:rsidRPr="00A25940" w:rsidRDefault="00D3309B" w:rsidP="007649EF">
            <w:pPr>
              <w:pStyle w:val="NormalKeep"/>
            </w:pPr>
          </w:p>
        </w:tc>
        <w:tc>
          <w:tcPr>
            <w:tcW w:w="1985" w:type="dxa"/>
            <w:tcBorders>
              <w:top w:val="single" w:sz="4" w:space="0" w:color="auto"/>
            </w:tcBorders>
          </w:tcPr>
          <w:p w14:paraId="0A710CA0" w14:textId="4D31B112" w:rsidR="00D3309B" w:rsidRPr="00A25940" w:rsidRDefault="00D3309B" w:rsidP="007649EF">
            <w:pPr>
              <w:pStyle w:val="NormalCentred"/>
            </w:pPr>
            <w:r w:rsidRPr="00A25940">
              <w:t>Omalizumab</w:t>
            </w:r>
          </w:p>
        </w:tc>
        <w:tc>
          <w:tcPr>
            <w:tcW w:w="1984" w:type="dxa"/>
            <w:tcBorders>
              <w:top w:val="single" w:sz="4" w:space="0" w:color="auto"/>
            </w:tcBorders>
          </w:tcPr>
          <w:p w14:paraId="2DFE10DF" w14:textId="0E25C660" w:rsidR="00D3309B" w:rsidRPr="00A25940" w:rsidRDefault="00D3309B" w:rsidP="007649EF">
            <w:pPr>
              <w:pStyle w:val="NormalCentred"/>
            </w:pPr>
            <w:r w:rsidRPr="00A25940">
              <w:t>Plaċebo</w:t>
            </w:r>
          </w:p>
        </w:tc>
      </w:tr>
      <w:tr w:rsidR="00D3309B" w:rsidRPr="00A25940" w14:paraId="10062A60" w14:textId="77777777" w:rsidTr="00662F9A">
        <w:trPr>
          <w:cantSplit/>
          <w:tblHeader/>
        </w:trPr>
        <w:tc>
          <w:tcPr>
            <w:tcW w:w="5175" w:type="dxa"/>
            <w:tcBorders>
              <w:bottom w:val="single" w:sz="4" w:space="0" w:color="auto"/>
            </w:tcBorders>
          </w:tcPr>
          <w:p w14:paraId="73F4E82E" w14:textId="77777777" w:rsidR="00D3309B" w:rsidRPr="00A25940" w:rsidRDefault="00D3309B" w:rsidP="007649EF">
            <w:pPr>
              <w:pStyle w:val="NormalKeep"/>
            </w:pPr>
          </w:p>
        </w:tc>
        <w:tc>
          <w:tcPr>
            <w:tcW w:w="1985" w:type="dxa"/>
            <w:tcBorders>
              <w:bottom w:val="single" w:sz="4" w:space="0" w:color="auto"/>
            </w:tcBorders>
          </w:tcPr>
          <w:p w14:paraId="157C1F47" w14:textId="18D406B2" w:rsidR="00D3309B" w:rsidRPr="00A25940" w:rsidRDefault="00D3309B" w:rsidP="007649EF">
            <w:pPr>
              <w:pStyle w:val="NormalCentred"/>
            </w:pPr>
            <w:r w:rsidRPr="00A25940">
              <w:t>N=209</w:t>
            </w:r>
          </w:p>
        </w:tc>
        <w:tc>
          <w:tcPr>
            <w:tcW w:w="1984" w:type="dxa"/>
            <w:tcBorders>
              <w:bottom w:val="single" w:sz="4" w:space="0" w:color="auto"/>
            </w:tcBorders>
          </w:tcPr>
          <w:p w14:paraId="55C8B64A" w14:textId="45EB2ACD" w:rsidR="00D3309B" w:rsidRPr="00A25940" w:rsidRDefault="00D3309B" w:rsidP="007649EF">
            <w:pPr>
              <w:pStyle w:val="NormalCentred"/>
            </w:pPr>
            <w:r w:rsidRPr="00A25940">
              <w:t>N=210</w:t>
            </w:r>
          </w:p>
        </w:tc>
      </w:tr>
      <w:tr w:rsidR="00D3309B" w:rsidRPr="00A25940" w14:paraId="6FFA52C8" w14:textId="77777777" w:rsidTr="00662F9A">
        <w:trPr>
          <w:cantSplit/>
        </w:trPr>
        <w:tc>
          <w:tcPr>
            <w:tcW w:w="9144" w:type="dxa"/>
            <w:gridSpan w:val="3"/>
            <w:tcBorders>
              <w:top w:val="single" w:sz="4" w:space="0" w:color="auto"/>
            </w:tcBorders>
          </w:tcPr>
          <w:p w14:paraId="57945128" w14:textId="373E0D57" w:rsidR="00D3309B" w:rsidRPr="00A25940" w:rsidRDefault="00D3309B" w:rsidP="007649EF">
            <w:pPr>
              <w:pStyle w:val="HeadingStrong"/>
            </w:pPr>
            <w:r w:rsidRPr="00A25940">
              <w:t>Aggravar tal-attakki tal-Ażma</w:t>
            </w:r>
          </w:p>
        </w:tc>
      </w:tr>
      <w:tr w:rsidR="00D3309B" w:rsidRPr="00A25940" w14:paraId="11B00B12" w14:textId="77777777" w:rsidTr="00662F9A">
        <w:trPr>
          <w:cantSplit/>
        </w:trPr>
        <w:tc>
          <w:tcPr>
            <w:tcW w:w="5175" w:type="dxa"/>
          </w:tcPr>
          <w:p w14:paraId="7146A808" w14:textId="6AF85670" w:rsidR="00D3309B" w:rsidRPr="00A25940" w:rsidRDefault="00D3309B" w:rsidP="007649EF">
            <w:pPr>
              <w:pStyle w:val="NormalKeep"/>
            </w:pPr>
            <w:r w:rsidRPr="00A25940">
              <w:t>Rata għal kull perjodu ta’ 28- ġimgħa</w:t>
            </w:r>
          </w:p>
        </w:tc>
        <w:tc>
          <w:tcPr>
            <w:tcW w:w="1985" w:type="dxa"/>
          </w:tcPr>
          <w:p w14:paraId="3EA931F8" w14:textId="6AEF2426" w:rsidR="00D3309B" w:rsidRPr="00A25940" w:rsidRDefault="00D3309B" w:rsidP="007649EF">
            <w:pPr>
              <w:pStyle w:val="NormalCentred"/>
            </w:pPr>
            <w:r w:rsidRPr="00A25940">
              <w:t>0.74</w:t>
            </w:r>
          </w:p>
        </w:tc>
        <w:tc>
          <w:tcPr>
            <w:tcW w:w="1984" w:type="dxa"/>
          </w:tcPr>
          <w:p w14:paraId="7BEEC2B1" w14:textId="734AB0B9" w:rsidR="00D3309B" w:rsidRPr="00A25940" w:rsidRDefault="00D3309B" w:rsidP="007649EF">
            <w:pPr>
              <w:pStyle w:val="NormalCentred"/>
            </w:pPr>
            <w:r w:rsidRPr="00A25940">
              <w:t>0.92</w:t>
            </w:r>
          </w:p>
        </w:tc>
      </w:tr>
      <w:tr w:rsidR="00D3309B" w:rsidRPr="00A25940" w14:paraId="765D32B5" w14:textId="77777777" w:rsidTr="00662F9A">
        <w:trPr>
          <w:cantSplit/>
        </w:trPr>
        <w:tc>
          <w:tcPr>
            <w:tcW w:w="5175" w:type="dxa"/>
            <w:tcBorders>
              <w:bottom w:val="single" w:sz="4" w:space="0" w:color="auto"/>
            </w:tcBorders>
          </w:tcPr>
          <w:p w14:paraId="29A5744D" w14:textId="63DCD5D5" w:rsidR="00D3309B" w:rsidRPr="00A25940" w:rsidRDefault="00D3309B" w:rsidP="007649EF">
            <w:pPr>
              <w:pStyle w:val="NormalKeep"/>
            </w:pPr>
            <w:r w:rsidRPr="00A25940">
              <w:t>Tnaqqis %, valur-p għall- proporzjon tar-rata</w:t>
            </w:r>
          </w:p>
        </w:tc>
        <w:tc>
          <w:tcPr>
            <w:tcW w:w="3969" w:type="dxa"/>
            <w:gridSpan w:val="2"/>
            <w:tcBorders>
              <w:bottom w:val="single" w:sz="4" w:space="0" w:color="auto"/>
            </w:tcBorders>
          </w:tcPr>
          <w:p w14:paraId="4B6B81BE" w14:textId="084B4E84" w:rsidR="00D3309B" w:rsidRPr="00A25940" w:rsidRDefault="00D3309B" w:rsidP="007649EF">
            <w:pPr>
              <w:pStyle w:val="NormalCentred"/>
            </w:pPr>
            <w:r w:rsidRPr="00A25940">
              <w:t>19.4%, p = 0.153</w:t>
            </w:r>
          </w:p>
        </w:tc>
      </w:tr>
      <w:tr w:rsidR="00D3309B" w:rsidRPr="00A25940" w14:paraId="76AC023C" w14:textId="77777777" w:rsidTr="00662F9A">
        <w:trPr>
          <w:cantSplit/>
        </w:trPr>
        <w:tc>
          <w:tcPr>
            <w:tcW w:w="9144" w:type="dxa"/>
            <w:gridSpan w:val="3"/>
            <w:tcBorders>
              <w:top w:val="single" w:sz="4" w:space="0" w:color="auto"/>
            </w:tcBorders>
          </w:tcPr>
          <w:p w14:paraId="706F3E0A" w14:textId="6EA228E2" w:rsidR="00D3309B" w:rsidRPr="00A25940" w:rsidRDefault="00D3309B" w:rsidP="007649EF">
            <w:pPr>
              <w:pStyle w:val="HeadingStrong"/>
            </w:pPr>
            <w:r w:rsidRPr="00A25940">
              <w:t>Aggravar qawwi tal-attakki tal- ażma</w:t>
            </w:r>
          </w:p>
        </w:tc>
      </w:tr>
      <w:tr w:rsidR="00D3309B" w:rsidRPr="00A25940" w14:paraId="224884CB" w14:textId="77777777" w:rsidTr="00662F9A">
        <w:trPr>
          <w:cantSplit/>
        </w:trPr>
        <w:tc>
          <w:tcPr>
            <w:tcW w:w="5175" w:type="dxa"/>
          </w:tcPr>
          <w:p w14:paraId="3FDEBAB2" w14:textId="4CB866F4" w:rsidR="00D3309B" w:rsidRPr="00A25940" w:rsidRDefault="00D3309B" w:rsidP="007649EF">
            <w:pPr>
              <w:pStyle w:val="NormalKeep"/>
            </w:pPr>
            <w:r w:rsidRPr="00A25940">
              <w:t>Rata għal kull perjodu ta’ 28– ġimgħa</w:t>
            </w:r>
          </w:p>
        </w:tc>
        <w:tc>
          <w:tcPr>
            <w:tcW w:w="1985" w:type="dxa"/>
          </w:tcPr>
          <w:p w14:paraId="5EAD2517" w14:textId="7F1CE570" w:rsidR="00D3309B" w:rsidRPr="00A25940" w:rsidRDefault="00D3309B" w:rsidP="007649EF">
            <w:pPr>
              <w:pStyle w:val="NormalCentred"/>
            </w:pPr>
            <w:r w:rsidRPr="00A25940">
              <w:t>0.24</w:t>
            </w:r>
          </w:p>
        </w:tc>
        <w:tc>
          <w:tcPr>
            <w:tcW w:w="1984" w:type="dxa"/>
          </w:tcPr>
          <w:p w14:paraId="3374C8CF" w14:textId="129AF9D1" w:rsidR="00D3309B" w:rsidRPr="00A25940" w:rsidRDefault="00D3309B" w:rsidP="007649EF">
            <w:pPr>
              <w:pStyle w:val="NormalCentred"/>
            </w:pPr>
            <w:r w:rsidRPr="00A25940">
              <w:t>0.48</w:t>
            </w:r>
          </w:p>
        </w:tc>
      </w:tr>
      <w:tr w:rsidR="00D3309B" w:rsidRPr="00A25940" w14:paraId="0D6448B7" w14:textId="77777777" w:rsidTr="00662F9A">
        <w:trPr>
          <w:cantSplit/>
        </w:trPr>
        <w:tc>
          <w:tcPr>
            <w:tcW w:w="5175" w:type="dxa"/>
            <w:tcBorders>
              <w:bottom w:val="single" w:sz="4" w:space="0" w:color="auto"/>
            </w:tcBorders>
          </w:tcPr>
          <w:p w14:paraId="531B202F" w14:textId="043C9977" w:rsidR="00D3309B" w:rsidRPr="00A25940" w:rsidRDefault="00D3309B" w:rsidP="007649EF">
            <w:pPr>
              <w:pStyle w:val="NormalKeep"/>
            </w:pPr>
            <w:r w:rsidRPr="00A25940">
              <w:t xml:space="preserve">Tnaqqis %, valur-p għall- proporzjon tar-rata </w:t>
            </w:r>
          </w:p>
        </w:tc>
        <w:tc>
          <w:tcPr>
            <w:tcW w:w="3969" w:type="dxa"/>
            <w:gridSpan w:val="2"/>
            <w:tcBorders>
              <w:bottom w:val="single" w:sz="4" w:space="0" w:color="auto"/>
            </w:tcBorders>
          </w:tcPr>
          <w:p w14:paraId="52AE8D01" w14:textId="14330E09" w:rsidR="00D3309B" w:rsidRPr="00A25940" w:rsidRDefault="00D3309B" w:rsidP="007649EF">
            <w:pPr>
              <w:pStyle w:val="NormalCentred"/>
            </w:pPr>
            <w:r w:rsidRPr="00A25940">
              <w:t>50.1%, p = 0.002</w:t>
            </w:r>
          </w:p>
        </w:tc>
      </w:tr>
      <w:tr w:rsidR="00D3309B" w:rsidRPr="00A25940" w14:paraId="347C7A12" w14:textId="77777777" w:rsidTr="00662F9A">
        <w:trPr>
          <w:cantSplit/>
        </w:trPr>
        <w:tc>
          <w:tcPr>
            <w:tcW w:w="9144" w:type="dxa"/>
            <w:gridSpan w:val="3"/>
            <w:tcBorders>
              <w:top w:val="single" w:sz="4" w:space="0" w:color="auto"/>
            </w:tcBorders>
          </w:tcPr>
          <w:p w14:paraId="5B4656CA" w14:textId="3E2ACD72" w:rsidR="00D3309B" w:rsidRPr="00A25940" w:rsidRDefault="00D3309B" w:rsidP="007649EF">
            <w:pPr>
              <w:pStyle w:val="HeadingStrong"/>
            </w:pPr>
            <w:r w:rsidRPr="00A25940">
              <w:t>Żjajjar ta’ emerġenza</w:t>
            </w:r>
          </w:p>
        </w:tc>
      </w:tr>
      <w:tr w:rsidR="00D3309B" w:rsidRPr="00A25940" w14:paraId="16E23E4D" w14:textId="77777777" w:rsidTr="00662F9A">
        <w:trPr>
          <w:cantSplit/>
        </w:trPr>
        <w:tc>
          <w:tcPr>
            <w:tcW w:w="5175" w:type="dxa"/>
          </w:tcPr>
          <w:p w14:paraId="2663D397" w14:textId="7F22F476" w:rsidR="00D3309B" w:rsidRPr="00A25940" w:rsidRDefault="00D3309B" w:rsidP="007649EF">
            <w:pPr>
              <w:pStyle w:val="NormalKeep"/>
            </w:pPr>
            <w:r w:rsidRPr="00A25940">
              <w:t>Rata għal kull perjodu ta’ 28- ġimgħa</w:t>
            </w:r>
          </w:p>
        </w:tc>
        <w:tc>
          <w:tcPr>
            <w:tcW w:w="1985" w:type="dxa"/>
          </w:tcPr>
          <w:p w14:paraId="5EB91388" w14:textId="52DB6ABD" w:rsidR="00D3309B" w:rsidRPr="00A25940" w:rsidRDefault="00D3309B" w:rsidP="007649EF">
            <w:pPr>
              <w:pStyle w:val="NormalCentred"/>
            </w:pPr>
            <w:r w:rsidRPr="00A25940">
              <w:t>0.24</w:t>
            </w:r>
          </w:p>
        </w:tc>
        <w:tc>
          <w:tcPr>
            <w:tcW w:w="1984" w:type="dxa"/>
          </w:tcPr>
          <w:p w14:paraId="7D2F33C6" w14:textId="469AC0A2" w:rsidR="00D3309B" w:rsidRPr="00A25940" w:rsidRDefault="00D3309B" w:rsidP="007649EF">
            <w:pPr>
              <w:pStyle w:val="NormalCentred"/>
            </w:pPr>
            <w:r w:rsidRPr="00A25940">
              <w:t>0.43</w:t>
            </w:r>
          </w:p>
        </w:tc>
      </w:tr>
      <w:tr w:rsidR="00D3309B" w:rsidRPr="00A25940" w14:paraId="28FB797B" w14:textId="77777777" w:rsidTr="00662F9A">
        <w:trPr>
          <w:cantSplit/>
        </w:trPr>
        <w:tc>
          <w:tcPr>
            <w:tcW w:w="5175" w:type="dxa"/>
            <w:tcBorders>
              <w:bottom w:val="single" w:sz="4" w:space="0" w:color="auto"/>
            </w:tcBorders>
          </w:tcPr>
          <w:p w14:paraId="007CBDC2" w14:textId="08091CE3" w:rsidR="00D3309B" w:rsidRPr="00A25940" w:rsidRDefault="00D3309B" w:rsidP="007649EF">
            <w:pPr>
              <w:pStyle w:val="NormalKeep"/>
            </w:pPr>
            <w:r w:rsidRPr="00A25940">
              <w:t>Tnaqqis %, valur-p għall- proporzjon tar-rata</w:t>
            </w:r>
          </w:p>
        </w:tc>
        <w:tc>
          <w:tcPr>
            <w:tcW w:w="3969" w:type="dxa"/>
            <w:gridSpan w:val="2"/>
            <w:tcBorders>
              <w:bottom w:val="single" w:sz="4" w:space="0" w:color="auto"/>
            </w:tcBorders>
          </w:tcPr>
          <w:p w14:paraId="4C886E47" w14:textId="050D4456" w:rsidR="00D3309B" w:rsidRPr="00A25940" w:rsidRDefault="00D3309B" w:rsidP="007649EF">
            <w:pPr>
              <w:pStyle w:val="NormalCentred"/>
            </w:pPr>
            <w:r w:rsidRPr="00A25940">
              <w:t>43.9%, p = 0.038</w:t>
            </w:r>
          </w:p>
        </w:tc>
      </w:tr>
      <w:tr w:rsidR="00D3309B" w:rsidRPr="00A25940" w14:paraId="32AB00C1" w14:textId="77777777" w:rsidTr="00662F9A">
        <w:trPr>
          <w:cantSplit/>
        </w:trPr>
        <w:tc>
          <w:tcPr>
            <w:tcW w:w="9144" w:type="dxa"/>
            <w:gridSpan w:val="3"/>
            <w:tcBorders>
              <w:top w:val="single" w:sz="4" w:space="0" w:color="auto"/>
            </w:tcBorders>
          </w:tcPr>
          <w:p w14:paraId="527020E6" w14:textId="4C81FA83" w:rsidR="00D3309B" w:rsidRPr="00A25940" w:rsidRDefault="00D3309B" w:rsidP="007649EF">
            <w:pPr>
              <w:pStyle w:val="HeadingStrong"/>
            </w:pPr>
            <w:r w:rsidRPr="00A25940">
              <w:t>Stima ġenerali tat-tabib</w:t>
            </w:r>
          </w:p>
        </w:tc>
      </w:tr>
      <w:tr w:rsidR="00D3309B" w:rsidRPr="00A25940" w14:paraId="6AEF7BCC" w14:textId="77777777" w:rsidTr="00662F9A">
        <w:trPr>
          <w:cantSplit/>
        </w:trPr>
        <w:tc>
          <w:tcPr>
            <w:tcW w:w="5175" w:type="dxa"/>
          </w:tcPr>
          <w:p w14:paraId="6548C6D9" w14:textId="0E35D4C1" w:rsidR="00D3309B" w:rsidRPr="00A25940" w:rsidRDefault="00D3309B" w:rsidP="007649EF">
            <w:pPr>
              <w:pStyle w:val="NormalKeep"/>
            </w:pPr>
            <w:r w:rsidRPr="00A25940">
              <w:t>% li wrew rispons*</w:t>
            </w:r>
          </w:p>
        </w:tc>
        <w:tc>
          <w:tcPr>
            <w:tcW w:w="1985" w:type="dxa"/>
          </w:tcPr>
          <w:p w14:paraId="340171C3" w14:textId="40A66BE0" w:rsidR="00D3309B" w:rsidRPr="00A25940" w:rsidRDefault="00D3309B" w:rsidP="007649EF">
            <w:pPr>
              <w:pStyle w:val="NormalCentred"/>
            </w:pPr>
            <w:r w:rsidRPr="00A25940">
              <w:t>60.5%</w:t>
            </w:r>
          </w:p>
        </w:tc>
        <w:tc>
          <w:tcPr>
            <w:tcW w:w="1984" w:type="dxa"/>
          </w:tcPr>
          <w:p w14:paraId="36761424" w14:textId="52ADFAF7" w:rsidR="00D3309B" w:rsidRPr="00A25940" w:rsidRDefault="00D3309B" w:rsidP="007649EF">
            <w:pPr>
              <w:pStyle w:val="NormalCentred"/>
            </w:pPr>
            <w:r w:rsidRPr="00A25940">
              <w:t>42.8%</w:t>
            </w:r>
          </w:p>
        </w:tc>
      </w:tr>
      <w:tr w:rsidR="00D3309B" w:rsidRPr="00A25940" w14:paraId="3D847ECD" w14:textId="77777777" w:rsidTr="00662F9A">
        <w:trPr>
          <w:cantSplit/>
        </w:trPr>
        <w:tc>
          <w:tcPr>
            <w:tcW w:w="5175" w:type="dxa"/>
            <w:tcBorders>
              <w:bottom w:val="single" w:sz="4" w:space="0" w:color="auto"/>
            </w:tcBorders>
          </w:tcPr>
          <w:p w14:paraId="006D2F55" w14:textId="2CE54E41" w:rsidR="00D3309B" w:rsidRPr="00A25940" w:rsidRDefault="00D3309B" w:rsidP="007649EF">
            <w:pPr>
              <w:pStyle w:val="NormalKeep"/>
            </w:pPr>
            <w:r w:rsidRPr="00A25940">
              <w:t>Valur-p**</w:t>
            </w:r>
          </w:p>
        </w:tc>
        <w:tc>
          <w:tcPr>
            <w:tcW w:w="3969" w:type="dxa"/>
            <w:gridSpan w:val="2"/>
            <w:tcBorders>
              <w:bottom w:val="single" w:sz="4" w:space="0" w:color="auto"/>
            </w:tcBorders>
          </w:tcPr>
          <w:p w14:paraId="77BD8AD8" w14:textId="492258C3" w:rsidR="00D3309B" w:rsidRPr="00A25940" w:rsidRDefault="00131B81" w:rsidP="007649EF">
            <w:pPr>
              <w:pStyle w:val="NormalCentred"/>
            </w:pPr>
            <w:r w:rsidRPr="00A25940">
              <w:t>&lt;0.001</w:t>
            </w:r>
          </w:p>
        </w:tc>
      </w:tr>
      <w:tr w:rsidR="00D3309B" w:rsidRPr="00A25940" w14:paraId="0F0AE4BE" w14:textId="77777777" w:rsidTr="00662F9A">
        <w:trPr>
          <w:cantSplit/>
        </w:trPr>
        <w:tc>
          <w:tcPr>
            <w:tcW w:w="9144" w:type="dxa"/>
            <w:gridSpan w:val="3"/>
            <w:tcBorders>
              <w:top w:val="single" w:sz="4" w:space="0" w:color="auto"/>
            </w:tcBorders>
          </w:tcPr>
          <w:p w14:paraId="1F0146EE" w14:textId="19DF0056" w:rsidR="00D3309B" w:rsidRPr="00A25940" w:rsidRDefault="00D3309B" w:rsidP="007649EF">
            <w:pPr>
              <w:pStyle w:val="HeadingStrong"/>
            </w:pPr>
            <w:r w:rsidRPr="00A25940">
              <w:t>Titjib fl-AQL</w:t>
            </w:r>
          </w:p>
        </w:tc>
      </w:tr>
      <w:tr w:rsidR="00D3309B" w:rsidRPr="00A25940" w14:paraId="4828D4C6" w14:textId="77777777" w:rsidTr="00662F9A">
        <w:trPr>
          <w:cantSplit/>
        </w:trPr>
        <w:tc>
          <w:tcPr>
            <w:tcW w:w="5175" w:type="dxa"/>
          </w:tcPr>
          <w:p w14:paraId="2FF5FD0E" w14:textId="47343DCE" w:rsidR="00D3309B" w:rsidRPr="00A25940" w:rsidRDefault="00D3309B" w:rsidP="007649EF">
            <w:pPr>
              <w:pStyle w:val="NormalKeep"/>
            </w:pPr>
            <w:r w:rsidRPr="00A25940">
              <w:t xml:space="preserve">% ta’ pazjenti b’titjib ta’ </w:t>
            </w:r>
            <w:r w:rsidRPr="00A25940">
              <w:rPr>
                <w:rFonts w:hint="eastAsia"/>
              </w:rPr>
              <w:t>≥</w:t>
            </w:r>
            <w:r w:rsidRPr="00A25940">
              <w:t>0.5</w:t>
            </w:r>
          </w:p>
        </w:tc>
        <w:tc>
          <w:tcPr>
            <w:tcW w:w="1985" w:type="dxa"/>
          </w:tcPr>
          <w:p w14:paraId="0AF9C620" w14:textId="43A11813" w:rsidR="00D3309B" w:rsidRPr="00A25940" w:rsidRDefault="00D3309B" w:rsidP="007649EF">
            <w:pPr>
              <w:pStyle w:val="NormalCentred"/>
            </w:pPr>
            <w:r w:rsidRPr="00A25940">
              <w:t>60.8%</w:t>
            </w:r>
          </w:p>
        </w:tc>
        <w:tc>
          <w:tcPr>
            <w:tcW w:w="1984" w:type="dxa"/>
          </w:tcPr>
          <w:p w14:paraId="2B326A68" w14:textId="35E13CA9" w:rsidR="00D3309B" w:rsidRPr="00A25940" w:rsidRDefault="00D3309B" w:rsidP="007649EF">
            <w:pPr>
              <w:pStyle w:val="NormalCentred"/>
            </w:pPr>
            <w:r w:rsidRPr="00A25940">
              <w:t>47.8%</w:t>
            </w:r>
          </w:p>
        </w:tc>
      </w:tr>
      <w:tr w:rsidR="00D3309B" w:rsidRPr="00A25940" w14:paraId="60068DA4" w14:textId="77777777" w:rsidTr="00662F9A">
        <w:trPr>
          <w:cantSplit/>
        </w:trPr>
        <w:tc>
          <w:tcPr>
            <w:tcW w:w="5175" w:type="dxa"/>
            <w:tcBorders>
              <w:bottom w:val="single" w:sz="4" w:space="0" w:color="auto"/>
            </w:tcBorders>
          </w:tcPr>
          <w:p w14:paraId="61778439" w14:textId="55AC0CC2" w:rsidR="00D3309B" w:rsidRPr="00A25940" w:rsidRDefault="00D3309B" w:rsidP="007649EF">
            <w:pPr>
              <w:pStyle w:val="NormalKeep"/>
            </w:pPr>
            <w:r w:rsidRPr="00A25940">
              <w:t>Valur-p</w:t>
            </w:r>
          </w:p>
        </w:tc>
        <w:tc>
          <w:tcPr>
            <w:tcW w:w="3969" w:type="dxa"/>
            <w:gridSpan w:val="2"/>
            <w:tcBorders>
              <w:bottom w:val="single" w:sz="4" w:space="0" w:color="auto"/>
            </w:tcBorders>
          </w:tcPr>
          <w:p w14:paraId="411865CF" w14:textId="17034183" w:rsidR="00D3309B" w:rsidRPr="00A25940" w:rsidRDefault="00D3309B" w:rsidP="007649EF">
            <w:pPr>
              <w:pStyle w:val="NormalCentred"/>
            </w:pPr>
            <w:r w:rsidRPr="00A25940">
              <w:t>0.008</w:t>
            </w:r>
          </w:p>
        </w:tc>
      </w:tr>
    </w:tbl>
    <w:p w14:paraId="00DDCFF7" w14:textId="77777777" w:rsidR="00713E40" w:rsidRPr="00A25940" w:rsidRDefault="00BD6E45" w:rsidP="007649EF">
      <w:pPr>
        <w:pStyle w:val="a6"/>
        <w:keepNext/>
        <w:ind w:left="567" w:hanging="567"/>
      </w:pPr>
      <w:r w:rsidRPr="00A25940">
        <w:t>*</w:t>
      </w:r>
      <w:r w:rsidRPr="00A25940">
        <w:tab/>
        <w:t>titjib konsiderevoli jew kontroll komplet</w:t>
      </w:r>
    </w:p>
    <w:p w14:paraId="587FDAEB" w14:textId="77777777" w:rsidR="00713E40" w:rsidRPr="00A25940" w:rsidRDefault="00BD6E45" w:rsidP="007649EF">
      <w:pPr>
        <w:pStyle w:val="a6"/>
        <w:ind w:left="567" w:hanging="567"/>
      </w:pPr>
      <w:r w:rsidRPr="00A25940">
        <w:t>**</w:t>
      </w:r>
      <w:r w:rsidRPr="00A25940">
        <w:tab/>
        <w:t>valur-p għad-distribuzzjoni totali tal-istima.</w:t>
      </w:r>
    </w:p>
    <w:p w14:paraId="3BFE5F4F" w14:textId="77777777" w:rsidR="00713E40" w:rsidRPr="00A25940" w:rsidRDefault="00713E40" w:rsidP="007649EF">
      <w:pPr>
        <w:pStyle w:val="a6"/>
      </w:pPr>
    </w:p>
    <w:p w14:paraId="289B3B42" w14:textId="15B1A1DA" w:rsidR="00713E40" w:rsidRPr="00A25940" w:rsidRDefault="00BD6E45" w:rsidP="007649EF">
      <w:pPr>
        <w:pStyle w:val="a6"/>
      </w:pPr>
      <w:r w:rsidRPr="00A25940">
        <w:t>Fi Studju 2 kienu stmati l-effett u s-sigurtà ta’ omalizumab f’popolazzjoni ta’ 312 ażmatiċi li jsofru minn allerġija qawwija li kienet taqbel mal-popolazzjoni fi studju 1. Trattament bi omalizumab f’dan l-istudju open-label wassal għal tnaqqis ta’ 61% fl-aggravar tal-attakki tal-ażma b’valur kliniku sinifkanti meta mqabbel mat-terapija għall-ażma li kienet qed tingħata waħidha.</w:t>
      </w:r>
    </w:p>
    <w:p w14:paraId="663D197B" w14:textId="77777777" w:rsidR="00713E40" w:rsidRPr="00A25940" w:rsidRDefault="00713E40" w:rsidP="007649EF">
      <w:pPr>
        <w:pStyle w:val="a6"/>
      </w:pPr>
    </w:p>
    <w:p w14:paraId="27EB522F" w14:textId="1F232032" w:rsidR="00713E40" w:rsidRPr="00A25940" w:rsidRDefault="00BD6E45" w:rsidP="007649EF">
      <w:pPr>
        <w:pStyle w:val="a6"/>
      </w:pPr>
      <w:r w:rsidRPr="00A25940">
        <w:t xml:space="preserve">Ma’ dawn, erba’ studji ta’ support kbar kontrollati bi plaċebo, li damu minn 28 sa 52 ġimgħa f’1 722 adulti u adolexxenti (studji 3,4,5,6) stmaw l-effett u s-sigurtà ta’ omalizumab f’pazjenti b’ażma qawwija persistenti. Il-parti l-kbira tal-pazjenti ma’ kienux kontrollati b’mod xieraq iżda kienu qed jieħdu numru anqas ta’ terapiji oħrajn għall-ażma mill-pazjenti fi studju 1 jew 2. Bħala </w:t>
      </w:r>
      <w:r w:rsidRPr="00A25940">
        <w:rPr>
          <w:i/>
        </w:rPr>
        <w:t xml:space="preserve">endpoint </w:t>
      </w:r>
      <w:r w:rsidRPr="00A25940">
        <w:t>ewlieni, studji 3-5 użaw l-aggravar filwaqt li fi studju 6 kien meqjus l-aktar it-tnaqqis fl-użu tal- kortikosterojdi li jittieħdu man-nifs.</w:t>
      </w:r>
    </w:p>
    <w:p w14:paraId="09BC8F5F" w14:textId="77777777" w:rsidR="00713E40" w:rsidRPr="00A25940" w:rsidRDefault="00713E40" w:rsidP="007649EF">
      <w:pPr>
        <w:pStyle w:val="a6"/>
      </w:pPr>
    </w:p>
    <w:p w14:paraId="21D4EF21" w14:textId="77777777" w:rsidR="00713E40" w:rsidRPr="00A25940" w:rsidRDefault="00BD6E45" w:rsidP="007649EF">
      <w:pPr>
        <w:pStyle w:val="a6"/>
      </w:pPr>
      <w:r w:rsidRPr="00A25940">
        <w:t>Fi studji 3, 4 u 5 pazjenti ittrattati bi omalizumab kellhom tnaqqis rispettiv fir-rati tal-aggravar tal- attakki tal-ażma ta’ 37.5% (p=0.027), 40.3% (p&lt;0.001) u 57.6% (p&lt;0.001) imqabbla mal-plaċebo.</w:t>
      </w:r>
    </w:p>
    <w:p w14:paraId="348FC677" w14:textId="77777777" w:rsidR="00AC6AFA" w:rsidRPr="00A25940" w:rsidRDefault="00AC6AFA" w:rsidP="007649EF">
      <w:pPr>
        <w:pStyle w:val="a6"/>
      </w:pPr>
    </w:p>
    <w:p w14:paraId="00E680A3" w14:textId="36A9BC10" w:rsidR="00713E40" w:rsidRPr="00A25940" w:rsidRDefault="00BD6E45" w:rsidP="007649EF">
      <w:pPr>
        <w:pStyle w:val="a6"/>
      </w:pPr>
      <w:r w:rsidRPr="00A25940">
        <w:t xml:space="preserve">Fi studju 6, numru akbar sinifikanti ta’ pazjenti b’ażma allerġika qawwija li kienu fuq omalizumab setgħu jnaqqsu d-doża ta’ fluticasone għal </w:t>
      </w:r>
      <w:r w:rsidRPr="00A25940">
        <w:rPr>
          <w:rFonts w:hint="eastAsia"/>
        </w:rPr>
        <w:t>≤</w:t>
      </w:r>
      <w:r w:rsidRPr="00A25940">
        <w:t>500 mikrogrammi/jum mingħajr ma naqas il-kontroll tal- ażma (60.3%) imqabbel mal-grupp tal-plaċebo (45.8%, p&lt;0.05).</w:t>
      </w:r>
    </w:p>
    <w:p w14:paraId="25E190CF" w14:textId="77777777" w:rsidR="00713E40" w:rsidRPr="00A25940" w:rsidRDefault="00713E40" w:rsidP="007649EF">
      <w:pPr>
        <w:pStyle w:val="a6"/>
      </w:pPr>
    </w:p>
    <w:p w14:paraId="597D1364" w14:textId="77777777" w:rsidR="00713E40" w:rsidRPr="00A25940" w:rsidRDefault="00BD6E45" w:rsidP="007649EF">
      <w:pPr>
        <w:pStyle w:val="a6"/>
      </w:pPr>
      <w:r w:rsidRPr="00A25940">
        <w:t>Il-punteġġi tal-kwalità tal-ħajja kienu mkejjla bil-kwestjonarju magħruf bħala “</w:t>
      </w:r>
      <w:r w:rsidRPr="00A25940">
        <w:rPr>
          <w:i/>
        </w:rPr>
        <w:t>Juniper Asthma- related Quality of Life Questionnaire</w:t>
      </w:r>
      <w:r w:rsidRPr="00A25940">
        <w:t>.” Għas-sitt studji kollha, kien hemm titjib statistikament sinifikanti mill-linja bażika fil-punteġġi tal-kwalità tal-ħajja għall-pazjenti fuq omalizumab kontra l- plaċebo jew il-grupp ta’ kontroll.</w:t>
      </w:r>
    </w:p>
    <w:p w14:paraId="3C6D352D" w14:textId="77777777" w:rsidR="00563066" w:rsidRPr="00A25940" w:rsidRDefault="00563066" w:rsidP="007649EF">
      <w:pPr>
        <w:pStyle w:val="a6"/>
      </w:pPr>
    </w:p>
    <w:p w14:paraId="5D897841" w14:textId="77777777" w:rsidR="00713E40" w:rsidRPr="00A25940" w:rsidRDefault="00BD6E45" w:rsidP="007649EF">
      <w:pPr>
        <w:pStyle w:val="a6"/>
        <w:keepNext/>
      </w:pPr>
      <w:r w:rsidRPr="00A25940">
        <w:t>L-istima ġenerali tat-tabib dwar l-effett tat-trattament:</w:t>
      </w:r>
    </w:p>
    <w:p w14:paraId="7DD74A20" w14:textId="323B6024" w:rsidR="00713E40" w:rsidRPr="00A25940" w:rsidRDefault="00BD6E45" w:rsidP="007649EF">
      <w:pPr>
        <w:pStyle w:val="a6"/>
      </w:pPr>
      <w:r w:rsidRPr="00A25940">
        <w:t>L-istima ġenerali tat-tabib saret f’ħamsa mill-istudji ta’ hawn fuq bħala miżura wiesa’ tal-kontroll tal- ażma li saret mit-tabib li jkun qed jagħti t-trattament. It-tabib seta’ jikkonsidra l-PEF (l-ogħla punt tat- tfigħ ’il barra tan-nifs), s-sintomi ta’ bil-lejl u bi nhar, medikazzjoni</w:t>
      </w:r>
      <w:r w:rsidRPr="00A25940">
        <w:rPr>
          <w:lang w:eastAsia="ko-KR"/>
        </w:rPr>
        <w:t xml:space="preserve"> </w:t>
      </w:r>
      <w:r w:rsidRPr="00A25940">
        <w:t>li tintuża f’każ ta’ emerġenza, spirometrija u aggravar tal-attakki. Fil-ħames studji kollha, proporzjon akbar sinifikanti tal-pazjenti ttrattati bi omalizumab kienu ġudikati li kisbu jew titjib konsiderevoli jew kontroll komplet tal-ażma meta mqabbla mal-pazjenti li kienu fuq plaċebo.</w:t>
      </w:r>
    </w:p>
    <w:p w14:paraId="474398C6" w14:textId="77777777" w:rsidR="00713E40" w:rsidRPr="00A25940" w:rsidRDefault="00713E40" w:rsidP="007649EF">
      <w:pPr>
        <w:pStyle w:val="a6"/>
      </w:pPr>
    </w:p>
    <w:p w14:paraId="0748B42F" w14:textId="77777777" w:rsidR="00713E40" w:rsidRPr="00A25940" w:rsidRDefault="00BD6E45" w:rsidP="007649EF">
      <w:pPr>
        <w:keepNext/>
        <w:rPr>
          <w:i/>
        </w:rPr>
      </w:pPr>
      <w:r w:rsidRPr="00A25940">
        <w:rPr>
          <w:i/>
        </w:rPr>
        <w:lastRenderedPageBreak/>
        <w:t>Tfal ta’ età minn 6 snin sa &lt;12-il sena</w:t>
      </w:r>
    </w:p>
    <w:p w14:paraId="0B3510CC" w14:textId="7E8E923E" w:rsidR="00713E40" w:rsidRPr="00A25940" w:rsidRDefault="00BD6E45" w:rsidP="007649EF">
      <w:pPr>
        <w:pStyle w:val="a6"/>
      </w:pPr>
      <w:r w:rsidRPr="00A25940">
        <w:t xml:space="preserve">Is-sapport primarju għas-sigurtà u l-effett ta’ omalizumab fil-grupp ta’ dawk li għandhom minn 6 snin sa &lt;12-il sena ġej minn studju wieħed, </w:t>
      </w:r>
      <w:r w:rsidRPr="00A25940">
        <w:rPr>
          <w:i/>
        </w:rPr>
        <w:t>randomised, double-blind</w:t>
      </w:r>
      <w:r w:rsidRPr="00A25940">
        <w:t>, ikkontrollat bi plaċebo, multiċentriku (studju 7).</w:t>
      </w:r>
    </w:p>
    <w:p w14:paraId="0DD20B8C" w14:textId="77777777" w:rsidR="00713E40" w:rsidRPr="00A25940" w:rsidRDefault="00713E40" w:rsidP="007649EF">
      <w:pPr>
        <w:pStyle w:val="a6"/>
      </w:pPr>
    </w:p>
    <w:p w14:paraId="4E11BE7E" w14:textId="58C7FBA1" w:rsidR="00713E40" w:rsidRPr="00A25940" w:rsidRDefault="00BD6E45" w:rsidP="007649EF">
      <w:pPr>
        <w:pStyle w:val="a6"/>
      </w:pPr>
      <w:r w:rsidRPr="00A25940">
        <w:t xml:space="preserve">L-istudju 7 kien prova kkontrollata bi plaċebo li kienet tinkludi sottogrupp speċifiku (N=235) ta’ pazjenti kif iddefinit fl-indikazzjoni preżenti, li kienu ttrattati b’doża għolja ta’ kortikosterojdi li jittieħdu man-nifs (mediċina ekwivalenti għal </w:t>
      </w:r>
      <w:r w:rsidRPr="00A25940">
        <w:rPr>
          <w:rFonts w:hint="eastAsia"/>
        </w:rPr>
        <w:t>≥</w:t>
      </w:r>
      <w:r w:rsidRPr="00A25940">
        <w:t>500 µg/jum ta’ fluticasone) flimkien ma’ agonist beta li jaħdem fit-tul.</w:t>
      </w:r>
    </w:p>
    <w:p w14:paraId="19C5D04D" w14:textId="77777777" w:rsidR="00713E40" w:rsidRPr="00A25940" w:rsidRDefault="00713E40" w:rsidP="007649EF">
      <w:pPr>
        <w:pStyle w:val="a6"/>
      </w:pPr>
    </w:p>
    <w:p w14:paraId="54D4DC5C" w14:textId="77777777" w:rsidR="00713E40" w:rsidRPr="00A25940" w:rsidRDefault="00BD6E45" w:rsidP="007649EF">
      <w:pPr>
        <w:pStyle w:val="a6"/>
      </w:pPr>
      <w:r w:rsidRPr="00A25940">
        <w:t>Taħrix klinikament sinifikanti kien iddefinit bħala sintomi tal-ażma li jmorru għall-agħar kif jiġġudika b’mod kliniku l-investigatur, li kien jeħtieġ doża doppja tal-kortikosterojd li jittieħed man-nifs minn dik tal-linja bażi għal mill-anqas 3 ijiem u/jew trattament sistemiku (orali jew minn ġol-vini) ta’ kortikosterojdi bħala salvataġġ għal mill-anqas 3 ijiem.</w:t>
      </w:r>
    </w:p>
    <w:p w14:paraId="77BB8B6F" w14:textId="77777777" w:rsidR="00563066" w:rsidRPr="00A25940" w:rsidRDefault="00563066" w:rsidP="007649EF">
      <w:pPr>
        <w:pStyle w:val="a6"/>
      </w:pPr>
    </w:p>
    <w:p w14:paraId="05168CB8" w14:textId="77777777" w:rsidR="00713E40" w:rsidRPr="00A25940" w:rsidRDefault="00BD6E45" w:rsidP="007649EF">
      <w:pPr>
        <w:pStyle w:val="a6"/>
      </w:pPr>
      <w:r w:rsidRPr="00A25940">
        <w:t xml:space="preserve">Fis-sottogrupp speċifiku ta’ pazjenti fuq doża għolja ta’ kortikosterojdi li jittieħdu man-nifs, il-grupp ta’ omalizumab kellu rata statistikament sinifikanti aktar baxxa ta’ taħrix ta’ ażma klinikament sinifikanti milli l-grupp ta’ plaċebo. Fl-24 ġimgħa, id-differenza fir-rati bejn il-gruppi ta’ trattament kienet tirrapreżenta tnaqqis ta’ 34% (rata ta’ proporzjon 0.662, p=0.047) meta mqabbla mal-plaċebo fil-pazjenti li ħadu omalizumab. Fit-tieni perjodu ta’ 28-ġimgħa ta’ trattament </w:t>
      </w:r>
      <w:r w:rsidRPr="00A25940">
        <w:rPr>
          <w:i/>
        </w:rPr>
        <w:t xml:space="preserve">double blind </w:t>
      </w:r>
      <w:r w:rsidRPr="00A25940">
        <w:t>id- differenza fir-rati bejn il-gruppi ta’ trattament kienet tirrapreżenta tnaqqis ta’ 63% (rata ta’ proporzjon 0.37, p&lt;0.001) meta mqabbla mal-plaċebo fil-pazjenti li ħadu omalizumab.</w:t>
      </w:r>
    </w:p>
    <w:p w14:paraId="04B6AD7D" w14:textId="77777777" w:rsidR="00563066" w:rsidRPr="00A25940" w:rsidRDefault="00563066" w:rsidP="007649EF">
      <w:pPr>
        <w:pStyle w:val="a6"/>
      </w:pPr>
    </w:p>
    <w:p w14:paraId="4D211369" w14:textId="77777777" w:rsidR="00713E40" w:rsidRPr="00A25940" w:rsidRDefault="00BD6E45" w:rsidP="007649EF">
      <w:pPr>
        <w:pStyle w:val="a6"/>
      </w:pPr>
      <w:r w:rsidRPr="00A25940">
        <w:t xml:space="preserve">Waqt il-perjodu ta’ 52 ġimgħa ta’ trattament </w:t>
      </w:r>
      <w:r w:rsidRPr="00A25940">
        <w:rPr>
          <w:i/>
        </w:rPr>
        <w:t xml:space="preserve">double-blind </w:t>
      </w:r>
      <w:r w:rsidRPr="00A25940">
        <w:t>(li tinkludi l-fażi ta’ 24 ġimgħa fejn ingħatat doża fissa ta’ sterojd u l-fażi ta’ 28 ġimgħa ta’ aġġustament tal-isterjod) id-differenza fir-rati bejn iż- żewġ gruppi ta’ trattament kienet tirrapreżenta tnaqqis relattiv ta’ 50% (rata ta’ proporzjon 0.504, p&lt;0.001) fit-taħrix tal-ażma fil-pazjenti li kienu qed jieħdu omalizumab.</w:t>
      </w:r>
    </w:p>
    <w:p w14:paraId="08F26F33" w14:textId="77777777" w:rsidR="00713E40" w:rsidRPr="00A25940" w:rsidRDefault="00713E40" w:rsidP="007649EF">
      <w:pPr>
        <w:pStyle w:val="a6"/>
      </w:pPr>
    </w:p>
    <w:p w14:paraId="57A0B903" w14:textId="2AE411F5" w:rsidR="00713E40" w:rsidRPr="00A25940" w:rsidRDefault="00BD6E45" w:rsidP="007649EF">
      <w:pPr>
        <w:pStyle w:val="a6"/>
      </w:pPr>
      <w:r w:rsidRPr="00A25940">
        <w:t xml:space="preserve">Il-grupp ta’ omalizumab wera tnaqqis akbar fl-użu ta’ medikazzjoni ta’ salvataġġ b’agonist ta’ beta minn dak fil-grupp ta’ plaċebo fi tmiem il-perjodu ta’ 52 ġimgħa ta’ trattament, għalkemm id- differenza bejn il-gruppi ta’ trattament ma kinitx statistikament sinifikanti. Għal stima globali tal-effett tat-trattament fit-tmiem tal-perjodu ta’ 52 ġimgħa ta’ trattament </w:t>
      </w:r>
      <w:r w:rsidRPr="00A25940">
        <w:rPr>
          <w:i/>
        </w:rPr>
        <w:t xml:space="preserve">double-blind </w:t>
      </w:r>
      <w:r w:rsidRPr="00A25940">
        <w:t>fis-sottogrupp ta’ pazjenti severi fuq doża għolja ta’ kortikosterojdi li jittieħdu man-nifs flimkien ma’ agonisti ta’ beta li jaħdmu fit-tul, il-proporzjon ta’ pazjenti kklassifikati li kellhom effett ‘eċċellenti’ għat-trattament kien ogħla u l-proporzjonijiet li kellhom effett ‘moderat’ jew ‘dgħajjef’ kienu anqas fil-grupp ta’ omalizumab meta mqabbel mal-grupp ta’ plaċebo: id-differenza bejn il-gruppi kienet statistikament sinifikanti (p&lt;0.001), filwaqt li ma kien hemm l-ebda differenza bejn il-grupp ta’ omalizumab u l- grupp ta’ plaċebo fil-punteġġi tal-Kwalità tal-Ħajja Suġġettiva għall-pazjenti.</w:t>
      </w:r>
    </w:p>
    <w:p w14:paraId="42917BD0" w14:textId="77777777" w:rsidR="00B539EF" w:rsidRPr="00A25940" w:rsidRDefault="00B539EF" w:rsidP="007649EF">
      <w:pPr>
        <w:pStyle w:val="a6"/>
      </w:pPr>
    </w:p>
    <w:p w14:paraId="6968E736" w14:textId="77777777" w:rsidR="00713E40" w:rsidRPr="00A25940" w:rsidRDefault="00BD6E45" w:rsidP="007649EF">
      <w:pPr>
        <w:keepNext/>
        <w:rPr>
          <w:i/>
          <w:u w:val="single"/>
        </w:rPr>
      </w:pPr>
      <w:r w:rsidRPr="00A25940">
        <w:rPr>
          <w:i/>
          <w:u w:val="single"/>
        </w:rPr>
        <w:t>Rinosinusite kronika b’polipożi nażali (CRSwNP)</w:t>
      </w:r>
    </w:p>
    <w:p w14:paraId="1F6AA385" w14:textId="05617DD2" w:rsidR="00713E40" w:rsidRPr="00A25940" w:rsidRDefault="00BD6E45" w:rsidP="007649EF">
      <w:pPr>
        <w:pStyle w:val="a6"/>
      </w:pPr>
      <w:r w:rsidRPr="00A25940">
        <w:t xml:space="preserve">Is-sigurtà u l-effikaċja ta’ omalizumab kienu evalwati f’żewġ provi randomizzati, </w:t>
      </w:r>
      <w:r w:rsidRPr="00A25940">
        <w:rPr>
          <w:i/>
        </w:rPr>
        <w:t>double-blind</w:t>
      </w:r>
      <w:r w:rsidRPr="00A25940">
        <w:t>, ikkontrollati bil-plaċebo fost pazjenti b’CRSwNP (Tabella 7). Il-pazjenti ngħataw omalizumab jew plaċebo minn taħt il-ġilda kull ġimagħtejn jew 4 ġimgħat (ara sezzjoni 4.2). Il-pazjenti kollha ngħataw terapija intranażali b’mometasone bħala sfond matul l-istudju. Ma kenux meħtieġa li jiddaħħlu f’dawn l-istudji sitwazzjonijiet ta’ operazzjoni sinonażali minn qabel jew użu ta’ kortikosterojdi sistemiċi minn qabel. Il-pazjenti ngħataw omalizumab jew plaċebo għal 24 ġimgħa segwiti b’perjodu ta’ 4 ġimgħat follow-up. Id-demografiċi u l-karatteristiċi tal-linja bażi, inklużi komorbiditajiet allerġiċi, jinsabu deskritti f’Tabella 6.</w:t>
      </w:r>
    </w:p>
    <w:p w14:paraId="590FE095" w14:textId="77777777" w:rsidR="00713E40" w:rsidRPr="00A25940" w:rsidRDefault="00713E40" w:rsidP="007649EF">
      <w:pPr>
        <w:pStyle w:val="a6"/>
      </w:pPr>
    </w:p>
    <w:p w14:paraId="5127A7F8" w14:textId="7D0D44A6" w:rsidR="00713E40" w:rsidRPr="00A25940" w:rsidRDefault="005663AD" w:rsidP="007649EF">
      <w:pPr>
        <w:keepNext/>
        <w:ind w:left="1418" w:hanging="1418"/>
        <w:rPr>
          <w:b/>
          <w:bCs/>
        </w:rPr>
      </w:pPr>
      <w:r w:rsidRPr="00A25940">
        <w:rPr>
          <w:b/>
        </w:rPr>
        <w:lastRenderedPageBreak/>
        <w:t>Tabella 6</w:t>
      </w:r>
      <w:r w:rsidRPr="00A25940">
        <w:rPr>
          <w:b/>
        </w:rPr>
        <w:tab/>
        <w:t>Demografiċi u karatteristiċi tal-linja bażi tal-istudji dwar il-polipożi nażali</w:t>
      </w:r>
    </w:p>
    <w:p w14:paraId="7963A7E3" w14:textId="77777777" w:rsidR="00713E40" w:rsidRPr="00A25940" w:rsidRDefault="00713E40" w:rsidP="007649EF">
      <w:pPr>
        <w:pStyle w:val="a6"/>
        <w:keepNext/>
        <w:rPr>
          <w:b/>
        </w:rPr>
      </w:pPr>
    </w:p>
    <w:tbl>
      <w:tblPr>
        <w:tblW w:w="9072" w:type="dxa"/>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 w:type="dxa"/>
          <w:left w:w="74" w:type="dxa"/>
          <w:bottom w:w="11" w:type="dxa"/>
          <w:right w:w="74" w:type="dxa"/>
        </w:tblCellMar>
        <w:tblLook w:val="01E0" w:firstRow="1" w:lastRow="1" w:firstColumn="1" w:lastColumn="1" w:noHBand="0" w:noVBand="0"/>
      </w:tblPr>
      <w:tblGrid>
        <w:gridCol w:w="3024"/>
        <w:gridCol w:w="3024"/>
        <w:gridCol w:w="3024"/>
      </w:tblGrid>
      <w:tr w:rsidR="00563066" w:rsidRPr="00A25940" w14:paraId="1AD0792A" w14:textId="77777777" w:rsidTr="00856F67">
        <w:trPr>
          <w:cantSplit/>
          <w:trHeight w:val="375"/>
          <w:tblHeader/>
        </w:trPr>
        <w:tc>
          <w:tcPr>
            <w:tcW w:w="3153" w:type="dxa"/>
            <w:tcBorders>
              <w:bottom w:val="nil"/>
            </w:tcBorders>
          </w:tcPr>
          <w:p w14:paraId="7F2CA4A6" w14:textId="77777777" w:rsidR="00563066" w:rsidRPr="00A25940" w:rsidRDefault="00563066" w:rsidP="007649EF">
            <w:pPr>
              <w:pStyle w:val="TableParagraph"/>
              <w:keepNext/>
              <w:keepLines/>
              <w:rPr>
                <w:b/>
              </w:rPr>
            </w:pPr>
            <w:r w:rsidRPr="00A25940">
              <w:rPr>
                <w:b/>
              </w:rPr>
              <w:t>Parametri</w:t>
            </w:r>
          </w:p>
        </w:tc>
        <w:tc>
          <w:tcPr>
            <w:tcW w:w="3153" w:type="dxa"/>
            <w:tcBorders>
              <w:bottom w:val="nil"/>
            </w:tcBorders>
          </w:tcPr>
          <w:p w14:paraId="42C1EB48" w14:textId="2562DF99" w:rsidR="00563066" w:rsidRPr="00A25940" w:rsidRDefault="00AA4710" w:rsidP="007649EF">
            <w:pPr>
              <w:pStyle w:val="TableParagraph"/>
              <w:keepNext/>
              <w:keepLines/>
              <w:jc w:val="center"/>
              <w:rPr>
                <w:b/>
              </w:rPr>
            </w:pPr>
            <w:r w:rsidRPr="00A25940">
              <w:rPr>
                <w:b/>
              </w:rPr>
              <w:t>Studju 1 dwar il-polipożi nażali</w:t>
            </w:r>
          </w:p>
        </w:tc>
        <w:tc>
          <w:tcPr>
            <w:tcW w:w="3153" w:type="dxa"/>
            <w:tcBorders>
              <w:bottom w:val="nil"/>
            </w:tcBorders>
          </w:tcPr>
          <w:p w14:paraId="614B24D2" w14:textId="7B6142A9" w:rsidR="00563066" w:rsidRPr="00A25940" w:rsidRDefault="00AA4710" w:rsidP="007649EF">
            <w:pPr>
              <w:pStyle w:val="TableParagraph"/>
              <w:keepNext/>
              <w:keepLines/>
              <w:jc w:val="center"/>
              <w:rPr>
                <w:b/>
              </w:rPr>
            </w:pPr>
            <w:r w:rsidRPr="00A25940">
              <w:rPr>
                <w:b/>
              </w:rPr>
              <w:t>Studju 2 dwar il-polipożi nażali</w:t>
            </w:r>
          </w:p>
        </w:tc>
      </w:tr>
      <w:tr w:rsidR="00563066" w:rsidRPr="00A25940" w14:paraId="6C8D9058" w14:textId="77777777" w:rsidTr="00856F67">
        <w:trPr>
          <w:cantSplit/>
          <w:trHeight w:val="69"/>
          <w:tblHeader/>
        </w:trPr>
        <w:tc>
          <w:tcPr>
            <w:tcW w:w="3153" w:type="dxa"/>
            <w:tcBorders>
              <w:top w:val="nil"/>
            </w:tcBorders>
          </w:tcPr>
          <w:p w14:paraId="4BCFEB37" w14:textId="77777777" w:rsidR="00563066" w:rsidRPr="00A25940" w:rsidRDefault="00563066" w:rsidP="007649EF">
            <w:pPr>
              <w:pStyle w:val="TableParagraph"/>
              <w:keepNext/>
              <w:keepLines/>
              <w:rPr>
                <w:b/>
              </w:rPr>
            </w:pPr>
          </w:p>
        </w:tc>
        <w:tc>
          <w:tcPr>
            <w:tcW w:w="3153" w:type="dxa"/>
            <w:tcBorders>
              <w:top w:val="nil"/>
            </w:tcBorders>
          </w:tcPr>
          <w:p w14:paraId="027F6A16" w14:textId="359AF100" w:rsidR="00563066" w:rsidRPr="00A25940" w:rsidRDefault="00563066" w:rsidP="007649EF">
            <w:pPr>
              <w:pStyle w:val="TableParagraph"/>
              <w:keepNext/>
              <w:keepLines/>
              <w:jc w:val="center"/>
              <w:rPr>
                <w:b/>
              </w:rPr>
            </w:pPr>
            <w:r w:rsidRPr="00A25940">
              <w:rPr>
                <w:b/>
              </w:rPr>
              <w:t>N=138</w:t>
            </w:r>
          </w:p>
        </w:tc>
        <w:tc>
          <w:tcPr>
            <w:tcW w:w="3153" w:type="dxa"/>
            <w:tcBorders>
              <w:top w:val="nil"/>
            </w:tcBorders>
          </w:tcPr>
          <w:p w14:paraId="6D157DF2" w14:textId="32D486CC" w:rsidR="00563066" w:rsidRPr="00A25940" w:rsidRDefault="00563066" w:rsidP="007649EF">
            <w:pPr>
              <w:pStyle w:val="TableParagraph"/>
              <w:keepNext/>
              <w:keepLines/>
              <w:jc w:val="center"/>
              <w:rPr>
                <w:b/>
              </w:rPr>
            </w:pPr>
            <w:r w:rsidRPr="00A25940">
              <w:rPr>
                <w:b/>
              </w:rPr>
              <w:t>N=127</w:t>
            </w:r>
          </w:p>
        </w:tc>
      </w:tr>
      <w:tr w:rsidR="009407AE" w:rsidRPr="00A25940" w14:paraId="5DC4A65D" w14:textId="77777777" w:rsidTr="00856F67">
        <w:trPr>
          <w:cantSplit/>
          <w:trHeight w:val="254"/>
        </w:trPr>
        <w:tc>
          <w:tcPr>
            <w:tcW w:w="3153" w:type="dxa"/>
          </w:tcPr>
          <w:p w14:paraId="4AC4F0D0" w14:textId="77777777" w:rsidR="00713E40" w:rsidRPr="00A25940" w:rsidRDefault="00BD6E45" w:rsidP="007649EF">
            <w:pPr>
              <w:pStyle w:val="TableParagraph"/>
              <w:keepNext/>
              <w:keepLines/>
            </w:pPr>
            <w:r w:rsidRPr="00A25940">
              <w:t>Età medja (snin) (SD)</w:t>
            </w:r>
          </w:p>
        </w:tc>
        <w:tc>
          <w:tcPr>
            <w:tcW w:w="3153" w:type="dxa"/>
          </w:tcPr>
          <w:p w14:paraId="00572A04" w14:textId="77777777" w:rsidR="00713E40" w:rsidRPr="00A25940" w:rsidRDefault="00BD6E45" w:rsidP="007649EF">
            <w:pPr>
              <w:pStyle w:val="TableParagraph"/>
              <w:keepNext/>
              <w:keepLines/>
              <w:jc w:val="center"/>
            </w:pPr>
            <w:r w:rsidRPr="00A25940">
              <w:t>51.0 (13.2)</w:t>
            </w:r>
          </w:p>
        </w:tc>
        <w:tc>
          <w:tcPr>
            <w:tcW w:w="3153" w:type="dxa"/>
          </w:tcPr>
          <w:p w14:paraId="2AF395C0" w14:textId="77777777" w:rsidR="00713E40" w:rsidRPr="00A25940" w:rsidRDefault="00BD6E45" w:rsidP="007649EF">
            <w:pPr>
              <w:pStyle w:val="TableParagraph"/>
              <w:keepNext/>
              <w:keepLines/>
              <w:jc w:val="center"/>
            </w:pPr>
            <w:r w:rsidRPr="00A25940">
              <w:t>50.1 (11.9)</w:t>
            </w:r>
          </w:p>
        </w:tc>
      </w:tr>
      <w:tr w:rsidR="009407AE" w:rsidRPr="00A25940" w14:paraId="4727FEC2" w14:textId="77777777" w:rsidTr="00856F67">
        <w:trPr>
          <w:cantSplit/>
          <w:trHeight w:val="254"/>
        </w:trPr>
        <w:tc>
          <w:tcPr>
            <w:tcW w:w="3153" w:type="dxa"/>
          </w:tcPr>
          <w:p w14:paraId="5C2F2E2D" w14:textId="77777777" w:rsidR="00713E40" w:rsidRPr="00A25940" w:rsidRDefault="00BD6E45" w:rsidP="007649EF">
            <w:pPr>
              <w:pStyle w:val="TableParagraph"/>
              <w:keepNext/>
              <w:keepLines/>
            </w:pPr>
            <w:r w:rsidRPr="00A25940">
              <w:t>% Rġiel</w:t>
            </w:r>
          </w:p>
        </w:tc>
        <w:tc>
          <w:tcPr>
            <w:tcW w:w="3153" w:type="dxa"/>
          </w:tcPr>
          <w:p w14:paraId="190B5FDF" w14:textId="77777777" w:rsidR="00713E40" w:rsidRPr="00A25940" w:rsidRDefault="00BD6E45" w:rsidP="007649EF">
            <w:pPr>
              <w:pStyle w:val="TableParagraph"/>
              <w:keepNext/>
              <w:keepLines/>
              <w:jc w:val="center"/>
            </w:pPr>
            <w:r w:rsidRPr="00A25940">
              <w:t>63.8</w:t>
            </w:r>
          </w:p>
        </w:tc>
        <w:tc>
          <w:tcPr>
            <w:tcW w:w="3153" w:type="dxa"/>
          </w:tcPr>
          <w:p w14:paraId="6469BA96" w14:textId="77777777" w:rsidR="00713E40" w:rsidRPr="00A25940" w:rsidRDefault="00BD6E45" w:rsidP="007649EF">
            <w:pPr>
              <w:pStyle w:val="TableParagraph"/>
              <w:keepNext/>
              <w:keepLines/>
              <w:jc w:val="center"/>
            </w:pPr>
            <w:r w:rsidRPr="00A25940">
              <w:t>65.4</w:t>
            </w:r>
          </w:p>
        </w:tc>
      </w:tr>
      <w:tr w:rsidR="009407AE" w:rsidRPr="00A25940" w14:paraId="2385CF63" w14:textId="77777777" w:rsidTr="00856F67">
        <w:trPr>
          <w:cantSplit/>
          <w:trHeight w:val="758"/>
        </w:trPr>
        <w:tc>
          <w:tcPr>
            <w:tcW w:w="3153" w:type="dxa"/>
          </w:tcPr>
          <w:p w14:paraId="64653263" w14:textId="77777777" w:rsidR="00713E40" w:rsidRPr="00A25940" w:rsidRDefault="00BD6E45" w:rsidP="007649EF">
            <w:pPr>
              <w:pStyle w:val="TableParagraph"/>
              <w:keepNext/>
              <w:keepLines/>
            </w:pPr>
            <w:r w:rsidRPr="00A25940">
              <w:t>Pazjenti b’użu ta’ kortikosterojdi sistemiċi tul is- sena ta’ qabel (%)</w:t>
            </w:r>
          </w:p>
        </w:tc>
        <w:tc>
          <w:tcPr>
            <w:tcW w:w="3153" w:type="dxa"/>
          </w:tcPr>
          <w:p w14:paraId="194AFEF9" w14:textId="77777777" w:rsidR="00713E40" w:rsidRPr="00A25940" w:rsidRDefault="00BD6E45" w:rsidP="007649EF">
            <w:pPr>
              <w:pStyle w:val="TableParagraph"/>
              <w:keepNext/>
              <w:keepLines/>
              <w:jc w:val="center"/>
            </w:pPr>
            <w:r w:rsidRPr="00A25940">
              <w:t>18.8</w:t>
            </w:r>
          </w:p>
        </w:tc>
        <w:tc>
          <w:tcPr>
            <w:tcW w:w="3153" w:type="dxa"/>
          </w:tcPr>
          <w:p w14:paraId="6D24455C" w14:textId="77777777" w:rsidR="00713E40" w:rsidRPr="00A25940" w:rsidRDefault="00BD6E45" w:rsidP="007649EF">
            <w:pPr>
              <w:pStyle w:val="TableParagraph"/>
              <w:keepNext/>
              <w:keepLines/>
              <w:jc w:val="center"/>
            </w:pPr>
            <w:r w:rsidRPr="00A25940">
              <w:t>26.0</w:t>
            </w:r>
          </w:p>
        </w:tc>
      </w:tr>
      <w:tr w:rsidR="009407AE" w:rsidRPr="00A25940" w14:paraId="604A7E88" w14:textId="77777777" w:rsidTr="00856F67">
        <w:trPr>
          <w:cantSplit/>
          <w:trHeight w:val="757"/>
        </w:trPr>
        <w:tc>
          <w:tcPr>
            <w:tcW w:w="3153" w:type="dxa"/>
          </w:tcPr>
          <w:p w14:paraId="5F71D145" w14:textId="77777777" w:rsidR="00713E40" w:rsidRPr="00A25940" w:rsidRDefault="00BD6E45" w:rsidP="007649EF">
            <w:pPr>
              <w:pStyle w:val="TableParagraph"/>
              <w:keepNext/>
              <w:keepLines/>
            </w:pPr>
            <w:r w:rsidRPr="00A25940">
              <w:t>Punteġġ tal-endoskopija bilaterali tal-polipożi nażali</w:t>
            </w:r>
          </w:p>
          <w:p w14:paraId="2C7628C6" w14:textId="77777777" w:rsidR="00713E40" w:rsidRPr="00A25940" w:rsidRDefault="00BD6E45" w:rsidP="007649EF">
            <w:pPr>
              <w:pStyle w:val="TableParagraph"/>
              <w:keepNext/>
              <w:keepLines/>
            </w:pPr>
            <w:r w:rsidRPr="00A25940">
              <w:t>(NPS): medja (SD), firxa 0-8</w:t>
            </w:r>
          </w:p>
        </w:tc>
        <w:tc>
          <w:tcPr>
            <w:tcW w:w="3153" w:type="dxa"/>
          </w:tcPr>
          <w:p w14:paraId="4C06EC33" w14:textId="77777777" w:rsidR="00713E40" w:rsidRPr="00A25940" w:rsidRDefault="00BD6E45" w:rsidP="007649EF">
            <w:pPr>
              <w:pStyle w:val="TableParagraph"/>
              <w:keepNext/>
              <w:keepLines/>
              <w:jc w:val="center"/>
            </w:pPr>
            <w:r w:rsidRPr="00A25940">
              <w:t>6.2 (1.0)</w:t>
            </w:r>
          </w:p>
        </w:tc>
        <w:tc>
          <w:tcPr>
            <w:tcW w:w="3153" w:type="dxa"/>
          </w:tcPr>
          <w:p w14:paraId="40A04A2D" w14:textId="77777777" w:rsidR="00713E40" w:rsidRPr="00A25940" w:rsidRDefault="00BD6E45" w:rsidP="007649EF">
            <w:pPr>
              <w:pStyle w:val="TableParagraph"/>
              <w:keepNext/>
              <w:keepLines/>
              <w:jc w:val="center"/>
            </w:pPr>
            <w:r w:rsidRPr="00A25940">
              <w:t>6.3 (0.9)</w:t>
            </w:r>
          </w:p>
        </w:tc>
      </w:tr>
      <w:tr w:rsidR="009407AE" w:rsidRPr="00A25940" w14:paraId="12BC2B4B" w14:textId="77777777" w:rsidTr="00856F67">
        <w:trPr>
          <w:cantSplit/>
          <w:trHeight w:val="506"/>
        </w:trPr>
        <w:tc>
          <w:tcPr>
            <w:tcW w:w="3153" w:type="dxa"/>
          </w:tcPr>
          <w:p w14:paraId="24E50D9C" w14:textId="77777777" w:rsidR="00713E40" w:rsidRPr="00A25940" w:rsidRDefault="00BD6E45" w:rsidP="007649EF">
            <w:pPr>
              <w:pStyle w:val="TableParagraph"/>
              <w:keepNext/>
              <w:keepLines/>
            </w:pPr>
            <w:r w:rsidRPr="00A25940">
              <w:t>Punteġġ tal-konġestjoni nażali (NCS): medja (SD), firxa 0-3</w:t>
            </w:r>
          </w:p>
        </w:tc>
        <w:tc>
          <w:tcPr>
            <w:tcW w:w="3153" w:type="dxa"/>
          </w:tcPr>
          <w:p w14:paraId="0247EA39" w14:textId="77777777" w:rsidR="00713E40" w:rsidRPr="00A25940" w:rsidRDefault="00BD6E45" w:rsidP="007649EF">
            <w:pPr>
              <w:pStyle w:val="TableParagraph"/>
              <w:keepNext/>
              <w:keepLines/>
              <w:jc w:val="center"/>
            </w:pPr>
            <w:r w:rsidRPr="00A25940">
              <w:t>2.4 (0.6)</w:t>
            </w:r>
          </w:p>
        </w:tc>
        <w:tc>
          <w:tcPr>
            <w:tcW w:w="3153" w:type="dxa"/>
          </w:tcPr>
          <w:p w14:paraId="1BF14A4D" w14:textId="77777777" w:rsidR="00713E40" w:rsidRPr="00A25940" w:rsidRDefault="00BD6E45" w:rsidP="007649EF">
            <w:pPr>
              <w:pStyle w:val="TableParagraph"/>
              <w:keepNext/>
              <w:keepLines/>
              <w:jc w:val="center"/>
            </w:pPr>
            <w:r w:rsidRPr="00A25940">
              <w:t>2.3 (0.7)</w:t>
            </w:r>
          </w:p>
        </w:tc>
      </w:tr>
      <w:tr w:rsidR="009407AE" w:rsidRPr="00A25940" w14:paraId="11C717F9" w14:textId="77777777" w:rsidTr="00856F67">
        <w:trPr>
          <w:cantSplit/>
          <w:trHeight w:val="503"/>
        </w:trPr>
        <w:tc>
          <w:tcPr>
            <w:tcW w:w="3153" w:type="dxa"/>
          </w:tcPr>
          <w:p w14:paraId="57D59304" w14:textId="77777777" w:rsidR="00713E40" w:rsidRPr="00A25940" w:rsidRDefault="00BD6E45" w:rsidP="007649EF">
            <w:pPr>
              <w:pStyle w:val="TableParagraph"/>
              <w:keepNext/>
              <w:keepLines/>
            </w:pPr>
            <w:r w:rsidRPr="00A25940">
              <w:t>Punteġġ tas-sens tax-xamm:</w:t>
            </w:r>
          </w:p>
          <w:p w14:paraId="3775F830" w14:textId="77777777" w:rsidR="00713E40" w:rsidRPr="00A25940" w:rsidRDefault="00BD6E45" w:rsidP="007649EF">
            <w:pPr>
              <w:pStyle w:val="TableParagraph"/>
              <w:keepNext/>
              <w:keepLines/>
            </w:pPr>
            <w:r w:rsidRPr="00A25940">
              <w:t>medja (SD), firxa 0-3</w:t>
            </w:r>
          </w:p>
        </w:tc>
        <w:tc>
          <w:tcPr>
            <w:tcW w:w="3153" w:type="dxa"/>
          </w:tcPr>
          <w:p w14:paraId="43BF2D51" w14:textId="77777777" w:rsidR="00713E40" w:rsidRPr="00A25940" w:rsidRDefault="00BD6E45" w:rsidP="007649EF">
            <w:pPr>
              <w:pStyle w:val="TableParagraph"/>
              <w:keepNext/>
              <w:keepLines/>
              <w:jc w:val="center"/>
            </w:pPr>
            <w:r w:rsidRPr="00A25940">
              <w:t>2.7 (0.7)</w:t>
            </w:r>
          </w:p>
        </w:tc>
        <w:tc>
          <w:tcPr>
            <w:tcW w:w="3153" w:type="dxa"/>
          </w:tcPr>
          <w:p w14:paraId="183A5B23" w14:textId="77777777" w:rsidR="00713E40" w:rsidRPr="00A25940" w:rsidRDefault="00BD6E45" w:rsidP="007649EF">
            <w:pPr>
              <w:pStyle w:val="TableParagraph"/>
              <w:keepNext/>
              <w:keepLines/>
              <w:jc w:val="center"/>
            </w:pPr>
            <w:r w:rsidRPr="00A25940">
              <w:t>2.7 (0.7)</w:t>
            </w:r>
          </w:p>
        </w:tc>
      </w:tr>
      <w:tr w:rsidR="009407AE" w:rsidRPr="00A25940" w14:paraId="6AE6BEE0" w14:textId="77777777" w:rsidTr="00856F67">
        <w:trPr>
          <w:cantSplit/>
          <w:trHeight w:val="506"/>
        </w:trPr>
        <w:tc>
          <w:tcPr>
            <w:tcW w:w="3153" w:type="dxa"/>
          </w:tcPr>
          <w:p w14:paraId="1DEF5F29" w14:textId="77777777" w:rsidR="00713E40" w:rsidRPr="00A25940" w:rsidRDefault="00BD6E45" w:rsidP="007649EF">
            <w:pPr>
              <w:pStyle w:val="TableParagraph"/>
              <w:keepNext/>
              <w:keepLines/>
            </w:pPr>
            <w:r w:rsidRPr="00A25940">
              <w:t>Punteġġ totali ta’ SNOT-22: medja (SD) firxa 0-110</w:t>
            </w:r>
          </w:p>
        </w:tc>
        <w:tc>
          <w:tcPr>
            <w:tcW w:w="3153" w:type="dxa"/>
          </w:tcPr>
          <w:p w14:paraId="0322681D" w14:textId="77777777" w:rsidR="00713E40" w:rsidRPr="00A25940" w:rsidRDefault="00BD6E45" w:rsidP="007649EF">
            <w:pPr>
              <w:pStyle w:val="TableParagraph"/>
              <w:keepNext/>
              <w:keepLines/>
              <w:jc w:val="center"/>
            </w:pPr>
            <w:r w:rsidRPr="00A25940">
              <w:t>60.1 (17.7)</w:t>
            </w:r>
          </w:p>
        </w:tc>
        <w:tc>
          <w:tcPr>
            <w:tcW w:w="3153" w:type="dxa"/>
          </w:tcPr>
          <w:p w14:paraId="5A00C732" w14:textId="77777777" w:rsidR="00713E40" w:rsidRPr="00A25940" w:rsidRDefault="00BD6E45" w:rsidP="007649EF">
            <w:pPr>
              <w:pStyle w:val="TableParagraph"/>
              <w:keepNext/>
              <w:keepLines/>
              <w:jc w:val="center"/>
            </w:pPr>
            <w:r w:rsidRPr="00A25940">
              <w:t>59.5 (19.3)</w:t>
            </w:r>
          </w:p>
        </w:tc>
      </w:tr>
      <w:tr w:rsidR="009407AE" w:rsidRPr="00A25940" w14:paraId="6B0B689C" w14:textId="77777777" w:rsidTr="00856F67">
        <w:trPr>
          <w:cantSplit/>
          <w:trHeight w:val="503"/>
        </w:trPr>
        <w:tc>
          <w:tcPr>
            <w:tcW w:w="3153" w:type="dxa"/>
          </w:tcPr>
          <w:p w14:paraId="313595EE" w14:textId="77777777" w:rsidR="00713E40" w:rsidRPr="00A25940" w:rsidRDefault="00BD6E45" w:rsidP="007649EF">
            <w:pPr>
              <w:pStyle w:val="TableParagraph"/>
              <w:keepNext/>
              <w:keepLines/>
            </w:pPr>
            <w:r w:rsidRPr="00A25940">
              <w:t>Eosinofili fid-demm</w:t>
            </w:r>
          </w:p>
          <w:p w14:paraId="6FC59D5B" w14:textId="77777777" w:rsidR="00713E40" w:rsidRPr="00A25940" w:rsidRDefault="00BD6E45" w:rsidP="007649EF">
            <w:pPr>
              <w:pStyle w:val="TableParagraph"/>
              <w:keepNext/>
              <w:keepLines/>
            </w:pPr>
            <w:r w:rsidRPr="00A25940">
              <w:t>(ċelluli/µl): medja (SD)</w:t>
            </w:r>
          </w:p>
        </w:tc>
        <w:tc>
          <w:tcPr>
            <w:tcW w:w="3153" w:type="dxa"/>
          </w:tcPr>
          <w:p w14:paraId="0B329A5B" w14:textId="77777777" w:rsidR="00713E40" w:rsidRPr="00A25940" w:rsidRDefault="00BD6E45" w:rsidP="007649EF">
            <w:pPr>
              <w:pStyle w:val="TableParagraph"/>
              <w:keepNext/>
              <w:keepLines/>
              <w:jc w:val="center"/>
            </w:pPr>
            <w:r w:rsidRPr="00A25940">
              <w:t>346.1 (284.1)</w:t>
            </w:r>
          </w:p>
        </w:tc>
        <w:tc>
          <w:tcPr>
            <w:tcW w:w="3153" w:type="dxa"/>
          </w:tcPr>
          <w:p w14:paraId="2F5856EC" w14:textId="77777777" w:rsidR="00713E40" w:rsidRPr="00A25940" w:rsidRDefault="00BD6E45" w:rsidP="007649EF">
            <w:pPr>
              <w:pStyle w:val="TableParagraph"/>
              <w:keepNext/>
              <w:keepLines/>
              <w:jc w:val="center"/>
            </w:pPr>
            <w:r w:rsidRPr="00A25940">
              <w:t>334.6 (187.6)</w:t>
            </w:r>
          </w:p>
        </w:tc>
      </w:tr>
      <w:tr w:rsidR="009407AE" w:rsidRPr="00A25940" w14:paraId="58724FC3" w14:textId="77777777" w:rsidTr="00856F67">
        <w:trPr>
          <w:cantSplit/>
          <w:trHeight w:val="254"/>
        </w:trPr>
        <w:tc>
          <w:tcPr>
            <w:tcW w:w="3153" w:type="dxa"/>
          </w:tcPr>
          <w:p w14:paraId="2FB91073" w14:textId="4B6ACE25" w:rsidR="00713E40" w:rsidRPr="00A25940" w:rsidRDefault="00BD6E45" w:rsidP="007649EF">
            <w:pPr>
              <w:pStyle w:val="TableParagraph"/>
              <w:keepNext/>
              <w:keepLines/>
            </w:pPr>
            <w:r w:rsidRPr="00A25940">
              <w:t>IgE IU/ml totali: medja (SD)</w:t>
            </w:r>
          </w:p>
        </w:tc>
        <w:tc>
          <w:tcPr>
            <w:tcW w:w="3153" w:type="dxa"/>
          </w:tcPr>
          <w:p w14:paraId="69B8D548" w14:textId="77777777" w:rsidR="00713E40" w:rsidRPr="00A25940" w:rsidRDefault="00BD6E45" w:rsidP="007649EF">
            <w:pPr>
              <w:pStyle w:val="TableParagraph"/>
              <w:keepNext/>
              <w:keepLines/>
              <w:jc w:val="center"/>
            </w:pPr>
            <w:r w:rsidRPr="00A25940">
              <w:t>160.9 (139.6)</w:t>
            </w:r>
          </w:p>
        </w:tc>
        <w:tc>
          <w:tcPr>
            <w:tcW w:w="3153" w:type="dxa"/>
          </w:tcPr>
          <w:p w14:paraId="72DB0C43" w14:textId="77777777" w:rsidR="00713E40" w:rsidRPr="00A25940" w:rsidRDefault="00BD6E45" w:rsidP="007649EF">
            <w:pPr>
              <w:pStyle w:val="TableParagraph"/>
              <w:keepNext/>
              <w:keepLines/>
              <w:jc w:val="center"/>
            </w:pPr>
            <w:r w:rsidRPr="00A25940">
              <w:t>190.2 (200.5)</w:t>
            </w:r>
          </w:p>
        </w:tc>
      </w:tr>
      <w:tr w:rsidR="009407AE" w:rsidRPr="00A25940" w14:paraId="20288336" w14:textId="77777777" w:rsidTr="00856F67">
        <w:trPr>
          <w:cantSplit/>
          <w:trHeight w:val="251"/>
        </w:trPr>
        <w:tc>
          <w:tcPr>
            <w:tcW w:w="3153" w:type="dxa"/>
          </w:tcPr>
          <w:p w14:paraId="346ADB8F" w14:textId="77777777" w:rsidR="00713E40" w:rsidRPr="00A25940" w:rsidRDefault="00BD6E45" w:rsidP="007649EF">
            <w:pPr>
              <w:pStyle w:val="TableParagraph"/>
              <w:keepNext/>
              <w:keepLines/>
            </w:pPr>
            <w:r w:rsidRPr="00A25940">
              <w:t>Ażma (%)</w:t>
            </w:r>
          </w:p>
        </w:tc>
        <w:tc>
          <w:tcPr>
            <w:tcW w:w="3153" w:type="dxa"/>
          </w:tcPr>
          <w:p w14:paraId="0275D020" w14:textId="77777777" w:rsidR="00713E40" w:rsidRPr="00A25940" w:rsidRDefault="00BD6E45" w:rsidP="007649EF">
            <w:pPr>
              <w:pStyle w:val="TableParagraph"/>
              <w:keepNext/>
              <w:keepLines/>
              <w:jc w:val="center"/>
            </w:pPr>
            <w:r w:rsidRPr="00A25940">
              <w:t>53.6</w:t>
            </w:r>
          </w:p>
        </w:tc>
        <w:tc>
          <w:tcPr>
            <w:tcW w:w="3153" w:type="dxa"/>
          </w:tcPr>
          <w:p w14:paraId="7CBE0090" w14:textId="77777777" w:rsidR="00713E40" w:rsidRPr="00A25940" w:rsidRDefault="00BD6E45" w:rsidP="007649EF">
            <w:pPr>
              <w:pStyle w:val="TableParagraph"/>
              <w:keepNext/>
              <w:keepLines/>
              <w:jc w:val="center"/>
            </w:pPr>
            <w:r w:rsidRPr="00A25940">
              <w:t>60.6</w:t>
            </w:r>
          </w:p>
        </w:tc>
      </w:tr>
      <w:tr w:rsidR="009407AE" w:rsidRPr="00A25940" w14:paraId="6464D2C0" w14:textId="77777777" w:rsidTr="00856F67">
        <w:trPr>
          <w:cantSplit/>
          <w:trHeight w:val="253"/>
        </w:trPr>
        <w:tc>
          <w:tcPr>
            <w:tcW w:w="3153" w:type="dxa"/>
          </w:tcPr>
          <w:p w14:paraId="4D3E7294" w14:textId="77777777" w:rsidR="00713E40" w:rsidRPr="00A25940" w:rsidRDefault="00BD6E45" w:rsidP="007649EF">
            <w:pPr>
              <w:pStyle w:val="TableParagraph"/>
              <w:keepNext/>
              <w:keepLines/>
              <w:ind w:leftChars="96" w:left="211"/>
            </w:pPr>
            <w:r w:rsidRPr="00A25940">
              <w:t>Ħafifa (%)</w:t>
            </w:r>
          </w:p>
        </w:tc>
        <w:tc>
          <w:tcPr>
            <w:tcW w:w="3153" w:type="dxa"/>
          </w:tcPr>
          <w:p w14:paraId="6FBE67F0" w14:textId="77777777" w:rsidR="00713E40" w:rsidRPr="00A25940" w:rsidRDefault="00BD6E45" w:rsidP="007649EF">
            <w:pPr>
              <w:pStyle w:val="TableParagraph"/>
              <w:keepNext/>
              <w:keepLines/>
              <w:jc w:val="center"/>
            </w:pPr>
            <w:r w:rsidRPr="00A25940">
              <w:t>37.8</w:t>
            </w:r>
          </w:p>
        </w:tc>
        <w:tc>
          <w:tcPr>
            <w:tcW w:w="3153" w:type="dxa"/>
          </w:tcPr>
          <w:p w14:paraId="76A649A9" w14:textId="77777777" w:rsidR="00713E40" w:rsidRPr="00A25940" w:rsidRDefault="00BD6E45" w:rsidP="007649EF">
            <w:pPr>
              <w:pStyle w:val="TableParagraph"/>
              <w:keepNext/>
              <w:keepLines/>
              <w:jc w:val="center"/>
            </w:pPr>
            <w:r w:rsidRPr="00A25940">
              <w:t>32.5</w:t>
            </w:r>
          </w:p>
        </w:tc>
      </w:tr>
      <w:tr w:rsidR="009407AE" w:rsidRPr="00A25940" w14:paraId="5FB96407" w14:textId="77777777" w:rsidTr="00856F67">
        <w:trPr>
          <w:cantSplit/>
          <w:trHeight w:val="254"/>
        </w:trPr>
        <w:tc>
          <w:tcPr>
            <w:tcW w:w="3153" w:type="dxa"/>
          </w:tcPr>
          <w:p w14:paraId="0AF6016B" w14:textId="77777777" w:rsidR="00713E40" w:rsidRPr="00A25940" w:rsidRDefault="00BD6E45" w:rsidP="007649EF">
            <w:pPr>
              <w:pStyle w:val="TableParagraph"/>
              <w:keepNext/>
              <w:keepLines/>
              <w:ind w:leftChars="96" w:left="211"/>
            </w:pPr>
            <w:r w:rsidRPr="00A25940">
              <w:t>Moderata (%)</w:t>
            </w:r>
          </w:p>
        </w:tc>
        <w:tc>
          <w:tcPr>
            <w:tcW w:w="3153" w:type="dxa"/>
          </w:tcPr>
          <w:p w14:paraId="1AA12E67" w14:textId="77777777" w:rsidR="00713E40" w:rsidRPr="00A25940" w:rsidRDefault="00BD6E45" w:rsidP="007649EF">
            <w:pPr>
              <w:pStyle w:val="TableParagraph"/>
              <w:keepNext/>
              <w:keepLines/>
              <w:jc w:val="center"/>
            </w:pPr>
            <w:r w:rsidRPr="00A25940">
              <w:t>58.1</w:t>
            </w:r>
          </w:p>
        </w:tc>
        <w:tc>
          <w:tcPr>
            <w:tcW w:w="3153" w:type="dxa"/>
          </w:tcPr>
          <w:p w14:paraId="347DF8AA" w14:textId="77777777" w:rsidR="00713E40" w:rsidRPr="00A25940" w:rsidRDefault="00BD6E45" w:rsidP="007649EF">
            <w:pPr>
              <w:pStyle w:val="TableParagraph"/>
              <w:keepNext/>
              <w:keepLines/>
              <w:jc w:val="center"/>
            </w:pPr>
            <w:r w:rsidRPr="00A25940">
              <w:t>58.4</w:t>
            </w:r>
          </w:p>
        </w:tc>
      </w:tr>
      <w:tr w:rsidR="009407AE" w:rsidRPr="00A25940" w14:paraId="5B2ABD57" w14:textId="77777777" w:rsidTr="00856F67">
        <w:trPr>
          <w:cantSplit/>
          <w:trHeight w:val="251"/>
        </w:trPr>
        <w:tc>
          <w:tcPr>
            <w:tcW w:w="3153" w:type="dxa"/>
          </w:tcPr>
          <w:p w14:paraId="663F4B50" w14:textId="77777777" w:rsidR="00713E40" w:rsidRPr="00A25940" w:rsidRDefault="00BD6E45" w:rsidP="007649EF">
            <w:pPr>
              <w:pStyle w:val="TableParagraph"/>
              <w:keepNext/>
              <w:keepLines/>
              <w:ind w:leftChars="96" w:left="211"/>
            </w:pPr>
            <w:r w:rsidRPr="00A25940">
              <w:t>Gravi (%)</w:t>
            </w:r>
          </w:p>
        </w:tc>
        <w:tc>
          <w:tcPr>
            <w:tcW w:w="3153" w:type="dxa"/>
          </w:tcPr>
          <w:p w14:paraId="2539360C" w14:textId="77777777" w:rsidR="00713E40" w:rsidRPr="00A25940" w:rsidRDefault="00BD6E45" w:rsidP="007649EF">
            <w:pPr>
              <w:pStyle w:val="TableParagraph"/>
              <w:keepNext/>
              <w:keepLines/>
              <w:jc w:val="center"/>
            </w:pPr>
            <w:r w:rsidRPr="00A25940">
              <w:t>4.1</w:t>
            </w:r>
          </w:p>
        </w:tc>
        <w:tc>
          <w:tcPr>
            <w:tcW w:w="3153" w:type="dxa"/>
          </w:tcPr>
          <w:p w14:paraId="1EDB391D" w14:textId="77777777" w:rsidR="00713E40" w:rsidRPr="00A25940" w:rsidRDefault="00BD6E45" w:rsidP="007649EF">
            <w:pPr>
              <w:pStyle w:val="TableParagraph"/>
              <w:keepNext/>
              <w:keepLines/>
              <w:jc w:val="center"/>
            </w:pPr>
            <w:r w:rsidRPr="00A25940">
              <w:t>9.1</w:t>
            </w:r>
          </w:p>
        </w:tc>
      </w:tr>
      <w:tr w:rsidR="009407AE" w:rsidRPr="00A25940" w14:paraId="66FADE24" w14:textId="77777777" w:rsidTr="00856F67">
        <w:trPr>
          <w:cantSplit/>
          <w:trHeight w:val="505"/>
        </w:trPr>
        <w:tc>
          <w:tcPr>
            <w:tcW w:w="3153" w:type="dxa"/>
          </w:tcPr>
          <w:p w14:paraId="11AE881A" w14:textId="77777777" w:rsidR="00713E40" w:rsidRPr="00A25940" w:rsidRDefault="00BD6E45" w:rsidP="007649EF">
            <w:pPr>
              <w:pStyle w:val="TableParagraph"/>
              <w:keepNext/>
              <w:keepLines/>
            </w:pPr>
            <w:r w:rsidRPr="00A25940">
              <w:t>Tħarrix tal-marda respiratorja bl-aspirina (%)</w:t>
            </w:r>
          </w:p>
        </w:tc>
        <w:tc>
          <w:tcPr>
            <w:tcW w:w="3153" w:type="dxa"/>
          </w:tcPr>
          <w:p w14:paraId="6FA80A96" w14:textId="77777777" w:rsidR="00713E40" w:rsidRPr="00A25940" w:rsidRDefault="00BD6E45" w:rsidP="007649EF">
            <w:pPr>
              <w:pStyle w:val="TableParagraph"/>
              <w:keepNext/>
              <w:keepLines/>
              <w:jc w:val="center"/>
            </w:pPr>
            <w:r w:rsidRPr="00A25940">
              <w:t>19.6</w:t>
            </w:r>
          </w:p>
        </w:tc>
        <w:tc>
          <w:tcPr>
            <w:tcW w:w="3153" w:type="dxa"/>
          </w:tcPr>
          <w:p w14:paraId="1CAAFEBA" w14:textId="77777777" w:rsidR="00713E40" w:rsidRPr="00A25940" w:rsidRDefault="00BD6E45" w:rsidP="007649EF">
            <w:pPr>
              <w:pStyle w:val="TableParagraph"/>
              <w:keepNext/>
              <w:keepLines/>
              <w:jc w:val="center"/>
            </w:pPr>
            <w:r w:rsidRPr="00A25940">
              <w:t>35.4</w:t>
            </w:r>
          </w:p>
        </w:tc>
      </w:tr>
      <w:tr w:rsidR="009407AE" w:rsidRPr="00A25940" w14:paraId="2AAC8A97" w14:textId="77777777" w:rsidTr="00856F67">
        <w:trPr>
          <w:cantSplit/>
          <w:trHeight w:val="252"/>
        </w:trPr>
        <w:tc>
          <w:tcPr>
            <w:tcW w:w="3153" w:type="dxa"/>
          </w:tcPr>
          <w:p w14:paraId="4128EA3D" w14:textId="77777777" w:rsidR="00713E40" w:rsidRPr="00A25940" w:rsidRDefault="00BD6E45" w:rsidP="007649EF">
            <w:pPr>
              <w:pStyle w:val="TableParagraph"/>
              <w:keepNext/>
              <w:keepLines/>
            </w:pPr>
            <w:r w:rsidRPr="00A25940">
              <w:t>Rinite allerġika</w:t>
            </w:r>
          </w:p>
        </w:tc>
        <w:tc>
          <w:tcPr>
            <w:tcW w:w="3153" w:type="dxa"/>
          </w:tcPr>
          <w:p w14:paraId="59AEF3DC" w14:textId="77777777" w:rsidR="00713E40" w:rsidRPr="00A25940" w:rsidRDefault="00BD6E45" w:rsidP="007649EF">
            <w:pPr>
              <w:pStyle w:val="TableParagraph"/>
              <w:keepNext/>
              <w:keepLines/>
              <w:jc w:val="center"/>
            </w:pPr>
            <w:r w:rsidRPr="00A25940">
              <w:t>43.5</w:t>
            </w:r>
          </w:p>
        </w:tc>
        <w:tc>
          <w:tcPr>
            <w:tcW w:w="3153" w:type="dxa"/>
          </w:tcPr>
          <w:p w14:paraId="27CE26A0" w14:textId="77777777" w:rsidR="00713E40" w:rsidRPr="00A25940" w:rsidRDefault="00BD6E45" w:rsidP="007649EF">
            <w:pPr>
              <w:pStyle w:val="TableParagraph"/>
              <w:keepNext/>
              <w:keepLines/>
              <w:jc w:val="center"/>
            </w:pPr>
            <w:r w:rsidRPr="00A25940">
              <w:t>42.5</w:t>
            </w:r>
          </w:p>
        </w:tc>
      </w:tr>
    </w:tbl>
    <w:p w14:paraId="384D7AC1" w14:textId="3831374C" w:rsidR="00713E40" w:rsidRPr="00A25940" w:rsidRDefault="00BD6E45" w:rsidP="007649EF">
      <w:pPr>
        <w:pStyle w:val="a6"/>
      </w:pPr>
      <w:r w:rsidRPr="00A25940">
        <w:t>SD = devjazzjoni standard; SNOT-22 = Sino-Nasal Outcome Test Questionnaire; IgE = Immunoglobulina E; IU = unitajiet internazzjonali. F’każ ta’ NPS, NCS, u SNOT-22 punteġġi ogħla jindikaw gravità akbar tal-marda.</w:t>
      </w:r>
    </w:p>
    <w:p w14:paraId="5EDFEF47" w14:textId="77777777" w:rsidR="00563066" w:rsidRPr="00A25940" w:rsidRDefault="00563066" w:rsidP="007649EF">
      <w:pPr>
        <w:pStyle w:val="a6"/>
      </w:pPr>
    </w:p>
    <w:p w14:paraId="0F6B04EC" w14:textId="0D967E7B" w:rsidR="00713E40" w:rsidRPr="00A25940" w:rsidRDefault="00BD6E45" w:rsidP="007649EF">
      <w:pPr>
        <w:pStyle w:val="a6"/>
      </w:pPr>
      <w:r w:rsidRPr="00A25940">
        <w:t>L-</w:t>
      </w:r>
      <w:r w:rsidRPr="00A25940">
        <w:rPr>
          <w:i/>
        </w:rPr>
        <w:t xml:space="preserve">endpoints </w:t>
      </w:r>
      <w:r w:rsidRPr="00A25940">
        <w:t>koprimarji kienu l-punteġġ tal-polipożi nażali bilaterali (NPS) u l-punteġġ tal-konġestjoni nażali medja ta’ kuljum (NCS) fl-24 Ġimgħa. Fiż-żewġ studji 1 u 2 dwar polipożi, il-pazjenti li ngħataw omalizumab kellhom titjib akbar statistikament sinifikanti mil-linja bażi f’Ġimgħa 24 f’NPS u fil-medja ta’ kull ġimgħa tal-NCS minn pazjenti li rċevew plaċebo. Ir-riżultati mill-istudji 1 u 2 dwar polipożi nażali qed jidhru f’Tabella 7.</w:t>
      </w:r>
    </w:p>
    <w:p w14:paraId="72FAAF6F" w14:textId="77777777" w:rsidR="00B539EF" w:rsidRPr="00A25940" w:rsidRDefault="00B539EF" w:rsidP="007649EF">
      <w:pPr>
        <w:pStyle w:val="a6"/>
      </w:pPr>
    </w:p>
    <w:p w14:paraId="3AC86F39" w14:textId="253FD21E" w:rsidR="00713E40" w:rsidRPr="00A25940" w:rsidRDefault="005663AD" w:rsidP="007649EF">
      <w:pPr>
        <w:keepNext/>
        <w:ind w:left="1418" w:hanging="1418"/>
        <w:rPr>
          <w:b/>
          <w:bCs/>
        </w:rPr>
      </w:pPr>
      <w:r w:rsidRPr="00A25940">
        <w:rPr>
          <w:b/>
        </w:rPr>
        <w:lastRenderedPageBreak/>
        <w:t>Tabella 7</w:t>
      </w:r>
      <w:r w:rsidRPr="00A25940">
        <w:rPr>
          <w:b/>
        </w:rPr>
        <w:tab/>
        <w:t xml:space="preserve">Bidla mil-linja bażi fl-24 Ġimgħa fil-punteġġi kliniċi minn studju 1 dwar il-polipożi nażali, studju 2 dwar il-polipożi nażali, u </w:t>
      </w:r>
      <w:r w:rsidRPr="00A25940">
        <w:rPr>
          <w:b/>
          <w:i/>
        </w:rPr>
        <w:t>data</w:t>
      </w:r>
      <w:r w:rsidRPr="00A25940">
        <w:rPr>
          <w:b/>
        </w:rPr>
        <w:t xml:space="preserve"> miġmugħa</w:t>
      </w:r>
    </w:p>
    <w:p w14:paraId="365FBFDD" w14:textId="77777777" w:rsidR="00713E40" w:rsidRPr="00A25940" w:rsidRDefault="00713E40" w:rsidP="007649EF">
      <w:pPr>
        <w:pStyle w:val="a6"/>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2051"/>
        <w:gridCol w:w="1115"/>
        <w:gridCol w:w="1268"/>
        <w:gridCol w:w="1087"/>
        <w:gridCol w:w="1257"/>
        <w:gridCol w:w="1042"/>
        <w:gridCol w:w="1244"/>
        <w:tblGridChange w:id="203">
          <w:tblGrid>
            <w:gridCol w:w="2051"/>
            <w:gridCol w:w="1115"/>
            <w:gridCol w:w="1268"/>
            <w:gridCol w:w="1087"/>
            <w:gridCol w:w="1257"/>
            <w:gridCol w:w="1042"/>
            <w:gridCol w:w="1244"/>
          </w:tblGrid>
        </w:tblGridChange>
      </w:tblGrid>
      <w:tr w:rsidR="009D1A4E" w:rsidRPr="00A25940" w14:paraId="0D76D366" w14:textId="77777777" w:rsidTr="00662F9A">
        <w:trPr>
          <w:cantSplit/>
          <w:tblHeader/>
        </w:trPr>
        <w:tc>
          <w:tcPr>
            <w:tcW w:w="2088" w:type="dxa"/>
          </w:tcPr>
          <w:p w14:paraId="76D05A4E" w14:textId="77777777" w:rsidR="00563066" w:rsidRPr="00240F9E" w:rsidRDefault="00563066" w:rsidP="007649EF">
            <w:pPr>
              <w:pStyle w:val="NormalKeep"/>
              <w:rPr>
                <w:rPrChange w:id="204" w:author="만든 이">
                  <w:rPr>
                    <w:sz w:val="20"/>
                  </w:rPr>
                </w:rPrChange>
              </w:rPr>
            </w:pPr>
          </w:p>
        </w:tc>
        <w:tc>
          <w:tcPr>
            <w:tcW w:w="2423" w:type="dxa"/>
            <w:gridSpan w:val="2"/>
          </w:tcPr>
          <w:p w14:paraId="7D3A5044" w14:textId="0992F90D" w:rsidR="00563066" w:rsidRPr="00240F9E" w:rsidRDefault="00AA4710" w:rsidP="007649EF">
            <w:pPr>
              <w:pStyle w:val="a9"/>
              <w:rPr>
                <w:spacing w:val="0"/>
                <w:szCs w:val="22"/>
                <w:rPrChange w:id="205" w:author="만든 이">
                  <w:rPr>
                    <w:spacing w:val="0"/>
                    <w:sz w:val="20"/>
                  </w:rPr>
                </w:rPrChange>
              </w:rPr>
            </w:pPr>
            <w:r w:rsidRPr="00240F9E">
              <w:rPr>
                <w:szCs w:val="22"/>
                <w:rPrChange w:id="206" w:author="만든 이">
                  <w:rPr>
                    <w:spacing w:val="0"/>
                    <w:sz w:val="20"/>
                  </w:rPr>
                </w:rPrChange>
              </w:rPr>
              <w:t>Studju 1</w:t>
            </w:r>
          </w:p>
          <w:p w14:paraId="32256B28" w14:textId="41262FAC" w:rsidR="00563066" w:rsidRPr="00240F9E" w:rsidRDefault="00563066" w:rsidP="007649EF">
            <w:pPr>
              <w:pStyle w:val="a9"/>
              <w:rPr>
                <w:spacing w:val="0"/>
                <w:szCs w:val="22"/>
                <w:rPrChange w:id="207" w:author="만든 이">
                  <w:rPr>
                    <w:spacing w:val="0"/>
                    <w:sz w:val="20"/>
                  </w:rPr>
                </w:rPrChange>
              </w:rPr>
            </w:pPr>
            <w:r w:rsidRPr="00240F9E">
              <w:rPr>
                <w:szCs w:val="22"/>
                <w:rPrChange w:id="208" w:author="만든 이">
                  <w:rPr>
                    <w:spacing w:val="0"/>
                    <w:sz w:val="20"/>
                  </w:rPr>
                </w:rPrChange>
              </w:rPr>
              <w:t>dwar polipożi nażali</w:t>
            </w:r>
          </w:p>
        </w:tc>
        <w:tc>
          <w:tcPr>
            <w:tcW w:w="2383" w:type="dxa"/>
            <w:gridSpan w:val="2"/>
          </w:tcPr>
          <w:p w14:paraId="42489C77" w14:textId="67E0D53C" w:rsidR="00563066" w:rsidRPr="00240F9E" w:rsidRDefault="00AA4710" w:rsidP="007649EF">
            <w:pPr>
              <w:pStyle w:val="a9"/>
              <w:rPr>
                <w:spacing w:val="0"/>
                <w:szCs w:val="22"/>
                <w:rPrChange w:id="209" w:author="만든 이">
                  <w:rPr>
                    <w:spacing w:val="0"/>
                    <w:sz w:val="20"/>
                  </w:rPr>
                </w:rPrChange>
              </w:rPr>
            </w:pPr>
            <w:r w:rsidRPr="00240F9E">
              <w:rPr>
                <w:szCs w:val="22"/>
                <w:rPrChange w:id="210" w:author="만든 이">
                  <w:rPr>
                    <w:spacing w:val="0"/>
                    <w:sz w:val="20"/>
                  </w:rPr>
                </w:rPrChange>
              </w:rPr>
              <w:t>Studju 2</w:t>
            </w:r>
          </w:p>
          <w:p w14:paraId="608CAB15" w14:textId="76A7622F" w:rsidR="00563066" w:rsidRPr="00240F9E" w:rsidRDefault="00563066" w:rsidP="007649EF">
            <w:pPr>
              <w:pStyle w:val="a9"/>
              <w:rPr>
                <w:spacing w:val="0"/>
                <w:szCs w:val="22"/>
                <w:rPrChange w:id="211" w:author="만든 이">
                  <w:rPr>
                    <w:spacing w:val="0"/>
                    <w:sz w:val="20"/>
                  </w:rPr>
                </w:rPrChange>
              </w:rPr>
            </w:pPr>
            <w:r w:rsidRPr="00240F9E">
              <w:rPr>
                <w:szCs w:val="22"/>
                <w:rPrChange w:id="212" w:author="만든 이">
                  <w:rPr>
                    <w:spacing w:val="0"/>
                    <w:sz w:val="20"/>
                  </w:rPr>
                </w:rPrChange>
              </w:rPr>
              <w:t>dwar polipożi nażali</w:t>
            </w:r>
          </w:p>
        </w:tc>
        <w:tc>
          <w:tcPr>
            <w:tcW w:w="2324" w:type="dxa"/>
            <w:gridSpan w:val="2"/>
          </w:tcPr>
          <w:p w14:paraId="0F8C1E65" w14:textId="52AEA20D" w:rsidR="00563066" w:rsidRPr="00240F9E" w:rsidRDefault="00563066" w:rsidP="007649EF">
            <w:pPr>
              <w:pStyle w:val="a9"/>
              <w:rPr>
                <w:spacing w:val="0"/>
                <w:szCs w:val="22"/>
                <w:rPrChange w:id="213" w:author="만든 이">
                  <w:rPr>
                    <w:spacing w:val="0"/>
                    <w:sz w:val="20"/>
                  </w:rPr>
                </w:rPrChange>
              </w:rPr>
            </w:pPr>
            <w:r w:rsidRPr="00240F9E">
              <w:rPr>
                <w:szCs w:val="22"/>
                <w:rPrChange w:id="214" w:author="만든 이">
                  <w:rPr>
                    <w:spacing w:val="0"/>
                    <w:sz w:val="20"/>
                  </w:rPr>
                </w:rPrChange>
              </w:rPr>
              <w:t>Riżultati miġmug</w:t>
            </w:r>
            <w:r w:rsidRPr="00240F9E">
              <w:rPr>
                <w:rFonts w:hint="eastAsia"/>
                <w:szCs w:val="22"/>
                <w:rPrChange w:id="215" w:author="만든 이">
                  <w:rPr>
                    <w:rFonts w:hint="eastAsia"/>
                    <w:spacing w:val="0"/>
                    <w:sz w:val="20"/>
                  </w:rPr>
                </w:rPrChange>
              </w:rPr>
              <w:t>ħ</w:t>
            </w:r>
            <w:r w:rsidRPr="00240F9E">
              <w:rPr>
                <w:szCs w:val="22"/>
                <w:rPrChange w:id="216" w:author="만든 이">
                  <w:rPr>
                    <w:spacing w:val="0"/>
                    <w:sz w:val="20"/>
                  </w:rPr>
                </w:rPrChange>
              </w:rPr>
              <w:t>a dwar polipożi nażali</w:t>
            </w:r>
          </w:p>
        </w:tc>
      </w:tr>
      <w:tr w:rsidR="009D1A4E" w:rsidRPr="00A25940" w14:paraId="38390FFE" w14:textId="77777777" w:rsidTr="00662F9A">
        <w:trPr>
          <w:cantSplit/>
          <w:tblHeader/>
        </w:trPr>
        <w:tc>
          <w:tcPr>
            <w:tcW w:w="2088" w:type="dxa"/>
          </w:tcPr>
          <w:p w14:paraId="2298A734" w14:textId="77777777" w:rsidR="00563066" w:rsidRPr="00240F9E" w:rsidRDefault="00563066" w:rsidP="007649EF">
            <w:pPr>
              <w:pStyle w:val="NormalKeep"/>
              <w:rPr>
                <w:rPrChange w:id="217" w:author="만든 이">
                  <w:rPr>
                    <w:sz w:val="20"/>
                  </w:rPr>
                </w:rPrChange>
              </w:rPr>
            </w:pPr>
          </w:p>
        </w:tc>
        <w:tc>
          <w:tcPr>
            <w:tcW w:w="1134" w:type="dxa"/>
          </w:tcPr>
          <w:p w14:paraId="555343BD" w14:textId="7C4D2382" w:rsidR="00563066" w:rsidRPr="00240F9E" w:rsidRDefault="00563066" w:rsidP="007649EF">
            <w:pPr>
              <w:pStyle w:val="a9"/>
              <w:rPr>
                <w:spacing w:val="0"/>
                <w:szCs w:val="22"/>
                <w:rPrChange w:id="218" w:author="만든 이">
                  <w:rPr>
                    <w:spacing w:val="0"/>
                    <w:sz w:val="20"/>
                  </w:rPr>
                </w:rPrChange>
              </w:rPr>
            </w:pPr>
            <w:r w:rsidRPr="00240F9E">
              <w:rPr>
                <w:szCs w:val="22"/>
                <w:rPrChange w:id="219" w:author="만든 이">
                  <w:rPr>
                    <w:spacing w:val="0"/>
                    <w:sz w:val="20"/>
                  </w:rPr>
                </w:rPrChange>
              </w:rPr>
              <w:t>Plaċebo</w:t>
            </w:r>
          </w:p>
        </w:tc>
        <w:tc>
          <w:tcPr>
            <w:tcW w:w="1289" w:type="dxa"/>
          </w:tcPr>
          <w:p w14:paraId="765A9F4B" w14:textId="69240DA7" w:rsidR="00563066" w:rsidRPr="00240F9E" w:rsidRDefault="00563066" w:rsidP="007649EF">
            <w:pPr>
              <w:pStyle w:val="a9"/>
              <w:rPr>
                <w:spacing w:val="0"/>
                <w:szCs w:val="22"/>
                <w:rPrChange w:id="220" w:author="만든 이">
                  <w:rPr>
                    <w:spacing w:val="0"/>
                    <w:sz w:val="20"/>
                  </w:rPr>
                </w:rPrChange>
              </w:rPr>
            </w:pPr>
            <w:r w:rsidRPr="00240F9E">
              <w:rPr>
                <w:szCs w:val="22"/>
                <w:rPrChange w:id="221" w:author="만든 이">
                  <w:rPr>
                    <w:spacing w:val="0"/>
                    <w:sz w:val="20"/>
                  </w:rPr>
                </w:rPrChange>
              </w:rPr>
              <w:t>Omalizumab</w:t>
            </w:r>
          </w:p>
        </w:tc>
        <w:tc>
          <w:tcPr>
            <w:tcW w:w="1105" w:type="dxa"/>
          </w:tcPr>
          <w:p w14:paraId="0D9E0732" w14:textId="2292E24D" w:rsidR="00563066" w:rsidRPr="00240F9E" w:rsidRDefault="00563066" w:rsidP="007649EF">
            <w:pPr>
              <w:pStyle w:val="a9"/>
              <w:rPr>
                <w:spacing w:val="0"/>
                <w:szCs w:val="22"/>
                <w:rPrChange w:id="222" w:author="만든 이">
                  <w:rPr>
                    <w:spacing w:val="0"/>
                    <w:sz w:val="20"/>
                  </w:rPr>
                </w:rPrChange>
              </w:rPr>
            </w:pPr>
            <w:r w:rsidRPr="00240F9E">
              <w:rPr>
                <w:szCs w:val="22"/>
                <w:rPrChange w:id="223" w:author="만든 이">
                  <w:rPr>
                    <w:spacing w:val="0"/>
                    <w:sz w:val="20"/>
                  </w:rPr>
                </w:rPrChange>
              </w:rPr>
              <w:t>Plaċebo</w:t>
            </w:r>
          </w:p>
        </w:tc>
        <w:tc>
          <w:tcPr>
            <w:tcW w:w="1278" w:type="dxa"/>
          </w:tcPr>
          <w:p w14:paraId="0286C1E4" w14:textId="61EDAB8B" w:rsidR="00563066" w:rsidRPr="00240F9E" w:rsidRDefault="00563066" w:rsidP="007649EF">
            <w:pPr>
              <w:pStyle w:val="a9"/>
              <w:rPr>
                <w:spacing w:val="0"/>
                <w:szCs w:val="22"/>
                <w:rPrChange w:id="224" w:author="만든 이">
                  <w:rPr>
                    <w:spacing w:val="0"/>
                    <w:sz w:val="20"/>
                  </w:rPr>
                </w:rPrChange>
              </w:rPr>
            </w:pPr>
            <w:r w:rsidRPr="00240F9E">
              <w:rPr>
                <w:szCs w:val="22"/>
                <w:rPrChange w:id="225" w:author="만든 이">
                  <w:rPr>
                    <w:spacing w:val="0"/>
                    <w:sz w:val="20"/>
                  </w:rPr>
                </w:rPrChange>
              </w:rPr>
              <w:t>Omalizumab</w:t>
            </w:r>
          </w:p>
        </w:tc>
        <w:tc>
          <w:tcPr>
            <w:tcW w:w="1059" w:type="dxa"/>
          </w:tcPr>
          <w:p w14:paraId="06C8E833" w14:textId="1EA6BC83" w:rsidR="00563066" w:rsidRPr="00240F9E" w:rsidRDefault="00563066" w:rsidP="007649EF">
            <w:pPr>
              <w:pStyle w:val="a9"/>
              <w:rPr>
                <w:spacing w:val="0"/>
                <w:szCs w:val="22"/>
                <w:rPrChange w:id="226" w:author="만든 이">
                  <w:rPr>
                    <w:spacing w:val="0"/>
                    <w:sz w:val="20"/>
                  </w:rPr>
                </w:rPrChange>
              </w:rPr>
            </w:pPr>
            <w:r w:rsidRPr="00240F9E">
              <w:rPr>
                <w:szCs w:val="22"/>
                <w:rPrChange w:id="227" w:author="만든 이">
                  <w:rPr>
                    <w:spacing w:val="0"/>
                    <w:sz w:val="20"/>
                  </w:rPr>
                </w:rPrChange>
              </w:rPr>
              <w:t>Plaċebo</w:t>
            </w:r>
          </w:p>
        </w:tc>
        <w:tc>
          <w:tcPr>
            <w:tcW w:w="1265" w:type="dxa"/>
          </w:tcPr>
          <w:p w14:paraId="6480B1FC" w14:textId="1943D214" w:rsidR="00563066" w:rsidRPr="00240F9E" w:rsidRDefault="00563066" w:rsidP="007649EF">
            <w:pPr>
              <w:pStyle w:val="a9"/>
              <w:rPr>
                <w:spacing w:val="0"/>
                <w:szCs w:val="22"/>
                <w:rPrChange w:id="228" w:author="만든 이">
                  <w:rPr>
                    <w:spacing w:val="0"/>
                    <w:sz w:val="20"/>
                  </w:rPr>
                </w:rPrChange>
              </w:rPr>
            </w:pPr>
            <w:r w:rsidRPr="00240F9E">
              <w:rPr>
                <w:szCs w:val="22"/>
                <w:rPrChange w:id="229" w:author="만든 이">
                  <w:rPr>
                    <w:spacing w:val="0"/>
                    <w:sz w:val="20"/>
                  </w:rPr>
                </w:rPrChange>
              </w:rPr>
              <w:t>Omalizumab</w:t>
            </w:r>
          </w:p>
        </w:tc>
      </w:tr>
      <w:tr w:rsidR="009D1A4E" w:rsidRPr="00A25940" w14:paraId="789F5C78" w14:textId="77777777" w:rsidTr="00662F9A">
        <w:trPr>
          <w:cantSplit/>
        </w:trPr>
        <w:tc>
          <w:tcPr>
            <w:tcW w:w="2088" w:type="dxa"/>
          </w:tcPr>
          <w:p w14:paraId="00274CB5" w14:textId="05E5F808" w:rsidR="00563066" w:rsidRPr="00240F9E" w:rsidRDefault="00563066" w:rsidP="007649EF">
            <w:pPr>
              <w:pStyle w:val="TableL"/>
              <w:rPr>
                <w:sz w:val="22"/>
                <w:szCs w:val="22"/>
                <w:rPrChange w:id="230" w:author="만든 이">
                  <w:rPr/>
                </w:rPrChange>
              </w:rPr>
            </w:pPr>
            <w:r w:rsidRPr="00240F9E">
              <w:rPr>
                <w:sz w:val="22"/>
                <w:szCs w:val="22"/>
                <w:rPrChange w:id="231" w:author="만든 이">
                  <w:rPr/>
                </w:rPrChange>
              </w:rPr>
              <w:t>N</w:t>
            </w:r>
          </w:p>
        </w:tc>
        <w:tc>
          <w:tcPr>
            <w:tcW w:w="1134" w:type="dxa"/>
          </w:tcPr>
          <w:p w14:paraId="7EB66F87" w14:textId="77777777" w:rsidR="00563066" w:rsidRPr="00240F9E" w:rsidRDefault="00563066" w:rsidP="007649EF">
            <w:pPr>
              <w:pStyle w:val="TableC"/>
              <w:rPr>
                <w:sz w:val="22"/>
                <w:szCs w:val="22"/>
                <w:rPrChange w:id="232" w:author="만든 이">
                  <w:rPr/>
                </w:rPrChange>
              </w:rPr>
            </w:pPr>
            <w:r w:rsidRPr="00240F9E">
              <w:rPr>
                <w:sz w:val="22"/>
                <w:szCs w:val="22"/>
                <w:rPrChange w:id="233" w:author="만든 이">
                  <w:rPr/>
                </w:rPrChange>
              </w:rPr>
              <w:t>66</w:t>
            </w:r>
          </w:p>
        </w:tc>
        <w:tc>
          <w:tcPr>
            <w:tcW w:w="1289" w:type="dxa"/>
          </w:tcPr>
          <w:p w14:paraId="37E17B97" w14:textId="77777777" w:rsidR="00563066" w:rsidRPr="00240F9E" w:rsidRDefault="00563066" w:rsidP="007649EF">
            <w:pPr>
              <w:pStyle w:val="TableC"/>
              <w:rPr>
                <w:sz w:val="22"/>
                <w:szCs w:val="22"/>
                <w:rPrChange w:id="234" w:author="만든 이">
                  <w:rPr/>
                </w:rPrChange>
              </w:rPr>
            </w:pPr>
            <w:r w:rsidRPr="00240F9E">
              <w:rPr>
                <w:sz w:val="22"/>
                <w:szCs w:val="22"/>
                <w:rPrChange w:id="235" w:author="만든 이">
                  <w:rPr/>
                </w:rPrChange>
              </w:rPr>
              <w:t>72</w:t>
            </w:r>
          </w:p>
        </w:tc>
        <w:tc>
          <w:tcPr>
            <w:tcW w:w="1105" w:type="dxa"/>
          </w:tcPr>
          <w:p w14:paraId="604F2725" w14:textId="77777777" w:rsidR="00563066" w:rsidRPr="00240F9E" w:rsidRDefault="00563066" w:rsidP="007649EF">
            <w:pPr>
              <w:pStyle w:val="TableC"/>
              <w:rPr>
                <w:sz w:val="22"/>
                <w:szCs w:val="22"/>
                <w:rPrChange w:id="236" w:author="만든 이">
                  <w:rPr/>
                </w:rPrChange>
              </w:rPr>
            </w:pPr>
            <w:r w:rsidRPr="00240F9E">
              <w:rPr>
                <w:sz w:val="22"/>
                <w:szCs w:val="22"/>
                <w:rPrChange w:id="237" w:author="만든 이">
                  <w:rPr/>
                </w:rPrChange>
              </w:rPr>
              <w:t>65</w:t>
            </w:r>
          </w:p>
        </w:tc>
        <w:tc>
          <w:tcPr>
            <w:tcW w:w="1278" w:type="dxa"/>
          </w:tcPr>
          <w:p w14:paraId="579DA7BB" w14:textId="77777777" w:rsidR="00563066" w:rsidRPr="00240F9E" w:rsidRDefault="00563066" w:rsidP="007649EF">
            <w:pPr>
              <w:pStyle w:val="TableC"/>
              <w:rPr>
                <w:sz w:val="22"/>
                <w:szCs w:val="22"/>
                <w:rPrChange w:id="238" w:author="만든 이">
                  <w:rPr/>
                </w:rPrChange>
              </w:rPr>
            </w:pPr>
            <w:r w:rsidRPr="00240F9E">
              <w:rPr>
                <w:sz w:val="22"/>
                <w:szCs w:val="22"/>
                <w:rPrChange w:id="239" w:author="만든 이">
                  <w:rPr/>
                </w:rPrChange>
              </w:rPr>
              <w:t>62</w:t>
            </w:r>
          </w:p>
        </w:tc>
        <w:tc>
          <w:tcPr>
            <w:tcW w:w="1059" w:type="dxa"/>
          </w:tcPr>
          <w:p w14:paraId="5638A359" w14:textId="77777777" w:rsidR="00563066" w:rsidRPr="00240F9E" w:rsidRDefault="00563066" w:rsidP="007649EF">
            <w:pPr>
              <w:pStyle w:val="TableC"/>
              <w:rPr>
                <w:sz w:val="22"/>
                <w:szCs w:val="22"/>
                <w:rPrChange w:id="240" w:author="만든 이">
                  <w:rPr/>
                </w:rPrChange>
              </w:rPr>
            </w:pPr>
            <w:r w:rsidRPr="00240F9E">
              <w:rPr>
                <w:sz w:val="22"/>
                <w:szCs w:val="22"/>
                <w:rPrChange w:id="241" w:author="만든 이">
                  <w:rPr/>
                </w:rPrChange>
              </w:rPr>
              <w:t>131</w:t>
            </w:r>
          </w:p>
        </w:tc>
        <w:tc>
          <w:tcPr>
            <w:tcW w:w="1265" w:type="dxa"/>
          </w:tcPr>
          <w:p w14:paraId="55DF752E" w14:textId="77777777" w:rsidR="00563066" w:rsidRPr="00240F9E" w:rsidRDefault="00563066" w:rsidP="007649EF">
            <w:pPr>
              <w:pStyle w:val="TableC"/>
              <w:rPr>
                <w:sz w:val="22"/>
                <w:szCs w:val="22"/>
                <w:rPrChange w:id="242" w:author="만든 이">
                  <w:rPr/>
                </w:rPrChange>
              </w:rPr>
            </w:pPr>
            <w:r w:rsidRPr="00240F9E">
              <w:rPr>
                <w:sz w:val="22"/>
                <w:szCs w:val="22"/>
                <w:rPrChange w:id="243" w:author="만든 이">
                  <w:rPr/>
                </w:rPrChange>
              </w:rPr>
              <w:t>134</w:t>
            </w:r>
          </w:p>
        </w:tc>
      </w:tr>
      <w:tr w:rsidR="009D1A4E" w:rsidRPr="00A25940" w14:paraId="0EE83211" w14:textId="77777777" w:rsidTr="00662F9A">
        <w:trPr>
          <w:cantSplit/>
        </w:trPr>
        <w:tc>
          <w:tcPr>
            <w:tcW w:w="2088" w:type="dxa"/>
          </w:tcPr>
          <w:p w14:paraId="14AB63FA" w14:textId="58A4494E" w:rsidR="00563066" w:rsidRPr="00240F9E" w:rsidRDefault="00563066" w:rsidP="007649EF">
            <w:pPr>
              <w:pStyle w:val="TableL"/>
              <w:rPr>
                <w:sz w:val="22"/>
                <w:szCs w:val="22"/>
                <w:rPrChange w:id="244" w:author="만든 이">
                  <w:rPr/>
                </w:rPrChange>
              </w:rPr>
            </w:pPr>
            <w:r w:rsidRPr="00240F9E">
              <w:rPr>
                <w:sz w:val="22"/>
                <w:szCs w:val="22"/>
                <w:rPrChange w:id="245" w:author="만든 이">
                  <w:rPr/>
                </w:rPrChange>
              </w:rPr>
              <w:t>Punteġġ dwar polipożi nażali</w:t>
            </w:r>
          </w:p>
        </w:tc>
        <w:tc>
          <w:tcPr>
            <w:tcW w:w="1134" w:type="dxa"/>
          </w:tcPr>
          <w:p w14:paraId="0E273561" w14:textId="77777777" w:rsidR="00563066" w:rsidRPr="00240F9E" w:rsidRDefault="00563066" w:rsidP="007649EF">
            <w:pPr>
              <w:pStyle w:val="TableC"/>
              <w:rPr>
                <w:sz w:val="22"/>
                <w:szCs w:val="22"/>
                <w:rPrChange w:id="246" w:author="만든 이">
                  <w:rPr/>
                </w:rPrChange>
              </w:rPr>
            </w:pPr>
          </w:p>
        </w:tc>
        <w:tc>
          <w:tcPr>
            <w:tcW w:w="1289" w:type="dxa"/>
          </w:tcPr>
          <w:p w14:paraId="11378FA0" w14:textId="77777777" w:rsidR="00563066" w:rsidRPr="00240F9E" w:rsidRDefault="00563066" w:rsidP="007649EF">
            <w:pPr>
              <w:pStyle w:val="TableC"/>
              <w:rPr>
                <w:sz w:val="22"/>
                <w:szCs w:val="22"/>
                <w:rPrChange w:id="247" w:author="만든 이">
                  <w:rPr/>
                </w:rPrChange>
              </w:rPr>
            </w:pPr>
          </w:p>
        </w:tc>
        <w:tc>
          <w:tcPr>
            <w:tcW w:w="1105" w:type="dxa"/>
          </w:tcPr>
          <w:p w14:paraId="1B8DA83F" w14:textId="77777777" w:rsidR="00563066" w:rsidRPr="00240F9E" w:rsidRDefault="00563066" w:rsidP="007649EF">
            <w:pPr>
              <w:pStyle w:val="TableC"/>
              <w:rPr>
                <w:sz w:val="22"/>
                <w:szCs w:val="22"/>
                <w:rPrChange w:id="248" w:author="만든 이">
                  <w:rPr/>
                </w:rPrChange>
              </w:rPr>
            </w:pPr>
          </w:p>
        </w:tc>
        <w:tc>
          <w:tcPr>
            <w:tcW w:w="1278" w:type="dxa"/>
          </w:tcPr>
          <w:p w14:paraId="247C386E" w14:textId="77777777" w:rsidR="00563066" w:rsidRPr="00240F9E" w:rsidRDefault="00563066" w:rsidP="007649EF">
            <w:pPr>
              <w:pStyle w:val="TableC"/>
              <w:rPr>
                <w:sz w:val="22"/>
                <w:szCs w:val="22"/>
                <w:rPrChange w:id="249" w:author="만든 이">
                  <w:rPr/>
                </w:rPrChange>
              </w:rPr>
            </w:pPr>
          </w:p>
        </w:tc>
        <w:tc>
          <w:tcPr>
            <w:tcW w:w="1059" w:type="dxa"/>
          </w:tcPr>
          <w:p w14:paraId="4C8D88A3" w14:textId="77777777" w:rsidR="00563066" w:rsidRPr="00240F9E" w:rsidRDefault="00563066" w:rsidP="007649EF">
            <w:pPr>
              <w:pStyle w:val="TableC"/>
              <w:rPr>
                <w:sz w:val="22"/>
                <w:szCs w:val="22"/>
                <w:rPrChange w:id="250" w:author="만든 이">
                  <w:rPr/>
                </w:rPrChange>
              </w:rPr>
            </w:pPr>
          </w:p>
        </w:tc>
        <w:tc>
          <w:tcPr>
            <w:tcW w:w="1265" w:type="dxa"/>
          </w:tcPr>
          <w:p w14:paraId="6CBFA34A" w14:textId="77777777" w:rsidR="00563066" w:rsidRPr="00240F9E" w:rsidRDefault="00563066" w:rsidP="007649EF">
            <w:pPr>
              <w:pStyle w:val="TableC"/>
              <w:rPr>
                <w:sz w:val="22"/>
                <w:szCs w:val="22"/>
                <w:rPrChange w:id="251" w:author="만든 이">
                  <w:rPr/>
                </w:rPrChange>
              </w:rPr>
            </w:pPr>
          </w:p>
        </w:tc>
      </w:tr>
      <w:tr w:rsidR="009D1A4E" w:rsidRPr="00A25940" w14:paraId="414ACEB0"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252"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253" w:author="만든 이">
            <w:trPr>
              <w:cantSplit/>
            </w:trPr>
          </w:trPrChange>
        </w:trPr>
        <w:tc>
          <w:tcPr>
            <w:tcW w:w="2088" w:type="dxa"/>
            <w:tcBorders>
              <w:bottom w:val="single" w:sz="4" w:space="0" w:color="auto"/>
            </w:tcBorders>
            <w:tcPrChange w:id="254" w:author="만든 이">
              <w:tcPr>
                <w:tcW w:w="2088" w:type="dxa"/>
                <w:tcBorders>
                  <w:bottom w:val="nil"/>
                </w:tcBorders>
              </w:tcPr>
            </w:tcPrChange>
          </w:tcPr>
          <w:p w14:paraId="7CD5641A" w14:textId="6C10AC05" w:rsidR="00563066" w:rsidRPr="00240F9E" w:rsidRDefault="001173BF" w:rsidP="007649EF">
            <w:pPr>
              <w:pStyle w:val="TableL"/>
              <w:rPr>
                <w:sz w:val="22"/>
                <w:szCs w:val="22"/>
                <w:rPrChange w:id="255" w:author="만든 이">
                  <w:rPr/>
                </w:rPrChange>
              </w:rPr>
            </w:pPr>
            <w:r w:rsidRPr="00240F9E">
              <w:rPr>
                <w:sz w:val="22"/>
                <w:szCs w:val="22"/>
                <w:rPrChange w:id="256" w:author="만든 이">
                  <w:rPr/>
                </w:rPrChange>
              </w:rPr>
              <w:t>Medja fil-linja bażi</w:t>
            </w:r>
          </w:p>
        </w:tc>
        <w:tc>
          <w:tcPr>
            <w:tcW w:w="1134" w:type="dxa"/>
            <w:tcBorders>
              <w:bottom w:val="single" w:sz="4" w:space="0" w:color="auto"/>
            </w:tcBorders>
            <w:tcPrChange w:id="257" w:author="만든 이">
              <w:tcPr>
                <w:tcW w:w="1134" w:type="dxa"/>
                <w:tcBorders>
                  <w:bottom w:val="nil"/>
                </w:tcBorders>
              </w:tcPr>
            </w:tcPrChange>
          </w:tcPr>
          <w:p w14:paraId="216E46EA" w14:textId="77777777" w:rsidR="00563066" w:rsidRPr="00240F9E" w:rsidRDefault="00563066" w:rsidP="007649EF">
            <w:pPr>
              <w:pStyle w:val="TableC"/>
              <w:rPr>
                <w:sz w:val="22"/>
                <w:szCs w:val="22"/>
                <w:rPrChange w:id="258" w:author="만든 이">
                  <w:rPr/>
                </w:rPrChange>
              </w:rPr>
            </w:pPr>
            <w:r w:rsidRPr="00240F9E">
              <w:rPr>
                <w:sz w:val="22"/>
                <w:szCs w:val="22"/>
                <w:rPrChange w:id="259" w:author="만든 이">
                  <w:rPr/>
                </w:rPrChange>
              </w:rPr>
              <w:t>6.32</w:t>
            </w:r>
          </w:p>
        </w:tc>
        <w:tc>
          <w:tcPr>
            <w:tcW w:w="1289" w:type="dxa"/>
            <w:tcBorders>
              <w:bottom w:val="single" w:sz="4" w:space="0" w:color="auto"/>
            </w:tcBorders>
            <w:tcPrChange w:id="260" w:author="만든 이">
              <w:tcPr>
                <w:tcW w:w="1289" w:type="dxa"/>
                <w:tcBorders>
                  <w:bottom w:val="nil"/>
                </w:tcBorders>
              </w:tcPr>
            </w:tcPrChange>
          </w:tcPr>
          <w:p w14:paraId="1EA33017" w14:textId="77777777" w:rsidR="00563066" w:rsidRPr="00240F9E" w:rsidRDefault="00563066" w:rsidP="007649EF">
            <w:pPr>
              <w:pStyle w:val="TableC"/>
              <w:rPr>
                <w:sz w:val="22"/>
                <w:szCs w:val="22"/>
                <w:rPrChange w:id="261" w:author="만든 이">
                  <w:rPr/>
                </w:rPrChange>
              </w:rPr>
            </w:pPr>
            <w:r w:rsidRPr="00240F9E">
              <w:rPr>
                <w:sz w:val="22"/>
                <w:szCs w:val="22"/>
                <w:rPrChange w:id="262" w:author="만든 이">
                  <w:rPr/>
                </w:rPrChange>
              </w:rPr>
              <w:t>6.19</w:t>
            </w:r>
          </w:p>
        </w:tc>
        <w:tc>
          <w:tcPr>
            <w:tcW w:w="1105" w:type="dxa"/>
            <w:tcBorders>
              <w:bottom w:val="single" w:sz="4" w:space="0" w:color="auto"/>
            </w:tcBorders>
            <w:tcPrChange w:id="263" w:author="만든 이">
              <w:tcPr>
                <w:tcW w:w="1105" w:type="dxa"/>
                <w:tcBorders>
                  <w:bottom w:val="nil"/>
                </w:tcBorders>
              </w:tcPr>
            </w:tcPrChange>
          </w:tcPr>
          <w:p w14:paraId="757894DB" w14:textId="77777777" w:rsidR="00563066" w:rsidRPr="00240F9E" w:rsidRDefault="00563066" w:rsidP="007649EF">
            <w:pPr>
              <w:pStyle w:val="TableC"/>
              <w:rPr>
                <w:sz w:val="22"/>
                <w:szCs w:val="22"/>
                <w:rPrChange w:id="264" w:author="만든 이">
                  <w:rPr/>
                </w:rPrChange>
              </w:rPr>
            </w:pPr>
            <w:r w:rsidRPr="00240F9E">
              <w:rPr>
                <w:sz w:val="22"/>
                <w:szCs w:val="22"/>
                <w:rPrChange w:id="265" w:author="만든 이">
                  <w:rPr/>
                </w:rPrChange>
              </w:rPr>
              <w:t>6.09</w:t>
            </w:r>
          </w:p>
        </w:tc>
        <w:tc>
          <w:tcPr>
            <w:tcW w:w="1278" w:type="dxa"/>
            <w:tcBorders>
              <w:bottom w:val="single" w:sz="4" w:space="0" w:color="auto"/>
            </w:tcBorders>
            <w:tcPrChange w:id="266" w:author="만든 이">
              <w:tcPr>
                <w:tcW w:w="1278" w:type="dxa"/>
                <w:tcBorders>
                  <w:bottom w:val="nil"/>
                </w:tcBorders>
              </w:tcPr>
            </w:tcPrChange>
          </w:tcPr>
          <w:p w14:paraId="2DF37FBC" w14:textId="77777777" w:rsidR="00563066" w:rsidRPr="00240F9E" w:rsidRDefault="00563066" w:rsidP="007649EF">
            <w:pPr>
              <w:pStyle w:val="TableC"/>
              <w:rPr>
                <w:sz w:val="22"/>
                <w:szCs w:val="22"/>
                <w:rPrChange w:id="267" w:author="만든 이">
                  <w:rPr/>
                </w:rPrChange>
              </w:rPr>
            </w:pPr>
            <w:r w:rsidRPr="00240F9E">
              <w:rPr>
                <w:sz w:val="22"/>
                <w:szCs w:val="22"/>
                <w:rPrChange w:id="268" w:author="만든 이">
                  <w:rPr/>
                </w:rPrChange>
              </w:rPr>
              <w:t>6.44</w:t>
            </w:r>
          </w:p>
        </w:tc>
        <w:tc>
          <w:tcPr>
            <w:tcW w:w="1059" w:type="dxa"/>
            <w:tcBorders>
              <w:bottom w:val="single" w:sz="4" w:space="0" w:color="auto"/>
            </w:tcBorders>
            <w:tcPrChange w:id="269" w:author="만든 이">
              <w:tcPr>
                <w:tcW w:w="1059" w:type="dxa"/>
                <w:tcBorders>
                  <w:bottom w:val="nil"/>
                </w:tcBorders>
              </w:tcPr>
            </w:tcPrChange>
          </w:tcPr>
          <w:p w14:paraId="7178119B" w14:textId="77777777" w:rsidR="00563066" w:rsidRPr="00240F9E" w:rsidRDefault="00563066" w:rsidP="007649EF">
            <w:pPr>
              <w:pStyle w:val="TableC"/>
              <w:rPr>
                <w:sz w:val="22"/>
                <w:szCs w:val="22"/>
                <w:rPrChange w:id="270" w:author="만든 이">
                  <w:rPr/>
                </w:rPrChange>
              </w:rPr>
            </w:pPr>
            <w:r w:rsidRPr="00240F9E">
              <w:rPr>
                <w:sz w:val="22"/>
                <w:szCs w:val="22"/>
                <w:rPrChange w:id="271" w:author="만든 이">
                  <w:rPr/>
                </w:rPrChange>
              </w:rPr>
              <w:t>6.21</w:t>
            </w:r>
          </w:p>
        </w:tc>
        <w:tc>
          <w:tcPr>
            <w:tcW w:w="1265" w:type="dxa"/>
            <w:tcBorders>
              <w:bottom w:val="single" w:sz="4" w:space="0" w:color="auto"/>
            </w:tcBorders>
            <w:tcPrChange w:id="272" w:author="만든 이">
              <w:tcPr>
                <w:tcW w:w="1265" w:type="dxa"/>
                <w:tcBorders>
                  <w:bottom w:val="nil"/>
                </w:tcBorders>
              </w:tcPr>
            </w:tcPrChange>
          </w:tcPr>
          <w:p w14:paraId="26485DFF" w14:textId="77777777" w:rsidR="00563066" w:rsidRPr="00240F9E" w:rsidRDefault="00563066" w:rsidP="007649EF">
            <w:pPr>
              <w:pStyle w:val="TableC"/>
              <w:rPr>
                <w:sz w:val="22"/>
                <w:szCs w:val="22"/>
                <w:rPrChange w:id="273" w:author="만든 이">
                  <w:rPr/>
                </w:rPrChange>
              </w:rPr>
            </w:pPr>
            <w:r w:rsidRPr="00240F9E">
              <w:rPr>
                <w:sz w:val="22"/>
                <w:szCs w:val="22"/>
                <w:rPrChange w:id="274" w:author="만든 이">
                  <w:rPr/>
                </w:rPrChange>
              </w:rPr>
              <w:t>6.31</w:t>
            </w:r>
          </w:p>
        </w:tc>
      </w:tr>
      <w:tr w:rsidR="009D1A4E" w:rsidRPr="00A25940" w14:paraId="21CC518B"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275"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Height w:val="124"/>
          <w:trPrChange w:id="276" w:author="만든 이">
            <w:trPr>
              <w:cantSplit/>
              <w:trHeight w:val="124"/>
            </w:trPr>
          </w:trPrChange>
        </w:trPr>
        <w:tc>
          <w:tcPr>
            <w:tcW w:w="2088" w:type="dxa"/>
            <w:tcBorders>
              <w:top w:val="single" w:sz="4" w:space="0" w:color="auto"/>
            </w:tcBorders>
            <w:tcPrChange w:id="277" w:author="만든 이">
              <w:tcPr>
                <w:tcW w:w="2088" w:type="dxa"/>
                <w:tcBorders>
                  <w:top w:val="nil"/>
                </w:tcBorders>
              </w:tcPr>
            </w:tcPrChange>
          </w:tcPr>
          <w:p w14:paraId="6DE8019D" w14:textId="720BC03F" w:rsidR="00FA5185" w:rsidRPr="00240F9E" w:rsidRDefault="00FA5185" w:rsidP="007649EF">
            <w:pPr>
              <w:pStyle w:val="TableL"/>
              <w:rPr>
                <w:sz w:val="22"/>
                <w:szCs w:val="22"/>
                <w:rPrChange w:id="278" w:author="만든 이">
                  <w:rPr/>
                </w:rPrChange>
              </w:rPr>
            </w:pPr>
            <w:r w:rsidRPr="00240F9E">
              <w:rPr>
                <w:sz w:val="22"/>
                <w:szCs w:val="22"/>
                <w:rPrChange w:id="279" w:author="만든 이">
                  <w:rPr/>
                </w:rPrChange>
              </w:rPr>
              <w:t>Bidla fil-medja tal-LS f’Ġimg</w:t>
            </w:r>
            <w:r w:rsidRPr="00240F9E">
              <w:rPr>
                <w:rFonts w:hint="eastAsia"/>
                <w:sz w:val="22"/>
                <w:szCs w:val="22"/>
                <w:rPrChange w:id="280" w:author="만든 이">
                  <w:rPr>
                    <w:rFonts w:hint="eastAsia"/>
                  </w:rPr>
                </w:rPrChange>
              </w:rPr>
              <w:t>ħ</w:t>
            </w:r>
            <w:r w:rsidRPr="00240F9E">
              <w:rPr>
                <w:sz w:val="22"/>
                <w:szCs w:val="22"/>
                <w:rPrChange w:id="281" w:author="만든 이">
                  <w:rPr/>
                </w:rPrChange>
              </w:rPr>
              <w:t>a 24</w:t>
            </w:r>
          </w:p>
        </w:tc>
        <w:tc>
          <w:tcPr>
            <w:tcW w:w="1134" w:type="dxa"/>
            <w:tcBorders>
              <w:top w:val="single" w:sz="4" w:space="0" w:color="auto"/>
            </w:tcBorders>
            <w:tcPrChange w:id="282" w:author="만든 이">
              <w:tcPr>
                <w:tcW w:w="1134" w:type="dxa"/>
                <w:tcBorders>
                  <w:top w:val="nil"/>
                </w:tcBorders>
              </w:tcPr>
            </w:tcPrChange>
          </w:tcPr>
          <w:p w14:paraId="7892CF67" w14:textId="77777777" w:rsidR="00FA5185" w:rsidRPr="00240F9E" w:rsidRDefault="00FA5185" w:rsidP="007649EF">
            <w:pPr>
              <w:pStyle w:val="TableC"/>
              <w:rPr>
                <w:sz w:val="22"/>
                <w:szCs w:val="22"/>
                <w:rPrChange w:id="283" w:author="만든 이">
                  <w:rPr/>
                </w:rPrChange>
              </w:rPr>
            </w:pPr>
            <w:r w:rsidRPr="00240F9E">
              <w:rPr>
                <w:sz w:val="22"/>
                <w:szCs w:val="22"/>
                <w:rPrChange w:id="284" w:author="만든 이">
                  <w:rPr/>
                </w:rPrChange>
              </w:rPr>
              <w:t>0.06</w:t>
            </w:r>
          </w:p>
        </w:tc>
        <w:tc>
          <w:tcPr>
            <w:tcW w:w="1289" w:type="dxa"/>
            <w:tcBorders>
              <w:top w:val="single" w:sz="4" w:space="0" w:color="auto"/>
            </w:tcBorders>
            <w:tcPrChange w:id="285" w:author="만든 이">
              <w:tcPr>
                <w:tcW w:w="1289" w:type="dxa"/>
                <w:tcBorders>
                  <w:top w:val="nil"/>
                </w:tcBorders>
              </w:tcPr>
            </w:tcPrChange>
          </w:tcPr>
          <w:p w14:paraId="332BADDC" w14:textId="3AA22F94" w:rsidR="00FA5185" w:rsidRPr="00240F9E" w:rsidRDefault="00FA5185" w:rsidP="007649EF">
            <w:pPr>
              <w:pStyle w:val="TableC"/>
              <w:rPr>
                <w:sz w:val="22"/>
                <w:szCs w:val="22"/>
                <w:rPrChange w:id="286" w:author="만든 이">
                  <w:rPr/>
                </w:rPrChange>
              </w:rPr>
            </w:pPr>
            <w:r w:rsidRPr="00240F9E">
              <w:rPr>
                <w:sz w:val="22"/>
                <w:szCs w:val="22"/>
                <w:rPrChange w:id="287" w:author="만든 이">
                  <w:rPr/>
                </w:rPrChange>
              </w:rPr>
              <w:t>-1.08</w:t>
            </w:r>
          </w:p>
        </w:tc>
        <w:tc>
          <w:tcPr>
            <w:tcW w:w="1105" w:type="dxa"/>
            <w:tcBorders>
              <w:top w:val="single" w:sz="4" w:space="0" w:color="auto"/>
            </w:tcBorders>
            <w:tcPrChange w:id="288" w:author="만든 이">
              <w:tcPr>
                <w:tcW w:w="1105" w:type="dxa"/>
                <w:tcBorders>
                  <w:top w:val="nil"/>
                </w:tcBorders>
              </w:tcPr>
            </w:tcPrChange>
          </w:tcPr>
          <w:p w14:paraId="2DB9AC1C" w14:textId="02924B3B" w:rsidR="00FA5185" w:rsidRPr="00240F9E" w:rsidRDefault="00FA5185" w:rsidP="007649EF">
            <w:pPr>
              <w:pStyle w:val="TableC"/>
              <w:rPr>
                <w:sz w:val="22"/>
                <w:szCs w:val="22"/>
                <w:rPrChange w:id="289" w:author="만든 이">
                  <w:rPr/>
                </w:rPrChange>
              </w:rPr>
            </w:pPr>
            <w:r w:rsidRPr="00240F9E">
              <w:rPr>
                <w:sz w:val="22"/>
                <w:szCs w:val="22"/>
                <w:rPrChange w:id="290" w:author="만든 이">
                  <w:rPr/>
                </w:rPrChange>
              </w:rPr>
              <w:t>-0.31</w:t>
            </w:r>
          </w:p>
        </w:tc>
        <w:tc>
          <w:tcPr>
            <w:tcW w:w="1278" w:type="dxa"/>
            <w:tcBorders>
              <w:top w:val="single" w:sz="4" w:space="0" w:color="auto"/>
            </w:tcBorders>
            <w:tcPrChange w:id="291" w:author="만든 이">
              <w:tcPr>
                <w:tcW w:w="1278" w:type="dxa"/>
                <w:tcBorders>
                  <w:top w:val="nil"/>
                </w:tcBorders>
              </w:tcPr>
            </w:tcPrChange>
          </w:tcPr>
          <w:p w14:paraId="470C8A2F" w14:textId="221C25E7" w:rsidR="00FA5185" w:rsidRPr="00240F9E" w:rsidRDefault="00FA5185" w:rsidP="007649EF">
            <w:pPr>
              <w:pStyle w:val="TableC"/>
              <w:rPr>
                <w:sz w:val="22"/>
                <w:szCs w:val="22"/>
                <w:rPrChange w:id="292" w:author="만든 이">
                  <w:rPr/>
                </w:rPrChange>
              </w:rPr>
            </w:pPr>
            <w:r w:rsidRPr="00240F9E">
              <w:rPr>
                <w:sz w:val="22"/>
                <w:szCs w:val="22"/>
                <w:rPrChange w:id="293" w:author="만든 이">
                  <w:rPr/>
                </w:rPrChange>
              </w:rPr>
              <w:t>-0.90</w:t>
            </w:r>
          </w:p>
        </w:tc>
        <w:tc>
          <w:tcPr>
            <w:tcW w:w="1059" w:type="dxa"/>
            <w:tcBorders>
              <w:top w:val="single" w:sz="4" w:space="0" w:color="auto"/>
            </w:tcBorders>
            <w:tcPrChange w:id="294" w:author="만든 이">
              <w:tcPr>
                <w:tcW w:w="1059" w:type="dxa"/>
                <w:tcBorders>
                  <w:top w:val="nil"/>
                </w:tcBorders>
              </w:tcPr>
            </w:tcPrChange>
          </w:tcPr>
          <w:p w14:paraId="471E0903" w14:textId="306B1870" w:rsidR="00FA5185" w:rsidRPr="00240F9E" w:rsidRDefault="00FA5185" w:rsidP="007649EF">
            <w:pPr>
              <w:pStyle w:val="TableC"/>
              <w:rPr>
                <w:sz w:val="22"/>
                <w:szCs w:val="22"/>
                <w:rPrChange w:id="295" w:author="만든 이">
                  <w:rPr/>
                </w:rPrChange>
              </w:rPr>
            </w:pPr>
            <w:r w:rsidRPr="00240F9E">
              <w:rPr>
                <w:sz w:val="22"/>
                <w:szCs w:val="22"/>
                <w:rPrChange w:id="296" w:author="만든 이">
                  <w:rPr/>
                </w:rPrChange>
              </w:rPr>
              <w:t>-0.13</w:t>
            </w:r>
          </w:p>
        </w:tc>
        <w:tc>
          <w:tcPr>
            <w:tcW w:w="1265" w:type="dxa"/>
            <w:tcBorders>
              <w:top w:val="single" w:sz="4" w:space="0" w:color="auto"/>
            </w:tcBorders>
            <w:tcPrChange w:id="297" w:author="만든 이">
              <w:tcPr>
                <w:tcW w:w="1265" w:type="dxa"/>
                <w:tcBorders>
                  <w:top w:val="nil"/>
                </w:tcBorders>
              </w:tcPr>
            </w:tcPrChange>
          </w:tcPr>
          <w:p w14:paraId="664C8D0E" w14:textId="531B9420" w:rsidR="00FA5185" w:rsidRPr="00240F9E" w:rsidRDefault="00FA5185" w:rsidP="007649EF">
            <w:pPr>
              <w:pStyle w:val="TableC"/>
              <w:rPr>
                <w:sz w:val="22"/>
                <w:szCs w:val="22"/>
                <w:rPrChange w:id="298" w:author="만든 이">
                  <w:rPr/>
                </w:rPrChange>
              </w:rPr>
            </w:pPr>
            <w:r w:rsidRPr="00240F9E">
              <w:rPr>
                <w:sz w:val="22"/>
                <w:szCs w:val="22"/>
                <w:rPrChange w:id="299" w:author="만든 이">
                  <w:rPr/>
                </w:rPrChange>
              </w:rPr>
              <w:t>-0.99</w:t>
            </w:r>
          </w:p>
        </w:tc>
      </w:tr>
      <w:tr w:rsidR="009D1A4E" w:rsidRPr="00A25940" w14:paraId="0D00F35E"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300"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301" w:author="만든 이">
            <w:trPr>
              <w:cantSplit/>
            </w:trPr>
          </w:trPrChange>
        </w:trPr>
        <w:tc>
          <w:tcPr>
            <w:tcW w:w="2088" w:type="dxa"/>
            <w:tcBorders>
              <w:bottom w:val="single" w:sz="4" w:space="0" w:color="auto"/>
            </w:tcBorders>
            <w:tcPrChange w:id="302" w:author="만든 이">
              <w:tcPr>
                <w:tcW w:w="2088" w:type="dxa"/>
                <w:tcBorders>
                  <w:bottom w:val="nil"/>
                </w:tcBorders>
              </w:tcPr>
            </w:tcPrChange>
          </w:tcPr>
          <w:p w14:paraId="53D6760E" w14:textId="05D17C74" w:rsidR="00563066" w:rsidRPr="00240F9E" w:rsidRDefault="001173BF" w:rsidP="007649EF">
            <w:pPr>
              <w:pStyle w:val="TableL"/>
              <w:rPr>
                <w:sz w:val="22"/>
                <w:szCs w:val="22"/>
                <w:rPrChange w:id="303" w:author="만든 이">
                  <w:rPr/>
                </w:rPrChange>
              </w:rPr>
            </w:pPr>
            <w:r w:rsidRPr="00240F9E">
              <w:rPr>
                <w:sz w:val="22"/>
                <w:szCs w:val="22"/>
                <w:rPrChange w:id="304" w:author="만든 이">
                  <w:rPr/>
                </w:rPrChange>
              </w:rPr>
              <w:t>(CI ta’ 95%) g</w:t>
            </w:r>
            <w:r w:rsidRPr="00240F9E">
              <w:rPr>
                <w:rFonts w:hint="eastAsia"/>
                <w:sz w:val="22"/>
                <w:szCs w:val="22"/>
                <w:rPrChange w:id="305" w:author="만든 이">
                  <w:rPr>
                    <w:rFonts w:hint="eastAsia"/>
                  </w:rPr>
                </w:rPrChange>
              </w:rPr>
              <w:t>ħ</w:t>
            </w:r>
            <w:r w:rsidRPr="00240F9E">
              <w:rPr>
                <w:sz w:val="22"/>
                <w:szCs w:val="22"/>
                <w:rPrChange w:id="306" w:author="만든 이">
                  <w:rPr/>
                </w:rPrChange>
              </w:rPr>
              <w:t>ad- differenza</w:t>
            </w:r>
          </w:p>
        </w:tc>
        <w:tc>
          <w:tcPr>
            <w:tcW w:w="2423" w:type="dxa"/>
            <w:gridSpan w:val="2"/>
            <w:tcBorders>
              <w:bottom w:val="single" w:sz="4" w:space="0" w:color="auto"/>
            </w:tcBorders>
            <w:tcPrChange w:id="307" w:author="만든 이">
              <w:tcPr>
                <w:tcW w:w="2423" w:type="dxa"/>
                <w:gridSpan w:val="2"/>
                <w:tcBorders>
                  <w:bottom w:val="nil"/>
                </w:tcBorders>
              </w:tcPr>
            </w:tcPrChange>
          </w:tcPr>
          <w:p w14:paraId="657BCF20" w14:textId="3A33EA11" w:rsidR="00563066" w:rsidRPr="00240F9E" w:rsidRDefault="00563066" w:rsidP="007649EF">
            <w:pPr>
              <w:pStyle w:val="TableC"/>
              <w:rPr>
                <w:sz w:val="22"/>
                <w:szCs w:val="22"/>
                <w:rPrChange w:id="308" w:author="만든 이">
                  <w:rPr/>
                </w:rPrChange>
              </w:rPr>
            </w:pPr>
            <w:r w:rsidRPr="00240F9E">
              <w:rPr>
                <w:sz w:val="22"/>
                <w:szCs w:val="22"/>
                <w:rPrChange w:id="309" w:author="만든 이">
                  <w:rPr/>
                </w:rPrChange>
              </w:rPr>
              <w:t>-1.14 (-1.59, -0.69)</w:t>
            </w:r>
          </w:p>
        </w:tc>
        <w:tc>
          <w:tcPr>
            <w:tcW w:w="2383" w:type="dxa"/>
            <w:gridSpan w:val="2"/>
            <w:tcBorders>
              <w:bottom w:val="single" w:sz="4" w:space="0" w:color="auto"/>
            </w:tcBorders>
            <w:tcPrChange w:id="310" w:author="만든 이">
              <w:tcPr>
                <w:tcW w:w="2383" w:type="dxa"/>
                <w:gridSpan w:val="2"/>
                <w:tcBorders>
                  <w:bottom w:val="nil"/>
                </w:tcBorders>
              </w:tcPr>
            </w:tcPrChange>
          </w:tcPr>
          <w:p w14:paraId="59C5E8DF" w14:textId="74A76D08" w:rsidR="00563066" w:rsidRPr="00240F9E" w:rsidRDefault="00563066" w:rsidP="007649EF">
            <w:pPr>
              <w:pStyle w:val="TableC"/>
              <w:rPr>
                <w:sz w:val="22"/>
                <w:szCs w:val="22"/>
                <w:rPrChange w:id="311" w:author="만든 이">
                  <w:rPr/>
                </w:rPrChange>
              </w:rPr>
            </w:pPr>
            <w:r w:rsidRPr="00240F9E">
              <w:rPr>
                <w:sz w:val="22"/>
                <w:szCs w:val="22"/>
                <w:rPrChange w:id="312" w:author="만든 이">
                  <w:rPr/>
                </w:rPrChange>
              </w:rPr>
              <w:t>-0.59 (-1.05, -0.12)</w:t>
            </w:r>
          </w:p>
        </w:tc>
        <w:tc>
          <w:tcPr>
            <w:tcW w:w="2324" w:type="dxa"/>
            <w:gridSpan w:val="2"/>
            <w:tcBorders>
              <w:bottom w:val="single" w:sz="4" w:space="0" w:color="auto"/>
            </w:tcBorders>
            <w:tcPrChange w:id="313" w:author="만든 이">
              <w:tcPr>
                <w:tcW w:w="2324" w:type="dxa"/>
                <w:gridSpan w:val="2"/>
                <w:tcBorders>
                  <w:bottom w:val="nil"/>
                </w:tcBorders>
              </w:tcPr>
            </w:tcPrChange>
          </w:tcPr>
          <w:p w14:paraId="1883A295" w14:textId="2C78B4C0" w:rsidR="00563066" w:rsidRPr="00240F9E" w:rsidRDefault="00563066" w:rsidP="007649EF">
            <w:pPr>
              <w:pStyle w:val="TableC"/>
              <w:rPr>
                <w:sz w:val="22"/>
                <w:szCs w:val="22"/>
                <w:rPrChange w:id="314" w:author="만든 이">
                  <w:rPr/>
                </w:rPrChange>
              </w:rPr>
            </w:pPr>
            <w:r w:rsidRPr="00240F9E">
              <w:rPr>
                <w:sz w:val="22"/>
                <w:szCs w:val="22"/>
                <w:rPrChange w:id="315" w:author="만든 이">
                  <w:rPr/>
                </w:rPrChange>
              </w:rPr>
              <w:t>-0.86 (-1.18, -0.54)</w:t>
            </w:r>
          </w:p>
        </w:tc>
      </w:tr>
      <w:tr w:rsidR="009D1A4E" w:rsidRPr="00A25940" w14:paraId="226D6A1C"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316"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317" w:author="만든 이">
            <w:trPr>
              <w:cantSplit/>
            </w:trPr>
          </w:trPrChange>
        </w:trPr>
        <w:tc>
          <w:tcPr>
            <w:tcW w:w="2088" w:type="dxa"/>
            <w:tcBorders>
              <w:top w:val="single" w:sz="4" w:space="0" w:color="auto"/>
            </w:tcBorders>
            <w:tcPrChange w:id="318" w:author="만든 이">
              <w:tcPr>
                <w:tcW w:w="2088" w:type="dxa"/>
                <w:tcBorders>
                  <w:top w:val="nil"/>
                </w:tcBorders>
              </w:tcPr>
            </w:tcPrChange>
          </w:tcPr>
          <w:p w14:paraId="78850A54" w14:textId="59908A89" w:rsidR="00563066" w:rsidRPr="00240F9E" w:rsidRDefault="001173BF" w:rsidP="007649EF">
            <w:pPr>
              <w:pStyle w:val="TableL"/>
              <w:rPr>
                <w:sz w:val="22"/>
                <w:szCs w:val="22"/>
                <w:rPrChange w:id="319" w:author="만든 이">
                  <w:rPr/>
                </w:rPrChange>
              </w:rPr>
            </w:pPr>
            <w:r w:rsidRPr="00240F9E">
              <w:rPr>
                <w:sz w:val="22"/>
                <w:szCs w:val="22"/>
                <w:rPrChange w:id="320" w:author="만든 이">
                  <w:rPr/>
                </w:rPrChange>
              </w:rPr>
              <w:t>Valur-p</w:t>
            </w:r>
          </w:p>
        </w:tc>
        <w:tc>
          <w:tcPr>
            <w:tcW w:w="2423" w:type="dxa"/>
            <w:gridSpan w:val="2"/>
            <w:tcBorders>
              <w:top w:val="single" w:sz="4" w:space="0" w:color="auto"/>
            </w:tcBorders>
            <w:tcPrChange w:id="321" w:author="만든 이">
              <w:tcPr>
                <w:tcW w:w="2423" w:type="dxa"/>
                <w:gridSpan w:val="2"/>
                <w:tcBorders>
                  <w:top w:val="nil"/>
                </w:tcBorders>
              </w:tcPr>
            </w:tcPrChange>
          </w:tcPr>
          <w:p w14:paraId="22EA26AA" w14:textId="27AE5F83" w:rsidR="00563066" w:rsidRPr="00240F9E" w:rsidRDefault="00131B81" w:rsidP="007649EF">
            <w:pPr>
              <w:pStyle w:val="TableC"/>
              <w:rPr>
                <w:sz w:val="22"/>
                <w:szCs w:val="22"/>
                <w:rPrChange w:id="322" w:author="만든 이">
                  <w:rPr/>
                </w:rPrChange>
              </w:rPr>
            </w:pPr>
            <w:r w:rsidRPr="00240F9E">
              <w:rPr>
                <w:sz w:val="22"/>
                <w:szCs w:val="22"/>
                <w:rPrChange w:id="323" w:author="만든 이">
                  <w:rPr/>
                </w:rPrChange>
              </w:rPr>
              <w:t>&lt;0.0001</w:t>
            </w:r>
          </w:p>
        </w:tc>
        <w:tc>
          <w:tcPr>
            <w:tcW w:w="2383" w:type="dxa"/>
            <w:gridSpan w:val="2"/>
            <w:tcBorders>
              <w:top w:val="single" w:sz="4" w:space="0" w:color="auto"/>
            </w:tcBorders>
            <w:tcPrChange w:id="324" w:author="만든 이">
              <w:tcPr>
                <w:tcW w:w="2383" w:type="dxa"/>
                <w:gridSpan w:val="2"/>
                <w:tcBorders>
                  <w:top w:val="nil"/>
                </w:tcBorders>
              </w:tcPr>
            </w:tcPrChange>
          </w:tcPr>
          <w:p w14:paraId="0BD9FBD6" w14:textId="77777777" w:rsidR="00563066" w:rsidRPr="00240F9E" w:rsidRDefault="00563066" w:rsidP="007649EF">
            <w:pPr>
              <w:pStyle w:val="TableC"/>
              <w:rPr>
                <w:sz w:val="22"/>
                <w:szCs w:val="22"/>
                <w:rPrChange w:id="325" w:author="만든 이">
                  <w:rPr/>
                </w:rPrChange>
              </w:rPr>
            </w:pPr>
            <w:r w:rsidRPr="00240F9E">
              <w:rPr>
                <w:sz w:val="22"/>
                <w:szCs w:val="22"/>
                <w:rPrChange w:id="326" w:author="만든 이">
                  <w:rPr/>
                </w:rPrChange>
              </w:rPr>
              <w:t>0.0140</w:t>
            </w:r>
          </w:p>
        </w:tc>
        <w:tc>
          <w:tcPr>
            <w:tcW w:w="2324" w:type="dxa"/>
            <w:gridSpan w:val="2"/>
            <w:tcBorders>
              <w:top w:val="single" w:sz="4" w:space="0" w:color="auto"/>
            </w:tcBorders>
            <w:tcPrChange w:id="327" w:author="만든 이">
              <w:tcPr>
                <w:tcW w:w="2324" w:type="dxa"/>
                <w:gridSpan w:val="2"/>
                <w:tcBorders>
                  <w:top w:val="nil"/>
                </w:tcBorders>
              </w:tcPr>
            </w:tcPrChange>
          </w:tcPr>
          <w:p w14:paraId="449EFD6F" w14:textId="0C713C8F" w:rsidR="00563066" w:rsidRPr="00240F9E" w:rsidRDefault="00131B81" w:rsidP="007649EF">
            <w:pPr>
              <w:pStyle w:val="TableC"/>
              <w:rPr>
                <w:sz w:val="22"/>
                <w:szCs w:val="22"/>
                <w:rPrChange w:id="328" w:author="만든 이">
                  <w:rPr/>
                </w:rPrChange>
              </w:rPr>
            </w:pPr>
            <w:r w:rsidRPr="00240F9E">
              <w:rPr>
                <w:sz w:val="22"/>
                <w:szCs w:val="22"/>
                <w:rPrChange w:id="329" w:author="만든 이">
                  <w:rPr/>
                </w:rPrChange>
              </w:rPr>
              <w:t>&lt;0.0001</w:t>
            </w:r>
          </w:p>
        </w:tc>
      </w:tr>
      <w:tr w:rsidR="009D1A4E" w:rsidRPr="00A25940" w14:paraId="6BC0127E" w14:textId="77777777" w:rsidTr="00662F9A">
        <w:trPr>
          <w:cantSplit/>
        </w:trPr>
        <w:tc>
          <w:tcPr>
            <w:tcW w:w="2088" w:type="dxa"/>
          </w:tcPr>
          <w:p w14:paraId="5A8C8565" w14:textId="4D0CC635" w:rsidR="00563066" w:rsidRPr="00240F9E" w:rsidRDefault="001173BF" w:rsidP="007649EF">
            <w:pPr>
              <w:pStyle w:val="TableL"/>
              <w:rPr>
                <w:sz w:val="22"/>
                <w:szCs w:val="22"/>
                <w:rPrChange w:id="330" w:author="만든 이">
                  <w:rPr/>
                </w:rPrChange>
              </w:rPr>
            </w:pPr>
            <w:r w:rsidRPr="00240F9E">
              <w:rPr>
                <w:sz w:val="22"/>
                <w:szCs w:val="22"/>
                <w:rPrChange w:id="331" w:author="만든 이">
                  <w:rPr/>
                </w:rPrChange>
              </w:rPr>
              <w:t>Medja tal-punteġġ tal-konġestjoni nażali kuljum fuq 7 ijiem</w:t>
            </w:r>
          </w:p>
        </w:tc>
        <w:tc>
          <w:tcPr>
            <w:tcW w:w="1134" w:type="dxa"/>
          </w:tcPr>
          <w:p w14:paraId="5BE649A2" w14:textId="77777777" w:rsidR="00563066" w:rsidRPr="00240F9E" w:rsidRDefault="00563066" w:rsidP="007649EF">
            <w:pPr>
              <w:pStyle w:val="TableC"/>
              <w:rPr>
                <w:sz w:val="22"/>
                <w:szCs w:val="22"/>
                <w:rPrChange w:id="332" w:author="만든 이">
                  <w:rPr/>
                </w:rPrChange>
              </w:rPr>
            </w:pPr>
          </w:p>
        </w:tc>
        <w:tc>
          <w:tcPr>
            <w:tcW w:w="1289" w:type="dxa"/>
          </w:tcPr>
          <w:p w14:paraId="2CA3B2CE" w14:textId="77777777" w:rsidR="00563066" w:rsidRPr="00240F9E" w:rsidRDefault="00563066" w:rsidP="007649EF">
            <w:pPr>
              <w:pStyle w:val="TableC"/>
              <w:rPr>
                <w:sz w:val="22"/>
                <w:szCs w:val="22"/>
                <w:rPrChange w:id="333" w:author="만든 이">
                  <w:rPr/>
                </w:rPrChange>
              </w:rPr>
            </w:pPr>
          </w:p>
        </w:tc>
        <w:tc>
          <w:tcPr>
            <w:tcW w:w="1105" w:type="dxa"/>
          </w:tcPr>
          <w:p w14:paraId="1F0F5258" w14:textId="77777777" w:rsidR="00563066" w:rsidRPr="00240F9E" w:rsidRDefault="00563066" w:rsidP="007649EF">
            <w:pPr>
              <w:pStyle w:val="TableC"/>
              <w:rPr>
                <w:sz w:val="22"/>
                <w:szCs w:val="22"/>
                <w:rPrChange w:id="334" w:author="만든 이">
                  <w:rPr/>
                </w:rPrChange>
              </w:rPr>
            </w:pPr>
          </w:p>
        </w:tc>
        <w:tc>
          <w:tcPr>
            <w:tcW w:w="1278" w:type="dxa"/>
          </w:tcPr>
          <w:p w14:paraId="29D6B4B7" w14:textId="77777777" w:rsidR="00563066" w:rsidRPr="00240F9E" w:rsidRDefault="00563066" w:rsidP="007649EF">
            <w:pPr>
              <w:pStyle w:val="TableC"/>
              <w:rPr>
                <w:sz w:val="22"/>
                <w:szCs w:val="22"/>
                <w:rPrChange w:id="335" w:author="만든 이">
                  <w:rPr/>
                </w:rPrChange>
              </w:rPr>
            </w:pPr>
          </w:p>
        </w:tc>
        <w:tc>
          <w:tcPr>
            <w:tcW w:w="1059" w:type="dxa"/>
          </w:tcPr>
          <w:p w14:paraId="2CDF938B" w14:textId="77777777" w:rsidR="00563066" w:rsidRPr="00240F9E" w:rsidRDefault="00563066" w:rsidP="007649EF">
            <w:pPr>
              <w:pStyle w:val="TableC"/>
              <w:rPr>
                <w:sz w:val="22"/>
                <w:szCs w:val="22"/>
                <w:rPrChange w:id="336" w:author="만든 이">
                  <w:rPr/>
                </w:rPrChange>
              </w:rPr>
            </w:pPr>
          </w:p>
        </w:tc>
        <w:tc>
          <w:tcPr>
            <w:tcW w:w="1265" w:type="dxa"/>
          </w:tcPr>
          <w:p w14:paraId="182C04C7" w14:textId="77777777" w:rsidR="00563066" w:rsidRPr="00240F9E" w:rsidRDefault="00563066" w:rsidP="007649EF">
            <w:pPr>
              <w:pStyle w:val="TableC"/>
              <w:rPr>
                <w:sz w:val="22"/>
                <w:szCs w:val="22"/>
                <w:rPrChange w:id="337" w:author="만든 이">
                  <w:rPr/>
                </w:rPrChange>
              </w:rPr>
            </w:pPr>
          </w:p>
        </w:tc>
      </w:tr>
      <w:tr w:rsidR="009D1A4E" w:rsidRPr="00A25940" w14:paraId="44C24A9A"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338"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339" w:author="만든 이">
            <w:trPr>
              <w:cantSplit/>
            </w:trPr>
          </w:trPrChange>
        </w:trPr>
        <w:tc>
          <w:tcPr>
            <w:tcW w:w="2088" w:type="dxa"/>
            <w:tcBorders>
              <w:bottom w:val="single" w:sz="4" w:space="0" w:color="auto"/>
            </w:tcBorders>
            <w:tcPrChange w:id="340" w:author="만든 이">
              <w:tcPr>
                <w:tcW w:w="2088" w:type="dxa"/>
                <w:tcBorders>
                  <w:bottom w:val="nil"/>
                </w:tcBorders>
              </w:tcPr>
            </w:tcPrChange>
          </w:tcPr>
          <w:p w14:paraId="42926190" w14:textId="23879B32" w:rsidR="00563066" w:rsidRPr="00240F9E" w:rsidRDefault="001173BF" w:rsidP="007649EF">
            <w:pPr>
              <w:pStyle w:val="TableL"/>
              <w:rPr>
                <w:sz w:val="22"/>
                <w:szCs w:val="22"/>
                <w:rPrChange w:id="341" w:author="만든 이">
                  <w:rPr/>
                </w:rPrChange>
              </w:rPr>
            </w:pPr>
            <w:r w:rsidRPr="00240F9E">
              <w:rPr>
                <w:sz w:val="22"/>
                <w:szCs w:val="22"/>
                <w:rPrChange w:id="342" w:author="만든 이">
                  <w:rPr/>
                </w:rPrChange>
              </w:rPr>
              <w:t>Medja fil-linja bażi</w:t>
            </w:r>
          </w:p>
        </w:tc>
        <w:tc>
          <w:tcPr>
            <w:tcW w:w="1134" w:type="dxa"/>
            <w:tcBorders>
              <w:bottom w:val="single" w:sz="4" w:space="0" w:color="auto"/>
            </w:tcBorders>
            <w:tcPrChange w:id="343" w:author="만든 이">
              <w:tcPr>
                <w:tcW w:w="1134" w:type="dxa"/>
                <w:tcBorders>
                  <w:bottom w:val="nil"/>
                </w:tcBorders>
              </w:tcPr>
            </w:tcPrChange>
          </w:tcPr>
          <w:p w14:paraId="04B59979" w14:textId="77777777" w:rsidR="00563066" w:rsidRPr="00240F9E" w:rsidRDefault="00563066" w:rsidP="007649EF">
            <w:pPr>
              <w:pStyle w:val="TableC"/>
              <w:rPr>
                <w:sz w:val="22"/>
                <w:szCs w:val="22"/>
                <w:rPrChange w:id="344" w:author="만든 이">
                  <w:rPr/>
                </w:rPrChange>
              </w:rPr>
            </w:pPr>
            <w:r w:rsidRPr="00240F9E">
              <w:rPr>
                <w:sz w:val="22"/>
                <w:szCs w:val="22"/>
                <w:rPrChange w:id="345" w:author="만든 이">
                  <w:rPr/>
                </w:rPrChange>
              </w:rPr>
              <w:t>2.46</w:t>
            </w:r>
          </w:p>
        </w:tc>
        <w:tc>
          <w:tcPr>
            <w:tcW w:w="1289" w:type="dxa"/>
            <w:tcBorders>
              <w:bottom w:val="single" w:sz="4" w:space="0" w:color="auto"/>
            </w:tcBorders>
            <w:tcPrChange w:id="346" w:author="만든 이">
              <w:tcPr>
                <w:tcW w:w="1289" w:type="dxa"/>
                <w:tcBorders>
                  <w:bottom w:val="nil"/>
                </w:tcBorders>
              </w:tcPr>
            </w:tcPrChange>
          </w:tcPr>
          <w:p w14:paraId="45CD675C" w14:textId="77777777" w:rsidR="00563066" w:rsidRPr="00240F9E" w:rsidRDefault="00563066" w:rsidP="007649EF">
            <w:pPr>
              <w:pStyle w:val="TableC"/>
              <w:rPr>
                <w:sz w:val="22"/>
                <w:szCs w:val="22"/>
                <w:rPrChange w:id="347" w:author="만든 이">
                  <w:rPr/>
                </w:rPrChange>
              </w:rPr>
            </w:pPr>
            <w:r w:rsidRPr="00240F9E">
              <w:rPr>
                <w:sz w:val="22"/>
                <w:szCs w:val="22"/>
                <w:rPrChange w:id="348" w:author="만든 이">
                  <w:rPr/>
                </w:rPrChange>
              </w:rPr>
              <w:t>2.40</w:t>
            </w:r>
          </w:p>
        </w:tc>
        <w:tc>
          <w:tcPr>
            <w:tcW w:w="1105" w:type="dxa"/>
            <w:tcBorders>
              <w:bottom w:val="single" w:sz="4" w:space="0" w:color="auto"/>
            </w:tcBorders>
            <w:tcPrChange w:id="349" w:author="만든 이">
              <w:tcPr>
                <w:tcW w:w="1105" w:type="dxa"/>
                <w:tcBorders>
                  <w:bottom w:val="nil"/>
                </w:tcBorders>
              </w:tcPr>
            </w:tcPrChange>
          </w:tcPr>
          <w:p w14:paraId="74031B4C" w14:textId="77777777" w:rsidR="00563066" w:rsidRPr="00240F9E" w:rsidRDefault="00563066" w:rsidP="007649EF">
            <w:pPr>
              <w:pStyle w:val="TableC"/>
              <w:rPr>
                <w:sz w:val="22"/>
                <w:szCs w:val="22"/>
                <w:rPrChange w:id="350" w:author="만든 이">
                  <w:rPr/>
                </w:rPrChange>
              </w:rPr>
            </w:pPr>
            <w:r w:rsidRPr="00240F9E">
              <w:rPr>
                <w:sz w:val="22"/>
                <w:szCs w:val="22"/>
                <w:rPrChange w:id="351" w:author="만든 이">
                  <w:rPr/>
                </w:rPrChange>
              </w:rPr>
              <w:t>2.29</w:t>
            </w:r>
          </w:p>
        </w:tc>
        <w:tc>
          <w:tcPr>
            <w:tcW w:w="1278" w:type="dxa"/>
            <w:tcBorders>
              <w:bottom w:val="single" w:sz="4" w:space="0" w:color="auto"/>
            </w:tcBorders>
            <w:tcPrChange w:id="352" w:author="만든 이">
              <w:tcPr>
                <w:tcW w:w="1278" w:type="dxa"/>
                <w:tcBorders>
                  <w:bottom w:val="nil"/>
                </w:tcBorders>
              </w:tcPr>
            </w:tcPrChange>
          </w:tcPr>
          <w:p w14:paraId="363B1B83" w14:textId="77777777" w:rsidR="00563066" w:rsidRPr="00240F9E" w:rsidRDefault="00563066" w:rsidP="007649EF">
            <w:pPr>
              <w:pStyle w:val="TableC"/>
              <w:rPr>
                <w:sz w:val="22"/>
                <w:szCs w:val="22"/>
                <w:rPrChange w:id="353" w:author="만든 이">
                  <w:rPr/>
                </w:rPrChange>
              </w:rPr>
            </w:pPr>
            <w:r w:rsidRPr="00240F9E">
              <w:rPr>
                <w:sz w:val="22"/>
                <w:szCs w:val="22"/>
                <w:rPrChange w:id="354" w:author="만든 이">
                  <w:rPr/>
                </w:rPrChange>
              </w:rPr>
              <w:t>2.26</w:t>
            </w:r>
          </w:p>
        </w:tc>
        <w:tc>
          <w:tcPr>
            <w:tcW w:w="1059" w:type="dxa"/>
            <w:tcBorders>
              <w:bottom w:val="single" w:sz="4" w:space="0" w:color="auto"/>
            </w:tcBorders>
            <w:tcPrChange w:id="355" w:author="만든 이">
              <w:tcPr>
                <w:tcW w:w="1059" w:type="dxa"/>
                <w:tcBorders>
                  <w:bottom w:val="nil"/>
                </w:tcBorders>
              </w:tcPr>
            </w:tcPrChange>
          </w:tcPr>
          <w:p w14:paraId="149B2F75" w14:textId="77777777" w:rsidR="00563066" w:rsidRPr="00240F9E" w:rsidRDefault="00563066" w:rsidP="007649EF">
            <w:pPr>
              <w:pStyle w:val="TableC"/>
              <w:rPr>
                <w:sz w:val="22"/>
                <w:szCs w:val="22"/>
                <w:rPrChange w:id="356" w:author="만든 이">
                  <w:rPr/>
                </w:rPrChange>
              </w:rPr>
            </w:pPr>
            <w:r w:rsidRPr="00240F9E">
              <w:rPr>
                <w:sz w:val="22"/>
                <w:szCs w:val="22"/>
                <w:rPrChange w:id="357" w:author="만든 이">
                  <w:rPr/>
                </w:rPrChange>
              </w:rPr>
              <w:t>2.38</w:t>
            </w:r>
          </w:p>
        </w:tc>
        <w:tc>
          <w:tcPr>
            <w:tcW w:w="1265" w:type="dxa"/>
            <w:tcBorders>
              <w:bottom w:val="single" w:sz="4" w:space="0" w:color="auto"/>
            </w:tcBorders>
            <w:tcPrChange w:id="358" w:author="만든 이">
              <w:tcPr>
                <w:tcW w:w="1265" w:type="dxa"/>
                <w:tcBorders>
                  <w:bottom w:val="nil"/>
                </w:tcBorders>
              </w:tcPr>
            </w:tcPrChange>
          </w:tcPr>
          <w:p w14:paraId="20785E31" w14:textId="77777777" w:rsidR="00563066" w:rsidRPr="00240F9E" w:rsidRDefault="00563066" w:rsidP="007649EF">
            <w:pPr>
              <w:pStyle w:val="TableC"/>
              <w:rPr>
                <w:sz w:val="22"/>
                <w:szCs w:val="22"/>
                <w:rPrChange w:id="359" w:author="만든 이">
                  <w:rPr/>
                </w:rPrChange>
              </w:rPr>
            </w:pPr>
            <w:r w:rsidRPr="00240F9E">
              <w:rPr>
                <w:sz w:val="22"/>
                <w:szCs w:val="22"/>
                <w:rPrChange w:id="360" w:author="만든 이">
                  <w:rPr/>
                </w:rPrChange>
              </w:rPr>
              <w:t>2.34</w:t>
            </w:r>
          </w:p>
        </w:tc>
      </w:tr>
      <w:tr w:rsidR="009D1A4E" w:rsidRPr="00A25940" w14:paraId="3A1D2C05"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361"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Height w:val="270"/>
          <w:trPrChange w:id="362" w:author="만든 이">
            <w:trPr>
              <w:cantSplit/>
              <w:trHeight w:val="270"/>
            </w:trPr>
          </w:trPrChange>
        </w:trPr>
        <w:tc>
          <w:tcPr>
            <w:tcW w:w="2088" w:type="dxa"/>
            <w:tcBorders>
              <w:top w:val="single" w:sz="4" w:space="0" w:color="auto"/>
            </w:tcBorders>
            <w:tcPrChange w:id="363" w:author="만든 이">
              <w:tcPr>
                <w:tcW w:w="2088" w:type="dxa"/>
                <w:tcBorders>
                  <w:top w:val="nil"/>
                </w:tcBorders>
              </w:tcPr>
            </w:tcPrChange>
          </w:tcPr>
          <w:p w14:paraId="6CB4D6C0" w14:textId="00915211" w:rsidR="00FA5185" w:rsidRPr="00240F9E" w:rsidRDefault="00FA5185" w:rsidP="007649EF">
            <w:pPr>
              <w:pStyle w:val="TableL"/>
              <w:rPr>
                <w:sz w:val="22"/>
                <w:szCs w:val="22"/>
                <w:rPrChange w:id="364" w:author="만든 이">
                  <w:rPr/>
                </w:rPrChange>
              </w:rPr>
            </w:pPr>
            <w:r w:rsidRPr="00240F9E">
              <w:rPr>
                <w:sz w:val="22"/>
                <w:szCs w:val="22"/>
                <w:rPrChange w:id="365" w:author="만든 이">
                  <w:rPr/>
                </w:rPrChange>
              </w:rPr>
              <w:t>Bidla fil-medja tal-LS f’Ġimg</w:t>
            </w:r>
            <w:r w:rsidRPr="00240F9E">
              <w:rPr>
                <w:rFonts w:hint="eastAsia"/>
                <w:sz w:val="22"/>
                <w:szCs w:val="22"/>
                <w:rPrChange w:id="366" w:author="만든 이">
                  <w:rPr>
                    <w:rFonts w:hint="eastAsia"/>
                  </w:rPr>
                </w:rPrChange>
              </w:rPr>
              <w:t>ħ</w:t>
            </w:r>
            <w:r w:rsidRPr="00240F9E">
              <w:rPr>
                <w:sz w:val="22"/>
                <w:szCs w:val="22"/>
                <w:rPrChange w:id="367" w:author="만든 이">
                  <w:rPr/>
                </w:rPrChange>
              </w:rPr>
              <w:t>a 24</w:t>
            </w:r>
          </w:p>
        </w:tc>
        <w:tc>
          <w:tcPr>
            <w:tcW w:w="1134" w:type="dxa"/>
            <w:tcBorders>
              <w:top w:val="single" w:sz="4" w:space="0" w:color="auto"/>
            </w:tcBorders>
            <w:tcPrChange w:id="368" w:author="만든 이">
              <w:tcPr>
                <w:tcW w:w="1134" w:type="dxa"/>
                <w:tcBorders>
                  <w:top w:val="nil"/>
                </w:tcBorders>
              </w:tcPr>
            </w:tcPrChange>
          </w:tcPr>
          <w:p w14:paraId="709F77A9" w14:textId="7635BB2F" w:rsidR="00FA5185" w:rsidRPr="00240F9E" w:rsidRDefault="00FA5185" w:rsidP="007649EF">
            <w:pPr>
              <w:pStyle w:val="TableC"/>
              <w:rPr>
                <w:sz w:val="22"/>
                <w:szCs w:val="22"/>
                <w:rPrChange w:id="369" w:author="만든 이">
                  <w:rPr/>
                </w:rPrChange>
              </w:rPr>
            </w:pPr>
            <w:r w:rsidRPr="00240F9E">
              <w:rPr>
                <w:sz w:val="22"/>
                <w:szCs w:val="22"/>
                <w:rPrChange w:id="370" w:author="만든 이">
                  <w:rPr/>
                </w:rPrChange>
              </w:rPr>
              <w:t>-0.35</w:t>
            </w:r>
          </w:p>
        </w:tc>
        <w:tc>
          <w:tcPr>
            <w:tcW w:w="1289" w:type="dxa"/>
            <w:tcBorders>
              <w:top w:val="single" w:sz="4" w:space="0" w:color="auto"/>
            </w:tcBorders>
            <w:tcPrChange w:id="371" w:author="만든 이">
              <w:tcPr>
                <w:tcW w:w="1289" w:type="dxa"/>
                <w:tcBorders>
                  <w:top w:val="nil"/>
                </w:tcBorders>
              </w:tcPr>
            </w:tcPrChange>
          </w:tcPr>
          <w:p w14:paraId="30BE8E99" w14:textId="6C9EF7C2" w:rsidR="00FA5185" w:rsidRPr="00240F9E" w:rsidRDefault="00FA5185" w:rsidP="007649EF">
            <w:pPr>
              <w:pStyle w:val="TableC"/>
              <w:rPr>
                <w:sz w:val="22"/>
                <w:szCs w:val="22"/>
                <w:rPrChange w:id="372" w:author="만든 이">
                  <w:rPr/>
                </w:rPrChange>
              </w:rPr>
            </w:pPr>
            <w:r w:rsidRPr="00240F9E">
              <w:rPr>
                <w:sz w:val="22"/>
                <w:szCs w:val="22"/>
                <w:rPrChange w:id="373" w:author="만든 이">
                  <w:rPr/>
                </w:rPrChange>
              </w:rPr>
              <w:t>-0.89</w:t>
            </w:r>
          </w:p>
        </w:tc>
        <w:tc>
          <w:tcPr>
            <w:tcW w:w="1105" w:type="dxa"/>
            <w:tcBorders>
              <w:top w:val="single" w:sz="4" w:space="0" w:color="auto"/>
            </w:tcBorders>
            <w:tcPrChange w:id="374" w:author="만든 이">
              <w:tcPr>
                <w:tcW w:w="1105" w:type="dxa"/>
                <w:tcBorders>
                  <w:top w:val="nil"/>
                </w:tcBorders>
              </w:tcPr>
            </w:tcPrChange>
          </w:tcPr>
          <w:p w14:paraId="19715555" w14:textId="26A5399E" w:rsidR="00FA5185" w:rsidRPr="00240F9E" w:rsidRDefault="00FA5185" w:rsidP="007649EF">
            <w:pPr>
              <w:pStyle w:val="TableC"/>
              <w:rPr>
                <w:sz w:val="22"/>
                <w:szCs w:val="22"/>
                <w:rPrChange w:id="375" w:author="만든 이">
                  <w:rPr/>
                </w:rPrChange>
              </w:rPr>
            </w:pPr>
            <w:r w:rsidRPr="00240F9E">
              <w:rPr>
                <w:sz w:val="22"/>
                <w:szCs w:val="22"/>
                <w:rPrChange w:id="376" w:author="만든 이">
                  <w:rPr/>
                </w:rPrChange>
              </w:rPr>
              <w:t>-0.20</w:t>
            </w:r>
          </w:p>
        </w:tc>
        <w:tc>
          <w:tcPr>
            <w:tcW w:w="1278" w:type="dxa"/>
            <w:tcBorders>
              <w:top w:val="single" w:sz="4" w:space="0" w:color="auto"/>
            </w:tcBorders>
            <w:tcPrChange w:id="377" w:author="만든 이">
              <w:tcPr>
                <w:tcW w:w="1278" w:type="dxa"/>
                <w:tcBorders>
                  <w:top w:val="nil"/>
                </w:tcBorders>
              </w:tcPr>
            </w:tcPrChange>
          </w:tcPr>
          <w:p w14:paraId="2BE357E0" w14:textId="3A0086B1" w:rsidR="00FA5185" w:rsidRPr="00240F9E" w:rsidRDefault="00FA5185" w:rsidP="007649EF">
            <w:pPr>
              <w:pStyle w:val="TableC"/>
              <w:rPr>
                <w:sz w:val="22"/>
                <w:szCs w:val="22"/>
                <w:rPrChange w:id="378" w:author="만든 이">
                  <w:rPr/>
                </w:rPrChange>
              </w:rPr>
            </w:pPr>
            <w:r w:rsidRPr="00240F9E">
              <w:rPr>
                <w:sz w:val="22"/>
                <w:szCs w:val="22"/>
                <w:rPrChange w:id="379" w:author="만든 이">
                  <w:rPr/>
                </w:rPrChange>
              </w:rPr>
              <w:t>-0.70</w:t>
            </w:r>
          </w:p>
        </w:tc>
        <w:tc>
          <w:tcPr>
            <w:tcW w:w="1059" w:type="dxa"/>
            <w:tcBorders>
              <w:top w:val="single" w:sz="4" w:space="0" w:color="auto"/>
            </w:tcBorders>
            <w:tcPrChange w:id="380" w:author="만든 이">
              <w:tcPr>
                <w:tcW w:w="1059" w:type="dxa"/>
                <w:tcBorders>
                  <w:top w:val="nil"/>
                </w:tcBorders>
              </w:tcPr>
            </w:tcPrChange>
          </w:tcPr>
          <w:p w14:paraId="4BAEF67B" w14:textId="35AFC701" w:rsidR="00FA5185" w:rsidRPr="00240F9E" w:rsidRDefault="00FA5185" w:rsidP="007649EF">
            <w:pPr>
              <w:pStyle w:val="TableC"/>
              <w:rPr>
                <w:sz w:val="22"/>
                <w:szCs w:val="22"/>
                <w:rPrChange w:id="381" w:author="만든 이">
                  <w:rPr/>
                </w:rPrChange>
              </w:rPr>
            </w:pPr>
            <w:r w:rsidRPr="00240F9E">
              <w:rPr>
                <w:sz w:val="22"/>
                <w:szCs w:val="22"/>
                <w:rPrChange w:id="382" w:author="만든 이">
                  <w:rPr/>
                </w:rPrChange>
              </w:rPr>
              <w:t>-0.28</w:t>
            </w:r>
          </w:p>
        </w:tc>
        <w:tc>
          <w:tcPr>
            <w:tcW w:w="1265" w:type="dxa"/>
            <w:tcBorders>
              <w:top w:val="single" w:sz="4" w:space="0" w:color="auto"/>
            </w:tcBorders>
            <w:tcPrChange w:id="383" w:author="만든 이">
              <w:tcPr>
                <w:tcW w:w="1265" w:type="dxa"/>
                <w:tcBorders>
                  <w:top w:val="nil"/>
                </w:tcBorders>
              </w:tcPr>
            </w:tcPrChange>
          </w:tcPr>
          <w:p w14:paraId="123298D0" w14:textId="418E0924" w:rsidR="00FA5185" w:rsidRPr="00240F9E" w:rsidRDefault="00FA5185" w:rsidP="007649EF">
            <w:pPr>
              <w:pStyle w:val="TableC"/>
              <w:rPr>
                <w:sz w:val="22"/>
                <w:szCs w:val="22"/>
                <w:rPrChange w:id="384" w:author="만든 이">
                  <w:rPr/>
                </w:rPrChange>
              </w:rPr>
            </w:pPr>
            <w:r w:rsidRPr="00240F9E">
              <w:rPr>
                <w:sz w:val="22"/>
                <w:szCs w:val="22"/>
                <w:rPrChange w:id="385" w:author="만든 이">
                  <w:rPr/>
                </w:rPrChange>
              </w:rPr>
              <w:t>-0.80</w:t>
            </w:r>
          </w:p>
        </w:tc>
      </w:tr>
      <w:tr w:rsidR="009D1A4E" w:rsidRPr="00A25940" w14:paraId="6E6AFA6C"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386"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387" w:author="만든 이">
            <w:trPr>
              <w:cantSplit/>
            </w:trPr>
          </w:trPrChange>
        </w:trPr>
        <w:tc>
          <w:tcPr>
            <w:tcW w:w="2088" w:type="dxa"/>
            <w:tcBorders>
              <w:bottom w:val="single" w:sz="4" w:space="0" w:color="auto"/>
            </w:tcBorders>
            <w:tcPrChange w:id="388" w:author="만든 이">
              <w:tcPr>
                <w:tcW w:w="2088" w:type="dxa"/>
                <w:tcBorders>
                  <w:bottom w:val="nil"/>
                </w:tcBorders>
              </w:tcPr>
            </w:tcPrChange>
          </w:tcPr>
          <w:p w14:paraId="0B5629AD" w14:textId="7760864A" w:rsidR="00563066" w:rsidRPr="00240F9E" w:rsidRDefault="001173BF" w:rsidP="007649EF">
            <w:pPr>
              <w:pStyle w:val="TableL"/>
              <w:rPr>
                <w:sz w:val="22"/>
                <w:szCs w:val="22"/>
                <w:rPrChange w:id="389" w:author="만든 이">
                  <w:rPr/>
                </w:rPrChange>
              </w:rPr>
            </w:pPr>
            <w:r w:rsidRPr="00240F9E">
              <w:rPr>
                <w:sz w:val="22"/>
                <w:szCs w:val="22"/>
                <w:rPrChange w:id="390" w:author="만든 이">
                  <w:rPr/>
                </w:rPrChange>
              </w:rPr>
              <w:t>(CI ta’ 95%) g</w:t>
            </w:r>
            <w:r w:rsidRPr="00240F9E">
              <w:rPr>
                <w:rFonts w:hint="eastAsia"/>
                <w:sz w:val="22"/>
                <w:szCs w:val="22"/>
                <w:rPrChange w:id="391" w:author="만든 이">
                  <w:rPr>
                    <w:rFonts w:hint="eastAsia"/>
                  </w:rPr>
                </w:rPrChange>
              </w:rPr>
              <w:t>ħ</w:t>
            </w:r>
            <w:r w:rsidRPr="00240F9E">
              <w:rPr>
                <w:sz w:val="22"/>
                <w:szCs w:val="22"/>
                <w:rPrChange w:id="392" w:author="만든 이">
                  <w:rPr/>
                </w:rPrChange>
              </w:rPr>
              <w:t>ad-differenza</w:t>
            </w:r>
          </w:p>
        </w:tc>
        <w:tc>
          <w:tcPr>
            <w:tcW w:w="2423" w:type="dxa"/>
            <w:gridSpan w:val="2"/>
            <w:tcBorders>
              <w:bottom w:val="single" w:sz="4" w:space="0" w:color="auto"/>
            </w:tcBorders>
            <w:tcPrChange w:id="393" w:author="만든 이">
              <w:tcPr>
                <w:tcW w:w="2423" w:type="dxa"/>
                <w:gridSpan w:val="2"/>
                <w:tcBorders>
                  <w:bottom w:val="nil"/>
                </w:tcBorders>
              </w:tcPr>
            </w:tcPrChange>
          </w:tcPr>
          <w:p w14:paraId="038995A9" w14:textId="1B5165E6" w:rsidR="00563066" w:rsidRPr="00240F9E" w:rsidRDefault="00563066" w:rsidP="007649EF">
            <w:pPr>
              <w:pStyle w:val="TableC"/>
              <w:rPr>
                <w:sz w:val="22"/>
                <w:szCs w:val="22"/>
                <w:rPrChange w:id="394" w:author="만든 이">
                  <w:rPr/>
                </w:rPrChange>
              </w:rPr>
            </w:pPr>
            <w:r w:rsidRPr="00240F9E">
              <w:rPr>
                <w:sz w:val="22"/>
                <w:szCs w:val="22"/>
                <w:rPrChange w:id="395" w:author="만든 이">
                  <w:rPr/>
                </w:rPrChange>
              </w:rPr>
              <w:t>-0.55 (-0.84, -0.25)</w:t>
            </w:r>
          </w:p>
        </w:tc>
        <w:tc>
          <w:tcPr>
            <w:tcW w:w="2383" w:type="dxa"/>
            <w:gridSpan w:val="2"/>
            <w:tcBorders>
              <w:bottom w:val="single" w:sz="4" w:space="0" w:color="auto"/>
            </w:tcBorders>
            <w:tcPrChange w:id="396" w:author="만든 이">
              <w:tcPr>
                <w:tcW w:w="2383" w:type="dxa"/>
                <w:gridSpan w:val="2"/>
                <w:tcBorders>
                  <w:bottom w:val="nil"/>
                </w:tcBorders>
              </w:tcPr>
            </w:tcPrChange>
          </w:tcPr>
          <w:p w14:paraId="503F36A1" w14:textId="38730A36" w:rsidR="00563066" w:rsidRPr="00240F9E" w:rsidRDefault="00563066" w:rsidP="007649EF">
            <w:pPr>
              <w:pStyle w:val="TableC"/>
              <w:rPr>
                <w:sz w:val="22"/>
                <w:szCs w:val="22"/>
                <w:rPrChange w:id="397" w:author="만든 이">
                  <w:rPr/>
                </w:rPrChange>
              </w:rPr>
            </w:pPr>
            <w:r w:rsidRPr="00240F9E">
              <w:rPr>
                <w:sz w:val="22"/>
                <w:szCs w:val="22"/>
                <w:rPrChange w:id="398" w:author="만든 이">
                  <w:rPr/>
                </w:rPrChange>
              </w:rPr>
              <w:t>-0.50 (-0.80, -0.19)</w:t>
            </w:r>
          </w:p>
        </w:tc>
        <w:tc>
          <w:tcPr>
            <w:tcW w:w="2324" w:type="dxa"/>
            <w:gridSpan w:val="2"/>
            <w:tcBorders>
              <w:bottom w:val="single" w:sz="4" w:space="0" w:color="auto"/>
            </w:tcBorders>
            <w:tcPrChange w:id="399" w:author="만든 이">
              <w:tcPr>
                <w:tcW w:w="2324" w:type="dxa"/>
                <w:gridSpan w:val="2"/>
                <w:tcBorders>
                  <w:bottom w:val="nil"/>
                </w:tcBorders>
              </w:tcPr>
            </w:tcPrChange>
          </w:tcPr>
          <w:p w14:paraId="241FAE35" w14:textId="05FA47E7" w:rsidR="00563066" w:rsidRPr="00240F9E" w:rsidRDefault="00563066" w:rsidP="007649EF">
            <w:pPr>
              <w:pStyle w:val="TableC"/>
              <w:rPr>
                <w:sz w:val="22"/>
                <w:szCs w:val="22"/>
                <w:rPrChange w:id="400" w:author="만든 이">
                  <w:rPr/>
                </w:rPrChange>
              </w:rPr>
            </w:pPr>
            <w:r w:rsidRPr="00240F9E">
              <w:rPr>
                <w:sz w:val="22"/>
                <w:szCs w:val="22"/>
                <w:rPrChange w:id="401" w:author="만든 이">
                  <w:rPr/>
                </w:rPrChange>
              </w:rPr>
              <w:t>-0.52 (-0.73, -0.31)</w:t>
            </w:r>
          </w:p>
        </w:tc>
      </w:tr>
      <w:tr w:rsidR="009D1A4E" w:rsidRPr="00A25940" w14:paraId="5948A5D4"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402"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403" w:author="만든 이">
            <w:trPr>
              <w:cantSplit/>
            </w:trPr>
          </w:trPrChange>
        </w:trPr>
        <w:tc>
          <w:tcPr>
            <w:tcW w:w="2088" w:type="dxa"/>
            <w:tcBorders>
              <w:top w:val="single" w:sz="4" w:space="0" w:color="auto"/>
            </w:tcBorders>
            <w:tcPrChange w:id="404" w:author="만든 이">
              <w:tcPr>
                <w:tcW w:w="2088" w:type="dxa"/>
                <w:tcBorders>
                  <w:top w:val="nil"/>
                </w:tcBorders>
              </w:tcPr>
            </w:tcPrChange>
          </w:tcPr>
          <w:p w14:paraId="1915F2E7" w14:textId="4CF8BA6B" w:rsidR="00563066" w:rsidRPr="00240F9E" w:rsidRDefault="001173BF" w:rsidP="007649EF">
            <w:pPr>
              <w:pStyle w:val="TableL"/>
              <w:rPr>
                <w:sz w:val="22"/>
                <w:szCs w:val="22"/>
                <w:rPrChange w:id="405" w:author="만든 이">
                  <w:rPr/>
                </w:rPrChange>
              </w:rPr>
            </w:pPr>
            <w:r w:rsidRPr="00240F9E">
              <w:rPr>
                <w:sz w:val="22"/>
                <w:szCs w:val="22"/>
                <w:rPrChange w:id="406" w:author="만든 이">
                  <w:rPr/>
                </w:rPrChange>
              </w:rPr>
              <w:t>Valur-p</w:t>
            </w:r>
          </w:p>
        </w:tc>
        <w:tc>
          <w:tcPr>
            <w:tcW w:w="2423" w:type="dxa"/>
            <w:gridSpan w:val="2"/>
            <w:tcBorders>
              <w:top w:val="single" w:sz="4" w:space="0" w:color="auto"/>
            </w:tcBorders>
            <w:tcPrChange w:id="407" w:author="만든 이">
              <w:tcPr>
                <w:tcW w:w="2423" w:type="dxa"/>
                <w:gridSpan w:val="2"/>
                <w:tcBorders>
                  <w:top w:val="nil"/>
                </w:tcBorders>
              </w:tcPr>
            </w:tcPrChange>
          </w:tcPr>
          <w:p w14:paraId="7A145085" w14:textId="77777777" w:rsidR="00563066" w:rsidRPr="00240F9E" w:rsidRDefault="00563066" w:rsidP="007649EF">
            <w:pPr>
              <w:pStyle w:val="TableC"/>
              <w:rPr>
                <w:sz w:val="22"/>
                <w:szCs w:val="22"/>
                <w:rPrChange w:id="408" w:author="만든 이">
                  <w:rPr/>
                </w:rPrChange>
              </w:rPr>
            </w:pPr>
            <w:r w:rsidRPr="00240F9E">
              <w:rPr>
                <w:sz w:val="22"/>
                <w:szCs w:val="22"/>
                <w:rPrChange w:id="409" w:author="만든 이">
                  <w:rPr/>
                </w:rPrChange>
              </w:rPr>
              <w:t>0.0004</w:t>
            </w:r>
          </w:p>
        </w:tc>
        <w:tc>
          <w:tcPr>
            <w:tcW w:w="2383" w:type="dxa"/>
            <w:gridSpan w:val="2"/>
            <w:tcBorders>
              <w:top w:val="single" w:sz="4" w:space="0" w:color="auto"/>
            </w:tcBorders>
            <w:tcPrChange w:id="410" w:author="만든 이">
              <w:tcPr>
                <w:tcW w:w="2383" w:type="dxa"/>
                <w:gridSpan w:val="2"/>
                <w:tcBorders>
                  <w:top w:val="nil"/>
                </w:tcBorders>
              </w:tcPr>
            </w:tcPrChange>
          </w:tcPr>
          <w:p w14:paraId="7861FEE4" w14:textId="77777777" w:rsidR="00563066" w:rsidRPr="00240F9E" w:rsidRDefault="00563066" w:rsidP="007649EF">
            <w:pPr>
              <w:pStyle w:val="TableC"/>
              <w:rPr>
                <w:sz w:val="22"/>
                <w:szCs w:val="22"/>
                <w:rPrChange w:id="411" w:author="만든 이">
                  <w:rPr/>
                </w:rPrChange>
              </w:rPr>
            </w:pPr>
            <w:r w:rsidRPr="00240F9E">
              <w:rPr>
                <w:sz w:val="22"/>
                <w:szCs w:val="22"/>
                <w:rPrChange w:id="412" w:author="만든 이">
                  <w:rPr/>
                </w:rPrChange>
              </w:rPr>
              <w:t>0.0017</w:t>
            </w:r>
          </w:p>
        </w:tc>
        <w:tc>
          <w:tcPr>
            <w:tcW w:w="2324" w:type="dxa"/>
            <w:gridSpan w:val="2"/>
            <w:tcBorders>
              <w:top w:val="single" w:sz="4" w:space="0" w:color="auto"/>
            </w:tcBorders>
            <w:tcPrChange w:id="413" w:author="만든 이">
              <w:tcPr>
                <w:tcW w:w="2324" w:type="dxa"/>
                <w:gridSpan w:val="2"/>
                <w:tcBorders>
                  <w:top w:val="nil"/>
                </w:tcBorders>
              </w:tcPr>
            </w:tcPrChange>
          </w:tcPr>
          <w:p w14:paraId="627C6557" w14:textId="2BEA85C2" w:rsidR="00563066" w:rsidRPr="00240F9E" w:rsidRDefault="00131B81" w:rsidP="007649EF">
            <w:pPr>
              <w:pStyle w:val="TableC"/>
              <w:rPr>
                <w:sz w:val="22"/>
                <w:szCs w:val="22"/>
                <w:rPrChange w:id="414" w:author="만든 이">
                  <w:rPr/>
                </w:rPrChange>
              </w:rPr>
            </w:pPr>
            <w:r w:rsidRPr="00240F9E">
              <w:rPr>
                <w:sz w:val="22"/>
                <w:szCs w:val="22"/>
                <w:rPrChange w:id="415" w:author="만든 이">
                  <w:rPr/>
                </w:rPrChange>
              </w:rPr>
              <w:t>&lt;0.0001</w:t>
            </w:r>
          </w:p>
        </w:tc>
      </w:tr>
      <w:tr w:rsidR="009D1A4E" w:rsidRPr="00A25940" w14:paraId="530EE16B" w14:textId="77777777" w:rsidTr="00662F9A">
        <w:trPr>
          <w:cantSplit/>
        </w:trPr>
        <w:tc>
          <w:tcPr>
            <w:tcW w:w="2088" w:type="dxa"/>
          </w:tcPr>
          <w:p w14:paraId="530E8D15" w14:textId="2A79E64D" w:rsidR="00563066" w:rsidRPr="00240F9E" w:rsidRDefault="001173BF" w:rsidP="007649EF">
            <w:pPr>
              <w:pStyle w:val="TableL"/>
              <w:rPr>
                <w:sz w:val="22"/>
                <w:szCs w:val="22"/>
                <w:rPrChange w:id="416" w:author="만든 이">
                  <w:rPr/>
                </w:rPrChange>
              </w:rPr>
            </w:pPr>
            <w:r w:rsidRPr="00240F9E">
              <w:rPr>
                <w:sz w:val="22"/>
                <w:szCs w:val="22"/>
                <w:rPrChange w:id="417" w:author="만든 이">
                  <w:rPr/>
                </w:rPrChange>
              </w:rPr>
              <w:t>TNSS</w:t>
            </w:r>
          </w:p>
        </w:tc>
        <w:tc>
          <w:tcPr>
            <w:tcW w:w="1134" w:type="dxa"/>
          </w:tcPr>
          <w:p w14:paraId="70473B03" w14:textId="77777777" w:rsidR="00563066" w:rsidRPr="00240F9E" w:rsidRDefault="00563066" w:rsidP="007649EF">
            <w:pPr>
              <w:pStyle w:val="TableC"/>
              <w:rPr>
                <w:sz w:val="22"/>
                <w:szCs w:val="22"/>
                <w:rPrChange w:id="418" w:author="만든 이">
                  <w:rPr/>
                </w:rPrChange>
              </w:rPr>
            </w:pPr>
          </w:p>
        </w:tc>
        <w:tc>
          <w:tcPr>
            <w:tcW w:w="1289" w:type="dxa"/>
          </w:tcPr>
          <w:p w14:paraId="77AFE0DE" w14:textId="77777777" w:rsidR="00563066" w:rsidRPr="00240F9E" w:rsidRDefault="00563066" w:rsidP="007649EF">
            <w:pPr>
              <w:pStyle w:val="TableC"/>
              <w:rPr>
                <w:sz w:val="22"/>
                <w:szCs w:val="22"/>
                <w:rPrChange w:id="419" w:author="만든 이">
                  <w:rPr/>
                </w:rPrChange>
              </w:rPr>
            </w:pPr>
          </w:p>
        </w:tc>
        <w:tc>
          <w:tcPr>
            <w:tcW w:w="1105" w:type="dxa"/>
          </w:tcPr>
          <w:p w14:paraId="31528B60" w14:textId="77777777" w:rsidR="00563066" w:rsidRPr="00240F9E" w:rsidRDefault="00563066" w:rsidP="007649EF">
            <w:pPr>
              <w:pStyle w:val="TableC"/>
              <w:rPr>
                <w:sz w:val="22"/>
                <w:szCs w:val="22"/>
                <w:rPrChange w:id="420" w:author="만든 이">
                  <w:rPr/>
                </w:rPrChange>
              </w:rPr>
            </w:pPr>
          </w:p>
        </w:tc>
        <w:tc>
          <w:tcPr>
            <w:tcW w:w="1278" w:type="dxa"/>
          </w:tcPr>
          <w:p w14:paraId="46B9BCEA" w14:textId="77777777" w:rsidR="00563066" w:rsidRPr="00240F9E" w:rsidRDefault="00563066" w:rsidP="007649EF">
            <w:pPr>
              <w:pStyle w:val="TableC"/>
              <w:rPr>
                <w:sz w:val="22"/>
                <w:szCs w:val="22"/>
                <w:rPrChange w:id="421" w:author="만든 이">
                  <w:rPr/>
                </w:rPrChange>
              </w:rPr>
            </w:pPr>
          </w:p>
        </w:tc>
        <w:tc>
          <w:tcPr>
            <w:tcW w:w="1059" w:type="dxa"/>
          </w:tcPr>
          <w:p w14:paraId="5E912B15" w14:textId="77777777" w:rsidR="00563066" w:rsidRPr="00240F9E" w:rsidRDefault="00563066" w:rsidP="007649EF">
            <w:pPr>
              <w:pStyle w:val="TableC"/>
              <w:rPr>
                <w:sz w:val="22"/>
                <w:szCs w:val="22"/>
                <w:rPrChange w:id="422" w:author="만든 이">
                  <w:rPr/>
                </w:rPrChange>
              </w:rPr>
            </w:pPr>
          </w:p>
        </w:tc>
        <w:tc>
          <w:tcPr>
            <w:tcW w:w="1265" w:type="dxa"/>
          </w:tcPr>
          <w:p w14:paraId="022EA8D0" w14:textId="77777777" w:rsidR="00563066" w:rsidRPr="00240F9E" w:rsidRDefault="00563066" w:rsidP="007649EF">
            <w:pPr>
              <w:pStyle w:val="TableC"/>
              <w:rPr>
                <w:sz w:val="22"/>
                <w:szCs w:val="22"/>
                <w:rPrChange w:id="423" w:author="만든 이">
                  <w:rPr/>
                </w:rPrChange>
              </w:rPr>
            </w:pPr>
          </w:p>
        </w:tc>
      </w:tr>
      <w:tr w:rsidR="009D1A4E" w:rsidRPr="00A25940" w14:paraId="04EBA0F2"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424"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425" w:author="만든 이">
            <w:trPr>
              <w:cantSplit/>
            </w:trPr>
          </w:trPrChange>
        </w:trPr>
        <w:tc>
          <w:tcPr>
            <w:tcW w:w="2088" w:type="dxa"/>
            <w:tcBorders>
              <w:bottom w:val="single" w:sz="4" w:space="0" w:color="auto"/>
            </w:tcBorders>
            <w:tcPrChange w:id="426" w:author="만든 이">
              <w:tcPr>
                <w:tcW w:w="2088" w:type="dxa"/>
                <w:tcBorders>
                  <w:bottom w:val="nil"/>
                </w:tcBorders>
              </w:tcPr>
            </w:tcPrChange>
          </w:tcPr>
          <w:p w14:paraId="7CEAA601" w14:textId="346944BB" w:rsidR="00563066" w:rsidRPr="00240F9E" w:rsidRDefault="001173BF" w:rsidP="007649EF">
            <w:pPr>
              <w:pStyle w:val="TableL"/>
              <w:rPr>
                <w:sz w:val="22"/>
                <w:szCs w:val="22"/>
                <w:rPrChange w:id="427" w:author="만든 이">
                  <w:rPr/>
                </w:rPrChange>
              </w:rPr>
            </w:pPr>
            <w:r w:rsidRPr="00240F9E">
              <w:rPr>
                <w:sz w:val="22"/>
                <w:szCs w:val="22"/>
                <w:rPrChange w:id="428" w:author="만든 이">
                  <w:rPr/>
                </w:rPrChange>
              </w:rPr>
              <w:t>Medja fil-linja bażi</w:t>
            </w:r>
          </w:p>
        </w:tc>
        <w:tc>
          <w:tcPr>
            <w:tcW w:w="1134" w:type="dxa"/>
            <w:tcBorders>
              <w:bottom w:val="single" w:sz="4" w:space="0" w:color="auto"/>
            </w:tcBorders>
            <w:tcPrChange w:id="429" w:author="만든 이">
              <w:tcPr>
                <w:tcW w:w="1134" w:type="dxa"/>
                <w:tcBorders>
                  <w:bottom w:val="nil"/>
                </w:tcBorders>
              </w:tcPr>
            </w:tcPrChange>
          </w:tcPr>
          <w:p w14:paraId="50EF66EE" w14:textId="77777777" w:rsidR="00563066" w:rsidRPr="00240F9E" w:rsidRDefault="00563066" w:rsidP="007649EF">
            <w:pPr>
              <w:pStyle w:val="TableC"/>
              <w:rPr>
                <w:sz w:val="22"/>
                <w:szCs w:val="22"/>
                <w:rPrChange w:id="430" w:author="만든 이">
                  <w:rPr/>
                </w:rPrChange>
              </w:rPr>
            </w:pPr>
            <w:r w:rsidRPr="00240F9E">
              <w:rPr>
                <w:sz w:val="22"/>
                <w:szCs w:val="22"/>
                <w:rPrChange w:id="431" w:author="만든 이">
                  <w:rPr/>
                </w:rPrChange>
              </w:rPr>
              <w:t>9.33</w:t>
            </w:r>
          </w:p>
        </w:tc>
        <w:tc>
          <w:tcPr>
            <w:tcW w:w="1289" w:type="dxa"/>
            <w:tcBorders>
              <w:bottom w:val="single" w:sz="4" w:space="0" w:color="auto"/>
            </w:tcBorders>
            <w:tcPrChange w:id="432" w:author="만든 이">
              <w:tcPr>
                <w:tcW w:w="1289" w:type="dxa"/>
                <w:tcBorders>
                  <w:bottom w:val="nil"/>
                </w:tcBorders>
              </w:tcPr>
            </w:tcPrChange>
          </w:tcPr>
          <w:p w14:paraId="0B4C87F7" w14:textId="77777777" w:rsidR="00563066" w:rsidRPr="00240F9E" w:rsidRDefault="00563066" w:rsidP="007649EF">
            <w:pPr>
              <w:pStyle w:val="TableC"/>
              <w:rPr>
                <w:sz w:val="22"/>
                <w:szCs w:val="22"/>
                <w:rPrChange w:id="433" w:author="만든 이">
                  <w:rPr/>
                </w:rPrChange>
              </w:rPr>
            </w:pPr>
            <w:r w:rsidRPr="00240F9E">
              <w:rPr>
                <w:sz w:val="22"/>
                <w:szCs w:val="22"/>
                <w:rPrChange w:id="434" w:author="만든 이">
                  <w:rPr/>
                </w:rPrChange>
              </w:rPr>
              <w:t>8.56</w:t>
            </w:r>
          </w:p>
        </w:tc>
        <w:tc>
          <w:tcPr>
            <w:tcW w:w="1105" w:type="dxa"/>
            <w:tcBorders>
              <w:bottom w:val="single" w:sz="4" w:space="0" w:color="auto"/>
            </w:tcBorders>
            <w:tcPrChange w:id="435" w:author="만든 이">
              <w:tcPr>
                <w:tcW w:w="1105" w:type="dxa"/>
                <w:tcBorders>
                  <w:bottom w:val="nil"/>
                </w:tcBorders>
              </w:tcPr>
            </w:tcPrChange>
          </w:tcPr>
          <w:p w14:paraId="1208B77F" w14:textId="77777777" w:rsidR="00563066" w:rsidRPr="00240F9E" w:rsidRDefault="00563066" w:rsidP="007649EF">
            <w:pPr>
              <w:pStyle w:val="TableC"/>
              <w:rPr>
                <w:sz w:val="22"/>
                <w:szCs w:val="22"/>
                <w:rPrChange w:id="436" w:author="만든 이">
                  <w:rPr/>
                </w:rPrChange>
              </w:rPr>
            </w:pPr>
            <w:r w:rsidRPr="00240F9E">
              <w:rPr>
                <w:sz w:val="22"/>
                <w:szCs w:val="22"/>
                <w:rPrChange w:id="437" w:author="만든 이">
                  <w:rPr/>
                </w:rPrChange>
              </w:rPr>
              <w:t>8.73</w:t>
            </w:r>
          </w:p>
        </w:tc>
        <w:tc>
          <w:tcPr>
            <w:tcW w:w="1278" w:type="dxa"/>
            <w:tcBorders>
              <w:bottom w:val="single" w:sz="4" w:space="0" w:color="auto"/>
            </w:tcBorders>
            <w:tcPrChange w:id="438" w:author="만든 이">
              <w:tcPr>
                <w:tcW w:w="1278" w:type="dxa"/>
                <w:tcBorders>
                  <w:bottom w:val="nil"/>
                </w:tcBorders>
              </w:tcPr>
            </w:tcPrChange>
          </w:tcPr>
          <w:p w14:paraId="73742F6B" w14:textId="77777777" w:rsidR="00563066" w:rsidRPr="00240F9E" w:rsidRDefault="00563066" w:rsidP="007649EF">
            <w:pPr>
              <w:pStyle w:val="TableC"/>
              <w:rPr>
                <w:sz w:val="22"/>
                <w:szCs w:val="22"/>
                <w:rPrChange w:id="439" w:author="만든 이">
                  <w:rPr/>
                </w:rPrChange>
              </w:rPr>
            </w:pPr>
            <w:r w:rsidRPr="00240F9E">
              <w:rPr>
                <w:sz w:val="22"/>
                <w:szCs w:val="22"/>
                <w:rPrChange w:id="440" w:author="만든 이">
                  <w:rPr/>
                </w:rPrChange>
              </w:rPr>
              <w:t>8.37</w:t>
            </w:r>
          </w:p>
        </w:tc>
        <w:tc>
          <w:tcPr>
            <w:tcW w:w="1059" w:type="dxa"/>
            <w:tcBorders>
              <w:bottom w:val="single" w:sz="4" w:space="0" w:color="auto"/>
            </w:tcBorders>
            <w:tcPrChange w:id="441" w:author="만든 이">
              <w:tcPr>
                <w:tcW w:w="1059" w:type="dxa"/>
                <w:tcBorders>
                  <w:bottom w:val="nil"/>
                </w:tcBorders>
              </w:tcPr>
            </w:tcPrChange>
          </w:tcPr>
          <w:p w14:paraId="4B4C031F" w14:textId="77777777" w:rsidR="00563066" w:rsidRPr="00240F9E" w:rsidRDefault="00563066" w:rsidP="007649EF">
            <w:pPr>
              <w:pStyle w:val="TableC"/>
              <w:rPr>
                <w:sz w:val="22"/>
                <w:szCs w:val="22"/>
                <w:rPrChange w:id="442" w:author="만든 이">
                  <w:rPr/>
                </w:rPrChange>
              </w:rPr>
            </w:pPr>
            <w:r w:rsidRPr="00240F9E">
              <w:rPr>
                <w:sz w:val="22"/>
                <w:szCs w:val="22"/>
                <w:rPrChange w:id="443" w:author="만든 이">
                  <w:rPr/>
                </w:rPrChange>
              </w:rPr>
              <w:t>9.03</w:t>
            </w:r>
          </w:p>
        </w:tc>
        <w:tc>
          <w:tcPr>
            <w:tcW w:w="1265" w:type="dxa"/>
            <w:tcBorders>
              <w:bottom w:val="single" w:sz="4" w:space="0" w:color="auto"/>
            </w:tcBorders>
            <w:tcPrChange w:id="444" w:author="만든 이">
              <w:tcPr>
                <w:tcW w:w="1265" w:type="dxa"/>
                <w:tcBorders>
                  <w:bottom w:val="nil"/>
                </w:tcBorders>
              </w:tcPr>
            </w:tcPrChange>
          </w:tcPr>
          <w:p w14:paraId="3E20A1CA" w14:textId="77777777" w:rsidR="00563066" w:rsidRPr="00240F9E" w:rsidRDefault="00563066" w:rsidP="007649EF">
            <w:pPr>
              <w:pStyle w:val="TableC"/>
              <w:rPr>
                <w:sz w:val="22"/>
                <w:szCs w:val="22"/>
                <w:rPrChange w:id="445" w:author="만든 이">
                  <w:rPr/>
                </w:rPrChange>
              </w:rPr>
            </w:pPr>
            <w:r w:rsidRPr="00240F9E">
              <w:rPr>
                <w:sz w:val="22"/>
                <w:szCs w:val="22"/>
                <w:rPrChange w:id="446" w:author="만든 이">
                  <w:rPr/>
                </w:rPrChange>
              </w:rPr>
              <w:t>8.47</w:t>
            </w:r>
          </w:p>
        </w:tc>
      </w:tr>
      <w:tr w:rsidR="009D1A4E" w:rsidRPr="00A25940" w14:paraId="0E5960C7"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447"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Height w:val="167"/>
          <w:trPrChange w:id="448" w:author="만든 이">
            <w:trPr>
              <w:cantSplit/>
              <w:trHeight w:val="167"/>
            </w:trPr>
          </w:trPrChange>
        </w:trPr>
        <w:tc>
          <w:tcPr>
            <w:tcW w:w="2088" w:type="dxa"/>
            <w:tcBorders>
              <w:top w:val="single" w:sz="4" w:space="0" w:color="auto"/>
            </w:tcBorders>
            <w:tcPrChange w:id="449" w:author="만든 이">
              <w:tcPr>
                <w:tcW w:w="2088" w:type="dxa"/>
                <w:tcBorders>
                  <w:top w:val="nil"/>
                </w:tcBorders>
              </w:tcPr>
            </w:tcPrChange>
          </w:tcPr>
          <w:p w14:paraId="5E8A203B" w14:textId="20ADCD54" w:rsidR="00FA5185" w:rsidRPr="00240F9E" w:rsidRDefault="00FA5185" w:rsidP="007649EF">
            <w:pPr>
              <w:pStyle w:val="TableL"/>
              <w:rPr>
                <w:sz w:val="22"/>
                <w:szCs w:val="22"/>
                <w:rPrChange w:id="450" w:author="만든 이">
                  <w:rPr/>
                </w:rPrChange>
              </w:rPr>
            </w:pPr>
            <w:r w:rsidRPr="00240F9E">
              <w:rPr>
                <w:sz w:val="22"/>
                <w:szCs w:val="22"/>
                <w:rPrChange w:id="451" w:author="만든 이">
                  <w:rPr/>
                </w:rPrChange>
              </w:rPr>
              <w:t>Bidla fil-medja tal-LS f’Ġimg</w:t>
            </w:r>
            <w:r w:rsidRPr="00240F9E">
              <w:rPr>
                <w:rFonts w:hint="eastAsia"/>
                <w:sz w:val="22"/>
                <w:szCs w:val="22"/>
                <w:rPrChange w:id="452" w:author="만든 이">
                  <w:rPr>
                    <w:rFonts w:hint="eastAsia"/>
                  </w:rPr>
                </w:rPrChange>
              </w:rPr>
              <w:t>ħ</w:t>
            </w:r>
            <w:r w:rsidRPr="00240F9E">
              <w:rPr>
                <w:sz w:val="22"/>
                <w:szCs w:val="22"/>
                <w:rPrChange w:id="453" w:author="만든 이">
                  <w:rPr/>
                </w:rPrChange>
              </w:rPr>
              <w:t>a 24</w:t>
            </w:r>
          </w:p>
        </w:tc>
        <w:tc>
          <w:tcPr>
            <w:tcW w:w="1134" w:type="dxa"/>
            <w:tcBorders>
              <w:top w:val="single" w:sz="4" w:space="0" w:color="auto"/>
            </w:tcBorders>
            <w:tcPrChange w:id="454" w:author="만든 이">
              <w:tcPr>
                <w:tcW w:w="1134" w:type="dxa"/>
                <w:tcBorders>
                  <w:top w:val="nil"/>
                </w:tcBorders>
              </w:tcPr>
            </w:tcPrChange>
          </w:tcPr>
          <w:p w14:paraId="740359BD" w14:textId="72A69BB4" w:rsidR="00FA5185" w:rsidRPr="00240F9E" w:rsidRDefault="00FA5185" w:rsidP="007649EF">
            <w:pPr>
              <w:pStyle w:val="TableC"/>
              <w:rPr>
                <w:sz w:val="22"/>
                <w:szCs w:val="22"/>
                <w:rPrChange w:id="455" w:author="만든 이">
                  <w:rPr/>
                </w:rPrChange>
              </w:rPr>
            </w:pPr>
            <w:r w:rsidRPr="00240F9E">
              <w:rPr>
                <w:sz w:val="22"/>
                <w:szCs w:val="22"/>
                <w:rPrChange w:id="456" w:author="만든 이">
                  <w:rPr/>
                </w:rPrChange>
              </w:rPr>
              <w:t>-1.06</w:t>
            </w:r>
          </w:p>
        </w:tc>
        <w:tc>
          <w:tcPr>
            <w:tcW w:w="1289" w:type="dxa"/>
            <w:tcBorders>
              <w:top w:val="single" w:sz="4" w:space="0" w:color="auto"/>
            </w:tcBorders>
            <w:tcPrChange w:id="457" w:author="만든 이">
              <w:tcPr>
                <w:tcW w:w="1289" w:type="dxa"/>
                <w:tcBorders>
                  <w:top w:val="nil"/>
                </w:tcBorders>
              </w:tcPr>
            </w:tcPrChange>
          </w:tcPr>
          <w:p w14:paraId="3F968D7D" w14:textId="1295B8B1" w:rsidR="00FA5185" w:rsidRPr="00240F9E" w:rsidRDefault="00FA5185" w:rsidP="007649EF">
            <w:pPr>
              <w:pStyle w:val="TableC"/>
              <w:rPr>
                <w:sz w:val="22"/>
                <w:szCs w:val="22"/>
                <w:rPrChange w:id="458" w:author="만든 이">
                  <w:rPr/>
                </w:rPrChange>
              </w:rPr>
            </w:pPr>
            <w:r w:rsidRPr="00240F9E">
              <w:rPr>
                <w:sz w:val="22"/>
                <w:szCs w:val="22"/>
                <w:rPrChange w:id="459" w:author="만든 이">
                  <w:rPr/>
                </w:rPrChange>
              </w:rPr>
              <w:t>-2.97</w:t>
            </w:r>
          </w:p>
        </w:tc>
        <w:tc>
          <w:tcPr>
            <w:tcW w:w="1105" w:type="dxa"/>
            <w:tcBorders>
              <w:top w:val="single" w:sz="4" w:space="0" w:color="auto"/>
            </w:tcBorders>
            <w:tcPrChange w:id="460" w:author="만든 이">
              <w:tcPr>
                <w:tcW w:w="1105" w:type="dxa"/>
                <w:tcBorders>
                  <w:top w:val="nil"/>
                </w:tcBorders>
              </w:tcPr>
            </w:tcPrChange>
          </w:tcPr>
          <w:p w14:paraId="0DBEC88F" w14:textId="34FABD4F" w:rsidR="00FA5185" w:rsidRPr="00240F9E" w:rsidRDefault="00FA5185" w:rsidP="007649EF">
            <w:pPr>
              <w:pStyle w:val="TableC"/>
              <w:rPr>
                <w:sz w:val="22"/>
                <w:szCs w:val="22"/>
                <w:rPrChange w:id="461" w:author="만든 이">
                  <w:rPr/>
                </w:rPrChange>
              </w:rPr>
            </w:pPr>
            <w:r w:rsidRPr="00240F9E">
              <w:rPr>
                <w:sz w:val="22"/>
                <w:szCs w:val="22"/>
                <w:rPrChange w:id="462" w:author="만든 이">
                  <w:rPr/>
                </w:rPrChange>
              </w:rPr>
              <w:t>-0.44</w:t>
            </w:r>
          </w:p>
        </w:tc>
        <w:tc>
          <w:tcPr>
            <w:tcW w:w="1278" w:type="dxa"/>
            <w:tcBorders>
              <w:top w:val="single" w:sz="4" w:space="0" w:color="auto"/>
            </w:tcBorders>
            <w:tcPrChange w:id="463" w:author="만든 이">
              <w:tcPr>
                <w:tcW w:w="1278" w:type="dxa"/>
                <w:tcBorders>
                  <w:top w:val="nil"/>
                </w:tcBorders>
              </w:tcPr>
            </w:tcPrChange>
          </w:tcPr>
          <w:p w14:paraId="6B20C8C0" w14:textId="54ACAB4E" w:rsidR="00FA5185" w:rsidRPr="00240F9E" w:rsidRDefault="00FA5185" w:rsidP="007649EF">
            <w:pPr>
              <w:pStyle w:val="TableC"/>
              <w:rPr>
                <w:sz w:val="22"/>
                <w:szCs w:val="22"/>
                <w:rPrChange w:id="464" w:author="만든 이">
                  <w:rPr/>
                </w:rPrChange>
              </w:rPr>
            </w:pPr>
            <w:r w:rsidRPr="00240F9E">
              <w:rPr>
                <w:sz w:val="22"/>
                <w:szCs w:val="22"/>
                <w:rPrChange w:id="465" w:author="만든 이">
                  <w:rPr/>
                </w:rPrChange>
              </w:rPr>
              <w:t>-2.53</w:t>
            </w:r>
          </w:p>
        </w:tc>
        <w:tc>
          <w:tcPr>
            <w:tcW w:w="1059" w:type="dxa"/>
            <w:tcBorders>
              <w:top w:val="single" w:sz="4" w:space="0" w:color="auto"/>
            </w:tcBorders>
            <w:tcPrChange w:id="466" w:author="만든 이">
              <w:tcPr>
                <w:tcW w:w="1059" w:type="dxa"/>
                <w:tcBorders>
                  <w:top w:val="nil"/>
                </w:tcBorders>
              </w:tcPr>
            </w:tcPrChange>
          </w:tcPr>
          <w:p w14:paraId="63C24D6E" w14:textId="26334804" w:rsidR="00FA5185" w:rsidRPr="00240F9E" w:rsidRDefault="00FA5185" w:rsidP="007649EF">
            <w:pPr>
              <w:pStyle w:val="TableC"/>
              <w:rPr>
                <w:sz w:val="22"/>
                <w:szCs w:val="22"/>
                <w:rPrChange w:id="467" w:author="만든 이">
                  <w:rPr/>
                </w:rPrChange>
              </w:rPr>
            </w:pPr>
            <w:r w:rsidRPr="00240F9E">
              <w:rPr>
                <w:sz w:val="22"/>
                <w:szCs w:val="22"/>
                <w:rPrChange w:id="468" w:author="만든 이">
                  <w:rPr/>
                </w:rPrChange>
              </w:rPr>
              <w:t>-0.77</w:t>
            </w:r>
          </w:p>
        </w:tc>
        <w:tc>
          <w:tcPr>
            <w:tcW w:w="1265" w:type="dxa"/>
            <w:tcBorders>
              <w:top w:val="single" w:sz="4" w:space="0" w:color="auto"/>
            </w:tcBorders>
            <w:tcPrChange w:id="469" w:author="만든 이">
              <w:tcPr>
                <w:tcW w:w="1265" w:type="dxa"/>
                <w:tcBorders>
                  <w:top w:val="nil"/>
                </w:tcBorders>
              </w:tcPr>
            </w:tcPrChange>
          </w:tcPr>
          <w:p w14:paraId="30217384" w14:textId="7E3977C8" w:rsidR="00FA5185" w:rsidRPr="00240F9E" w:rsidRDefault="00FA5185" w:rsidP="007649EF">
            <w:pPr>
              <w:pStyle w:val="TableC"/>
              <w:rPr>
                <w:sz w:val="22"/>
                <w:szCs w:val="22"/>
                <w:rPrChange w:id="470" w:author="만든 이">
                  <w:rPr/>
                </w:rPrChange>
              </w:rPr>
            </w:pPr>
            <w:r w:rsidRPr="00240F9E">
              <w:rPr>
                <w:sz w:val="22"/>
                <w:szCs w:val="22"/>
                <w:rPrChange w:id="471" w:author="만든 이">
                  <w:rPr/>
                </w:rPrChange>
              </w:rPr>
              <w:t>-2.75</w:t>
            </w:r>
          </w:p>
        </w:tc>
      </w:tr>
      <w:tr w:rsidR="009D1A4E" w:rsidRPr="00A25940" w14:paraId="521B0E21"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472"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473" w:author="만든 이">
            <w:trPr>
              <w:cantSplit/>
            </w:trPr>
          </w:trPrChange>
        </w:trPr>
        <w:tc>
          <w:tcPr>
            <w:tcW w:w="2088" w:type="dxa"/>
            <w:tcBorders>
              <w:bottom w:val="single" w:sz="4" w:space="0" w:color="auto"/>
            </w:tcBorders>
            <w:tcPrChange w:id="474" w:author="만든 이">
              <w:tcPr>
                <w:tcW w:w="2088" w:type="dxa"/>
                <w:tcBorders>
                  <w:bottom w:val="nil"/>
                </w:tcBorders>
              </w:tcPr>
            </w:tcPrChange>
          </w:tcPr>
          <w:p w14:paraId="151C70CD" w14:textId="6A5CED9A" w:rsidR="00563066" w:rsidRPr="00240F9E" w:rsidRDefault="001173BF" w:rsidP="007649EF">
            <w:pPr>
              <w:pStyle w:val="TableL"/>
              <w:rPr>
                <w:sz w:val="22"/>
                <w:szCs w:val="22"/>
                <w:rPrChange w:id="475" w:author="만든 이">
                  <w:rPr/>
                </w:rPrChange>
              </w:rPr>
            </w:pPr>
            <w:r w:rsidRPr="00240F9E">
              <w:rPr>
                <w:sz w:val="22"/>
                <w:szCs w:val="22"/>
                <w:rPrChange w:id="476" w:author="만든 이">
                  <w:rPr/>
                </w:rPrChange>
              </w:rPr>
              <w:t>Differenza (CI ta’ 95%)</w:t>
            </w:r>
          </w:p>
        </w:tc>
        <w:tc>
          <w:tcPr>
            <w:tcW w:w="2423" w:type="dxa"/>
            <w:gridSpan w:val="2"/>
            <w:tcBorders>
              <w:bottom w:val="single" w:sz="4" w:space="0" w:color="auto"/>
            </w:tcBorders>
            <w:tcPrChange w:id="477" w:author="만든 이">
              <w:tcPr>
                <w:tcW w:w="2423" w:type="dxa"/>
                <w:gridSpan w:val="2"/>
                <w:tcBorders>
                  <w:bottom w:val="nil"/>
                </w:tcBorders>
              </w:tcPr>
            </w:tcPrChange>
          </w:tcPr>
          <w:p w14:paraId="7F202D54" w14:textId="19CD1E83" w:rsidR="00563066" w:rsidRPr="00240F9E" w:rsidRDefault="00563066" w:rsidP="007649EF">
            <w:pPr>
              <w:pStyle w:val="TableC"/>
              <w:rPr>
                <w:sz w:val="22"/>
                <w:szCs w:val="22"/>
                <w:rPrChange w:id="478" w:author="만든 이">
                  <w:rPr/>
                </w:rPrChange>
              </w:rPr>
            </w:pPr>
            <w:r w:rsidRPr="00240F9E">
              <w:rPr>
                <w:sz w:val="22"/>
                <w:szCs w:val="22"/>
                <w:rPrChange w:id="479" w:author="만든 이">
                  <w:rPr/>
                </w:rPrChange>
              </w:rPr>
              <w:t>-1.91 (-2.85, -0.96)</w:t>
            </w:r>
          </w:p>
        </w:tc>
        <w:tc>
          <w:tcPr>
            <w:tcW w:w="2383" w:type="dxa"/>
            <w:gridSpan w:val="2"/>
            <w:tcBorders>
              <w:bottom w:val="single" w:sz="4" w:space="0" w:color="auto"/>
            </w:tcBorders>
            <w:tcPrChange w:id="480" w:author="만든 이">
              <w:tcPr>
                <w:tcW w:w="2383" w:type="dxa"/>
                <w:gridSpan w:val="2"/>
                <w:tcBorders>
                  <w:bottom w:val="nil"/>
                </w:tcBorders>
              </w:tcPr>
            </w:tcPrChange>
          </w:tcPr>
          <w:p w14:paraId="1077ECF3" w14:textId="5A9EC7F7" w:rsidR="00563066" w:rsidRPr="00240F9E" w:rsidRDefault="00563066" w:rsidP="007649EF">
            <w:pPr>
              <w:pStyle w:val="TableC"/>
              <w:rPr>
                <w:sz w:val="22"/>
                <w:szCs w:val="22"/>
                <w:rPrChange w:id="481" w:author="만든 이">
                  <w:rPr/>
                </w:rPrChange>
              </w:rPr>
            </w:pPr>
            <w:r w:rsidRPr="00240F9E">
              <w:rPr>
                <w:sz w:val="22"/>
                <w:szCs w:val="22"/>
                <w:rPrChange w:id="482" w:author="만든 이">
                  <w:rPr/>
                </w:rPrChange>
              </w:rPr>
              <w:t>-2.09 (-3.00, -1.18)</w:t>
            </w:r>
          </w:p>
        </w:tc>
        <w:tc>
          <w:tcPr>
            <w:tcW w:w="2324" w:type="dxa"/>
            <w:gridSpan w:val="2"/>
            <w:tcBorders>
              <w:bottom w:val="single" w:sz="4" w:space="0" w:color="auto"/>
            </w:tcBorders>
            <w:tcPrChange w:id="483" w:author="만든 이">
              <w:tcPr>
                <w:tcW w:w="2324" w:type="dxa"/>
                <w:gridSpan w:val="2"/>
                <w:tcBorders>
                  <w:bottom w:val="nil"/>
                </w:tcBorders>
              </w:tcPr>
            </w:tcPrChange>
          </w:tcPr>
          <w:p w14:paraId="63C9DC73" w14:textId="50F06A17" w:rsidR="00563066" w:rsidRPr="00240F9E" w:rsidRDefault="00563066" w:rsidP="007649EF">
            <w:pPr>
              <w:pStyle w:val="TableC"/>
              <w:rPr>
                <w:sz w:val="22"/>
                <w:szCs w:val="22"/>
                <w:rPrChange w:id="484" w:author="만든 이">
                  <w:rPr/>
                </w:rPrChange>
              </w:rPr>
            </w:pPr>
            <w:r w:rsidRPr="00240F9E">
              <w:rPr>
                <w:sz w:val="22"/>
                <w:szCs w:val="22"/>
                <w:rPrChange w:id="485" w:author="만든 이">
                  <w:rPr/>
                </w:rPrChange>
              </w:rPr>
              <w:t>-1.98 (-2.63, -1.33)</w:t>
            </w:r>
          </w:p>
        </w:tc>
      </w:tr>
      <w:tr w:rsidR="009D1A4E" w:rsidRPr="00A25940" w14:paraId="27A9019A"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486"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487" w:author="만든 이">
            <w:trPr>
              <w:cantSplit/>
            </w:trPr>
          </w:trPrChange>
        </w:trPr>
        <w:tc>
          <w:tcPr>
            <w:tcW w:w="2088" w:type="dxa"/>
            <w:tcBorders>
              <w:top w:val="single" w:sz="4" w:space="0" w:color="auto"/>
            </w:tcBorders>
            <w:tcPrChange w:id="488" w:author="만든 이">
              <w:tcPr>
                <w:tcW w:w="2088" w:type="dxa"/>
                <w:tcBorders>
                  <w:top w:val="nil"/>
                </w:tcBorders>
              </w:tcPr>
            </w:tcPrChange>
          </w:tcPr>
          <w:p w14:paraId="72F9E678" w14:textId="5D008805" w:rsidR="00563066" w:rsidRPr="00240F9E" w:rsidRDefault="001173BF" w:rsidP="007649EF">
            <w:pPr>
              <w:pStyle w:val="TableL"/>
              <w:rPr>
                <w:sz w:val="22"/>
                <w:szCs w:val="22"/>
                <w:rPrChange w:id="489" w:author="만든 이">
                  <w:rPr/>
                </w:rPrChange>
              </w:rPr>
            </w:pPr>
            <w:r w:rsidRPr="00240F9E">
              <w:rPr>
                <w:sz w:val="22"/>
                <w:szCs w:val="22"/>
                <w:rPrChange w:id="490" w:author="만든 이">
                  <w:rPr/>
                </w:rPrChange>
              </w:rPr>
              <w:t>Valur-p</w:t>
            </w:r>
          </w:p>
        </w:tc>
        <w:tc>
          <w:tcPr>
            <w:tcW w:w="2423" w:type="dxa"/>
            <w:gridSpan w:val="2"/>
            <w:tcBorders>
              <w:top w:val="single" w:sz="4" w:space="0" w:color="auto"/>
            </w:tcBorders>
            <w:tcPrChange w:id="491" w:author="만든 이">
              <w:tcPr>
                <w:tcW w:w="2423" w:type="dxa"/>
                <w:gridSpan w:val="2"/>
                <w:tcBorders>
                  <w:top w:val="nil"/>
                </w:tcBorders>
              </w:tcPr>
            </w:tcPrChange>
          </w:tcPr>
          <w:p w14:paraId="780B8BAB" w14:textId="77777777" w:rsidR="00563066" w:rsidRPr="00240F9E" w:rsidRDefault="00563066" w:rsidP="007649EF">
            <w:pPr>
              <w:pStyle w:val="TableC"/>
              <w:rPr>
                <w:sz w:val="22"/>
                <w:szCs w:val="22"/>
                <w:rPrChange w:id="492" w:author="만든 이">
                  <w:rPr/>
                </w:rPrChange>
              </w:rPr>
            </w:pPr>
            <w:r w:rsidRPr="00240F9E">
              <w:rPr>
                <w:sz w:val="22"/>
                <w:szCs w:val="22"/>
                <w:rPrChange w:id="493" w:author="만든 이">
                  <w:rPr/>
                </w:rPrChange>
              </w:rPr>
              <w:t>0.0001</w:t>
            </w:r>
          </w:p>
        </w:tc>
        <w:tc>
          <w:tcPr>
            <w:tcW w:w="2383" w:type="dxa"/>
            <w:gridSpan w:val="2"/>
            <w:tcBorders>
              <w:top w:val="single" w:sz="4" w:space="0" w:color="auto"/>
            </w:tcBorders>
            <w:tcPrChange w:id="494" w:author="만든 이">
              <w:tcPr>
                <w:tcW w:w="2383" w:type="dxa"/>
                <w:gridSpan w:val="2"/>
                <w:tcBorders>
                  <w:top w:val="nil"/>
                </w:tcBorders>
              </w:tcPr>
            </w:tcPrChange>
          </w:tcPr>
          <w:p w14:paraId="6DFA058C" w14:textId="0C81202C" w:rsidR="00563066" w:rsidRPr="00240F9E" w:rsidRDefault="00131B81" w:rsidP="007649EF">
            <w:pPr>
              <w:pStyle w:val="TableC"/>
              <w:rPr>
                <w:sz w:val="22"/>
                <w:szCs w:val="22"/>
                <w:rPrChange w:id="495" w:author="만든 이">
                  <w:rPr/>
                </w:rPrChange>
              </w:rPr>
            </w:pPr>
            <w:r w:rsidRPr="00240F9E">
              <w:rPr>
                <w:sz w:val="22"/>
                <w:szCs w:val="22"/>
                <w:rPrChange w:id="496" w:author="만든 이">
                  <w:rPr/>
                </w:rPrChange>
              </w:rPr>
              <w:t>&lt;0.0001</w:t>
            </w:r>
          </w:p>
        </w:tc>
        <w:tc>
          <w:tcPr>
            <w:tcW w:w="2324" w:type="dxa"/>
            <w:gridSpan w:val="2"/>
            <w:tcBorders>
              <w:top w:val="single" w:sz="4" w:space="0" w:color="auto"/>
            </w:tcBorders>
            <w:tcPrChange w:id="497" w:author="만든 이">
              <w:tcPr>
                <w:tcW w:w="2324" w:type="dxa"/>
                <w:gridSpan w:val="2"/>
                <w:tcBorders>
                  <w:top w:val="nil"/>
                </w:tcBorders>
              </w:tcPr>
            </w:tcPrChange>
          </w:tcPr>
          <w:p w14:paraId="2BB3B164" w14:textId="5295B2F0" w:rsidR="00563066" w:rsidRPr="00240F9E" w:rsidRDefault="00131B81" w:rsidP="007649EF">
            <w:pPr>
              <w:pStyle w:val="TableC"/>
              <w:rPr>
                <w:sz w:val="22"/>
                <w:szCs w:val="22"/>
                <w:rPrChange w:id="498" w:author="만든 이">
                  <w:rPr/>
                </w:rPrChange>
              </w:rPr>
            </w:pPr>
            <w:r w:rsidRPr="00240F9E">
              <w:rPr>
                <w:sz w:val="22"/>
                <w:szCs w:val="22"/>
                <w:rPrChange w:id="499" w:author="만든 이">
                  <w:rPr/>
                </w:rPrChange>
              </w:rPr>
              <w:t>&lt;0.0001</w:t>
            </w:r>
          </w:p>
        </w:tc>
      </w:tr>
      <w:tr w:rsidR="009D1A4E" w:rsidRPr="00A25940" w14:paraId="5309BF22" w14:textId="77777777" w:rsidTr="00662F9A">
        <w:trPr>
          <w:cantSplit/>
        </w:trPr>
        <w:tc>
          <w:tcPr>
            <w:tcW w:w="2088" w:type="dxa"/>
          </w:tcPr>
          <w:p w14:paraId="19AF343C" w14:textId="716F5D1A" w:rsidR="00563066" w:rsidRPr="00240F9E" w:rsidRDefault="001173BF" w:rsidP="007649EF">
            <w:pPr>
              <w:pStyle w:val="TableL"/>
              <w:rPr>
                <w:sz w:val="22"/>
                <w:szCs w:val="22"/>
                <w:rPrChange w:id="500" w:author="만든 이">
                  <w:rPr/>
                </w:rPrChange>
              </w:rPr>
            </w:pPr>
            <w:r w:rsidRPr="00240F9E">
              <w:rPr>
                <w:sz w:val="22"/>
                <w:szCs w:val="22"/>
                <w:rPrChange w:id="501" w:author="만든 이">
                  <w:rPr/>
                </w:rPrChange>
              </w:rPr>
              <w:t>SNOT-22</w:t>
            </w:r>
          </w:p>
        </w:tc>
        <w:tc>
          <w:tcPr>
            <w:tcW w:w="1134" w:type="dxa"/>
          </w:tcPr>
          <w:p w14:paraId="7173999E" w14:textId="77777777" w:rsidR="00563066" w:rsidRPr="00240F9E" w:rsidRDefault="00563066" w:rsidP="007649EF">
            <w:pPr>
              <w:pStyle w:val="TableC"/>
              <w:rPr>
                <w:sz w:val="22"/>
                <w:szCs w:val="22"/>
                <w:rPrChange w:id="502" w:author="만든 이">
                  <w:rPr/>
                </w:rPrChange>
              </w:rPr>
            </w:pPr>
          </w:p>
        </w:tc>
        <w:tc>
          <w:tcPr>
            <w:tcW w:w="1289" w:type="dxa"/>
          </w:tcPr>
          <w:p w14:paraId="7AD92899" w14:textId="77777777" w:rsidR="00563066" w:rsidRPr="00240F9E" w:rsidRDefault="00563066" w:rsidP="007649EF">
            <w:pPr>
              <w:pStyle w:val="TableC"/>
              <w:rPr>
                <w:sz w:val="22"/>
                <w:szCs w:val="22"/>
                <w:rPrChange w:id="503" w:author="만든 이">
                  <w:rPr/>
                </w:rPrChange>
              </w:rPr>
            </w:pPr>
          </w:p>
        </w:tc>
        <w:tc>
          <w:tcPr>
            <w:tcW w:w="1105" w:type="dxa"/>
          </w:tcPr>
          <w:p w14:paraId="77F76C7D" w14:textId="77777777" w:rsidR="00563066" w:rsidRPr="00240F9E" w:rsidRDefault="00563066" w:rsidP="007649EF">
            <w:pPr>
              <w:pStyle w:val="TableC"/>
              <w:rPr>
                <w:sz w:val="22"/>
                <w:szCs w:val="22"/>
                <w:rPrChange w:id="504" w:author="만든 이">
                  <w:rPr/>
                </w:rPrChange>
              </w:rPr>
            </w:pPr>
          </w:p>
        </w:tc>
        <w:tc>
          <w:tcPr>
            <w:tcW w:w="1278" w:type="dxa"/>
          </w:tcPr>
          <w:p w14:paraId="6A0A01CD" w14:textId="77777777" w:rsidR="00563066" w:rsidRPr="00240F9E" w:rsidRDefault="00563066" w:rsidP="007649EF">
            <w:pPr>
              <w:pStyle w:val="TableC"/>
              <w:rPr>
                <w:sz w:val="22"/>
                <w:szCs w:val="22"/>
                <w:rPrChange w:id="505" w:author="만든 이">
                  <w:rPr/>
                </w:rPrChange>
              </w:rPr>
            </w:pPr>
          </w:p>
        </w:tc>
        <w:tc>
          <w:tcPr>
            <w:tcW w:w="1059" w:type="dxa"/>
          </w:tcPr>
          <w:p w14:paraId="1CF40232" w14:textId="77777777" w:rsidR="00563066" w:rsidRPr="00240F9E" w:rsidRDefault="00563066" w:rsidP="007649EF">
            <w:pPr>
              <w:pStyle w:val="TableC"/>
              <w:rPr>
                <w:sz w:val="22"/>
                <w:szCs w:val="22"/>
                <w:rPrChange w:id="506" w:author="만든 이">
                  <w:rPr/>
                </w:rPrChange>
              </w:rPr>
            </w:pPr>
          </w:p>
        </w:tc>
        <w:tc>
          <w:tcPr>
            <w:tcW w:w="1265" w:type="dxa"/>
          </w:tcPr>
          <w:p w14:paraId="58050125" w14:textId="77777777" w:rsidR="00563066" w:rsidRPr="00240F9E" w:rsidRDefault="00563066" w:rsidP="007649EF">
            <w:pPr>
              <w:pStyle w:val="TableC"/>
              <w:rPr>
                <w:sz w:val="22"/>
                <w:szCs w:val="22"/>
                <w:rPrChange w:id="507" w:author="만든 이">
                  <w:rPr/>
                </w:rPrChange>
              </w:rPr>
            </w:pPr>
          </w:p>
        </w:tc>
      </w:tr>
      <w:tr w:rsidR="009D1A4E" w:rsidRPr="00A25940" w14:paraId="184A4C45"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508"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509" w:author="만든 이">
            <w:trPr>
              <w:cantSplit/>
            </w:trPr>
          </w:trPrChange>
        </w:trPr>
        <w:tc>
          <w:tcPr>
            <w:tcW w:w="2088" w:type="dxa"/>
            <w:tcBorders>
              <w:bottom w:val="single" w:sz="4" w:space="0" w:color="auto"/>
            </w:tcBorders>
            <w:tcPrChange w:id="510" w:author="만든 이">
              <w:tcPr>
                <w:tcW w:w="2088" w:type="dxa"/>
                <w:tcBorders>
                  <w:bottom w:val="nil"/>
                </w:tcBorders>
              </w:tcPr>
            </w:tcPrChange>
          </w:tcPr>
          <w:p w14:paraId="37F65B43" w14:textId="26E2B1C5" w:rsidR="00563066" w:rsidRPr="00240F9E" w:rsidRDefault="001173BF" w:rsidP="007649EF">
            <w:pPr>
              <w:pStyle w:val="TableL"/>
              <w:rPr>
                <w:sz w:val="22"/>
                <w:szCs w:val="22"/>
                <w:rPrChange w:id="511" w:author="만든 이">
                  <w:rPr/>
                </w:rPrChange>
              </w:rPr>
            </w:pPr>
            <w:r w:rsidRPr="00240F9E">
              <w:rPr>
                <w:sz w:val="22"/>
                <w:szCs w:val="22"/>
                <w:rPrChange w:id="512" w:author="만든 이">
                  <w:rPr/>
                </w:rPrChange>
              </w:rPr>
              <w:t>Medja fil-linja bażi</w:t>
            </w:r>
          </w:p>
        </w:tc>
        <w:tc>
          <w:tcPr>
            <w:tcW w:w="1134" w:type="dxa"/>
            <w:tcBorders>
              <w:bottom w:val="single" w:sz="4" w:space="0" w:color="auto"/>
            </w:tcBorders>
            <w:tcPrChange w:id="513" w:author="만든 이">
              <w:tcPr>
                <w:tcW w:w="1134" w:type="dxa"/>
                <w:tcBorders>
                  <w:bottom w:val="nil"/>
                </w:tcBorders>
              </w:tcPr>
            </w:tcPrChange>
          </w:tcPr>
          <w:p w14:paraId="0117E000" w14:textId="77777777" w:rsidR="00563066" w:rsidRPr="00240F9E" w:rsidRDefault="00563066" w:rsidP="007649EF">
            <w:pPr>
              <w:pStyle w:val="TableC"/>
              <w:rPr>
                <w:sz w:val="22"/>
                <w:szCs w:val="22"/>
                <w:rPrChange w:id="514" w:author="만든 이">
                  <w:rPr/>
                </w:rPrChange>
              </w:rPr>
            </w:pPr>
            <w:r w:rsidRPr="00240F9E">
              <w:rPr>
                <w:sz w:val="22"/>
                <w:szCs w:val="22"/>
                <w:rPrChange w:id="515" w:author="만든 이">
                  <w:rPr/>
                </w:rPrChange>
              </w:rPr>
              <w:t>60.26</w:t>
            </w:r>
          </w:p>
        </w:tc>
        <w:tc>
          <w:tcPr>
            <w:tcW w:w="1289" w:type="dxa"/>
            <w:tcBorders>
              <w:bottom w:val="single" w:sz="4" w:space="0" w:color="auto"/>
            </w:tcBorders>
            <w:tcPrChange w:id="516" w:author="만든 이">
              <w:tcPr>
                <w:tcW w:w="1289" w:type="dxa"/>
                <w:tcBorders>
                  <w:bottom w:val="nil"/>
                </w:tcBorders>
              </w:tcPr>
            </w:tcPrChange>
          </w:tcPr>
          <w:p w14:paraId="0BF91E7E" w14:textId="77777777" w:rsidR="00563066" w:rsidRPr="00240F9E" w:rsidRDefault="00563066" w:rsidP="007649EF">
            <w:pPr>
              <w:pStyle w:val="TableC"/>
              <w:rPr>
                <w:sz w:val="22"/>
                <w:szCs w:val="22"/>
                <w:rPrChange w:id="517" w:author="만든 이">
                  <w:rPr/>
                </w:rPrChange>
              </w:rPr>
            </w:pPr>
            <w:r w:rsidRPr="00240F9E">
              <w:rPr>
                <w:sz w:val="22"/>
                <w:szCs w:val="22"/>
                <w:rPrChange w:id="518" w:author="만든 이">
                  <w:rPr/>
                </w:rPrChange>
              </w:rPr>
              <w:t>59.82</w:t>
            </w:r>
          </w:p>
        </w:tc>
        <w:tc>
          <w:tcPr>
            <w:tcW w:w="1105" w:type="dxa"/>
            <w:tcBorders>
              <w:bottom w:val="single" w:sz="4" w:space="0" w:color="auto"/>
            </w:tcBorders>
            <w:tcPrChange w:id="519" w:author="만든 이">
              <w:tcPr>
                <w:tcW w:w="1105" w:type="dxa"/>
                <w:tcBorders>
                  <w:bottom w:val="nil"/>
                </w:tcBorders>
              </w:tcPr>
            </w:tcPrChange>
          </w:tcPr>
          <w:p w14:paraId="6F138DFB" w14:textId="77777777" w:rsidR="00563066" w:rsidRPr="00240F9E" w:rsidRDefault="00563066" w:rsidP="007649EF">
            <w:pPr>
              <w:pStyle w:val="TableC"/>
              <w:rPr>
                <w:sz w:val="22"/>
                <w:szCs w:val="22"/>
                <w:rPrChange w:id="520" w:author="만든 이">
                  <w:rPr/>
                </w:rPrChange>
              </w:rPr>
            </w:pPr>
            <w:r w:rsidRPr="00240F9E">
              <w:rPr>
                <w:sz w:val="22"/>
                <w:szCs w:val="22"/>
                <w:rPrChange w:id="521" w:author="만든 이">
                  <w:rPr/>
                </w:rPrChange>
              </w:rPr>
              <w:t>59.80</w:t>
            </w:r>
          </w:p>
        </w:tc>
        <w:tc>
          <w:tcPr>
            <w:tcW w:w="1278" w:type="dxa"/>
            <w:tcBorders>
              <w:bottom w:val="single" w:sz="4" w:space="0" w:color="auto"/>
            </w:tcBorders>
            <w:tcPrChange w:id="522" w:author="만든 이">
              <w:tcPr>
                <w:tcW w:w="1278" w:type="dxa"/>
                <w:tcBorders>
                  <w:bottom w:val="nil"/>
                </w:tcBorders>
              </w:tcPr>
            </w:tcPrChange>
          </w:tcPr>
          <w:p w14:paraId="5C3AC317" w14:textId="77777777" w:rsidR="00563066" w:rsidRPr="00240F9E" w:rsidRDefault="00563066" w:rsidP="007649EF">
            <w:pPr>
              <w:pStyle w:val="TableC"/>
              <w:rPr>
                <w:sz w:val="22"/>
                <w:szCs w:val="22"/>
                <w:rPrChange w:id="523" w:author="만든 이">
                  <w:rPr/>
                </w:rPrChange>
              </w:rPr>
            </w:pPr>
            <w:r w:rsidRPr="00240F9E">
              <w:rPr>
                <w:sz w:val="22"/>
                <w:szCs w:val="22"/>
                <w:rPrChange w:id="524" w:author="만든 이">
                  <w:rPr/>
                </w:rPrChange>
              </w:rPr>
              <w:t>59.21</w:t>
            </w:r>
          </w:p>
        </w:tc>
        <w:tc>
          <w:tcPr>
            <w:tcW w:w="1059" w:type="dxa"/>
            <w:tcBorders>
              <w:bottom w:val="single" w:sz="4" w:space="0" w:color="auto"/>
            </w:tcBorders>
            <w:tcPrChange w:id="525" w:author="만든 이">
              <w:tcPr>
                <w:tcW w:w="1059" w:type="dxa"/>
                <w:tcBorders>
                  <w:bottom w:val="nil"/>
                </w:tcBorders>
              </w:tcPr>
            </w:tcPrChange>
          </w:tcPr>
          <w:p w14:paraId="555B36F9" w14:textId="77777777" w:rsidR="00563066" w:rsidRPr="00240F9E" w:rsidRDefault="00563066" w:rsidP="007649EF">
            <w:pPr>
              <w:pStyle w:val="TableC"/>
              <w:rPr>
                <w:sz w:val="22"/>
                <w:szCs w:val="22"/>
                <w:rPrChange w:id="526" w:author="만든 이">
                  <w:rPr/>
                </w:rPrChange>
              </w:rPr>
            </w:pPr>
            <w:r w:rsidRPr="00240F9E">
              <w:rPr>
                <w:sz w:val="22"/>
                <w:szCs w:val="22"/>
                <w:rPrChange w:id="527" w:author="만든 이">
                  <w:rPr/>
                </w:rPrChange>
              </w:rPr>
              <w:t>60.03</w:t>
            </w:r>
          </w:p>
        </w:tc>
        <w:tc>
          <w:tcPr>
            <w:tcW w:w="1265" w:type="dxa"/>
            <w:tcBorders>
              <w:bottom w:val="single" w:sz="4" w:space="0" w:color="auto"/>
            </w:tcBorders>
            <w:tcPrChange w:id="528" w:author="만든 이">
              <w:tcPr>
                <w:tcW w:w="1265" w:type="dxa"/>
                <w:tcBorders>
                  <w:bottom w:val="nil"/>
                </w:tcBorders>
              </w:tcPr>
            </w:tcPrChange>
          </w:tcPr>
          <w:p w14:paraId="2758E4B2" w14:textId="77777777" w:rsidR="00563066" w:rsidRPr="00240F9E" w:rsidRDefault="00563066" w:rsidP="007649EF">
            <w:pPr>
              <w:pStyle w:val="TableC"/>
              <w:rPr>
                <w:sz w:val="22"/>
                <w:szCs w:val="22"/>
                <w:rPrChange w:id="529" w:author="만든 이">
                  <w:rPr/>
                </w:rPrChange>
              </w:rPr>
            </w:pPr>
            <w:r w:rsidRPr="00240F9E">
              <w:rPr>
                <w:sz w:val="22"/>
                <w:szCs w:val="22"/>
                <w:rPrChange w:id="530" w:author="만든 이">
                  <w:rPr/>
                </w:rPrChange>
              </w:rPr>
              <w:t>59.54</w:t>
            </w:r>
          </w:p>
        </w:tc>
      </w:tr>
      <w:tr w:rsidR="009D1A4E" w:rsidRPr="00A25940" w14:paraId="5AFB5A2A"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531"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Height w:val="349"/>
          <w:trPrChange w:id="532" w:author="만든 이">
            <w:trPr>
              <w:cantSplit/>
              <w:trHeight w:val="349"/>
            </w:trPr>
          </w:trPrChange>
        </w:trPr>
        <w:tc>
          <w:tcPr>
            <w:tcW w:w="2088" w:type="dxa"/>
            <w:tcBorders>
              <w:top w:val="single" w:sz="4" w:space="0" w:color="auto"/>
            </w:tcBorders>
            <w:tcPrChange w:id="533" w:author="만든 이">
              <w:tcPr>
                <w:tcW w:w="2088" w:type="dxa"/>
                <w:tcBorders>
                  <w:top w:val="nil"/>
                </w:tcBorders>
              </w:tcPr>
            </w:tcPrChange>
          </w:tcPr>
          <w:p w14:paraId="755CB11B" w14:textId="34C7CB87" w:rsidR="00FA5185" w:rsidRPr="00240F9E" w:rsidRDefault="00FA5185" w:rsidP="007649EF">
            <w:pPr>
              <w:pStyle w:val="TableL"/>
              <w:rPr>
                <w:sz w:val="22"/>
                <w:szCs w:val="22"/>
                <w:rPrChange w:id="534" w:author="만든 이">
                  <w:rPr/>
                </w:rPrChange>
              </w:rPr>
            </w:pPr>
            <w:r w:rsidRPr="00240F9E">
              <w:rPr>
                <w:sz w:val="22"/>
                <w:szCs w:val="22"/>
                <w:rPrChange w:id="535" w:author="만든 이">
                  <w:rPr/>
                </w:rPrChange>
              </w:rPr>
              <w:t>Bidla fil-medja tal-LS f’Ġimg</w:t>
            </w:r>
            <w:r w:rsidRPr="00240F9E">
              <w:rPr>
                <w:rFonts w:hint="eastAsia"/>
                <w:sz w:val="22"/>
                <w:szCs w:val="22"/>
                <w:rPrChange w:id="536" w:author="만든 이">
                  <w:rPr>
                    <w:rFonts w:hint="eastAsia"/>
                  </w:rPr>
                </w:rPrChange>
              </w:rPr>
              <w:t>ħ</w:t>
            </w:r>
            <w:r w:rsidRPr="00240F9E">
              <w:rPr>
                <w:sz w:val="22"/>
                <w:szCs w:val="22"/>
                <w:rPrChange w:id="537" w:author="만든 이">
                  <w:rPr/>
                </w:rPrChange>
              </w:rPr>
              <w:t>a 24</w:t>
            </w:r>
          </w:p>
        </w:tc>
        <w:tc>
          <w:tcPr>
            <w:tcW w:w="1134" w:type="dxa"/>
            <w:tcBorders>
              <w:top w:val="single" w:sz="4" w:space="0" w:color="auto"/>
            </w:tcBorders>
            <w:tcPrChange w:id="538" w:author="만든 이">
              <w:tcPr>
                <w:tcW w:w="1134" w:type="dxa"/>
                <w:tcBorders>
                  <w:top w:val="nil"/>
                </w:tcBorders>
              </w:tcPr>
            </w:tcPrChange>
          </w:tcPr>
          <w:p w14:paraId="000341F0" w14:textId="7AA3B8F9" w:rsidR="00FA5185" w:rsidRPr="00240F9E" w:rsidRDefault="00FA5185" w:rsidP="007649EF">
            <w:pPr>
              <w:pStyle w:val="TableC"/>
              <w:rPr>
                <w:sz w:val="22"/>
                <w:szCs w:val="22"/>
                <w:rPrChange w:id="539" w:author="만든 이">
                  <w:rPr/>
                </w:rPrChange>
              </w:rPr>
            </w:pPr>
            <w:r w:rsidRPr="00240F9E">
              <w:rPr>
                <w:sz w:val="22"/>
                <w:szCs w:val="22"/>
                <w:rPrChange w:id="540" w:author="만든 이">
                  <w:rPr/>
                </w:rPrChange>
              </w:rPr>
              <w:t>-8.58</w:t>
            </w:r>
          </w:p>
        </w:tc>
        <w:tc>
          <w:tcPr>
            <w:tcW w:w="1289" w:type="dxa"/>
            <w:tcBorders>
              <w:top w:val="single" w:sz="4" w:space="0" w:color="auto"/>
            </w:tcBorders>
            <w:tcPrChange w:id="541" w:author="만든 이">
              <w:tcPr>
                <w:tcW w:w="1289" w:type="dxa"/>
                <w:tcBorders>
                  <w:top w:val="nil"/>
                </w:tcBorders>
              </w:tcPr>
            </w:tcPrChange>
          </w:tcPr>
          <w:p w14:paraId="180541AC" w14:textId="6509F4A4" w:rsidR="00FA5185" w:rsidRPr="00240F9E" w:rsidRDefault="00FA5185" w:rsidP="007649EF">
            <w:pPr>
              <w:pStyle w:val="TableC"/>
              <w:rPr>
                <w:sz w:val="22"/>
                <w:szCs w:val="22"/>
                <w:rPrChange w:id="542" w:author="만든 이">
                  <w:rPr/>
                </w:rPrChange>
              </w:rPr>
            </w:pPr>
            <w:r w:rsidRPr="00240F9E">
              <w:rPr>
                <w:sz w:val="22"/>
                <w:szCs w:val="22"/>
                <w:rPrChange w:id="543" w:author="만든 이">
                  <w:rPr/>
                </w:rPrChange>
              </w:rPr>
              <w:t>-24.70</w:t>
            </w:r>
          </w:p>
        </w:tc>
        <w:tc>
          <w:tcPr>
            <w:tcW w:w="1105" w:type="dxa"/>
            <w:tcBorders>
              <w:top w:val="single" w:sz="4" w:space="0" w:color="auto"/>
            </w:tcBorders>
            <w:tcPrChange w:id="544" w:author="만든 이">
              <w:tcPr>
                <w:tcW w:w="1105" w:type="dxa"/>
                <w:tcBorders>
                  <w:top w:val="nil"/>
                </w:tcBorders>
              </w:tcPr>
            </w:tcPrChange>
          </w:tcPr>
          <w:p w14:paraId="1CB520C8" w14:textId="42282CE7" w:rsidR="00FA5185" w:rsidRPr="00240F9E" w:rsidRDefault="00FA5185" w:rsidP="007649EF">
            <w:pPr>
              <w:pStyle w:val="TableC"/>
              <w:rPr>
                <w:sz w:val="22"/>
                <w:szCs w:val="22"/>
                <w:rPrChange w:id="545" w:author="만든 이">
                  <w:rPr/>
                </w:rPrChange>
              </w:rPr>
            </w:pPr>
            <w:r w:rsidRPr="00240F9E">
              <w:rPr>
                <w:sz w:val="22"/>
                <w:szCs w:val="22"/>
                <w:rPrChange w:id="546" w:author="만든 이">
                  <w:rPr/>
                </w:rPrChange>
              </w:rPr>
              <w:t>-6.55</w:t>
            </w:r>
          </w:p>
        </w:tc>
        <w:tc>
          <w:tcPr>
            <w:tcW w:w="1278" w:type="dxa"/>
            <w:tcBorders>
              <w:top w:val="single" w:sz="4" w:space="0" w:color="auto"/>
            </w:tcBorders>
            <w:tcPrChange w:id="547" w:author="만든 이">
              <w:tcPr>
                <w:tcW w:w="1278" w:type="dxa"/>
                <w:tcBorders>
                  <w:top w:val="nil"/>
                </w:tcBorders>
              </w:tcPr>
            </w:tcPrChange>
          </w:tcPr>
          <w:p w14:paraId="6BB749EB" w14:textId="7449B475" w:rsidR="00FA5185" w:rsidRPr="00240F9E" w:rsidRDefault="00FA5185" w:rsidP="007649EF">
            <w:pPr>
              <w:pStyle w:val="TableC"/>
              <w:rPr>
                <w:sz w:val="22"/>
                <w:szCs w:val="22"/>
                <w:rPrChange w:id="548" w:author="만든 이">
                  <w:rPr/>
                </w:rPrChange>
              </w:rPr>
            </w:pPr>
            <w:r w:rsidRPr="00240F9E">
              <w:rPr>
                <w:sz w:val="22"/>
                <w:szCs w:val="22"/>
                <w:rPrChange w:id="549" w:author="만든 이">
                  <w:rPr/>
                </w:rPrChange>
              </w:rPr>
              <w:t>-21.59</w:t>
            </w:r>
          </w:p>
        </w:tc>
        <w:tc>
          <w:tcPr>
            <w:tcW w:w="1059" w:type="dxa"/>
            <w:tcBorders>
              <w:top w:val="single" w:sz="4" w:space="0" w:color="auto"/>
            </w:tcBorders>
            <w:tcPrChange w:id="550" w:author="만든 이">
              <w:tcPr>
                <w:tcW w:w="1059" w:type="dxa"/>
                <w:tcBorders>
                  <w:top w:val="nil"/>
                </w:tcBorders>
              </w:tcPr>
            </w:tcPrChange>
          </w:tcPr>
          <w:p w14:paraId="719BB9D6" w14:textId="7F997FDD" w:rsidR="00FA5185" w:rsidRPr="00240F9E" w:rsidRDefault="00FA5185" w:rsidP="007649EF">
            <w:pPr>
              <w:pStyle w:val="TableC"/>
              <w:rPr>
                <w:sz w:val="22"/>
                <w:szCs w:val="22"/>
                <w:rPrChange w:id="551" w:author="만든 이">
                  <w:rPr/>
                </w:rPrChange>
              </w:rPr>
            </w:pPr>
            <w:r w:rsidRPr="00240F9E">
              <w:rPr>
                <w:sz w:val="22"/>
                <w:szCs w:val="22"/>
                <w:rPrChange w:id="552" w:author="만든 이">
                  <w:rPr/>
                </w:rPrChange>
              </w:rPr>
              <w:t>-7.73</w:t>
            </w:r>
          </w:p>
        </w:tc>
        <w:tc>
          <w:tcPr>
            <w:tcW w:w="1265" w:type="dxa"/>
            <w:tcBorders>
              <w:top w:val="single" w:sz="4" w:space="0" w:color="auto"/>
            </w:tcBorders>
            <w:tcPrChange w:id="553" w:author="만든 이">
              <w:tcPr>
                <w:tcW w:w="1265" w:type="dxa"/>
                <w:tcBorders>
                  <w:top w:val="nil"/>
                </w:tcBorders>
              </w:tcPr>
            </w:tcPrChange>
          </w:tcPr>
          <w:p w14:paraId="7E3539E7" w14:textId="134C303C" w:rsidR="00FA5185" w:rsidRPr="00240F9E" w:rsidRDefault="00FA5185" w:rsidP="007649EF">
            <w:pPr>
              <w:pStyle w:val="TableC"/>
              <w:rPr>
                <w:sz w:val="22"/>
                <w:szCs w:val="22"/>
                <w:rPrChange w:id="554" w:author="만든 이">
                  <w:rPr/>
                </w:rPrChange>
              </w:rPr>
            </w:pPr>
            <w:r w:rsidRPr="00240F9E">
              <w:rPr>
                <w:sz w:val="22"/>
                <w:szCs w:val="22"/>
                <w:rPrChange w:id="555" w:author="만든 이">
                  <w:rPr/>
                </w:rPrChange>
              </w:rPr>
              <w:t>-23.10</w:t>
            </w:r>
          </w:p>
        </w:tc>
      </w:tr>
      <w:tr w:rsidR="009D1A4E" w:rsidRPr="00A25940" w14:paraId="7FDF0E3B"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556"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557" w:author="만든 이">
            <w:trPr>
              <w:cantSplit/>
            </w:trPr>
          </w:trPrChange>
        </w:trPr>
        <w:tc>
          <w:tcPr>
            <w:tcW w:w="2088" w:type="dxa"/>
            <w:tcBorders>
              <w:bottom w:val="single" w:sz="4" w:space="0" w:color="auto"/>
            </w:tcBorders>
            <w:tcPrChange w:id="558" w:author="만든 이">
              <w:tcPr>
                <w:tcW w:w="2088" w:type="dxa"/>
                <w:tcBorders>
                  <w:bottom w:val="nil"/>
                </w:tcBorders>
              </w:tcPr>
            </w:tcPrChange>
          </w:tcPr>
          <w:p w14:paraId="303D9048" w14:textId="641969BE" w:rsidR="00563066" w:rsidRPr="00240F9E" w:rsidRDefault="001173BF" w:rsidP="007649EF">
            <w:pPr>
              <w:pStyle w:val="TableL"/>
              <w:rPr>
                <w:sz w:val="22"/>
                <w:szCs w:val="22"/>
                <w:rPrChange w:id="559" w:author="만든 이">
                  <w:rPr/>
                </w:rPrChange>
              </w:rPr>
            </w:pPr>
            <w:r w:rsidRPr="00240F9E">
              <w:rPr>
                <w:sz w:val="22"/>
                <w:szCs w:val="22"/>
                <w:rPrChange w:id="560" w:author="만든 이">
                  <w:rPr/>
                </w:rPrChange>
              </w:rPr>
              <w:t>Differenza (CI ta’ 95%)</w:t>
            </w:r>
          </w:p>
        </w:tc>
        <w:tc>
          <w:tcPr>
            <w:tcW w:w="2423" w:type="dxa"/>
            <w:gridSpan w:val="2"/>
            <w:tcBorders>
              <w:bottom w:val="single" w:sz="4" w:space="0" w:color="auto"/>
            </w:tcBorders>
            <w:tcPrChange w:id="561" w:author="만든 이">
              <w:tcPr>
                <w:tcW w:w="2423" w:type="dxa"/>
                <w:gridSpan w:val="2"/>
                <w:tcBorders>
                  <w:bottom w:val="nil"/>
                </w:tcBorders>
              </w:tcPr>
            </w:tcPrChange>
          </w:tcPr>
          <w:p w14:paraId="44D4EAA1" w14:textId="018E2B8D" w:rsidR="00563066" w:rsidRPr="00240F9E" w:rsidRDefault="00563066" w:rsidP="007649EF">
            <w:pPr>
              <w:pStyle w:val="TableC"/>
              <w:rPr>
                <w:sz w:val="22"/>
                <w:szCs w:val="22"/>
                <w:rPrChange w:id="562" w:author="만든 이">
                  <w:rPr/>
                </w:rPrChange>
              </w:rPr>
            </w:pPr>
            <w:r w:rsidRPr="00240F9E">
              <w:rPr>
                <w:sz w:val="22"/>
                <w:szCs w:val="22"/>
                <w:rPrChange w:id="563" w:author="만든 이">
                  <w:rPr/>
                </w:rPrChange>
              </w:rPr>
              <w:t>-16.12 (-21.86, -10.38)</w:t>
            </w:r>
          </w:p>
        </w:tc>
        <w:tc>
          <w:tcPr>
            <w:tcW w:w="2383" w:type="dxa"/>
            <w:gridSpan w:val="2"/>
            <w:tcBorders>
              <w:bottom w:val="single" w:sz="4" w:space="0" w:color="auto"/>
            </w:tcBorders>
            <w:tcPrChange w:id="564" w:author="만든 이">
              <w:tcPr>
                <w:tcW w:w="2383" w:type="dxa"/>
                <w:gridSpan w:val="2"/>
                <w:tcBorders>
                  <w:bottom w:val="nil"/>
                </w:tcBorders>
              </w:tcPr>
            </w:tcPrChange>
          </w:tcPr>
          <w:p w14:paraId="3739FF7A" w14:textId="692A290E" w:rsidR="00563066" w:rsidRPr="00240F9E" w:rsidRDefault="00563066" w:rsidP="007649EF">
            <w:pPr>
              <w:pStyle w:val="TableC"/>
              <w:rPr>
                <w:sz w:val="22"/>
                <w:szCs w:val="22"/>
                <w:rPrChange w:id="565" w:author="만든 이">
                  <w:rPr/>
                </w:rPrChange>
              </w:rPr>
            </w:pPr>
            <w:r w:rsidRPr="00240F9E">
              <w:rPr>
                <w:sz w:val="22"/>
                <w:szCs w:val="22"/>
                <w:rPrChange w:id="566" w:author="만든 이">
                  <w:rPr/>
                </w:rPrChange>
              </w:rPr>
              <w:t>-15.04 (-21.26, -8.82)</w:t>
            </w:r>
          </w:p>
        </w:tc>
        <w:tc>
          <w:tcPr>
            <w:tcW w:w="2324" w:type="dxa"/>
            <w:gridSpan w:val="2"/>
            <w:tcBorders>
              <w:bottom w:val="single" w:sz="4" w:space="0" w:color="auto"/>
            </w:tcBorders>
            <w:tcPrChange w:id="567" w:author="만든 이">
              <w:tcPr>
                <w:tcW w:w="2324" w:type="dxa"/>
                <w:gridSpan w:val="2"/>
                <w:tcBorders>
                  <w:bottom w:val="nil"/>
                </w:tcBorders>
              </w:tcPr>
            </w:tcPrChange>
          </w:tcPr>
          <w:p w14:paraId="470AAEC1" w14:textId="36C7E574" w:rsidR="00563066" w:rsidRPr="00240F9E" w:rsidRDefault="00563066" w:rsidP="007649EF">
            <w:pPr>
              <w:pStyle w:val="TableC"/>
              <w:rPr>
                <w:sz w:val="22"/>
                <w:szCs w:val="22"/>
                <w:rPrChange w:id="568" w:author="만든 이">
                  <w:rPr/>
                </w:rPrChange>
              </w:rPr>
            </w:pPr>
            <w:r w:rsidRPr="00240F9E">
              <w:rPr>
                <w:sz w:val="22"/>
                <w:szCs w:val="22"/>
                <w:rPrChange w:id="569" w:author="만든 이">
                  <w:rPr/>
                </w:rPrChange>
              </w:rPr>
              <w:t>-15.36 (-19.57, -11.16)</w:t>
            </w:r>
          </w:p>
        </w:tc>
      </w:tr>
      <w:tr w:rsidR="009D1A4E" w:rsidRPr="00A25940" w14:paraId="3BBACB79"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570"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571" w:author="만든 이">
            <w:trPr>
              <w:cantSplit/>
            </w:trPr>
          </w:trPrChange>
        </w:trPr>
        <w:tc>
          <w:tcPr>
            <w:tcW w:w="2088" w:type="dxa"/>
            <w:tcBorders>
              <w:top w:val="single" w:sz="4" w:space="0" w:color="auto"/>
              <w:bottom w:val="single" w:sz="4" w:space="0" w:color="auto"/>
            </w:tcBorders>
            <w:tcPrChange w:id="572" w:author="만든 이">
              <w:tcPr>
                <w:tcW w:w="2088" w:type="dxa"/>
                <w:tcBorders>
                  <w:top w:val="nil"/>
                  <w:bottom w:val="nil"/>
                </w:tcBorders>
              </w:tcPr>
            </w:tcPrChange>
          </w:tcPr>
          <w:p w14:paraId="2B31F1C2" w14:textId="53994DB9" w:rsidR="00563066" w:rsidRPr="00240F9E" w:rsidRDefault="001173BF" w:rsidP="007649EF">
            <w:pPr>
              <w:pStyle w:val="TableL"/>
              <w:rPr>
                <w:sz w:val="22"/>
                <w:szCs w:val="22"/>
                <w:rPrChange w:id="573" w:author="만든 이">
                  <w:rPr/>
                </w:rPrChange>
              </w:rPr>
            </w:pPr>
            <w:r w:rsidRPr="00240F9E">
              <w:rPr>
                <w:sz w:val="22"/>
                <w:szCs w:val="22"/>
                <w:rPrChange w:id="574" w:author="만든 이">
                  <w:rPr/>
                </w:rPrChange>
              </w:rPr>
              <w:t>Valur-p</w:t>
            </w:r>
          </w:p>
        </w:tc>
        <w:tc>
          <w:tcPr>
            <w:tcW w:w="2423" w:type="dxa"/>
            <w:gridSpan w:val="2"/>
            <w:tcBorders>
              <w:top w:val="single" w:sz="4" w:space="0" w:color="auto"/>
              <w:bottom w:val="single" w:sz="4" w:space="0" w:color="auto"/>
            </w:tcBorders>
            <w:tcPrChange w:id="575" w:author="만든 이">
              <w:tcPr>
                <w:tcW w:w="2423" w:type="dxa"/>
                <w:gridSpan w:val="2"/>
                <w:tcBorders>
                  <w:top w:val="nil"/>
                  <w:bottom w:val="nil"/>
                </w:tcBorders>
              </w:tcPr>
            </w:tcPrChange>
          </w:tcPr>
          <w:p w14:paraId="361470ED" w14:textId="6558067D" w:rsidR="00563066" w:rsidRPr="00240F9E" w:rsidRDefault="00131B81" w:rsidP="007649EF">
            <w:pPr>
              <w:pStyle w:val="TableC"/>
              <w:rPr>
                <w:sz w:val="22"/>
                <w:szCs w:val="22"/>
                <w:rPrChange w:id="576" w:author="만든 이">
                  <w:rPr/>
                </w:rPrChange>
              </w:rPr>
            </w:pPr>
            <w:r w:rsidRPr="00240F9E">
              <w:rPr>
                <w:sz w:val="22"/>
                <w:szCs w:val="22"/>
                <w:rPrChange w:id="577" w:author="만든 이">
                  <w:rPr/>
                </w:rPrChange>
              </w:rPr>
              <w:t>&lt;0.0001</w:t>
            </w:r>
          </w:p>
        </w:tc>
        <w:tc>
          <w:tcPr>
            <w:tcW w:w="2383" w:type="dxa"/>
            <w:gridSpan w:val="2"/>
            <w:tcBorders>
              <w:top w:val="single" w:sz="4" w:space="0" w:color="auto"/>
              <w:bottom w:val="single" w:sz="4" w:space="0" w:color="auto"/>
            </w:tcBorders>
            <w:tcPrChange w:id="578" w:author="만든 이">
              <w:tcPr>
                <w:tcW w:w="2383" w:type="dxa"/>
                <w:gridSpan w:val="2"/>
                <w:tcBorders>
                  <w:top w:val="nil"/>
                  <w:bottom w:val="nil"/>
                </w:tcBorders>
              </w:tcPr>
            </w:tcPrChange>
          </w:tcPr>
          <w:p w14:paraId="493CF895" w14:textId="30886548" w:rsidR="00563066" w:rsidRPr="00240F9E" w:rsidRDefault="00131B81" w:rsidP="007649EF">
            <w:pPr>
              <w:pStyle w:val="TableC"/>
              <w:rPr>
                <w:sz w:val="22"/>
                <w:szCs w:val="22"/>
                <w:rPrChange w:id="579" w:author="만든 이">
                  <w:rPr/>
                </w:rPrChange>
              </w:rPr>
            </w:pPr>
            <w:r w:rsidRPr="00240F9E">
              <w:rPr>
                <w:sz w:val="22"/>
                <w:szCs w:val="22"/>
                <w:rPrChange w:id="580" w:author="만든 이">
                  <w:rPr/>
                </w:rPrChange>
              </w:rPr>
              <w:t>&lt;0.0001</w:t>
            </w:r>
          </w:p>
        </w:tc>
        <w:tc>
          <w:tcPr>
            <w:tcW w:w="2324" w:type="dxa"/>
            <w:gridSpan w:val="2"/>
            <w:tcBorders>
              <w:top w:val="single" w:sz="4" w:space="0" w:color="auto"/>
              <w:bottom w:val="single" w:sz="4" w:space="0" w:color="auto"/>
            </w:tcBorders>
            <w:tcPrChange w:id="581" w:author="만든 이">
              <w:tcPr>
                <w:tcW w:w="2324" w:type="dxa"/>
                <w:gridSpan w:val="2"/>
                <w:tcBorders>
                  <w:top w:val="nil"/>
                  <w:bottom w:val="nil"/>
                </w:tcBorders>
              </w:tcPr>
            </w:tcPrChange>
          </w:tcPr>
          <w:p w14:paraId="431946B8" w14:textId="1CD4959F" w:rsidR="00563066" w:rsidRPr="00240F9E" w:rsidRDefault="00131B81" w:rsidP="007649EF">
            <w:pPr>
              <w:pStyle w:val="TableC"/>
              <w:rPr>
                <w:sz w:val="22"/>
                <w:szCs w:val="22"/>
                <w:rPrChange w:id="582" w:author="만든 이">
                  <w:rPr/>
                </w:rPrChange>
              </w:rPr>
            </w:pPr>
            <w:r w:rsidRPr="00240F9E">
              <w:rPr>
                <w:sz w:val="22"/>
                <w:szCs w:val="22"/>
                <w:rPrChange w:id="583" w:author="만든 이">
                  <w:rPr/>
                </w:rPrChange>
              </w:rPr>
              <w:t>&lt;0.0001</w:t>
            </w:r>
          </w:p>
        </w:tc>
      </w:tr>
      <w:tr w:rsidR="009D1A4E" w:rsidRPr="00A25940" w14:paraId="0D3EBB87"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584"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585" w:author="만든 이">
            <w:trPr>
              <w:cantSplit/>
            </w:trPr>
          </w:trPrChange>
        </w:trPr>
        <w:tc>
          <w:tcPr>
            <w:tcW w:w="2088" w:type="dxa"/>
            <w:tcBorders>
              <w:top w:val="single" w:sz="4" w:space="0" w:color="auto"/>
            </w:tcBorders>
            <w:tcPrChange w:id="586" w:author="만든 이">
              <w:tcPr>
                <w:tcW w:w="2088" w:type="dxa"/>
                <w:tcBorders>
                  <w:top w:val="nil"/>
                </w:tcBorders>
              </w:tcPr>
            </w:tcPrChange>
          </w:tcPr>
          <w:p w14:paraId="081CB781" w14:textId="0A337A34" w:rsidR="00563066" w:rsidRPr="00240F9E" w:rsidRDefault="001173BF" w:rsidP="007649EF">
            <w:pPr>
              <w:pStyle w:val="TableL"/>
              <w:rPr>
                <w:sz w:val="22"/>
                <w:szCs w:val="22"/>
                <w:rPrChange w:id="587" w:author="만든 이">
                  <w:rPr/>
                </w:rPrChange>
              </w:rPr>
            </w:pPr>
            <w:r w:rsidRPr="00240F9E">
              <w:rPr>
                <w:sz w:val="22"/>
                <w:szCs w:val="22"/>
                <w:rPrChange w:id="588" w:author="만든 이">
                  <w:rPr/>
                </w:rPrChange>
              </w:rPr>
              <w:t>(MID = 8.9)</w:t>
            </w:r>
          </w:p>
        </w:tc>
        <w:tc>
          <w:tcPr>
            <w:tcW w:w="1134" w:type="dxa"/>
            <w:tcBorders>
              <w:top w:val="single" w:sz="4" w:space="0" w:color="auto"/>
            </w:tcBorders>
            <w:tcPrChange w:id="589" w:author="만든 이">
              <w:tcPr>
                <w:tcW w:w="1134" w:type="dxa"/>
                <w:tcBorders>
                  <w:top w:val="nil"/>
                </w:tcBorders>
              </w:tcPr>
            </w:tcPrChange>
          </w:tcPr>
          <w:p w14:paraId="50B87B79" w14:textId="77777777" w:rsidR="00563066" w:rsidRPr="00240F9E" w:rsidRDefault="00563066" w:rsidP="007649EF">
            <w:pPr>
              <w:pStyle w:val="TableC"/>
              <w:rPr>
                <w:sz w:val="22"/>
                <w:szCs w:val="22"/>
                <w:rPrChange w:id="590" w:author="만든 이">
                  <w:rPr/>
                </w:rPrChange>
              </w:rPr>
            </w:pPr>
          </w:p>
        </w:tc>
        <w:tc>
          <w:tcPr>
            <w:tcW w:w="1289" w:type="dxa"/>
            <w:tcBorders>
              <w:top w:val="single" w:sz="4" w:space="0" w:color="auto"/>
            </w:tcBorders>
            <w:tcPrChange w:id="591" w:author="만든 이">
              <w:tcPr>
                <w:tcW w:w="1289" w:type="dxa"/>
                <w:tcBorders>
                  <w:top w:val="nil"/>
                </w:tcBorders>
              </w:tcPr>
            </w:tcPrChange>
          </w:tcPr>
          <w:p w14:paraId="50659FDB" w14:textId="77777777" w:rsidR="00563066" w:rsidRPr="00240F9E" w:rsidRDefault="00563066" w:rsidP="007649EF">
            <w:pPr>
              <w:pStyle w:val="TableC"/>
              <w:rPr>
                <w:sz w:val="22"/>
                <w:szCs w:val="22"/>
                <w:rPrChange w:id="592" w:author="만든 이">
                  <w:rPr/>
                </w:rPrChange>
              </w:rPr>
            </w:pPr>
          </w:p>
        </w:tc>
        <w:tc>
          <w:tcPr>
            <w:tcW w:w="1105" w:type="dxa"/>
            <w:tcBorders>
              <w:top w:val="single" w:sz="4" w:space="0" w:color="auto"/>
            </w:tcBorders>
            <w:tcPrChange w:id="593" w:author="만든 이">
              <w:tcPr>
                <w:tcW w:w="1105" w:type="dxa"/>
                <w:tcBorders>
                  <w:top w:val="nil"/>
                </w:tcBorders>
              </w:tcPr>
            </w:tcPrChange>
          </w:tcPr>
          <w:p w14:paraId="65B278A9" w14:textId="77777777" w:rsidR="00563066" w:rsidRPr="00240F9E" w:rsidRDefault="00563066" w:rsidP="007649EF">
            <w:pPr>
              <w:pStyle w:val="TableC"/>
              <w:rPr>
                <w:sz w:val="22"/>
                <w:szCs w:val="22"/>
                <w:rPrChange w:id="594" w:author="만든 이">
                  <w:rPr/>
                </w:rPrChange>
              </w:rPr>
            </w:pPr>
          </w:p>
        </w:tc>
        <w:tc>
          <w:tcPr>
            <w:tcW w:w="1278" w:type="dxa"/>
            <w:tcBorders>
              <w:top w:val="single" w:sz="4" w:space="0" w:color="auto"/>
            </w:tcBorders>
            <w:tcPrChange w:id="595" w:author="만든 이">
              <w:tcPr>
                <w:tcW w:w="1278" w:type="dxa"/>
                <w:tcBorders>
                  <w:top w:val="nil"/>
                </w:tcBorders>
              </w:tcPr>
            </w:tcPrChange>
          </w:tcPr>
          <w:p w14:paraId="0ACBDF03" w14:textId="77777777" w:rsidR="00563066" w:rsidRPr="00240F9E" w:rsidRDefault="00563066" w:rsidP="007649EF">
            <w:pPr>
              <w:pStyle w:val="TableC"/>
              <w:rPr>
                <w:sz w:val="22"/>
                <w:szCs w:val="22"/>
                <w:rPrChange w:id="596" w:author="만든 이">
                  <w:rPr/>
                </w:rPrChange>
              </w:rPr>
            </w:pPr>
          </w:p>
        </w:tc>
        <w:tc>
          <w:tcPr>
            <w:tcW w:w="1059" w:type="dxa"/>
            <w:tcBorders>
              <w:top w:val="single" w:sz="4" w:space="0" w:color="auto"/>
            </w:tcBorders>
            <w:tcPrChange w:id="597" w:author="만든 이">
              <w:tcPr>
                <w:tcW w:w="1059" w:type="dxa"/>
                <w:tcBorders>
                  <w:top w:val="nil"/>
                </w:tcBorders>
              </w:tcPr>
            </w:tcPrChange>
          </w:tcPr>
          <w:p w14:paraId="4A3733FB" w14:textId="77777777" w:rsidR="00563066" w:rsidRPr="00240F9E" w:rsidRDefault="00563066" w:rsidP="007649EF">
            <w:pPr>
              <w:pStyle w:val="TableC"/>
              <w:rPr>
                <w:sz w:val="22"/>
                <w:szCs w:val="22"/>
                <w:rPrChange w:id="598" w:author="만든 이">
                  <w:rPr/>
                </w:rPrChange>
              </w:rPr>
            </w:pPr>
          </w:p>
        </w:tc>
        <w:tc>
          <w:tcPr>
            <w:tcW w:w="1265" w:type="dxa"/>
            <w:tcBorders>
              <w:top w:val="single" w:sz="4" w:space="0" w:color="auto"/>
            </w:tcBorders>
            <w:tcPrChange w:id="599" w:author="만든 이">
              <w:tcPr>
                <w:tcW w:w="1265" w:type="dxa"/>
                <w:tcBorders>
                  <w:top w:val="nil"/>
                </w:tcBorders>
              </w:tcPr>
            </w:tcPrChange>
          </w:tcPr>
          <w:p w14:paraId="42D1FF5F" w14:textId="77777777" w:rsidR="00563066" w:rsidRPr="00240F9E" w:rsidRDefault="00563066" w:rsidP="007649EF">
            <w:pPr>
              <w:pStyle w:val="TableC"/>
              <w:rPr>
                <w:sz w:val="22"/>
                <w:szCs w:val="22"/>
                <w:rPrChange w:id="600" w:author="만든 이">
                  <w:rPr/>
                </w:rPrChange>
              </w:rPr>
            </w:pPr>
          </w:p>
        </w:tc>
      </w:tr>
      <w:tr w:rsidR="009D1A4E" w:rsidRPr="00A25940" w14:paraId="47B14E2A" w14:textId="77777777" w:rsidTr="00662F9A">
        <w:trPr>
          <w:cantSplit/>
        </w:trPr>
        <w:tc>
          <w:tcPr>
            <w:tcW w:w="2088" w:type="dxa"/>
          </w:tcPr>
          <w:p w14:paraId="3AACDF9E" w14:textId="1018911E" w:rsidR="00563066" w:rsidRPr="00240F9E" w:rsidRDefault="001173BF" w:rsidP="007649EF">
            <w:pPr>
              <w:pStyle w:val="TableL"/>
              <w:rPr>
                <w:sz w:val="22"/>
                <w:szCs w:val="22"/>
                <w:rPrChange w:id="601" w:author="만든 이">
                  <w:rPr/>
                </w:rPrChange>
              </w:rPr>
            </w:pPr>
            <w:r w:rsidRPr="00240F9E">
              <w:rPr>
                <w:sz w:val="22"/>
                <w:szCs w:val="22"/>
                <w:rPrChange w:id="602" w:author="만든 이">
                  <w:rPr/>
                </w:rPrChange>
              </w:rPr>
              <w:t>UPSIT</w:t>
            </w:r>
          </w:p>
        </w:tc>
        <w:tc>
          <w:tcPr>
            <w:tcW w:w="1134" w:type="dxa"/>
          </w:tcPr>
          <w:p w14:paraId="150B855F" w14:textId="77777777" w:rsidR="00563066" w:rsidRPr="00240F9E" w:rsidRDefault="00563066" w:rsidP="007649EF">
            <w:pPr>
              <w:pStyle w:val="TableC"/>
              <w:rPr>
                <w:sz w:val="22"/>
                <w:szCs w:val="22"/>
                <w:rPrChange w:id="603" w:author="만든 이">
                  <w:rPr/>
                </w:rPrChange>
              </w:rPr>
            </w:pPr>
          </w:p>
        </w:tc>
        <w:tc>
          <w:tcPr>
            <w:tcW w:w="1289" w:type="dxa"/>
          </w:tcPr>
          <w:p w14:paraId="7608403C" w14:textId="77777777" w:rsidR="00563066" w:rsidRPr="00240F9E" w:rsidRDefault="00563066" w:rsidP="007649EF">
            <w:pPr>
              <w:pStyle w:val="TableC"/>
              <w:rPr>
                <w:sz w:val="22"/>
                <w:szCs w:val="22"/>
                <w:rPrChange w:id="604" w:author="만든 이">
                  <w:rPr/>
                </w:rPrChange>
              </w:rPr>
            </w:pPr>
          </w:p>
        </w:tc>
        <w:tc>
          <w:tcPr>
            <w:tcW w:w="1105" w:type="dxa"/>
          </w:tcPr>
          <w:p w14:paraId="35953CE0" w14:textId="77777777" w:rsidR="00563066" w:rsidRPr="00240F9E" w:rsidRDefault="00563066" w:rsidP="007649EF">
            <w:pPr>
              <w:pStyle w:val="TableC"/>
              <w:rPr>
                <w:sz w:val="22"/>
                <w:szCs w:val="22"/>
                <w:rPrChange w:id="605" w:author="만든 이">
                  <w:rPr/>
                </w:rPrChange>
              </w:rPr>
            </w:pPr>
          </w:p>
        </w:tc>
        <w:tc>
          <w:tcPr>
            <w:tcW w:w="1278" w:type="dxa"/>
          </w:tcPr>
          <w:p w14:paraId="394D399D" w14:textId="77777777" w:rsidR="00563066" w:rsidRPr="00240F9E" w:rsidRDefault="00563066" w:rsidP="007649EF">
            <w:pPr>
              <w:pStyle w:val="TableC"/>
              <w:rPr>
                <w:sz w:val="22"/>
                <w:szCs w:val="22"/>
                <w:rPrChange w:id="606" w:author="만든 이">
                  <w:rPr/>
                </w:rPrChange>
              </w:rPr>
            </w:pPr>
          </w:p>
        </w:tc>
        <w:tc>
          <w:tcPr>
            <w:tcW w:w="1059" w:type="dxa"/>
          </w:tcPr>
          <w:p w14:paraId="62A80683" w14:textId="77777777" w:rsidR="00563066" w:rsidRPr="00240F9E" w:rsidRDefault="00563066" w:rsidP="007649EF">
            <w:pPr>
              <w:pStyle w:val="TableC"/>
              <w:rPr>
                <w:sz w:val="22"/>
                <w:szCs w:val="22"/>
                <w:rPrChange w:id="607" w:author="만든 이">
                  <w:rPr/>
                </w:rPrChange>
              </w:rPr>
            </w:pPr>
          </w:p>
        </w:tc>
        <w:tc>
          <w:tcPr>
            <w:tcW w:w="1265" w:type="dxa"/>
          </w:tcPr>
          <w:p w14:paraId="630EBE8F" w14:textId="77777777" w:rsidR="00563066" w:rsidRPr="00240F9E" w:rsidRDefault="00563066" w:rsidP="007649EF">
            <w:pPr>
              <w:pStyle w:val="TableC"/>
              <w:rPr>
                <w:sz w:val="22"/>
                <w:szCs w:val="22"/>
                <w:rPrChange w:id="608" w:author="만든 이">
                  <w:rPr/>
                </w:rPrChange>
              </w:rPr>
            </w:pPr>
          </w:p>
        </w:tc>
      </w:tr>
      <w:tr w:rsidR="009D1A4E" w:rsidRPr="00A25940" w14:paraId="2A062344"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609"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610" w:author="만든 이">
            <w:trPr>
              <w:cantSplit/>
            </w:trPr>
          </w:trPrChange>
        </w:trPr>
        <w:tc>
          <w:tcPr>
            <w:tcW w:w="2088" w:type="dxa"/>
            <w:tcBorders>
              <w:bottom w:val="single" w:sz="4" w:space="0" w:color="auto"/>
            </w:tcBorders>
            <w:tcPrChange w:id="611" w:author="만든 이">
              <w:tcPr>
                <w:tcW w:w="2088" w:type="dxa"/>
                <w:tcBorders>
                  <w:bottom w:val="nil"/>
                </w:tcBorders>
              </w:tcPr>
            </w:tcPrChange>
          </w:tcPr>
          <w:p w14:paraId="78106F68" w14:textId="74FD16E0" w:rsidR="00563066" w:rsidRPr="00240F9E" w:rsidRDefault="001173BF" w:rsidP="007649EF">
            <w:pPr>
              <w:pStyle w:val="TableL"/>
              <w:rPr>
                <w:sz w:val="22"/>
                <w:szCs w:val="22"/>
                <w:rPrChange w:id="612" w:author="만든 이">
                  <w:rPr/>
                </w:rPrChange>
              </w:rPr>
            </w:pPr>
            <w:r w:rsidRPr="00240F9E">
              <w:rPr>
                <w:sz w:val="22"/>
                <w:szCs w:val="22"/>
                <w:rPrChange w:id="613" w:author="만든 이">
                  <w:rPr/>
                </w:rPrChange>
              </w:rPr>
              <w:t>Medja fil-linja bażi</w:t>
            </w:r>
          </w:p>
        </w:tc>
        <w:tc>
          <w:tcPr>
            <w:tcW w:w="1134" w:type="dxa"/>
            <w:tcBorders>
              <w:bottom w:val="single" w:sz="4" w:space="0" w:color="auto"/>
            </w:tcBorders>
            <w:tcPrChange w:id="614" w:author="만든 이">
              <w:tcPr>
                <w:tcW w:w="1134" w:type="dxa"/>
                <w:tcBorders>
                  <w:bottom w:val="nil"/>
                </w:tcBorders>
              </w:tcPr>
            </w:tcPrChange>
          </w:tcPr>
          <w:p w14:paraId="298ED3EE" w14:textId="77777777" w:rsidR="00563066" w:rsidRPr="00240F9E" w:rsidRDefault="00563066" w:rsidP="007649EF">
            <w:pPr>
              <w:pStyle w:val="TableC"/>
              <w:rPr>
                <w:sz w:val="22"/>
                <w:szCs w:val="22"/>
                <w:rPrChange w:id="615" w:author="만든 이">
                  <w:rPr/>
                </w:rPrChange>
              </w:rPr>
            </w:pPr>
            <w:r w:rsidRPr="00240F9E">
              <w:rPr>
                <w:sz w:val="22"/>
                <w:szCs w:val="22"/>
                <w:rPrChange w:id="616" w:author="만든 이">
                  <w:rPr/>
                </w:rPrChange>
              </w:rPr>
              <w:t>13.56</w:t>
            </w:r>
          </w:p>
        </w:tc>
        <w:tc>
          <w:tcPr>
            <w:tcW w:w="1289" w:type="dxa"/>
            <w:tcBorders>
              <w:bottom w:val="single" w:sz="4" w:space="0" w:color="auto"/>
            </w:tcBorders>
            <w:tcPrChange w:id="617" w:author="만든 이">
              <w:tcPr>
                <w:tcW w:w="1289" w:type="dxa"/>
                <w:tcBorders>
                  <w:bottom w:val="nil"/>
                </w:tcBorders>
              </w:tcPr>
            </w:tcPrChange>
          </w:tcPr>
          <w:p w14:paraId="676521B5" w14:textId="77777777" w:rsidR="00563066" w:rsidRPr="00240F9E" w:rsidRDefault="00563066" w:rsidP="007649EF">
            <w:pPr>
              <w:pStyle w:val="TableC"/>
              <w:rPr>
                <w:sz w:val="22"/>
                <w:szCs w:val="22"/>
                <w:rPrChange w:id="618" w:author="만든 이">
                  <w:rPr/>
                </w:rPrChange>
              </w:rPr>
            </w:pPr>
            <w:r w:rsidRPr="00240F9E">
              <w:rPr>
                <w:sz w:val="22"/>
                <w:szCs w:val="22"/>
                <w:rPrChange w:id="619" w:author="만든 이">
                  <w:rPr/>
                </w:rPrChange>
              </w:rPr>
              <w:t>12.78</w:t>
            </w:r>
          </w:p>
        </w:tc>
        <w:tc>
          <w:tcPr>
            <w:tcW w:w="1105" w:type="dxa"/>
            <w:tcBorders>
              <w:bottom w:val="single" w:sz="4" w:space="0" w:color="auto"/>
            </w:tcBorders>
            <w:tcPrChange w:id="620" w:author="만든 이">
              <w:tcPr>
                <w:tcW w:w="1105" w:type="dxa"/>
                <w:tcBorders>
                  <w:bottom w:val="nil"/>
                </w:tcBorders>
              </w:tcPr>
            </w:tcPrChange>
          </w:tcPr>
          <w:p w14:paraId="2DCB0B33" w14:textId="77777777" w:rsidR="00563066" w:rsidRPr="00240F9E" w:rsidRDefault="00563066" w:rsidP="007649EF">
            <w:pPr>
              <w:pStyle w:val="TableC"/>
              <w:rPr>
                <w:sz w:val="22"/>
                <w:szCs w:val="22"/>
                <w:rPrChange w:id="621" w:author="만든 이">
                  <w:rPr/>
                </w:rPrChange>
              </w:rPr>
            </w:pPr>
            <w:r w:rsidRPr="00240F9E">
              <w:rPr>
                <w:sz w:val="22"/>
                <w:szCs w:val="22"/>
                <w:rPrChange w:id="622" w:author="만든 이">
                  <w:rPr/>
                </w:rPrChange>
              </w:rPr>
              <w:t>13.27</w:t>
            </w:r>
          </w:p>
        </w:tc>
        <w:tc>
          <w:tcPr>
            <w:tcW w:w="1278" w:type="dxa"/>
            <w:tcBorders>
              <w:bottom w:val="single" w:sz="4" w:space="0" w:color="auto"/>
            </w:tcBorders>
            <w:tcPrChange w:id="623" w:author="만든 이">
              <w:tcPr>
                <w:tcW w:w="1278" w:type="dxa"/>
                <w:tcBorders>
                  <w:bottom w:val="nil"/>
                </w:tcBorders>
              </w:tcPr>
            </w:tcPrChange>
          </w:tcPr>
          <w:p w14:paraId="61797353" w14:textId="77777777" w:rsidR="00563066" w:rsidRPr="00240F9E" w:rsidRDefault="00563066" w:rsidP="007649EF">
            <w:pPr>
              <w:pStyle w:val="TableC"/>
              <w:rPr>
                <w:sz w:val="22"/>
                <w:szCs w:val="22"/>
                <w:rPrChange w:id="624" w:author="만든 이">
                  <w:rPr/>
                </w:rPrChange>
              </w:rPr>
            </w:pPr>
            <w:r w:rsidRPr="00240F9E">
              <w:rPr>
                <w:sz w:val="22"/>
                <w:szCs w:val="22"/>
                <w:rPrChange w:id="625" w:author="만든 이">
                  <w:rPr/>
                </w:rPrChange>
              </w:rPr>
              <w:t>12.87</w:t>
            </w:r>
          </w:p>
        </w:tc>
        <w:tc>
          <w:tcPr>
            <w:tcW w:w="1059" w:type="dxa"/>
            <w:tcBorders>
              <w:bottom w:val="single" w:sz="4" w:space="0" w:color="auto"/>
            </w:tcBorders>
            <w:tcPrChange w:id="626" w:author="만든 이">
              <w:tcPr>
                <w:tcW w:w="1059" w:type="dxa"/>
                <w:tcBorders>
                  <w:bottom w:val="nil"/>
                </w:tcBorders>
              </w:tcPr>
            </w:tcPrChange>
          </w:tcPr>
          <w:p w14:paraId="0B4A2227" w14:textId="77777777" w:rsidR="00563066" w:rsidRPr="00240F9E" w:rsidRDefault="00563066" w:rsidP="007649EF">
            <w:pPr>
              <w:pStyle w:val="TableC"/>
              <w:rPr>
                <w:sz w:val="22"/>
                <w:szCs w:val="22"/>
                <w:rPrChange w:id="627" w:author="만든 이">
                  <w:rPr/>
                </w:rPrChange>
              </w:rPr>
            </w:pPr>
            <w:r w:rsidRPr="00240F9E">
              <w:rPr>
                <w:sz w:val="22"/>
                <w:szCs w:val="22"/>
                <w:rPrChange w:id="628" w:author="만든 이">
                  <w:rPr/>
                </w:rPrChange>
              </w:rPr>
              <w:t>13.41</w:t>
            </w:r>
          </w:p>
        </w:tc>
        <w:tc>
          <w:tcPr>
            <w:tcW w:w="1265" w:type="dxa"/>
            <w:tcBorders>
              <w:bottom w:val="single" w:sz="4" w:space="0" w:color="auto"/>
            </w:tcBorders>
            <w:tcPrChange w:id="629" w:author="만든 이">
              <w:tcPr>
                <w:tcW w:w="1265" w:type="dxa"/>
                <w:tcBorders>
                  <w:bottom w:val="nil"/>
                </w:tcBorders>
              </w:tcPr>
            </w:tcPrChange>
          </w:tcPr>
          <w:p w14:paraId="360CF455" w14:textId="77777777" w:rsidR="00563066" w:rsidRPr="00240F9E" w:rsidRDefault="00563066" w:rsidP="007649EF">
            <w:pPr>
              <w:pStyle w:val="TableC"/>
              <w:rPr>
                <w:sz w:val="22"/>
                <w:szCs w:val="22"/>
                <w:rPrChange w:id="630" w:author="만든 이">
                  <w:rPr/>
                </w:rPrChange>
              </w:rPr>
            </w:pPr>
            <w:r w:rsidRPr="00240F9E">
              <w:rPr>
                <w:sz w:val="22"/>
                <w:szCs w:val="22"/>
                <w:rPrChange w:id="631" w:author="만든 이">
                  <w:rPr/>
                </w:rPrChange>
              </w:rPr>
              <w:t>12.82</w:t>
            </w:r>
          </w:p>
        </w:tc>
      </w:tr>
      <w:tr w:rsidR="009D1A4E" w:rsidRPr="00A25940" w14:paraId="7A6D0E70"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632"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Height w:val="407"/>
          <w:trPrChange w:id="633" w:author="만든 이">
            <w:trPr>
              <w:cantSplit/>
              <w:trHeight w:val="407"/>
            </w:trPr>
          </w:trPrChange>
        </w:trPr>
        <w:tc>
          <w:tcPr>
            <w:tcW w:w="2088" w:type="dxa"/>
            <w:tcBorders>
              <w:top w:val="single" w:sz="4" w:space="0" w:color="auto"/>
            </w:tcBorders>
            <w:tcPrChange w:id="634" w:author="만든 이">
              <w:tcPr>
                <w:tcW w:w="2088" w:type="dxa"/>
                <w:tcBorders>
                  <w:top w:val="nil"/>
                </w:tcBorders>
              </w:tcPr>
            </w:tcPrChange>
          </w:tcPr>
          <w:p w14:paraId="4883BEFF" w14:textId="28524606" w:rsidR="00FA5185" w:rsidRPr="00240F9E" w:rsidRDefault="00FA5185" w:rsidP="007649EF">
            <w:pPr>
              <w:pStyle w:val="TableL"/>
              <w:rPr>
                <w:sz w:val="22"/>
                <w:szCs w:val="22"/>
                <w:rPrChange w:id="635" w:author="만든 이">
                  <w:rPr/>
                </w:rPrChange>
              </w:rPr>
            </w:pPr>
            <w:r w:rsidRPr="00240F9E">
              <w:rPr>
                <w:sz w:val="22"/>
                <w:szCs w:val="22"/>
                <w:rPrChange w:id="636" w:author="만든 이">
                  <w:rPr/>
                </w:rPrChange>
              </w:rPr>
              <w:t>Bidla fil-medja tal-LS f’Ġimg</w:t>
            </w:r>
            <w:r w:rsidRPr="00240F9E">
              <w:rPr>
                <w:rFonts w:hint="eastAsia"/>
                <w:sz w:val="22"/>
                <w:szCs w:val="22"/>
                <w:rPrChange w:id="637" w:author="만든 이">
                  <w:rPr>
                    <w:rFonts w:hint="eastAsia"/>
                  </w:rPr>
                </w:rPrChange>
              </w:rPr>
              <w:t>ħ</w:t>
            </w:r>
            <w:r w:rsidRPr="00240F9E">
              <w:rPr>
                <w:sz w:val="22"/>
                <w:szCs w:val="22"/>
                <w:rPrChange w:id="638" w:author="만든 이">
                  <w:rPr/>
                </w:rPrChange>
              </w:rPr>
              <w:t>a 24</w:t>
            </w:r>
          </w:p>
        </w:tc>
        <w:tc>
          <w:tcPr>
            <w:tcW w:w="1134" w:type="dxa"/>
            <w:tcBorders>
              <w:top w:val="single" w:sz="4" w:space="0" w:color="auto"/>
            </w:tcBorders>
            <w:tcPrChange w:id="639" w:author="만든 이">
              <w:tcPr>
                <w:tcW w:w="1134" w:type="dxa"/>
                <w:tcBorders>
                  <w:top w:val="nil"/>
                </w:tcBorders>
              </w:tcPr>
            </w:tcPrChange>
          </w:tcPr>
          <w:p w14:paraId="01430792" w14:textId="77777777" w:rsidR="00FA5185" w:rsidRPr="00240F9E" w:rsidRDefault="00FA5185" w:rsidP="007649EF">
            <w:pPr>
              <w:pStyle w:val="TableC"/>
              <w:rPr>
                <w:sz w:val="22"/>
                <w:szCs w:val="22"/>
                <w:rPrChange w:id="640" w:author="만든 이">
                  <w:rPr/>
                </w:rPrChange>
              </w:rPr>
            </w:pPr>
            <w:r w:rsidRPr="00240F9E">
              <w:rPr>
                <w:sz w:val="22"/>
                <w:szCs w:val="22"/>
                <w:rPrChange w:id="641" w:author="만든 이">
                  <w:rPr/>
                </w:rPrChange>
              </w:rPr>
              <w:t>0.63</w:t>
            </w:r>
          </w:p>
        </w:tc>
        <w:tc>
          <w:tcPr>
            <w:tcW w:w="1289" w:type="dxa"/>
            <w:tcBorders>
              <w:top w:val="single" w:sz="4" w:space="0" w:color="auto"/>
            </w:tcBorders>
            <w:tcPrChange w:id="642" w:author="만든 이">
              <w:tcPr>
                <w:tcW w:w="1289" w:type="dxa"/>
                <w:tcBorders>
                  <w:top w:val="nil"/>
                </w:tcBorders>
              </w:tcPr>
            </w:tcPrChange>
          </w:tcPr>
          <w:p w14:paraId="038611BB" w14:textId="77777777" w:rsidR="00FA5185" w:rsidRPr="00240F9E" w:rsidRDefault="00FA5185" w:rsidP="007649EF">
            <w:pPr>
              <w:pStyle w:val="TableC"/>
              <w:rPr>
                <w:sz w:val="22"/>
                <w:szCs w:val="22"/>
                <w:rPrChange w:id="643" w:author="만든 이">
                  <w:rPr/>
                </w:rPrChange>
              </w:rPr>
            </w:pPr>
            <w:r w:rsidRPr="00240F9E">
              <w:rPr>
                <w:sz w:val="22"/>
                <w:szCs w:val="22"/>
                <w:rPrChange w:id="644" w:author="만든 이">
                  <w:rPr/>
                </w:rPrChange>
              </w:rPr>
              <w:t>4.44</w:t>
            </w:r>
          </w:p>
        </w:tc>
        <w:tc>
          <w:tcPr>
            <w:tcW w:w="1105" w:type="dxa"/>
            <w:tcBorders>
              <w:top w:val="single" w:sz="4" w:space="0" w:color="auto"/>
            </w:tcBorders>
            <w:tcPrChange w:id="645" w:author="만든 이">
              <w:tcPr>
                <w:tcW w:w="1105" w:type="dxa"/>
                <w:tcBorders>
                  <w:top w:val="nil"/>
                </w:tcBorders>
              </w:tcPr>
            </w:tcPrChange>
          </w:tcPr>
          <w:p w14:paraId="4962F46C" w14:textId="77777777" w:rsidR="00FA5185" w:rsidRPr="00240F9E" w:rsidRDefault="00FA5185" w:rsidP="007649EF">
            <w:pPr>
              <w:pStyle w:val="TableC"/>
              <w:rPr>
                <w:sz w:val="22"/>
                <w:szCs w:val="22"/>
                <w:rPrChange w:id="646" w:author="만든 이">
                  <w:rPr/>
                </w:rPrChange>
              </w:rPr>
            </w:pPr>
            <w:r w:rsidRPr="00240F9E">
              <w:rPr>
                <w:sz w:val="22"/>
                <w:szCs w:val="22"/>
                <w:rPrChange w:id="647" w:author="만든 이">
                  <w:rPr/>
                </w:rPrChange>
              </w:rPr>
              <w:t>0.44</w:t>
            </w:r>
          </w:p>
        </w:tc>
        <w:tc>
          <w:tcPr>
            <w:tcW w:w="1278" w:type="dxa"/>
            <w:tcBorders>
              <w:top w:val="single" w:sz="4" w:space="0" w:color="auto"/>
            </w:tcBorders>
            <w:tcPrChange w:id="648" w:author="만든 이">
              <w:tcPr>
                <w:tcW w:w="1278" w:type="dxa"/>
                <w:tcBorders>
                  <w:top w:val="nil"/>
                </w:tcBorders>
              </w:tcPr>
            </w:tcPrChange>
          </w:tcPr>
          <w:p w14:paraId="7447AF20" w14:textId="77777777" w:rsidR="00FA5185" w:rsidRPr="00240F9E" w:rsidRDefault="00FA5185" w:rsidP="007649EF">
            <w:pPr>
              <w:pStyle w:val="TableC"/>
              <w:rPr>
                <w:sz w:val="22"/>
                <w:szCs w:val="22"/>
                <w:rPrChange w:id="649" w:author="만든 이">
                  <w:rPr/>
                </w:rPrChange>
              </w:rPr>
            </w:pPr>
            <w:r w:rsidRPr="00240F9E">
              <w:rPr>
                <w:sz w:val="22"/>
                <w:szCs w:val="22"/>
                <w:rPrChange w:id="650" w:author="만든 이">
                  <w:rPr/>
                </w:rPrChange>
              </w:rPr>
              <w:t>4.31</w:t>
            </w:r>
          </w:p>
        </w:tc>
        <w:tc>
          <w:tcPr>
            <w:tcW w:w="1059" w:type="dxa"/>
            <w:tcBorders>
              <w:top w:val="single" w:sz="4" w:space="0" w:color="auto"/>
            </w:tcBorders>
            <w:tcPrChange w:id="651" w:author="만든 이">
              <w:tcPr>
                <w:tcW w:w="1059" w:type="dxa"/>
                <w:tcBorders>
                  <w:top w:val="nil"/>
                </w:tcBorders>
              </w:tcPr>
            </w:tcPrChange>
          </w:tcPr>
          <w:p w14:paraId="7D16620C" w14:textId="77777777" w:rsidR="00FA5185" w:rsidRPr="00240F9E" w:rsidRDefault="00FA5185" w:rsidP="007649EF">
            <w:pPr>
              <w:pStyle w:val="TableC"/>
              <w:rPr>
                <w:sz w:val="22"/>
                <w:szCs w:val="22"/>
                <w:rPrChange w:id="652" w:author="만든 이">
                  <w:rPr/>
                </w:rPrChange>
              </w:rPr>
            </w:pPr>
            <w:r w:rsidRPr="00240F9E">
              <w:rPr>
                <w:sz w:val="22"/>
                <w:szCs w:val="22"/>
                <w:rPrChange w:id="653" w:author="만든 이">
                  <w:rPr/>
                </w:rPrChange>
              </w:rPr>
              <w:t>0.54</w:t>
            </w:r>
          </w:p>
        </w:tc>
        <w:tc>
          <w:tcPr>
            <w:tcW w:w="1265" w:type="dxa"/>
            <w:tcBorders>
              <w:top w:val="single" w:sz="4" w:space="0" w:color="auto"/>
            </w:tcBorders>
            <w:tcPrChange w:id="654" w:author="만든 이">
              <w:tcPr>
                <w:tcW w:w="1265" w:type="dxa"/>
                <w:tcBorders>
                  <w:top w:val="nil"/>
                </w:tcBorders>
              </w:tcPr>
            </w:tcPrChange>
          </w:tcPr>
          <w:p w14:paraId="5EBC5746" w14:textId="77777777" w:rsidR="00FA5185" w:rsidRPr="00240F9E" w:rsidRDefault="00FA5185" w:rsidP="007649EF">
            <w:pPr>
              <w:pStyle w:val="TableC"/>
              <w:rPr>
                <w:sz w:val="22"/>
                <w:szCs w:val="22"/>
                <w:rPrChange w:id="655" w:author="만든 이">
                  <w:rPr/>
                </w:rPrChange>
              </w:rPr>
            </w:pPr>
            <w:r w:rsidRPr="00240F9E">
              <w:rPr>
                <w:sz w:val="22"/>
                <w:szCs w:val="22"/>
                <w:rPrChange w:id="656" w:author="만든 이">
                  <w:rPr/>
                </w:rPrChange>
              </w:rPr>
              <w:t>4.38</w:t>
            </w:r>
          </w:p>
        </w:tc>
      </w:tr>
      <w:tr w:rsidR="009D1A4E" w:rsidRPr="00A25940" w14:paraId="09833359"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657"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658" w:author="만든 이">
            <w:trPr>
              <w:cantSplit/>
            </w:trPr>
          </w:trPrChange>
        </w:trPr>
        <w:tc>
          <w:tcPr>
            <w:tcW w:w="2088" w:type="dxa"/>
            <w:tcBorders>
              <w:bottom w:val="single" w:sz="4" w:space="0" w:color="auto"/>
            </w:tcBorders>
            <w:tcPrChange w:id="659" w:author="만든 이">
              <w:tcPr>
                <w:tcW w:w="2088" w:type="dxa"/>
                <w:tcBorders>
                  <w:bottom w:val="nil"/>
                </w:tcBorders>
              </w:tcPr>
            </w:tcPrChange>
          </w:tcPr>
          <w:p w14:paraId="70A0CAC7" w14:textId="4031E404" w:rsidR="00563066" w:rsidRPr="00240F9E" w:rsidRDefault="001173BF" w:rsidP="00662F9A">
            <w:pPr>
              <w:pStyle w:val="TableL"/>
              <w:rPr>
                <w:sz w:val="22"/>
                <w:szCs w:val="22"/>
                <w:rPrChange w:id="660" w:author="만든 이">
                  <w:rPr/>
                </w:rPrChange>
              </w:rPr>
            </w:pPr>
            <w:r w:rsidRPr="00240F9E">
              <w:rPr>
                <w:sz w:val="22"/>
                <w:szCs w:val="22"/>
                <w:rPrChange w:id="661" w:author="만든 이">
                  <w:rPr/>
                </w:rPrChange>
              </w:rPr>
              <w:t>Differenza (CI ta’ 95%)</w:t>
            </w:r>
          </w:p>
        </w:tc>
        <w:tc>
          <w:tcPr>
            <w:tcW w:w="2423" w:type="dxa"/>
            <w:gridSpan w:val="2"/>
            <w:tcBorders>
              <w:bottom w:val="single" w:sz="4" w:space="0" w:color="auto"/>
            </w:tcBorders>
            <w:tcPrChange w:id="662" w:author="만든 이">
              <w:tcPr>
                <w:tcW w:w="2423" w:type="dxa"/>
                <w:gridSpan w:val="2"/>
                <w:tcBorders>
                  <w:bottom w:val="nil"/>
                </w:tcBorders>
              </w:tcPr>
            </w:tcPrChange>
          </w:tcPr>
          <w:p w14:paraId="63902E59" w14:textId="77777777" w:rsidR="00563066" w:rsidRPr="00240F9E" w:rsidRDefault="00563066" w:rsidP="007649EF">
            <w:pPr>
              <w:pStyle w:val="TableC"/>
              <w:rPr>
                <w:sz w:val="22"/>
                <w:szCs w:val="22"/>
                <w:rPrChange w:id="663" w:author="만든 이">
                  <w:rPr/>
                </w:rPrChange>
              </w:rPr>
            </w:pPr>
            <w:r w:rsidRPr="00240F9E">
              <w:rPr>
                <w:sz w:val="22"/>
                <w:szCs w:val="22"/>
                <w:rPrChange w:id="664" w:author="만든 이">
                  <w:rPr/>
                </w:rPrChange>
              </w:rPr>
              <w:t>3.81 (1.38, 6.24)</w:t>
            </w:r>
          </w:p>
        </w:tc>
        <w:tc>
          <w:tcPr>
            <w:tcW w:w="2383" w:type="dxa"/>
            <w:gridSpan w:val="2"/>
            <w:tcBorders>
              <w:bottom w:val="single" w:sz="4" w:space="0" w:color="auto"/>
            </w:tcBorders>
            <w:tcPrChange w:id="665" w:author="만든 이">
              <w:tcPr>
                <w:tcW w:w="2383" w:type="dxa"/>
                <w:gridSpan w:val="2"/>
                <w:tcBorders>
                  <w:bottom w:val="nil"/>
                </w:tcBorders>
              </w:tcPr>
            </w:tcPrChange>
          </w:tcPr>
          <w:p w14:paraId="2D4F087D" w14:textId="77777777" w:rsidR="00563066" w:rsidRPr="00240F9E" w:rsidRDefault="00563066" w:rsidP="007649EF">
            <w:pPr>
              <w:pStyle w:val="TableC"/>
              <w:rPr>
                <w:sz w:val="22"/>
                <w:szCs w:val="22"/>
                <w:rPrChange w:id="666" w:author="만든 이">
                  <w:rPr/>
                </w:rPrChange>
              </w:rPr>
            </w:pPr>
            <w:r w:rsidRPr="00240F9E">
              <w:rPr>
                <w:sz w:val="22"/>
                <w:szCs w:val="22"/>
                <w:rPrChange w:id="667" w:author="만든 이">
                  <w:rPr/>
                </w:rPrChange>
              </w:rPr>
              <w:t>3.86 (1.57, 6.15)</w:t>
            </w:r>
          </w:p>
        </w:tc>
        <w:tc>
          <w:tcPr>
            <w:tcW w:w="2324" w:type="dxa"/>
            <w:gridSpan w:val="2"/>
            <w:tcBorders>
              <w:bottom w:val="single" w:sz="4" w:space="0" w:color="auto"/>
            </w:tcBorders>
            <w:tcPrChange w:id="668" w:author="만든 이">
              <w:tcPr>
                <w:tcW w:w="2324" w:type="dxa"/>
                <w:gridSpan w:val="2"/>
                <w:tcBorders>
                  <w:bottom w:val="nil"/>
                </w:tcBorders>
              </w:tcPr>
            </w:tcPrChange>
          </w:tcPr>
          <w:p w14:paraId="4C057C6D" w14:textId="77777777" w:rsidR="00563066" w:rsidRPr="00240F9E" w:rsidRDefault="00563066" w:rsidP="007649EF">
            <w:pPr>
              <w:pStyle w:val="TableC"/>
              <w:rPr>
                <w:sz w:val="22"/>
                <w:szCs w:val="22"/>
                <w:rPrChange w:id="669" w:author="만든 이">
                  <w:rPr/>
                </w:rPrChange>
              </w:rPr>
            </w:pPr>
            <w:r w:rsidRPr="00240F9E">
              <w:rPr>
                <w:sz w:val="22"/>
                <w:szCs w:val="22"/>
                <w:rPrChange w:id="670" w:author="만든 이">
                  <w:rPr/>
                </w:rPrChange>
              </w:rPr>
              <w:t>3.84 (2.17, 5.51)</w:t>
            </w:r>
          </w:p>
        </w:tc>
      </w:tr>
      <w:tr w:rsidR="009D1A4E" w:rsidRPr="00A25940" w14:paraId="567C01CC" w14:textId="77777777" w:rsidTr="00240F9E">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Change w:id="671" w:author="만든 이">
            <w:tblPrEx>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PrEx>
          </w:tblPrExChange>
        </w:tblPrEx>
        <w:trPr>
          <w:cantSplit/>
          <w:trPrChange w:id="672" w:author="만든 이">
            <w:trPr>
              <w:cantSplit/>
            </w:trPr>
          </w:trPrChange>
        </w:trPr>
        <w:tc>
          <w:tcPr>
            <w:tcW w:w="2088" w:type="dxa"/>
            <w:tcBorders>
              <w:top w:val="single" w:sz="4" w:space="0" w:color="auto"/>
            </w:tcBorders>
            <w:tcPrChange w:id="673" w:author="만든 이">
              <w:tcPr>
                <w:tcW w:w="2088" w:type="dxa"/>
                <w:tcBorders>
                  <w:top w:val="nil"/>
                </w:tcBorders>
              </w:tcPr>
            </w:tcPrChange>
          </w:tcPr>
          <w:p w14:paraId="09559755" w14:textId="223B7570" w:rsidR="00563066" w:rsidRPr="00240F9E" w:rsidRDefault="001173BF" w:rsidP="007649EF">
            <w:pPr>
              <w:pStyle w:val="TableL"/>
              <w:rPr>
                <w:sz w:val="22"/>
                <w:szCs w:val="22"/>
                <w:rPrChange w:id="674" w:author="만든 이">
                  <w:rPr/>
                </w:rPrChange>
              </w:rPr>
            </w:pPr>
            <w:r w:rsidRPr="00240F9E">
              <w:rPr>
                <w:sz w:val="22"/>
                <w:szCs w:val="22"/>
                <w:rPrChange w:id="675" w:author="만든 이">
                  <w:rPr/>
                </w:rPrChange>
              </w:rPr>
              <w:t>Valur-p</w:t>
            </w:r>
          </w:p>
        </w:tc>
        <w:tc>
          <w:tcPr>
            <w:tcW w:w="2423" w:type="dxa"/>
            <w:gridSpan w:val="2"/>
            <w:tcBorders>
              <w:top w:val="single" w:sz="4" w:space="0" w:color="auto"/>
            </w:tcBorders>
            <w:tcPrChange w:id="676" w:author="만든 이">
              <w:tcPr>
                <w:tcW w:w="2423" w:type="dxa"/>
                <w:gridSpan w:val="2"/>
                <w:tcBorders>
                  <w:top w:val="nil"/>
                </w:tcBorders>
              </w:tcPr>
            </w:tcPrChange>
          </w:tcPr>
          <w:p w14:paraId="339B3B9F" w14:textId="77777777" w:rsidR="00563066" w:rsidRPr="00240F9E" w:rsidRDefault="00563066" w:rsidP="007649EF">
            <w:pPr>
              <w:pStyle w:val="TableC"/>
              <w:rPr>
                <w:sz w:val="22"/>
                <w:szCs w:val="22"/>
                <w:rPrChange w:id="677" w:author="만든 이">
                  <w:rPr/>
                </w:rPrChange>
              </w:rPr>
            </w:pPr>
            <w:r w:rsidRPr="00240F9E">
              <w:rPr>
                <w:sz w:val="22"/>
                <w:szCs w:val="22"/>
                <w:rPrChange w:id="678" w:author="만든 이">
                  <w:rPr/>
                </w:rPrChange>
              </w:rPr>
              <w:t>0.0024</w:t>
            </w:r>
          </w:p>
        </w:tc>
        <w:tc>
          <w:tcPr>
            <w:tcW w:w="2383" w:type="dxa"/>
            <w:gridSpan w:val="2"/>
            <w:tcBorders>
              <w:top w:val="single" w:sz="4" w:space="0" w:color="auto"/>
            </w:tcBorders>
            <w:tcPrChange w:id="679" w:author="만든 이">
              <w:tcPr>
                <w:tcW w:w="2383" w:type="dxa"/>
                <w:gridSpan w:val="2"/>
                <w:tcBorders>
                  <w:top w:val="nil"/>
                </w:tcBorders>
              </w:tcPr>
            </w:tcPrChange>
          </w:tcPr>
          <w:p w14:paraId="654B0EE3" w14:textId="77777777" w:rsidR="00563066" w:rsidRPr="00240F9E" w:rsidRDefault="00563066" w:rsidP="007649EF">
            <w:pPr>
              <w:pStyle w:val="TableC"/>
              <w:rPr>
                <w:sz w:val="22"/>
                <w:szCs w:val="22"/>
                <w:rPrChange w:id="680" w:author="만든 이">
                  <w:rPr/>
                </w:rPrChange>
              </w:rPr>
            </w:pPr>
            <w:r w:rsidRPr="00240F9E">
              <w:rPr>
                <w:sz w:val="22"/>
                <w:szCs w:val="22"/>
                <w:rPrChange w:id="681" w:author="만든 이">
                  <w:rPr/>
                </w:rPrChange>
              </w:rPr>
              <w:t>0.0011</w:t>
            </w:r>
          </w:p>
        </w:tc>
        <w:tc>
          <w:tcPr>
            <w:tcW w:w="2324" w:type="dxa"/>
            <w:gridSpan w:val="2"/>
            <w:tcBorders>
              <w:top w:val="single" w:sz="4" w:space="0" w:color="auto"/>
            </w:tcBorders>
            <w:tcPrChange w:id="682" w:author="만든 이">
              <w:tcPr>
                <w:tcW w:w="2324" w:type="dxa"/>
                <w:gridSpan w:val="2"/>
                <w:tcBorders>
                  <w:top w:val="nil"/>
                </w:tcBorders>
              </w:tcPr>
            </w:tcPrChange>
          </w:tcPr>
          <w:p w14:paraId="0B87094A" w14:textId="277C4DB9" w:rsidR="00563066" w:rsidRPr="00240F9E" w:rsidRDefault="00131B81" w:rsidP="007649EF">
            <w:pPr>
              <w:pStyle w:val="TableC"/>
              <w:rPr>
                <w:sz w:val="22"/>
                <w:szCs w:val="22"/>
                <w:rPrChange w:id="683" w:author="만든 이">
                  <w:rPr/>
                </w:rPrChange>
              </w:rPr>
            </w:pPr>
            <w:r w:rsidRPr="00240F9E">
              <w:rPr>
                <w:sz w:val="22"/>
                <w:szCs w:val="22"/>
                <w:rPrChange w:id="684" w:author="만든 이">
                  <w:rPr/>
                </w:rPrChange>
              </w:rPr>
              <w:t>&lt;0.0001</w:t>
            </w:r>
          </w:p>
        </w:tc>
      </w:tr>
    </w:tbl>
    <w:p w14:paraId="0F60707D" w14:textId="77400EA0" w:rsidR="00713E40" w:rsidRPr="00A25940" w:rsidRDefault="00BD6E45" w:rsidP="007649EF">
      <w:pPr>
        <w:pStyle w:val="a6"/>
      </w:pPr>
      <w:r w:rsidRPr="00A25940">
        <w:t>LS = l-anqas kwadru; CI = intervall ta’ kunfidenza; TNSS = Punteġġ tas-sintomi nażali totali; SNOT</w:t>
      </w:r>
      <w:r w:rsidRPr="00A25940">
        <w:noBreakHyphen/>
        <w:t>22 = Sino-Nasal Outcome Test 22 Questionnaire; UPSIT = University of Pennsylvania Smell Identification Test; MID = differenzi importanti minimali.</w:t>
      </w:r>
    </w:p>
    <w:p w14:paraId="6932240B" w14:textId="77777777" w:rsidR="001173BF" w:rsidRPr="00A25940" w:rsidRDefault="001173BF" w:rsidP="007649EF">
      <w:pPr>
        <w:pStyle w:val="a6"/>
      </w:pPr>
    </w:p>
    <w:p w14:paraId="75E8558A" w14:textId="2FD3F2C1" w:rsidR="00713E40" w:rsidRPr="00A25940" w:rsidRDefault="00131B81" w:rsidP="00662F9A">
      <w:pPr>
        <w:keepNext/>
        <w:ind w:left="1418" w:hanging="1418"/>
        <w:rPr>
          <w:b/>
          <w:bCs/>
        </w:rPr>
      </w:pPr>
      <w:r w:rsidRPr="00A25940">
        <w:rPr>
          <w:b/>
        </w:rPr>
        <w:lastRenderedPageBreak/>
        <w:t>Figura 1</w:t>
      </w:r>
      <w:r w:rsidRPr="00A25940">
        <w:rPr>
          <w:b/>
        </w:rPr>
        <w:tab/>
        <w:t>Bidla medja mil-linja bażi fil-punteġġ dwar il-konġestjoni nażali u bidla medja mil- linja bażi fil-punteġġ dwar il-polipożi nażali skont il-grupp ta’ trattament skont studju 1 u studju 2 dwar il-polipożi nażali</w:t>
      </w:r>
    </w:p>
    <w:p w14:paraId="0FBAFFFB" w14:textId="77777777" w:rsidR="00713E40" w:rsidRPr="00A25940" w:rsidRDefault="00713E40" w:rsidP="007649EF">
      <w:pPr>
        <w:pStyle w:val="a6"/>
        <w:keepNext/>
      </w:pPr>
    </w:p>
    <w:tbl>
      <w:tblPr>
        <w:tblW w:w="5250" w:type="pct"/>
        <w:jc w:val="center"/>
        <w:tblLayout w:type="fixed"/>
        <w:tblCellMar>
          <w:left w:w="0" w:type="dxa"/>
          <w:right w:w="0" w:type="dxa"/>
        </w:tblCellMar>
        <w:tblLook w:val="04A0" w:firstRow="1" w:lastRow="0" w:firstColumn="1" w:lastColumn="0" w:noHBand="0" w:noVBand="1"/>
      </w:tblPr>
      <w:tblGrid>
        <w:gridCol w:w="226"/>
        <w:gridCol w:w="1053"/>
        <w:gridCol w:w="504"/>
        <w:gridCol w:w="545"/>
        <w:gridCol w:w="280"/>
        <w:gridCol w:w="280"/>
        <w:gridCol w:w="531"/>
        <w:gridCol w:w="259"/>
        <w:gridCol w:w="259"/>
        <w:gridCol w:w="573"/>
        <w:gridCol w:w="238"/>
        <w:gridCol w:w="298"/>
        <w:gridCol w:w="960"/>
        <w:gridCol w:w="601"/>
        <w:gridCol w:w="559"/>
        <w:gridCol w:w="280"/>
        <w:gridCol w:w="280"/>
        <w:gridCol w:w="518"/>
        <w:gridCol w:w="280"/>
        <w:gridCol w:w="280"/>
        <w:gridCol w:w="488"/>
        <w:gridCol w:w="236"/>
      </w:tblGrid>
      <w:tr w:rsidR="009D1A4E" w:rsidRPr="00A25940" w14:paraId="4D323156" w14:textId="77777777" w:rsidTr="00F34E90">
        <w:trPr>
          <w:cantSplit/>
          <w:trHeight w:val="1134"/>
          <w:jc w:val="center"/>
        </w:trPr>
        <w:tc>
          <w:tcPr>
            <w:tcW w:w="227" w:type="dxa"/>
            <w:textDirection w:val="btLr"/>
            <w:vAlign w:val="center"/>
          </w:tcPr>
          <w:p w14:paraId="6F17F783" w14:textId="4D672D5F" w:rsidR="00C52D9B" w:rsidRPr="00240F9E" w:rsidRDefault="00C52D9B" w:rsidP="007649EF">
            <w:pPr>
              <w:pStyle w:val="COC"/>
              <w:rPr>
                <w:sz w:val="16"/>
                <w:szCs w:val="16"/>
                <w:rPrChange w:id="685" w:author="만든 이">
                  <w:rPr/>
                </w:rPrChange>
              </w:rPr>
            </w:pPr>
            <w:r w:rsidRPr="00240F9E">
              <w:rPr>
                <w:sz w:val="16"/>
                <w:szCs w:val="16"/>
                <w:rPrChange w:id="686" w:author="만든 이">
                  <w:rPr/>
                </w:rPrChange>
              </w:rPr>
              <w:t>Bidla medja mil-linja bażi fil-Punteġġ tal-Polipożi nażali</w:t>
            </w:r>
          </w:p>
        </w:tc>
        <w:tc>
          <w:tcPr>
            <w:tcW w:w="4527" w:type="dxa"/>
            <w:gridSpan w:val="10"/>
          </w:tcPr>
          <w:p w14:paraId="057F5BF9" w14:textId="298D6C4F" w:rsidR="00C52D9B" w:rsidRPr="00240F9E" w:rsidRDefault="00A5202A" w:rsidP="007649EF">
            <w:pPr>
              <w:pStyle w:val="COL"/>
              <w:rPr>
                <w:sz w:val="22"/>
                <w:szCs w:val="22"/>
                <w:rPrChange w:id="687" w:author="만든 이">
                  <w:rPr/>
                </w:rPrChange>
              </w:rPr>
            </w:pPr>
            <w:r w:rsidRPr="00240F9E">
              <w:rPr>
                <w:noProof/>
                <w:sz w:val="22"/>
                <w:szCs w:val="22"/>
                <w:lang w:val="en-US" w:eastAsia="ko-KR"/>
                <w:rPrChange w:id="688" w:author="만든 이">
                  <w:rPr>
                    <w:noProof/>
                    <w:lang w:val="en-US" w:eastAsia="ko-KR"/>
                  </w:rPr>
                </w:rPrChange>
              </w:rPr>
              <mc:AlternateContent>
                <mc:Choice Requires="wpc">
                  <w:drawing>
                    <wp:inline distT="0" distB="0" distL="0" distR="0" wp14:anchorId="260DD465" wp14:editId="51B1B584">
                      <wp:extent cx="2845435" cy="2628265"/>
                      <wp:effectExtent l="0" t="0" r="2540" b="635"/>
                      <wp:docPr id="247" name="Canvas 112023646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47246996" name="Picture 2069405566"/>
                                <pic:cNvPicPr>
                                  <a:picLocks noChangeAspect="1" noChangeArrowheads="1"/>
                                </pic:cNvPicPr>
                              </pic:nvPicPr>
                              <pic:blipFill>
                                <a:blip r:embed="rId11">
                                  <a:extLst>
                                    <a:ext uri="{28A0092B-C50C-407E-A947-70E740481C1C}">
                                      <a14:useLocalDpi xmlns:a14="http://schemas.microsoft.com/office/drawing/2010/main" val="0"/>
                                    </a:ext>
                                  </a:extLst>
                                </a:blip>
                                <a:srcRect l="1674" t="870" r="433" b="870"/>
                                <a:stretch>
                                  <a:fillRect/>
                                </a:stretch>
                              </pic:blipFill>
                              <pic:spPr bwMode="auto">
                                <a:xfrm>
                                  <a:off x="264795" y="32385"/>
                                  <a:ext cx="2475865" cy="2555240"/>
                                </a:xfrm>
                                <a:prstGeom prst="rect">
                                  <a:avLst/>
                                </a:prstGeom>
                                <a:noFill/>
                                <a:extLst>
                                  <a:ext uri="{909E8E84-426E-40DD-AFC4-6F175D3DCCD1}">
                                    <a14:hiddenFill xmlns:a14="http://schemas.microsoft.com/office/drawing/2010/main">
                                      <a:solidFill>
                                        <a:srgbClr val="FFFFFF"/>
                                      </a:solidFill>
                                    </a14:hiddenFill>
                                  </a:ext>
                                </a:extLst>
                              </pic:spPr>
                            </pic:pic>
                            <wps:wsp>
                              <wps:cNvPr id="313409443" name="Text Box 3"/>
                              <wps:cNvSpPr txBox="1">
                                <a:spLocks noChangeArrowheads="1"/>
                              </wps:cNvSpPr>
                              <wps:spPr bwMode="auto">
                                <a:xfrm>
                                  <a:off x="626110" y="8255"/>
                                  <a:ext cx="797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81B123" w14:textId="77777777" w:rsidR="00874806" w:rsidRPr="005623B7" w:rsidRDefault="00874806" w:rsidP="00C52D9B">
                                    <w:pPr>
                                      <w:pStyle w:val="COL"/>
                                    </w:pPr>
                                    <w:r w:rsidRPr="005623B7">
                                      <w:t>Studju 1 / Plaċebo</w:t>
                                    </w:r>
                                  </w:p>
                                  <w:p w14:paraId="26740184" w14:textId="1F135A73" w:rsidR="00874806" w:rsidRPr="005623B7" w:rsidRDefault="00874806" w:rsidP="00C52D9B">
                                    <w:pPr>
                                      <w:pStyle w:val="COL"/>
                                    </w:pPr>
                                    <w:r w:rsidRPr="005623B7">
                                      <w:t>(N = 66)</w:t>
                                    </w:r>
                                  </w:p>
                                </w:txbxContent>
                              </wps:txbx>
                              <wps:bodyPr rot="0" vert="horz" wrap="square" lIns="0" tIns="0" rIns="0" bIns="0" anchor="t" anchorCtr="0" upright="1">
                                <a:spAutoFit/>
                              </wps:bodyPr>
                            </wps:wsp>
                            <wps:wsp>
                              <wps:cNvPr id="539185175" name="Text Box 5"/>
                              <wps:cNvSpPr txBox="1">
                                <a:spLocks noChangeArrowheads="1"/>
                              </wps:cNvSpPr>
                              <wps:spPr bwMode="auto">
                                <a:xfrm>
                                  <a:off x="635635" y="199390"/>
                                  <a:ext cx="797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279555" w14:textId="77777777" w:rsidR="00874806" w:rsidRPr="005623B7" w:rsidRDefault="00874806" w:rsidP="00C52D9B">
                                    <w:pPr>
                                      <w:pStyle w:val="COL"/>
                                    </w:pPr>
                                    <w:r w:rsidRPr="005623B7">
                                      <w:t>Studju 1 / Omalizumab</w:t>
                                    </w:r>
                                  </w:p>
                                  <w:p w14:paraId="60593EF6" w14:textId="47CE9B46" w:rsidR="00874806" w:rsidRPr="005623B7" w:rsidRDefault="00874806" w:rsidP="00C52D9B">
                                    <w:pPr>
                                      <w:pStyle w:val="COL"/>
                                    </w:pPr>
                                    <w:r w:rsidRPr="005623B7">
                                      <w:t>(N = 72)</w:t>
                                    </w:r>
                                  </w:p>
                                </w:txbxContent>
                              </wps:txbx>
                              <wps:bodyPr rot="0" vert="horz" wrap="square" lIns="0" tIns="0" rIns="0" bIns="0" anchor="t" anchorCtr="0" upright="1">
                                <a:spAutoFit/>
                              </wps:bodyPr>
                            </wps:wsp>
                            <wps:wsp>
                              <wps:cNvPr id="1928492976" name="Text Box 4"/>
                              <wps:cNvSpPr txBox="1">
                                <a:spLocks noChangeArrowheads="1"/>
                              </wps:cNvSpPr>
                              <wps:spPr bwMode="auto">
                                <a:xfrm>
                                  <a:off x="2045970" y="8255"/>
                                  <a:ext cx="7651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CEFBBF" w14:textId="77777777" w:rsidR="00874806" w:rsidRPr="005623B7" w:rsidRDefault="00874806" w:rsidP="00C52D9B">
                                    <w:pPr>
                                      <w:pStyle w:val="COL"/>
                                    </w:pPr>
                                    <w:r w:rsidRPr="005623B7">
                                      <w:t>Studju 2 / Plaċebo</w:t>
                                    </w:r>
                                  </w:p>
                                  <w:p w14:paraId="2D251261" w14:textId="2DFCD6F3" w:rsidR="00874806" w:rsidRPr="005623B7" w:rsidRDefault="00874806" w:rsidP="00C52D9B">
                                    <w:pPr>
                                      <w:pStyle w:val="COL"/>
                                    </w:pPr>
                                    <w:r w:rsidRPr="005623B7">
                                      <w:t>(N = 65)</w:t>
                                    </w:r>
                                  </w:p>
                                </w:txbxContent>
                              </wps:txbx>
                              <wps:bodyPr rot="0" vert="horz" wrap="square" lIns="0" tIns="0" rIns="0" bIns="0" anchor="t" anchorCtr="0" upright="1">
                                <a:spAutoFit/>
                              </wps:bodyPr>
                            </wps:wsp>
                            <wps:wsp>
                              <wps:cNvPr id="1156101908" name="Text Box 253"/>
                              <wps:cNvSpPr txBox="1">
                                <a:spLocks noChangeArrowheads="1"/>
                              </wps:cNvSpPr>
                              <wps:spPr bwMode="auto">
                                <a:xfrm>
                                  <a:off x="2055495" y="198755"/>
                                  <a:ext cx="7632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B73BB8" w14:textId="77777777" w:rsidR="00874806" w:rsidRPr="005623B7" w:rsidRDefault="00874806" w:rsidP="00C52D9B">
                                    <w:pPr>
                                      <w:pStyle w:val="COL"/>
                                    </w:pPr>
                                    <w:r w:rsidRPr="005623B7">
                                      <w:t>Studju 2 / Omalizumab</w:t>
                                    </w:r>
                                  </w:p>
                                  <w:p w14:paraId="337DF92D" w14:textId="0F51159F" w:rsidR="00874806" w:rsidRPr="005623B7" w:rsidRDefault="00874806" w:rsidP="00C52D9B">
                                    <w:pPr>
                                      <w:pStyle w:val="COL"/>
                                    </w:pPr>
                                    <w:r w:rsidRPr="005623B7">
                                      <w:t>(N = 62)</w:t>
                                    </w:r>
                                  </w:p>
                                </w:txbxContent>
                              </wps:txbx>
                              <wps:bodyPr rot="0" vert="horz" wrap="square" lIns="0" tIns="0" rIns="0" bIns="0" anchor="t" anchorCtr="0" upright="1">
                                <a:spAutoFit/>
                              </wps:bodyPr>
                            </wps:wsp>
                            <wps:wsp>
                              <wps:cNvPr id="1293478939" name="Text Box 5"/>
                              <wps:cNvSpPr txBox="1">
                                <a:spLocks noChangeArrowheads="1"/>
                              </wps:cNvSpPr>
                              <wps:spPr bwMode="auto">
                                <a:xfrm>
                                  <a:off x="0" y="2476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0A8F75" w14:textId="77777777" w:rsidR="00874806" w:rsidRPr="005623B7" w:rsidRDefault="00874806" w:rsidP="00C52D9B">
                                    <w:pPr>
                                      <w:pStyle w:val="COR"/>
                                    </w:pPr>
                                    <w:r w:rsidRPr="005623B7">
                                      <w:t>0.25</w:t>
                                    </w:r>
                                  </w:p>
                                </w:txbxContent>
                              </wps:txbx>
                              <wps:bodyPr rot="0" vert="horz" wrap="square" lIns="0" tIns="0" rIns="0" bIns="0" anchor="t" anchorCtr="0" upright="1">
                                <a:spAutoFit/>
                              </wps:bodyPr>
                            </wps:wsp>
                            <wps:wsp>
                              <wps:cNvPr id="1480976307" name="Text Box 5"/>
                              <wps:cNvSpPr txBox="1">
                                <a:spLocks noChangeArrowheads="1"/>
                              </wps:cNvSpPr>
                              <wps:spPr bwMode="auto">
                                <a:xfrm>
                                  <a:off x="0" y="44196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B3B409" w14:textId="77777777" w:rsidR="00874806" w:rsidRPr="005623B7" w:rsidRDefault="00874806" w:rsidP="00C52D9B">
                                    <w:pPr>
                                      <w:pStyle w:val="COR"/>
                                    </w:pPr>
                                    <w:r w:rsidRPr="005623B7">
                                      <w:t>0.00</w:t>
                                    </w:r>
                                  </w:p>
                                </w:txbxContent>
                              </wps:txbx>
                              <wps:bodyPr rot="0" vert="horz" wrap="square" lIns="0" tIns="0" rIns="0" bIns="0" anchor="t" anchorCtr="0" upright="1">
                                <a:spAutoFit/>
                              </wps:bodyPr>
                            </wps:wsp>
                            <wps:wsp>
                              <wps:cNvPr id="462896496" name="Text Box 5"/>
                              <wps:cNvSpPr txBox="1">
                                <a:spLocks noChangeArrowheads="1"/>
                              </wps:cNvSpPr>
                              <wps:spPr bwMode="auto">
                                <a:xfrm>
                                  <a:off x="0" y="86233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9333C5" w14:textId="170F395B" w:rsidR="00874806" w:rsidRPr="005623B7" w:rsidRDefault="00874806" w:rsidP="00C52D9B">
                                    <w:pPr>
                                      <w:pStyle w:val="COR"/>
                                    </w:pPr>
                                    <w:r w:rsidRPr="005623B7">
                                      <w:t>-0.25</w:t>
                                    </w:r>
                                  </w:p>
                                </w:txbxContent>
                              </wps:txbx>
                              <wps:bodyPr rot="0" vert="horz" wrap="square" lIns="0" tIns="0" rIns="0" bIns="0" anchor="t" anchorCtr="0" upright="1">
                                <a:spAutoFit/>
                              </wps:bodyPr>
                            </wps:wsp>
                            <wps:wsp>
                              <wps:cNvPr id="909442283" name="Text Box 5"/>
                              <wps:cNvSpPr txBox="1">
                                <a:spLocks noChangeArrowheads="1"/>
                              </wps:cNvSpPr>
                              <wps:spPr bwMode="auto">
                                <a:xfrm>
                                  <a:off x="0" y="127190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FE0D32" w14:textId="0827397A" w:rsidR="00874806" w:rsidRPr="005623B7" w:rsidRDefault="00874806" w:rsidP="00C52D9B">
                                    <w:pPr>
                                      <w:pStyle w:val="COR"/>
                                    </w:pPr>
                                    <w:r w:rsidRPr="005623B7">
                                      <w:t>-0.50</w:t>
                                    </w:r>
                                  </w:p>
                                </w:txbxContent>
                              </wps:txbx>
                              <wps:bodyPr rot="0" vert="horz" wrap="square" lIns="0" tIns="0" rIns="0" bIns="0" anchor="t" anchorCtr="0" upright="1">
                                <a:spAutoFit/>
                              </wps:bodyPr>
                            </wps:wsp>
                            <wps:wsp>
                              <wps:cNvPr id="784190440" name="Text Box 5"/>
                              <wps:cNvSpPr txBox="1">
                                <a:spLocks noChangeArrowheads="1"/>
                              </wps:cNvSpPr>
                              <wps:spPr bwMode="auto">
                                <a:xfrm>
                                  <a:off x="0" y="168910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7BD41D" w14:textId="6BBAE3DF" w:rsidR="00874806" w:rsidRPr="005623B7" w:rsidRDefault="00874806" w:rsidP="00C52D9B">
                                    <w:pPr>
                                      <w:pStyle w:val="COR"/>
                                    </w:pPr>
                                    <w:r w:rsidRPr="005623B7">
                                      <w:t>-0.75</w:t>
                                    </w:r>
                                  </w:p>
                                </w:txbxContent>
                              </wps:txbx>
                              <wps:bodyPr rot="0" vert="horz" wrap="square" lIns="0" tIns="0" rIns="0" bIns="0" anchor="t" anchorCtr="0" upright="1">
                                <a:spAutoFit/>
                              </wps:bodyPr>
                            </wps:wsp>
                            <wps:wsp>
                              <wps:cNvPr id="1529219134" name="Text Box 5"/>
                              <wps:cNvSpPr txBox="1">
                                <a:spLocks noChangeArrowheads="1"/>
                              </wps:cNvSpPr>
                              <wps:spPr bwMode="auto">
                                <a:xfrm>
                                  <a:off x="0" y="210185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484ED0" w14:textId="1E02AC0C" w:rsidR="00874806" w:rsidRPr="005623B7" w:rsidRDefault="00874806" w:rsidP="00C52D9B">
                                    <w:pPr>
                                      <w:pStyle w:val="COR"/>
                                    </w:pPr>
                                    <w:r w:rsidRPr="005623B7">
                                      <w:t>-1.00</w:t>
                                    </w:r>
                                  </w:p>
                                </w:txbxContent>
                              </wps:txbx>
                              <wps:bodyPr rot="0" vert="horz" wrap="square" lIns="0" tIns="0" rIns="0" bIns="0" anchor="t" anchorCtr="0" upright="1">
                                <a:spAutoFit/>
                              </wps:bodyPr>
                            </wps:wsp>
                            <wps:wsp>
                              <wps:cNvPr id="845004477" name="Text Box 5"/>
                              <wps:cNvSpPr txBox="1">
                                <a:spLocks noChangeArrowheads="1"/>
                              </wps:cNvSpPr>
                              <wps:spPr bwMode="auto">
                                <a:xfrm>
                                  <a:off x="0" y="251968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784CFD" w14:textId="1C8B0B6C" w:rsidR="00874806" w:rsidRPr="005623B7" w:rsidRDefault="00874806" w:rsidP="00C52D9B">
                                    <w:pPr>
                                      <w:pStyle w:val="COR"/>
                                    </w:pPr>
                                    <w:r w:rsidRPr="005623B7">
                                      <w:t>-1.25</w:t>
                                    </w:r>
                                  </w:p>
                                </w:txbxContent>
                              </wps:txbx>
                              <wps:bodyPr rot="0" vert="horz" wrap="square" lIns="0" tIns="0" rIns="0" bIns="0" anchor="t" anchorCtr="0" upright="1">
                                <a:spAutoFit/>
                              </wps:bodyPr>
                            </wps:wsp>
                          </wpc:wpc>
                        </a:graphicData>
                      </a:graphic>
                    </wp:inline>
                  </w:drawing>
                </mc:Choice>
                <mc:Fallback>
                  <w:pict>
                    <v:group w14:anchorId="260DD465" id="Canvas 1120236469" o:spid="_x0000_s1026"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8454;height:26282;visibility:visible;mso-wrap-style:square">
                        <v:fill o:detectmouseclick="t"/>
                        <v:path o:connecttype="none"/>
                      </v:shape>
                      <v:shape id="Picture 2069405566" o:spid="_x0000_s1028" type="#_x0000_t75" style="position:absolute;left:2647;top:323;width:24759;height:25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">
                        <v:imagedata r:id="rId12" o:title="" croptop="570f" cropbottom="570f" cropleft="1097f" cropright="284f"/>
                      </v:shape>
                      <v:shapetype id="_x0000_t202" coordsize="21600,21600" o:spt="202" path="m,l,21600r21600,l21600,xe">
                        <v:stroke joinstyle="miter"/>
                        <v:path gradientshapeok="t" o:connecttype="rect"/>
                      </v:shapetype>
                      <v:shape id="Text Box 3" o:spid="_x0000_s1029" type="#_x0000_t202" style="position:absolute;left:6261;top:82;width:79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" filled="f" stroked="f" strokeweight=".5pt">
                        <v:textbox style="mso-fit-shape-to-text:t" inset="0,0,0,0">
                          <w:txbxContent>
                            <w:p w14:paraId="4481B123" w14:textId="77777777" w:rsidR="00874806" w:rsidRPr="005623B7" w:rsidRDefault="00874806" w:rsidP="00C52D9B">
                              <w:pPr>
                                <w:pStyle w:val="COL"/>
                              </w:pPr>
                              <w:r w:rsidRPr="005623B7">
                                <w:t>Studju 1 / Plaċebo</w:t>
                              </w:r>
                            </w:p>
                            <w:p w14:paraId="26740184" w14:textId="1F135A73" w:rsidR="00874806" w:rsidRPr="005623B7" w:rsidRDefault="00874806" w:rsidP="00C52D9B">
                              <w:pPr>
                                <w:pStyle w:val="COL"/>
                              </w:pPr>
                              <w:r w:rsidRPr="005623B7">
                                <w:t>(N = 66)</w:t>
                              </w:r>
                            </w:p>
                          </w:txbxContent>
                        </v:textbox>
                      </v:shape>
                      <v:shape id="Text Box 5" o:spid="_x0000_s1030" type="#_x0000_t202" style="position:absolute;left:6356;top:1993;width:79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" filled="f" stroked="f" strokeweight=".5pt">
                        <v:textbox style="mso-fit-shape-to-text:t" inset="0,0,0,0">
                          <w:txbxContent>
                            <w:p w14:paraId="5C279555" w14:textId="77777777" w:rsidR="00874806" w:rsidRPr="005623B7" w:rsidRDefault="00874806" w:rsidP="00C52D9B">
                              <w:pPr>
                                <w:pStyle w:val="COL"/>
                              </w:pPr>
                              <w:r w:rsidRPr="005623B7">
                                <w:t>Studju 1 / Omalizumab</w:t>
                              </w:r>
                            </w:p>
                            <w:p w14:paraId="60593EF6" w14:textId="47CE9B46" w:rsidR="00874806" w:rsidRPr="005623B7" w:rsidRDefault="00874806" w:rsidP="00C52D9B">
                              <w:pPr>
                                <w:pStyle w:val="COL"/>
                              </w:pPr>
                              <w:r w:rsidRPr="005623B7">
                                <w:t>(N = 72)</w:t>
                              </w:r>
                            </w:p>
                          </w:txbxContent>
                        </v:textbox>
                      </v:shape>
                      <v:shape id="Text Box 4" o:spid="_x0000_s1031" type="#_x0000_t202" style="position:absolute;left:20459;top:82;width:76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" filled="f" stroked="f" strokeweight=".5pt">
                        <v:textbox style="mso-fit-shape-to-text:t" inset="0,0,0,0">
                          <w:txbxContent>
                            <w:p w14:paraId="57CEFBBF" w14:textId="77777777" w:rsidR="00874806" w:rsidRPr="005623B7" w:rsidRDefault="00874806" w:rsidP="00C52D9B">
                              <w:pPr>
                                <w:pStyle w:val="COL"/>
                              </w:pPr>
                              <w:r w:rsidRPr="005623B7">
                                <w:t>Studju 2 / Plaċebo</w:t>
                              </w:r>
                            </w:p>
                            <w:p w14:paraId="2D251261" w14:textId="2DFCD6F3" w:rsidR="00874806" w:rsidRPr="005623B7" w:rsidRDefault="00874806" w:rsidP="00C52D9B">
                              <w:pPr>
                                <w:pStyle w:val="COL"/>
                              </w:pPr>
                              <w:r w:rsidRPr="005623B7">
                                <w:t>(N = 65)</w:t>
                              </w:r>
                            </w:p>
                          </w:txbxContent>
                        </v:textbox>
                      </v:shape>
                      <v:shape id="Text Box 253" o:spid="_x0000_s1032" type="#_x0000_t202" style="position:absolute;left:20554;top:1987;width:763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" filled="f" stroked="f" strokeweight=".5pt">
                        <v:textbox style="mso-fit-shape-to-text:t" inset="0,0,0,0">
                          <w:txbxContent>
                            <w:p w14:paraId="34B73BB8" w14:textId="77777777" w:rsidR="00874806" w:rsidRPr="005623B7" w:rsidRDefault="00874806" w:rsidP="00C52D9B">
                              <w:pPr>
                                <w:pStyle w:val="COL"/>
                              </w:pPr>
                              <w:r w:rsidRPr="005623B7">
                                <w:t>Studju 2 / Omalizumab</w:t>
                              </w:r>
                            </w:p>
                            <w:p w14:paraId="337DF92D" w14:textId="0F51159F" w:rsidR="00874806" w:rsidRPr="005623B7" w:rsidRDefault="00874806" w:rsidP="00C52D9B">
                              <w:pPr>
                                <w:pStyle w:val="COL"/>
                              </w:pPr>
                              <w:r w:rsidRPr="005623B7">
                                <w:t>(N = 62)</w:t>
                              </w:r>
                            </w:p>
                          </w:txbxContent>
                        </v:textbox>
                      </v:shape>
                      <v:shape id="Text Box 5" o:spid="_x0000_s1033" type="#_x0000_t202" style="position:absolute;top:24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" filled="f" stroked="f" strokeweight=".5pt">
                        <v:textbox style="mso-fit-shape-to-text:t" inset="0,0,0,0">
                          <w:txbxContent>
                            <w:p w14:paraId="0B0A8F75" w14:textId="77777777" w:rsidR="00874806" w:rsidRPr="005623B7" w:rsidRDefault="00874806" w:rsidP="00C52D9B">
                              <w:pPr>
                                <w:pStyle w:val="COR"/>
                              </w:pPr>
                              <w:r w:rsidRPr="005623B7">
                                <w:t>0.25</w:t>
                              </w:r>
                            </w:p>
                          </w:txbxContent>
                        </v:textbox>
                      </v:shape>
                      <v:shape id="Text Box 5" o:spid="_x0000_s1034" type="#_x0000_t202" style="position:absolute;top:44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" filled="f" stroked="f" strokeweight=".5pt">
                        <v:textbox style="mso-fit-shape-to-text:t" inset="0,0,0,0">
                          <w:txbxContent>
                            <w:p w14:paraId="17B3B409" w14:textId="77777777" w:rsidR="00874806" w:rsidRPr="005623B7" w:rsidRDefault="00874806" w:rsidP="00C52D9B">
                              <w:pPr>
                                <w:pStyle w:val="COR"/>
                              </w:pPr>
                              <w:r w:rsidRPr="005623B7">
                                <w:t>0.00</w:t>
                              </w:r>
                            </w:p>
                          </w:txbxContent>
                        </v:textbox>
                      </v:shape>
                      <v:shape id="Text Box 5" o:spid="_x0000_s1035" type="#_x0000_t202" style="position:absolute;top:862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" filled="f" stroked="f" strokeweight=".5pt">
                        <v:textbox style="mso-fit-shape-to-text:t" inset="0,0,0,0">
                          <w:txbxContent>
                            <w:p w14:paraId="1B9333C5" w14:textId="170F395B" w:rsidR="00874806" w:rsidRPr="005623B7" w:rsidRDefault="00874806" w:rsidP="00C52D9B">
                              <w:pPr>
                                <w:pStyle w:val="COR"/>
                              </w:pPr>
                              <w:r w:rsidRPr="005623B7">
                                <w:t>-0.25</w:t>
                              </w:r>
                            </w:p>
                          </w:txbxContent>
                        </v:textbox>
                      </v:shape>
                      <v:shape id="Text Box 5" o:spid="_x0000_s1036" type="#_x0000_t202" style="position:absolute;top:127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" filled="f" stroked="f" strokeweight=".5pt">
                        <v:textbox style="mso-fit-shape-to-text:t" inset="0,0,0,0">
                          <w:txbxContent>
                            <w:p w14:paraId="1EFE0D32" w14:textId="0827397A" w:rsidR="00874806" w:rsidRPr="005623B7" w:rsidRDefault="00874806" w:rsidP="00C52D9B">
                              <w:pPr>
                                <w:pStyle w:val="COR"/>
                              </w:pPr>
                              <w:r w:rsidRPr="005623B7">
                                <w:t>-0.50</w:t>
                              </w:r>
                            </w:p>
                          </w:txbxContent>
                        </v:textbox>
                      </v:shape>
                      <v:shape id="Text Box 5" o:spid="_x0000_s1037" type="#_x0000_t202" style="position:absolute;top:1689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" filled="f" stroked="f" strokeweight=".5pt">
                        <v:textbox style="mso-fit-shape-to-text:t" inset="0,0,0,0">
                          <w:txbxContent>
                            <w:p w14:paraId="0A7BD41D" w14:textId="6BBAE3DF" w:rsidR="00874806" w:rsidRPr="005623B7" w:rsidRDefault="00874806" w:rsidP="00C52D9B">
                              <w:pPr>
                                <w:pStyle w:val="COR"/>
                              </w:pPr>
                              <w:r w:rsidRPr="005623B7">
                                <w:t>-0.75</w:t>
                              </w:r>
                            </w:p>
                          </w:txbxContent>
                        </v:textbox>
                      </v:shape>
                      <v:shape id="Text Box 5" o:spid="_x0000_s1038" type="#_x0000_t202" style="position:absolute;top:210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" filled="f" stroked="f" strokeweight=".5pt">
                        <v:textbox style="mso-fit-shape-to-text:t" inset="0,0,0,0">
                          <w:txbxContent>
                            <w:p w14:paraId="4B484ED0" w14:textId="1E02AC0C" w:rsidR="00874806" w:rsidRPr="005623B7" w:rsidRDefault="00874806" w:rsidP="00C52D9B">
                              <w:pPr>
                                <w:pStyle w:val="COR"/>
                              </w:pPr>
                              <w:r w:rsidRPr="005623B7">
                                <w:t>-1.00</w:t>
                              </w:r>
                            </w:p>
                          </w:txbxContent>
                        </v:textbox>
                      </v:shape>
                      <v:shape id="Text Box 5" o:spid="_x0000_s1039" type="#_x0000_t202" style="position:absolute;top:25196;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" filled="f" stroked="f" strokeweight=".5pt">
                        <v:textbox style="mso-fit-shape-to-text:t" inset="0,0,0,0">
                          <w:txbxContent>
                            <w:p w14:paraId="32784CFD" w14:textId="1C8B0B6C" w:rsidR="00874806" w:rsidRPr="005623B7" w:rsidRDefault="00874806" w:rsidP="00C52D9B">
                              <w:pPr>
                                <w:pStyle w:val="COR"/>
                              </w:pPr>
                              <w:r w:rsidRPr="005623B7">
                                <w:t>-1.25</w:t>
                              </w:r>
                            </w:p>
                          </w:txbxContent>
                        </v:textbox>
                      </v:shape>
                      <w10:anchorlock/>
                    </v:group>
                  </w:pict>
                </mc:Fallback>
              </mc:AlternateContent>
            </w:r>
          </w:p>
        </w:tc>
        <w:tc>
          <w:tcPr>
            <w:tcW w:w="298" w:type="dxa"/>
            <w:textDirection w:val="btLr"/>
            <w:vAlign w:val="center"/>
          </w:tcPr>
          <w:p w14:paraId="01F80AD8" w14:textId="23EE07B1" w:rsidR="00C52D9B" w:rsidRPr="00240F9E" w:rsidRDefault="00C52D9B" w:rsidP="007649EF">
            <w:pPr>
              <w:pStyle w:val="COC"/>
              <w:rPr>
                <w:sz w:val="16"/>
                <w:szCs w:val="16"/>
                <w:rPrChange w:id="689" w:author="만든 이">
                  <w:rPr/>
                </w:rPrChange>
              </w:rPr>
            </w:pPr>
            <w:r w:rsidRPr="00240F9E">
              <w:rPr>
                <w:sz w:val="16"/>
                <w:szCs w:val="16"/>
                <w:rPrChange w:id="690" w:author="만든 이">
                  <w:rPr/>
                </w:rPrChange>
              </w:rPr>
              <w:t>Bidla medja mil-linja bażi fil-Punteġġ tal-Konġestjoni Nażali</w:t>
            </w:r>
          </w:p>
        </w:tc>
        <w:tc>
          <w:tcPr>
            <w:tcW w:w="4485" w:type="dxa"/>
            <w:gridSpan w:val="10"/>
          </w:tcPr>
          <w:p w14:paraId="23C4BA77" w14:textId="3B2E7386" w:rsidR="00C52D9B" w:rsidRPr="00240F9E" w:rsidRDefault="00A5202A" w:rsidP="007649EF">
            <w:pPr>
              <w:pStyle w:val="COL"/>
              <w:rPr>
                <w:sz w:val="22"/>
                <w:szCs w:val="22"/>
                <w:rPrChange w:id="691" w:author="만든 이">
                  <w:rPr/>
                </w:rPrChange>
              </w:rPr>
            </w:pPr>
            <w:r w:rsidRPr="00240F9E">
              <w:rPr>
                <w:noProof/>
                <w:sz w:val="22"/>
                <w:szCs w:val="22"/>
                <w:lang w:val="en-US" w:eastAsia="ko-KR"/>
                <w:rPrChange w:id="692" w:author="만든 이">
                  <w:rPr>
                    <w:noProof/>
                    <w:lang w:val="en-US" w:eastAsia="ko-KR"/>
                  </w:rPr>
                </w:rPrChange>
              </w:rPr>
              <mc:AlternateContent>
                <mc:Choice Requires="wpc">
                  <w:drawing>
                    <wp:inline distT="0" distB="0" distL="0" distR="0" wp14:anchorId="7898DB52" wp14:editId="3EA781E1">
                      <wp:extent cx="2837815" cy="2688590"/>
                      <wp:effectExtent l="0" t="0" r="635" b="0"/>
                      <wp:docPr id="233" name="Canvas 176459268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017781192" name="Picture 584501391"/>
                                <pic:cNvPicPr>
                                  <a:picLocks noChangeAspect="1" noChangeArrowheads="1"/>
                                </pic:cNvPicPr>
                              </pic:nvPicPr>
                              <pic:blipFill>
                                <a:blip r:embed="rId13">
                                  <a:extLst>
                                    <a:ext uri="{28A0092B-C50C-407E-A947-70E740481C1C}">
                                      <a14:useLocalDpi xmlns:a14="http://schemas.microsoft.com/office/drawing/2010/main" val="0"/>
                                    </a:ext>
                                  </a:extLst>
                                </a:blip>
                                <a:srcRect l="1788" t="980" r="630" b="761"/>
                                <a:stretch>
                                  <a:fillRect/>
                                </a:stretch>
                              </pic:blipFill>
                              <pic:spPr bwMode="auto">
                                <a:xfrm>
                                  <a:off x="269875" y="38100"/>
                                  <a:ext cx="2464435" cy="2553335"/>
                                </a:xfrm>
                                <a:prstGeom prst="rect">
                                  <a:avLst/>
                                </a:prstGeom>
                                <a:noFill/>
                                <a:extLst>
                                  <a:ext uri="{909E8E84-426E-40DD-AFC4-6F175D3DCCD1}">
                                    <a14:hiddenFill xmlns:a14="http://schemas.microsoft.com/office/drawing/2010/main">
                                      <a:solidFill>
                                        <a:srgbClr val="FFFFFF"/>
                                      </a:solidFill>
                                    </a14:hiddenFill>
                                  </a:ext>
                                </a:extLst>
                              </pic:spPr>
                            </pic:pic>
                            <wps:wsp>
                              <wps:cNvPr id="706190010" name="Text Box 3"/>
                              <wps:cNvSpPr txBox="1">
                                <a:spLocks noChangeArrowheads="1"/>
                              </wps:cNvSpPr>
                              <wps:spPr bwMode="auto">
                                <a:xfrm>
                                  <a:off x="624840" y="8890"/>
                                  <a:ext cx="796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857388" w14:textId="77777777" w:rsidR="00874806" w:rsidRPr="005623B7" w:rsidRDefault="00874806" w:rsidP="00C52D9B">
                                    <w:pPr>
                                      <w:pStyle w:val="COL"/>
                                    </w:pPr>
                                    <w:r w:rsidRPr="005623B7">
                                      <w:t>Studju 1 / Plaċebo</w:t>
                                    </w:r>
                                  </w:p>
                                  <w:p w14:paraId="7C1D8FA4" w14:textId="54C415CE" w:rsidR="00874806" w:rsidRPr="005623B7" w:rsidRDefault="00874806" w:rsidP="00C52D9B">
                                    <w:pPr>
                                      <w:pStyle w:val="COL"/>
                                    </w:pPr>
                                    <w:r w:rsidRPr="005623B7">
                                      <w:t>(N = 66)</w:t>
                                    </w:r>
                                  </w:p>
                                </w:txbxContent>
                              </wps:txbx>
                              <wps:bodyPr rot="0" vert="horz" wrap="square" lIns="0" tIns="0" rIns="0" bIns="0" anchor="t" anchorCtr="0" upright="1">
                                <a:spAutoFit/>
                              </wps:bodyPr>
                            </wps:wsp>
                            <wps:wsp>
                              <wps:cNvPr id="1924132377" name="Text Box 5"/>
                              <wps:cNvSpPr txBox="1">
                                <a:spLocks noChangeArrowheads="1"/>
                              </wps:cNvSpPr>
                              <wps:spPr bwMode="auto">
                                <a:xfrm>
                                  <a:off x="634365" y="200660"/>
                                  <a:ext cx="797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BF560AB" w14:textId="77777777" w:rsidR="00874806" w:rsidRPr="005623B7" w:rsidRDefault="00874806" w:rsidP="00C52D9B">
                                    <w:pPr>
                                      <w:pStyle w:val="COL"/>
                                    </w:pPr>
                                    <w:r w:rsidRPr="005623B7">
                                      <w:t>Studju 1 / Omalizumab</w:t>
                                    </w:r>
                                  </w:p>
                                  <w:p w14:paraId="5E7E6BC0" w14:textId="5911D3C0" w:rsidR="00874806" w:rsidRPr="005623B7" w:rsidRDefault="00874806" w:rsidP="00C52D9B">
                                    <w:pPr>
                                      <w:pStyle w:val="COL"/>
                                    </w:pPr>
                                    <w:r w:rsidRPr="005623B7">
                                      <w:t>(N = 72)</w:t>
                                    </w:r>
                                  </w:p>
                                </w:txbxContent>
                              </wps:txbx>
                              <wps:bodyPr rot="0" vert="horz" wrap="square" lIns="0" tIns="0" rIns="0" bIns="0" anchor="t" anchorCtr="0" upright="1">
                                <a:spAutoFit/>
                              </wps:bodyPr>
                            </wps:wsp>
                            <wps:wsp>
                              <wps:cNvPr id="729326959" name="Text Box 4"/>
                              <wps:cNvSpPr txBox="1">
                                <a:spLocks noChangeArrowheads="1"/>
                              </wps:cNvSpPr>
                              <wps:spPr bwMode="auto">
                                <a:xfrm>
                                  <a:off x="2044700" y="14605"/>
                                  <a:ext cx="76454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22479A" w14:textId="77777777" w:rsidR="00874806" w:rsidRPr="005623B7" w:rsidRDefault="00874806" w:rsidP="00C52D9B">
                                    <w:pPr>
                                      <w:pStyle w:val="COL"/>
                                    </w:pPr>
                                    <w:r w:rsidRPr="005623B7">
                                      <w:t>Studju 2 / Plaċebo</w:t>
                                    </w:r>
                                  </w:p>
                                  <w:p w14:paraId="5321602E" w14:textId="5A424372" w:rsidR="00874806" w:rsidRPr="005623B7" w:rsidRDefault="00874806" w:rsidP="00C52D9B">
                                    <w:pPr>
                                      <w:pStyle w:val="COL"/>
                                    </w:pPr>
                                    <w:r w:rsidRPr="005623B7">
                                      <w:t>(N = 65)</w:t>
                                    </w:r>
                                  </w:p>
                                </w:txbxContent>
                              </wps:txbx>
                              <wps:bodyPr rot="0" vert="horz" wrap="square" lIns="0" tIns="0" rIns="0" bIns="0" anchor="t" anchorCtr="0" upright="1">
                                <a:spAutoFit/>
                              </wps:bodyPr>
                            </wps:wsp>
                            <wps:wsp>
                              <wps:cNvPr id="2029890316" name="Text Box 239"/>
                              <wps:cNvSpPr txBox="1">
                                <a:spLocks noChangeArrowheads="1"/>
                              </wps:cNvSpPr>
                              <wps:spPr bwMode="auto">
                                <a:xfrm>
                                  <a:off x="2054225" y="200660"/>
                                  <a:ext cx="7632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EA7060" w14:textId="77777777" w:rsidR="00874806" w:rsidRPr="005623B7" w:rsidRDefault="00874806" w:rsidP="00C52D9B">
                                    <w:pPr>
                                      <w:pStyle w:val="COL"/>
                                    </w:pPr>
                                    <w:r w:rsidRPr="005623B7">
                                      <w:t>Studju 2 / Omalizumab</w:t>
                                    </w:r>
                                  </w:p>
                                  <w:p w14:paraId="1FAC8D97" w14:textId="68384CE2" w:rsidR="00874806" w:rsidRPr="005623B7" w:rsidRDefault="00874806" w:rsidP="00C52D9B">
                                    <w:pPr>
                                      <w:pStyle w:val="COL"/>
                                    </w:pPr>
                                    <w:r w:rsidRPr="005623B7">
                                      <w:t>(N = 62)</w:t>
                                    </w:r>
                                  </w:p>
                                </w:txbxContent>
                              </wps:txbx>
                              <wps:bodyPr rot="0" vert="horz" wrap="square" lIns="0" tIns="0" rIns="0" bIns="0" anchor="t" anchorCtr="0" upright="1">
                                <a:spAutoFit/>
                              </wps:bodyPr>
                            </wps:wsp>
                            <wps:wsp>
                              <wps:cNvPr id="2135798731" name="Text Box 5"/>
                              <wps:cNvSpPr txBox="1">
                                <a:spLocks noChangeArrowheads="1"/>
                              </wps:cNvSpPr>
                              <wps:spPr bwMode="auto">
                                <a:xfrm>
                                  <a:off x="6985" y="2667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4501A9" w14:textId="77777777" w:rsidR="00874806" w:rsidRPr="005623B7" w:rsidRDefault="00874806" w:rsidP="00C52D9B">
                                    <w:pPr>
                                      <w:pStyle w:val="aff5"/>
                                      <w:jc w:val="right"/>
                                    </w:pPr>
                                    <w:r w:rsidRPr="005623B7">
                                      <w:rPr>
                                        <w:sz w:val="12"/>
                                      </w:rPr>
                                      <w:t>0.25</w:t>
                                    </w:r>
                                  </w:p>
                                </w:txbxContent>
                              </wps:txbx>
                              <wps:bodyPr rot="0" vert="horz" wrap="square" lIns="0" tIns="0" rIns="0" bIns="0" anchor="t" anchorCtr="0" upright="1">
                                <a:spAutoFit/>
                              </wps:bodyPr>
                            </wps:wsp>
                            <wps:wsp>
                              <wps:cNvPr id="1341168274" name="Text Box 5"/>
                              <wps:cNvSpPr txBox="1">
                                <a:spLocks noChangeArrowheads="1"/>
                              </wps:cNvSpPr>
                              <wps:spPr bwMode="auto">
                                <a:xfrm>
                                  <a:off x="6985" y="44386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4C131AC" w14:textId="77777777" w:rsidR="00874806" w:rsidRPr="005623B7" w:rsidRDefault="00874806" w:rsidP="00C52D9B">
                                    <w:pPr>
                                      <w:pStyle w:val="aff5"/>
                                      <w:jc w:val="right"/>
                                    </w:pPr>
                                    <w:r w:rsidRPr="005623B7">
                                      <w:rPr>
                                        <w:sz w:val="12"/>
                                      </w:rPr>
                                      <w:t>0.00</w:t>
                                    </w:r>
                                  </w:p>
                                </w:txbxContent>
                              </wps:txbx>
                              <wps:bodyPr rot="0" vert="horz" wrap="square" lIns="0" tIns="0" rIns="0" bIns="0" anchor="t" anchorCtr="0" upright="1">
                                <a:spAutoFit/>
                              </wps:bodyPr>
                            </wps:wsp>
                            <wps:wsp>
                              <wps:cNvPr id="559133432" name="Text Box 5"/>
                              <wps:cNvSpPr txBox="1">
                                <a:spLocks noChangeArrowheads="1"/>
                              </wps:cNvSpPr>
                              <wps:spPr bwMode="auto">
                                <a:xfrm>
                                  <a:off x="6985" y="86487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39CC49" w14:textId="2FAB4DF0" w:rsidR="00874806" w:rsidRPr="005623B7" w:rsidRDefault="00874806" w:rsidP="00C52D9B">
                                    <w:pPr>
                                      <w:pStyle w:val="aff5"/>
                                      <w:jc w:val="right"/>
                                    </w:pPr>
                                    <w:r w:rsidRPr="005623B7">
                                      <w:rPr>
                                        <w:sz w:val="12"/>
                                      </w:rPr>
                                      <w:t>-0.25</w:t>
                                    </w:r>
                                  </w:p>
                                </w:txbxContent>
                              </wps:txbx>
                              <wps:bodyPr rot="0" vert="horz" wrap="square" lIns="0" tIns="0" rIns="0" bIns="0" anchor="t" anchorCtr="0" upright="1">
                                <a:spAutoFit/>
                              </wps:bodyPr>
                            </wps:wsp>
                            <wps:wsp>
                              <wps:cNvPr id="412495179" name="Text Box 5"/>
                              <wps:cNvSpPr txBox="1">
                                <a:spLocks noChangeArrowheads="1"/>
                              </wps:cNvSpPr>
                              <wps:spPr bwMode="auto">
                                <a:xfrm>
                                  <a:off x="6985" y="127444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C9EAD9" w14:textId="7EC8C6BB" w:rsidR="00874806" w:rsidRPr="005623B7" w:rsidRDefault="00874806" w:rsidP="00C52D9B">
                                    <w:pPr>
                                      <w:pStyle w:val="aff5"/>
                                      <w:jc w:val="right"/>
                                    </w:pPr>
                                    <w:r w:rsidRPr="005623B7">
                                      <w:rPr>
                                        <w:sz w:val="12"/>
                                      </w:rPr>
                                      <w:t>-0.50</w:t>
                                    </w:r>
                                  </w:p>
                                </w:txbxContent>
                              </wps:txbx>
                              <wps:bodyPr rot="0" vert="horz" wrap="square" lIns="0" tIns="0" rIns="0" bIns="0" anchor="t" anchorCtr="0" upright="1">
                                <a:spAutoFit/>
                              </wps:bodyPr>
                            </wps:wsp>
                            <wps:wsp>
                              <wps:cNvPr id="1824614044" name="Text Box 5"/>
                              <wps:cNvSpPr txBox="1">
                                <a:spLocks noChangeArrowheads="1"/>
                              </wps:cNvSpPr>
                              <wps:spPr bwMode="auto">
                                <a:xfrm>
                                  <a:off x="6985" y="169100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05D67A" w14:textId="2C7F69F7" w:rsidR="00874806" w:rsidRPr="005623B7" w:rsidRDefault="00874806" w:rsidP="00C52D9B">
                                    <w:pPr>
                                      <w:pStyle w:val="aff5"/>
                                      <w:jc w:val="right"/>
                                    </w:pPr>
                                    <w:r w:rsidRPr="005623B7">
                                      <w:rPr>
                                        <w:sz w:val="12"/>
                                      </w:rPr>
                                      <w:t>-0.75</w:t>
                                    </w:r>
                                  </w:p>
                                </w:txbxContent>
                              </wps:txbx>
                              <wps:bodyPr rot="0" vert="horz" wrap="square" lIns="0" tIns="0" rIns="0" bIns="0" anchor="t" anchorCtr="0" upright="1">
                                <a:spAutoFit/>
                              </wps:bodyPr>
                            </wps:wsp>
                            <wps:wsp>
                              <wps:cNvPr id="100715581" name="Text Box 5"/>
                              <wps:cNvSpPr txBox="1">
                                <a:spLocks noChangeArrowheads="1"/>
                              </wps:cNvSpPr>
                              <wps:spPr bwMode="auto">
                                <a:xfrm>
                                  <a:off x="6985" y="210439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6A89199" w14:textId="7B0BBE0F" w:rsidR="00874806" w:rsidRPr="005623B7" w:rsidRDefault="00874806" w:rsidP="00C52D9B">
                                    <w:pPr>
                                      <w:pStyle w:val="aff5"/>
                                      <w:jc w:val="right"/>
                                    </w:pPr>
                                    <w:r w:rsidRPr="005623B7">
                                      <w:rPr>
                                        <w:sz w:val="12"/>
                                      </w:rPr>
                                      <w:t>-1.00</w:t>
                                    </w:r>
                                  </w:p>
                                </w:txbxContent>
                              </wps:txbx>
                              <wps:bodyPr rot="0" vert="horz" wrap="square" lIns="0" tIns="0" rIns="0" bIns="0" anchor="t" anchorCtr="0" upright="1">
                                <a:spAutoFit/>
                              </wps:bodyPr>
                            </wps:wsp>
                            <wps:wsp>
                              <wps:cNvPr id="1652905468" name="Text Box 5"/>
                              <wps:cNvSpPr txBox="1">
                                <a:spLocks noChangeArrowheads="1"/>
                              </wps:cNvSpPr>
                              <wps:spPr bwMode="auto">
                                <a:xfrm>
                                  <a:off x="6985" y="252222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D42A06" w14:textId="17438372" w:rsidR="00874806" w:rsidRPr="005623B7" w:rsidRDefault="00874806" w:rsidP="00C52D9B">
                                    <w:pPr>
                                      <w:pStyle w:val="aff5"/>
                                      <w:jc w:val="right"/>
                                    </w:pPr>
                                    <w:r w:rsidRPr="005623B7">
                                      <w:rPr>
                                        <w:sz w:val="12"/>
                                      </w:rPr>
                                      <w:t>-1.25</w:t>
                                    </w:r>
                                  </w:p>
                                </w:txbxContent>
                              </wps:txbx>
                              <wps:bodyPr rot="0" vert="horz" wrap="square" lIns="0" tIns="0" rIns="0" bIns="0" anchor="t" anchorCtr="0" upright="1">
                                <a:spAutoFit/>
                              </wps:bodyPr>
                            </wps:wsp>
                          </wpc:wpc>
                        </a:graphicData>
                      </a:graphic>
                    </wp:inline>
                  </w:drawing>
                </mc:Choice>
                <mc:Fallback>
                  <w:pict>
                    <v:group w14:anchorId="7898DB52" id="Canvas 1764592684" o:spid="_x0000_s1040" editas="canvas" style="width:223.45pt;height:211.7pt;mso-position-horizontal-relative:char;mso-position-vertical-relative:line" coordsize="28378,268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">
                      <v:shape id="_x0000_s1041" type="#_x0000_t75" style="position:absolute;width:28378;height:26885;visibility:visible;mso-wrap-style:square">
                        <v:fill o:detectmouseclick="t"/>
                        <v:path o:connecttype="none"/>
                      </v:shape>
                      <v:shape id="Picture 584501391" o:spid="_x0000_s1042" type="#_x0000_t75" style="position:absolute;left:2698;top:381;width:24645;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">
                        <v:imagedata r:id="rId14" o:title="" croptop="642f" cropbottom="499f" cropleft="1172f" cropright="413f"/>
                      </v:shape>
                      <v:shape id="Text Box 3" o:spid="_x0000_s1043" type="#_x0000_t202" style="position:absolute;left:6248;top:88;width:796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" filled="f" stroked="f" strokeweight=".5pt">
                        <v:textbox style="mso-fit-shape-to-text:t" inset="0,0,0,0">
                          <w:txbxContent>
                            <w:p w14:paraId="01857388" w14:textId="77777777" w:rsidR="00874806" w:rsidRPr="005623B7" w:rsidRDefault="00874806" w:rsidP="00C52D9B">
                              <w:pPr>
                                <w:pStyle w:val="COL"/>
                              </w:pPr>
                              <w:r w:rsidRPr="005623B7">
                                <w:t>Studju 1 / Plaċebo</w:t>
                              </w:r>
                            </w:p>
                            <w:p w14:paraId="7C1D8FA4" w14:textId="54C415CE" w:rsidR="00874806" w:rsidRPr="005623B7" w:rsidRDefault="00874806" w:rsidP="00C52D9B">
                              <w:pPr>
                                <w:pStyle w:val="COL"/>
                              </w:pPr>
                              <w:r w:rsidRPr="005623B7">
                                <w:t>(N = 66)</w:t>
                              </w:r>
                            </w:p>
                          </w:txbxContent>
                        </v:textbox>
                      </v:shape>
                      <v:shape id="Text Box 5" o:spid="_x0000_s1044" type="#_x0000_t202" style="position:absolute;left:6343;top:2006;width:7976;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" filled="f" stroked="f" strokeweight=".5pt">
                        <v:textbox style="mso-fit-shape-to-text:t" inset="0,0,0,0">
                          <w:txbxContent>
                            <w:p w14:paraId="1BF560AB" w14:textId="77777777" w:rsidR="00874806" w:rsidRPr="005623B7" w:rsidRDefault="00874806" w:rsidP="00C52D9B">
                              <w:pPr>
                                <w:pStyle w:val="COL"/>
                              </w:pPr>
                              <w:r w:rsidRPr="005623B7">
                                <w:t>Studju 1 / Omalizumab</w:t>
                              </w:r>
                            </w:p>
                            <w:p w14:paraId="5E7E6BC0" w14:textId="5911D3C0" w:rsidR="00874806" w:rsidRPr="005623B7" w:rsidRDefault="00874806" w:rsidP="00C52D9B">
                              <w:pPr>
                                <w:pStyle w:val="COL"/>
                              </w:pPr>
                              <w:r w:rsidRPr="005623B7">
                                <w:t>(N = 72)</w:t>
                              </w:r>
                            </w:p>
                          </w:txbxContent>
                        </v:textbox>
                      </v:shape>
                      <v:shape id="Text Box 4" o:spid="_x0000_s1045" type="#_x0000_t202" style="position:absolute;left:20447;top:146;width:764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" filled="f" stroked="f" strokeweight=".5pt">
                        <v:textbox style="mso-fit-shape-to-text:t" inset="0,0,0,0">
                          <w:txbxContent>
                            <w:p w14:paraId="3B22479A" w14:textId="77777777" w:rsidR="00874806" w:rsidRPr="005623B7" w:rsidRDefault="00874806" w:rsidP="00C52D9B">
                              <w:pPr>
                                <w:pStyle w:val="COL"/>
                              </w:pPr>
                              <w:r w:rsidRPr="005623B7">
                                <w:t>Studju 2 / Plaċebo</w:t>
                              </w:r>
                            </w:p>
                            <w:p w14:paraId="5321602E" w14:textId="5A424372" w:rsidR="00874806" w:rsidRPr="005623B7" w:rsidRDefault="00874806" w:rsidP="00C52D9B">
                              <w:pPr>
                                <w:pStyle w:val="COL"/>
                              </w:pPr>
                              <w:r w:rsidRPr="005623B7">
                                <w:t>(N = 65)</w:t>
                              </w:r>
                            </w:p>
                          </w:txbxContent>
                        </v:textbox>
                      </v:shape>
                      <v:shape id="Text Box 239" o:spid="_x0000_s1046" type="#_x0000_t202" style="position:absolute;left:20542;top:2006;width:763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" filled="f" stroked="f" strokeweight=".5pt">
                        <v:textbox style="mso-fit-shape-to-text:t" inset="0,0,0,0">
                          <w:txbxContent>
                            <w:p w14:paraId="52EA7060" w14:textId="77777777" w:rsidR="00874806" w:rsidRPr="005623B7" w:rsidRDefault="00874806" w:rsidP="00C52D9B">
                              <w:pPr>
                                <w:pStyle w:val="COL"/>
                              </w:pPr>
                              <w:r w:rsidRPr="005623B7">
                                <w:t>Studju 2 / Omalizumab</w:t>
                              </w:r>
                            </w:p>
                            <w:p w14:paraId="1FAC8D97" w14:textId="68384CE2" w:rsidR="00874806" w:rsidRPr="005623B7" w:rsidRDefault="00874806" w:rsidP="00C52D9B">
                              <w:pPr>
                                <w:pStyle w:val="COL"/>
                              </w:pPr>
                              <w:r w:rsidRPr="005623B7">
                                <w:t>(N = 62)</w:t>
                              </w:r>
                            </w:p>
                          </w:txbxContent>
                        </v:textbox>
                      </v:shape>
                      <v:shape id="Text Box 5" o:spid="_x0000_s1047" type="#_x0000_t202" style="position:absolute;left:69;top:266;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" filled="f" stroked="f" strokeweight=".5pt">
                        <v:textbox style="mso-fit-shape-to-text:t" inset="0,0,0,0">
                          <w:txbxContent>
                            <w:p w14:paraId="2E4501A9" w14:textId="77777777" w:rsidR="00874806" w:rsidRPr="005623B7" w:rsidRDefault="00874806" w:rsidP="00C52D9B">
                              <w:pPr>
                                <w:pStyle w:val="aff5"/>
                                <w:jc w:val="right"/>
                              </w:pPr>
                              <w:r w:rsidRPr="005623B7">
                                <w:rPr>
                                  <w:sz w:val="12"/>
                                </w:rPr>
                                <w:t>0.25</w:t>
                              </w:r>
                            </w:p>
                          </w:txbxContent>
                        </v:textbox>
                      </v:shape>
                      <v:shape id="Text Box 5" o:spid="_x0000_s1048" type="#_x0000_t202" style="position:absolute;left:69;top:443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" filled="f" stroked="f" strokeweight=".5pt">
                        <v:textbox style="mso-fit-shape-to-text:t" inset="0,0,0,0">
                          <w:txbxContent>
                            <w:p w14:paraId="24C131AC" w14:textId="77777777" w:rsidR="00874806" w:rsidRPr="005623B7" w:rsidRDefault="00874806" w:rsidP="00C52D9B">
                              <w:pPr>
                                <w:pStyle w:val="aff5"/>
                                <w:jc w:val="right"/>
                              </w:pPr>
                              <w:r w:rsidRPr="005623B7">
                                <w:rPr>
                                  <w:sz w:val="12"/>
                                </w:rPr>
                                <w:t>0.00</w:t>
                              </w:r>
                            </w:p>
                          </w:txbxContent>
                        </v:textbox>
                      </v:shape>
                      <v:shape id="Text Box 5" o:spid="_x0000_s1049" type="#_x0000_t202" style="position:absolute;left:69;top:8648;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" filled="f" stroked="f" strokeweight=".5pt">
                        <v:textbox style="mso-fit-shape-to-text:t" inset="0,0,0,0">
                          <w:txbxContent>
                            <w:p w14:paraId="3E39CC49" w14:textId="2FAB4DF0" w:rsidR="00874806" w:rsidRPr="005623B7" w:rsidRDefault="00874806" w:rsidP="00C52D9B">
                              <w:pPr>
                                <w:pStyle w:val="aff5"/>
                                <w:jc w:val="right"/>
                              </w:pPr>
                              <w:r w:rsidRPr="005623B7">
                                <w:rPr>
                                  <w:sz w:val="12"/>
                                </w:rPr>
                                <w:t>-0.25</w:t>
                              </w:r>
                            </w:p>
                          </w:txbxContent>
                        </v:textbox>
                      </v:shape>
                      <v:shape id="Text Box 5" o:spid="_x0000_s1050" type="#_x0000_t202" style="position:absolute;left:69;top:1274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" filled="f" stroked="f" strokeweight=".5pt">
                        <v:textbox style="mso-fit-shape-to-text:t" inset="0,0,0,0">
                          <w:txbxContent>
                            <w:p w14:paraId="32C9EAD9" w14:textId="7EC8C6BB" w:rsidR="00874806" w:rsidRPr="005623B7" w:rsidRDefault="00874806" w:rsidP="00C52D9B">
                              <w:pPr>
                                <w:pStyle w:val="aff5"/>
                                <w:jc w:val="right"/>
                              </w:pPr>
                              <w:r w:rsidRPr="005623B7">
                                <w:rPr>
                                  <w:sz w:val="12"/>
                                </w:rPr>
                                <w:t>-0.50</w:t>
                              </w:r>
                            </w:p>
                          </w:txbxContent>
                        </v:textbox>
                      </v:shape>
                      <v:shape id="Text Box 5" o:spid="_x0000_s1051" type="#_x0000_t202" style="position:absolute;left:69;top:1691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" filled="f" stroked="f" strokeweight=".5pt">
                        <v:textbox style="mso-fit-shape-to-text:t" inset="0,0,0,0">
                          <w:txbxContent>
                            <w:p w14:paraId="3F05D67A" w14:textId="2C7F69F7" w:rsidR="00874806" w:rsidRPr="005623B7" w:rsidRDefault="00874806" w:rsidP="00C52D9B">
                              <w:pPr>
                                <w:pStyle w:val="aff5"/>
                                <w:jc w:val="right"/>
                              </w:pPr>
                              <w:r w:rsidRPr="005623B7">
                                <w:rPr>
                                  <w:sz w:val="12"/>
                                </w:rPr>
                                <w:t>-0.75</w:t>
                              </w:r>
                            </w:p>
                          </w:txbxContent>
                        </v:textbox>
                      </v:shape>
                      <v:shape id="Text Box 5" o:spid="_x0000_s1052" type="#_x0000_t202" style="position:absolute;left:69;top:21043;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" filled="f" stroked="f" strokeweight=".5pt">
                        <v:textbox style="mso-fit-shape-to-text:t" inset="0,0,0,0">
                          <w:txbxContent>
                            <w:p w14:paraId="06A89199" w14:textId="7B0BBE0F" w:rsidR="00874806" w:rsidRPr="005623B7" w:rsidRDefault="00874806" w:rsidP="00C52D9B">
                              <w:pPr>
                                <w:pStyle w:val="aff5"/>
                                <w:jc w:val="right"/>
                              </w:pPr>
                              <w:r w:rsidRPr="005623B7">
                                <w:rPr>
                                  <w:sz w:val="12"/>
                                </w:rPr>
                                <w:t>-1.00</w:t>
                              </w:r>
                            </w:p>
                          </w:txbxContent>
                        </v:textbox>
                      </v:shape>
                      <v:shape id="Text Box 5" o:spid="_x0000_s1053" type="#_x0000_t202" style="position:absolute;left:69;top:2522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" filled="f" stroked="f" strokeweight=".5pt">
                        <v:textbox style="mso-fit-shape-to-text:t" inset="0,0,0,0">
                          <w:txbxContent>
                            <w:p w14:paraId="1FD42A06" w14:textId="17438372" w:rsidR="00874806" w:rsidRPr="005623B7" w:rsidRDefault="00874806" w:rsidP="00C52D9B">
                              <w:pPr>
                                <w:pStyle w:val="aff5"/>
                                <w:jc w:val="right"/>
                              </w:pPr>
                              <w:r w:rsidRPr="005623B7">
                                <w:rPr>
                                  <w:sz w:val="12"/>
                                </w:rPr>
                                <w:t>-1.25</w:t>
                              </w:r>
                            </w:p>
                          </w:txbxContent>
                        </v:textbox>
                      </v:shape>
                      <w10:anchorlock/>
                    </v:group>
                  </w:pict>
                </mc:Fallback>
              </mc:AlternateContent>
            </w:r>
          </w:p>
        </w:tc>
      </w:tr>
      <w:tr w:rsidR="009D1A4E" w:rsidRPr="00A25940" w14:paraId="59C1EDCE" w14:textId="77777777" w:rsidTr="00F34E90">
        <w:trPr>
          <w:cantSplit/>
          <w:trHeight w:val="47"/>
          <w:jc w:val="center"/>
        </w:trPr>
        <w:tc>
          <w:tcPr>
            <w:tcW w:w="227" w:type="dxa"/>
            <w:vAlign w:val="center"/>
          </w:tcPr>
          <w:p w14:paraId="199B9360" w14:textId="77777777" w:rsidR="00C52D9B" w:rsidRPr="00240F9E" w:rsidRDefault="00C52D9B" w:rsidP="007649EF">
            <w:pPr>
              <w:pStyle w:val="COC"/>
              <w:rPr>
                <w:sz w:val="22"/>
                <w:szCs w:val="22"/>
                <w:rPrChange w:id="693" w:author="만든 이">
                  <w:rPr/>
                </w:rPrChange>
              </w:rPr>
            </w:pPr>
          </w:p>
        </w:tc>
        <w:tc>
          <w:tcPr>
            <w:tcW w:w="2385" w:type="dxa"/>
            <w:gridSpan w:val="4"/>
          </w:tcPr>
          <w:p w14:paraId="00718945" w14:textId="77777777" w:rsidR="00C52D9B" w:rsidRPr="00240F9E" w:rsidRDefault="00C52D9B" w:rsidP="007649EF">
            <w:pPr>
              <w:pStyle w:val="COC"/>
              <w:rPr>
                <w:sz w:val="16"/>
                <w:szCs w:val="16"/>
                <w:rPrChange w:id="694" w:author="만든 이">
                  <w:rPr/>
                </w:rPrChange>
              </w:rPr>
            </w:pPr>
          </w:p>
        </w:tc>
        <w:tc>
          <w:tcPr>
            <w:tcW w:w="1071" w:type="dxa"/>
            <w:gridSpan w:val="3"/>
          </w:tcPr>
          <w:p w14:paraId="1EABC2CF" w14:textId="342D3813" w:rsidR="00C52D9B" w:rsidRPr="00240F9E" w:rsidRDefault="00C52D9B" w:rsidP="007649EF">
            <w:pPr>
              <w:pStyle w:val="COC"/>
              <w:rPr>
                <w:sz w:val="16"/>
                <w:szCs w:val="16"/>
                <w:rPrChange w:id="695" w:author="만든 이">
                  <w:rPr/>
                </w:rPrChange>
              </w:rPr>
            </w:pPr>
            <w:r w:rsidRPr="00240F9E">
              <w:rPr>
                <w:sz w:val="16"/>
                <w:szCs w:val="16"/>
                <w:rPrChange w:id="696" w:author="만든 이">
                  <w:rPr/>
                </w:rPrChange>
              </w:rPr>
              <w:t>Analiżi tal-effikaċja sekondarja</w:t>
            </w:r>
          </w:p>
        </w:tc>
        <w:tc>
          <w:tcPr>
            <w:tcW w:w="1071" w:type="dxa"/>
            <w:gridSpan w:val="3"/>
          </w:tcPr>
          <w:p w14:paraId="3E5D2F28" w14:textId="5620CEDE" w:rsidR="00C52D9B" w:rsidRPr="00240F9E" w:rsidRDefault="00C52D9B" w:rsidP="007649EF">
            <w:pPr>
              <w:pStyle w:val="COC"/>
              <w:rPr>
                <w:sz w:val="16"/>
                <w:szCs w:val="16"/>
                <w:rPrChange w:id="697" w:author="만든 이">
                  <w:rPr/>
                </w:rPrChange>
              </w:rPr>
            </w:pPr>
            <w:r w:rsidRPr="00240F9E">
              <w:rPr>
                <w:sz w:val="16"/>
                <w:szCs w:val="16"/>
                <w:rPrChange w:id="698" w:author="만든 이">
                  <w:rPr/>
                </w:rPrChange>
              </w:rPr>
              <w:t>Analiżi tal-effikaċja primarja</w:t>
            </w:r>
          </w:p>
        </w:tc>
        <w:tc>
          <w:tcPr>
            <w:tcW w:w="298" w:type="dxa"/>
            <w:vAlign w:val="center"/>
          </w:tcPr>
          <w:p w14:paraId="17E6DA1A" w14:textId="77777777" w:rsidR="00C52D9B" w:rsidRPr="00240F9E" w:rsidRDefault="00C52D9B" w:rsidP="007649EF">
            <w:pPr>
              <w:pStyle w:val="COC"/>
              <w:rPr>
                <w:sz w:val="16"/>
                <w:szCs w:val="16"/>
                <w:rPrChange w:id="699" w:author="만든 이">
                  <w:rPr/>
                </w:rPrChange>
              </w:rPr>
            </w:pPr>
          </w:p>
        </w:tc>
        <w:tc>
          <w:tcPr>
            <w:tcW w:w="2403" w:type="dxa"/>
            <w:gridSpan w:val="4"/>
          </w:tcPr>
          <w:p w14:paraId="0E49DB09" w14:textId="77777777" w:rsidR="00C52D9B" w:rsidRPr="00240F9E" w:rsidRDefault="00C52D9B" w:rsidP="007649EF">
            <w:pPr>
              <w:pStyle w:val="COC"/>
              <w:rPr>
                <w:sz w:val="16"/>
                <w:szCs w:val="16"/>
                <w:rPrChange w:id="700" w:author="만든 이">
                  <w:rPr/>
                </w:rPrChange>
              </w:rPr>
            </w:pPr>
          </w:p>
        </w:tc>
        <w:tc>
          <w:tcPr>
            <w:tcW w:w="1078" w:type="dxa"/>
            <w:gridSpan w:val="3"/>
          </w:tcPr>
          <w:p w14:paraId="4264959A" w14:textId="4A07B185" w:rsidR="00C52D9B" w:rsidRPr="00240F9E" w:rsidRDefault="00C52D9B" w:rsidP="007649EF">
            <w:pPr>
              <w:pStyle w:val="COC"/>
              <w:rPr>
                <w:sz w:val="16"/>
                <w:szCs w:val="16"/>
                <w:rPrChange w:id="701" w:author="만든 이">
                  <w:rPr/>
                </w:rPrChange>
              </w:rPr>
            </w:pPr>
            <w:r w:rsidRPr="00240F9E">
              <w:rPr>
                <w:sz w:val="16"/>
                <w:szCs w:val="16"/>
                <w:rPrChange w:id="702" w:author="만든 이">
                  <w:rPr/>
                </w:rPrChange>
              </w:rPr>
              <w:t>Analiżi tal-effikaċja sekondarja</w:t>
            </w:r>
          </w:p>
        </w:tc>
        <w:tc>
          <w:tcPr>
            <w:tcW w:w="1004" w:type="dxa"/>
            <w:gridSpan w:val="3"/>
          </w:tcPr>
          <w:p w14:paraId="27CC0AAA" w14:textId="43AD0BDD" w:rsidR="00C52D9B" w:rsidRPr="00240F9E" w:rsidRDefault="00C52D9B" w:rsidP="007649EF">
            <w:pPr>
              <w:pStyle w:val="COC"/>
              <w:rPr>
                <w:sz w:val="16"/>
                <w:szCs w:val="16"/>
                <w:rPrChange w:id="703" w:author="만든 이">
                  <w:rPr/>
                </w:rPrChange>
              </w:rPr>
            </w:pPr>
            <w:r w:rsidRPr="00240F9E">
              <w:rPr>
                <w:sz w:val="16"/>
                <w:szCs w:val="16"/>
                <w:rPrChange w:id="704" w:author="만든 이">
                  <w:rPr/>
                </w:rPrChange>
              </w:rPr>
              <w:t>Analiżi tal-effikaċja primarja</w:t>
            </w:r>
          </w:p>
        </w:tc>
      </w:tr>
      <w:tr w:rsidR="009D1A4E" w:rsidRPr="00A25940" w14:paraId="2F2EC9BE" w14:textId="77777777" w:rsidTr="00F34E90">
        <w:trPr>
          <w:cantSplit/>
          <w:trHeight w:val="47"/>
          <w:jc w:val="center"/>
        </w:trPr>
        <w:tc>
          <w:tcPr>
            <w:tcW w:w="227" w:type="dxa"/>
            <w:vAlign w:val="center"/>
          </w:tcPr>
          <w:p w14:paraId="7FCCCDB3" w14:textId="77777777" w:rsidR="00C52D9B" w:rsidRPr="00240F9E" w:rsidRDefault="00C52D9B" w:rsidP="007649EF">
            <w:pPr>
              <w:pStyle w:val="COC"/>
              <w:rPr>
                <w:sz w:val="22"/>
                <w:szCs w:val="22"/>
                <w:rPrChange w:id="705" w:author="만든 이">
                  <w:rPr/>
                </w:rPrChange>
              </w:rPr>
            </w:pPr>
          </w:p>
        </w:tc>
        <w:tc>
          <w:tcPr>
            <w:tcW w:w="2385" w:type="dxa"/>
            <w:gridSpan w:val="4"/>
          </w:tcPr>
          <w:p w14:paraId="6EFC525F" w14:textId="77777777" w:rsidR="00C52D9B" w:rsidRPr="00240F9E" w:rsidRDefault="00C52D9B" w:rsidP="007649EF">
            <w:pPr>
              <w:pStyle w:val="COC"/>
              <w:rPr>
                <w:sz w:val="16"/>
                <w:szCs w:val="16"/>
                <w:rPrChange w:id="706" w:author="만든 이">
                  <w:rPr/>
                </w:rPrChange>
              </w:rPr>
            </w:pPr>
          </w:p>
        </w:tc>
        <w:tc>
          <w:tcPr>
            <w:tcW w:w="1071" w:type="dxa"/>
            <w:gridSpan w:val="3"/>
          </w:tcPr>
          <w:p w14:paraId="60F0FA93" w14:textId="04F3FA25" w:rsidR="00C52D9B" w:rsidRPr="00240F9E" w:rsidRDefault="00A5202A" w:rsidP="007649EF">
            <w:pPr>
              <w:pStyle w:val="COC"/>
              <w:rPr>
                <w:sz w:val="16"/>
                <w:szCs w:val="16"/>
                <w:rPrChange w:id="707" w:author="만든 이">
                  <w:rPr/>
                </w:rPrChange>
              </w:rPr>
            </w:pPr>
            <w:r w:rsidRPr="00240F9E">
              <w:rPr>
                <w:noProof/>
                <w:sz w:val="16"/>
                <w:szCs w:val="16"/>
                <w:lang w:val="en-US" w:eastAsia="ko-KR"/>
                <w:rPrChange w:id="708" w:author="만든 이">
                  <w:rPr>
                    <w:noProof/>
                    <w:lang w:val="en-US" w:eastAsia="ko-KR"/>
                  </w:rPr>
                </w:rPrChange>
              </w:rPr>
              <w:drawing>
                <wp:inline distT="0" distB="0" distL="0" distR="0" wp14:anchorId="638FBBCE" wp14:editId="1B3615EE">
                  <wp:extent cx="95250" cy="95250"/>
                  <wp:effectExtent l="0" t="0" r="0" b="0"/>
                  <wp:docPr id="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1071" w:type="dxa"/>
            <w:gridSpan w:val="3"/>
          </w:tcPr>
          <w:p w14:paraId="17C9C12E" w14:textId="4DABC4CA" w:rsidR="00C52D9B" w:rsidRPr="00240F9E" w:rsidRDefault="00A5202A" w:rsidP="007649EF">
            <w:pPr>
              <w:pStyle w:val="COC"/>
              <w:rPr>
                <w:sz w:val="16"/>
                <w:szCs w:val="16"/>
                <w:rPrChange w:id="709" w:author="만든 이">
                  <w:rPr/>
                </w:rPrChange>
              </w:rPr>
            </w:pPr>
            <w:r w:rsidRPr="00240F9E">
              <w:rPr>
                <w:noProof/>
                <w:sz w:val="16"/>
                <w:szCs w:val="16"/>
                <w:lang w:val="en-US" w:eastAsia="ko-KR"/>
                <w:rPrChange w:id="710" w:author="만든 이">
                  <w:rPr>
                    <w:noProof/>
                    <w:lang w:val="en-US" w:eastAsia="ko-KR"/>
                  </w:rPr>
                </w:rPrChange>
              </w:rPr>
              <w:drawing>
                <wp:inline distT="0" distB="0" distL="0" distR="0" wp14:anchorId="6A1CEBF1" wp14:editId="0D3537D6">
                  <wp:extent cx="95250" cy="95250"/>
                  <wp:effectExtent l="0" t="0" r="0" b="0"/>
                  <wp:docPr id="5"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298" w:type="dxa"/>
            <w:vAlign w:val="center"/>
          </w:tcPr>
          <w:p w14:paraId="3204CB24" w14:textId="77777777" w:rsidR="00C52D9B" w:rsidRPr="00240F9E" w:rsidRDefault="00C52D9B" w:rsidP="007649EF">
            <w:pPr>
              <w:pStyle w:val="COC"/>
              <w:rPr>
                <w:sz w:val="16"/>
                <w:szCs w:val="16"/>
                <w:rPrChange w:id="711" w:author="만든 이">
                  <w:rPr/>
                </w:rPrChange>
              </w:rPr>
            </w:pPr>
          </w:p>
        </w:tc>
        <w:tc>
          <w:tcPr>
            <w:tcW w:w="2403" w:type="dxa"/>
            <w:gridSpan w:val="4"/>
          </w:tcPr>
          <w:p w14:paraId="7CF1FE37" w14:textId="77777777" w:rsidR="00C52D9B" w:rsidRPr="00240F9E" w:rsidRDefault="00C52D9B" w:rsidP="007649EF">
            <w:pPr>
              <w:pStyle w:val="COC"/>
              <w:rPr>
                <w:sz w:val="16"/>
                <w:szCs w:val="16"/>
                <w:rPrChange w:id="712" w:author="만든 이">
                  <w:rPr/>
                </w:rPrChange>
              </w:rPr>
            </w:pPr>
          </w:p>
        </w:tc>
        <w:tc>
          <w:tcPr>
            <w:tcW w:w="1078" w:type="dxa"/>
            <w:gridSpan w:val="3"/>
          </w:tcPr>
          <w:p w14:paraId="6AB27186" w14:textId="21B2F985" w:rsidR="00C52D9B" w:rsidRPr="00240F9E" w:rsidRDefault="00A5202A" w:rsidP="007649EF">
            <w:pPr>
              <w:pStyle w:val="COC"/>
              <w:rPr>
                <w:sz w:val="16"/>
                <w:szCs w:val="16"/>
                <w:rPrChange w:id="713" w:author="만든 이">
                  <w:rPr/>
                </w:rPrChange>
              </w:rPr>
            </w:pPr>
            <w:r w:rsidRPr="00240F9E">
              <w:rPr>
                <w:noProof/>
                <w:sz w:val="16"/>
                <w:szCs w:val="16"/>
                <w:lang w:val="en-US" w:eastAsia="ko-KR"/>
                <w:rPrChange w:id="714" w:author="만든 이">
                  <w:rPr>
                    <w:noProof/>
                    <w:lang w:val="en-US" w:eastAsia="ko-KR"/>
                  </w:rPr>
                </w:rPrChange>
              </w:rPr>
              <w:drawing>
                <wp:inline distT="0" distB="0" distL="0" distR="0" wp14:anchorId="2A637664" wp14:editId="63ED4D15">
                  <wp:extent cx="95250" cy="95250"/>
                  <wp:effectExtent l="0" t="0" r="0" b="0"/>
                  <wp:docPr id="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1004" w:type="dxa"/>
            <w:gridSpan w:val="3"/>
          </w:tcPr>
          <w:p w14:paraId="5ABA1119" w14:textId="0DD07CD1" w:rsidR="00C52D9B" w:rsidRPr="00240F9E" w:rsidRDefault="00A5202A" w:rsidP="007649EF">
            <w:pPr>
              <w:pStyle w:val="COC"/>
              <w:rPr>
                <w:sz w:val="16"/>
                <w:szCs w:val="16"/>
                <w:rPrChange w:id="715" w:author="만든 이">
                  <w:rPr/>
                </w:rPrChange>
              </w:rPr>
            </w:pPr>
            <w:r w:rsidRPr="00240F9E">
              <w:rPr>
                <w:noProof/>
                <w:sz w:val="16"/>
                <w:szCs w:val="16"/>
                <w:lang w:val="en-US" w:eastAsia="ko-KR"/>
                <w:rPrChange w:id="716" w:author="만든 이">
                  <w:rPr>
                    <w:noProof/>
                    <w:lang w:val="en-US" w:eastAsia="ko-KR"/>
                  </w:rPr>
                </w:rPrChange>
              </w:rPr>
              <w:drawing>
                <wp:inline distT="0" distB="0" distL="0" distR="0" wp14:anchorId="157BD284" wp14:editId="037A81C1">
                  <wp:extent cx="95250" cy="95250"/>
                  <wp:effectExtent l="0" t="0" r="0" b="0"/>
                  <wp:docPr id="7"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r>
      <w:tr w:rsidR="009D1A4E" w:rsidRPr="00A25940" w14:paraId="62BB46AE" w14:textId="77777777" w:rsidTr="00F34E90">
        <w:trPr>
          <w:cantSplit/>
          <w:trHeight w:val="47"/>
          <w:jc w:val="center"/>
        </w:trPr>
        <w:tc>
          <w:tcPr>
            <w:tcW w:w="227" w:type="dxa"/>
            <w:vAlign w:val="center"/>
          </w:tcPr>
          <w:p w14:paraId="30FE59D0" w14:textId="77777777" w:rsidR="00C52D9B" w:rsidRPr="00240F9E" w:rsidRDefault="00C52D9B" w:rsidP="007649EF">
            <w:pPr>
              <w:pStyle w:val="COC"/>
              <w:rPr>
                <w:sz w:val="22"/>
                <w:szCs w:val="22"/>
                <w:rPrChange w:id="717" w:author="만든 이">
                  <w:rPr/>
                </w:rPrChange>
              </w:rPr>
            </w:pPr>
          </w:p>
        </w:tc>
        <w:tc>
          <w:tcPr>
            <w:tcW w:w="1055" w:type="dxa"/>
          </w:tcPr>
          <w:p w14:paraId="28C84799" w14:textId="6730138F" w:rsidR="00C52D9B" w:rsidRPr="00240F9E" w:rsidRDefault="00C52D9B" w:rsidP="007649EF">
            <w:pPr>
              <w:pStyle w:val="COC"/>
              <w:rPr>
                <w:sz w:val="16"/>
                <w:szCs w:val="16"/>
                <w:rPrChange w:id="718" w:author="만든 이">
                  <w:rPr/>
                </w:rPrChange>
              </w:rPr>
            </w:pPr>
            <w:r w:rsidRPr="00240F9E">
              <w:rPr>
                <w:sz w:val="16"/>
                <w:szCs w:val="16"/>
                <w:rPrChange w:id="719" w:author="만든 이">
                  <w:rPr/>
                </w:rPrChange>
              </w:rPr>
              <w:t>Linja bażi</w:t>
            </w:r>
          </w:p>
        </w:tc>
        <w:tc>
          <w:tcPr>
            <w:tcW w:w="504" w:type="dxa"/>
          </w:tcPr>
          <w:p w14:paraId="266F738D" w14:textId="77777777" w:rsidR="00C52D9B" w:rsidRPr="00240F9E" w:rsidRDefault="00C52D9B" w:rsidP="007649EF">
            <w:pPr>
              <w:pStyle w:val="COC"/>
              <w:rPr>
                <w:sz w:val="16"/>
                <w:szCs w:val="16"/>
                <w:rPrChange w:id="720" w:author="만든 이">
                  <w:rPr/>
                </w:rPrChange>
              </w:rPr>
            </w:pPr>
            <w:r w:rsidRPr="00240F9E">
              <w:rPr>
                <w:sz w:val="16"/>
                <w:szCs w:val="16"/>
                <w:rPrChange w:id="721" w:author="만든 이">
                  <w:rPr/>
                </w:rPrChange>
              </w:rPr>
              <w:t>4</w:t>
            </w:r>
          </w:p>
        </w:tc>
        <w:tc>
          <w:tcPr>
            <w:tcW w:w="546" w:type="dxa"/>
          </w:tcPr>
          <w:p w14:paraId="1CB0C031" w14:textId="77777777" w:rsidR="00C52D9B" w:rsidRPr="00240F9E" w:rsidRDefault="00C52D9B" w:rsidP="007649EF">
            <w:pPr>
              <w:pStyle w:val="COC"/>
              <w:rPr>
                <w:sz w:val="16"/>
                <w:szCs w:val="16"/>
                <w:rPrChange w:id="722" w:author="만든 이">
                  <w:rPr/>
                </w:rPrChange>
              </w:rPr>
            </w:pPr>
            <w:r w:rsidRPr="00240F9E">
              <w:rPr>
                <w:sz w:val="16"/>
                <w:szCs w:val="16"/>
                <w:rPrChange w:id="723" w:author="만든 이">
                  <w:rPr/>
                </w:rPrChange>
              </w:rPr>
              <w:t>8</w:t>
            </w:r>
          </w:p>
        </w:tc>
        <w:tc>
          <w:tcPr>
            <w:tcW w:w="560" w:type="dxa"/>
            <w:gridSpan w:val="2"/>
          </w:tcPr>
          <w:p w14:paraId="43C9D4B8" w14:textId="77777777" w:rsidR="00C52D9B" w:rsidRPr="00240F9E" w:rsidRDefault="00C52D9B" w:rsidP="007649EF">
            <w:pPr>
              <w:pStyle w:val="COC"/>
              <w:rPr>
                <w:sz w:val="16"/>
                <w:szCs w:val="16"/>
                <w:rPrChange w:id="724" w:author="만든 이">
                  <w:rPr/>
                </w:rPrChange>
              </w:rPr>
            </w:pPr>
            <w:r w:rsidRPr="00240F9E">
              <w:rPr>
                <w:sz w:val="16"/>
                <w:szCs w:val="16"/>
                <w:rPrChange w:id="725" w:author="만든 이">
                  <w:rPr/>
                </w:rPrChange>
              </w:rPr>
              <w:t>12</w:t>
            </w:r>
          </w:p>
        </w:tc>
        <w:tc>
          <w:tcPr>
            <w:tcW w:w="532" w:type="dxa"/>
          </w:tcPr>
          <w:p w14:paraId="30F2642C" w14:textId="77777777" w:rsidR="00C52D9B" w:rsidRPr="00240F9E" w:rsidRDefault="00C52D9B" w:rsidP="007649EF">
            <w:pPr>
              <w:pStyle w:val="COC"/>
              <w:rPr>
                <w:sz w:val="16"/>
                <w:szCs w:val="16"/>
                <w:rPrChange w:id="726" w:author="만든 이">
                  <w:rPr/>
                </w:rPrChange>
              </w:rPr>
            </w:pPr>
            <w:r w:rsidRPr="00240F9E">
              <w:rPr>
                <w:sz w:val="16"/>
                <w:szCs w:val="16"/>
                <w:rPrChange w:id="727" w:author="만든 이">
                  <w:rPr/>
                </w:rPrChange>
              </w:rPr>
              <w:t>16</w:t>
            </w:r>
          </w:p>
        </w:tc>
        <w:tc>
          <w:tcPr>
            <w:tcW w:w="518" w:type="dxa"/>
            <w:gridSpan w:val="2"/>
          </w:tcPr>
          <w:p w14:paraId="5DF9B0D8" w14:textId="77777777" w:rsidR="00C52D9B" w:rsidRPr="00240F9E" w:rsidRDefault="00C52D9B" w:rsidP="007649EF">
            <w:pPr>
              <w:pStyle w:val="COC"/>
              <w:rPr>
                <w:sz w:val="16"/>
                <w:szCs w:val="16"/>
                <w:rPrChange w:id="728" w:author="만든 이">
                  <w:rPr/>
                </w:rPrChange>
              </w:rPr>
            </w:pPr>
            <w:r w:rsidRPr="00240F9E">
              <w:rPr>
                <w:sz w:val="16"/>
                <w:szCs w:val="16"/>
                <w:rPrChange w:id="729" w:author="만든 이">
                  <w:rPr/>
                </w:rPrChange>
              </w:rPr>
              <w:t>20</w:t>
            </w:r>
          </w:p>
        </w:tc>
        <w:tc>
          <w:tcPr>
            <w:tcW w:w="574" w:type="dxa"/>
          </w:tcPr>
          <w:p w14:paraId="4F022589" w14:textId="77777777" w:rsidR="00C52D9B" w:rsidRPr="00240F9E" w:rsidRDefault="00C52D9B" w:rsidP="007649EF">
            <w:pPr>
              <w:pStyle w:val="COC"/>
              <w:rPr>
                <w:sz w:val="16"/>
                <w:szCs w:val="16"/>
                <w:rPrChange w:id="730" w:author="만든 이">
                  <w:rPr/>
                </w:rPrChange>
              </w:rPr>
            </w:pPr>
            <w:r w:rsidRPr="00240F9E">
              <w:rPr>
                <w:sz w:val="16"/>
                <w:szCs w:val="16"/>
                <w:rPrChange w:id="731" w:author="만든 이">
                  <w:rPr/>
                </w:rPrChange>
              </w:rPr>
              <w:t>24</w:t>
            </w:r>
          </w:p>
        </w:tc>
        <w:tc>
          <w:tcPr>
            <w:tcW w:w="238" w:type="dxa"/>
          </w:tcPr>
          <w:p w14:paraId="2066D529" w14:textId="77777777" w:rsidR="00C52D9B" w:rsidRPr="00240F9E" w:rsidRDefault="00C52D9B" w:rsidP="007649EF">
            <w:pPr>
              <w:pStyle w:val="COC"/>
              <w:rPr>
                <w:sz w:val="16"/>
                <w:szCs w:val="16"/>
                <w:rPrChange w:id="732" w:author="만든 이">
                  <w:rPr/>
                </w:rPrChange>
              </w:rPr>
            </w:pPr>
          </w:p>
        </w:tc>
        <w:tc>
          <w:tcPr>
            <w:tcW w:w="298" w:type="dxa"/>
            <w:vAlign w:val="center"/>
          </w:tcPr>
          <w:p w14:paraId="240C37F3" w14:textId="77777777" w:rsidR="00C52D9B" w:rsidRPr="00240F9E" w:rsidRDefault="00C52D9B" w:rsidP="007649EF">
            <w:pPr>
              <w:pStyle w:val="COC"/>
              <w:rPr>
                <w:sz w:val="16"/>
                <w:szCs w:val="16"/>
                <w:rPrChange w:id="733" w:author="만든 이">
                  <w:rPr/>
                </w:rPrChange>
              </w:rPr>
            </w:pPr>
          </w:p>
        </w:tc>
        <w:tc>
          <w:tcPr>
            <w:tcW w:w="961" w:type="dxa"/>
          </w:tcPr>
          <w:p w14:paraId="03CB25A5" w14:textId="3333A6B9" w:rsidR="00C52D9B" w:rsidRPr="00240F9E" w:rsidRDefault="00C52D9B" w:rsidP="007649EF">
            <w:pPr>
              <w:pStyle w:val="COC"/>
              <w:rPr>
                <w:sz w:val="16"/>
                <w:szCs w:val="16"/>
                <w:rPrChange w:id="734" w:author="만든 이">
                  <w:rPr/>
                </w:rPrChange>
              </w:rPr>
            </w:pPr>
            <w:r w:rsidRPr="00240F9E">
              <w:rPr>
                <w:sz w:val="16"/>
                <w:szCs w:val="16"/>
                <w:rPrChange w:id="735" w:author="만든 이">
                  <w:rPr/>
                </w:rPrChange>
              </w:rPr>
              <w:t>Linja bażi</w:t>
            </w:r>
          </w:p>
        </w:tc>
        <w:tc>
          <w:tcPr>
            <w:tcW w:w="602" w:type="dxa"/>
          </w:tcPr>
          <w:p w14:paraId="236FDF8B" w14:textId="77777777" w:rsidR="00C52D9B" w:rsidRPr="00240F9E" w:rsidRDefault="00C52D9B" w:rsidP="007649EF">
            <w:pPr>
              <w:pStyle w:val="COC"/>
              <w:rPr>
                <w:sz w:val="16"/>
                <w:szCs w:val="16"/>
                <w:rPrChange w:id="736" w:author="만든 이">
                  <w:rPr/>
                </w:rPrChange>
              </w:rPr>
            </w:pPr>
            <w:r w:rsidRPr="00240F9E">
              <w:rPr>
                <w:sz w:val="16"/>
                <w:szCs w:val="16"/>
                <w:rPrChange w:id="737" w:author="만든 이">
                  <w:rPr/>
                </w:rPrChange>
              </w:rPr>
              <w:t>4</w:t>
            </w:r>
          </w:p>
        </w:tc>
        <w:tc>
          <w:tcPr>
            <w:tcW w:w="560" w:type="dxa"/>
          </w:tcPr>
          <w:p w14:paraId="15DF9E9B" w14:textId="77777777" w:rsidR="00C52D9B" w:rsidRPr="00240F9E" w:rsidRDefault="00C52D9B" w:rsidP="007649EF">
            <w:pPr>
              <w:pStyle w:val="COC"/>
              <w:rPr>
                <w:sz w:val="16"/>
                <w:szCs w:val="16"/>
                <w:rPrChange w:id="738" w:author="만든 이">
                  <w:rPr/>
                </w:rPrChange>
              </w:rPr>
            </w:pPr>
            <w:r w:rsidRPr="00240F9E">
              <w:rPr>
                <w:sz w:val="16"/>
                <w:szCs w:val="16"/>
                <w:rPrChange w:id="739" w:author="만든 이">
                  <w:rPr/>
                </w:rPrChange>
              </w:rPr>
              <w:t>8</w:t>
            </w:r>
          </w:p>
        </w:tc>
        <w:tc>
          <w:tcPr>
            <w:tcW w:w="560" w:type="dxa"/>
            <w:gridSpan w:val="2"/>
          </w:tcPr>
          <w:p w14:paraId="3ED4623F" w14:textId="77777777" w:rsidR="00C52D9B" w:rsidRPr="00240F9E" w:rsidRDefault="00C52D9B" w:rsidP="007649EF">
            <w:pPr>
              <w:pStyle w:val="COC"/>
              <w:rPr>
                <w:sz w:val="16"/>
                <w:szCs w:val="16"/>
                <w:rPrChange w:id="740" w:author="만든 이">
                  <w:rPr/>
                </w:rPrChange>
              </w:rPr>
            </w:pPr>
            <w:r w:rsidRPr="00240F9E">
              <w:rPr>
                <w:sz w:val="16"/>
                <w:szCs w:val="16"/>
                <w:rPrChange w:id="741" w:author="만든 이">
                  <w:rPr/>
                </w:rPrChange>
              </w:rPr>
              <w:t>12</w:t>
            </w:r>
          </w:p>
        </w:tc>
        <w:tc>
          <w:tcPr>
            <w:tcW w:w="518" w:type="dxa"/>
          </w:tcPr>
          <w:p w14:paraId="74C9DEBB" w14:textId="77777777" w:rsidR="00C52D9B" w:rsidRPr="00240F9E" w:rsidRDefault="00C52D9B" w:rsidP="007649EF">
            <w:pPr>
              <w:pStyle w:val="COC"/>
              <w:rPr>
                <w:sz w:val="16"/>
                <w:szCs w:val="16"/>
                <w:rPrChange w:id="742" w:author="만든 이">
                  <w:rPr/>
                </w:rPrChange>
              </w:rPr>
            </w:pPr>
            <w:r w:rsidRPr="00240F9E">
              <w:rPr>
                <w:sz w:val="16"/>
                <w:szCs w:val="16"/>
                <w:rPrChange w:id="743" w:author="만든 이">
                  <w:rPr/>
                </w:rPrChange>
              </w:rPr>
              <w:t>16</w:t>
            </w:r>
          </w:p>
        </w:tc>
        <w:tc>
          <w:tcPr>
            <w:tcW w:w="560" w:type="dxa"/>
            <w:gridSpan w:val="2"/>
          </w:tcPr>
          <w:p w14:paraId="7F728F96" w14:textId="77777777" w:rsidR="00C52D9B" w:rsidRPr="00240F9E" w:rsidRDefault="00C52D9B" w:rsidP="007649EF">
            <w:pPr>
              <w:pStyle w:val="COC"/>
              <w:rPr>
                <w:sz w:val="16"/>
                <w:szCs w:val="16"/>
                <w:rPrChange w:id="744" w:author="만든 이">
                  <w:rPr/>
                </w:rPrChange>
              </w:rPr>
            </w:pPr>
            <w:r w:rsidRPr="00240F9E">
              <w:rPr>
                <w:sz w:val="16"/>
                <w:szCs w:val="16"/>
                <w:rPrChange w:id="745" w:author="만든 이">
                  <w:rPr/>
                </w:rPrChange>
              </w:rPr>
              <w:t>20</w:t>
            </w:r>
          </w:p>
        </w:tc>
        <w:tc>
          <w:tcPr>
            <w:tcW w:w="488" w:type="dxa"/>
          </w:tcPr>
          <w:p w14:paraId="68FB5DCF" w14:textId="77777777" w:rsidR="00C52D9B" w:rsidRPr="00240F9E" w:rsidRDefault="00C52D9B" w:rsidP="007649EF">
            <w:pPr>
              <w:pStyle w:val="COC"/>
              <w:rPr>
                <w:sz w:val="16"/>
                <w:szCs w:val="16"/>
                <w:rPrChange w:id="746" w:author="만든 이">
                  <w:rPr/>
                </w:rPrChange>
              </w:rPr>
            </w:pPr>
            <w:r w:rsidRPr="00240F9E">
              <w:rPr>
                <w:sz w:val="16"/>
                <w:szCs w:val="16"/>
                <w:rPrChange w:id="747" w:author="만든 이">
                  <w:rPr/>
                </w:rPrChange>
              </w:rPr>
              <w:t>24</w:t>
            </w:r>
          </w:p>
        </w:tc>
        <w:tc>
          <w:tcPr>
            <w:tcW w:w="236" w:type="dxa"/>
          </w:tcPr>
          <w:p w14:paraId="0E4AB2D5" w14:textId="77777777" w:rsidR="00C52D9B" w:rsidRPr="00240F9E" w:rsidRDefault="00C52D9B" w:rsidP="007649EF">
            <w:pPr>
              <w:pStyle w:val="COC"/>
              <w:rPr>
                <w:sz w:val="16"/>
                <w:szCs w:val="16"/>
                <w:rPrChange w:id="748" w:author="만든 이">
                  <w:rPr/>
                </w:rPrChange>
              </w:rPr>
            </w:pPr>
          </w:p>
        </w:tc>
      </w:tr>
      <w:tr w:rsidR="009D1A4E" w:rsidRPr="00A25940" w14:paraId="3A83A777" w14:textId="77777777" w:rsidTr="00F34E90">
        <w:trPr>
          <w:cantSplit/>
          <w:trHeight w:val="47"/>
          <w:jc w:val="center"/>
        </w:trPr>
        <w:tc>
          <w:tcPr>
            <w:tcW w:w="227" w:type="dxa"/>
            <w:vAlign w:val="center"/>
          </w:tcPr>
          <w:p w14:paraId="45936EFB" w14:textId="77777777" w:rsidR="00C52D9B" w:rsidRPr="00240F9E" w:rsidRDefault="00C52D9B" w:rsidP="007649EF">
            <w:pPr>
              <w:pStyle w:val="COC"/>
              <w:rPr>
                <w:sz w:val="22"/>
                <w:szCs w:val="22"/>
                <w:rPrChange w:id="749" w:author="만든 이">
                  <w:rPr/>
                </w:rPrChange>
              </w:rPr>
            </w:pPr>
          </w:p>
        </w:tc>
        <w:tc>
          <w:tcPr>
            <w:tcW w:w="4527" w:type="dxa"/>
            <w:gridSpan w:val="10"/>
          </w:tcPr>
          <w:p w14:paraId="441570FE" w14:textId="77777777" w:rsidR="00C52D9B" w:rsidRPr="00240F9E" w:rsidRDefault="00C52D9B" w:rsidP="007649EF">
            <w:pPr>
              <w:pStyle w:val="COC"/>
              <w:rPr>
                <w:sz w:val="16"/>
                <w:szCs w:val="16"/>
                <w:rPrChange w:id="750" w:author="만든 이">
                  <w:rPr/>
                </w:rPrChange>
              </w:rPr>
            </w:pPr>
          </w:p>
        </w:tc>
        <w:tc>
          <w:tcPr>
            <w:tcW w:w="298" w:type="dxa"/>
            <w:vAlign w:val="center"/>
          </w:tcPr>
          <w:p w14:paraId="059CAA00" w14:textId="77777777" w:rsidR="00C52D9B" w:rsidRPr="00240F9E" w:rsidRDefault="00C52D9B" w:rsidP="007649EF">
            <w:pPr>
              <w:pStyle w:val="COC"/>
              <w:rPr>
                <w:sz w:val="16"/>
                <w:szCs w:val="16"/>
                <w:rPrChange w:id="751" w:author="만든 이">
                  <w:rPr/>
                </w:rPrChange>
              </w:rPr>
            </w:pPr>
          </w:p>
        </w:tc>
        <w:tc>
          <w:tcPr>
            <w:tcW w:w="4485" w:type="dxa"/>
            <w:gridSpan w:val="10"/>
          </w:tcPr>
          <w:p w14:paraId="663280CA" w14:textId="77777777" w:rsidR="00C52D9B" w:rsidRPr="00240F9E" w:rsidRDefault="00C52D9B" w:rsidP="007649EF">
            <w:pPr>
              <w:pStyle w:val="COC"/>
              <w:rPr>
                <w:sz w:val="16"/>
                <w:szCs w:val="16"/>
                <w:rPrChange w:id="752" w:author="만든 이">
                  <w:rPr/>
                </w:rPrChange>
              </w:rPr>
            </w:pPr>
          </w:p>
        </w:tc>
      </w:tr>
      <w:tr w:rsidR="009D1A4E" w:rsidRPr="00A25940" w14:paraId="7FD2F87B" w14:textId="77777777" w:rsidTr="00F34E90">
        <w:trPr>
          <w:cantSplit/>
          <w:trHeight w:val="47"/>
          <w:jc w:val="center"/>
        </w:trPr>
        <w:tc>
          <w:tcPr>
            <w:tcW w:w="227" w:type="dxa"/>
            <w:vAlign w:val="center"/>
          </w:tcPr>
          <w:p w14:paraId="67BC5127" w14:textId="77777777" w:rsidR="00C52D9B" w:rsidRPr="00240F9E" w:rsidRDefault="00C52D9B" w:rsidP="007649EF">
            <w:pPr>
              <w:pStyle w:val="COC"/>
              <w:rPr>
                <w:sz w:val="22"/>
                <w:szCs w:val="22"/>
                <w:rPrChange w:id="753" w:author="만든 이">
                  <w:rPr/>
                </w:rPrChange>
              </w:rPr>
            </w:pPr>
          </w:p>
        </w:tc>
        <w:tc>
          <w:tcPr>
            <w:tcW w:w="4527" w:type="dxa"/>
            <w:gridSpan w:val="10"/>
          </w:tcPr>
          <w:p w14:paraId="3E82259A" w14:textId="77C49E0B" w:rsidR="00C52D9B" w:rsidRPr="00240F9E" w:rsidRDefault="00C52D9B" w:rsidP="007649EF">
            <w:pPr>
              <w:pStyle w:val="COC"/>
              <w:rPr>
                <w:sz w:val="16"/>
                <w:szCs w:val="16"/>
                <w:rPrChange w:id="754" w:author="만든 이">
                  <w:rPr/>
                </w:rPrChange>
              </w:rPr>
            </w:pPr>
            <w:r w:rsidRPr="00240F9E">
              <w:rPr>
                <w:sz w:val="16"/>
                <w:szCs w:val="16"/>
                <w:rPrChange w:id="755" w:author="만든 이">
                  <w:rPr/>
                </w:rPrChange>
              </w:rPr>
              <w:t>Ġimg</w:t>
            </w:r>
            <w:r w:rsidRPr="00240F9E">
              <w:rPr>
                <w:rFonts w:hint="eastAsia"/>
                <w:sz w:val="16"/>
                <w:szCs w:val="16"/>
                <w:rPrChange w:id="756" w:author="만든 이">
                  <w:rPr>
                    <w:rFonts w:hint="eastAsia"/>
                  </w:rPr>
                </w:rPrChange>
              </w:rPr>
              <w:t>ħ</w:t>
            </w:r>
            <w:r w:rsidRPr="00240F9E">
              <w:rPr>
                <w:sz w:val="16"/>
                <w:szCs w:val="16"/>
                <w:rPrChange w:id="757" w:author="만든 이">
                  <w:rPr/>
                </w:rPrChange>
              </w:rPr>
              <w:t>a</w:t>
            </w:r>
          </w:p>
        </w:tc>
        <w:tc>
          <w:tcPr>
            <w:tcW w:w="298" w:type="dxa"/>
            <w:vAlign w:val="center"/>
          </w:tcPr>
          <w:p w14:paraId="21E95605" w14:textId="77777777" w:rsidR="00C52D9B" w:rsidRPr="00240F9E" w:rsidRDefault="00C52D9B" w:rsidP="007649EF">
            <w:pPr>
              <w:pStyle w:val="COC"/>
              <w:rPr>
                <w:sz w:val="16"/>
                <w:szCs w:val="16"/>
                <w:rPrChange w:id="758" w:author="만든 이">
                  <w:rPr/>
                </w:rPrChange>
              </w:rPr>
            </w:pPr>
          </w:p>
        </w:tc>
        <w:tc>
          <w:tcPr>
            <w:tcW w:w="4485" w:type="dxa"/>
            <w:gridSpan w:val="10"/>
          </w:tcPr>
          <w:p w14:paraId="0F95C5D3" w14:textId="3319D12C" w:rsidR="00C52D9B" w:rsidRPr="00240F9E" w:rsidRDefault="00C52D9B" w:rsidP="007649EF">
            <w:pPr>
              <w:pStyle w:val="COC"/>
              <w:rPr>
                <w:sz w:val="16"/>
                <w:szCs w:val="16"/>
                <w:rPrChange w:id="759" w:author="만든 이">
                  <w:rPr/>
                </w:rPrChange>
              </w:rPr>
            </w:pPr>
            <w:r w:rsidRPr="00240F9E">
              <w:rPr>
                <w:sz w:val="16"/>
                <w:szCs w:val="16"/>
                <w:rPrChange w:id="760" w:author="만든 이">
                  <w:rPr/>
                </w:rPrChange>
              </w:rPr>
              <w:t>Ġimg</w:t>
            </w:r>
            <w:r w:rsidRPr="00240F9E">
              <w:rPr>
                <w:rFonts w:hint="eastAsia"/>
                <w:sz w:val="16"/>
                <w:szCs w:val="16"/>
                <w:rPrChange w:id="761" w:author="만든 이">
                  <w:rPr>
                    <w:rFonts w:hint="eastAsia"/>
                  </w:rPr>
                </w:rPrChange>
              </w:rPr>
              <w:t>ħ</w:t>
            </w:r>
            <w:r w:rsidRPr="00240F9E">
              <w:rPr>
                <w:sz w:val="16"/>
                <w:szCs w:val="16"/>
                <w:rPrChange w:id="762" w:author="만든 이">
                  <w:rPr/>
                </w:rPrChange>
              </w:rPr>
              <w:t>a</w:t>
            </w:r>
          </w:p>
        </w:tc>
      </w:tr>
    </w:tbl>
    <w:p w14:paraId="41958FD0" w14:textId="77777777" w:rsidR="00713E40" w:rsidRPr="00A25940" w:rsidRDefault="00713E40" w:rsidP="007649EF">
      <w:pPr>
        <w:pStyle w:val="a6"/>
      </w:pPr>
    </w:p>
    <w:p w14:paraId="1D59B346" w14:textId="49E64EF8" w:rsidR="00713E40" w:rsidRPr="00A25940" w:rsidRDefault="00BD6E45" w:rsidP="007649EF">
      <w:pPr>
        <w:pStyle w:val="a6"/>
      </w:pPr>
      <w:r w:rsidRPr="00A25940">
        <w:t xml:space="preserve">F’analiżi miġmugħa speċifikata minn qabel tat-trattament ta’ emerġenza (kortikosterojdi sistemiċi għal </w:t>
      </w:r>
      <w:r w:rsidRPr="00A25940">
        <w:rPr>
          <w:rFonts w:hint="eastAsia"/>
        </w:rPr>
        <w:t>≥</w:t>
      </w:r>
      <w:r w:rsidRPr="00A25940">
        <w:t>3 ijiem konsekuttivi jew polipektomija nażali) matul il-perjodu ta’ trattament ta’ 24 ġimgħa, il- proporzjon ta’ pazjenti li kellhom bżonn trattament ta’ emerġenza kien anqas fil-grupp mogħti omalizumab imqabbel ma’ dawk mogħtija l-plaċebo (2.3% kontra 6.2%, rispettivament). L-</w:t>
      </w:r>
      <w:r w:rsidRPr="00A25940">
        <w:rPr>
          <w:i/>
        </w:rPr>
        <w:t xml:space="preserve">odds-ratio </w:t>
      </w:r>
      <w:r w:rsidRPr="00A25940">
        <w:t>tal-bżonn li jittieħed trattament ta’ emerġenza fil-grupp mogħti omalizumab imqabbel mal-grupp mogħti l-plaċebo kien ta’ 0.38 (95% CI: 0.10, 1.49). Ma kienu rrappurtati ebda operazzjonijiet sinonażali fl-ebda wieħed mill-istudji.</w:t>
      </w:r>
    </w:p>
    <w:p w14:paraId="153F3DD4" w14:textId="77777777" w:rsidR="00713E40" w:rsidRPr="00A25940" w:rsidRDefault="00713E40" w:rsidP="007649EF">
      <w:pPr>
        <w:pStyle w:val="a6"/>
      </w:pPr>
    </w:p>
    <w:p w14:paraId="3633A6BD" w14:textId="77777777" w:rsidR="00713E40" w:rsidRPr="00A25940" w:rsidRDefault="00BD6E45" w:rsidP="007649EF">
      <w:pPr>
        <w:pStyle w:val="a6"/>
      </w:pPr>
      <w:r w:rsidRPr="00A25940">
        <w:t>L-effikaċja u s-sigurtà fit-tul ta’ omalizumab f’pazjenti b’CRSwNP li kienu pparteċipaw fl-istudji 1 u 2 dwar il-polipożi nażali kienu evalwati fi studju ta’ estensjoni open-label. Id-</w:t>
      </w:r>
      <w:r w:rsidRPr="00A25940">
        <w:rPr>
          <w:i/>
        </w:rPr>
        <w:t xml:space="preserve">data </w:t>
      </w:r>
      <w:r w:rsidRPr="00A25940">
        <w:t>dwar l-effikaċja minn dan l-istudju tissuġġerixxi li l-benefiċċju kliniku pprovdut f’Ġimgħa 24 kien sostnunt sa Ġimgħa 52. Id-</w:t>
      </w:r>
      <w:r w:rsidRPr="00A25940">
        <w:rPr>
          <w:i/>
        </w:rPr>
        <w:t xml:space="preserve">data </w:t>
      </w:r>
      <w:r w:rsidRPr="00A25940">
        <w:t>dwar is-sigurtà kienet konsistenti b’mod ġenerali mal-profil tas-sigurtà magħruf ta’ omalizumab.</w:t>
      </w:r>
    </w:p>
    <w:p w14:paraId="29286CA2" w14:textId="77777777" w:rsidR="009F788C" w:rsidRPr="00A25940" w:rsidRDefault="009F788C" w:rsidP="007649EF">
      <w:pPr>
        <w:pStyle w:val="a6"/>
      </w:pPr>
    </w:p>
    <w:p w14:paraId="76906764" w14:textId="4F174EDC" w:rsidR="00713E40" w:rsidRPr="00A25940" w:rsidRDefault="009F788C" w:rsidP="007649EF">
      <w:pPr>
        <w:keepNext/>
        <w:ind w:left="567" w:hanging="567"/>
        <w:rPr>
          <w:b/>
          <w:bCs/>
        </w:rPr>
      </w:pPr>
      <w:r w:rsidRPr="00A25940">
        <w:rPr>
          <w:b/>
        </w:rPr>
        <w:t>5.2</w:t>
      </w:r>
      <w:r w:rsidRPr="00A25940">
        <w:rPr>
          <w:b/>
        </w:rPr>
        <w:tab/>
        <w:t>Tagħrif farmakokinetiku</w:t>
      </w:r>
    </w:p>
    <w:p w14:paraId="1CDB5327" w14:textId="77777777" w:rsidR="00713E40" w:rsidRPr="00A25940" w:rsidRDefault="00713E40" w:rsidP="007649EF">
      <w:pPr>
        <w:pStyle w:val="a6"/>
        <w:keepNext/>
        <w:rPr>
          <w:b/>
        </w:rPr>
      </w:pPr>
    </w:p>
    <w:p w14:paraId="2511C155" w14:textId="77777777" w:rsidR="00713E40" w:rsidRPr="00A25940" w:rsidRDefault="00BD6E45" w:rsidP="007649EF">
      <w:pPr>
        <w:pStyle w:val="a6"/>
      </w:pPr>
      <w:r w:rsidRPr="00A25940">
        <w:t>Il-farmakokinetiċi ta’ omalizumab kienu studjati f’pazjenti adulti u adoloxxenti b’ażma allerġika kif ukoll f’pazjenti adulti b’CRSwNP. Il-karatteristiċi farmakokinetiċi ġenerali ta’ omalizumab huma simili f’dawn il-popolazzjonijiet ta’ pazjenti.</w:t>
      </w:r>
    </w:p>
    <w:p w14:paraId="35329C44" w14:textId="77777777" w:rsidR="00713E40" w:rsidRPr="00A25940" w:rsidRDefault="00713E40" w:rsidP="007649EF">
      <w:pPr>
        <w:pStyle w:val="a6"/>
      </w:pPr>
    </w:p>
    <w:p w14:paraId="71A1B3FE" w14:textId="77777777" w:rsidR="00713E40" w:rsidRPr="00A25940" w:rsidRDefault="00BD6E45" w:rsidP="007649EF">
      <w:pPr>
        <w:pStyle w:val="a6"/>
        <w:keepNext/>
      </w:pPr>
      <w:r w:rsidRPr="00A25940">
        <w:rPr>
          <w:u w:val="single"/>
        </w:rPr>
        <w:t>Assorbiment</w:t>
      </w:r>
    </w:p>
    <w:p w14:paraId="63830890" w14:textId="77777777" w:rsidR="00713E40" w:rsidRPr="00A25940" w:rsidRDefault="00713E40" w:rsidP="007649EF">
      <w:pPr>
        <w:pStyle w:val="a6"/>
        <w:keepNext/>
      </w:pPr>
    </w:p>
    <w:p w14:paraId="34EC6EBB" w14:textId="6062A758" w:rsidR="00713E40" w:rsidRPr="00A25940" w:rsidRDefault="00BD6E45" w:rsidP="007649EF">
      <w:pPr>
        <w:pStyle w:val="a6"/>
      </w:pPr>
      <w:r w:rsidRPr="00A25940">
        <w:t>Wara li jingħata taħt il-ġilda, omalizumab jiġi assorbit b’bijodisponibilità assoluta medja ta’ 62%. Wara doża waħda li tingħata taħt il-ġilda f’pazjenti adulti u adolexxenti li jsofru bl-ażma, omalizumab kien assorbit bil-mod, u laħaq l-ogħla konċentrazzjoni fis-serum wara medja ta’ 7-8 ijiem. Il- farmakokinetiċi ta’ omalizumab issegwi linja dritta f’dożi akbar minn 0.5 mg/kg. Wara numru ta’ dożi ta’ omalizumab, l-erjas taħt il-kurva tal-konċentrazzjoni fis-serum mal-ħin minn Jum 0 sa Jum 14 fi stat fiss kienu sa 6-darbiet dawk ta’ wara l-ewwel doża.</w:t>
      </w:r>
    </w:p>
    <w:p w14:paraId="6D60BD6B" w14:textId="77777777" w:rsidR="00713E40" w:rsidRPr="00A25940" w:rsidRDefault="00713E40" w:rsidP="007649EF">
      <w:pPr>
        <w:pStyle w:val="a6"/>
      </w:pPr>
    </w:p>
    <w:p w14:paraId="334FA8A2" w14:textId="7B95680E" w:rsidR="00713E40" w:rsidRPr="00A25940" w:rsidRDefault="00BD6E45" w:rsidP="007649EF">
      <w:pPr>
        <w:pStyle w:val="a6"/>
      </w:pPr>
      <w:r w:rsidRPr="00A25940">
        <w:lastRenderedPageBreak/>
        <w:t xml:space="preserve">L-għoti ta’ </w:t>
      </w:r>
      <w:r w:rsidRPr="00240F9E">
        <w:rPr>
          <w:rPrChange w:id="763" w:author="만든 이">
            <w:rPr>
              <w:spacing w:val="-1"/>
            </w:rPr>
          </w:rPrChange>
        </w:rPr>
        <w:t>omalizumab</w:t>
      </w:r>
      <w:r w:rsidRPr="00A25940">
        <w:t xml:space="preserve"> immanifatturat bħala formolazzjoni lijofilizzata jew likwida rriżulta fi profili ta’ konċentrazzjoni-ħin tas-serum ta’ omalizumab simili.</w:t>
      </w:r>
    </w:p>
    <w:p w14:paraId="38A31223" w14:textId="77777777" w:rsidR="00B539EF" w:rsidRPr="00A25940" w:rsidRDefault="00B539EF" w:rsidP="007649EF">
      <w:pPr>
        <w:pStyle w:val="a6"/>
        <w:rPr>
          <w:u w:val="single"/>
        </w:rPr>
      </w:pPr>
    </w:p>
    <w:p w14:paraId="6A672670" w14:textId="3970D4DE" w:rsidR="00713E40" w:rsidRPr="00A25940" w:rsidRDefault="00BD6E45" w:rsidP="007649EF">
      <w:pPr>
        <w:pStyle w:val="a6"/>
        <w:keepNext/>
      </w:pPr>
      <w:r w:rsidRPr="00A25940">
        <w:rPr>
          <w:u w:val="single"/>
        </w:rPr>
        <w:t>Distribuzzjoni</w:t>
      </w:r>
    </w:p>
    <w:p w14:paraId="123A7E51" w14:textId="77777777" w:rsidR="00713E40" w:rsidRPr="00A25940" w:rsidRDefault="00713E40" w:rsidP="007649EF">
      <w:pPr>
        <w:pStyle w:val="a6"/>
        <w:keepNext/>
      </w:pPr>
    </w:p>
    <w:p w14:paraId="690CA4EB" w14:textId="745A3041" w:rsidR="00713E40" w:rsidRPr="00A25940" w:rsidRDefault="00BD6E45" w:rsidP="007649EF">
      <w:pPr>
        <w:pStyle w:val="a6"/>
      </w:pPr>
      <w:r w:rsidRPr="00A25940">
        <w:rPr>
          <w:i/>
        </w:rPr>
        <w:t>In vitro</w:t>
      </w:r>
      <w:r w:rsidRPr="00A25940">
        <w:t xml:space="preserve">, omalizumab jifforma kumplessi ta’ daqs limitat ma’ IgE. Kumplessi li jippreċipitaw jew kumplessi akbar minn miljun Daltons fil-piż molekolari ma dehrux </w:t>
      </w:r>
      <w:r w:rsidRPr="00A25940">
        <w:rPr>
          <w:i/>
        </w:rPr>
        <w:t xml:space="preserve">in vitro </w:t>
      </w:r>
      <w:r w:rsidRPr="00A25940">
        <w:t xml:space="preserve">jew </w:t>
      </w:r>
      <w:r w:rsidRPr="00A25940">
        <w:rPr>
          <w:i/>
        </w:rPr>
        <w:t>in vivo</w:t>
      </w:r>
      <w:r w:rsidRPr="00A25940">
        <w:t>. Il-volum ta’ distribuzzjoni apparenti f’pazjenti wara li ngħataw doża taħt il-ġilda kien ta’ 78 ± 32 ml/kg.</w:t>
      </w:r>
    </w:p>
    <w:p w14:paraId="251FADC1" w14:textId="77777777" w:rsidR="00713E40" w:rsidRPr="00A25940" w:rsidRDefault="00713E40" w:rsidP="007649EF">
      <w:pPr>
        <w:pStyle w:val="a6"/>
      </w:pPr>
    </w:p>
    <w:p w14:paraId="4B598B8C" w14:textId="77777777" w:rsidR="00713E40" w:rsidRPr="00A25940" w:rsidRDefault="00BD6E45" w:rsidP="007649EF">
      <w:pPr>
        <w:pStyle w:val="a6"/>
        <w:keepNext/>
      </w:pPr>
      <w:r w:rsidRPr="00A25940">
        <w:rPr>
          <w:u w:val="single"/>
        </w:rPr>
        <w:t>Eliminazzjoni</w:t>
      </w:r>
    </w:p>
    <w:p w14:paraId="454B49CF" w14:textId="77777777" w:rsidR="00713E40" w:rsidRPr="00A25940" w:rsidRDefault="00713E40" w:rsidP="007649EF">
      <w:pPr>
        <w:pStyle w:val="a6"/>
        <w:keepNext/>
      </w:pPr>
    </w:p>
    <w:p w14:paraId="745B5CC4" w14:textId="1212E43B" w:rsidR="00713E40" w:rsidRPr="00A25940" w:rsidRDefault="00BD6E45" w:rsidP="007649EF">
      <w:pPr>
        <w:pStyle w:val="a6"/>
      </w:pPr>
      <w:r w:rsidRPr="00A25940">
        <w:t>It-tneħħija ta’ omalizumab tinvolvi proċessi ta’ tneħħija ta’IgG kif ukoll tneħħija permezz ta’ twaħħil u formazzjoni speċifiċi ta’ kumplessi mal-ligand immirat, IgE. Eliminazzjoni ta’ IgG mill-fwied tinkludi degradazzjoni fis-sistema retikulo-endotiljali u fiċ-ċelloli endotiljali. IgG intatt jiġi eskretat ukoll fil-bile. F’pazjenti li jsofru bl-ażma, il-medja tal-half life ta’ eliminazzjoni mis-serum ta’ omalizumab kienet ta’ 26 jum, b’medja tat-tneħħija apparenti ta’ 2.4 ± 1.1 ml/kg/jum. Minbarra hekk, meta l-piż tal-ġisem irdoppja, it-tneħħija apparenti kważi rduppjat.</w:t>
      </w:r>
    </w:p>
    <w:p w14:paraId="7002D1D9" w14:textId="77777777" w:rsidR="00713E40" w:rsidRPr="00A25940" w:rsidRDefault="00713E40" w:rsidP="007649EF">
      <w:pPr>
        <w:pStyle w:val="a6"/>
      </w:pPr>
    </w:p>
    <w:p w14:paraId="37395B68" w14:textId="77777777" w:rsidR="00713E40" w:rsidRPr="00A25940" w:rsidRDefault="00BD6E45" w:rsidP="007649EF">
      <w:pPr>
        <w:pStyle w:val="a6"/>
        <w:keepNext/>
        <w:rPr>
          <w:u w:val="single"/>
        </w:rPr>
      </w:pPr>
      <w:r w:rsidRPr="00A25940">
        <w:rPr>
          <w:u w:val="single"/>
        </w:rPr>
        <w:t>Karatteristiċi f’popolazzjonijiet ta’ pazjenti</w:t>
      </w:r>
    </w:p>
    <w:p w14:paraId="12A65DCD" w14:textId="77777777" w:rsidR="009F788C" w:rsidRPr="00A25940" w:rsidRDefault="009F788C" w:rsidP="007649EF">
      <w:pPr>
        <w:pStyle w:val="a6"/>
        <w:keepNext/>
      </w:pPr>
    </w:p>
    <w:p w14:paraId="2E747C13" w14:textId="77777777" w:rsidR="00713E40" w:rsidRPr="00A25940" w:rsidRDefault="00BD6E45" w:rsidP="007649EF">
      <w:pPr>
        <w:keepNext/>
        <w:rPr>
          <w:i/>
        </w:rPr>
      </w:pPr>
      <w:r w:rsidRPr="00A25940">
        <w:rPr>
          <w:i/>
          <w:u w:val="single"/>
        </w:rPr>
        <w:t>Età, Razza/Etniċità, Sess, Indiċi tal-Massa tal-Ġisem</w:t>
      </w:r>
    </w:p>
    <w:p w14:paraId="45C8AFD5" w14:textId="6A08C374" w:rsidR="00713E40" w:rsidRPr="00A25940" w:rsidRDefault="00BD6E45" w:rsidP="007649EF">
      <w:pPr>
        <w:pStyle w:val="a6"/>
      </w:pPr>
      <w:r w:rsidRPr="00A25940">
        <w:t>Il-farmakokinetiċi tal-popolazzjoni fuq omalizumab kienet analizzata sabiex jiġu evalwati l-effetti tal- karatteristiċi demografiċi. Analiżi ta’ dan it-tagħrif limitat jissuġġerixxi li m’hemmx bżonn isir tibdil fid-dożi għall-età (6-76 sena għal pazjenti b’ażma allerġika; minn 18 sa 75 sena għall-pazjenti b’CRSwNP), razza/etniċità, sess jew Indiċi tal-Massa tal-Ġisem (ara sezzjoni 4.2).</w:t>
      </w:r>
    </w:p>
    <w:p w14:paraId="497F7927" w14:textId="77777777" w:rsidR="009F788C" w:rsidRPr="00A25940" w:rsidRDefault="009F788C" w:rsidP="007649EF">
      <w:pPr>
        <w:pStyle w:val="a6"/>
      </w:pPr>
    </w:p>
    <w:p w14:paraId="3F0E4A6E" w14:textId="77777777" w:rsidR="00713E40" w:rsidRPr="00A25940" w:rsidRDefault="00BD6E45" w:rsidP="007649EF">
      <w:pPr>
        <w:keepNext/>
        <w:rPr>
          <w:i/>
        </w:rPr>
      </w:pPr>
      <w:r w:rsidRPr="00A25940">
        <w:rPr>
          <w:i/>
          <w:u w:val="single"/>
        </w:rPr>
        <w:t>Indeboliment renali u epatiku</w:t>
      </w:r>
    </w:p>
    <w:p w14:paraId="224A45D0" w14:textId="5D8B68CC" w:rsidR="00713E40" w:rsidRPr="00A25940" w:rsidRDefault="00BD6E45" w:rsidP="007649EF">
      <w:pPr>
        <w:pStyle w:val="a6"/>
      </w:pPr>
      <w:r w:rsidRPr="00A25940">
        <w:t>M’hemmx tagħrif farmakokinetiku jew farmakodinamiku f’pazjenti li jsofru b’indeboliment renali jew epatiku (ara sezzjonijiet 4.2 u 4.4).</w:t>
      </w:r>
    </w:p>
    <w:p w14:paraId="4E50192D" w14:textId="77777777" w:rsidR="009F788C" w:rsidRPr="00A25940" w:rsidRDefault="009F788C" w:rsidP="007649EF">
      <w:pPr>
        <w:pStyle w:val="a6"/>
      </w:pPr>
    </w:p>
    <w:p w14:paraId="16650CF7" w14:textId="273EEC28" w:rsidR="00713E40" w:rsidRPr="00A25940" w:rsidRDefault="00280545" w:rsidP="007649EF">
      <w:pPr>
        <w:keepNext/>
        <w:ind w:left="567" w:hanging="567"/>
        <w:rPr>
          <w:b/>
          <w:bCs/>
        </w:rPr>
      </w:pPr>
      <w:r w:rsidRPr="00A25940">
        <w:rPr>
          <w:b/>
        </w:rPr>
        <w:t>5.3</w:t>
      </w:r>
      <w:r w:rsidRPr="00A25940">
        <w:rPr>
          <w:b/>
        </w:rPr>
        <w:tab/>
        <w:t>Tagħrif ta' qabel l-użu kliniku dwar is-sigurtà</w:t>
      </w:r>
    </w:p>
    <w:p w14:paraId="3DAF0F63" w14:textId="77777777" w:rsidR="00713E40" w:rsidRPr="00A25940" w:rsidRDefault="00713E40" w:rsidP="007649EF">
      <w:pPr>
        <w:pStyle w:val="a6"/>
        <w:keepNext/>
        <w:rPr>
          <w:b/>
        </w:rPr>
      </w:pPr>
    </w:p>
    <w:p w14:paraId="7FEE1085" w14:textId="77777777" w:rsidR="00713E40" w:rsidRPr="00A25940" w:rsidRDefault="00BD6E45" w:rsidP="007649EF">
      <w:pPr>
        <w:pStyle w:val="a6"/>
      </w:pPr>
      <w:r w:rsidRPr="00A25940">
        <w:t xml:space="preserve">Is-sigurtà ta’ omalizumab kienet studjata f’xadini </w:t>
      </w:r>
      <w:r w:rsidRPr="00A25940">
        <w:rPr>
          <w:i/>
        </w:rPr>
        <w:t>cynomolgus</w:t>
      </w:r>
      <w:r w:rsidRPr="00A25940">
        <w:t xml:space="preserve">, peress li omalizumab jintrabat mal-IgE tal-bniedem u ta' </w:t>
      </w:r>
      <w:r w:rsidRPr="00A25940">
        <w:rPr>
          <w:i/>
        </w:rPr>
        <w:t xml:space="preserve">cynomolgus </w:t>
      </w:r>
      <w:r w:rsidRPr="00A25940">
        <w:t xml:space="preserve">b’affinità simili. Antikorpi għal omalizumab instabu f’xi xadini wara l- għoti ta' dożi ripetuti taħt il-ġilda jew għal ġol-vini. Madankollu ma deherx li kien hemm xi tossiċità, bħal mard immunitarju medjat b’kumplessi jew ċitotossiċità dipendenti mill-kompliment. Ma kienx hemm evidenza ta’ rispons anafilattiku permezz ta’ degranulazzjoni ta’ ċelluli tat-tip </w:t>
      </w:r>
      <w:r w:rsidRPr="00A25940">
        <w:rPr>
          <w:i/>
        </w:rPr>
        <w:t xml:space="preserve">mast </w:t>
      </w:r>
      <w:r w:rsidRPr="00A25940">
        <w:t xml:space="preserve">fix-xadini </w:t>
      </w:r>
      <w:r w:rsidRPr="00A25940">
        <w:rPr>
          <w:i/>
        </w:rPr>
        <w:t>cynomolgus</w:t>
      </w:r>
      <w:r w:rsidRPr="00A25940">
        <w:t>.</w:t>
      </w:r>
    </w:p>
    <w:p w14:paraId="6AFCAA10" w14:textId="77777777" w:rsidR="00713E40" w:rsidRPr="00A25940" w:rsidRDefault="00713E40" w:rsidP="007649EF">
      <w:pPr>
        <w:pStyle w:val="a6"/>
      </w:pPr>
    </w:p>
    <w:p w14:paraId="7A150971" w14:textId="7054D13A" w:rsidR="00713E40" w:rsidRPr="00A25940" w:rsidRDefault="00BD6E45" w:rsidP="007649EF">
      <w:pPr>
        <w:pStyle w:val="a6"/>
      </w:pPr>
      <w:r w:rsidRPr="00A25940">
        <w:t xml:space="preserve">Għotja kronika ta’ omalizumab f’livelli ta’ doża ta’ mhux aktar minn 250 mg/kg (mill-inqas 14-il darba l-ogħla doża klinika rakkomandata f’mg/kg skont it-tabella ta’ dożaġġ rakkomandata) kienet ittollerata sew fi primati li ma jinkludux il-bniedem (kemm f’annimali adulti kif ukoll f’annimali żgħażagħ), bl-eċċezzjoni ta’ nuqqas ta’ plejtlets tad-demm relatata mad-doża u marbuta ma’ l-età, b’sensitività akbar f’bhejjem ta’ età żgħira. Il-konċentrazzjoni fis-serum meħtieġa sabiex jintlaħaq tnaqqis ta’ 50% fin-numru ta’ plejtlets mill-linja bażika f’xadini </w:t>
      </w:r>
      <w:r w:rsidRPr="00A25940">
        <w:rPr>
          <w:i/>
        </w:rPr>
        <w:t xml:space="preserve">cynomolgus </w:t>
      </w:r>
      <w:r w:rsidRPr="00A25940">
        <w:t xml:space="preserve">adulti kienet madwar 4 sa 20 darba ogħla mill-massimu tal-konċentrazzjonijiet fis-serum kliniċi mistennija. Minbarra hekk, kien hemm emorraġġija akuta u infjammazzjoni fil-post tal-injezzjoni f’xadini </w:t>
      </w:r>
      <w:r w:rsidRPr="00A25940">
        <w:rPr>
          <w:i/>
        </w:rPr>
        <w:t>cynomolgus</w:t>
      </w:r>
      <w:r w:rsidRPr="00A25940">
        <w:t>.</w:t>
      </w:r>
    </w:p>
    <w:p w14:paraId="141827F8" w14:textId="77777777" w:rsidR="00713E40" w:rsidRPr="00A25940" w:rsidRDefault="00713E40" w:rsidP="007649EF">
      <w:pPr>
        <w:pStyle w:val="a6"/>
      </w:pPr>
    </w:p>
    <w:p w14:paraId="7DC20891" w14:textId="77777777" w:rsidR="00713E40" w:rsidRPr="00A25940" w:rsidRDefault="00BD6E45" w:rsidP="007649EF">
      <w:pPr>
        <w:pStyle w:val="a6"/>
      </w:pPr>
      <w:r w:rsidRPr="00A25940">
        <w:t>Ma sarux sudji formali dwar kemm l-użu ta’ omalizumab jista’ jikkawża mard tal-kanċer.</w:t>
      </w:r>
    </w:p>
    <w:p w14:paraId="17CF9AB7" w14:textId="77777777" w:rsidR="00713E40" w:rsidRPr="00A25940" w:rsidRDefault="00713E40" w:rsidP="007649EF">
      <w:pPr>
        <w:pStyle w:val="a6"/>
      </w:pPr>
    </w:p>
    <w:p w14:paraId="126F11A9" w14:textId="66AE5D02" w:rsidR="00713E40" w:rsidRPr="00A25940" w:rsidRDefault="00BD6E45" w:rsidP="007649EF">
      <w:pPr>
        <w:pStyle w:val="a6"/>
      </w:pPr>
      <w:r w:rsidRPr="00A25940">
        <w:t xml:space="preserve">Fi studji dwar ir-riproduzzjoni f’xadini </w:t>
      </w:r>
      <w:r w:rsidRPr="00A25940">
        <w:rPr>
          <w:i/>
        </w:rPr>
        <w:t>cynomolgus</w:t>
      </w:r>
      <w:r w:rsidRPr="00A25940">
        <w:t>, dożi mogħtija taħt il-ġilda sa 75 mg/kg kull ġimgħa (mill-inqas 8 darbiet l-ogħla doża klinika rakkomandata f’mg/kg fuq perjodu ta’ 4 ġimgħat) ma kkawżawx tossiċità fl-omm, fl-embriju jew teratoġeniċità meta ngħataw waqt l-iżvilupp tal-organi u ma kellhomx effetti avversi fuq l-iżvilupp tal-fetu jew tal-wild li kien għadu kif twieled meta ngħata fl-aħħar żmien tat-tqala, ħlas u treddigħ.</w:t>
      </w:r>
    </w:p>
    <w:p w14:paraId="20A4D5E7" w14:textId="77777777" w:rsidR="009F788C" w:rsidRPr="00A25940" w:rsidRDefault="009F788C" w:rsidP="007649EF">
      <w:pPr>
        <w:pStyle w:val="a6"/>
      </w:pPr>
    </w:p>
    <w:p w14:paraId="4A053631" w14:textId="77777777" w:rsidR="00713E40" w:rsidRPr="00A25940" w:rsidRDefault="00BD6E45" w:rsidP="007649EF">
      <w:pPr>
        <w:pStyle w:val="a6"/>
      </w:pPr>
      <w:r w:rsidRPr="00A25940">
        <w:lastRenderedPageBreak/>
        <w:t xml:space="preserve">Fix-xadini </w:t>
      </w:r>
      <w:r w:rsidRPr="00A25940">
        <w:rPr>
          <w:i/>
        </w:rPr>
        <w:t xml:space="preserve">cynomologus </w:t>
      </w:r>
      <w:r w:rsidRPr="00A25940">
        <w:t>omalizumab joħroġ mal-ħalib tas-sider. Il-livelli ta’ omalizumab fil-ħalib kienu ta’ 0.15% il-livelli tal-konċentrazzjoni fis-serum tal-omm.</w:t>
      </w:r>
    </w:p>
    <w:p w14:paraId="5B1EA3BB" w14:textId="77777777" w:rsidR="00B539EF" w:rsidRPr="00A25940" w:rsidRDefault="00B539EF" w:rsidP="007649EF">
      <w:pPr>
        <w:pStyle w:val="a6"/>
      </w:pPr>
    </w:p>
    <w:p w14:paraId="43CCE703" w14:textId="77777777" w:rsidR="009F788C" w:rsidRPr="00A25940" w:rsidRDefault="009F788C" w:rsidP="007649EF">
      <w:pPr>
        <w:pStyle w:val="a6"/>
      </w:pPr>
    </w:p>
    <w:p w14:paraId="341DBC93" w14:textId="5C92C022" w:rsidR="00713E40" w:rsidRPr="00A25940" w:rsidRDefault="0056182F" w:rsidP="007649EF">
      <w:pPr>
        <w:keepNext/>
        <w:ind w:left="567" w:hanging="567"/>
        <w:rPr>
          <w:b/>
          <w:bCs/>
        </w:rPr>
      </w:pPr>
      <w:r w:rsidRPr="00A25940">
        <w:rPr>
          <w:b/>
        </w:rPr>
        <w:t>6.</w:t>
      </w:r>
      <w:r w:rsidRPr="00A25940">
        <w:rPr>
          <w:b/>
        </w:rPr>
        <w:tab/>
        <w:t>TAGĦRIF FARMAĊEWTIKU</w:t>
      </w:r>
    </w:p>
    <w:p w14:paraId="73D82D3D" w14:textId="77777777" w:rsidR="00713E40" w:rsidRPr="00A25940" w:rsidRDefault="00713E40" w:rsidP="007649EF">
      <w:pPr>
        <w:pStyle w:val="a6"/>
        <w:keepNext/>
        <w:rPr>
          <w:b/>
        </w:rPr>
      </w:pPr>
    </w:p>
    <w:p w14:paraId="474C7532" w14:textId="1FFD5892" w:rsidR="00713E40" w:rsidRPr="00A25940" w:rsidRDefault="0056182F" w:rsidP="007649EF">
      <w:pPr>
        <w:keepNext/>
        <w:ind w:left="567" w:hanging="567"/>
        <w:rPr>
          <w:b/>
          <w:bCs/>
        </w:rPr>
      </w:pPr>
      <w:r w:rsidRPr="00A25940">
        <w:rPr>
          <w:b/>
        </w:rPr>
        <w:t>6.1</w:t>
      </w:r>
      <w:r w:rsidRPr="00A25940">
        <w:rPr>
          <w:b/>
        </w:rPr>
        <w:tab/>
        <w:t>Lista ta’ eċċipjenti</w:t>
      </w:r>
    </w:p>
    <w:p w14:paraId="5B38D8B4" w14:textId="77777777" w:rsidR="00713E40" w:rsidRPr="00A25940" w:rsidRDefault="00713E40" w:rsidP="007649EF">
      <w:pPr>
        <w:pStyle w:val="a6"/>
        <w:keepNext/>
        <w:rPr>
          <w:b/>
        </w:rPr>
      </w:pPr>
    </w:p>
    <w:p w14:paraId="6D005C00" w14:textId="77777777" w:rsidR="00536711" w:rsidRPr="00A25940" w:rsidRDefault="00536711" w:rsidP="007649EF">
      <w:pPr>
        <w:pStyle w:val="NormalKeep"/>
      </w:pPr>
      <w:r w:rsidRPr="00A25940">
        <w:t>L-arginine hydrochloride</w:t>
      </w:r>
    </w:p>
    <w:p w14:paraId="41D661DD" w14:textId="77777777" w:rsidR="00536711" w:rsidRPr="00A25940" w:rsidRDefault="00536711" w:rsidP="007649EF">
      <w:pPr>
        <w:pStyle w:val="NormalKeep"/>
      </w:pPr>
      <w:r w:rsidRPr="00A25940">
        <w:t>L-histidine hydrochloride monohydrate</w:t>
      </w:r>
    </w:p>
    <w:p w14:paraId="58752A7C" w14:textId="77777777" w:rsidR="00536711" w:rsidRPr="00A25940" w:rsidRDefault="00536711" w:rsidP="007649EF">
      <w:pPr>
        <w:pStyle w:val="NormalKeep"/>
      </w:pPr>
      <w:r w:rsidRPr="00A25940">
        <w:t>L-histidine</w:t>
      </w:r>
    </w:p>
    <w:p w14:paraId="6273FFCF" w14:textId="3523E253" w:rsidR="00713E40" w:rsidRPr="00A25940" w:rsidRDefault="00BD6E45" w:rsidP="007649EF">
      <w:pPr>
        <w:pStyle w:val="a6"/>
        <w:keepNext/>
      </w:pPr>
      <w:r w:rsidRPr="00A25940">
        <w:t xml:space="preserve">Polysorbate 20 </w:t>
      </w:r>
      <w:r w:rsidRPr="00A25940">
        <w:rPr>
          <w:lang w:eastAsia="ko-KR"/>
        </w:rPr>
        <w:t>(E 432)</w:t>
      </w:r>
    </w:p>
    <w:p w14:paraId="1729820B" w14:textId="77777777" w:rsidR="00713E40" w:rsidRPr="00A25940" w:rsidRDefault="00BD6E45" w:rsidP="007649EF">
      <w:pPr>
        <w:pStyle w:val="a6"/>
      </w:pPr>
      <w:r w:rsidRPr="00A25940">
        <w:t>Ilma għall-injezzjonijiet</w:t>
      </w:r>
    </w:p>
    <w:p w14:paraId="2E6E8B4E" w14:textId="77777777" w:rsidR="00713E40" w:rsidRPr="00A25940" w:rsidRDefault="00713E40" w:rsidP="007649EF">
      <w:pPr>
        <w:pStyle w:val="a6"/>
      </w:pPr>
    </w:p>
    <w:p w14:paraId="61E308B9" w14:textId="40F8ECEA" w:rsidR="00713E40" w:rsidRPr="00A25940" w:rsidRDefault="0056182F" w:rsidP="007649EF">
      <w:pPr>
        <w:keepNext/>
        <w:ind w:left="567" w:hanging="567"/>
        <w:rPr>
          <w:b/>
          <w:bCs/>
        </w:rPr>
      </w:pPr>
      <w:r w:rsidRPr="00A25940">
        <w:rPr>
          <w:b/>
        </w:rPr>
        <w:t>6.2</w:t>
      </w:r>
      <w:r w:rsidRPr="00A25940">
        <w:rPr>
          <w:b/>
        </w:rPr>
        <w:tab/>
        <w:t>Inkompatibbiltajiet</w:t>
      </w:r>
    </w:p>
    <w:p w14:paraId="330BA649" w14:textId="77777777" w:rsidR="009F788C" w:rsidRPr="00A25940" w:rsidRDefault="009F788C" w:rsidP="007649EF">
      <w:pPr>
        <w:keepNext/>
        <w:ind w:left="567" w:hanging="567"/>
        <w:rPr>
          <w:b/>
          <w:bCs/>
        </w:rPr>
      </w:pPr>
    </w:p>
    <w:p w14:paraId="5DD295CB" w14:textId="77777777" w:rsidR="00713E40" w:rsidRPr="00A25940" w:rsidRDefault="00BD6E45" w:rsidP="007649EF">
      <w:pPr>
        <w:pStyle w:val="a6"/>
      </w:pPr>
      <w:r w:rsidRPr="00A25940">
        <w:t>Dan il-prodott mediċinali m’għandux jitħallat ma’ prodotti mediċinali oħrajn.</w:t>
      </w:r>
    </w:p>
    <w:p w14:paraId="72C97EDC" w14:textId="77777777" w:rsidR="00713E40" w:rsidRPr="00A25940" w:rsidRDefault="00713E40" w:rsidP="007649EF">
      <w:pPr>
        <w:pStyle w:val="a6"/>
      </w:pPr>
    </w:p>
    <w:p w14:paraId="3714B043" w14:textId="1045A539" w:rsidR="00713E40" w:rsidRPr="00A25940" w:rsidRDefault="0056182F" w:rsidP="007649EF">
      <w:pPr>
        <w:keepNext/>
        <w:ind w:left="567" w:hanging="567"/>
        <w:rPr>
          <w:b/>
          <w:bCs/>
        </w:rPr>
      </w:pPr>
      <w:r w:rsidRPr="00A25940">
        <w:rPr>
          <w:b/>
        </w:rPr>
        <w:t>6.3</w:t>
      </w:r>
      <w:r w:rsidRPr="00A25940">
        <w:rPr>
          <w:b/>
        </w:rPr>
        <w:tab/>
        <w:t>Żmien kemm idum tajjeb il-prodott mediċinali</w:t>
      </w:r>
    </w:p>
    <w:p w14:paraId="2FBADB60" w14:textId="77777777" w:rsidR="00713E40" w:rsidRPr="00A25940" w:rsidRDefault="00713E40" w:rsidP="007649EF">
      <w:pPr>
        <w:pStyle w:val="a6"/>
        <w:keepNext/>
        <w:rPr>
          <w:b/>
        </w:rPr>
      </w:pPr>
    </w:p>
    <w:p w14:paraId="2E7EADF8" w14:textId="54F23BA5" w:rsidR="00713E40" w:rsidRPr="00A25940" w:rsidRDefault="004B0832" w:rsidP="007649EF">
      <w:pPr>
        <w:pStyle w:val="a6"/>
        <w:keepNext/>
      </w:pPr>
      <w:r w:rsidRPr="00A25940">
        <w:t>Sentejn.</w:t>
      </w:r>
    </w:p>
    <w:p w14:paraId="4CE4D07F" w14:textId="77777777" w:rsidR="00713E40" w:rsidRPr="00A25940" w:rsidRDefault="00713E40" w:rsidP="007625B8">
      <w:pPr>
        <w:pStyle w:val="a6"/>
        <w:keepNext/>
      </w:pPr>
    </w:p>
    <w:p w14:paraId="011F63F8" w14:textId="3B50D2CA" w:rsidR="00713E40" w:rsidRPr="00A25940" w:rsidRDefault="00BD6E45" w:rsidP="007649EF">
      <w:pPr>
        <w:pStyle w:val="a6"/>
      </w:pPr>
      <w:r w:rsidRPr="00A25940">
        <w:t>Il-prodott jinsta’ jinżamm għal total ta’ 7 ijiem f’temperatura ta’ 25°C.</w:t>
      </w:r>
    </w:p>
    <w:p w14:paraId="2C4ACDAD" w14:textId="77777777" w:rsidR="00713E40" w:rsidRPr="00A25940" w:rsidRDefault="00713E40" w:rsidP="007649EF">
      <w:pPr>
        <w:pStyle w:val="a6"/>
      </w:pPr>
    </w:p>
    <w:p w14:paraId="4CC1429C" w14:textId="6E24FBA7" w:rsidR="00713E40" w:rsidRPr="00A25940" w:rsidRDefault="0056182F" w:rsidP="007649EF">
      <w:pPr>
        <w:keepNext/>
        <w:ind w:left="567" w:hanging="567"/>
        <w:rPr>
          <w:b/>
          <w:bCs/>
        </w:rPr>
      </w:pPr>
      <w:r w:rsidRPr="00A25940">
        <w:rPr>
          <w:b/>
        </w:rPr>
        <w:t>6.4</w:t>
      </w:r>
      <w:r w:rsidRPr="00A25940">
        <w:rPr>
          <w:b/>
        </w:rPr>
        <w:tab/>
        <w:t>Prekawzjonijiet speċjali għall-ħażna</w:t>
      </w:r>
    </w:p>
    <w:p w14:paraId="4145EC03" w14:textId="77777777" w:rsidR="009F788C" w:rsidRPr="00A25940" w:rsidRDefault="009F788C" w:rsidP="007649EF">
      <w:pPr>
        <w:keepNext/>
        <w:ind w:left="567" w:hanging="567"/>
        <w:rPr>
          <w:b/>
          <w:bCs/>
        </w:rPr>
      </w:pPr>
    </w:p>
    <w:p w14:paraId="59B4B80C" w14:textId="05059295" w:rsidR="009F788C" w:rsidRPr="00A25940" w:rsidRDefault="00BD6E45" w:rsidP="007649EF">
      <w:pPr>
        <w:pStyle w:val="a6"/>
        <w:keepNext/>
      </w:pPr>
      <w:r w:rsidRPr="00A25940">
        <w:t>Aħżen fi friġġ (2°C – 8</w:t>
      </w:r>
      <w:r w:rsidRPr="00240F9E">
        <w:rPr>
          <w:rPrChange w:id="764" w:author="만든 이">
            <w:rPr>
              <w:rFonts w:ascii="Symbol" w:hAnsi="Symbol"/>
            </w:rPr>
          </w:rPrChange>
        </w:rPr>
        <w:t></w:t>
      </w:r>
      <w:r w:rsidRPr="00A25940">
        <w:t>C).</w:t>
      </w:r>
    </w:p>
    <w:p w14:paraId="2D253B12" w14:textId="327BFD64" w:rsidR="00713E40" w:rsidRPr="00A25940" w:rsidRDefault="00BD6E45" w:rsidP="007649EF">
      <w:pPr>
        <w:pStyle w:val="a6"/>
        <w:keepNext/>
      </w:pPr>
      <w:r w:rsidRPr="00A25940">
        <w:t>Tagħmlux fil-friża.</w:t>
      </w:r>
    </w:p>
    <w:p w14:paraId="0857DBFD" w14:textId="77777777" w:rsidR="00713E40" w:rsidRPr="00A25940" w:rsidRDefault="00BD6E45" w:rsidP="007649EF">
      <w:pPr>
        <w:pStyle w:val="a6"/>
      </w:pPr>
      <w:r w:rsidRPr="00A25940">
        <w:t>Aħżen fil-pakkett oriġinali sabiex tilqa’ mid-dawl.</w:t>
      </w:r>
    </w:p>
    <w:p w14:paraId="2D9F2019" w14:textId="77777777" w:rsidR="00713E40" w:rsidRPr="00A25940" w:rsidRDefault="00713E40" w:rsidP="007649EF">
      <w:pPr>
        <w:pStyle w:val="a6"/>
      </w:pPr>
    </w:p>
    <w:p w14:paraId="4C9F38D8" w14:textId="6F18834B" w:rsidR="00713E40" w:rsidRPr="00A25940" w:rsidRDefault="0056182F" w:rsidP="007649EF">
      <w:pPr>
        <w:keepNext/>
        <w:ind w:left="567" w:hanging="567"/>
        <w:rPr>
          <w:b/>
          <w:bCs/>
        </w:rPr>
      </w:pPr>
      <w:r w:rsidRPr="00A25940">
        <w:rPr>
          <w:b/>
        </w:rPr>
        <w:t>6.5</w:t>
      </w:r>
      <w:r w:rsidRPr="00A25940">
        <w:rPr>
          <w:b/>
        </w:rPr>
        <w:tab/>
        <w:t>In-natura tal-kontenitur u ta’ dak li hemm ġo fih</w:t>
      </w:r>
    </w:p>
    <w:p w14:paraId="1354A78A" w14:textId="77777777" w:rsidR="00713E40" w:rsidRPr="00A25940" w:rsidRDefault="00713E40" w:rsidP="007649EF">
      <w:pPr>
        <w:pStyle w:val="a6"/>
        <w:keepNext/>
        <w:rPr>
          <w:b/>
        </w:rPr>
      </w:pPr>
    </w:p>
    <w:p w14:paraId="4996153A" w14:textId="77777777" w:rsidR="004B0832" w:rsidRPr="00A25940" w:rsidRDefault="004B0832" w:rsidP="007649EF">
      <w:pPr>
        <w:pStyle w:val="a6"/>
        <w:keepNext/>
        <w:rPr>
          <w:u w:val="single"/>
        </w:rPr>
      </w:pPr>
      <w:r w:rsidRPr="00A25940">
        <w:rPr>
          <w:u w:val="single"/>
        </w:rPr>
        <w:t>Omlyclo 75 mg soluzzjoni għall-injezzjoni ġo siringa mimlija għal-lest</w:t>
      </w:r>
    </w:p>
    <w:p w14:paraId="754DB518" w14:textId="77777777" w:rsidR="004B0832" w:rsidRPr="00A25940" w:rsidRDefault="004B0832" w:rsidP="007649EF">
      <w:pPr>
        <w:pStyle w:val="a6"/>
        <w:keepNext/>
      </w:pPr>
    </w:p>
    <w:p w14:paraId="4BD9F1B6" w14:textId="0839AF30" w:rsidR="00536711" w:rsidRPr="00A25940" w:rsidRDefault="004B0832" w:rsidP="007649EF">
      <w:pPr>
        <w:pStyle w:val="a6"/>
        <w:keepNext/>
      </w:pPr>
      <w:r w:rsidRPr="00A25940">
        <w:t xml:space="preserve">Omlyclo 75 mg soluzzjoni għall-injezzjoni ġo siringa mimlija għal-lest huwa fornut bħala 0.5 ml ta’ soluzzjoni f’tubu ta’ siringa mimlija għal-lest (ħġieġ tat-tip I) b’labra rqiqa b’mod speċjali b’daqs ta’ 27 gauge mwaħħla magħha (azzar li ma jissaddadx), tapp tal-planġer (tip I) (elastomer) u għatu tal-labra (elastomer u polypropylene). </w:t>
      </w:r>
      <w:del w:id="765" w:author="만든 이">
        <w:r w:rsidRPr="00A25940" w:rsidDel="002D1D05">
          <w:delText>Is-siringa mimlija għal-lest mhix magħmula minn latex tal-lastiku naturali.</w:delText>
        </w:r>
      </w:del>
    </w:p>
    <w:p w14:paraId="031AB7AD" w14:textId="77777777" w:rsidR="00536711" w:rsidRPr="00A25940" w:rsidRDefault="00536711" w:rsidP="007649EF">
      <w:pPr>
        <w:pStyle w:val="a6"/>
        <w:keepNext/>
      </w:pPr>
    </w:p>
    <w:p w14:paraId="7A59B085" w14:textId="50EC7FC1" w:rsidR="00703991" w:rsidRPr="00A25940" w:rsidRDefault="00703991" w:rsidP="00703991">
      <w:pPr>
        <w:rPr>
          <w:rFonts w:eastAsia="맑은 고딕"/>
          <w:color w:val="000000"/>
        </w:rPr>
      </w:pPr>
      <w:r w:rsidRPr="00A25940">
        <w:t>Pakkett li fih siringa mimlija għal-lest waħda</w:t>
      </w:r>
      <w:r w:rsidRPr="00A25940">
        <w:rPr>
          <w:u w:val="single"/>
        </w:rPr>
        <w:t xml:space="preserve"> </w:t>
      </w:r>
      <w:r w:rsidRPr="00A25940">
        <w:t xml:space="preserve">u pakketti multipli li fihom </w:t>
      </w:r>
      <w:r w:rsidRPr="00A25940">
        <w:rPr>
          <w:color w:val="000000"/>
          <w:lang w:eastAsia="ko-KR"/>
        </w:rPr>
        <w:t>3</w:t>
      </w:r>
      <w:r w:rsidRPr="00A25940">
        <w:rPr>
          <w:color w:val="000000"/>
        </w:rPr>
        <w:t> (</w:t>
      </w:r>
      <w:r w:rsidRPr="00A25940">
        <w:rPr>
          <w:color w:val="000000"/>
          <w:lang w:eastAsia="ko-KR"/>
        </w:rPr>
        <w:t>3</w:t>
      </w:r>
      <w:r w:rsidRPr="00A25940">
        <w:rPr>
          <w:color w:val="000000"/>
        </w:rPr>
        <w:t> x 1)</w:t>
      </w:r>
      <w:r w:rsidRPr="00A25940">
        <w:rPr>
          <w:color w:val="000000"/>
          <w:lang w:eastAsia="ko-KR"/>
        </w:rPr>
        <w:t xml:space="preserve"> </w:t>
      </w:r>
      <w:r w:rsidRPr="00A25940">
        <w:t>siringi mimlija għal-lest.</w:t>
      </w:r>
    </w:p>
    <w:p w14:paraId="18B8EACE" w14:textId="77777777" w:rsidR="00C2063C" w:rsidRPr="00A25940" w:rsidRDefault="00C2063C" w:rsidP="007649EF">
      <w:pPr>
        <w:pStyle w:val="a6"/>
      </w:pPr>
    </w:p>
    <w:p w14:paraId="394DC31D" w14:textId="6B6938BD" w:rsidR="00AB3425" w:rsidRPr="00A25940" w:rsidRDefault="00AB3425" w:rsidP="007649EF">
      <w:pPr>
        <w:pStyle w:val="a6"/>
        <w:keepNext/>
        <w:rPr>
          <w:u w:val="single"/>
        </w:rPr>
      </w:pPr>
      <w:r w:rsidRPr="00A25940">
        <w:rPr>
          <w:u w:val="single"/>
        </w:rPr>
        <w:t>Omlyclo 75 mg soluzzjoni għall-injezzjoni ġo pinna mimlija għal-lest</w:t>
      </w:r>
    </w:p>
    <w:p w14:paraId="774309E5" w14:textId="77777777" w:rsidR="00AB3425" w:rsidRPr="00A25940" w:rsidRDefault="00AB3425" w:rsidP="007649EF">
      <w:pPr>
        <w:pStyle w:val="a6"/>
        <w:keepNext/>
      </w:pPr>
    </w:p>
    <w:p w14:paraId="61DF98A4" w14:textId="47272519" w:rsidR="00AB3425" w:rsidRPr="00A25940" w:rsidRDefault="00AB3425" w:rsidP="007649EF">
      <w:pPr>
        <w:pStyle w:val="a6"/>
        <w:keepNext/>
      </w:pPr>
      <w:r w:rsidRPr="00A25940">
        <w:t>Omlyclo 75 mg soluzzjoni għall-injezzjoni ġo pinna mimlija għal-lest huwa fornut bħala soluzzjoni ta’ 0.5 ml f’tubu ta’ pinna mimlija g</w:t>
      </w:r>
      <w:r w:rsidRPr="00240F9E">
        <w:rPr>
          <w:rFonts w:hint="eastAsia"/>
          <w:rPrChange w:id="766" w:author="만든 이">
            <w:rPr>
              <w:rFonts w:ascii="Cambria" w:hAnsi="Cambria" w:hint="eastAsia"/>
            </w:rPr>
          </w:rPrChange>
        </w:rPr>
        <w:t>ħ</w:t>
      </w:r>
      <w:r w:rsidRPr="00A25940">
        <w:t>al-lest (</w:t>
      </w:r>
      <w:r w:rsidRPr="00240F9E">
        <w:rPr>
          <w:rFonts w:hint="eastAsia"/>
          <w:rPrChange w:id="767" w:author="만든 이">
            <w:rPr>
              <w:rFonts w:ascii="Cambria" w:hAnsi="Cambria" w:hint="eastAsia"/>
            </w:rPr>
          </w:rPrChange>
        </w:rPr>
        <w:t>ħ</w:t>
      </w:r>
      <w:r w:rsidRPr="00A25940">
        <w:t>ġieġ tat-tip I) b’labra rqiqa b’mod speċjali b’daqs ta’ 27 gauge mwa</w:t>
      </w:r>
      <w:r w:rsidRPr="00240F9E">
        <w:rPr>
          <w:rFonts w:hint="eastAsia"/>
          <w:rPrChange w:id="768" w:author="만든 이">
            <w:rPr>
              <w:rFonts w:ascii="Cambria" w:hAnsi="Cambria" w:hint="eastAsia"/>
            </w:rPr>
          </w:rPrChange>
        </w:rPr>
        <w:t>ħħ</w:t>
      </w:r>
      <w:r w:rsidRPr="00A25940">
        <w:t>la magħha (azzar li ma jissaddadx), tapp tal-planġer (tip I) (elastomer) u g</w:t>
      </w:r>
      <w:r w:rsidRPr="00240F9E">
        <w:rPr>
          <w:rFonts w:hint="eastAsia"/>
          <w:rPrChange w:id="769" w:author="만든 이">
            <w:rPr>
              <w:rFonts w:ascii="Cambria" w:hAnsi="Cambria" w:hint="eastAsia"/>
            </w:rPr>
          </w:rPrChange>
        </w:rPr>
        <w:t>ħ</w:t>
      </w:r>
      <w:r w:rsidRPr="00A25940">
        <w:t xml:space="preserve">atu tal-labra (elastomer u polypropylene). </w:t>
      </w:r>
    </w:p>
    <w:p w14:paraId="59EFAE8F" w14:textId="77777777" w:rsidR="00AB3425" w:rsidRPr="00A25940" w:rsidRDefault="00AB3425" w:rsidP="007649EF">
      <w:pPr>
        <w:pStyle w:val="a6"/>
        <w:keepNext/>
      </w:pPr>
    </w:p>
    <w:p w14:paraId="3FB36E07" w14:textId="4AF150EE" w:rsidR="00703991" w:rsidRPr="00A25940" w:rsidRDefault="00703991" w:rsidP="00703991">
      <w:pPr>
        <w:rPr>
          <w:rFonts w:eastAsia="맑은 고딕"/>
          <w:color w:val="000000"/>
        </w:rPr>
      </w:pPr>
      <w:r w:rsidRPr="00A25940">
        <w:t>Pakkett li fih pinna mimlija g</w:t>
      </w:r>
      <w:r w:rsidRPr="00240F9E">
        <w:rPr>
          <w:rFonts w:hint="eastAsia"/>
          <w:rPrChange w:id="770" w:author="만든 이">
            <w:rPr>
              <w:rFonts w:ascii="Cambria" w:hAnsi="Cambria" w:hint="eastAsia"/>
            </w:rPr>
          </w:rPrChange>
        </w:rPr>
        <w:t>ħ</w:t>
      </w:r>
      <w:r w:rsidRPr="00A25940">
        <w:t>al-lest wa</w:t>
      </w:r>
      <w:r w:rsidRPr="00240F9E">
        <w:rPr>
          <w:rFonts w:hint="eastAsia"/>
          <w:rPrChange w:id="771" w:author="만든 이">
            <w:rPr>
              <w:rFonts w:ascii="Cambria" w:hAnsi="Cambria" w:hint="eastAsia"/>
            </w:rPr>
          </w:rPrChange>
        </w:rPr>
        <w:t>ħ</w:t>
      </w:r>
      <w:r w:rsidRPr="00A25940">
        <w:t xml:space="preserve">da u pakketti multipli li fihom </w:t>
      </w:r>
      <w:r w:rsidRPr="00A25940">
        <w:rPr>
          <w:color w:val="000000"/>
          <w:lang w:eastAsia="ko-KR"/>
        </w:rPr>
        <w:t>3</w:t>
      </w:r>
      <w:r w:rsidRPr="00A25940">
        <w:rPr>
          <w:color w:val="000000"/>
        </w:rPr>
        <w:t> (</w:t>
      </w:r>
      <w:r w:rsidRPr="00A25940">
        <w:rPr>
          <w:color w:val="000000"/>
          <w:lang w:eastAsia="ko-KR"/>
        </w:rPr>
        <w:t>3</w:t>
      </w:r>
      <w:r w:rsidRPr="00A25940">
        <w:rPr>
          <w:color w:val="000000"/>
        </w:rPr>
        <w:t> x 1)</w:t>
      </w:r>
      <w:r w:rsidRPr="00A25940">
        <w:t xml:space="preserve"> pinen mimlija g</w:t>
      </w:r>
      <w:r w:rsidRPr="00240F9E">
        <w:rPr>
          <w:rFonts w:hint="eastAsia"/>
          <w:rPrChange w:id="772" w:author="만든 이">
            <w:rPr>
              <w:rFonts w:ascii="Cambria" w:hAnsi="Cambria" w:hint="eastAsia"/>
            </w:rPr>
          </w:rPrChange>
        </w:rPr>
        <w:t>ħ</w:t>
      </w:r>
      <w:r w:rsidRPr="00A25940">
        <w:t>al-lest.</w:t>
      </w:r>
    </w:p>
    <w:p w14:paraId="6190CB26" w14:textId="77777777" w:rsidR="00703991" w:rsidRPr="00A25940" w:rsidRDefault="00703991" w:rsidP="00703991">
      <w:pPr>
        <w:pStyle w:val="a6"/>
      </w:pPr>
    </w:p>
    <w:p w14:paraId="0ACE4B06" w14:textId="77777777" w:rsidR="00703991" w:rsidRPr="00A25940" w:rsidRDefault="00703991" w:rsidP="00703991">
      <w:pPr>
        <w:pStyle w:val="a6"/>
      </w:pPr>
      <w:r w:rsidRPr="00A25940">
        <w:t>Jista’ jkun li mhux il-pakketti tad-daqsijiet kollha jkunu fis-suq.</w:t>
      </w:r>
    </w:p>
    <w:p w14:paraId="123D263F" w14:textId="77777777" w:rsidR="00AB3425" w:rsidRPr="00A25940" w:rsidRDefault="00AB3425" w:rsidP="007649EF">
      <w:pPr>
        <w:keepNext/>
        <w:ind w:left="567" w:hanging="567"/>
        <w:rPr>
          <w:b/>
          <w:bCs/>
        </w:rPr>
      </w:pPr>
    </w:p>
    <w:p w14:paraId="22A07373" w14:textId="120CDB13" w:rsidR="00713E40" w:rsidRPr="00A25940" w:rsidRDefault="0056182F" w:rsidP="007649EF">
      <w:pPr>
        <w:keepNext/>
        <w:ind w:left="567" w:hanging="567"/>
        <w:rPr>
          <w:b/>
          <w:bCs/>
        </w:rPr>
      </w:pPr>
      <w:r w:rsidRPr="00A25940">
        <w:rPr>
          <w:b/>
        </w:rPr>
        <w:t>6.6</w:t>
      </w:r>
      <w:r w:rsidRPr="00A25940">
        <w:rPr>
          <w:b/>
        </w:rPr>
        <w:tab/>
        <w:t>Prekawzjonijiet speċjali għar-rimi u għal immaniġġar ieħor</w:t>
      </w:r>
    </w:p>
    <w:p w14:paraId="0079C29F" w14:textId="77777777" w:rsidR="00713E40" w:rsidRPr="00A25940" w:rsidRDefault="00713E40" w:rsidP="007649EF">
      <w:pPr>
        <w:pStyle w:val="a6"/>
        <w:keepNext/>
        <w:rPr>
          <w:b/>
        </w:rPr>
      </w:pPr>
    </w:p>
    <w:p w14:paraId="65B3F2C2" w14:textId="6264038F" w:rsidR="00AB3425" w:rsidRPr="00A25940" w:rsidRDefault="00AB3425" w:rsidP="007649EF">
      <w:pPr>
        <w:pStyle w:val="a6"/>
        <w:rPr>
          <w:u w:val="single"/>
        </w:rPr>
      </w:pPr>
      <w:r w:rsidRPr="00A25940">
        <w:rPr>
          <w:u w:val="single"/>
        </w:rPr>
        <w:t>Siringa mimlija għal-lest</w:t>
      </w:r>
    </w:p>
    <w:p w14:paraId="331DCAB9" w14:textId="77777777" w:rsidR="00AB3425" w:rsidRPr="00A25940" w:rsidRDefault="00AB3425" w:rsidP="007649EF">
      <w:pPr>
        <w:pStyle w:val="a6"/>
      </w:pPr>
    </w:p>
    <w:p w14:paraId="52B34FCA" w14:textId="43A776DE" w:rsidR="00713E40" w:rsidRPr="00A25940" w:rsidRDefault="00BD6E45" w:rsidP="007649EF">
      <w:pPr>
        <w:pStyle w:val="a6"/>
      </w:pPr>
      <w:r w:rsidRPr="00A25940">
        <w:t>Is-siringa mimlija għal-lest li tintuża darba biss hija għall-użu individwali. Din għandha tinħareġ mill-</w:t>
      </w:r>
      <w:del w:id="773" w:author="만든 이">
        <w:r w:rsidRPr="00A25940">
          <w:delText xml:space="preserve"> </w:delText>
        </w:r>
      </w:del>
      <w:r w:rsidRPr="00A25940">
        <w:t xml:space="preserve">friġġ 30 </w:t>
      </w:r>
      <w:ins w:id="774" w:author="만든 이">
        <w:r w:rsidRPr="00A25940">
          <w:t>sa 45 </w:t>
        </w:r>
      </w:ins>
      <w:r w:rsidRPr="00A25940">
        <w:t>minuta qabel l-injezzjoni sabiex titħalla tilħaq it-temperatura tal-kamra.</w:t>
      </w:r>
    </w:p>
    <w:p w14:paraId="6A05F6E7" w14:textId="77777777" w:rsidR="00AB3425" w:rsidRPr="00A25940" w:rsidRDefault="00AB3425" w:rsidP="007649EF">
      <w:pPr>
        <w:pStyle w:val="a6"/>
        <w:rPr>
          <w:u w:val="single"/>
        </w:rPr>
      </w:pPr>
    </w:p>
    <w:p w14:paraId="49253EF3" w14:textId="2DB100C7" w:rsidR="00AB3425" w:rsidRPr="00A25940" w:rsidRDefault="00AB3425" w:rsidP="00662F9A">
      <w:pPr>
        <w:pStyle w:val="a6"/>
        <w:keepNext/>
        <w:rPr>
          <w:u w:val="single"/>
        </w:rPr>
      </w:pPr>
      <w:r w:rsidRPr="00A25940">
        <w:rPr>
          <w:u w:val="single"/>
        </w:rPr>
        <w:t>Pinna mimlija għal-lest</w:t>
      </w:r>
    </w:p>
    <w:p w14:paraId="34ECBB22" w14:textId="77777777" w:rsidR="00AB3425" w:rsidRPr="00A25940" w:rsidRDefault="00AB3425" w:rsidP="00662F9A">
      <w:pPr>
        <w:pStyle w:val="a6"/>
        <w:keepNext/>
      </w:pPr>
    </w:p>
    <w:p w14:paraId="78D3CC6F" w14:textId="0C1D303A" w:rsidR="00AB3425" w:rsidRPr="00A25940" w:rsidRDefault="00AB3425" w:rsidP="007649EF">
      <w:pPr>
        <w:pStyle w:val="a6"/>
      </w:pPr>
      <w:r w:rsidRPr="00A25940">
        <w:t>Il-pinna mimlija għal-lest li tintuża darba biss hija għall-użu individwali. Din għandha tinħareġ mill-friġġ 30 sa 45 minuta qabel l-injezzjoni sabiex titħalla tilħaq it-temperatura tal-kamra.</w:t>
      </w:r>
    </w:p>
    <w:p w14:paraId="4408DCDD" w14:textId="77777777" w:rsidR="00713E40" w:rsidRPr="00A25940" w:rsidRDefault="00713E40" w:rsidP="007649EF">
      <w:pPr>
        <w:pStyle w:val="a6"/>
      </w:pPr>
    </w:p>
    <w:p w14:paraId="585F8C7D" w14:textId="77777777" w:rsidR="00713E40" w:rsidRPr="00A25940" w:rsidRDefault="00BD6E45" w:rsidP="007649EF">
      <w:pPr>
        <w:pStyle w:val="a6"/>
        <w:keepNext/>
      </w:pPr>
      <w:r w:rsidRPr="00A25940">
        <w:rPr>
          <w:u w:val="single"/>
        </w:rPr>
        <w:t>Istruzzjonijiet għar-rimi</w:t>
      </w:r>
    </w:p>
    <w:p w14:paraId="649D75BE" w14:textId="77777777" w:rsidR="00713E40" w:rsidRPr="00A25940" w:rsidRDefault="00713E40" w:rsidP="007649EF">
      <w:pPr>
        <w:pStyle w:val="a6"/>
        <w:keepNext/>
      </w:pPr>
    </w:p>
    <w:p w14:paraId="07BAEE2B" w14:textId="6BE70BC5" w:rsidR="00713E40" w:rsidRPr="00A25940" w:rsidRDefault="00BD6E45" w:rsidP="007649EF">
      <w:pPr>
        <w:pStyle w:val="a6"/>
      </w:pPr>
      <w:r w:rsidRPr="00A25940">
        <w:t>Armi s-siringa jew il-pinna użati immedjatament f’kontenitur apposta għal oġġetti bix-xifer jew bil- ponta.</w:t>
      </w:r>
    </w:p>
    <w:p w14:paraId="05C179E6" w14:textId="77777777" w:rsidR="00C2063C" w:rsidRPr="00A25940" w:rsidRDefault="00C2063C" w:rsidP="007649EF">
      <w:pPr>
        <w:pStyle w:val="a6"/>
      </w:pPr>
    </w:p>
    <w:p w14:paraId="294F8991" w14:textId="77777777" w:rsidR="00713E40" w:rsidRPr="00A25940" w:rsidRDefault="00BD6E45" w:rsidP="007649EF">
      <w:pPr>
        <w:pStyle w:val="a6"/>
      </w:pPr>
      <w:r w:rsidRPr="00A25940">
        <w:t>Kull fdal tal-prodott mediċinali li ma jkunx intuża jew skart li jibqa’ wara l-użu tal-prodott għandu jintrema kif jitolbu l-liġijiet lokali.</w:t>
      </w:r>
    </w:p>
    <w:p w14:paraId="6B5D3E04" w14:textId="77777777" w:rsidR="00713E40" w:rsidRPr="00A25940" w:rsidRDefault="00713E40" w:rsidP="007649EF">
      <w:pPr>
        <w:pStyle w:val="a6"/>
      </w:pPr>
    </w:p>
    <w:p w14:paraId="7320FE16" w14:textId="77777777" w:rsidR="00713E40" w:rsidRPr="00A25940" w:rsidRDefault="00713E40" w:rsidP="007649EF">
      <w:pPr>
        <w:pStyle w:val="a6"/>
      </w:pPr>
    </w:p>
    <w:p w14:paraId="53C07BB7" w14:textId="5790167F" w:rsidR="00713E40" w:rsidRPr="00A25940" w:rsidRDefault="00C2063C" w:rsidP="007649EF">
      <w:pPr>
        <w:keepNext/>
        <w:ind w:left="567" w:hanging="567"/>
        <w:rPr>
          <w:b/>
          <w:bCs/>
        </w:rPr>
      </w:pPr>
      <w:r w:rsidRPr="00A25940">
        <w:rPr>
          <w:b/>
        </w:rPr>
        <w:t>7.</w:t>
      </w:r>
      <w:r w:rsidRPr="00A25940">
        <w:rPr>
          <w:b/>
        </w:rPr>
        <w:tab/>
        <w:t>DETENTUR TAL-AWTORIZZAZZJONI GĦAT-TQEGĦID FIS-SUQ</w:t>
      </w:r>
    </w:p>
    <w:p w14:paraId="223454CC" w14:textId="77777777" w:rsidR="00C2063C" w:rsidRPr="00A25940" w:rsidRDefault="00C2063C" w:rsidP="007649EF">
      <w:pPr>
        <w:keepNext/>
        <w:ind w:left="567" w:hanging="567"/>
        <w:rPr>
          <w:b/>
          <w:bCs/>
        </w:rPr>
      </w:pPr>
    </w:p>
    <w:p w14:paraId="398119B7" w14:textId="77777777" w:rsidR="00A70AFA" w:rsidRPr="00A25940" w:rsidRDefault="00A70AFA" w:rsidP="007649EF">
      <w:r w:rsidRPr="00A25940">
        <w:t>Celltrion Healthcare Hungary Kft.</w:t>
      </w:r>
    </w:p>
    <w:p w14:paraId="28C45960" w14:textId="49BA0656" w:rsidR="00A70AFA" w:rsidRPr="00A25940" w:rsidRDefault="00A70AFA" w:rsidP="007649EF">
      <w:pPr>
        <w:keepNext/>
      </w:pPr>
      <w:r w:rsidRPr="00A25940">
        <w:t>1062 Budapest,</w:t>
      </w:r>
    </w:p>
    <w:p w14:paraId="0FA56DD4" w14:textId="77777777" w:rsidR="00A70AFA" w:rsidRPr="00A25940" w:rsidRDefault="00A70AFA" w:rsidP="007649EF">
      <w:r w:rsidRPr="00A25940">
        <w:t>Váci út 1-3. WestEnd Office Building B torony</w:t>
      </w:r>
    </w:p>
    <w:p w14:paraId="58730919" w14:textId="40219033" w:rsidR="00A70AFA" w:rsidRPr="00A25940" w:rsidRDefault="00A70AFA" w:rsidP="007649EF">
      <w:r w:rsidRPr="00A25940">
        <w:t>L-Ungerija</w:t>
      </w:r>
    </w:p>
    <w:p w14:paraId="533593A3" w14:textId="46C948E0" w:rsidR="00713E40" w:rsidRPr="00A25940" w:rsidRDefault="00713E40" w:rsidP="007649EF">
      <w:pPr>
        <w:pStyle w:val="a6"/>
      </w:pPr>
    </w:p>
    <w:p w14:paraId="496DB506" w14:textId="77777777" w:rsidR="00713E40" w:rsidRPr="00A25940" w:rsidRDefault="00713E40" w:rsidP="007649EF">
      <w:pPr>
        <w:pStyle w:val="a6"/>
      </w:pPr>
    </w:p>
    <w:p w14:paraId="10C674BC" w14:textId="477D06EF" w:rsidR="00713E40" w:rsidRPr="00A25940" w:rsidRDefault="00C2063C" w:rsidP="007649EF">
      <w:pPr>
        <w:keepNext/>
        <w:ind w:left="567" w:hanging="567"/>
        <w:rPr>
          <w:b/>
          <w:bCs/>
        </w:rPr>
      </w:pPr>
      <w:r w:rsidRPr="00A25940">
        <w:rPr>
          <w:b/>
        </w:rPr>
        <w:t>8.</w:t>
      </w:r>
      <w:r w:rsidRPr="00A25940">
        <w:rPr>
          <w:b/>
        </w:rPr>
        <w:tab/>
        <w:t>NUMRI TAL-AWTORIZZAZZJONI GĦAT-TQEGĦID FIS-SUQ</w:t>
      </w:r>
    </w:p>
    <w:p w14:paraId="287903B3" w14:textId="77777777" w:rsidR="00713E40" w:rsidRPr="00A25940" w:rsidRDefault="00713E40" w:rsidP="007649EF">
      <w:pPr>
        <w:pStyle w:val="a6"/>
        <w:keepNext/>
        <w:rPr>
          <w:b/>
        </w:rPr>
      </w:pPr>
    </w:p>
    <w:p w14:paraId="049A0139" w14:textId="77777777" w:rsidR="006655A6" w:rsidRPr="00A25940" w:rsidRDefault="006655A6" w:rsidP="007649EF">
      <w:pPr>
        <w:pStyle w:val="a6"/>
        <w:rPr>
          <w:u w:val="single"/>
        </w:rPr>
      </w:pPr>
      <w:r w:rsidRPr="00A25940">
        <w:rPr>
          <w:u w:val="single"/>
        </w:rPr>
        <w:t>Omlyclo 75 mg soluzzjoni għall-injezzjoni ġo siringa mimlija għal-lest</w:t>
      </w:r>
      <w:r w:rsidRPr="00A25940">
        <w:t xml:space="preserve"> </w:t>
      </w:r>
    </w:p>
    <w:p w14:paraId="64E9B9C1" w14:textId="77777777" w:rsidR="006655A6" w:rsidRPr="00A25940" w:rsidRDefault="006655A6" w:rsidP="007649EF">
      <w:pPr>
        <w:pStyle w:val="a6"/>
      </w:pPr>
    </w:p>
    <w:p w14:paraId="2195E75F" w14:textId="4B53B23D" w:rsidR="00B539EF" w:rsidRPr="00A25940" w:rsidRDefault="00560A9F" w:rsidP="007649EF">
      <w:pPr>
        <w:pStyle w:val="a6"/>
        <w:rPr>
          <w:rFonts w:eastAsia="맑은 고딕"/>
        </w:rPr>
      </w:pPr>
      <w:r w:rsidRPr="00A25940">
        <w:t>EU/1/24/1817/001</w:t>
      </w:r>
    </w:p>
    <w:p w14:paraId="16AB3F8F" w14:textId="2C829EF2" w:rsidR="00703991" w:rsidRPr="00A25940" w:rsidRDefault="00703991" w:rsidP="007649EF">
      <w:pPr>
        <w:pStyle w:val="a6"/>
        <w:rPr>
          <w:rFonts w:eastAsia="맑은 고딕"/>
        </w:rPr>
      </w:pPr>
      <w:r w:rsidRPr="00A25940">
        <w:t>EU/1/24/1817/00</w:t>
      </w:r>
      <w:r w:rsidRPr="00A25940">
        <w:rPr>
          <w:lang w:eastAsia="ko-KR"/>
        </w:rPr>
        <w:t>9</w:t>
      </w:r>
    </w:p>
    <w:p w14:paraId="7C000F13" w14:textId="77777777" w:rsidR="006655A6" w:rsidRPr="00A25940" w:rsidRDefault="006655A6" w:rsidP="007649EF">
      <w:pPr>
        <w:pStyle w:val="a6"/>
      </w:pPr>
    </w:p>
    <w:p w14:paraId="4DA041C1" w14:textId="6E830D33" w:rsidR="006655A6" w:rsidRPr="00A25940" w:rsidRDefault="006655A6" w:rsidP="007649EF">
      <w:pPr>
        <w:pStyle w:val="a6"/>
        <w:rPr>
          <w:u w:val="single"/>
        </w:rPr>
      </w:pPr>
      <w:r w:rsidRPr="00A25940">
        <w:rPr>
          <w:u w:val="single"/>
        </w:rPr>
        <w:t>Omlyclo 75 mg soluzzjoni għall-injezzjoni ġo pinna mimlija għal-lest</w:t>
      </w:r>
      <w:r w:rsidRPr="00A25940">
        <w:t xml:space="preserve"> </w:t>
      </w:r>
    </w:p>
    <w:p w14:paraId="18075AA3" w14:textId="77777777" w:rsidR="006655A6" w:rsidRPr="00A25940" w:rsidRDefault="006655A6" w:rsidP="007649EF">
      <w:pPr>
        <w:pStyle w:val="a6"/>
      </w:pPr>
    </w:p>
    <w:p w14:paraId="390BF4F8" w14:textId="7A64E672" w:rsidR="006655A6" w:rsidRPr="00A25940" w:rsidRDefault="006655A6" w:rsidP="007649EF">
      <w:r w:rsidRPr="00A25940">
        <w:rPr>
          <w:color w:val="000000"/>
        </w:rPr>
        <w:t>EU</w:t>
      </w:r>
      <w:r w:rsidRPr="00A25940">
        <w:t>/1/24/1817/</w:t>
      </w:r>
      <w:r w:rsidRPr="00A25940">
        <w:rPr>
          <w:lang w:eastAsia="ko-KR"/>
        </w:rPr>
        <w:t>005</w:t>
      </w:r>
    </w:p>
    <w:p w14:paraId="2E36A9CB" w14:textId="338BBCA8" w:rsidR="00703991" w:rsidRPr="00A25940" w:rsidRDefault="00703991" w:rsidP="00703991">
      <w:pPr>
        <w:pStyle w:val="a6"/>
        <w:rPr>
          <w:rFonts w:eastAsia="맑은 고딕"/>
        </w:rPr>
      </w:pPr>
      <w:r w:rsidRPr="00A25940">
        <w:t>EU/1/24/1817/0</w:t>
      </w:r>
      <w:r w:rsidRPr="00A25940">
        <w:rPr>
          <w:lang w:eastAsia="ko-KR"/>
        </w:rPr>
        <w:t>10</w:t>
      </w:r>
    </w:p>
    <w:p w14:paraId="7B91982A" w14:textId="77777777" w:rsidR="00C2063C" w:rsidRPr="00A25940" w:rsidRDefault="00C2063C" w:rsidP="007649EF">
      <w:pPr>
        <w:pStyle w:val="a6"/>
      </w:pPr>
    </w:p>
    <w:p w14:paraId="11ABD2C6" w14:textId="77777777" w:rsidR="006655A6" w:rsidRPr="00A25940" w:rsidRDefault="006655A6" w:rsidP="007649EF">
      <w:pPr>
        <w:pStyle w:val="a6"/>
      </w:pPr>
    </w:p>
    <w:p w14:paraId="3B98EFE1" w14:textId="27A51F89" w:rsidR="00713E40" w:rsidRPr="00A25940" w:rsidRDefault="00C2063C" w:rsidP="007649EF">
      <w:pPr>
        <w:keepNext/>
        <w:ind w:left="567" w:hanging="567"/>
        <w:rPr>
          <w:b/>
          <w:bCs/>
        </w:rPr>
      </w:pPr>
      <w:r w:rsidRPr="00A25940">
        <w:rPr>
          <w:b/>
        </w:rPr>
        <w:t>9.</w:t>
      </w:r>
      <w:r w:rsidRPr="00A25940">
        <w:rPr>
          <w:b/>
        </w:rPr>
        <w:tab/>
        <w:t>DATA TAL-EWWEL AWTORIZZAZZJONI/TIĠDID TAL-AWTORIZZAZZJONI</w:t>
      </w:r>
    </w:p>
    <w:p w14:paraId="7537700A" w14:textId="77777777" w:rsidR="00713E40" w:rsidRPr="00A25940" w:rsidRDefault="00713E40" w:rsidP="007649EF">
      <w:pPr>
        <w:pStyle w:val="a6"/>
        <w:keepNext/>
        <w:rPr>
          <w:b/>
        </w:rPr>
      </w:pPr>
    </w:p>
    <w:p w14:paraId="1A15126D" w14:textId="05057611" w:rsidR="00713E40" w:rsidRPr="00A25940" w:rsidRDefault="00BD6E45" w:rsidP="007649EF">
      <w:pPr>
        <w:pStyle w:val="a6"/>
        <w:keepNext/>
        <w:rPr>
          <w:rFonts w:eastAsia="맑은 고딕"/>
        </w:rPr>
      </w:pPr>
      <w:r w:rsidRPr="00A25940">
        <w:t>Data tal-ewwel awtorizzazzjoni:</w:t>
      </w:r>
      <w:r w:rsidRPr="00A25940">
        <w:rPr>
          <w:lang w:eastAsia="ko-KR"/>
        </w:rPr>
        <w:t xml:space="preserve"> 16 ta’ Mejju 2024</w:t>
      </w:r>
    </w:p>
    <w:p w14:paraId="3570A176" w14:textId="77777777" w:rsidR="00713E40" w:rsidRPr="00A25940" w:rsidRDefault="00713E40" w:rsidP="007649EF">
      <w:pPr>
        <w:pStyle w:val="a6"/>
        <w:keepNext/>
      </w:pPr>
    </w:p>
    <w:p w14:paraId="3946B221" w14:textId="77777777" w:rsidR="00C2063C" w:rsidRPr="00A25940" w:rsidRDefault="00C2063C" w:rsidP="007649EF">
      <w:pPr>
        <w:pStyle w:val="a6"/>
      </w:pPr>
    </w:p>
    <w:p w14:paraId="3CEEF8BE" w14:textId="002B253B" w:rsidR="00713E40" w:rsidRPr="00A25940" w:rsidRDefault="00C2063C" w:rsidP="007649EF">
      <w:pPr>
        <w:keepNext/>
        <w:ind w:left="567" w:hanging="567"/>
        <w:rPr>
          <w:b/>
          <w:bCs/>
        </w:rPr>
      </w:pPr>
      <w:r w:rsidRPr="00A25940">
        <w:rPr>
          <w:b/>
        </w:rPr>
        <w:t>10.</w:t>
      </w:r>
      <w:r w:rsidRPr="00A25940">
        <w:rPr>
          <w:b/>
        </w:rPr>
        <w:tab/>
        <w:t>DATA TA’ REVIŻJONI TAT-TEST</w:t>
      </w:r>
    </w:p>
    <w:p w14:paraId="6A2C19E6" w14:textId="77777777" w:rsidR="00713E40" w:rsidRPr="00A25940" w:rsidRDefault="00713E40" w:rsidP="007649EF">
      <w:pPr>
        <w:pStyle w:val="a6"/>
        <w:keepNext/>
        <w:rPr>
          <w:b/>
        </w:rPr>
      </w:pPr>
    </w:p>
    <w:p w14:paraId="38EA8D0F" w14:textId="1EFDD40B" w:rsidR="00C2063C" w:rsidRPr="00A25940" w:rsidRDefault="00BD6E45" w:rsidP="007649EF">
      <w:pPr>
        <w:pStyle w:val="a6"/>
        <w:rPr>
          <w:rStyle w:val="aa"/>
          <w:color w:val="auto"/>
        </w:rPr>
      </w:pPr>
      <w:r w:rsidRPr="00A25940">
        <w:t xml:space="preserve">Informazzjoni dettaljata dwar dan il-prodott mediċinali tinsab fuq is-sit elettroniku tal-Aġenzija Ewropea għall-Mediċini </w:t>
      </w:r>
      <w:hyperlink r:id="rId16" w:history="1">
        <w:r w:rsidR="00C2063C" w:rsidRPr="00A25940">
          <w:rPr>
            <w:rStyle w:val="aa"/>
          </w:rPr>
          <w:t>http</w:t>
        </w:r>
        <w:r w:rsidR="000D5E2F" w:rsidRPr="00A25940">
          <w:rPr>
            <w:rStyle w:val="aa"/>
          </w:rPr>
          <w:t>s</w:t>
        </w:r>
        <w:r w:rsidR="00C2063C" w:rsidRPr="00A25940">
          <w:rPr>
            <w:rStyle w:val="aa"/>
          </w:rPr>
          <w:t>://www.ema.europa.eu</w:t>
        </w:r>
      </w:hyperlink>
      <w:r w:rsidRPr="00A25940">
        <w:t>.</w:t>
      </w:r>
    </w:p>
    <w:p w14:paraId="192F05BB" w14:textId="64FD1A4C" w:rsidR="007E28DD" w:rsidRPr="00A25940" w:rsidRDefault="00C2063C" w:rsidP="007649EF">
      <w:pPr>
        <w:keepNext/>
        <w:keepLines/>
        <w:autoSpaceDE w:val="0"/>
        <w:autoSpaceDN w:val="0"/>
      </w:pPr>
      <w:r w:rsidRPr="00A25940">
        <w:br w:type="page"/>
      </w:r>
      <w:r w:rsidRPr="00A25940">
        <w:rPr>
          <w:noProof/>
          <w:lang w:val="en-US" w:eastAsia="ko-KR"/>
        </w:rPr>
        <w:lastRenderedPageBreak/>
        <w:drawing>
          <wp:inline distT="0" distB="0" distL="0" distR="0" wp14:anchorId="1D80DF9F" wp14:editId="07A1CB33">
            <wp:extent cx="200025" cy="171450"/>
            <wp:effectExtent l="0" t="0" r="0" b="0"/>
            <wp:docPr id="8" name="Picture 6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A25940">
        <w:t xml:space="preserve">Dan il-prodott mediċinali huwa </w:t>
      </w:r>
      <w:r w:rsidRPr="00A25940">
        <w:rPr>
          <w:color w:val="000000"/>
        </w:rPr>
        <w:t>suġġett</w:t>
      </w:r>
      <w:r w:rsidRPr="00A25940">
        <w:t xml:space="preserve"> għal monitoraġġ addizzjonali. Dan ser jippermetti identifikazzjoni ta’ malajr ta’ informazzjoni ġdida dwar is-sigurtà. Il-professjonisti tal-kura tas-saħħa huma mitluba jirrappurtaw kwalunkwe reazzjoni avversa suspettata. Ara sezzjoni 4.8 dwar kif għandhom jiġu rappurtati </w:t>
      </w:r>
      <w:r w:rsidRPr="00A25940">
        <w:rPr>
          <w:color w:val="000000"/>
        </w:rPr>
        <w:t>reazzjonijiet avversi.</w:t>
      </w:r>
    </w:p>
    <w:p w14:paraId="3BFBA130" w14:textId="77777777" w:rsidR="007E28DD" w:rsidRPr="00A25940" w:rsidRDefault="007E28DD" w:rsidP="007649EF">
      <w:pPr>
        <w:autoSpaceDE w:val="0"/>
        <w:autoSpaceDN w:val="0"/>
      </w:pPr>
    </w:p>
    <w:p w14:paraId="6BE964CF" w14:textId="3F638880" w:rsidR="00C2063C" w:rsidRPr="00A25940" w:rsidRDefault="00C2063C" w:rsidP="007649EF"/>
    <w:p w14:paraId="37BFF2C2" w14:textId="39C32E67" w:rsidR="00713E40" w:rsidRPr="00A25940" w:rsidRDefault="00C2063C" w:rsidP="007649EF">
      <w:pPr>
        <w:keepNext/>
        <w:ind w:left="567" w:hanging="567"/>
        <w:rPr>
          <w:b/>
          <w:bCs/>
        </w:rPr>
      </w:pPr>
      <w:r w:rsidRPr="00A25940">
        <w:rPr>
          <w:b/>
        </w:rPr>
        <w:t>1.</w:t>
      </w:r>
      <w:r w:rsidRPr="00A25940">
        <w:rPr>
          <w:b/>
        </w:rPr>
        <w:tab/>
        <w:t>ISEM IL-PRODOTT MEDIĊINALI</w:t>
      </w:r>
    </w:p>
    <w:p w14:paraId="59D0CC33" w14:textId="77777777" w:rsidR="00713E40" w:rsidRPr="00A25940" w:rsidRDefault="00713E40" w:rsidP="007649EF">
      <w:pPr>
        <w:pStyle w:val="a6"/>
        <w:keepNext/>
        <w:rPr>
          <w:b/>
        </w:rPr>
      </w:pPr>
    </w:p>
    <w:p w14:paraId="284F843F" w14:textId="5BBCAB37" w:rsidR="00C2063C" w:rsidRPr="00A25940" w:rsidRDefault="00EF6B2C" w:rsidP="007649EF">
      <w:pPr>
        <w:pStyle w:val="a6"/>
        <w:keepNext/>
      </w:pPr>
      <w:r w:rsidRPr="00A25940">
        <w:t>Omlyclo 150 mg soluzzjoni għall-injezzjoni ġo siringa mimlija għal-lest</w:t>
      </w:r>
    </w:p>
    <w:p w14:paraId="0E975843" w14:textId="4FCE430E" w:rsidR="004878D4" w:rsidRPr="00A25940" w:rsidRDefault="004878D4" w:rsidP="004878D4">
      <w:pPr>
        <w:pStyle w:val="NormalKeep"/>
        <w:rPr>
          <w:ins w:id="775" w:author="만든 이"/>
          <w:rFonts w:eastAsia="맑은 고딕"/>
        </w:rPr>
      </w:pPr>
      <w:ins w:id="776" w:author="만든 이">
        <w:r w:rsidRPr="00A25940">
          <w:t>Omlyclo 300 mg soluzzjoni għall-injezzjoni ġo siringa mimlija għal-lest</w:t>
        </w:r>
      </w:ins>
    </w:p>
    <w:p w14:paraId="556A0146" w14:textId="7344260D" w:rsidR="00442CE7" w:rsidRPr="00A25940" w:rsidRDefault="00442CE7" w:rsidP="007649EF">
      <w:pPr>
        <w:pStyle w:val="a6"/>
        <w:keepNext/>
      </w:pPr>
      <w:r w:rsidRPr="00A25940">
        <w:t>Omlyclo 150 mg soluzzjoni għall-injezzjoni ġo pinna mimlija għal-lest</w:t>
      </w:r>
    </w:p>
    <w:p w14:paraId="5D53C83B" w14:textId="77777777" w:rsidR="00713E40" w:rsidRPr="00A25940" w:rsidRDefault="00713E40" w:rsidP="007649EF">
      <w:pPr>
        <w:pStyle w:val="a6"/>
      </w:pPr>
    </w:p>
    <w:p w14:paraId="723567CE" w14:textId="77777777" w:rsidR="00713E40" w:rsidRPr="00A25940" w:rsidRDefault="00713E40" w:rsidP="007649EF">
      <w:pPr>
        <w:pStyle w:val="a6"/>
      </w:pPr>
    </w:p>
    <w:p w14:paraId="05DC4B04" w14:textId="2DDB55A4" w:rsidR="00713E40" w:rsidRPr="00A25940" w:rsidRDefault="00C2063C" w:rsidP="007649EF">
      <w:pPr>
        <w:keepNext/>
        <w:ind w:left="567" w:hanging="567"/>
        <w:rPr>
          <w:b/>
          <w:bCs/>
        </w:rPr>
      </w:pPr>
      <w:r w:rsidRPr="00A25940">
        <w:rPr>
          <w:b/>
        </w:rPr>
        <w:t>2.</w:t>
      </w:r>
      <w:r w:rsidRPr="00A25940">
        <w:rPr>
          <w:b/>
        </w:rPr>
        <w:tab/>
        <w:t>GĦAMLA KWALITATTIVA U KWANTITATTIVA</w:t>
      </w:r>
    </w:p>
    <w:p w14:paraId="6F36919F" w14:textId="77777777" w:rsidR="00713E40" w:rsidRPr="00A25940" w:rsidRDefault="00713E40" w:rsidP="007649EF">
      <w:pPr>
        <w:pStyle w:val="a6"/>
        <w:keepNext/>
        <w:rPr>
          <w:b/>
        </w:rPr>
      </w:pPr>
    </w:p>
    <w:p w14:paraId="2D5D1897" w14:textId="31A08339" w:rsidR="00442CE7" w:rsidRPr="00A25940" w:rsidRDefault="00442CE7" w:rsidP="007649EF">
      <w:pPr>
        <w:pStyle w:val="a6"/>
        <w:keepNext/>
        <w:rPr>
          <w:u w:val="single"/>
        </w:rPr>
      </w:pPr>
      <w:r w:rsidRPr="00A25940">
        <w:rPr>
          <w:u w:val="single"/>
        </w:rPr>
        <w:t>Omlyclo 150 mg soluzzjoni għall-injezzjoni ġo siringa mimlija għal-lest</w:t>
      </w:r>
    </w:p>
    <w:p w14:paraId="6785364A" w14:textId="77777777" w:rsidR="00442CE7" w:rsidRPr="00A25940" w:rsidRDefault="00442CE7" w:rsidP="007649EF">
      <w:pPr>
        <w:pStyle w:val="a6"/>
      </w:pPr>
    </w:p>
    <w:p w14:paraId="7056C5A2" w14:textId="798D06B1" w:rsidR="00713E40" w:rsidRPr="00A25940" w:rsidRDefault="00BD6E45" w:rsidP="007649EF">
      <w:pPr>
        <w:pStyle w:val="a6"/>
      </w:pPr>
      <w:r w:rsidRPr="00A25940">
        <w:t>Kull siringa mimlija għal-lest ta’ 1 ml ta’ soluzzjoni fiha 150 mg ta’ omalizumab*.</w:t>
      </w:r>
    </w:p>
    <w:p w14:paraId="4BE8CCF7" w14:textId="77777777" w:rsidR="00713E40" w:rsidRPr="00A25940" w:rsidRDefault="00713E40" w:rsidP="007649EF">
      <w:pPr>
        <w:pStyle w:val="a6"/>
      </w:pPr>
    </w:p>
    <w:p w14:paraId="47080AA6" w14:textId="36EF4BCD" w:rsidR="004878D4" w:rsidRPr="00A25940" w:rsidRDefault="004878D4" w:rsidP="004878D4">
      <w:pPr>
        <w:pStyle w:val="NormalKeep"/>
        <w:rPr>
          <w:ins w:id="777" w:author="만든 이"/>
          <w:rFonts w:eastAsia="맑은 고딕"/>
          <w:u w:val="single"/>
        </w:rPr>
      </w:pPr>
      <w:ins w:id="778" w:author="만든 이">
        <w:r w:rsidRPr="00A25940">
          <w:rPr>
            <w:u w:val="single"/>
          </w:rPr>
          <w:t>Omlyclo 300 mg soluzzjoni għall-injezzjoni ġo siringa mimlija għal-lest</w:t>
        </w:r>
      </w:ins>
    </w:p>
    <w:p w14:paraId="1A8D613E" w14:textId="77777777" w:rsidR="004878D4" w:rsidRPr="00A25940" w:rsidRDefault="004878D4" w:rsidP="004878D4">
      <w:pPr>
        <w:rPr>
          <w:ins w:id="779" w:author="만든 이"/>
          <w:rFonts w:eastAsia="맑은 고딕"/>
          <w:lang w:eastAsia="ko-KR"/>
        </w:rPr>
      </w:pPr>
    </w:p>
    <w:p w14:paraId="3CD84052" w14:textId="77777777" w:rsidR="004878D4" w:rsidRPr="00A25940" w:rsidRDefault="004878D4" w:rsidP="004878D4">
      <w:pPr>
        <w:rPr>
          <w:ins w:id="780" w:author="만든 이"/>
        </w:rPr>
      </w:pPr>
      <w:ins w:id="781" w:author="만든 이">
        <w:r w:rsidRPr="00A25940">
          <w:t>Kull siringa mimlija għal-lest ta’ 2 ml ta’ soluzzjoni fiha 300 mg ta’ omalizumab*.</w:t>
        </w:r>
      </w:ins>
    </w:p>
    <w:p w14:paraId="4F28577D" w14:textId="77777777" w:rsidR="004878D4" w:rsidRPr="00A25940" w:rsidRDefault="004878D4" w:rsidP="004878D4">
      <w:pPr>
        <w:pStyle w:val="a6"/>
        <w:rPr>
          <w:ins w:id="782" w:author="만든 이"/>
          <w:rFonts w:eastAsia="맑은 고딕"/>
          <w:spacing w:val="-1"/>
          <w:u w:val="single" w:color="000000"/>
          <w:lang w:eastAsia="ko-KR"/>
        </w:rPr>
      </w:pPr>
    </w:p>
    <w:p w14:paraId="535BAFF1" w14:textId="5498EC94" w:rsidR="00442CE7" w:rsidRPr="00A25940" w:rsidRDefault="00442CE7" w:rsidP="007649EF">
      <w:pPr>
        <w:pStyle w:val="a6"/>
        <w:keepNext/>
        <w:rPr>
          <w:u w:val="single"/>
        </w:rPr>
      </w:pPr>
      <w:r w:rsidRPr="00A25940">
        <w:rPr>
          <w:u w:val="single"/>
        </w:rPr>
        <w:t>Omlyclo 150 mg soluzzjoni għall-injezzjoni ġo pinna mimlija għal-lest</w:t>
      </w:r>
    </w:p>
    <w:p w14:paraId="0A87F3E0" w14:textId="77777777" w:rsidR="00442CE7" w:rsidDel="00ED2DF6" w:rsidRDefault="00442CE7" w:rsidP="007649EF">
      <w:pPr>
        <w:pStyle w:val="a6"/>
        <w:rPr>
          <w:del w:id="783" w:author="만든 이"/>
          <w:rFonts w:eastAsia="맑은 고딕"/>
          <w:lang w:eastAsia="ko-KR"/>
        </w:rPr>
      </w:pPr>
    </w:p>
    <w:p w14:paraId="0DCCB2D1" w14:textId="77777777" w:rsidR="00ED2DF6" w:rsidRPr="00240F9E" w:rsidRDefault="00ED2DF6" w:rsidP="007649EF">
      <w:pPr>
        <w:pStyle w:val="a6"/>
        <w:rPr>
          <w:ins w:id="784" w:author="만든 이"/>
          <w:rFonts w:eastAsia="맑은 고딕"/>
          <w:lang w:eastAsia="ko-KR"/>
          <w:rPrChange w:id="785" w:author="만든 이">
            <w:rPr>
              <w:ins w:id="786" w:author="만든 이"/>
            </w:rPr>
          </w:rPrChange>
        </w:rPr>
      </w:pPr>
    </w:p>
    <w:p w14:paraId="755FE8C1" w14:textId="3C283AE1" w:rsidR="00442CE7" w:rsidRPr="00A25940" w:rsidRDefault="00442CE7" w:rsidP="007649EF">
      <w:pPr>
        <w:pStyle w:val="a6"/>
      </w:pPr>
      <w:r w:rsidRPr="00A25940">
        <w:t>Kull pinna mimlija għal-lest ta’ 1 ml ta’ soluzzjoni fiha 150 mg ta’ omalizumab*.</w:t>
      </w:r>
    </w:p>
    <w:p w14:paraId="7B71336A" w14:textId="77777777" w:rsidR="00442CE7" w:rsidRPr="00A25940" w:rsidRDefault="00442CE7" w:rsidP="007649EF">
      <w:pPr>
        <w:pStyle w:val="a6"/>
      </w:pPr>
    </w:p>
    <w:p w14:paraId="3D0BF5F9" w14:textId="73282B35" w:rsidR="00713E40" w:rsidRPr="00A25940" w:rsidRDefault="00BD6E45" w:rsidP="007649EF">
      <w:pPr>
        <w:pStyle w:val="a6"/>
      </w:pPr>
      <w:r w:rsidRPr="00A25940">
        <w:t>*Omalizumab huwa antikorp monoklonali modifikat għal wieħed uman immanifatturat bit-teknoloġija tat-tfassil</w:t>
      </w:r>
      <w:r w:rsidRPr="00A25940">
        <w:rPr>
          <w:color w:val="000000"/>
        </w:rPr>
        <w:t xml:space="preserve"> </w:t>
      </w:r>
      <w:r w:rsidRPr="00A25940">
        <w:t>tad-DNA f’linja ta’ ċelluli mammarji tal-ovarju tal-ħamster Ċiniż (CHO).</w:t>
      </w:r>
    </w:p>
    <w:p w14:paraId="0EE82DEC" w14:textId="77777777" w:rsidR="00713E40" w:rsidRPr="00A25940" w:rsidRDefault="00713E40" w:rsidP="007649EF">
      <w:pPr>
        <w:pStyle w:val="a6"/>
      </w:pPr>
    </w:p>
    <w:p w14:paraId="564CD891" w14:textId="77777777" w:rsidR="00442CE7" w:rsidRPr="00A25940" w:rsidRDefault="00442CE7" w:rsidP="007649EF">
      <w:pPr>
        <w:keepNext/>
        <w:tabs>
          <w:tab w:val="left" w:pos="567"/>
        </w:tabs>
        <w:rPr>
          <w:rFonts w:eastAsia="맑은 고딕"/>
          <w:iCs/>
          <w:u w:val="single"/>
        </w:rPr>
      </w:pPr>
      <w:r w:rsidRPr="00A25940">
        <w:rPr>
          <w:u w:val="single"/>
        </w:rPr>
        <w:t>Eċċipjent b’effett magħruf</w:t>
      </w:r>
    </w:p>
    <w:p w14:paraId="5D1D1607" w14:textId="77777777" w:rsidR="00442CE7" w:rsidRPr="00A25940" w:rsidRDefault="00442CE7" w:rsidP="007649EF">
      <w:pPr>
        <w:keepNext/>
        <w:tabs>
          <w:tab w:val="left" w:pos="567"/>
        </w:tabs>
        <w:rPr>
          <w:rFonts w:eastAsia="맑은 고딕"/>
          <w:iCs/>
          <w:u w:val="single"/>
          <w:lang w:eastAsia="ko-KR"/>
        </w:rPr>
      </w:pPr>
    </w:p>
    <w:p w14:paraId="3FE30533" w14:textId="77777777" w:rsidR="00442CE7" w:rsidRPr="00A25940" w:rsidRDefault="00442CE7" w:rsidP="007649EF">
      <w:pPr>
        <w:tabs>
          <w:tab w:val="left" w:pos="567"/>
        </w:tabs>
        <w:rPr>
          <w:rFonts w:eastAsia="맑은 고딕"/>
          <w:iCs/>
        </w:rPr>
      </w:pPr>
      <w:r w:rsidRPr="00A25940">
        <w:rPr>
          <w:lang w:eastAsia="ko-KR"/>
        </w:rPr>
        <w:t xml:space="preserve">Din il-mediċina fiha 0.40 mg ta’ polysorbate 20 (E 432) f’kull ml ta’ </w:t>
      </w:r>
      <w:r w:rsidRPr="00A25940">
        <w:t>soluzzjoni</w:t>
      </w:r>
      <w:r w:rsidRPr="00A25940">
        <w:rPr>
          <w:lang w:eastAsia="ko-KR"/>
        </w:rPr>
        <w:t xml:space="preserve">. </w:t>
      </w:r>
    </w:p>
    <w:p w14:paraId="034B5CA2" w14:textId="77777777" w:rsidR="00442CE7" w:rsidRPr="00A25940" w:rsidRDefault="00442CE7" w:rsidP="007649EF">
      <w:pPr>
        <w:tabs>
          <w:tab w:val="left" w:pos="567"/>
        </w:tabs>
        <w:rPr>
          <w:rFonts w:eastAsia="맑은 고딕"/>
          <w:iCs/>
          <w:u w:val="single"/>
          <w:lang w:eastAsia="ko-KR"/>
        </w:rPr>
      </w:pPr>
    </w:p>
    <w:p w14:paraId="7C366FC0" w14:textId="2B3D5106" w:rsidR="00713E40" w:rsidRPr="00A25940" w:rsidRDefault="00BD6E45" w:rsidP="007649EF">
      <w:pPr>
        <w:pStyle w:val="a6"/>
      </w:pPr>
      <w:r w:rsidRPr="00A25940">
        <w:t>Għal-lista sħiħa ta’ eċċipjenti, ara sezzjoni 6.1.</w:t>
      </w:r>
    </w:p>
    <w:p w14:paraId="4F6A21B8" w14:textId="77777777" w:rsidR="00713E40" w:rsidRPr="00A25940" w:rsidRDefault="00713E40" w:rsidP="007649EF">
      <w:pPr>
        <w:pStyle w:val="a6"/>
      </w:pPr>
    </w:p>
    <w:p w14:paraId="359C6B2F" w14:textId="77777777" w:rsidR="00713E40" w:rsidRPr="00A25940" w:rsidRDefault="00713E40" w:rsidP="007649EF">
      <w:pPr>
        <w:pStyle w:val="a6"/>
      </w:pPr>
    </w:p>
    <w:p w14:paraId="4CC8ADA9" w14:textId="647D4C8D" w:rsidR="00713E40" w:rsidRPr="00A25940" w:rsidRDefault="00C2063C" w:rsidP="007649EF">
      <w:pPr>
        <w:keepNext/>
        <w:ind w:left="567" w:hanging="567"/>
        <w:rPr>
          <w:b/>
          <w:bCs/>
        </w:rPr>
      </w:pPr>
      <w:r w:rsidRPr="00A25940">
        <w:rPr>
          <w:b/>
        </w:rPr>
        <w:t>3.</w:t>
      </w:r>
      <w:r w:rsidRPr="00A25940">
        <w:rPr>
          <w:b/>
        </w:rPr>
        <w:tab/>
        <w:t>GĦAMLA FARMAĊEWTIKA</w:t>
      </w:r>
    </w:p>
    <w:p w14:paraId="49BB0017" w14:textId="77777777" w:rsidR="00713E40" w:rsidRPr="00A25940" w:rsidRDefault="00713E40" w:rsidP="007649EF">
      <w:pPr>
        <w:pStyle w:val="a6"/>
        <w:keepNext/>
        <w:rPr>
          <w:b/>
        </w:rPr>
      </w:pPr>
    </w:p>
    <w:p w14:paraId="25FF4813" w14:textId="0ABC6558" w:rsidR="00713E40" w:rsidRPr="00A25940" w:rsidRDefault="00BD6E45" w:rsidP="007649EF">
      <w:pPr>
        <w:pStyle w:val="a6"/>
        <w:keepNext/>
      </w:pPr>
      <w:r w:rsidRPr="00A25940">
        <w:t>Soluzzjoni għall-injezzjoni (injezzjoni)</w:t>
      </w:r>
    </w:p>
    <w:p w14:paraId="4D7CD2F3" w14:textId="77777777" w:rsidR="00713E40" w:rsidRPr="00A25940" w:rsidRDefault="00713E40" w:rsidP="007649EF">
      <w:pPr>
        <w:pStyle w:val="a6"/>
        <w:keepNext/>
      </w:pPr>
    </w:p>
    <w:p w14:paraId="48B58A25" w14:textId="670E9600" w:rsidR="00713E40" w:rsidRPr="00A25940" w:rsidRDefault="00BD6E45" w:rsidP="007649EF">
      <w:pPr>
        <w:pStyle w:val="a6"/>
      </w:pPr>
      <w:r w:rsidRPr="00A25940">
        <w:t>Soluzzjoni trasparenti sa tkanġi, bla kulur sa isfar pallidu jagħti fil-kannella.</w:t>
      </w:r>
    </w:p>
    <w:p w14:paraId="77818D6C" w14:textId="77777777" w:rsidR="00713E40" w:rsidRPr="00A25940" w:rsidRDefault="00713E40" w:rsidP="007649EF">
      <w:pPr>
        <w:pStyle w:val="a6"/>
      </w:pPr>
    </w:p>
    <w:p w14:paraId="6ACC51AA" w14:textId="77777777" w:rsidR="00280545" w:rsidRPr="00A25940" w:rsidRDefault="00280545" w:rsidP="007649EF">
      <w:pPr>
        <w:pStyle w:val="a6"/>
      </w:pPr>
    </w:p>
    <w:p w14:paraId="401B5C39" w14:textId="4CF134E0" w:rsidR="00713E40" w:rsidRPr="00A25940" w:rsidRDefault="0056182F" w:rsidP="007649EF">
      <w:pPr>
        <w:keepNext/>
        <w:ind w:left="567" w:hanging="567"/>
        <w:rPr>
          <w:b/>
          <w:bCs/>
        </w:rPr>
      </w:pPr>
      <w:r w:rsidRPr="00A25940">
        <w:rPr>
          <w:b/>
        </w:rPr>
        <w:t>4.</w:t>
      </w:r>
      <w:r w:rsidRPr="00A25940">
        <w:rPr>
          <w:b/>
        </w:rPr>
        <w:tab/>
        <w:t>TAGĦRIF KLINIKU</w:t>
      </w:r>
    </w:p>
    <w:p w14:paraId="74ADD770" w14:textId="77777777" w:rsidR="00713E40" w:rsidRPr="00A25940" w:rsidRDefault="00713E40" w:rsidP="007649EF">
      <w:pPr>
        <w:pStyle w:val="a6"/>
        <w:keepNext/>
        <w:rPr>
          <w:b/>
        </w:rPr>
      </w:pPr>
    </w:p>
    <w:p w14:paraId="4C2ED0A2" w14:textId="21B20226" w:rsidR="00713E40" w:rsidRPr="00A25940" w:rsidRDefault="0056182F" w:rsidP="007649EF">
      <w:pPr>
        <w:keepNext/>
        <w:ind w:left="567" w:hanging="567"/>
        <w:rPr>
          <w:b/>
          <w:bCs/>
        </w:rPr>
      </w:pPr>
      <w:r w:rsidRPr="00A25940">
        <w:rPr>
          <w:b/>
        </w:rPr>
        <w:t>4.1</w:t>
      </w:r>
      <w:r w:rsidRPr="00A25940">
        <w:rPr>
          <w:b/>
        </w:rPr>
        <w:tab/>
        <w:t>Indikazzjonijiet terapewtiċi</w:t>
      </w:r>
    </w:p>
    <w:p w14:paraId="3B06B4E3" w14:textId="77777777" w:rsidR="00713E40" w:rsidRPr="00A25940" w:rsidRDefault="00713E40" w:rsidP="007649EF">
      <w:pPr>
        <w:pStyle w:val="a6"/>
        <w:keepNext/>
        <w:rPr>
          <w:b/>
        </w:rPr>
      </w:pPr>
    </w:p>
    <w:p w14:paraId="0B5640BC" w14:textId="77777777" w:rsidR="00713E40" w:rsidRPr="00A25940" w:rsidRDefault="00BD6E45" w:rsidP="007649EF">
      <w:pPr>
        <w:pStyle w:val="a6"/>
        <w:keepNext/>
        <w:rPr>
          <w:u w:val="single"/>
        </w:rPr>
      </w:pPr>
      <w:r w:rsidRPr="00A25940">
        <w:rPr>
          <w:u w:val="single"/>
        </w:rPr>
        <w:t>Ażma allerġika</w:t>
      </w:r>
    </w:p>
    <w:p w14:paraId="02321A9A" w14:textId="77777777" w:rsidR="00C2063C" w:rsidRPr="00A25940" w:rsidRDefault="00C2063C" w:rsidP="007649EF">
      <w:pPr>
        <w:pStyle w:val="a6"/>
        <w:keepNext/>
      </w:pPr>
    </w:p>
    <w:p w14:paraId="06FE1EBA" w14:textId="7192D584" w:rsidR="00713E40" w:rsidRPr="00A25940" w:rsidRDefault="00EF6B2C" w:rsidP="007649EF">
      <w:pPr>
        <w:pStyle w:val="a6"/>
      </w:pPr>
      <w:r w:rsidRPr="00A25940">
        <w:t>Omlyclo huwa indikat fl-adulti, fl-adoloxxenti u fit-tfal (minn 6 snin sa &lt;12-il sena).</w:t>
      </w:r>
    </w:p>
    <w:p w14:paraId="5DED8269" w14:textId="77777777" w:rsidR="00713E40" w:rsidRPr="00A25940" w:rsidRDefault="00713E40" w:rsidP="007649EF">
      <w:pPr>
        <w:pStyle w:val="a6"/>
      </w:pPr>
    </w:p>
    <w:p w14:paraId="7BB0E2DD" w14:textId="4E41E2CD" w:rsidR="00713E40" w:rsidRPr="00A25940" w:rsidRDefault="00BD6E45" w:rsidP="007649EF">
      <w:pPr>
        <w:pStyle w:val="a6"/>
      </w:pPr>
      <w:r w:rsidRPr="00A25940">
        <w:t>Trattament b’Omlyclo għandu jitqies biss f’każ ta’ pazjenti b’evidenza konvinċenti li l-ażma tkun medjata b’IgE (immunoglobulina E) (ara sezzjoni 4.2).</w:t>
      </w:r>
    </w:p>
    <w:p w14:paraId="4BFC27A1" w14:textId="77777777" w:rsidR="00713E40" w:rsidRPr="00A25940" w:rsidRDefault="00713E40" w:rsidP="007649EF">
      <w:pPr>
        <w:pStyle w:val="a6"/>
      </w:pPr>
    </w:p>
    <w:p w14:paraId="23892255" w14:textId="77777777" w:rsidR="00713E40" w:rsidRPr="00A25940" w:rsidRDefault="00BD6E45" w:rsidP="007649EF">
      <w:pPr>
        <w:keepNext/>
        <w:rPr>
          <w:i/>
        </w:rPr>
      </w:pPr>
      <w:r w:rsidRPr="00A25940">
        <w:rPr>
          <w:i/>
          <w:u w:val="single"/>
        </w:rPr>
        <w:lastRenderedPageBreak/>
        <w:t>Adulti u adoloxxenti (età ta’ 12-il sena u aktar)</w:t>
      </w:r>
    </w:p>
    <w:p w14:paraId="5EF6DE5C" w14:textId="50A6ABA3" w:rsidR="00713E40" w:rsidRPr="00A25940" w:rsidRDefault="00EF6B2C" w:rsidP="007649EF">
      <w:pPr>
        <w:pStyle w:val="a6"/>
      </w:pPr>
      <w:r w:rsidRPr="00A25940">
        <w:t xml:space="preserve">Omlyclo huwa indikat bħala terapija kumplimentari sabiex jitjieb il-kontroll tal-ażma ta’ pazjenti li jsofru b’ażma allerġika persistenti u qawwija li jkollhom test tal-ġilda pożittiv jew reazzjoni </w:t>
      </w:r>
      <w:r w:rsidRPr="00A25940">
        <w:rPr>
          <w:i/>
        </w:rPr>
        <w:t xml:space="preserve">in vitro </w:t>
      </w:r>
      <w:r w:rsidRPr="00240F9E">
        <w:rPr>
          <w:rPrChange w:id="787" w:author="만든 이">
            <w:rPr>
              <w:position w:val="2"/>
            </w:rPr>
          </w:rPrChange>
        </w:rPr>
        <w:t>g</w:t>
      </w:r>
      <w:r w:rsidRPr="00240F9E">
        <w:rPr>
          <w:rFonts w:hint="eastAsia"/>
          <w:rPrChange w:id="788" w:author="만든 이">
            <w:rPr>
              <w:rFonts w:hint="eastAsia"/>
              <w:position w:val="2"/>
            </w:rPr>
          </w:rPrChange>
        </w:rPr>
        <w:t>ħ</w:t>
      </w:r>
      <w:r w:rsidRPr="00240F9E">
        <w:rPr>
          <w:rPrChange w:id="789" w:author="만든 이">
            <w:rPr>
              <w:position w:val="2"/>
            </w:rPr>
          </w:rPrChange>
        </w:rPr>
        <w:t>al xi allerġen perenni fl-arja u li jkollhom tnaqqis fil-funzjoni tal-pulmun (FEV</w:t>
      </w:r>
      <w:r w:rsidRPr="00A25940">
        <w:rPr>
          <w:vertAlign w:val="subscript"/>
        </w:rPr>
        <w:t>1</w:t>
      </w:r>
      <w:r w:rsidRPr="00A25940">
        <w:t xml:space="preserve"> </w:t>
      </w:r>
      <w:r w:rsidRPr="00240F9E">
        <w:rPr>
          <w:rPrChange w:id="790" w:author="만든 이">
            <w:rPr>
              <w:position w:val="2"/>
            </w:rPr>
          </w:rPrChange>
        </w:rPr>
        <w:t xml:space="preserve">&lt;80%), kif ukoll </w:t>
      </w:r>
      <w:r w:rsidRPr="00A25940">
        <w:t>sintomi frekwenti matul il-jum jew qawmien bil-lejl u li jkollhom numru ta’ attakki ħorox tal-ażma u li jkunu qed jaggravaw għalkemm ikunu qed jieħdu dożi għoljin ta’ kortikosterojdi li jittieħdu man-nifs kuljum, flimkien ma’ agonist ta’ beta2 li jaħdem fit-tul u li jittieħed man-nifs.</w:t>
      </w:r>
    </w:p>
    <w:p w14:paraId="6FAAFD45" w14:textId="77777777" w:rsidR="00B539EF" w:rsidRPr="00A25940" w:rsidRDefault="00B539EF" w:rsidP="007649EF">
      <w:pPr>
        <w:pStyle w:val="a6"/>
      </w:pPr>
    </w:p>
    <w:p w14:paraId="5D540E21" w14:textId="77777777" w:rsidR="00713E40" w:rsidRPr="00A25940" w:rsidRDefault="00BD6E45" w:rsidP="007649EF">
      <w:pPr>
        <w:keepNext/>
        <w:rPr>
          <w:i/>
        </w:rPr>
      </w:pPr>
      <w:r w:rsidRPr="00A25940">
        <w:rPr>
          <w:i/>
          <w:u w:val="single"/>
        </w:rPr>
        <w:t>Tfal (età minn 6 snin sa &lt;12 –il sena)</w:t>
      </w:r>
    </w:p>
    <w:p w14:paraId="7CAEED83" w14:textId="25136BE6" w:rsidR="00713E40" w:rsidRPr="00A25940" w:rsidRDefault="00EF6B2C" w:rsidP="007649EF">
      <w:pPr>
        <w:pStyle w:val="a6"/>
      </w:pPr>
      <w:r w:rsidRPr="00A25940">
        <w:t xml:space="preserve">Omlyclo huwa indikat bħala terapija kumplimentari sabiex jitjieb il-kontroll tal-ażma ta’ pazjenti li jsofru b’ażma allerġika persistenti u qawwija li jkollhom test tal-ġilda pożittiv jew reazzjoni </w:t>
      </w:r>
      <w:r w:rsidRPr="00A25940">
        <w:rPr>
          <w:i/>
        </w:rPr>
        <w:t xml:space="preserve">in vitro </w:t>
      </w:r>
      <w:r w:rsidRPr="00A25940">
        <w:t>għal xi allerġen perenni fl-arja u sintomi frekwenti matul il-jum jew qawmien bil-lejl u li kellhom numru ta’ attakki ħorox tal-ażma u li jkunu qed jaggravaw għalkemm ikunu qed jieħdu dożi għoljin ta’ kortikosterojdi li jittieħdu man-nifs kuljum, flimkien ma’ agonist ta’ beta2 li jaħdem fit-tul u li jittieħed man-nifs.</w:t>
      </w:r>
    </w:p>
    <w:p w14:paraId="5DDABF83" w14:textId="77777777" w:rsidR="00713E40" w:rsidRPr="00A25940" w:rsidRDefault="00713E40" w:rsidP="007649EF">
      <w:pPr>
        <w:pStyle w:val="a6"/>
      </w:pPr>
    </w:p>
    <w:p w14:paraId="2BF1E76C" w14:textId="77777777" w:rsidR="00713E40" w:rsidRPr="00A25940" w:rsidRDefault="00BD6E45" w:rsidP="007649EF">
      <w:pPr>
        <w:pStyle w:val="a6"/>
        <w:keepNext/>
      </w:pPr>
      <w:r w:rsidRPr="00A25940">
        <w:rPr>
          <w:u w:val="single"/>
        </w:rPr>
        <w:t>Rinosinusite kronika b’polipożi nażali (CRSwNP)</w:t>
      </w:r>
    </w:p>
    <w:p w14:paraId="7A47E41C" w14:textId="77777777" w:rsidR="00713E40" w:rsidRPr="00A25940" w:rsidRDefault="00713E40" w:rsidP="007649EF">
      <w:pPr>
        <w:pStyle w:val="a6"/>
        <w:keepNext/>
      </w:pPr>
    </w:p>
    <w:p w14:paraId="33070A1F" w14:textId="751F2EAB" w:rsidR="00713E40" w:rsidRPr="00A25940" w:rsidRDefault="00EF6B2C" w:rsidP="007649EF">
      <w:pPr>
        <w:pStyle w:val="a6"/>
      </w:pPr>
      <w:r w:rsidRPr="00A25940">
        <w:t>Omlyclo huwa indikat bħala terapija miżjuda b’kortikosterojdi intranażali (INC) għat-trattament ta’ adulti (minn 18-il sena ’l fuq) b’CRSwNP severa li għalihom it-terapija b’INC ma tipprovdix kontroll xieraq tal-marda.</w:t>
      </w:r>
    </w:p>
    <w:p w14:paraId="301C1C28" w14:textId="77777777" w:rsidR="00713E40" w:rsidRPr="00A25940" w:rsidRDefault="00713E40" w:rsidP="007649EF">
      <w:pPr>
        <w:pStyle w:val="a6"/>
      </w:pPr>
    </w:p>
    <w:p w14:paraId="4170FCA7" w14:textId="77777777" w:rsidR="00713E40" w:rsidRPr="00A25940" w:rsidRDefault="00BD6E45" w:rsidP="007649EF">
      <w:pPr>
        <w:pStyle w:val="a6"/>
        <w:keepNext/>
        <w:rPr>
          <w:u w:val="single"/>
        </w:rPr>
      </w:pPr>
      <w:r w:rsidRPr="00A25940">
        <w:rPr>
          <w:u w:val="single"/>
        </w:rPr>
        <w:t>Urtikarja spontanja kronika (CSU)</w:t>
      </w:r>
    </w:p>
    <w:p w14:paraId="5FC4EAA8" w14:textId="77777777" w:rsidR="00C2063C" w:rsidRPr="00A25940" w:rsidRDefault="00C2063C" w:rsidP="007649EF">
      <w:pPr>
        <w:pStyle w:val="a6"/>
        <w:keepNext/>
      </w:pPr>
    </w:p>
    <w:p w14:paraId="26996F82" w14:textId="484E4756" w:rsidR="00713E40" w:rsidRPr="00A25940" w:rsidRDefault="00EF6B2C" w:rsidP="007649EF">
      <w:pPr>
        <w:pStyle w:val="a6"/>
      </w:pPr>
      <w:r w:rsidRPr="00A25940">
        <w:t>Omlyclo hu indikat bħala terapija kumplimentari fit-trattament ta’ urtikarja spontanja kronika f'pazjenti adulti u adolexxenti (minn 12-il sena 'l fuq) b’rispons inadegwat għat-trattament bl-antiistamina H1.</w:t>
      </w:r>
    </w:p>
    <w:p w14:paraId="675783B9" w14:textId="77777777" w:rsidR="00713E40" w:rsidRPr="00A25940" w:rsidRDefault="00713E40" w:rsidP="007649EF">
      <w:pPr>
        <w:pStyle w:val="a6"/>
      </w:pPr>
    </w:p>
    <w:p w14:paraId="23654493" w14:textId="69BB76F4" w:rsidR="00713E40" w:rsidRPr="00A25940" w:rsidRDefault="0056182F" w:rsidP="007649EF">
      <w:pPr>
        <w:keepNext/>
        <w:ind w:left="567" w:hanging="567"/>
        <w:rPr>
          <w:b/>
          <w:bCs/>
        </w:rPr>
      </w:pPr>
      <w:r w:rsidRPr="00A25940">
        <w:rPr>
          <w:b/>
        </w:rPr>
        <w:t>4.2</w:t>
      </w:r>
      <w:r w:rsidRPr="00A25940">
        <w:rPr>
          <w:b/>
        </w:rPr>
        <w:tab/>
        <w:t>Pożoloġija u metodu ta’ kif għandu jingħata</w:t>
      </w:r>
    </w:p>
    <w:p w14:paraId="61EFA443" w14:textId="77777777" w:rsidR="00C2063C" w:rsidRPr="00A25940" w:rsidRDefault="00C2063C" w:rsidP="007649EF">
      <w:pPr>
        <w:keepNext/>
        <w:rPr>
          <w:b/>
          <w:bCs/>
        </w:rPr>
      </w:pPr>
    </w:p>
    <w:p w14:paraId="7F04723F" w14:textId="77777777" w:rsidR="00713E40" w:rsidRPr="00A25940" w:rsidRDefault="00BD6E45" w:rsidP="007649EF">
      <w:pPr>
        <w:pStyle w:val="a6"/>
      </w:pPr>
      <w:r w:rsidRPr="00A25940">
        <w:t>It-trattament għandu jkun mibdi minn tobba li għandhom esperjenza fid-dijanjożi u t-trattament ta’ ażma qawwija u persistenti, rinosinusite kronika b’polipożi nażali (CRSwNP) jew b’urtikarja spontanja kronika.</w:t>
      </w:r>
    </w:p>
    <w:p w14:paraId="689FD997" w14:textId="77777777" w:rsidR="00713E40" w:rsidRPr="00A25940" w:rsidRDefault="00713E40" w:rsidP="007649EF">
      <w:pPr>
        <w:pStyle w:val="a6"/>
      </w:pPr>
    </w:p>
    <w:p w14:paraId="576B55B0" w14:textId="77777777" w:rsidR="00713E40" w:rsidRPr="00A25940" w:rsidRDefault="00BD6E45" w:rsidP="007649EF">
      <w:pPr>
        <w:pStyle w:val="a6"/>
        <w:keepNext/>
      </w:pPr>
      <w:r w:rsidRPr="00A25940">
        <w:rPr>
          <w:u w:val="single"/>
        </w:rPr>
        <w:t>Pożoloġija</w:t>
      </w:r>
    </w:p>
    <w:p w14:paraId="4BC326FD" w14:textId="77777777" w:rsidR="00713E40" w:rsidRPr="00A25940" w:rsidRDefault="00713E40" w:rsidP="007649EF">
      <w:pPr>
        <w:pStyle w:val="a6"/>
        <w:keepNext/>
      </w:pPr>
    </w:p>
    <w:p w14:paraId="18BBA0E3" w14:textId="77777777" w:rsidR="00713E40" w:rsidRPr="00A25940" w:rsidRDefault="00BD6E45" w:rsidP="007649EF">
      <w:pPr>
        <w:keepNext/>
        <w:rPr>
          <w:i/>
        </w:rPr>
      </w:pPr>
      <w:r w:rsidRPr="00A25940">
        <w:rPr>
          <w:i/>
          <w:u w:val="single"/>
        </w:rPr>
        <w:t>Ażma allerġika u rinosinusite kronika b’polipożi nażali (CRSwNP)</w:t>
      </w:r>
    </w:p>
    <w:p w14:paraId="7117EA4C" w14:textId="4B94F6AE" w:rsidR="00713E40" w:rsidRPr="00A25940" w:rsidRDefault="00BD6E45" w:rsidP="007649EF">
      <w:pPr>
        <w:pStyle w:val="a6"/>
      </w:pPr>
      <w:r w:rsidRPr="00A25940">
        <w:t>Id-dożaġġ għall-ażma allerġika u CRSwNP jimxi mal-istess prinċipji ta’ dożaġġ. Id-doża xierqa u l-frekwenza ta’ omalizumab li għandhom jingħataw għal dawn il-kundizzjonijiet għandhom jiġu stabiliti mill-linja bażika ta’ IgE (IU/ml), imkejla qabel ma jibda t-trattament, kif ukoll mill-piż tal-ġisem (kg). Qabel ma tingħata l-ewwel doża, lill-pazjenti għandu jitkejlilhom il-livell ta’ IgE totali fis-serum permezz ta’</w:t>
      </w:r>
      <w:r w:rsidRPr="00A25940">
        <w:rPr>
          <w:i/>
        </w:rPr>
        <w:t xml:space="preserve">assay </w:t>
      </w:r>
      <w:r w:rsidRPr="00A25940">
        <w:t>kummerċjali liema jkun sabiex jiġi stabilit kemm għandha tkun d-doża tagħhom. Skont dawn il-qisien, 75 sa 600 mg ta’ omalizumab b’minn 1 sa 4 injezzjonijiet kull darba jistgħu jkunu meħtieġa.</w:t>
      </w:r>
    </w:p>
    <w:p w14:paraId="3D844A8A" w14:textId="77777777" w:rsidR="00713E40" w:rsidRPr="00A25940" w:rsidRDefault="00713E40" w:rsidP="007649EF">
      <w:pPr>
        <w:pStyle w:val="a6"/>
      </w:pPr>
    </w:p>
    <w:p w14:paraId="172C5D63" w14:textId="15EBFAF8" w:rsidR="00713E40" w:rsidRPr="00A25940" w:rsidRDefault="00BD6E45" w:rsidP="007649EF">
      <w:pPr>
        <w:pStyle w:val="a6"/>
      </w:pPr>
      <w:r w:rsidRPr="00A25940">
        <w:t xml:space="preserve">Pazjenti b’ażma allerġika li kellhom IgE fil-linja bażi aktar baxx minn 76 IU/ml kellhom anqas ċans li jħossu xi benefiċju (ara sezzjoni 5.1). It-tobba li jordnaw din il-mediċina għandhom jiżguraw ruħhom li pazjenti adulti u adoloxxenti li għandhom IgE taħt 76 IU/ml u tfal (età minn 6 snin sa &lt;12-il sena) li għandhom IgE taħt 200 IU/ml jkollhom reazzjoni </w:t>
      </w:r>
      <w:r w:rsidRPr="00A25940">
        <w:rPr>
          <w:i/>
        </w:rPr>
        <w:t xml:space="preserve">in vitro </w:t>
      </w:r>
      <w:r w:rsidRPr="00A25940">
        <w:t>(RAST) għal allerġen perenni li ma jħalli ebda dubju qabel ma tibda’ t-terapija.</w:t>
      </w:r>
    </w:p>
    <w:p w14:paraId="1C075CDC" w14:textId="77777777" w:rsidR="00713E40" w:rsidRPr="00A25940" w:rsidRDefault="00713E40" w:rsidP="007649EF">
      <w:pPr>
        <w:pStyle w:val="a6"/>
      </w:pPr>
    </w:p>
    <w:p w14:paraId="618218BF" w14:textId="0420BF72" w:rsidR="00713E40" w:rsidRPr="00A25940" w:rsidRDefault="00BD6E45" w:rsidP="007649EF">
      <w:pPr>
        <w:pStyle w:val="a6"/>
      </w:pPr>
      <w:r w:rsidRPr="00A25940">
        <w:t>Ara Tabella 1 għaċ-ċart ta’ konverżjoni u Tabelli 2 u 3 għaċ-ċarts biex tistabilixxi d-doża.</w:t>
      </w:r>
    </w:p>
    <w:p w14:paraId="4936D708" w14:textId="77777777" w:rsidR="00C2063C" w:rsidRPr="00A25940" w:rsidRDefault="00C2063C" w:rsidP="007649EF">
      <w:pPr>
        <w:pStyle w:val="a6"/>
      </w:pPr>
    </w:p>
    <w:p w14:paraId="56FC3366" w14:textId="77777777" w:rsidR="00713E40" w:rsidRPr="00A25940" w:rsidRDefault="00BD6E45" w:rsidP="007649EF">
      <w:pPr>
        <w:pStyle w:val="a6"/>
      </w:pPr>
      <w:r w:rsidRPr="00A25940">
        <w:t>Pazjenti li jkollhom il-linja bażika tal-livelli ta’ IgE jew il-piż tal-ġisem f’kilogrammi jaqgħu barra mill-limiti tat-tabella tad-doża m’għandhomx jingħataw omalizumab.</w:t>
      </w:r>
    </w:p>
    <w:p w14:paraId="673A3788" w14:textId="77777777" w:rsidR="00C2063C" w:rsidRPr="00A25940" w:rsidRDefault="00C2063C" w:rsidP="007649EF">
      <w:pPr>
        <w:pStyle w:val="a6"/>
      </w:pPr>
    </w:p>
    <w:p w14:paraId="244CABFE" w14:textId="193F170E" w:rsidR="00713E40" w:rsidRPr="00A25940" w:rsidRDefault="00BD6E45" w:rsidP="007649EF">
      <w:pPr>
        <w:pStyle w:val="a6"/>
      </w:pPr>
      <w:r w:rsidRPr="00A25940">
        <w:t>L-aktar doża għolja rakkomandata hija 600 mg ta’ omalizumab kull ġimgħatejn.</w:t>
      </w:r>
    </w:p>
    <w:p w14:paraId="5F2539AD" w14:textId="77777777" w:rsidR="00B539EF" w:rsidRPr="00A25940" w:rsidRDefault="00B539EF" w:rsidP="007649EF">
      <w:pPr>
        <w:pStyle w:val="a6"/>
      </w:pPr>
    </w:p>
    <w:p w14:paraId="3A02979D" w14:textId="0266ED41" w:rsidR="00713E40" w:rsidRPr="00A25940" w:rsidRDefault="005663AD" w:rsidP="004901AF">
      <w:pPr>
        <w:keepNext/>
        <w:ind w:left="1276" w:hanging="1276"/>
        <w:rPr>
          <w:b/>
          <w:bCs/>
        </w:rPr>
      </w:pPr>
      <w:r w:rsidRPr="00A25940">
        <w:rPr>
          <w:b/>
        </w:rPr>
        <w:t>Tabella 1</w:t>
      </w:r>
      <w:r w:rsidRPr="00A25940">
        <w:rPr>
          <w:b/>
        </w:rPr>
        <w:tab/>
        <w:t>Konverżjoni minn doża għan-numru ta’ siringi/pinen</w:t>
      </w:r>
      <w:r w:rsidRPr="00A25940">
        <w:rPr>
          <w:b/>
          <w:lang w:eastAsia="ko-KR"/>
        </w:rPr>
        <w:t>*</w:t>
      </w:r>
      <w:r w:rsidRPr="00A25940">
        <w:rPr>
          <w:b/>
        </w:rPr>
        <w:t xml:space="preserve"> mimlija għal-lest, numru ta’ injezzjonijiet</w:t>
      </w:r>
      <w:r w:rsidRPr="00A25940">
        <w:rPr>
          <w:lang w:eastAsia="ko-KR"/>
        </w:rPr>
        <w:t>**</w:t>
      </w:r>
      <w:r w:rsidRPr="00A25940">
        <w:rPr>
          <w:b/>
        </w:rPr>
        <w:t xml:space="preserve"> u t-total tal-volum tal-injezzjoni għal kull għotja ta’ doża</w:t>
      </w:r>
    </w:p>
    <w:p w14:paraId="107F3AC1" w14:textId="77777777" w:rsidR="00713E40" w:rsidRPr="00A25940" w:rsidRDefault="00713E40" w:rsidP="007649EF">
      <w:pPr>
        <w:pStyle w:val="a6"/>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Change w:id="791" w:author="만든 이">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PrChange>
      </w:tblPr>
      <w:tblGrid>
        <w:gridCol w:w="962"/>
        <w:gridCol w:w="1593"/>
        <w:gridCol w:w="1670"/>
        <w:gridCol w:w="1583"/>
        <w:gridCol w:w="1603"/>
        <w:gridCol w:w="1653"/>
        <w:tblGridChange w:id="792">
          <w:tblGrid>
            <w:gridCol w:w="962"/>
            <w:gridCol w:w="34"/>
            <w:gridCol w:w="1626"/>
            <w:gridCol w:w="1363"/>
            <w:gridCol w:w="685"/>
            <w:gridCol w:w="1092"/>
            <w:gridCol w:w="46"/>
            <w:gridCol w:w="269"/>
            <w:gridCol w:w="1332"/>
            <w:gridCol w:w="2"/>
            <w:gridCol w:w="443"/>
            <w:gridCol w:w="1210"/>
            <w:gridCol w:w="1777"/>
          </w:tblGrid>
        </w:tblGridChange>
      </w:tblGrid>
      <w:tr w:rsidR="00BF6ABB" w:rsidRPr="00A25940" w14:paraId="50A79678" w14:textId="77777777" w:rsidTr="00240F9E">
        <w:trPr>
          <w:cantSplit/>
          <w:trHeight w:val="544"/>
          <w:tblHeader/>
          <w:trPrChange w:id="793" w:author="만든 이">
            <w:trPr>
              <w:gridAfter w:val="0"/>
              <w:cantSplit/>
              <w:tblHeader/>
            </w:trPr>
          </w:trPrChange>
        </w:trPr>
        <w:tc>
          <w:tcPr>
            <w:tcW w:w="531" w:type="pct"/>
            <w:vAlign w:val="center"/>
            <w:cellMerge w:id="794" w:author="만든 이" w:date="1900-01-14T11:38:00Z" w:vMergeOrig="cont" w:vMerge="rest"/>
            <w:tcPrChange w:id="795" w:author="만든 이">
              <w:tcPr>
                <w:tcW w:w="549" w:type="pct"/>
                <w:gridSpan w:val="2"/>
                <w:vAlign w:val="center"/>
                <w:cellMerge w:id="796" w:author="만든 이" w:date="1900-01-14T11:38:00Z" w:vMergeOrig="cont" w:vMerge="rest"/>
              </w:tcPr>
            </w:tcPrChange>
          </w:tcPr>
          <w:p w14:paraId="199213DE" w14:textId="77777777" w:rsidR="00BF6ABB" w:rsidRPr="00A25940" w:rsidRDefault="00BF6ABB" w:rsidP="000D5E2F">
            <w:pPr>
              <w:pStyle w:val="NormalKeep"/>
              <w:jc w:val="center"/>
            </w:pPr>
            <w:r w:rsidRPr="00A25940">
              <w:t>Doża (mg)</w:t>
            </w:r>
          </w:p>
        </w:tc>
        <w:tc>
          <w:tcPr>
            <w:tcW w:w="2673" w:type="pct"/>
            <w:gridSpan w:val="3"/>
            <w:vAlign w:val="center"/>
            <w:tcPrChange w:id="797" w:author="만든 이">
              <w:tcPr>
                <w:tcW w:w="1649" w:type="pct"/>
                <w:gridSpan w:val="2"/>
                <w:vAlign w:val="center"/>
              </w:tcPr>
            </w:tcPrChange>
          </w:tcPr>
          <w:p w14:paraId="20500A58" w14:textId="1855FE4B" w:rsidR="00BF6ABB" w:rsidRPr="00A25940" w:rsidDel="0006351A" w:rsidRDefault="00BF6ABB">
            <w:pPr>
              <w:pStyle w:val="TableParagraph"/>
              <w:jc w:val="center"/>
              <w:rPr>
                <w:ins w:id="798" w:author="만든 이"/>
                <w:del w:id="799" w:author="만든 이"/>
              </w:rPr>
            </w:pPr>
            <w:r w:rsidRPr="00A25940">
              <w:t>Numru ta’ siringi/pinen</w:t>
            </w:r>
            <w:r w:rsidRPr="00A25940">
              <w:rPr>
                <w:lang w:eastAsia="ko-KR"/>
              </w:rPr>
              <w:t>*</w:t>
            </w:r>
          </w:p>
          <w:p w14:paraId="0C337124" w14:textId="53AF99EA" w:rsidR="00BF6ABB" w:rsidRPr="00A25940" w:rsidRDefault="00BF6ABB" w:rsidP="0006351A">
            <w:pPr>
              <w:pStyle w:val="TableParagraph"/>
              <w:jc w:val="center"/>
            </w:pPr>
          </w:p>
        </w:tc>
        <w:tc>
          <w:tcPr>
            <w:tcW w:w="884" w:type="pct"/>
            <w:vAlign w:val="center"/>
            <w:cellMerge w:id="800" w:author="만든 이" w:date="1900-01-14T11:38:00Z" w:vMergeOrig="cont" w:vMerge="rest"/>
            <w:tcPrChange w:id="801" w:author="만든 이">
              <w:tcPr>
                <w:tcW w:w="1154" w:type="pct"/>
                <w:gridSpan w:val="4"/>
                <w:vAlign w:val="center"/>
                <w:cellMerge w:id="802" w:author="만든 이" w:date="1900-01-14T11:38:00Z" w:vMergeOrig="cont" w:vMerge="rest"/>
              </w:tcPr>
            </w:tcPrChange>
          </w:tcPr>
          <w:p w14:paraId="68EA6229" w14:textId="1EF02863" w:rsidR="00BF6ABB" w:rsidRPr="00240F9E" w:rsidRDefault="00BF6ABB" w:rsidP="000D5E2F">
            <w:pPr>
              <w:pStyle w:val="NormalCentred"/>
              <w:rPr>
                <w:rFonts w:eastAsia="맑은 고딕"/>
                <w:lang w:eastAsia="ko-KR"/>
                <w:rPrChange w:id="803" w:author="만든 이">
                  <w:rPr/>
                </w:rPrChange>
              </w:rPr>
            </w:pPr>
            <w:r w:rsidRPr="00A25940">
              <w:t>Numru ta’ injezzjonijiet</w:t>
            </w:r>
            <w:ins w:id="804" w:author="만든 이">
              <w:r w:rsidR="00ED2DF6">
                <w:rPr>
                  <w:rFonts w:eastAsia="맑은 고딕" w:hint="eastAsia"/>
                  <w:lang w:eastAsia="ko-KR"/>
                </w:rPr>
                <w:t>**</w:t>
              </w:r>
            </w:ins>
          </w:p>
        </w:tc>
        <w:tc>
          <w:tcPr>
            <w:tcW w:w="913" w:type="pct"/>
            <w:vAlign w:val="center"/>
            <w:cellMerge w:id="805" w:author="만든 이" w:date="1900-01-14T11:38:00Z" w:vMergeOrig="cont" w:vMerge="cont"/>
            <w:tcPrChange w:id="806" w:author="만든 이">
              <w:tcPr>
                <w:tcW w:w="1648" w:type="pct"/>
                <w:gridSpan w:val="4"/>
                <w:vAlign w:val="center"/>
                <w:cellMerge w:id="807" w:author="만든 이" w:date="1900-01-14T11:38:00Z" w:vMergeOrig="cont" w:vMerge="cont"/>
              </w:tcPr>
            </w:tcPrChange>
          </w:tcPr>
          <w:p w14:paraId="02C4BD87" w14:textId="77777777" w:rsidR="00BF6ABB" w:rsidRPr="00A25940" w:rsidRDefault="00BF6ABB" w:rsidP="000D5E2F">
            <w:pPr>
              <w:pStyle w:val="NormalCentred"/>
            </w:pPr>
            <w:r w:rsidRPr="00A25940">
              <w:t>Volum totali tal-injezzjoni (ml)</w:t>
            </w:r>
          </w:p>
        </w:tc>
      </w:tr>
      <w:tr w:rsidR="00BF6ABB" w:rsidRPr="00A25940" w14:paraId="39C73F52" w14:textId="77777777" w:rsidTr="00240F9E">
        <w:trPr>
          <w:cantSplit/>
          <w:trPrChange w:id="808" w:author="만든 이">
            <w:trPr>
              <w:gridAfter w:val="0"/>
              <w:cantSplit/>
              <w:tblHeader/>
            </w:trPr>
          </w:trPrChange>
        </w:trPr>
        <w:tc>
          <w:tcPr>
            <w:tcW w:w="531" w:type="pct"/>
            <w:cellMerge w:id="809" w:author="만든 이" w:date="1900-01-14T11:38:00Z" w:vMergeOrig="cont" w:vMerge="rest"/>
            <w:tcPrChange w:id="810" w:author="만든 이">
              <w:tcPr>
                <w:tcW w:w="549" w:type="pct"/>
                <w:gridSpan w:val="2"/>
                <w:cellMerge w:id="811" w:author="만든 이" w:date="1900-01-14T11:38:00Z" w:vMergeOrig="cont" w:vMerge="rest"/>
              </w:tcPr>
            </w:tcPrChange>
          </w:tcPr>
          <w:p w14:paraId="605B9DF0" w14:textId="77777777" w:rsidR="00BF6ABB" w:rsidRPr="00A25940" w:rsidRDefault="00BF6ABB" w:rsidP="00BF6ABB">
            <w:pPr>
              <w:pStyle w:val="NormalKeep"/>
            </w:pPr>
          </w:p>
        </w:tc>
        <w:tc>
          <w:tcPr>
            <w:tcW w:w="879" w:type="pct"/>
            <w:tcPrChange w:id="812" w:author="만든 이">
              <w:tcPr>
                <w:tcW w:w="897" w:type="pct"/>
              </w:tcPr>
            </w:tcPrChange>
          </w:tcPr>
          <w:p w14:paraId="35C6EE2F" w14:textId="380E2332" w:rsidR="00BF6ABB" w:rsidRPr="00A25940" w:rsidRDefault="00BF6ABB" w:rsidP="00BF6ABB">
            <w:pPr>
              <w:pStyle w:val="NormalCentred"/>
            </w:pPr>
            <w:r w:rsidRPr="00A25940">
              <w:t>75 mg</w:t>
            </w:r>
          </w:p>
        </w:tc>
        <w:tc>
          <w:tcPr>
            <w:tcW w:w="921" w:type="pct"/>
            <w:tcPrChange w:id="813" w:author="만든 이">
              <w:tcPr>
                <w:tcW w:w="752" w:type="pct"/>
              </w:tcPr>
            </w:tcPrChange>
          </w:tcPr>
          <w:p w14:paraId="2BAC4D6D" w14:textId="116910E1" w:rsidR="00BF6ABB" w:rsidRPr="00A25940" w:rsidRDefault="00BF6ABB" w:rsidP="00BF6ABB">
            <w:pPr>
              <w:pStyle w:val="NormalCentred"/>
            </w:pPr>
            <w:r w:rsidRPr="00A25940">
              <w:t>150 mg</w:t>
            </w:r>
          </w:p>
        </w:tc>
        <w:tc>
          <w:tcPr>
            <w:tcW w:w="873" w:type="pct"/>
            <w:cellMerge w:id="814" w:author="만든 이" w:date="1900-01-14T11:38:00Z" w:vMergeOrig="cont" w:vMerge="cont"/>
            <w:tcPrChange w:id="815" w:author="만든 이">
              <w:tcPr>
                <w:tcW w:w="1154" w:type="pct"/>
                <w:gridSpan w:val="4"/>
                <w:cellMerge w:id="816" w:author="만든 이" w:date="1900-01-14T11:38:00Z" w:vMergeOrig="cont" w:vMerge="cont"/>
              </w:tcPr>
            </w:tcPrChange>
          </w:tcPr>
          <w:p w14:paraId="0C232BF6" w14:textId="10D1C7B7" w:rsidR="00BF6ABB" w:rsidRPr="00A25940" w:rsidRDefault="00E86FAA" w:rsidP="00BF6ABB">
            <w:pPr>
              <w:pStyle w:val="NormalCentred"/>
            </w:pPr>
            <w:ins w:id="817" w:author="만든 이">
              <w:r w:rsidRPr="00A25940">
                <w:t>300 mg *</w:t>
              </w:r>
            </w:ins>
          </w:p>
        </w:tc>
        <w:tc>
          <w:tcPr>
            <w:tcW w:w="884" w:type="pct"/>
            <w:cellMerge w:id="818" w:author="만든 이" w:date="1900-01-14T11:38:00Z" w:vMergeOrig="cont" w:vMerge="rest"/>
            <w:tcPrChange w:id="819" w:author="만든 이">
              <w:tcPr>
                <w:tcW w:w="1648" w:type="pct"/>
                <w:cellMerge w:id="820" w:author="만든 이" w:date="1900-01-14T11:38:00Z" w:vMergeOrig="cont" w:vMerge="rest"/>
              </w:tcPr>
            </w:tcPrChange>
          </w:tcPr>
          <w:p w14:paraId="3C5A3C48" w14:textId="77777777" w:rsidR="00BF6ABB" w:rsidRPr="00A25940" w:rsidRDefault="00BF6ABB" w:rsidP="00BF6ABB">
            <w:pPr>
              <w:pStyle w:val="NormalCentred"/>
            </w:pPr>
          </w:p>
        </w:tc>
        <w:tc>
          <w:tcPr>
            <w:tcW w:w="913" w:type="pct"/>
            <w:cellIns w:id="821" w:author="만든 이" w:date="1900-01-14T11:38:00Z"/>
            <w:tcPrChange w:id="822" w:author="만든 이">
              <w:tcPr>
                <w:tcW w:w="1648" w:type="pct"/>
                <w:gridSpan w:val="3"/>
                <w:cellIns w:id="823" w:author="만든 이" w:date="1900-01-14T11:38:00Z"/>
              </w:tcPr>
            </w:tcPrChange>
          </w:tcPr>
          <w:p w14:paraId="6CC76DAC" w14:textId="77777777" w:rsidR="00BF6ABB" w:rsidRPr="00A25940" w:rsidRDefault="00BF6ABB" w:rsidP="00BF6ABB">
            <w:pPr>
              <w:pStyle w:val="NormalCentred"/>
            </w:pPr>
          </w:p>
        </w:tc>
      </w:tr>
      <w:tr w:rsidR="00BF6ABB" w:rsidRPr="00A25940" w14:paraId="5A7ABCB8" w14:textId="77777777" w:rsidTr="00240F9E">
        <w:trPr>
          <w:cantSplit/>
          <w:trPrChange w:id="824" w:author="만든 이">
            <w:trPr>
              <w:cantSplit/>
            </w:trPr>
          </w:trPrChange>
        </w:trPr>
        <w:tc>
          <w:tcPr>
            <w:tcW w:w="531" w:type="pct"/>
            <w:tcPrChange w:id="825" w:author="만든 이">
              <w:tcPr>
                <w:tcW w:w="549" w:type="pct"/>
                <w:gridSpan w:val="2"/>
              </w:tcPr>
            </w:tcPrChange>
          </w:tcPr>
          <w:p w14:paraId="14F01458" w14:textId="77777777" w:rsidR="00BF6ABB" w:rsidRPr="00A25940" w:rsidRDefault="00BF6ABB" w:rsidP="00BF6ABB">
            <w:pPr>
              <w:pStyle w:val="NormalKeep"/>
            </w:pPr>
            <w:r w:rsidRPr="00A25940">
              <w:t>75</w:t>
            </w:r>
          </w:p>
        </w:tc>
        <w:tc>
          <w:tcPr>
            <w:tcW w:w="879" w:type="pct"/>
            <w:tcPrChange w:id="826" w:author="만든 이">
              <w:tcPr>
                <w:tcW w:w="897" w:type="pct"/>
              </w:tcPr>
            </w:tcPrChange>
          </w:tcPr>
          <w:p w14:paraId="594930CF" w14:textId="77777777" w:rsidR="00BF6ABB" w:rsidRPr="00A25940" w:rsidRDefault="00BF6ABB" w:rsidP="00BF6ABB">
            <w:pPr>
              <w:pStyle w:val="NormalCentred"/>
            </w:pPr>
            <w:r w:rsidRPr="00A25940">
              <w:t>1</w:t>
            </w:r>
          </w:p>
        </w:tc>
        <w:tc>
          <w:tcPr>
            <w:tcW w:w="921" w:type="pct"/>
            <w:tcPrChange w:id="827" w:author="만든 이">
              <w:tcPr>
                <w:tcW w:w="752" w:type="pct"/>
              </w:tcPr>
            </w:tcPrChange>
          </w:tcPr>
          <w:p w14:paraId="67E261EB" w14:textId="77777777" w:rsidR="00BF6ABB" w:rsidRPr="00A25940" w:rsidRDefault="00BF6ABB" w:rsidP="00BF6ABB">
            <w:pPr>
              <w:pStyle w:val="NormalCentred"/>
            </w:pPr>
            <w:r w:rsidRPr="00A25940">
              <w:t>0</w:t>
            </w:r>
          </w:p>
        </w:tc>
        <w:tc>
          <w:tcPr>
            <w:tcW w:w="873" w:type="pct"/>
            <w:cellIns w:id="828" w:author="만든 이" w:date="1900-01-14T11:38:00Z"/>
            <w:tcPrChange w:id="829" w:author="만든 이">
              <w:tcPr>
                <w:tcW w:w="752" w:type="pct"/>
                <w:gridSpan w:val="2"/>
                <w:cellIns w:id="830" w:author="만든 이" w:date="1900-01-14T11:38:00Z"/>
              </w:tcPr>
            </w:tcPrChange>
          </w:tcPr>
          <w:p w14:paraId="41F5B934" w14:textId="3949A793" w:rsidR="00BF6ABB" w:rsidRPr="00A25940" w:rsidRDefault="00BF6ABB" w:rsidP="00BF6ABB">
            <w:pPr>
              <w:pStyle w:val="NormalCentred"/>
            </w:pPr>
            <w:ins w:id="831" w:author="만든 이">
              <w:r w:rsidRPr="00A25940">
                <w:t>0</w:t>
              </w:r>
            </w:ins>
          </w:p>
        </w:tc>
        <w:tc>
          <w:tcPr>
            <w:tcW w:w="884" w:type="pct"/>
            <w:tcPrChange w:id="832" w:author="만든 이">
              <w:tcPr>
                <w:tcW w:w="1154" w:type="pct"/>
                <w:gridSpan w:val="5"/>
              </w:tcPr>
            </w:tcPrChange>
          </w:tcPr>
          <w:p w14:paraId="32A53A2C" w14:textId="554B39D0" w:rsidR="00BF6ABB" w:rsidRPr="00A25940" w:rsidRDefault="00BF6ABB" w:rsidP="00BF6ABB">
            <w:pPr>
              <w:pStyle w:val="NormalCentred"/>
            </w:pPr>
            <w:r w:rsidRPr="00A25940">
              <w:t>1</w:t>
            </w:r>
          </w:p>
        </w:tc>
        <w:tc>
          <w:tcPr>
            <w:tcW w:w="913" w:type="pct"/>
            <w:tcPrChange w:id="833" w:author="만든 이">
              <w:tcPr>
                <w:tcW w:w="1648" w:type="pct"/>
                <w:gridSpan w:val="2"/>
              </w:tcPr>
            </w:tcPrChange>
          </w:tcPr>
          <w:p w14:paraId="07B589F9" w14:textId="77777777" w:rsidR="00BF6ABB" w:rsidRPr="00A25940" w:rsidRDefault="00BF6ABB" w:rsidP="00BF6ABB">
            <w:pPr>
              <w:pStyle w:val="NormalCentred"/>
            </w:pPr>
            <w:r w:rsidRPr="00A25940">
              <w:t>0.5</w:t>
            </w:r>
          </w:p>
        </w:tc>
      </w:tr>
      <w:tr w:rsidR="00BF6ABB" w:rsidRPr="00A25940" w14:paraId="1D894FB3" w14:textId="77777777" w:rsidTr="00240F9E">
        <w:trPr>
          <w:cantSplit/>
          <w:trPrChange w:id="834" w:author="만든 이">
            <w:trPr>
              <w:cantSplit/>
            </w:trPr>
          </w:trPrChange>
        </w:trPr>
        <w:tc>
          <w:tcPr>
            <w:tcW w:w="531" w:type="pct"/>
            <w:tcPrChange w:id="835" w:author="만든 이">
              <w:tcPr>
                <w:tcW w:w="549" w:type="pct"/>
                <w:gridSpan w:val="2"/>
              </w:tcPr>
            </w:tcPrChange>
          </w:tcPr>
          <w:p w14:paraId="31A6BF94" w14:textId="77777777" w:rsidR="00BF6ABB" w:rsidRPr="00A25940" w:rsidRDefault="00BF6ABB" w:rsidP="00BF6ABB">
            <w:pPr>
              <w:pStyle w:val="NormalKeep"/>
            </w:pPr>
            <w:r w:rsidRPr="00A25940">
              <w:t>150</w:t>
            </w:r>
          </w:p>
        </w:tc>
        <w:tc>
          <w:tcPr>
            <w:tcW w:w="879" w:type="pct"/>
            <w:tcPrChange w:id="836" w:author="만든 이">
              <w:tcPr>
                <w:tcW w:w="897" w:type="pct"/>
              </w:tcPr>
            </w:tcPrChange>
          </w:tcPr>
          <w:p w14:paraId="65105759" w14:textId="77777777" w:rsidR="00BF6ABB" w:rsidRPr="00A25940" w:rsidRDefault="00BF6ABB" w:rsidP="00BF6ABB">
            <w:pPr>
              <w:pStyle w:val="NormalCentred"/>
            </w:pPr>
            <w:r w:rsidRPr="00A25940">
              <w:t>0</w:t>
            </w:r>
          </w:p>
        </w:tc>
        <w:tc>
          <w:tcPr>
            <w:tcW w:w="921" w:type="pct"/>
            <w:tcPrChange w:id="837" w:author="만든 이">
              <w:tcPr>
                <w:tcW w:w="752" w:type="pct"/>
              </w:tcPr>
            </w:tcPrChange>
          </w:tcPr>
          <w:p w14:paraId="3EF3CF38" w14:textId="77777777" w:rsidR="00BF6ABB" w:rsidRPr="00A25940" w:rsidRDefault="00BF6ABB" w:rsidP="00BF6ABB">
            <w:pPr>
              <w:pStyle w:val="NormalCentred"/>
            </w:pPr>
            <w:r w:rsidRPr="00A25940">
              <w:t>1</w:t>
            </w:r>
          </w:p>
        </w:tc>
        <w:tc>
          <w:tcPr>
            <w:tcW w:w="873" w:type="pct"/>
            <w:cellIns w:id="838" w:author="만든 이" w:date="1900-01-14T11:38:00Z"/>
            <w:tcPrChange w:id="839" w:author="만든 이">
              <w:tcPr>
                <w:tcW w:w="752" w:type="pct"/>
                <w:gridSpan w:val="2"/>
                <w:cellIns w:id="840" w:author="만든 이" w:date="1900-01-14T11:38:00Z"/>
              </w:tcPr>
            </w:tcPrChange>
          </w:tcPr>
          <w:p w14:paraId="19237217" w14:textId="59AE73F7" w:rsidR="00BF6ABB" w:rsidRPr="00A25940" w:rsidRDefault="00BF6ABB" w:rsidP="00BF6ABB">
            <w:pPr>
              <w:pStyle w:val="NormalCentred"/>
            </w:pPr>
            <w:ins w:id="841" w:author="만든 이">
              <w:r w:rsidRPr="00A25940">
                <w:t>0</w:t>
              </w:r>
            </w:ins>
          </w:p>
        </w:tc>
        <w:tc>
          <w:tcPr>
            <w:tcW w:w="884" w:type="pct"/>
            <w:tcPrChange w:id="842" w:author="만든 이">
              <w:tcPr>
                <w:tcW w:w="1154" w:type="pct"/>
                <w:gridSpan w:val="5"/>
              </w:tcPr>
            </w:tcPrChange>
          </w:tcPr>
          <w:p w14:paraId="74ECE483" w14:textId="7E7CE9D4" w:rsidR="00BF6ABB" w:rsidRPr="00A25940" w:rsidRDefault="00BF6ABB" w:rsidP="00BF6ABB">
            <w:pPr>
              <w:pStyle w:val="NormalCentred"/>
            </w:pPr>
            <w:r w:rsidRPr="00A25940">
              <w:t>1</w:t>
            </w:r>
          </w:p>
        </w:tc>
        <w:tc>
          <w:tcPr>
            <w:tcW w:w="913" w:type="pct"/>
            <w:tcPrChange w:id="843" w:author="만든 이">
              <w:tcPr>
                <w:tcW w:w="1648" w:type="pct"/>
                <w:gridSpan w:val="2"/>
              </w:tcPr>
            </w:tcPrChange>
          </w:tcPr>
          <w:p w14:paraId="3F077E69" w14:textId="77777777" w:rsidR="00BF6ABB" w:rsidRPr="00A25940" w:rsidRDefault="00BF6ABB" w:rsidP="00BF6ABB">
            <w:pPr>
              <w:pStyle w:val="NormalCentred"/>
            </w:pPr>
            <w:r w:rsidRPr="00A25940">
              <w:t>1.0</w:t>
            </w:r>
          </w:p>
        </w:tc>
      </w:tr>
      <w:tr w:rsidR="00BF6ABB" w:rsidRPr="00A25940" w14:paraId="6D8CB5B0" w14:textId="77777777" w:rsidTr="00240F9E">
        <w:trPr>
          <w:cantSplit/>
          <w:trPrChange w:id="844" w:author="만든 이">
            <w:trPr>
              <w:cantSplit/>
            </w:trPr>
          </w:trPrChange>
        </w:trPr>
        <w:tc>
          <w:tcPr>
            <w:tcW w:w="531" w:type="pct"/>
            <w:tcPrChange w:id="845" w:author="만든 이">
              <w:tcPr>
                <w:tcW w:w="549" w:type="pct"/>
                <w:gridSpan w:val="2"/>
              </w:tcPr>
            </w:tcPrChange>
          </w:tcPr>
          <w:p w14:paraId="37C3396E" w14:textId="77777777" w:rsidR="00BF6ABB" w:rsidRPr="00A25940" w:rsidRDefault="00BF6ABB" w:rsidP="00BF6ABB">
            <w:pPr>
              <w:pStyle w:val="NormalKeep"/>
            </w:pPr>
            <w:r w:rsidRPr="00A25940">
              <w:t>225</w:t>
            </w:r>
          </w:p>
        </w:tc>
        <w:tc>
          <w:tcPr>
            <w:tcW w:w="879" w:type="pct"/>
            <w:tcPrChange w:id="846" w:author="만든 이">
              <w:tcPr>
                <w:tcW w:w="897" w:type="pct"/>
              </w:tcPr>
            </w:tcPrChange>
          </w:tcPr>
          <w:p w14:paraId="577EFBAA" w14:textId="77777777" w:rsidR="00BF6ABB" w:rsidRPr="00A25940" w:rsidRDefault="00BF6ABB" w:rsidP="00BF6ABB">
            <w:pPr>
              <w:pStyle w:val="NormalCentred"/>
            </w:pPr>
            <w:r w:rsidRPr="00A25940">
              <w:t>1</w:t>
            </w:r>
          </w:p>
        </w:tc>
        <w:tc>
          <w:tcPr>
            <w:tcW w:w="921" w:type="pct"/>
            <w:tcPrChange w:id="847" w:author="만든 이">
              <w:tcPr>
                <w:tcW w:w="752" w:type="pct"/>
              </w:tcPr>
            </w:tcPrChange>
          </w:tcPr>
          <w:p w14:paraId="3D898645" w14:textId="77777777" w:rsidR="00BF6ABB" w:rsidRPr="00A25940" w:rsidRDefault="00BF6ABB" w:rsidP="00BF6ABB">
            <w:pPr>
              <w:pStyle w:val="NormalCentred"/>
            </w:pPr>
            <w:r w:rsidRPr="00A25940">
              <w:t>1</w:t>
            </w:r>
          </w:p>
        </w:tc>
        <w:tc>
          <w:tcPr>
            <w:tcW w:w="873" w:type="pct"/>
            <w:cellIns w:id="848" w:author="만든 이" w:date="1900-01-14T11:38:00Z"/>
            <w:tcPrChange w:id="849" w:author="만든 이">
              <w:tcPr>
                <w:tcW w:w="752" w:type="pct"/>
                <w:gridSpan w:val="2"/>
                <w:cellIns w:id="850" w:author="만든 이" w:date="1900-01-14T11:38:00Z"/>
              </w:tcPr>
            </w:tcPrChange>
          </w:tcPr>
          <w:p w14:paraId="424EC7AA" w14:textId="14A3A21A" w:rsidR="00BF6ABB" w:rsidRPr="00A25940" w:rsidRDefault="00BF6ABB" w:rsidP="00BF6ABB">
            <w:pPr>
              <w:pStyle w:val="NormalCentred"/>
            </w:pPr>
            <w:ins w:id="851" w:author="만든 이">
              <w:r w:rsidRPr="00A25940">
                <w:t>0</w:t>
              </w:r>
            </w:ins>
          </w:p>
        </w:tc>
        <w:tc>
          <w:tcPr>
            <w:tcW w:w="884" w:type="pct"/>
            <w:tcPrChange w:id="852" w:author="만든 이">
              <w:tcPr>
                <w:tcW w:w="1154" w:type="pct"/>
                <w:gridSpan w:val="5"/>
              </w:tcPr>
            </w:tcPrChange>
          </w:tcPr>
          <w:p w14:paraId="34D850A5" w14:textId="37C95857" w:rsidR="00BF6ABB" w:rsidRPr="00A25940" w:rsidRDefault="00BF6ABB" w:rsidP="00BF6ABB">
            <w:pPr>
              <w:pStyle w:val="NormalCentred"/>
            </w:pPr>
            <w:r w:rsidRPr="00A25940">
              <w:t>2</w:t>
            </w:r>
          </w:p>
        </w:tc>
        <w:tc>
          <w:tcPr>
            <w:tcW w:w="913" w:type="pct"/>
            <w:tcPrChange w:id="853" w:author="만든 이">
              <w:tcPr>
                <w:tcW w:w="1648" w:type="pct"/>
                <w:gridSpan w:val="2"/>
              </w:tcPr>
            </w:tcPrChange>
          </w:tcPr>
          <w:p w14:paraId="699AAA86" w14:textId="77777777" w:rsidR="00BF6ABB" w:rsidRPr="00A25940" w:rsidRDefault="00BF6ABB" w:rsidP="00BF6ABB">
            <w:pPr>
              <w:pStyle w:val="NormalCentred"/>
            </w:pPr>
            <w:r w:rsidRPr="00A25940">
              <w:t>1.5</w:t>
            </w:r>
          </w:p>
        </w:tc>
      </w:tr>
      <w:tr w:rsidR="00BF6ABB" w:rsidRPr="00A25940" w14:paraId="55CCCE1A" w14:textId="77777777" w:rsidTr="00240F9E">
        <w:trPr>
          <w:cantSplit/>
          <w:trPrChange w:id="854" w:author="만든 이">
            <w:trPr>
              <w:gridAfter w:val="0"/>
              <w:cantSplit/>
            </w:trPr>
          </w:trPrChange>
        </w:trPr>
        <w:tc>
          <w:tcPr>
            <w:tcW w:w="531" w:type="pct"/>
            <w:tcPrChange w:id="855" w:author="만든 이">
              <w:tcPr>
                <w:tcW w:w="549" w:type="pct"/>
                <w:gridSpan w:val="2"/>
              </w:tcPr>
            </w:tcPrChange>
          </w:tcPr>
          <w:p w14:paraId="4A230711" w14:textId="77777777" w:rsidR="00BF6ABB" w:rsidRPr="00A25940" w:rsidRDefault="00BF6ABB" w:rsidP="00BF6ABB">
            <w:pPr>
              <w:pStyle w:val="NormalKeep"/>
            </w:pPr>
            <w:r w:rsidRPr="00A25940">
              <w:t>300</w:t>
            </w:r>
          </w:p>
        </w:tc>
        <w:tc>
          <w:tcPr>
            <w:tcW w:w="879" w:type="pct"/>
            <w:tcPrChange w:id="856" w:author="만든 이">
              <w:tcPr>
                <w:tcW w:w="897" w:type="pct"/>
              </w:tcPr>
            </w:tcPrChange>
          </w:tcPr>
          <w:p w14:paraId="3CD2E0D5" w14:textId="77777777" w:rsidR="00BF6ABB" w:rsidRPr="00A25940" w:rsidRDefault="00BF6ABB" w:rsidP="00BF6ABB">
            <w:pPr>
              <w:pStyle w:val="NormalCentred"/>
            </w:pPr>
            <w:r w:rsidRPr="00A25940">
              <w:t>0</w:t>
            </w:r>
          </w:p>
        </w:tc>
        <w:tc>
          <w:tcPr>
            <w:tcW w:w="921" w:type="pct"/>
            <w:tcPrChange w:id="857" w:author="만든 이">
              <w:tcPr>
                <w:tcW w:w="752" w:type="pct"/>
              </w:tcPr>
            </w:tcPrChange>
          </w:tcPr>
          <w:p w14:paraId="01081410" w14:textId="1CA387F5" w:rsidR="00BF6ABB" w:rsidRPr="00A25940" w:rsidRDefault="001F307F" w:rsidP="00BF6ABB">
            <w:pPr>
              <w:pStyle w:val="NormalCentred"/>
            </w:pPr>
            <w:del w:id="858" w:author="만든 이">
              <w:r w:rsidRPr="00A25940">
                <w:delText>2</w:delText>
              </w:r>
            </w:del>
            <w:ins w:id="859" w:author="만든 이">
              <w:r w:rsidR="00BF6ABB" w:rsidRPr="00A25940">
                <w:t>0</w:t>
              </w:r>
            </w:ins>
          </w:p>
        </w:tc>
        <w:tc>
          <w:tcPr>
            <w:tcW w:w="873" w:type="pct"/>
            <w:tcPrChange w:id="860" w:author="만든 이">
              <w:tcPr>
                <w:tcW w:w="1154" w:type="pct"/>
              </w:tcPr>
            </w:tcPrChange>
          </w:tcPr>
          <w:p w14:paraId="32FBC7CD" w14:textId="48A38298" w:rsidR="00BF6ABB" w:rsidRPr="00A25940" w:rsidRDefault="001F307F" w:rsidP="00BF6ABB">
            <w:pPr>
              <w:pStyle w:val="NormalCentred"/>
            </w:pPr>
            <w:del w:id="861" w:author="만든 이">
              <w:r w:rsidRPr="00A25940">
                <w:delText>2</w:delText>
              </w:r>
            </w:del>
            <w:ins w:id="862" w:author="만든 이">
              <w:r w:rsidR="00BF6ABB" w:rsidRPr="00A25940">
                <w:t>1</w:t>
              </w:r>
            </w:ins>
          </w:p>
        </w:tc>
        <w:tc>
          <w:tcPr>
            <w:tcW w:w="884" w:type="pct"/>
            <w:cellIns w:id="863" w:author="만든 이" w:date="1900-01-14T11:38:00Z"/>
            <w:tcPrChange w:id="864" w:author="만든 이">
              <w:tcPr>
                <w:tcW w:w="1154" w:type="pct"/>
                <w:gridSpan w:val="3"/>
                <w:cellIns w:id="865" w:author="만든 이" w:date="1900-01-14T11:38:00Z"/>
              </w:tcPr>
            </w:tcPrChange>
          </w:tcPr>
          <w:p w14:paraId="607F64E1" w14:textId="173CA7E8" w:rsidR="00BF6ABB" w:rsidRPr="00A25940" w:rsidRDefault="00BF6ABB" w:rsidP="00BF6ABB">
            <w:pPr>
              <w:pStyle w:val="NormalCentred"/>
            </w:pPr>
            <w:ins w:id="866" w:author="만든 이">
              <w:r w:rsidRPr="00A25940">
                <w:t>1</w:t>
              </w:r>
            </w:ins>
          </w:p>
        </w:tc>
        <w:tc>
          <w:tcPr>
            <w:tcW w:w="913" w:type="pct"/>
            <w:tcPrChange w:id="867" w:author="만든 이">
              <w:tcPr>
                <w:tcW w:w="1648" w:type="pct"/>
                <w:gridSpan w:val="4"/>
              </w:tcPr>
            </w:tcPrChange>
          </w:tcPr>
          <w:p w14:paraId="124E02C4" w14:textId="77777777" w:rsidR="00BF6ABB" w:rsidRPr="00A25940" w:rsidRDefault="00BF6ABB" w:rsidP="00BF6ABB">
            <w:pPr>
              <w:pStyle w:val="NormalCentred"/>
            </w:pPr>
            <w:r w:rsidRPr="00A25940">
              <w:t>2.0</w:t>
            </w:r>
          </w:p>
        </w:tc>
      </w:tr>
      <w:tr w:rsidR="00BF6ABB" w:rsidRPr="00A25940" w14:paraId="5E107F37" w14:textId="77777777" w:rsidTr="00240F9E">
        <w:trPr>
          <w:cantSplit/>
          <w:trPrChange w:id="868" w:author="만든 이">
            <w:trPr>
              <w:gridAfter w:val="0"/>
              <w:cantSplit/>
            </w:trPr>
          </w:trPrChange>
        </w:trPr>
        <w:tc>
          <w:tcPr>
            <w:tcW w:w="531" w:type="pct"/>
            <w:tcPrChange w:id="869" w:author="만든 이">
              <w:tcPr>
                <w:tcW w:w="549" w:type="pct"/>
                <w:gridSpan w:val="2"/>
              </w:tcPr>
            </w:tcPrChange>
          </w:tcPr>
          <w:p w14:paraId="2D0B9E6D" w14:textId="77777777" w:rsidR="00BF6ABB" w:rsidRPr="00A25940" w:rsidRDefault="00BF6ABB" w:rsidP="00BF6ABB">
            <w:pPr>
              <w:pStyle w:val="NormalKeep"/>
            </w:pPr>
            <w:r w:rsidRPr="00A25940">
              <w:t>375</w:t>
            </w:r>
          </w:p>
        </w:tc>
        <w:tc>
          <w:tcPr>
            <w:tcW w:w="879" w:type="pct"/>
            <w:tcPrChange w:id="870" w:author="만든 이">
              <w:tcPr>
                <w:tcW w:w="897" w:type="pct"/>
              </w:tcPr>
            </w:tcPrChange>
          </w:tcPr>
          <w:p w14:paraId="31C9936A" w14:textId="77777777" w:rsidR="00BF6ABB" w:rsidRPr="00A25940" w:rsidRDefault="00BF6ABB" w:rsidP="00BF6ABB">
            <w:pPr>
              <w:pStyle w:val="NormalCentred"/>
            </w:pPr>
            <w:r w:rsidRPr="00A25940">
              <w:t>1</w:t>
            </w:r>
          </w:p>
        </w:tc>
        <w:tc>
          <w:tcPr>
            <w:tcW w:w="921" w:type="pct"/>
            <w:tcPrChange w:id="871" w:author="만든 이">
              <w:tcPr>
                <w:tcW w:w="752" w:type="pct"/>
              </w:tcPr>
            </w:tcPrChange>
          </w:tcPr>
          <w:p w14:paraId="1D291EDB" w14:textId="43D5CAB9" w:rsidR="00BF6ABB" w:rsidRPr="00A25940" w:rsidRDefault="001F307F" w:rsidP="00BF6ABB">
            <w:pPr>
              <w:pStyle w:val="NormalCentred"/>
            </w:pPr>
            <w:del w:id="872" w:author="만든 이">
              <w:r w:rsidRPr="00A25940">
                <w:delText>2</w:delText>
              </w:r>
            </w:del>
            <w:ins w:id="873" w:author="만든 이">
              <w:r w:rsidR="00BF6ABB" w:rsidRPr="00A25940">
                <w:t>0</w:t>
              </w:r>
            </w:ins>
          </w:p>
        </w:tc>
        <w:tc>
          <w:tcPr>
            <w:tcW w:w="873" w:type="pct"/>
            <w:tcPrChange w:id="874" w:author="만든 이">
              <w:tcPr>
                <w:tcW w:w="1154" w:type="pct"/>
              </w:tcPr>
            </w:tcPrChange>
          </w:tcPr>
          <w:p w14:paraId="2FB7311D" w14:textId="7BCEFC50" w:rsidR="00BF6ABB" w:rsidRPr="00A25940" w:rsidRDefault="001F307F" w:rsidP="00BF6ABB">
            <w:pPr>
              <w:pStyle w:val="NormalCentred"/>
            </w:pPr>
            <w:del w:id="875" w:author="만든 이">
              <w:r w:rsidRPr="00A25940">
                <w:delText>3</w:delText>
              </w:r>
            </w:del>
            <w:ins w:id="876" w:author="만든 이">
              <w:r w:rsidR="00BF6ABB" w:rsidRPr="00A25940">
                <w:t>1</w:t>
              </w:r>
            </w:ins>
          </w:p>
        </w:tc>
        <w:tc>
          <w:tcPr>
            <w:tcW w:w="884" w:type="pct"/>
            <w:cellIns w:id="877" w:author="만든 이" w:date="1900-01-14T11:38:00Z"/>
            <w:tcPrChange w:id="878" w:author="만든 이">
              <w:tcPr>
                <w:tcW w:w="1154" w:type="pct"/>
                <w:gridSpan w:val="3"/>
                <w:cellIns w:id="879" w:author="만든 이" w:date="1900-01-14T11:38:00Z"/>
              </w:tcPr>
            </w:tcPrChange>
          </w:tcPr>
          <w:p w14:paraId="5E203150" w14:textId="2749AF26" w:rsidR="00BF6ABB" w:rsidRPr="00A25940" w:rsidRDefault="00BF6ABB" w:rsidP="00BF6ABB">
            <w:pPr>
              <w:pStyle w:val="NormalCentred"/>
            </w:pPr>
            <w:ins w:id="880" w:author="만든 이">
              <w:r w:rsidRPr="00A25940">
                <w:t>2</w:t>
              </w:r>
            </w:ins>
          </w:p>
        </w:tc>
        <w:tc>
          <w:tcPr>
            <w:tcW w:w="913" w:type="pct"/>
            <w:tcPrChange w:id="881" w:author="만든 이">
              <w:tcPr>
                <w:tcW w:w="1648" w:type="pct"/>
                <w:gridSpan w:val="4"/>
              </w:tcPr>
            </w:tcPrChange>
          </w:tcPr>
          <w:p w14:paraId="1410A82D" w14:textId="77777777" w:rsidR="00BF6ABB" w:rsidRPr="00A25940" w:rsidRDefault="00BF6ABB" w:rsidP="00BF6ABB">
            <w:pPr>
              <w:pStyle w:val="NormalCentred"/>
            </w:pPr>
            <w:r w:rsidRPr="00A25940">
              <w:t>2.5</w:t>
            </w:r>
          </w:p>
        </w:tc>
      </w:tr>
      <w:tr w:rsidR="00BF6ABB" w:rsidRPr="00A25940" w14:paraId="77CAEB2D" w14:textId="77777777" w:rsidTr="00240F9E">
        <w:trPr>
          <w:cantSplit/>
          <w:trPrChange w:id="882" w:author="만든 이">
            <w:trPr>
              <w:gridAfter w:val="0"/>
              <w:cantSplit/>
            </w:trPr>
          </w:trPrChange>
        </w:trPr>
        <w:tc>
          <w:tcPr>
            <w:tcW w:w="531" w:type="pct"/>
            <w:tcPrChange w:id="883" w:author="만든 이">
              <w:tcPr>
                <w:tcW w:w="549" w:type="pct"/>
                <w:gridSpan w:val="2"/>
              </w:tcPr>
            </w:tcPrChange>
          </w:tcPr>
          <w:p w14:paraId="39ED5C03" w14:textId="77777777" w:rsidR="00BF6ABB" w:rsidRPr="00A25940" w:rsidRDefault="00BF6ABB" w:rsidP="00BF6ABB">
            <w:pPr>
              <w:pStyle w:val="NormalKeep"/>
            </w:pPr>
            <w:r w:rsidRPr="00A25940">
              <w:t>450</w:t>
            </w:r>
          </w:p>
        </w:tc>
        <w:tc>
          <w:tcPr>
            <w:tcW w:w="879" w:type="pct"/>
            <w:tcPrChange w:id="884" w:author="만든 이">
              <w:tcPr>
                <w:tcW w:w="897" w:type="pct"/>
              </w:tcPr>
            </w:tcPrChange>
          </w:tcPr>
          <w:p w14:paraId="61EFC2AB" w14:textId="77777777" w:rsidR="00BF6ABB" w:rsidRPr="00A25940" w:rsidRDefault="00BF6ABB" w:rsidP="00BF6ABB">
            <w:pPr>
              <w:pStyle w:val="NormalCentred"/>
            </w:pPr>
            <w:r w:rsidRPr="00A25940">
              <w:t>0</w:t>
            </w:r>
          </w:p>
        </w:tc>
        <w:tc>
          <w:tcPr>
            <w:tcW w:w="921" w:type="pct"/>
            <w:tcPrChange w:id="885" w:author="만든 이">
              <w:tcPr>
                <w:tcW w:w="752" w:type="pct"/>
              </w:tcPr>
            </w:tcPrChange>
          </w:tcPr>
          <w:p w14:paraId="460C0352" w14:textId="4EB2727C" w:rsidR="00BF6ABB" w:rsidRPr="00A25940" w:rsidRDefault="001F307F" w:rsidP="00BF6ABB">
            <w:pPr>
              <w:pStyle w:val="NormalCentred"/>
            </w:pPr>
            <w:del w:id="886" w:author="만든 이">
              <w:r w:rsidRPr="00A25940">
                <w:delText>3</w:delText>
              </w:r>
            </w:del>
            <w:ins w:id="887" w:author="만든 이">
              <w:r w:rsidR="00BF6ABB" w:rsidRPr="00A25940">
                <w:t>1</w:t>
              </w:r>
            </w:ins>
          </w:p>
        </w:tc>
        <w:tc>
          <w:tcPr>
            <w:tcW w:w="873" w:type="pct"/>
            <w:tcPrChange w:id="888" w:author="만든 이">
              <w:tcPr>
                <w:tcW w:w="1154" w:type="pct"/>
              </w:tcPr>
            </w:tcPrChange>
          </w:tcPr>
          <w:p w14:paraId="6C974092" w14:textId="2EDEEEC4" w:rsidR="00BF6ABB" w:rsidRPr="00A25940" w:rsidRDefault="001F307F" w:rsidP="00BF6ABB">
            <w:pPr>
              <w:pStyle w:val="NormalCentred"/>
            </w:pPr>
            <w:del w:id="889" w:author="만든 이">
              <w:r w:rsidRPr="00A25940">
                <w:delText>3</w:delText>
              </w:r>
            </w:del>
            <w:ins w:id="890" w:author="만든 이">
              <w:r w:rsidR="00BF6ABB" w:rsidRPr="00A25940">
                <w:t>1</w:t>
              </w:r>
            </w:ins>
          </w:p>
        </w:tc>
        <w:tc>
          <w:tcPr>
            <w:tcW w:w="884" w:type="pct"/>
            <w:cellIns w:id="891" w:author="만든 이" w:date="1900-01-14T11:38:00Z"/>
            <w:tcPrChange w:id="892" w:author="만든 이">
              <w:tcPr>
                <w:tcW w:w="1154" w:type="pct"/>
                <w:gridSpan w:val="3"/>
                <w:cellIns w:id="893" w:author="만든 이" w:date="1900-01-14T11:38:00Z"/>
              </w:tcPr>
            </w:tcPrChange>
          </w:tcPr>
          <w:p w14:paraId="4940829C" w14:textId="7ED9D0E8" w:rsidR="00BF6ABB" w:rsidRPr="00A25940" w:rsidRDefault="00BF6ABB" w:rsidP="00BF6ABB">
            <w:pPr>
              <w:pStyle w:val="NormalCentred"/>
            </w:pPr>
            <w:ins w:id="894" w:author="만든 이">
              <w:r w:rsidRPr="00A25940">
                <w:t>2</w:t>
              </w:r>
            </w:ins>
          </w:p>
        </w:tc>
        <w:tc>
          <w:tcPr>
            <w:tcW w:w="913" w:type="pct"/>
            <w:tcPrChange w:id="895" w:author="만든 이">
              <w:tcPr>
                <w:tcW w:w="1648" w:type="pct"/>
                <w:gridSpan w:val="4"/>
              </w:tcPr>
            </w:tcPrChange>
          </w:tcPr>
          <w:p w14:paraId="4ADF68F9" w14:textId="77777777" w:rsidR="00BF6ABB" w:rsidRPr="00A25940" w:rsidRDefault="00BF6ABB" w:rsidP="00BF6ABB">
            <w:pPr>
              <w:pStyle w:val="NormalCentred"/>
            </w:pPr>
            <w:r w:rsidRPr="00A25940">
              <w:t>3.0</w:t>
            </w:r>
          </w:p>
        </w:tc>
      </w:tr>
      <w:tr w:rsidR="00BF6ABB" w:rsidRPr="00A25940" w14:paraId="0DF098EE" w14:textId="77777777" w:rsidTr="00240F9E">
        <w:trPr>
          <w:cantSplit/>
          <w:trPrChange w:id="896" w:author="만든 이">
            <w:trPr>
              <w:gridAfter w:val="0"/>
              <w:cantSplit/>
            </w:trPr>
          </w:trPrChange>
        </w:trPr>
        <w:tc>
          <w:tcPr>
            <w:tcW w:w="531" w:type="pct"/>
            <w:tcPrChange w:id="897" w:author="만든 이">
              <w:tcPr>
                <w:tcW w:w="549" w:type="pct"/>
                <w:gridSpan w:val="2"/>
              </w:tcPr>
            </w:tcPrChange>
          </w:tcPr>
          <w:p w14:paraId="3EAD0B91" w14:textId="77777777" w:rsidR="00BF6ABB" w:rsidRPr="00A25940" w:rsidRDefault="00BF6ABB" w:rsidP="00BF6ABB">
            <w:pPr>
              <w:pStyle w:val="NormalKeep"/>
            </w:pPr>
            <w:r w:rsidRPr="00A25940">
              <w:t>525</w:t>
            </w:r>
          </w:p>
        </w:tc>
        <w:tc>
          <w:tcPr>
            <w:tcW w:w="879" w:type="pct"/>
            <w:tcPrChange w:id="898" w:author="만든 이">
              <w:tcPr>
                <w:tcW w:w="897" w:type="pct"/>
              </w:tcPr>
            </w:tcPrChange>
          </w:tcPr>
          <w:p w14:paraId="0FA19B03" w14:textId="77777777" w:rsidR="00BF6ABB" w:rsidRPr="00A25940" w:rsidRDefault="00BF6ABB" w:rsidP="00BF6ABB">
            <w:pPr>
              <w:pStyle w:val="NormalCentred"/>
            </w:pPr>
            <w:r w:rsidRPr="00A25940">
              <w:t>1</w:t>
            </w:r>
          </w:p>
        </w:tc>
        <w:tc>
          <w:tcPr>
            <w:tcW w:w="921" w:type="pct"/>
            <w:tcPrChange w:id="899" w:author="만든 이">
              <w:tcPr>
                <w:tcW w:w="752" w:type="pct"/>
              </w:tcPr>
            </w:tcPrChange>
          </w:tcPr>
          <w:p w14:paraId="45C473B1" w14:textId="397AA860" w:rsidR="00BF6ABB" w:rsidRPr="00A25940" w:rsidRDefault="001F307F" w:rsidP="00BF6ABB">
            <w:pPr>
              <w:pStyle w:val="NormalCentred"/>
            </w:pPr>
            <w:del w:id="900" w:author="만든 이">
              <w:r w:rsidRPr="00A25940">
                <w:delText>3</w:delText>
              </w:r>
            </w:del>
            <w:ins w:id="901" w:author="만든 이">
              <w:r w:rsidR="00BF6ABB" w:rsidRPr="00A25940">
                <w:t>1</w:t>
              </w:r>
            </w:ins>
          </w:p>
        </w:tc>
        <w:tc>
          <w:tcPr>
            <w:tcW w:w="873" w:type="pct"/>
            <w:tcPrChange w:id="902" w:author="만든 이">
              <w:tcPr>
                <w:tcW w:w="1154" w:type="pct"/>
              </w:tcPr>
            </w:tcPrChange>
          </w:tcPr>
          <w:p w14:paraId="3C0F3971" w14:textId="319A362E" w:rsidR="00BF6ABB" w:rsidRPr="00A25940" w:rsidRDefault="001F307F" w:rsidP="00BF6ABB">
            <w:pPr>
              <w:pStyle w:val="NormalCentred"/>
            </w:pPr>
            <w:del w:id="903" w:author="만든 이">
              <w:r w:rsidRPr="00A25940">
                <w:delText>4</w:delText>
              </w:r>
            </w:del>
            <w:ins w:id="904" w:author="만든 이">
              <w:r w:rsidR="00BF6ABB" w:rsidRPr="00A25940">
                <w:t>1</w:t>
              </w:r>
            </w:ins>
          </w:p>
        </w:tc>
        <w:tc>
          <w:tcPr>
            <w:tcW w:w="884" w:type="pct"/>
            <w:cellIns w:id="905" w:author="만든 이" w:date="1900-01-14T11:38:00Z"/>
            <w:tcPrChange w:id="906" w:author="만든 이">
              <w:tcPr>
                <w:tcW w:w="1154" w:type="pct"/>
                <w:gridSpan w:val="3"/>
                <w:cellIns w:id="907" w:author="만든 이" w:date="1900-01-14T11:38:00Z"/>
              </w:tcPr>
            </w:tcPrChange>
          </w:tcPr>
          <w:p w14:paraId="6F2F9174" w14:textId="2A0EEBD4" w:rsidR="00BF6ABB" w:rsidRPr="00A25940" w:rsidRDefault="00BF6ABB" w:rsidP="00BF6ABB">
            <w:pPr>
              <w:pStyle w:val="NormalCentred"/>
            </w:pPr>
            <w:ins w:id="908" w:author="만든 이">
              <w:r w:rsidRPr="00A25940">
                <w:t>3</w:t>
              </w:r>
            </w:ins>
          </w:p>
        </w:tc>
        <w:tc>
          <w:tcPr>
            <w:tcW w:w="913" w:type="pct"/>
            <w:tcPrChange w:id="909" w:author="만든 이">
              <w:tcPr>
                <w:tcW w:w="1648" w:type="pct"/>
                <w:gridSpan w:val="4"/>
              </w:tcPr>
            </w:tcPrChange>
          </w:tcPr>
          <w:p w14:paraId="0EEBFA5E" w14:textId="77777777" w:rsidR="00BF6ABB" w:rsidRPr="00A25940" w:rsidRDefault="00BF6ABB" w:rsidP="00BF6ABB">
            <w:pPr>
              <w:pStyle w:val="NormalCentred"/>
            </w:pPr>
            <w:r w:rsidRPr="00A25940">
              <w:t>3.5</w:t>
            </w:r>
          </w:p>
        </w:tc>
      </w:tr>
      <w:tr w:rsidR="00BF6ABB" w:rsidRPr="00A25940" w14:paraId="207F004D" w14:textId="77777777" w:rsidTr="00240F9E">
        <w:trPr>
          <w:cantSplit/>
          <w:trPrChange w:id="910" w:author="만든 이">
            <w:trPr>
              <w:gridAfter w:val="0"/>
              <w:cantSplit/>
            </w:trPr>
          </w:trPrChange>
        </w:trPr>
        <w:tc>
          <w:tcPr>
            <w:tcW w:w="531" w:type="pct"/>
            <w:tcPrChange w:id="911" w:author="만든 이">
              <w:tcPr>
                <w:tcW w:w="549" w:type="pct"/>
                <w:gridSpan w:val="2"/>
              </w:tcPr>
            </w:tcPrChange>
          </w:tcPr>
          <w:p w14:paraId="62279F73" w14:textId="77777777" w:rsidR="00BF6ABB" w:rsidRPr="00A25940" w:rsidRDefault="00BF6ABB" w:rsidP="00BF6ABB">
            <w:pPr>
              <w:pStyle w:val="NormalKeep"/>
            </w:pPr>
            <w:r w:rsidRPr="00A25940">
              <w:t>600</w:t>
            </w:r>
          </w:p>
        </w:tc>
        <w:tc>
          <w:tcPr>
            <w:tcW w:w="879" w:type="pct"/>
            <w:tcPrChange w:id="912" w:author="만든 이">
              <w:tcPr>
                <w:tcW w:w="897" w:type="pct"/>
              </w:tcPr>
            </w:tcPrChange>
          </w:tcPr>
          <w:p w14:paraId="251CF970" w14:textId="77777777" w:rsidR="00BF6ABB" w:rsidRPr="00A25940" w:rsidRDefault="00BF6ABB" w:rsidP="00BF6ABB">
            <w:pPr>
              <w:pStyle w:val="NormalCentred"/>
            </w:pPr>
            <w:r w:rsidRPr="00A25940">
              <w:t>0</w:t>
            </w:r>
          </w:p>
        </w:tc>
        <w:tc>
          <w:tcPr>
            <w:tcW w:w="921" w:type="pct"/>
            <w:tcPrChange w:id="913" w:author="만든 이">
              <w:tcPr>
                <w:tcW w:w="752" w:type="pct"/>
              </w:tcPr>
            </w:tcPrChange>
          </w:tcPr>
          <w:p w14:paraId="6399FE6C" w14:textId="041D4B3F" w:rsidR="00BF6ABB" w:rsidRPr="00A25940" w:rsidRDefault="001F307F" w:rsidP="00BF6ABB">
            <w:pPr>
              <w:pStyle w:val="NormalCentred"/>
            </w:pPr>
            <w:del w:id="914" w:author="만든 이">
              <w:r w:rsidRPr="00A25940">
                <w:delText>4</w:delText>
              </w:r>
            </w:del>
            <w:ins w:id="915" w:author="만든 이">
              <w:r w:rsidR="00BF6ABB" w:rsidRPr="00A25940">
                <w:t>0</w:t>
              </w:r>
            </w:ins>
          </w:p>
        </w:tc>
        <w:tc>
          <w:tcPr>
            <w:tcW w:w="873" w:type="pct"/>
            <w:tcPrChange w:id="916" w:author="만든 이">
              <w:tcPr>
                <w:tcW w:w="1154" w:type="pct"/>
              </w:tcPr>
            </w:tcPrChange>
          </w:tcPr>
          <w:p w14:paraId="2D93B78E" w14:textId="72DC5CC4" w:rsidR="00BF6ABB" w:rsidRPr="00A25940" w:rsidRDefault="001F307F" w:rsidP="00BF6ABB">
            <w:pPr>
              <w:pStyle w:val="NormalCentred"/>
            </w:pPr>
            <w:del w:id="917" w:author="만든 이">
              <w:r w:rsidRPr="00A25940">
                <w:delText>4</w:delText>
              </w:r>
            </w:del>
            <w:ins w:id="918" w:author="만든 이">
              <w:r w:rsidR="00BF6ABB" w:rsidRPr="00A25940">
                <w:t>2</w:t>
              </w:r>
            </w:ins>
          </w:p>
        </w:tc>
        <w:tc>
          <w:tcPr>
            <w:tcW w:w="884" w:type="pct"/>
            <w:cellIns w:id="919" w:author="만든 이" w:date="1900-01-14T11:38:00Z"/>
            <w:tcPrChange w:id="920" w:author="만든 이">
              <w:tcPr>
                <w:tcW w:w="1154" w:type="pct"/>
                <w:gridSpan w:val="3"/>
                <w:cellIns w:id="921" w:author="만든 이" w:date="1900-01-14T11:38:00Z"/>
              </w:tcPr>
            </w:tcPrChange>
          </w:tcPr>
          <w:p w14:paraId="2FC41F80" w14:textId="7837AA4A" w:rsidR="00BF6ABB" w:rsidRPr="00A25940" w:rsidRDefault="00BF6ABB" w:rsidP="00BF6ABB">
            <w:pPr>
              <w:pStyle w:val="NormalCentred"/>
            </w:pPr>
            <w:ins w:id="922" w:author="만든 이">
              <w:r w:rsidRPr="00A25940">
                <w:t>2</w:t>
              </w:r>
            </w:ins>
          </w:p>
        </w:tc>
        <w:tc>
          <w:tcPr>
            <w:tcW w:w="913" w:type="pct"/>
            <w:tcPrChange w:id="923" w:author="만든 이">
              <w:tcPr>
                <w:tcW w:w="1648" w:type="pct"/>
                <w:gridSpan w:val="4"/>
              </w:tcPr>
            </w:tcPrChange>
          </w:tcPr>
          <w:p w14:paraId="11F93550" w14:textId="77777777" w:rsidR="00BF6ABB" w:rsidRPr="00A25940" w:rsidRDefault="00BF6ABB" w:rsidP="00BF6ABB">
            <w:pPr>
              <w:pStyle w:val="NormalCentred"/>
            </w:pPr>
            <w:r w:rsidRPr="00A25940">
              <w:t>4.0</w:t>
            </w:r>
          </w:p>
        </w:tc>
      </w:tr>
    </w:tbl>
    <w:p w14:paraId="38AD43FC" w14:textId="799EA3EE" w:rsidR="00442CE7" w:rsidRPr="00A25940" w:rsidRDefault="00442CE7" w:rsidP="007649EF">
      <w:pPr>
        <w:pStyle w:val="NormalKeep"/>
      </w:pPr>
      <w:r w:rsidRPr="00A25940">
        <w:t>*</w:t>
      </w:r>
      <w:del w:id="924" w:author="만든 이">
        <w:r w:rsidRPr="00A25940">
          <w:rPr>
            <w:rFonts w:eastAsia="맑은 고딕"/>
            <w:lang w:eastAsia="ko-KR"/>
          </w:rPr>
          <w:delText>Il</w:delText>
        </w:r>
      </w:del>
      <w:ins w:id="925" w:author="만든 이">
        <w:r w:rsidRPr="00A25940">
          <w:t>Omlyclo 300 mg siringa mimlija għal-lest u l</w:t>
        </w:r>
      </w:ins>
      <w:r w:rsidRPr="00A25940">
        <w:t xml:space="preserve">-qawwiet tad-doża kollha </w:t>
      </w:r>
      <w:del w:id="926" w:author="만든 이">
        <w:r w:rsidR="00C642FB" w:rsidRPr="00A25940">
          <w:rPr>
            <w:rFonts w:eastAsia="맑은 고딕"/>
            <w:lang w:eastAsia="ko-KR"/>
          </w:rPr>
          <w:delText xml:space="preserve">ta’ Omlyclo </w:delText>
        </w:r>
      </w:del>
      <w:ins w:id="927" w:author="만든 이">
        <w:r w:rsidRPr="00A25940">
          <w:t>(75 mg u 150 mg) tal-</w:t>
        </w:r>
      </w:ins>
      <w:r w:rsidRPr="00A25940">
        <w:t>pinna mimlija għal-lest mhumiex maħsuba għall-użu f’pazjenti b’età ta’ &lt; 12</w:t>
      </w:r>
      <w:del w:id="928" w:author="만든 이">
        <w:r w:rsidR="00F028E8" w:rsidRPr="00A25940">
          <w:rPr>
            <w:rFonts w:eastAsia="맑은 고딕"/>
            <w:lang w:eastAsia="ko-KR"/>
          </w:rPr>
          <w:noBreakHyphen/>
        </w:r>
      </w:del>
      <w:ins w:id="929" w:author="만든 이">
        <w:r w:rsidRPr="00A25940">
          <w:t>-</w:t>
        </w:r>
      </w:ins>
      <w:r w:rsidRPr="00A25940">
        <w:t>il</w:t>
      </w:r>
      <w:del w:id="930" w:author="만든 이">
        <w:r w:rsidR="00F028E8" w:rsidRPr="00A25940">
          <w:rPr>
            <w:rFonts w:eastAsia="맑은 고딕"/>
            <w:lang w:eastAsia="ko-KR"/>
          </w:rPr>
          <w:delText> </w:delText>
        </w:r>
      </w:del>
      <w:ins w:id="931" w:author="만든 이">
        <w:r w:rsidRPr="00A25940">
          <w:t xml:space="preserve"> </w:t>
        </w:r>
      </w:ins>
      <w:r w:rsidRPr="00A25940">
        <w:t>sena.</w:t>
      </w:r>
      <w:ins w:id="932" w:author="만든 이">
        <w:r w:rsidRPr="00A25940">
          <w:t xml:space="preserve"> </w:t>
        </w:r>
      </w:ins>
    </w:p>
    <w:p w14:paraId="6A15EC97" w14:textId="77777777" w:rsidR="00442CE7" w:rsidRPr="00A25940" w:rsidRDefault="00442CE7" w:rsidP="007649EF">
      <w:pPr>
        <w:pStyle w:val="NormalKeep"/>
        <w:keepNext w:val="0"/>
      </w:pPr>
      <w:r w:rsidRPr="00A25940">
        <w:t>**Din it-tabella tirrappreżenta l-inqas numru ta’ injezzjonijiet għall-pazjenti, madankollu hemm kombinazzjonijiet oħra ta’ dożaġġ ta’ siringi/pinen possibbli biex tinkiseb id-doża mixtieqa.</w:t>
      </w:r>
    </w:p>
    <w:p w14:paraId="18E6CCCF" w14:textId="77777777" w:rsidR="00C2063C" w:rsidRPr="00A25940" w:rsidRDefault="00C2063C" w:rsidP="007649EF">
      <w:pPr>
        <w:pStyle w:val="a6"/>
      </w:pPr>
    </w:p>
    <w:p w14:paraId="3B2EE06E" w14:textId="40EC3578" w:rsidR="00713E40" w:rsidRPr="00A25940" w:rsidRDefault="005663AD" w:rsidP="007649EF">
      <w:pPr>
        <w:keepNext/>
        <w:ind w:left="1276" w:hanging="1276"/>
        <w:rPr>
          <w:b/>
          <w:bCs/>
        </w:rPr>
      </w:pPr>
      <w:r w:rsidRPr="00A25940">
        <w:rPr>
          <w:b/>
        </w:rPr>
        <w:t>Tabella 2</w:t>
      </w:r>
      <w:r w:rsidRPr="00A25940">
        <w:rPr>
          <w:b/>
        </w:rPr>
        <w:tab/>
        <w:t>GĦOTI KULL 4 ĠIMGĦAT. Dożi ta’ omalizumab (milligrammi għal kull doża) mogħtija b’injezzjoni taħt il-ġilda kull 4 ġimgħat</w:t>
      </w:r>
    </w:p>
    <w:p w14:paraId="1C646B72" w14:textId="77777777" w:rsidR="00C2063C" w:rsidRPr="00A25940" w:rsidRDefault="00C2063C" w:rsidP="007649EF">
      <w:pPr>
        <w:keepNext/>
        <w:ind w:left="1418" w:hanging="1418"/>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19"/>
        <w:gridCol w:w="772"/>
        <w:gridCol w:w="773"/>
        <w:gridCol w:w="24"/>
        <w:gridCol w:w="744"/>
        <w:gridCol w:w="6"/>
        <w:gridCol w:w="768"/>
        <w:gridCol w:w="6"/>
        <w:gridCol w:w="617"/>
        <w:gridCol w:w="157"/>
        <w:gridCol w:w="646"/>
        <w:gridCol w:w="128"/>
        <w:gridCol w:w="676"/>
        <w:gridCol w:w="98"/>
        <w:gridCol w:w="705"/>
        <w:gridCol w:w="69"/>
        <w:gridCol w:w="804"/>
        <w:gridCol w:w="752"/>
      </w:tblGrid>
      <w:tr w:rsidR="00C2063C" w:rsidRPr="00A25940" w14:paraId="608B8016" w14:textId="77777777" w:rsidTr="00662F9A">
        <w:trPr>
          <w:cantSplit/>
          <w:tblHeader/>
        </w:trPr>
        <w:tc>
          <w:tcPr>
            <w:tcW w:w="1344" w:type="dxa"/>
          </w:tcPr>
          <w:p w14:paraId="71FF16D4" w14:textId="77777777" w:rsidR="00C2063C" w:rsidRPr="00A25940" w:rsidRDefault="00C2063C" w:rsidP="000D5E2F">
            <w:pPr>
              <w:pStyle w:val="NormalKeep"/>
            </w:pPr>
          </w:p>
          <w:p w14:paraId="621BC038" w14:textId="77777777" w:rsidR="00C2063C" w:rsidRPr="00A25940" w:rsidRDefault="00C2063C" w:rsidP="000D5E2F">
            <w:pPr>
              <w:pStyle w:val="NormalKeep"/>
            </w:pPr>
          </w:p>
        </w:tc>
        <w:tc>
          <w:tcPr>
            <w:tcW w:w="7874" w:type="dxa"/>
            <w:gridSpan w:val="17"/>
            <w:tcBorders>
              <w:bottom w:val="single" w:sz="4" w:space="0" w:color="auto"/>
            </w:tcBorders>
            <w:vAlign w:val="bottom"/>
          </w:tcPr>
          <w:p w14:paraId="5DAA1243" w14:textId="77777777" w:rsidR="00C2063C" w:rsidRPr="00A25940" w:rsidRDefault="00C2063C" w:rsidP="000D5E2F">
            <w:pPr>
              <w:pStyle w:val="a9"/>
              <w:rPr>
                <w:spacing w:val="0"/>
                <w:szCs w:val="22"/>
              </w:rPr>
            </w:pPr>
            <w:r w:rsidRPr="00240F9E">
              <w:rPr>
                <w:szCs w:val="22"/>
                <w:rPrChange w:id="933" w:author="만든 이">
                  <w:rPr>
                    <w:spacing w:val="0"/>
                  </w:rPr>
                </w:rPrChange>
              </w:rPr>
              <w:t>Piż tal-ġisem (kg)</w:t>
            </w:r>
          </w:p>
        </w:tc>
      </w:tr>
      <w:tr w:rsidR="009D1A4E" w:rsidRPr="00A25940" w14:paraId="2A373080" w14:textId="77777777" w:rsidTr="00662F9A">
        <w:trPr>
          <w:cantSplit/>
          <w:trHeight w:val="506"/>
          <w:tblHeader/>
        </w:trPr>
        <w:tc>
          <w:tcPr>
            <w:tcW w:w="1344" w:type="dxa"/>
            <w:tcBorders>
              <w:bottom w:val="single" w:sz="4" w:space="0" w:color="auto"/>
            </w:tcBorders>
            <w:vAlign w:val="bottom"/>
          </w:tcPr>
          <w:p w14:paraId="62BDAD79" w14:textId="77777777" w:rsidR="00C2063C" w:rsidRPr="00A25940" w:rsidRDefault="00C2063C" w:rsidP="000D5E2F">
            <w:pPr>
              <w:pStyle w:val="HeadingStrong"/>
            </w:pPr>
            <w:r w:rsidRPr="00A25940">
              <w:t>Linja Bażi IgE (IU/ml)</w:t>
            </w:r>
          </w:p>
        </w:tc>
        <w:tc>
          <w:tcPr>
            <w:tcW w:w="785" w:type="dxa"/>
            <w:tcBorders>
              <w:bottom w:val="single" w:sz="4" w:space="0" w:color="auto"/>
              <w:right w:val="nil"/>
            </w:tcBorders>
            <w:vAlign w:val="bottom"/>
          </w:tcPr>
          <w:p w14:paraId="21B4E0DD" w14:textId="7EF2C930" w:rsidR="00C2063C" w:rsidRPr="00A25940" w:rsidRDefault="0053096C" w:rsidP="000D5E2F">
            <w:pPr>
              <w:pStyle w:val="NormalCentred"/>
            </w:pPr>
            <w:r w:rsidRPr="00A25940">
              <w:rPr>
                <w:rFonts w:hint="eastAsia"/>
              </w:rPr>
              <w:t>≥</w:t>
            </w:r>
            <w:r w:rsidRPr="00A25940">
              <w:t>20-25*</w:t>
            </w:r>
          </w:p>
        </w:tc>
        <w:tc>
          <w:tcPr>
            <w:tcW w:w="786" w:type="dxa"/>
            <w:tcBorders>
              <w:left w:val="nil"/>
              <w:bottom w:val="single" w:sz="4" w:space="0" w:color="auto"/>
              <w:right w:val="nil"/>
            </w:tcBorders>
            <w:vAlign w:val="bottom"/>
          </w:tcPr>
          <w:p w14:paraId="332332F6" w14:textId="7D92516C" w:rsidR="00C2063C" w:rsidRPr="00A25940" w:rsidRDefault="0053096C" w:rsidP="000D5E2F">
            <w:pPr>
              <w:pStyle w:val="NormalCentred"/>
            </w:pPr>
            <w:r w:rsidRPr="00A25940">
              <w:t>&gt;25-30*</w:t>
            </w:r>
          </w:p>
        </w:tc>
        <w:tc>
          <w:tcPr>
            <w:tcW w:w="786" w:type="dxa"/>
            <w:gridSpan w:val="3"/>
            <w:tcBorders>
              <w:left w:val="nil"/>
              <w:bottom w:val="single" w:sz="4" w:space="0" w:color="auto"/>
              <w:right w:val="nil"/>
            </w:tcBorders>
            <w:vAlign w:val="bottom"/>
          </w:tcPr>
          <w:p w14:paraId="6866D571" w14:textId="5751BB92" w:rsidR="00C2063C" w:rsidRPr="00A25940" w:rsidRDefault="0053096C" w:rsidP="00662F9A">
            <w:pPr>
              <w:pStyle w:val="NormalCentred"/>
            </w:pPr>
            <w:r w:rsidRPr="00A25940">
              <w:t>&gt;30-40</w:t>
            </w:r>
          </w:p>
        </w:tc>
        <w:tc>
          <w:tcPr>
            <w:tcW w:w="787" w:type="dxa"/>
            <w:gridSpan w:val="2"/>
            <w:tcBorders>
              <w:left w:val="nil"/>
              <w:bottom w:val="single" w:sz="4" w:space="0" w:color="auto"/>
              <w:right w:val="nil"/>
            </w:tcBorders>
            <w:vAlign w:val="bottom"/>
          </w:tcPr>
          <w:p w14:paraId="4C17343B" w14:textId="0A7D6496" w:rsidR="00C2063C" w:rsidRPr="00A25940" w:rsidRDefault="0053096C" w:rsidP="00662F9A">
            <w:pPr>
              <w:pStyle w:val="NormalCentred"/>
            </w:pPr>
            <w:r w:rsidRPr="00A25940">
              <w:t>&gt;40-50</w:t>
            </w:r>
          </w:p>
        </w:tc>
        <w:tc>
          <w:tcPr>
            <w:tcW w:w="787" w:type="dxa"/>
            <w:gridSpan w:val="2"/>
            <w:tcBorders>
              <w:left w:val="nil"/>
              <w:bottom w:val="single" w:sz="4" w:space="0" w:color="auto"/>
              <w:right w:val="nil"/>
            </w:tcBorders>
            <w:vAlign w:val="bottom"/>
          </w:tcPr>
          <w:p w14:paraId="313B8FA7" w14:textId="19F1E426" w:rsidR="00C2063C" w:rsidRPr="00A25940" w:rsidRDefault="0053096C" w:rsidP="00662F9A">
            <w:pPr>
              <w:pStyle w:val="NormalCentred"/>
            </w:pPr>
            <w:r w:rsidRPr="00A25940">
              <w:t>&gt;50-60</w:t>
            </w:r>
          </w:p>
        </w:tc>
        <w:tc>
          <w:tcPr>
            <w:tcW w:w="787" w:type="dxa"/>
            <w:gridSpan w:val="2"/>
            <w:tcBorders>
              <w:left w:val="nil"/>
              <w:bottom w:val="single" w:sz="4" w:space="0" w:color="auto"/>
              <w:right w:val="nil"/>
            </w:tcBorders>
            <w:vAlign w:val="bottom"/>
          </w:tcPr>
          <w:p w14:paraId="5502D9CD" w14:textId="3E8DF39A" w:rsidR="00C2063C" w:rsidRPr="00A25940" w:rsidRDefault="0053096C" w:rsidP="00662F9A">
            <w:pPr>
              <w:pStyle w:val="NormalCentred"/>
            </w:pPr>
            <w:r w:rsidRPr="00A25940">
              <w:t>&gt;60-70</w:t>
            </w:r>
          </w:p>
        </w:tc>
        <w:tc>
          <w:tcPr>
            <w:tcW w:w="787" w:type="dxa"/>
            <w:gridSpan w:val="2"/>
            <w:tcBorders>
              <w:left w:val="nil"/>
              <w:bottom w:val="single" w:sz="4" w:space="0" w:color="auto"/>
              <w:right w:val="nil"/>
            </w:tcBorders>
            <w:vAlign w:val="bottom"/>
          </w:tcPr>
          <w:p w14:paraId="696A6908" w14:textId="019767D6" w:rsidR="00C2063C" w:rsidRPr="00A25940" w:rsidRDefault="0053096C" w:rsidP="00662F9A">
            <w:pPr>
              <w:pStyle w:val="NormalCentred"/>
            </w:pPr>
            <w:r w:rsidRPr="00A25940">
              <w:t>&gt;70-80</w:t>
            </w:r>
          </w:p>
        </w:tc>
        <w:tc>
          <w:tcPr>
            <w:tcW w:w="787" w:type="dxa"/>
            <w:gridSpan w:val="2"/>
            <w:tcBorders>
              <w:left w:val="nil"/>
              <w:bottom w:val="single" w:sz="4" w:space="0" w:color="auto"/>
              <w:right w:val="nil"/>
            </w:tcBorders>
            <w:vAlign w:val="bottom"/>
          </w:tcPr>
          <w:p w14:paraId="324C56C3" w14:textId="7EDAED84" w:rsidR="00C2063C" w:rsidRPr="00A25940" w:rsidRDefault="0053096C" w:rsidP="00662F9A">
            <w:pPr>
              <w:pStyle w:val="NormalCentred"/>
            </w:pPr>
            <w:r w:rsidRPr="00A25940">
              <w:t>&gt;80-90</w:t>
            </w:r>
          </w:p>
        </w:tc>
        <w:tc>
          <w:tcPr>
            <w:tcW w:w="818" w:type="dxa"/>
            <w:tcBorders>
              <w:left w:val="nil"/>
              <w:bottom w:val="single" w:sz="4" w:space="0" w:color="auto"/>
              <w:right w:val="nil"/>
            </w:tcBorders>
            <w:vAlign w:val="bottom"/>
          </w:tcPr>
          <w:p w14:paraId="35A93E2C" w14:textId="5EC3FD31" w:rsidR="00C2063C" w:rsidRPr="00A25940" w:rsidRDefault="0053096C" w:rsidP="000D5E2F">
            <w:pPr>
              <w:pStyle w:val="NormalCentred"/>
            </w:pPr>
            <w:r w:rsidRPr="00A25940">
              <w:t>&gt;90-125</w:t>
            </w:r>
          </w:p>
        </w:tc>
        <w:tc>
          <w:tcPr>
            <w:tcW w:w="764" w:type="dxa"/>
            <w:tcBorders>
              <w:left w:val="nil"/>
              <w:bottom w:val="single" w:sz="4" w:space="0" w:color="auto"/>
            </w:tcBorders>
            <w:vAlign w:val="bottom"/>
          </w:tcPr>
          <w:p w14:paraId="38C2F4D4" w14:textId="51AD463C" w:rsidR="00C2063C" w:rsidRPr="00A25940" w:rsidRDefault="0053096C" w:rsidP="000D5E2F">
            <w:pPr>
              <w:pStyle w:val="NormalCentred"/>
            </w:pPr>
            <w:r w:rsidRPr="00A25940">
              <w:t>&gt;125-150</w:t>
            </w:r>
          </w:p>
        </w:tc>
      </w:tr>
      <w:tr w:rsidR="009D1A4E" w:rsidRPr="00A25940" w14:paraId="6BA97ACD" w14:textId="77777777" w:rsidTr="00662F9A">
        <w:trPr>
          <w:cantSplit/>
          <w:trHeight w:val="506"/>
        </w:trPr>
        <w:tc>
          <w:tcPr>
            <w:tcW w:w="1344" w:type="dxa"/>
            <w:tcBorders>
              <w:bottom w:val="nil"/>
            </w:tcBorders>
            <w:vAlign w:val="center"/>
          </w:tcPr>
          <w:p w14:paraId="224C5CEB" w14:textId="5491EEA2" w:rsidR="00C2063C" w:rsidRPr="00A25940" w:rsidRDefault="0053096C" w:rsidP="000D5E2F">
            <w:pPr>
              <w:pStyle w:val="NormalKeep"/>
            </w:pPr>
            <w:r w:rsidRPr="00A25940">
              <w:rPr>
                <w:rFonts w:hint="eastAsia"/>
              </w:rPr>
              <w:t>≥</w:t>
            </w:r>
            <w:r w:rsidRPr="00A25940">
              <w:t>30-100</w:t>
            </w:r>
          </w:p>
        </w:tc>
        <w:tc>
          <w:tcPr>
            <w:tcW w:w="785" w:type="dxa"/>
            <w:tcBorders>
              <w:bottom w:val="nil"/>
              <w:right w:val="nil"/>
            </w:tcBorders>
            <w:vAlign w:val="center"/>
          </w:tcPr>
          <w:p w14:paraId="6695629C" w14:textId="77777777" w:rsidR="00C2063C" w:rsidRPr="00A25940" w:rsidRDefault="00C2063C" w:rsidP="000D5E2F">
            <w:pPr>
              <w:pStyle w:val="NormalCentred"/>
            </w:pPr>
            <w:r w:rsidRPr="00A25940">
              <w:t>75</w:t>
            </w:r>
          </w:p>
        </w:tc>
        <w:tc>
          <w:tcPr>
            <w:tcW w:w="786" w:type="dxa"/>
            <w:tcBorders>
              <w:left w:val="nil"/>
              <w:bottom w:val="nil"/>
              <w:right w:val="nil"/>
            </w:tcBorders>
            <w:vAlign w:val="center"/>
          </w:tcPr>
          <w:p w14:paraId="0BF4E034" w14:textId="77777777" w:rsidR="00C2063C" w:rsidRPr="00A25940" w:rsidRDefault="00C2063C" w:rsidP="000D5E2F">
            <w:pPr>
              <w:pStyle w:val="NormalCentred"/>
            </w:pPr>
            <w:r w:rsidRPr="00A25940">
              <w:t>75</w:t>
            </w:r>
          </w:p>
        </w:tc>
        <w:tc>
          <w:tcPr>
            <w:tcW w:w="786" w:type="dxa"/>
            <w:gridSpan w:val="3"/>
            <w:tcBorders>
              <w:left w:val="nil"/>
              <w:bottom w:val="nil"/>
              <w:right w:val="nil"/>
            </w:tcBorders>
            <w:vAlign w:val="center"/>
          </w:tcPr>
          <w:p w14:paraId="4C49E316" w14:textId="77777777" w:rsidR="00C2063C" w:rsidRPr="00A25940" w:rsidRDefault="00C2063C" w:rsidP="000D5E2F">
            <w:pPr>
              <w:pStyle w:val="NormalCentred"/>
            </w:pPr>
            <w:r w:rsidRPr="00A25940">
              <w:t>75</w:t>
            </w:r>
          </w:p>
        </w:tc>
        <w:tc>
          <w:tcPr>
            <w:tcW w:w="787" w:type="dxa"/>
            <w:gridSpan w:val="2"/>
            <w:tcBorders>
              <w:left w:val="nil"/>
              <w:bottom w:val="nil"/>
              <w:right w:val="nil"/>
            </w:tcBorders>
            <w:vAlign w:val="center"/>
          </w:tcPr>
          <w:p w14:paraId="4999A5AC" w14:textId="77777777" w:rsidR="00C2063C" w:rsidRPr="00A25940" w:rsidRDefault="00C2063C" w:rsidP="000D5E2F">
            <w:pPr>
              <w:pStyle w:val="NormalCentred"/>
            </w:pPr>
            <w:r w:rsidRPr="00A25940">
              <w:t>150</w:t>
            </w:r>
          </w:p>
        </w:tc>
        <w:tc>
          <w:tcPr>
            <w:tcW w:w="787" w:type="dxa"/>
            <w:gridSpan w:val="2"/>
            <w:tcBorders>
              <w:left w:val="nil"/>
              <w:bottom w:val="nil"/>
              <w:right w:val="nil"/>
            </w:tcBorders>
            <w:vAlign w:val="center"/>
          </w:tcPr>
          <w:p w14:paraId="267599CB" w14:textId="77777777" w:rsidR="00C2063C" w:rsidRPr="00A25940" w:rsidRDefault="00C2063C" w:rsidP="000D5E2F">
            <w:pPr>
              <w:pStyle w:val="NormalCentred"/>
            </w:pPr>
            <w:r w:rsidRPr="00A25940">
              <w:t>150</w:t>
            </w:r>
          </w:p>
        </w:tc>
        <w:tc>
          <w:tcPr>
            <w:tcW w:w="787" w:type="dxa"/>
            <w:gridSpan w:val="2"/>
            <w:tcBorders>
              <w:left w:val="nil"/>
              <w:bottom w:val="nil"/>
              <w:right w:val="nil"/>
            </w:tcBorders>
            <w:vAlign w:val="center"/>
          </w:tcPr>
          <w:p w14:paraId="0899C037" w14:textId="77777777" w:rsidR="00C2063C" w:rsidRPr="00A25940" w:rsidRDefault="00C2063C" w:rsidP="000D5E2F">
            <w:pPr>
              <w:pStyle w:val="NormalCentred"/>
            </w:pPr>
            <w:r w:rsidRPr="00A25940">
              <w:t>150</w:t>
            </w:r>
          </w:p>
        </w:tc>
        <w:tc>
          <w:tcPr>
            <w:tcW w:w="787" w:type="dxa"/>
            <w:gridSpan w:val="2"/>
            <w:tcBorders>
              <w:left w:val="nil"/>
              <w:bottom w:val="nil"/>
              <w:right w:val="nil"/>
            </w:tcBorders>
            <w:vAlign w:val="center"/>
          </w:tcPr>
          <w:p w14:paraId="0D6FABB1" w14:textId="77777777" w:rsidR="00C2063C" w:rsidRPr="00A25940" w:rsidRDefault="00C2063C" w:rsidP="000D5E2F">
            <w:pPr>
              <w:pStyle w:val="NormalCentred"/>
            </w:pPr>
            <w:r w:rsidRPr="00A25940">
              <w:t>150</w:t>
            </w:r>
          </w:p>
        </w:tc>
        <w:tc>
          <w:tcPr>
            <w:tcW w:w="787" w:type="dxa"/>
            <w:gridSpan w:val="2"/>
            <w:tcBorders>
              <w:left w:val="nil"/>
              <w:bottom w:val="nil"/>
              <w:right w:val="nil"/>
            </w:tcBorders>
            <w:vAlign w:val="center"/>
          </w:tcPr>
          <w:p w14:paraId="101A5123" w14:textId="77777777" w:rsidR="00C2063C" w:rsidRPr="00A25940" w:rsidRDefault="00C2063C" w:rsidP="000D5E2F">
            <w:pPr>
              <w:pStyle w:val="NormalCentred"/>
            </w:pPr>
            <w:r w:rsidRPr="00A25940">
              <w:t>150</w:t>
            </w:r>
          </w:p>
        </w:tc>
        <w:tc>
          <w:tcPr>
            <w:tcW w:w="818" w:type="dxa"/>
            <w:tcBorders>
              <w:left w:val="nil"/>
              <w:bottom w:val="nil"/>
              <w:right w:val="nil"/>
            </w:tcBorders>
            <w:vAlign w:val="center"/>
          </w:tcPr>
          <w:p w14:paraId="5CA76928" w14:textId="77777777" w:rsidR="00C2063C" w:rsidRPr="00A25940" w:rsidRDefault="00C2063C" w:rsidP="000D5E2F">
            <w:pPr>
              <w:pStyle w:val="NormalCentred"/>
            </w:pPr>
            <w:r w:rsidRPr="00A25940">
              <w:t>300</w:t>
            </w:r>
          </w:p>
        </w:tc>
        <w:tc>
          <w:tcPr>
            <w:tcW w:w="764" w:type="dxa"/>
            <w:tcBorders>
              <w:left w:val="nil"/>
              <w:bottom w:val="nil"/>
            </w:tcBorders>
            <w:vAlign w:val="center"/>
          </w:tcPr>
          <w:p w14:paraId="1D79FB46" w14:textId="77777777" w:rsidR="00C2063C" w:rsidRPr="00A25940" w:rsidRDefault="00C2063C" w:rsidP="000D5E2F">
            <w:pPr>
              <w:pStyle w:val="NormalCentred"/>
            </w:pPr>
            <w:r w:rsidRPr="00A25940">
              <w:t>300</w:t>
            </w:r>
          </w:p>
        </w:tc>
      </w:tr>
      <w:tr w:rsidR="009D1A4E" w:rsidRPr="00A25940" w14:paraId="2CBB9BBA" w14:textId="77777777" w:rsidTr="00662F9A">
        <w:trPr>
          <w:cantSplit/>
          <w:trHeight w:val="506"/>
        </w:trPr>
        <w:tc>
          <w:tcPr>
            <w:tcW w:w="1344" w:type="dxa"/>
            <w:tcBorders>
              <w:top w:val="nil"/>
              <w:bottom w:val="nil"/>
            </w:tcBorders>
            <w:vAlign w:val="center"/>
          </w:tcPr>
          <w:p w14:paraId="5FD90A86" w14:textId="4CA4465D" w:rsidR="00C2063C" w:rsidRPr="00A25940" w:rsidRDefault="0053096C" w:rsidP="000D5E2F">
            <w:pPr>
              <w:pStyle w:val="NormalKeep"/>
            </w:pPr>
            <w:r w:rsidRPr="00A25940">
              <w:t>&gt;100-200</w:t>
            </w:r>
          </w:p>
        </w:tc>
        <w:tc>
          <w:tcPr>
            <w:tcW w:w="785" w:type="dxa"/>
            <w:tcBorders>
              <w:top w:val="nil"/>
              <w:bottom w:val="nil"/>
              <w:right w:val="nil"/>
            </w:tcBorders>
            <w:vAlign w:val="center"/>
          </w:tcPr>
          <w:p w14:paraId="2475A0DB" w14:textId="77777777" w:rsidR="00C2063C" w:rsidRPr="00A25940" w:rsidRDefault="00C2063C" w:rsidP="000D5E2F">
            <w:pPr>
              <w:pStyle w:val="NormalCentred"/>
            </w:pPr>
            <w:r w:rsidRPr="00A25940">
              <w:t>150</w:t>
            </w:r>
          </w:p>
        </w:tc>
        <w:tc>
          <w:tcPr>
            <w:tcW w:w="786" w:type="dxa"/>
            <w:tcBorders>
              <w:top w:val="nil"/>
              <w:left w:val="nil"/>
              <w:bottom w:val="nil"/>
              <w:right w:val="nil"/>
            </w:tcBorders>
            <w:vAlign w:val="center"/>
          </w:tcPr>
          <w:p w14:paraId="4FA8B3CB" w14:textId="77777777" w:rsidR="00C2063C" w:rsidRPr="00A25940" w:rsidRDefault="00C2063C" w:rsidP="000D5E2F">
            <w:pPr>
              <w:pStyle w:val="NormalCentred"/>
            </w:pPr>
            <w:r w:rsidRPr="00A25940">
              <w:t>150</w:t>
            </w:r>
          </w:p>
        </w:tc>
        <w:tc>
          <w:tcPr>
            <w:tcW w:w="786" w:type="dxa"/>
            <w:gridSpan w:val="3"/>
            <w:tcBorders>
              <w:top w:val="nil"/>
              <w:left w:val="nil"/>
              <w:bottom w:val="nil"/>
              <w:right w:val="nil"/>
            </w:tcBorders>
            <w:vAlign w:val="center"/>
          </w:tcPr>
          <w:p w14:paraId="16066278" w14:textId="77777777" w:rsidR="00C2063C" w:rsidRPr="00A25940" w:rsidRDefault="00C2063C" w:rsidP="000D5E2F">
            <w:pPr>
              <w:pStyle w:val="NormalCentred"/>
            </w:pPr>
            <w:r w:rsidRPr="00A25940">
              <w:t>150</w:t>
            </w:r>
          </w:p>
        </w:tc>
        <w:tc>
          <w:tcPr>
            <w:tcW w:w="787" w:type="dxa"/>
            <w:gridSpan w:val="2"/>
            <w:tcBorders>
              <w:top w:val="nil"/>
              <w:left w:val="nil"/>
              <w:bottom w:val="nil"/>
              <w:right w:val="nil"/>
            </w:tcBorders>
            <w:vAlign w:val="center"/>
          </w:tcPr>
          <w:p w14:paraId="0DFC4267" w14:textId="77777777" w:rsidR="00C2063C" w:rsidRPr="00A25940" w:rsidRDefault="00C2063C" w:rsidP="000D5E2F">
            <w:pPr>
              <w:pStyle w:val="NormalCentred"/>
            </w:pPr>
            <w:r w:rsidRPr="00A25940">
              <w:t>300</w:t>
            </w:r>
          </w:p>
        </w:tc>
        <w:tc>
          <w:tcPr>
            <w:tcW w:w="787" w:type="dxa"/>
            <w:gridSpan w:val="2"/>
            <w:tcBorders>
              <w:top w:val="nil"/>
              <w:left w:val="nil"/>
              <w:bottom w:val="nil"/>
              <w:right w:val="nil"/>
            </w:tcBorders>
            <w:vAlign w:val="center"/>
          </w:tcPr>
          <w:p w14:paraId="218C34B9" w14:textId="77777777" w:rsidR="00C2063C" w:rsidRPr="00A25940" w:rsidRDefault="00C2063C" w:rsidP="000D5E2F">
            <w:pPr>
              <w:pStyle w:val="NormalCentred"/>
            </w:pPr>
            <w:r w:rsidRPr="00A25940">
              <w:t>300</w:t>
            </w:r>
          </w:p>
        </w:tc>
        <w:tc>
          <w:tcPr>
            <w:tcW w:w="787" w:type="dxa"/>
            <w:gridSpan w:val="2"/>
            <w:tcBorders>
              <w:top w:val="nil"/>
              <w:left w:val="nil"/>
              <w:bottom w:val="nil"/>
              <w:right w:val="nil"/>
            </w:tcBorders>
            <w:vAlign w:val="center"/>
          </w:tcPr>
          <w:p w14:paraId="1ACF65BD" w14:textId="77777777" w:rsidR="00C2063C" w:rsidRPr="00A25940" w:rsidRDefault="00C2063C" w:rsidP="000D5E2F">
            <w:pPr>
              <w:pStyle w:val="NormalCentred"/>
            </w:pPr>
            <w:r w:rsidRPr="00A25940">
              <w:t>300</w:t>
            </w:r>
          </w:p>
        </w:tc>
        <w:tc>
          <w:tcPr>
            <w:tcW w:w="787" w:type="dxa"/>
            <w:gridSpan w:val="2"/>
            <w:tcBorders>
              <w:top w:val="nil"/>
              <w:left w:val="nil"/>
              <w:bottom w:val="nil"/>
              <w:right w:val="nil"/>
            </w:tcBorders>
            <w:vAlign w:val="center"/>
          </w:tcPr>
          <w:p w14:paraId="217ED6E8" w14:textId="77777777" w:rsidR="00C2063C" w:rsidRPr="00A25940" w:rsidRDefault="00C2063C" w:rsidP="000D5E2F">
            <w:pPr>
              <w:pStyle w:val="NormalCentred"/>
            </w:pPr>
            <w:r w:rsidRPr="00A25940">
              <w:t>300</w:t>
            </w:r>
          </w:p>
        </w:tc>
        <w:tc>
          <w:tcPr>
            <w:tcW w:w="787" w:type="dxa"/>
            <w:gridSpan w:val="2"/>
            <w:tcBorders>
              <w:top w:val="nil"/>
              <w:left w:val="nil"/>
              <w:bottom w:val="nil"/>
              <w:right w:val="nil"/>
            </w:tcBorders>
            <w:vAlign w:val="center"/>
          </w:tcPr>
          <w:p w14:paraId="1A07548E" w14:textId="77777777" w:rsidR="00C2063C" w:rsidRPr="00A25940" w:rsidRDefault="00C2063C" w:rsidP="000D5E2F">
            <w:pPr>
              <w:pStyle w:val="NormalCentred"/>
            </w:pPr>
            <w:r w:rsidRPr="00A25940">
              <w:t>300</w:t>
            </w:r>
          </w:p>
        </w:tc>
        <w:tc>
          <w:tcPr>
            <w:tcW w:w="818" w:type="dxa"/>
            <w:tcBorders>
              <w:top w:val="nil"/>
              <w:left w:val="nil"/>
              <w:bottom w:val="nil"/>
              <w:right w:val="nil"/>
            </w:tcBorders>
            <w:vAlign w:val="center"/>
          </w:tcPr>
          <w:p w14:paraId="26438FFF" w14:textId="77777777" w:rsidR="00C2063C" w:rsidRPr="00A25940" w:rsidRDefault="00C2063C" w:rsidP="000D5E2F">
            <w:pPr>
              <w:pStyle w:val="NormalCentred"/>
            </w:pPr>
            <w:r w:rsidRPr="00A25940">
              <w:t>450</w:t>
            </w:r>
          </w:p>
        </w:tc>
        <w:tc>
          <w:tcPr>
            <w:tcW w:w="764" w:type="dxa"/>
            <w:tcBorders>
              <w:top w:val="nil"/>
              <w:left w:val="nil"/>
              <w:bottom w:val="single" w:sz="4" w:space="0" w:color="auto"/>
            </w:tcBorders>
            <w:vAlign w:val="center"/>
          </w:tcPr>
          <w:p w14:paraId="08F7FD43" w14:textId="77777777" w:rsidR="00C2063C" w:rsidRPr="00A25940" w:rsidRDefault="00C2063C" w:rsidP="000D5E2F">
            <w:pPr>
              <w:pStyle w:val="NormalCentred"/>
            </w:pPr>
            <w:r w:rsidRPr="00A25940">
              <w:t>600</w:t>
            </w:r>
          </w:p>
        </w:tc>
      </w:tr>
      <w:tr w:rsidR="009D1A4E" w:rsidRPr="00A25940" w14:paraId="6E0874FA" w14:textId="77777777" w:rsidTr="00662F9A">
        <w:trPr>
          <w:cantSplit/>
          <w:trHeight w:val="506"/>
        </w:trPr>
        <w:tc>
          <w:tcPr>
            <w:tcW w:w="1344" w:type="dxa"/>
            <w:tcBorders>
              <w:top w:val="nil"/>
              <w:bottom w:val="nil"/>
            </w:tcBorders>
            <w:vAlign w:val="center"/>
          </w:tcPr>
          <w:p w14:paraId="345204BD" w14:textId="1EA36CAD" w:rsidR="00C2063C" w:rsidRPr="00A25940" w:rsidRDefault="0053096C" w:rsidP="007649EF">
            <w:pPr>
              <w:pStyle w:val="NormalKeep"/>
            </w:pPr>
            <w:r w:rsidRPr="00A25940">
              <w:t>&gt;200-300</w:t>
            </w:r>
          </w:p>
        </w:tc>
        <w:tc>
          <w:tcPr>
            <w:tcW w:w="785" w:type="dxa"/>
            <w:tcBorders>
              <w:top w:val="nil"/>
              <w:bottom w:val="nil"/>
              <w:right w:val="nil"/>
            </w:tcBorders>
            <w:vAlign w:val="center"/>
          </w:tcPr>
          <w:p w14:paraId="498C9C27" w14:textId="77777777" w:rsidR="00C2063C" w:rsidRPr="00A25940" w:rsidRDefault="00C2063C" w:rsidP="007649EF">
            <w:pPr>
              <w:pStyle w:val="NormalCentred"/>
            </w:pPr>
            <w:r w:rsidRPr="00A25940">
              <w:t>150</w:t>
            </w:r>
          </w:p>
        </w:tc>
        <w:tc>
          <w:tcPr>
            <w:tcW w:w="786" w:type="dxa"/>
            <w:tcBorders>
              <w:top w:val="nil"/>
              <w:left w:val="nil"/>
              <w:bottom w:val="nil"/>
              <w:right w:val="nil"/>
            </w:tcBorders>
            <w:vAlign w:val="center"/>
          </w:tcPr>
          <w:p w14:paraId="324F67AD" w14:textId="77777777" w:rsidR="00C2063C" w:rsidRPr="00A25940" w:rsidRDefault="00C2063C" w:rsidP="007649EF">
            <w:pPr>
              <w:pStyle w:val="NormalCentred"/>
            </w:pPr>
            <w:r w:rsidRPr="00A25940">
              <w:t>150</w:t>
            </w:r>
          </w:p>
        </w:tc>
        <w:tc>
          <w:tcPr>
            <w:tcW w:w="786" w:type="dxa"/>
            <w:gridSpan w:val="3"/>
            <w:tcBorders>
              <w:top w:val="nil"/>
              <w:left w:val="nil"/>
              <w:bottom w:val="nil"/>
              <w:right w:val="nil"/>
            </w:tcBorders>
            <w:vAlign w:val="center"/>
          </w:tcPr>
          <w:p w14:paraId="2B4913B8" w14:textId="77777777" w:rsidR="00C2063C" w:rsidRPr="00A25940" w:rsidRDefault="00C2063C" w:rsidP="007649EF">
            <w:pPr>
              <w:pStyle w:val="NormalCentred"/>
            </w:pPr>
            <w:r w:rsidRPr="00A25940">
              <w:t>225</w:t>
            </w:r>
          </w:p>
        </w:tc>
        <w:tc>
          <w:tcPr>
            <w:tcW w:w="787" w:type="dxa"/>
            <w:gridSpan w:val="2"/>
            <w:tcBorders>
              <w:top w:val="nil"/>
              <w:left w:val="nil"/>
              <w:bottom w:val="nil"/>
              <w:right w:val="nil"/>
            </w:tcBorders>
            <w:vAlign w:val="center"/>
          </w:tcPr>
          <w:p w14:paraId="2D863257" w14:textId="77777777" w:rsidR="00C2063C" w:rsidRPr="00A25940" w:rsidRDefault="00C2063C" w:rsidP="007649EF">
            <w:pPr>
              <w:pStyle w:val="NormalCentred"/>
            </w:pPr>
            <w:r w:rsidRPr="00A25940">
              <w:t>300</w:t>
            </w:r>
          </w:p>
        </w:tc>
        <w:tc>
          <w:tcPr>
            <w:tcW w:w="787" w:type="dxa"/>
            <w:gridSpan w:val="2"/>
            <w:tcBorders>
              <w:top w:val="nil"/>
              <w:left w:val="nil"/>
              <w:bottom w:val="nil"/>
              <w:right w:val="nil"/>
            </w:tcBorders>
            <w:vAlign w:val="center"/>
          </w:tcPr>
          <w:p w14:paraId="10460BCD" w14:textId="77777777" w:rsidR="00C2063C" w:rsidRPr="00A25940" w:rsidRDefault="00C2063C" w:rsidP="007649EF">
            <w:pPr>
              <w:pStyle w:val="NormalCentred"/>
            </w:pPr>
            <w:r w:rsidRPr="00A25940">
              <w:t>300</w:t>
            </w:r>
          </w:p>
        </w:tc>
        <w:tc>
          <w:tcPr>
            <w:tcW w:w="787" w:type="dxa"/>
            <w:gridSpan w:val="2"/>
            <w:tcBorders>
              <w:top w:val="nil"/>
              <w:left w:val="nil"/>
              <w:bottom w:val="nil"/>
              <w:right w:val="nil"/>
            </w:tcBorders>
            <w:vAlign w:val="center"/>
          </w:tcPr>
          <w:p w14:paraId="6A3F62EE" w14:textId="77777777" w:rsidR="00C2063C" w:rsidRPr="00A25940" w:rsidRDefault="00C2063C" w:rsidP="007649EF">
            <w:pPr>
              <w:pStyle w:val="NormalCentred"/>
            </w:pPr>
            <w:r w:rsidRPr="00A25940">
              <w:t>450</w:t>
            </w:r>
          </w:p>
        </w:tc>
        <w:tc>
          <w:tcPr>
            <w:tcW w:w="787" w:type="dxa"/>
            <w:gridSpan w:val="2"/>
            <w:tcBorders>
              <w:top w:val="nil"/>
              <w:left w:val="nil"/>
              <w:bottom w:val="nil"/>
              <w:right w:val="nil"/>
            </w:tcBorders>
            <w:vAlign w:val="center"/>
          </w:tcPr>
          <w:p w14:paraId="1CC32BCA" w14:textId="77777777" w:rsidR="00C2063C" w:rsidRPr="00A25940" w:rsidRDefault="00C2063C" w:rsidP="007649EF">
            <w:pPr>
              <w:pStyle w:val="NormalCentred"/>
            </w:pPr>
            <w:r w:rsidRPr="00A25940">
              <w:t>450</w:t>
            </w:r>
          </w:p>
        </w:tc>
        <w:tc>
          <w:tcPr>
            <w:tcW w:w="787" w:type="dxa"/>
            <w:gridSpan w:val="2"/>
            <w:tcBorders>
              <w:top w:val="nil"/>
              <w:left w:val="nil"/>
              <w:bottom w:val="nil"/>
              <w:right w:val="nil"/>
            </w:tcBorders>
            <w:vAlign w:val="center"/>
          </w:tcPr>
          <w:p w14:paraId="0673AA5F" w14:textId="77777777" w:rsidR="00C2063C" w:rsidRPr="00A25940" w:rsidRDefault="00C2063C" w:rsidP="007649EF">
            <w:pPr>
              <w:pStyle w:val="NormalCentred"/>
            </w:pPr>
            <w:r w:rsidRPr="00A25940">
              <w:t>450</w:t>
            </w:r>
          </w:p>
        </w:tc>
        <w:tc>
          <w:tcPr>
            <w:tcW w:w="818" w:type="dxa"/>
            <w:tcBorders>
              <w:top w:val="nil"/>
              <w:left w:val="nil"/>
            </w:tcBorders>
            <w:vAlign w:val="center"/>
          </w:tcPr>
          <w:p w14:paraId="1E5BA4A7" w14:textId="77777777" w:rsidR="00C2063C" w:rsidRPr="00A25940" w:rsidRDefault="00C2063C" w:rsidP="007649EF">
            <w:pPr>
              <w:pStyle w:val="NormalCentred"/>
            </w:pPr>
            <w:r w:rsidRPr="00A25940">
              <w:t>600</w:t>
            </w:r>
          </w:p>
        </w:tc>
        <w:tc>
          <w:tcPr>
            <w:tcW w:w="764" w:type="dxa"/>
            <w:tcBorders>
              <w:bottom w:val="nil"/>
            </w:tcBorders>
            <w:vAlign w:val="center"/>
          </w:tcPr>
          <w:p w14:paraId="3CC85F9A" w14:textId="77777777" w:rsidR="00C2063C" w:rsidRPr="00A25940" w:rsidRDefault="00C2063C" w:rsidP="007649EF">
            <w:pPr>
              <w:pStyle w:val="NormalCentred"/>
            </w:pPr>
          </w:p>
        </w:tc>
      </w:tr>
      <w:tr w:rsidR="009D1A4E" w:rsidRPr="00A25940" w14:paraId="771A568C" w14:textId="77777777" w:rsidTr="00662F9A">
        <w:trPr>
          <w:cantSplit/>
          <w:trHeight w:val="506"/>
        </w:trPr>
        <w:tc>
          <w:tcPr>
            <w:tcW w:w="1344" w:type="dxa"/>
            <w:tcBorders>
              <w:top w:val="nil"/>
              <w:bottom w:val="nil"/>
            </w:tcBorders>
            <w:vAlign w:val="center"/>
          </w:tcPr>
          <w:p w14:paraId="557C9973" w14:textId="7E969AAE" w:rsidR="00C2063C" w:rsidRPr="00A25940" w:rsidRDefault="0053096C" w:rsidP="007649EF">
            <w:pPr>
              <w:pStyle w:val="NormalKeep"/>
            </w:pPr>
            <w:r w:rsidRPr="00A25940">
              <w:t>&gt;300-400</w:t>
            </w:r>
          </w:p>
        </w:tc>
        <w:tc>
          <w:tcPr>
            <w:tcW w:w="785" w:type="dxa"/>
            <w:tcBorders>
              <w:top w:val="nil"/>
              <w:bottom w:val="nil"/>
              <w:right w:val="nil"/>
            </w:tcBorders>
            <w:vAlign w:val="center"/>
          </w:tcPr>
          <w:p w14:paraId="2817A9B8" w14:textId="77777777" w:rsidR="00C2063C" w:rsidRPr="00A25940" w:rsidRDefault="00C2063C" w:rsidP="007649EF">
            <w:pPr>
              <w:pStyle w:val="NormalCentred"/>
            </w:pPr>
            <w:r w:rsidRPr="00A25940">
              <w:t>225</w:t>
            </w:r>
          </w:p>
        </w:tc>
        <w:tc>
          <w:tcPr>
            <w:tcW w:w="786" w:type="dxa"/>
            <w:tcBorders>
              <w:top w:val="nil"/>
              <w:left w:val="nil"/>
              <w:bottom w:val="nil"/>
              <w:right w:val="nil"/>
            </w:tcBorders>
            <w:vAlign w:val="center"/>
          </w:tcPr>
          <w:p w14:paraId="2ED6C2A0" w14:textId="77777777" w:rsidR="00C2063C" w:rsidRPr="00A25940" w:rsidRDefault="00C2063C" w:rsidP="007649EF">
            <w:pPr>
              <w:pStyle w:val="NormalCentred"/>
            </w:pPr>
            <w:r w:rsidRPr="00A25940">
              <w:t>225</w:t>
            </w:r>
          </w:p>
        </w:tc>
        <w:tc>
          <w:tcPr>
            <w:tcW w:w="786" w:type="dxa"/>
            <w:gridSpan w:val="3"/>
            <w:tcBorders>
              <w:top w:val="nil"/>
              <w:left w:val="nil"/>
              <w:bottom w:val="nil"/>
              <w:right w:val="nil"/>
            </w:tcBorders>
            <w:vAlign w:val="center"/>
          </w:tcPr>
          <w:p w14:paraId="7FF5323D" w14:textId="77777777" w:rsidR="00C2063C" w:rsidRPr="00A25940" w:rsidRDefault="00C2063C" w:rsidP="007649EF">
            <w:pPr>
              <w:pStyle w:val="NormalCentred"/>
            </w:pPr>
            <w:r w:rsidRPr="00A25940">
              <w:t>300</w:t>
            </w:r>
          </w:p>
        </w:tc>
        <w:tc>
          <w:tcPr>
            <w:tcW w:w="787" w:type="dxa"/>
            <w:gridSpan w:val="2"/>
            <w:tcBorders>
              <w:top w:val="nil"/>
              <w:left w:val="nil"/>
              <w:bottom w:val="nil"/>
              <w:right w:val="nil"/>
            </w:tcBorders>
            <w:vAlign w:val="center"/>
          </w:tcPr>
          <w:p w14:paraId="7C953E40" w14:textId="77777777" w:rsidR="00C2063C" w:rsidRPr="00A25940" w:rsidRDefault="00C2063C" w:rsidP="007649EF">
            <w:pPr>
              <w:pStyle w:val="NormalCentred"/>
            </w:pPr>
            <w:r w:rsidRPr="00A25940">
              <w:t>450</w:t>
            </w:r>
          </w:p>
        </w:tc>
        <w:tc>
          <w:tcPr>
            <w:tcW w:w="787" w:type="dxa"/>
            <w:gridSpan w:val="2"/>
            <w:tcBorders>
              <w:top w:val="nil"/>
              <w:left w:val="nil"/>
              <w:bottom w:val="nil"/>
              <w:right w:val="nil"/>
            </w:tcBorders>
            <w:vAlign w:val="center"/>
          </w:tcPr>
          <w:p w14:paraId="04821344" w14:textId="77777777" w:rsidR="00C2063C" w:rsidRPr="00A25940" w:rsidRDefault="00C2063C" w:rsidP="007649EF">
            <w:pPr>
              <w:pStyle w:val="NormalCentred"/>
            </w:pPr>
            <w:r w:rsidRPr="00A25940">
              <w:t>450</w:t>
            </w:r>
          </w:p>
        </w:tc>
        <w:tc>
          <w:tcPr>
            <w:tcW w:w="787" w:type="dxa"/>
            <w:gridSpan w:val="2"/>
            <w:tcBorders>
              <w:top w:val="nil"/>
              <w:left w:val="nil"/>
              <w:bottom w:val="nil"/>
              <w:right w:val="nil"/>
            </w:tcBorders>
            <w:vAlign w:val="center"/>
          </w:tcPr>
          <w:p w14:paraId="0D29CE7B" w14:textId="77777777" w:rsidR="00C2063C" w:rsidRPr="00A25940" w:rsidRDefault="00C2063C" w:rsidP="007649EF">
            <w:pPr>
              <w:pStyle w:val="NormalCentred"/>
            </w:pPr>
            <w:r w:rsidRPr="00A25940">
              <w:t>450</w:t>
            </w:r>
          </w:p>
        </w:tc>
        <w:tc>
          <w:tcPr>
            <w:tcW w:w="787" w:type="dxa"/>
            <w:gridSpan w:val="2"/>
            <w:tcBorders>
              <w:top w:val="nil"/>
              <w:left w:val="nil"/>
              <w:right w:val="nil"/>
            </w:tcBorders>
            <w:vAlign w:val="center"/>
          </w:tcPr>
          <w:p w14:paraId="17E2EFB2" w14:textId="77777777" w:rsidR="00C2063C" w:rsidRPr="00A25940" w:rsidRDefault="00C2063C" w:rsidP="007649EF">
            <w:pPr>
              <w:pStyle w:val="NormalCentred"/>
            </w:pPr>
            <w:r w:rsidRPr="00A25940">
              <w:t>600</w:t>
            </w:r>
          </w:p>
        </w:tc>
        <w:tc>
          <w:tcPr>
            <w:tcW w:w="787" w:type="dxa"/>
            <w:gridSpan w:val="2"/>
            <w:tcBorders>
              <w:top w:val="nil"/>
              <w:left w:val="nil"/>
            </w:tcBorders>
            <w:vAlign w:val="center"/>
          </w:tcPr>
          <w:p w14:paraId="78123D2D" w14:textId="77777777" w:rsidR="00C2063C" w:rsidRPr="00A25940" w:rsidRDefault="00C2063C" w:rsidP="007649EF">
            <w:pPr>
              <w:pStyle w:val="NormalCentred"/>
            </w:pPr>
            <w:r w:rsidRPr="00A25940">
              <w:t>600</w:t>
            </w:r>
          </w:p>
        </w:tc>
        <w:tc>
          <w:tcPr>
            <w:tcW w:w="818" w:type="dxa"/>
            <w:tcBorders>
              <w:bottom w:val="nil"/>
              <w:right w:val="nil"/>
            </w:tcBorders>
            <w:vAlign w:val="center"/>
          </w:tcPr>
          <w:p w14:paraId="6EC1EC6B" w14:textId="77777777" w:rsidR="00C2063C" w:rsidRPr="00A25940" w:rsidRDefault="00C2063C" w:rsidP="007649EF">
            <w:pPr>
              <w:pStyle w:val="NormalCentred"/>
            </w:pPr>
          </w:p>
        </w:tc>
        <w:tc>
          <w:tcPr>
            <w:tcW w:w="764" w:type="dxa"/>
            <w:tcBorders>
              <w:top w:val="nil"/>
              <w:left w:val="nil"/>
              <w:bottom w:val="nil"/>
            </w:tcBorders>
            <w:vAlign w:val="center"/>
          </w:tcPr>
          <w:p w14:paraId="2097B57E" w14:textId="77777777" w:rsidR="00C2063C" w:rsidRPr="00A25940" w:rsidRDefault="00C2063C" w:rsidP="007649EF">
            <w:pPr>
              <w:pStyle w:val="NormalCentred"/>
            </w:pPr>
          </w:p>
        </w:tc>
      </w:tr>
      <w:tr w:rsidR="009D1A4E" w:rsidRPr="00A25940" w14:paraId="356CB6F4" w14:textId="77777777" w:rsidTr="00662F9A">
        <w:trPr>
          <w:cantSplit/>
          <w:trHeight w:val="506"/>
        </w:trPr>
        <w:tc>
          <w:tcPr>
            <w:tcW w:w="1344" w:type="dxa"/>
            <w:tcBorders>
              <w:top w:val="nil"/>
              <w:bottom w:val="nil"/>
            </w:tcBorders>
            <w:vAlign w:val="center"/>
          </w:tcPr>
          <w:p w14:paraId="48772668" w14:textId="3F9B7F0C" w:rsidR="00C2063C" w:rsidRPr="00A25940" w:rsidRDefault="0053096C" w:rsidP="007649EF">
            <w:pPr>
              <w:pStyle w:val="NormalKeep"/>
            </w:pPr>
            <w:r w:rsidRPr="00A25940">
              <w:t>&gt;400-500</w:t>
            </w:r>
          </w:p>
        </w:tc>
        <w:tc>
          <w:tcPr>
            <w:tcW w:w="785" w:type="dxa"/>
            <w:tcBorders>
              <w:top w:val="nil"/>
              <w:bottom w:val="nil"/>
              <w:right w:val="nil"/>
            </w:tcBorders>
            <w:vAlign w:val="center"/>
          </w:tcPr>
          <w:p w14:paraId="1E092CD7" w14:textId="77777777" w:rsidR="00C2063C" w:rsidRPr="00A25940" w:rsidRDefault="00C2063C" w:rsidP="007649EF">
            <w:pPr>
              <w:pStyle w:val="NormalCentred"/>
            </w:pPr>
            <w:r w:rsidRPr="00A25940">
              <w:t>225</w:t>
            </w:r>
          </w:p>
        </w:tc>
        <w:tc>
          <w:tcPr>
            <w:tcW w:w="786" w:type="dxa"/>
            <w:tcBorders>
              <w:top w:val="nil"/>
              <w:left w:val="nil"/>
              <w:bottom w:val="nil"/>
              <w:right w:val="nil"/>
            </w:tcBorders>
            <w:vAlign w:val="center"/>
          </w:tcPr>
          <w:p w14:paraId="6109EB67" w14:textId="77777777" w:rsidR="00C2063C" w:rsidRPr="00A25940" w:rsidRDefault="00C2063C" w:rsidP="007649EF">
            <w:pPr>
              <w:pStyle w:val="NormalCentred"/>
            </w:pPr>
            <w:r w:rsidRPr="00A25940">
              <w:t>300</w:t>
            </w:r>
          </w:p>
        </w:tc>
        <w:tc>
          <w:tcPr>
            <w:tcW w:w="786" w:type="dxa"/>
            <w:gridSpan w:val="3"/>
            <w:tcBorders>
              <w:top w:val="nil"/>
              <w:left w:val="nil"/>
              <w:bottom w:val="nil"/>
              <w:right w:val="nil"/>
            </w:tcBorders>
            <w:vAlign w:val="center"/>
          </w:tcPr>
          <w:p w14:paraId="5498AA34" w14:textId="77777777" w:rsidR="00C2063C" w:rsidRPr="00A25940" w:rsidRDefault="00C2063C" w:rsidP="007649EF">
            <w:pPr>
              <w:pStyle w:val="NormalCentred"/>
            </w:pPr>
            <w:r w:rsidRPr="00A25940">
              <w:t>450</w:t>
            </w:r>
          </w:p>
        </w:tc>
        <w:tc>
          <w:tcPr>
            <w:tcW w:w="787" w:type="dxa"/>
            <w:gridSpan w:val="2"/>
            <w:tcBorders>
              <w:top w:val="nil"/>
              <w:left w:val="nil"/>
              <w:bottom w:val="nil"/>
              <w:right w:val="nil"/>
            </w:tcBorders>
            <w:vAlign w:val="center"/>
          </w:tcPr>
          <w:p w14:paraId="7FC67A48" w14:textId="77777777" w:rsidR="00C2063C" w:rsidRPr="00A25940" w:rsidRDefault="00C2063C" w:rsidP="007649EF">
            <w:pPr>
              <w:pStyle w:val="NormalCentred"/>
            </w:pPr>
            <w:r w:rsidRPr="00A25940">
              <w:t>450</w:t>
            </w:r>
          </w:p>
        </w:tc>
        <w:tc>
          <w:tcPr>
            <w:tcW w:w="787" w:type="dxa"/>
            <w:gridSpan w:val="2"/>
            <w:tcBorders>
              <w:top w:val="nil"/>
              <w:left w:val="nil"/>
              <w:bottom w:val="nil"/>
              <w:right w:val="nil"/>
            </w:tcBorders>
            <w:vAlign w:val="center"/>
          </w:tcPr>
          <w:p w14:paraId="7C4E23D9" w14:textId="77777777" w:rsidR="00C2063C" w:rsidRPr="00A25940" w:rsidRDefault="00C2063C" w:rsidP="007649EF">
            <w:pPr>
              <w:pStyle w:val="NormalCentred"/>
            </w:pPr>
            <w:r w:rsidRPr="00A25940">
              <w:t>600</w:t>
            </w:r>
          </w:p>
        </w:tc>
        <w:tc>
          <w:tcPr>
            <w:tcW w:w="787" w:type="dxa"/>
            <w:gridSpan w:val="2"/>
            <w:tcBorders>
              <w:top w:val="nil"/>
              <w:left w:val="nil"/>
            </w:tcBorders>
            <w:vAlign w:val="center"/>
          </w:tcPr>
          <w:p w14:paraId="5CC23A3C" w14:textId="77777777" w:rsidR="00C2063C" w:rsidRPr="00A25940" w:rsidRDefault="00C2063C" w:rsidP="007649EF">
            <w:pPr>
              <w:pStyle w:val="NormalCentred"/>
            </w:pPr>
            <w:r w:rsidRPr="00A25940">
              <w:t>600</w:t>
            </w:r>
          </w:p>
        </w:tc>
        <w:tc>
          <w:tcPr>
            <w:tcW w:w="787" w:type="dxa"/>
            <w:gridSpan w:val="2"/>
            <w:tcBorders>
              <w:bottom w:val="nil"/>
              <w:right w:val="nil"/>
            </w:tcBorders>
            <w:vAlign w:val="center"/>
          </w:tcPr>
          <w:p w14:paraId="2240FA1F" w14:textId="77777777" w:rsidR="00C2063C" w:rsidRPr="00A25940" w:rsidRDefault="00C2063C" w:rsidP="007649EF">
            <w:pPr>
              <w:pStyle w:val="NormalCentred"/>
            </w:pPr>
          </w:p>
        </w:tc>
        <w:tc>
          <w:tcPr>
            <w:tcW w:w="787" w:type="dxa"/>
            <w:gridSpan w:val="2"/>
            <w:tcBorders>
              <w:left w:val="nil"/>
              <w:bottom w:val="nil"/>
              <w:right w:val="nil"/>
            </w:tcBorders>
            <w:vAlign w:val="center"/>
          </w:tcPr>
          <w:p w14:paraId="31C84770" w14:textId="77777777" w:rsidR="00C2063C" w:rsidRPr="00A25940" w:rsidRDefault="00C2063C" w:rsidP="007649EF">
            <w:pPr>
              <w:pStyle w:val="NormalCentred"/>
            </w:pPr>
          </w:p>
        </w:tc>
        <w:tc>
          <w:tcPr>
            <w:tcW w:w="818" w:type="dxa"/>
            <w:tcBorders>
              <w:top w:val="nil"/>
              <w:left w:val="nil"/>
              <w:bottom w:val="nil"/>
              <w:right w:val="nil"/>
            </w:tcBorders>
            <w:vAlign w:val="center"/>
          </w:tcPr>
          <w:p w14:paraId="6B6954CC" w14:textId="77777777" w:rsidR="00C2063C" w:rsidRPr="00A25940" w:rsidRDefault="00C2063C" w:rsidP="007649EF">
            <w:pPr>
              <w:pStyle w:val="NormalCentred"/>
            </w:pPr>
          </w:p>
        </w:tc>
        <w:tc>
          <w:tcPr>
            <w:tcW w:w="764" w:type="dxa"/>
            <w:tcBorders>
              <w:top w:val="nil"/>
              <w:left w:val="nil"/>
              <w:bottom w:val="nil"/>
            </w:tcBorders>
            <w:vAlign w:val="center"/>
          </w:tcPr>
          <w:p w14:paraId="42E71064" w14:textId="77777777" w:rsidR="00C2063C" w:rsidRPr="00A25940" w:rsidRDefault="00C2063C" w:rsidP="007649EF">
            <w:pPr>
              <w:pStyle w:val="NormalCentred"/>
            </w:pPr>
          </w:p>
        </w:tc>
      </w:tr>
      <w:tr w:rsidR="009D1A4E" w:rsidRPr="00A25940" w14:paraId="614AFF6F" w14:textId="77777777" w:rsidTr="00662F9A">
        <w:trPr>
          <w:cantSplit/>
          <w:trHeight w:val="506"/>
        </w:trPr>
        <w:tc>
          <w:tcPr>
            <w:tcW w:w="1344" w:type="dxa"/>
            <w:tcBorders>
              <w:top w:val="nil"/>
              <w:bottom w:val="nil"/>
            </w:tcBorders>
            <w:vAlign w:val="center"/>
          </w:tcPr>
          <w:p w14:paraId="26B37453" w14:textId="1AFB7A2B" w:rsidR="00C2063C" w:rsidRPr="00A25940" w:rsidRDefault="0053096C" w:rsidP="007649EF">
            <w:pPr>
              <w:pStyle w:val="NormalKeep"/>
            </w:pPr>
            <w:r w:rsidRPr="00A25940">
              <w:t>&gt;500-600</w:t>
            </w:r>
          </w:p>
        </w:tc>
        <w:tc>
          <w:tcPr>
            <w:tcW w:w="785" w:type="dxa"/>
            <w:tcBorders>
              <w:top w:val="nil"/>
              <w:bottom w:val="nil"/>
              <w:right w:val="nil"/>
            </w:tcBorders>
            <w:vAlign w:val="center"/>
          </w:tcPr>
          <w:p w14:paraId="4D826B25" w14:textId="77777777" w:rsidR="00C2063C" w:rsidRPr="00A25940" w:rsidRDefault="00C2063C" w:rsidP="007649EF">
            <w:pPr>
              <w:pStyle w:val="NormalCentred"/>
            </w:pPr>
            <w:r w:rsidRPr="00A25940">
              <w:t>300</w:t>
            </w:r>
          </w:p>
        </w:tc>
        <w:tc>
          <w:tcPr>
            <w:tcW w:w="786" w:type="dxa"/>
            <w:tcBorders>
              <w:top w:val="nil"/>
              <w:left w:val="nil"/>
              <w:bottom w:val="single" w:sz="4" w:space="0" w:color="auto"/>
              <w:right w:val="nil"/>
            </w:tcBorders>
            <w:vAlign w:val="center"/>
          </w:tcPr>
          <w:p w14:paraId="1F553FDD" w14:textId="77777777" w:rsidR="00C2063C" w:rsidRPr="00A25940" w:rsidRDefault="00C2063C" w:rsidP="007649EF">
            <w:pPr>
              <w:pStyle w:val="NormalCentred"/>
            </w:pPr>
            <w:r w:rsidRPr="00A25940">
              <w:t>300</w:t>
            </w:r>
          </w:p>
        </w:tc>
        <w:tc>
          <w:tcPr>
            <w:tcW w:w="786" w:type="dxa"/>
            <w:gridSpan w:val="3"/>
            <w:tcBorders>
              <w:top w:val="nil"/>
              <w:left w:val="nil"/>
              <w:bottom w:val="nil"/>
              <w:right w:val="nil"/>
            </w:tcBorders>
            <w:vAlign w:val="center"/>
          </w:tcPr>
          <w:p w14:paraId="247FB776" w14:textId="77777777" w:rsidR="00C2063C" w:rsidRPr="00A25940" w:rsidRDefault="00C2063C" w:rsidP="007649EF">
            <w:pPr>
              <w:pStyle w:val="NormalCentred"/>
            </w:pPr>
            <w:r w:rsidRPr="00A25940">
              <w:t>450</w:t>
            </w:r>
          </w:p>
        </w:tc>
        <w:tc>
          <w:tcPr>
            <w:tcW w:w="787" w:type="dxa"/>
            <w:gridSpan w:val="2"/>
            <w:tcBorders>
              <w:top w:val="nil"/>
              <w:left w:val="nil"/>
              <w:bottom w:val="nil"/>
              <w:right w:val="nil"/>
            </w:tcBorders>
            <w:vAlign w:val="center"/>
          </w:tcPr>
          <w:p w14:paraId="52ADE9DB" w14:textId="77777777" w:rsidR="00C2063C" w:rsidRPr="00A25940" w:rsidRDefault="00C2063C" w:rsidP="007649EF">
            <w:pPr>
              <w:pStyle w:val="NormalCentred"/>
            </w:pPr>
            <w:r w:rsidRPr="00A25940">
              <w:t>600</w:t>
            </w:r>
          </w:p>
        </w:tc>
        <w:tc>
          <w:tcPr>
            <w:tcW w:w="787" w:type="dxa"/>
            <w:gridSpan w:val="2"/>
            <w:tcBorders>
              <w:top w:val="nil"/>
              <w:left w:val="nil"/>
              <w:bottom w:val="single" w:sz="4" w:space="0" w:color="auto"/>
            </w:tcBorders>
            <w:vAlign w:val="center"/>
          </w:tcPr>
          <w:p w14:paraId="74F1550A" w14:textId="77777777" w:rsidR="00C2063C" w:rsidRPr="00A25940" w:rsidRDefault="00C2063C" w:rsidP="007649EF">
            <w:pPr>
              <w:pStyle w:val="NormalCentred"/>
            </w:pPr>
            <w:r w:rsidRPr="00A25940">
              <w:t>600</w:t>
            </w:r>
          </w:p>
        </w:tc>
        <w:tc>
          <w:tcPr>
            <w:tcW w:w="787" w:type="dxa"/>
            <w:gridSpan w:val="2"/>
            <w:tcBorders>
              <w:bottom w:val="nil"/>
              <w:right w:val="nil"/>
            </w:tcBorders>
            <w:vAlign w:val="center"/>
          </w:tcPr>
          <w:p w14:paraId="695862B5"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7ECFA02D"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7E40EA29" w14:textId="77777777" w:rsidR="00C2063C" w:rsidRPr="00A25940" w:rsidRDefault="00C2063C" w:rsidP="007649EF">
            <w:pPr>
              <w:pStyle w:val="NormalCentred"/>
            </w:pPr>
          </w:p>
        </w:tc>
        <w:tc>
          <w:tcPr>
            <w:tcW w:w="818" w:type="dxa"/>
            <w:tcBorders>
              <w:top w:val="nil"/>
              <w:left w:val="nil"/>
              <w:bottom w:val="nil"/>
              <w:right w:val="nil"/>
            </w:tcBorders>
            <w:vAlign w:val="center"/>
          </w:tcPr>
          <w:p w14:paraId="1B642500" w14:textId="77777777" w:rsidR="00C2063C" w:rsidRPr="00A25940" w:rsidRDefault="00C2063C" w:rsidP="007649EF">
            <w:pPr>
              <w:pStyle w:val="NormalCentred"/>
            </w:pPr>
          </w:p>
        </w:tc>
        <w:tc>
          <w:tcPr>
            <w:tcW w:w="764" w:type="dxa"/>
            <w:tcBorders>
              <w:top w:val="nil"/>
              <w:left w:val="nil"/>
              <w:bottom w:val="nil"/>
            </w:tcBorders>
            <w:vAlign w:val="center"/>
          </w:tcPr>
          <w:p w14:paraId="6BEC3F73" w14:textId="77777777" w:rsidR="00C2063C" w:rsidRPr="00A25940" w:rsidRDefault="00C2063C" w:rsidP="007649EF">
            <w:pPr>
              <w:pStyle w:val="NormalCentred"/>
            </w:pPr>
          </w:p>
        </w:tc>
      </w:tr>
      <w:tr w:rsidR="009D1A4E" w:rsidRPr="00A25940" w14:paraId="1E73A1B2" w14:textId="77777777" w:rsidTr="00662F9A">
        <w:trPr>
          <w:cantSplit/>
          <w:trHeight w:val="506"/>
        </w:trPr>
        <w:tc>
          <w:tcPr>
            <w:tcW w:w="1344" w:type="dxa"/>
            <w:tcBorders>
              <w:top w:val="nil"/>
              <w:bottom w:val="nil"/>
            </w:tcBorders>
            <w:vAlign w:val="center"/>
          </w:tcPr>
          <w:p w14:paraId="15362B74" w14:textId="27C58338" w:rsidR="00C2063C" w:rsidRPr="00A25940" w:rsidRDefault="0053096C" w:rsidP="007649EF">
            <w:pPr>
              <w:pStyle w:val="NormalKeep"/>
            </w:pPr>
            <w:r w:rsidRPr="00A25940">
              <w:t>&gt;600-700</w:t>
            </w:r>
          </w:p>
        </w:tc>
        <w:tc>
          <w:tcPr>
            <w:tcW w:w="785" w:type="dxa"/>
            <w:tcBorders>
              <w:top w:val="nil"/>
            </w:tcBorders>
            <w:vAlign w:val="center"/>
          </w:tcPr>
          <w:p w14:paraId="5A2DCAB8" w14:textId="77777777" w:rsidR="00C2063C" w:rsidRPr="00A25940" w:rsidRDefault="00C2063C" w:rsidP="007649EF">
            <w:pPr>
              <w:pStyle w:val="NormalCentred"/>
            </w:pPr>
            <w:r w:rsidRPr="00A25940">
              <w:t>300</w:t>
            </w:r>
          </w:p>
        </w:tc>
        <w:tc>
          <w:tcPr>
            <w:tcW w:w="786" w:type="dxa"/>
            <w:tcBorders>
              <w:bottom w:val="nil"/>
            </w:tcBorders>
            <w:vAlign w:val="center"/>
          </w:tcPr>
          <w:p w14:paraId="29C6DCEC" w14:textId="77777777" w:rsidR="00C2063C" w:rsidRPr="00A25940" w:rsidRDefault="00C2063C" w:rsidP="007649EF">
            <w:pPr>
              <w:pStyle w:val="NormalCentred"/>
            </w:pPr>
          </w:p>
        </w:tc>
        <w:tc>
          <w:tcPr>
            <w:tcW w:w="786" w:type="dxa"/>
            <w:gridSpan w:val="3"/>
            <w:tcBorders>
              <w:top w:val="nil"/>
              <w:right w:val="nil"/>
            </w:tcBorders>
            <w:vAlign w:val="center"/>
          </w:tcPr>
          <w:p w14:paraId="4D1608AC" w14:textId="77777777" w:rsidR="00C2063C" w:rsidRPr="00A25940" w:rsidRDefault="00C2063C" w:rsidP="007649EF">
            <w:pPr>
              <w:pStyle w:val="NormalCentred"/>
            </w:pPr>
            <w:r w:rsidRPr="00A25940">
              <w:t>450</w:t>
            </w:r>
          </w:p>
        </w:tc>
        <w:tc>
          <w:tcPr>
            <w:tcW w:w="787" w:type="dxa"/>
            <w:gridSpan w:val="2"/>
            <w:tcBorders>
              <w:top w:val="nil"/>
              <w:left w:val="nil"/>
            </w:tcBorders>
            <w:vAlign w:val="center"/>
          </w:tcPr>
          <w:p w14:paraId="61579E80" w14:textId="77777777" w:rsidR="00C2063C" w:rsidRPr="00A25940" w:rsidRDefault="00C2063C" w:rsidP="007649EF">
            <w:pPr>
              <w:pStyle w:val="NormalCentred"/>
            </w:pPr>
            <w:r w:rsidRPr="00A25940">
              <w:t>600</w:t>
            </w:r>
          </w:p>
        </w:tc>
        <w:tc>
          <w:tcPr>
            <w:tcW w:w="787" w:type="dxa"/>
            <w:gridSpan w:val="2"/>
            <w:tcBorders>
              <w:bottom w:val="nil"/>
              <w:right w:val="nil"/>
            </w:tcBorders>
            <w:vAlign w:val="center"/>
          </w:tcPr>
          <w:p w14:paraId="7968838A"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398B4CAE"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30097951"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767FE48D" w14:textId="77777777" w:rsidR="00C2063C" w:rsidRPr="00A25940" w:rsidRDefault="00C2063C" w:rsidP="007649EF">
            <w:pPr>
              <w:pStyle w:val="NormalCentred"/>
            </w:pPr>
          </w:p>
        </w:tc>
        <w:tc>
          <w:tcPr>
            <w:tcW w:w="818" w:type="dxa"/>
            <w:tcBorders>
              <w:top w:val="nil"/>
              <w:left w:val="nil"/>
              <w:bottom w:val="nil"/>
              <w:right w:val="nil"/>
            </w:tcBorders>
            <w:vAlign w:val="center"/>
          </w:tcPr>
          <w:p w14:paraId="236FE40B" w14:textId="77777777" w:rsidR="00C2063C" w:rsidRPr="00A25940" w:rsidRDefault="00C2063C" w:rsidP="007649EF">
            <w:pPr>
              <w:pStyle w:val="NormalCentred"/>
            </w:pPr>
          </w:p>
        </w:tc>
        <w:tc>
          <w:tcPr>
            <w:tcW w:w="764" w:type="dxa"/>
            <w:tcBorders>
              <w:top w:val="nil"/>
              <w:left w:val="nil"/>
              <w:bottom w:val="nil"/>
            </w:tcBorders>
            <w:vAlign w:val="center"/>
          </w:tcPr>
          <w:p w14:paraId="168C465A" w14:textId="77777777" w:rsidR="00C2063C" w:rsidRPr="00A25940" w:rsidRDefault="00C2063C" w:rsidP="007649EF">
            <w:pPr>
              <w:pStyle w:val="NormalCentred"/>
            </w:pPr>
          </w:p>
        </w:tc>
      </w:tr>
      <w:tr w:rsidR="009D1A4E" w:rsidRPr="00A25940" w14:paraId="42200D2F" w14:textId="77777777" w:rsidTr="00662F9A">
        <w:trPr>
          <w:cantSplit/>
          <w:trHeight w:val="506"/>
        </w:trPr>
        <w:tc>
          <w:tcPr>
            <w:tcW w:w="1344" w:type="dxa"/>
            <w:tcBorders>
              <w:top w:val="nil"/>
              <w:bottom w:val="nil"/>
            </w:tcBorders>
            <w:vAlign w:val="center"/>
          </w:tcPr>
          <w:p w14:paraId="550EE994" w14:textId="6134C478" w:rsidR="00C2063C" w:rsidRPr="00A25940" w:rsidRDefault="0053096C" w:rsidP="007649EF">
            <w:pPr>
              <w:pStyle w:val="NormalKeep"/>
            </w:pPr>
            <w:r w:rsidRPr="00A25940">
              <w:t>&gt;700-800</w:t>
            </w:r>
          </w:p>
        </w:tc>
        <w:tc>
          <w:tcPr>
            <w:tcW w:w="785" w:type="dxa"/>
            <w:tcBorders>
              <w:bottom w:val="nil"/>
              <w:right w:val="nil"/>
            </w:tcBorders>
            <w:vAlign w:val="center"/>
          </w:tcPr>
          <w:p w14:paraId="3823AA48" w14:textId="77777777" w:rsidR="00C2063C" w:rsidRPr="00A25940" w:rsidRDefault="00C2063C" w:rsidP="007649EF">
            <w:pPr>
              <w:pStyle w:val="NormalCentred"/>
            </w:pPr>
          </w:p>
        </w:tc>
        <w:tc>
          <w:tcPr>
            <w:tcW w:w="786" w:type="dxa"/>
            <w:tcBorders>
              <w:top w:val="nil"/>
              <w:left w:val="nil"/>
              <w:bottom w:val="nil"/>
              <w:right w:val="nil"/>
            </w:tcBorders>
            <w:vAlign w:val="center"/>
          </w:tcPr>
          <w:p w14:paraId="4B486BFD" w14:textId="77777777" w:rsidR="00C2063C" w:rsidRPr="00A25940" w:rsidRDefault="00C2063C" w:rsidP="007649EF">
            <w:pPr>
              <w:pStyle w:val="NormalCentred"/>
            </w:pPr>
          </w:p>
        </w:tc>
        <w:tc>
          <w:tcPr>
            <w:tcW w:w="786" w:type="dxa"/>
            <w:gridSpan w:val="3"/>
            <w:tcBorders>
              <w:left w:val="nil"/>
              <w:bottom w:val="nil"/>
              <w:right w:val="nil"/>
            </w:tcBorders>
            <w:vAlign w:val="center"/>
          </w:tcPr>
          <w:p w14:paraId="3463AEF7" w14:textId="77777777" w:rsidR="00C2063C" w:rsidRPr="00A25940" w:rsidRDefault="00C2063C" w:rsidP="007649EF">
            <w:pPr>
              <w:pStyle w:val="NormalCentred"/>
            </w:pPr>
          </w:p>
        </w:tc>
        <w:tc>
          <w:tcPr>
            <w:tcW w:w="787" w:type="dxa"/>
            <w:gridSpan w:val="2"/>
            <w:tcBorders>
              <w:left w:val="nil"/>
              <w:bottom w:val="nil"/>
              <w:right w:val="nil"/>
            </w:tcBorders>
            <w:vAlign w:val="center"/>
          </w:tcPr>
          <w:p w14:paraId="6F3BFC57"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6B4C81CD"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711C7A66"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6C908EAB"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00BE1A74" w14:textId="77777777" w:rsidR="00C2063C" w:rsidRPr="00A25940" w:rsidRDefault="00C2063C" w:rsidP="007649EF">
            <w:pPr>
              <w:pStyle w:val="NormalCentred"/>
            </w:pPr>
          </w:p>
        </w:tc>
        <w:tc>
          <w:tcPr>
            <w:tcW w:w="818" w:type="dxa"/>
            <w:tcBorders>
              <w:top w:val="nil"/>
              <w:left w:val="nil"/>
              <w:bottom w:val="nil"/>
              <w:right w:val="nil"/>
            </w:tcBorders>
            <w:vAlign w:val="center"/>
          </w:tcPr>
          <w:p w14:paraId="18099003" w14:textId="77777777" w:rsidR="00C2063C" w:rsidRPr="00A25940" w:rsidRDefault="00C2063C" w:rsidP="007649EF">
            <w:pPr>
              <w:pStyle w:val="NormalCentred"/>
            </w:pPr>
          </w:p>
        </w:tc>
        <w:tc>
          <w:tcPr>
            <w:tcW w:w="764" w:type="dxa"/>
            <w:tcBorders>
              <w:top w:val="nil"/>
              <w:left w:val="nil"/>
              <w:bottom w:val="nil"/>
            </w:tcBorders>
            <w:vAlign w:val="center"/>
          </w:tcPr>
          <w:p w14:paraId="41E67B96" w14:textId="77777777" w:rsidR="00C2063C" w:rsidRPr="00A25940" w:rsidRDefault="00C2063C" w:rsidP="007649EF">
            <w:pPr>
              <w:pStyle w:val="NormalCentred"/>
            </w:pPr>
          </w:p>
        </w:tc>
      </w:tr>
      <w:tr w:rsidR="009D1A4E" w:rsidRPr="00A25940" w14:paraId="63C975E8" w14:textId="77777777" w:rsidTr="00662F9A">
        <w:trPr>
          <w:cantSplit/>
          <w:trHeight w:val="506"/>
        </w:trPr>
        <w:tc>
          <w:tcPr>
            <w:tcW w:w="1344" w:type="dxa"/>
            <w:tcBorders>
              <w:top w:val="nil"/>
              <w:bottom w:val="nil"/>
            </w:tcBorders>
            <w:vAlign w:val="center"/>
          </w:tcPr>
          <w:p w14:paraId="62A6A494" w14:textId="0F5DD2FA" w:rsidR="00C2063C" w:rsidRPr="00A25940" w:rsidRDefault="0053096C" w:rsidP="007649EF">
            <w:pPr>
              <w:pStyle w:val="NormalKeep"/>
            </w:pPr>
            <w:r w:rsidRPr="00A25940">
              <w:t>&gt;800-900</w:t>
            </w:r>
          </w:p>
        </w:tc>
        <w:tc>
          <w:tcPr>
            <w:tcW w:w="785" w:type="dxa"/>
            <w:tcBorders>
              <w:top w:val="nil"/>
              <w:bottom w:val="nil"/>
              <w:right w:val="nil"/>
            </w:tcBorders>
            <w:vAlign w:val="center"/>
          </w:tcPr>
          <w:p w14:paraId="2E04C02C" w14:textId="77777777" w:rsidR="00C2063C" w:rsidRPr="00A25940" w:rsidRDefault="00C2063C" w:rsidP="007649EF">
            <w:pPr>
              <w:pStyle w:val="NormalCentred"/>
            </w:pPr>
          </w:p>
        </w:tc>
        <w:tc>
          <w:tcPr>
            <w:tcW w:w="810" w:type="dxa"/>
            <w:gridSpan w:val="2"/>
            <w:tcBorders>
              <w:top w:val="nil"/>
              <w:left w:val="nil"/>
              <w:bottom w:val="nil"/>
              <w:right w:val="nil"/>
            </w:tcBorders>
            <w:vAlign w:val="center"/>
          </w:tcPr>
          <w:p w14:paraId="074D1BE0" w14:textId="77777777" w:rsidR="00C2063C" w:rsidRPr="00A25940" w:rsidRDefault="00C2063C" w:rsidP="007649EF">
            <w:pPr>
              <w:pStyle w:val="NormalCentred"/>
            </w:pPr>
          </w:p>
        </w:tc>
        <w:tc>
          <w:tcPr>
            <w:tcW w:w="756" w:type="dxa"/>
            <w:tcBorders>
              <w:top w:val="nil"/>
              <w:left w:val="nil"/>
              <w:bottom w:val="nil"/>
              <w:right w:val="nil"/>
            </w:tcBorders>
            <w:vAlign w:val="center"/>
          </w:tcPr>
          <w:p w14:paraId="34330338"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240F4094" w14:textId="77777777" w:rsidR="00C2063C" w:rsidRPr="00A25940" w:rsidRDefault="00C2063C" w:rsidP="007649EF">
            <w:pPr>
              <w:pStyle w:val="NormalCentred"/>
            </w:pPr>
          </w:p>
        </w:tc>
        <w:tc>
          <w:tcPr>
            <w:tcW w:w="3972" w:type="dxa"/>
            <w:gridSpan w:val="10"/>
            <w:vMerge w:val="restart"/>
            <w:tcBorders>
              <w:top w:val="nil"/>
              <w:left w:val="nil"/>
              <w:right w:val="nil"/>
            </w:tcBorders>
            <w:vAlign w:val="center"/>
          </w:tcPr>
          <w:p w14:paraId="782D414F" w14:textId="6FBC3B0C" w:rsidR="00C2063C" w:rsidRPr="00A25940" w:rsidRDefault="00C2063C" w:rsidP="007649EF">
            <w:pPr>
              <w:pStyle w:val="NormalCentred"/>
            </w:pPr>
            <w:r w:rsidRPr="00A25940">
              <w:t>GĦOTI KULL ĠIMGĦATEJN ARA TABELLA 3</w:t>
            </w:r>
          </w:p>
        </w:tc>
        <w:tc>
          <w:tcPr>
            <w:tcW w:w="764" w:type="dxa"/>
            <w:tcBorders>
              <w:top w:val="nil"/>
              <w:left w:val="nil"/>
              <w:bottom w:val="nil"/>
            </w:tcBorders>
            <w:vAlign w:val="center"/>
          </w:tcPr>
          <w:p w14:paraId="7B2F61D7" w14:textId="77777777" w:rsidR="00C2063C" w:rsidRPr="00A25940" w:rsidRDefault="00C2063C" w:rsidP="007649EF">
            <w:pPr>
              <w:pStyle w:val="NormalCentred"/>
            </w:pPr>
          </w:p>
        </w:tc>
      </w:tr>
      <w:tr w:rsidR="009D1A4E" w:rsidRPr="00A25940" w14:paraId="18C6E5C9" w14:textId="77777777" w:rsidTr="00662F9A">
        <w:trPr>
          <w:cantSplit/>
          <w:trHeight w:val="506"/>
        </w:trPr>
        <w:tc>
          <w:tcPr>
            <w:tcW w:w="1344" w:type="dxa"/>
            <w:tcBorders>
              <w:top w:val="nil"/>
              <w:bottom w:val="nil"/>
            </w:tcBorders>
            <w:vAlign w:val="center"/>
          </w:tcPr>
          <w:p w14:paraId="42BD2869" w14:textId="73973E61" w:rsidR="00C2063C" w:rsidRPr="00A25940" w:rsidRDefault="0053096C" w:rsidP="007649EF">
            <w:pPr>
              <w:pStyle w:val="NormalKeep"/>
            </w:pPr>
            <w:r w:rsidRPr="00A25940">
              <w:t>&gt;900-1 000</w:t>
            </w:r>
          </w:p>
        </w:tc>
        <w:tc>
          <w:tcPr>
            <w:tcW w:w="785" w:type="dxa"/>
            <w:tcBorders>
              <w:top w:val="nil"/>
              <w:bottom w:val="nil"/>
              <w:right w:val="nil"/>
            </w:tcBorders>
            <w:vAlign w:val="center"/>
          </w:tcPr>
          <w:p w14:paraId="6DC429E5" w14:textId="77777777" w:rsidR="00C2063C" w:rsidRPr="00A25940" w:rsidRDefault="00C2063C" w:rsidP="007649EF">
            <w:pPr>
              <w:pStyle w:val="NormalCentred"/>
            </w:pPr>
          </w:p>
        </w:tc>
        <w:tc>
          <w:tcPr>
            <w:tcW w:w="810" w:type="dxa"/>
            <w:gridSpan w:val="2"/>
            <w:tcBorders>
              <w:top w:val="nil"/>
              <w:left w:val="nil"/>
              <w:bottom w:val="nil"/>
              <w:right w:val="nil"/>
            </w:tcBorders>
            <w:vAlign w:val="center"/>
          </w:tcPr>
          <w:p w14:paraId="198829A9" w14:textId="77777777" w:rsidR="00C2063C" w:rsidRPr="00A25940" w:rsidRDefault="00C2063C" w:rsidP="007649EF">
            <w:pPr>
              <w:pStyle w:val="NormalCentred"/>
            </w:pPr>
          </w:p>
        </w:tc>
        <w:tc>
          <w:tcPr>
            <w:tcW w:w="756" w:type="dxa"/>
            <w:tcBorders>
              <w:top w:val="nil"/>
              <w:left w:val="nil"/>
              <w:bottom w:val="nil"/>
              <w:right w:val="nil"/>
            </w:tcBorders>
            <w:vAlign w:val="center"/>
          </w:tcPr>
          <w:p w14:paraId="17B2E86D" w14:textId="77777777" w:rsidR="00C2063C" w:rsidRPr="00A25940" w:rsidRDefault="00C2063C" w:rsidP="007649EF">
            <w:pPr>
              <w:pStyle w:val="NormalCentred"/>
            </w:pPr>
          </w:p>
        </w:tc>
        <w:tc>
          <w:tcPr>
            <w:tcW w:w="787" w:type="dxa"/>
            <w:gridSpan w:val="2"/>
            <w:tcBorders>
              <w:top w:val="nil"/>
              <w:left w:val="nil"/>
              <w:bottom w:val="nil"/>
              <w:right w:val="nil"/>
            </w:tcBorders>
            <w:vAlign w:val="center"/>
          </w:tcPr>
          <w:p w14:paraId="458B61A2" w14:textId="77777777" w:rsidR="00C2063C" w:rsidRPr="00A25940" w:rsidRDefault="00C2063C" w:rsidP="007649EF">
            <w:pPr>
              <w:pStyle w:val="NormalCentred"/>
            </w:pPr>
          </w:p>
        </w:tc>
        <w:tc>
          <w:tcPr>
            <w:tcW w:w="3972" w:type="dxa"/>
            <w:gridSpan w:val="10"/>
            <w:vMerge/>
            <w:tcBorders>
              <w:left w:val="nil"/>
              <w:bottom w:val="nil"/>
              <w:right w:val="nil"/>
            </w:tcBorders>
            <w:vAlign w:val="center"/>
          </w:tcPr>
          <w:p w14:paraId="0F2D5AFF" w14:textId="77777777" w:rsidR="00C2063C" w:rsidRPr="00A25940" w:rsidRDefault="00C2063C" w:rsidP="007649EF">
            <w:pPr>
              <w:pStyle w:val="NormalCentred"/>
            </w:pPr>
          </w:p>
        </w:tc>
        <w:tc>
          <w:tcPr>
            <w:tcW w:w="764" w:type="dxa"/>
            <w:tcBorders>
              <w:top w:val="nil"/>
              <w:left w:val="nil"/>
              <w:bottom w:val="nil"/>
            </w:tcBorders>
            <w:vAlign w:val="center"/>
          </w:tcPr>
          <w:p w14:paraId="5A08A5A1" w14:textId="77777777" w:rsidR="00C2063C" w:rsidRPr="00A25940" w:rsidRDefault="00C2063C" w:rsidP="007649EF">
            <w:pPr>
              <w:pStyle w:val="NormalCentred"/>
            </w:pPr>
          </w:p>
        </w:tc>
      </w:tr>
      <w:tr w:rsidR="009D1A4E" w:rsidRPr="00A25940" w14:paraId="763D76A3" w14:textId="77777777" w:rsidTr="00662F9A">
        <w:trPr>
          <w:cantSplit/>
          <w:trHeight w:val="506"/>
        </w:trPr>
        <w:tc>
          <w:tcPr>
            <w:tcW w:w="1344" w:type="dxa"/>
            <w:tcBorders>
              <w:top w:val="nil"/>
            </w:tcBorders>
            <w:vAlign w:val="center"/>
          </w:tcPr>
          <w:p w14:paraId="216A10C3" w14:textId="34EF0B56" w:rsidR="00C2063C" w:rsidRPr="00A25940" w:rsidRDefault="0053096C" w:rsidP="007649EF">
            <w:pPr>
              <w:pStyle w:val="NormalKeep"/>
            </w:pPr>
            <w:r w:rsidRPr="00A25940">
              <w:t>&gt;1 000-1 100</w:t>
            </w:r>
          </w:p>
        </w:tc>
        <w:tc>
          <w:tcPr>
            <w:tcW w:w="785" w:type="dxa"/>
            <w:tcBorders>
              <w:top w:val="nil"/>
              <w:right w:val="nil"/>
            </w:tcBorders>
            <w:vAlign w:val="center"/>
          </w:tcPr>
          <w:p w14:paraId="7D11B9EA" w14:textId="77777777" w:rsidR="00C2063C" w:rsidRPr="00A25940" w:rsidRDefault="00C2063C" w:rsidP="007649EF">
            <w:pPr>
              <w:pStyle w:val="NormalCentred"/>
            </w:pPr>
          </w:p>
        </w:tc>
        <w:tc>
          <w:tcPr>
            <w:tcW w:w="810" w:type="dxa"/>
            <w:gridSpan w:val="2"/>
            <w:tcBorders>
              <w:top w:val="nil"/>
              <w:left w:val="nil"/>
              <w:right w:val="nil"/>
            </w:tcBorders>
            <w:vAlign w:val="center"/>
          </w:tcPr>
          <w:p w14:paraId="2C16453D" w14:textId="77777777" w:rsidR="00C2063C" w:rsidRPr="00A25940" w:rsidRDefault="00C2063C" w:rsidP="007649EF">
            <w:pPr>
              <w:pStyle w:val="NormalCentred"/>
            </w:pPr>
          </w:p>
        </w:tc>
        <w:tc>
          <w:tcPr>
            <w:tcW w:w="756" w:type="dxa"/>
            <w:tcBorders>
              <w:top w:val="nil"/>
              <w:left w:val="nil"/>
              <w:right w:val="nil"/>
            </w:tcBorders>
            <w:vAlign w:val="center"/>
          </w:tcPr>
          <w:p w14:paraId="6D6AF91E" w14:textId="77777777" w:rsidR="00C2063C" w:rsidRPr="00A25940" w:rsidRDefault="00C2063C" w:rsidP="007649EF">
            <w:pPr>
              <w:pStyle w:val="NormalCentred"/>
            </w:pPr>
          </w:p>
        </w:tc>
        <w:tc>
          <w:tcPr>
            <w:tcW w:w="787" w:type="dxa"/>
            <w:gridSpan w:val="2"/>
            <w:tcBorders>
              <w:top w:val="nil"/>
              <w:left w:val="nil"/>
              <w:right w:val="nil"/>
            </w:tcBorders>
            <w:vAlign w:val="center"/>
          </w:tcPr>
          <w:p w14:paraId="3BE3EA70" w14:textId="77777777" w:rsidR="00C2063C" w:rsidRPr="00A25940" w:rsidRDefault="00C2063C" w:rsidP="007649EF">
            <w:pPr>
              <w:pStyle w:val="NormalCentred"/>
            </w:pPr>
          </w:p>
        </w:tc>
        <w:tc>
          <w:tcPr>
            <w:tcW w:w="633" w:type="dxa"/>
            <w:gridSpan w:val="2"/>
            <w:tcBorders>
              <w:top w:val="nil"/>
              <w:left w:val="nil"/>
              <w:right w:val="nil"/>
            </w:tcBorders>
            <w:vAlign w:val="center"/>
          </w:tcPr>
          <w:p w14:paraId="31A58BF4" w14:textId="77777777" w:rsidR="00C2063C" w:rsidRPr="00A25940" w:rsidRDefault="00C2063C" w:rsidP="007649EF">
            <w:pPr>
              <w:pStyle w:val="NormalCentred"/>
            </w:pPr>
          </w:p>
        </w:tc>
        <w:tc>
          <w:tcPr>
            <w:tcW w:w="817" w:type="dxa"/>
            <w:gridSpan w:val="2"/>
            <w:tcBorders>
              <w:top w:val="nil"/>
              <w:left w:val="nil"/>
              <w:right w:val="nil"/>
            </w:tcBorders>
            <w:vAlign w:val="center"/>
          </w:tcPr>
          <w:p w14:paraId="36F6CB22" w14:textId="77777777" w:rsidR="00C2063C" w:rsidRPr="00A25940" w:rsidRDefault="00C2063C" w:rsidP="007649EF">
            <w:pPr>
              <w:pStyle w:val="NormalCentred"/>
            </w:pPr>
          </w:p>
        </w:tc>
        <w:tc>
          <w:tcPr>
            <w:tcW w:w="817" w:type="dxa"/>
            <w:gridSpan w:val="2"/>
            <w:tcBorders>
              <w:top w:val="nil"/>
              <w:left w:val="nil"/>
              <w:right w:val="nil"/>
            </w:tcBorders>
            <w:vAlign w:val="center"/>
          </w:tcPr>
          <w:p w14:paraId="34DBB9BC" w14:textId="77777777" w:rsidR="00C2063C" w:rsidRPr="00A25940" w:rsidRDefault="00C2063C" w:rsidP="007649EF">
            <w:pPr>
              <w:pStyle w:val="NormalCentred"/>
            </w:pPr>
          </w:p>
        </w:tc>
        <w:tc>
          <w:tcPr>
            <w:tcW w:w="817" w:type="dxa"/>
            <w:gridSpan w:val="2"/>
            <w:tcBorders>
              <w:top w:val="nil"/>
              <w:left w:val="nil"/>
              <w:right w:val="nil"/>
            </w:tcBorders>
            <w:vAlign w:val="center"/>
          </w:tcPr>
          <w:p w14:paraId="6C7127BA" w14:textId="77777777" w:rsidR="00C2063C" w:rsidRPr="00A25940" w:rsidRDefault="00C2063C" w:rsidP="007649EF">
            <w:pPr>
              <w:pStyle w:val="NormalCentred"/>
            </w:pPr>
          </w:p>
        </w:tc>
        <w:tc>
          <w:tcPr>
            <w:tcW w:w="888" w:type="dxa"/>
            <w:gridSpan w:val="2"/>
            <w:tcBorders>
              <w:top w:val="nil"/>
              <w:left w:val="nil"/>
              <w:right w:val="nil"/>
            </w:tcBorders>
            <w:vAlign w:val="center"/>
          </w:tcPr>
          <w:p w14:paraId="4C0E00E2" w14:textId="77777777" w:rsidR="00C2063C" w:rsidRPr="00A25940" w:rsidRDefault="00C2063C" w:rsidP="007649EF">
            <w:pPr>
              <w:pStyle w:val="NormalCentred"/>
            </w:pPr>
          </w:p>
        </w:tc>
        <w:tc>
          <w:tcPr>
            <w:tcW w:w="764" w:type="dxa"/>
            <w:tcBorders>
              <w:top w:val="nil"/>
              <w:left w:val="nil"/>
            </w:tcBorders>
            <w:vAlign w:val="center"/>
          </w:tcPr>
          <w:p w14:paraId="5044B0BF" w14:textId="77777777" w:rsidR="00C2063C" w:rsidRPr="00A25940" w:rsidRDefault="00C2063C" w:rsidP="007649EF">
            <w:pPr>
              <w:pStyle w:val="NormalCentred"/>
            </w:pPr>
          </w:p>
        </w:tc>
      </w:tr>
    </w:tbl>
    <w:p w14:paraId="512EDD76" w14:textId="202C2B3A" w:rsidR="00713E40" w:rsidRPr="00A25940" w:rsidRDefault="00BD6E45" w:rsidP="007649EF">
      <w:pPr>
        <w:pStyle w:val="a6"/>
      </w:pPr>
      <w:r w:rsidRPr="00A25940">
        <w:t>*Persuni b’piż taħt it-30 kg ma kenux studjati f’dawn il-provi pivotali għal CRSwNP.</w:t>
      </w:r>
    </w:p>
    <w:p w14:paraId="7112338B" w14:textId="77777777" w:rsidR="00713E40" w:rsidRPr="00A25940" w:rsidRDefault="00713E40" w:rsidP="007649EF"/>
    <w:p w14:paraId="3652CAB6" w14:textId="564F75A6" w:rsidR="00713E40" w:rsidRPr="00A25940" w:rsidRDefault="005663AD" w:rsidP="004901AF">
      <w:pPr>
        <w:keepNext/>
        <w:ind w:left="1276" w:hanging="1276"/>
        <w:rPr>
          <w:b/>
          <w:bCs/>
        </w:rPr>
      </w:pPr>
      <w:r w:rsidRPr="00A25940">
        <w:rPr>
          <w:b/>
        </w:rPr>
        <w:lastRenderedPageBreak/>
        <w:t>Tabella 3</w:t>
      </w:r>
      <w:r w:rsidRPr="00A25940">
        <w:rPr>
          <w:b/>
        </w:rPr>
        <w:tab/>
        <w:t>GĦOTI KULL ĠIMGĦATEJN. Dożi ta’ omalizumab (milligrammi għal kull doża) mogħtija b’injezzjoni taħt il-ġilda kull ġimgħatejn</w:t>
      </w:r>
    </w:p>
    <w:p w14:paraId="21378960" w14:textId="77777777" w:rsidR="00713E40" w:rsidRPr="00A25940" w:rsidRDefault="00713E40" w:rsidP="007649EF">
      <w:pPr>
        <w:pStyle w:val="a6"/>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452"/>
        <w:gridCol w:w="752"/>
        <w:gridCol w:w="757"/>
        <w:gridCol w:w="768"/>
        <w:gridCol w:w="760"/>
        <w:gridCol w:w="768"/>
        <w:gridCol w:w="759"/>
        <w:gridCol w:w="766"/>
        <w:gridCol w:w="761"/>
        <w:gridCol w:w="751"/>
        <w:gridCol w:w="10"/>
        <w:gridCol w:w="760"/>
      </w:tblGrid>
      <w:tr w:rsidR="00187C35" w:rsidRPr="00A25940" w14:paraId="51B38808" w14:textId="77777777" w:rsidTr="00F34E90">
        <w:trPr>
          <w:cantSplit/>
          <w:tblHeader/>
        </w:trPr>
        <w:tc>
          <w:tcPr>
            <w:tcW w:w="1478" w:type="dxa"/>
            <w:vAlign w:val="bottom"/>
          </w:tcPr>
          <w:p w14:paraId="7C6C24F3" w14:textId="77777777" w:rsidR="00187C35" w:rsidRPr="00A25940" w:rsidRDefault="00187C35" w:rsidP="007649EF">
            <w:pPr>
              <w:pStyle w:val="NormalKeep"/>
            </w:pPr>
          </w:p>
          <w:p w14:paraId="5BD27257" w14:textId="77777777" w:rsidR="00187C35" w:rsidRPr="00A25940" w:rsidRDefault="00187C35" w:rsidP="007649EF">
            <w:pPr>
              <w:pStyle w:val="NormalKeep"/>
            </w:pPr>
          </w:p>
        </w:tc>
        <w:tc>
          <w:tcPr>
            <w:tcW w:w="7740" w:type="dxa"/>
            <w:gridSpan w:val="11"/>
            <w:tcBorders>
              <w:bottom w:val="single" w:sz="4" w:space="0" w:color="auto"/>
            </w:tcBorders>
            <w:vAlign w:val="bottom"/>
          </w:tcPr>
          <w:p w14:paraId="33795B62" w14:textId="77777777" w:rsidR="00187C35" w:rsidRPr="00A25940" w:rsidRDefault="00187C35" w:rsidP="007649EF">
            <w:pPr>
              <w:pStyle w:val="a9"/>
              <w:rPr>
                <w:spacing w:val="0"/>
                <w:szCs w:val="22"/>
              </w:rPr>
            </w:pPr>
            <w:r w:rsidRPr="00240F9E">
              <w:rPr>
                <w:szCs w:val="22"/>
                <w:rPrChange w:id="934" w:author="만든 이">
                  <w:rPr>
                    <w:spacing w:val="0"/>
                  </w:rPr>
                </w:rPrChange>
              </w:rPr>
              <w:t>Piż tal-ġisem (kg)</w:t>
            </w:r>
          </w:p>
        </w:tc>
      </w:tr>
      <w:tr w:rsidR="009D1A4E" w:rsidRPr="00A25940" w14:paraId="00F3CE2E" w14:textId="77777777" w:rsidTr="00F34E90">
        <w:trPr>
          <w:cantSplit/>
          <w:trHeight w:val="506"/>
          <w:tblHeader/>
        </w:trPr>
        <w:tc>
          <w:tcPr>
            <w:tcW w:w="1478" w:type="dxa"/>
            <w:tcBorders>
              <w:bottom w:val="single" w:sz="4" w:space="0" w:color="auto"/>
            </w:tcBorders>
            <w:vAlign w:val="bottom"/>
          </w:tcPr>
          <w:p w14:paraId="6F76750B" w14:textId="77777777" w:rsidR="00187C35" w:rsidRPr="00A25940" w:rsidRDefault="00187C35" w:rsidP="007649EF">
            <w:pPr>
              <w:pStyle w:val="HeadingStrong"/>
            </w:pPr>
            <w:r w:rsidRPr="00A25940">
              <w:t>Linja Bażi IgE (IU/ml)</w:t>
            </w:r>
          </w:p>
        </w:tc>
        <w:tc>
          <w:tcPr>
            <w:tcW w:w="764" w:type="dxa"/>
            <w:tcBorders>
              <w:bottom w:val="single" w:sz="4" w:space="0" w:color="auto"/>
              <w:right w:val="nil"/>
            </w:tcBorders>
            <w:vAlign w:val="bottom"/>
          </w:tcPr>
          <w:p w14:paraId="2E75148B" w14:textId="2F93F723" w:rsidR="00187C35" w:rsidRPr="00A25940" w:rsidRDefault="0053096C" w:rsidP="007649EF">
            <w:pPr>
              <w:pStyle w:val="NormalCentred"/>
            </w:pPr>
            <w:r w:rsidRPr="00A25940">
              <w:rPr>
                <w:rFonts w:hint="eastAsia"/>
              </w:rPr>
              <w:t>≥</w:t>
            </w:r>
            <w:r w:rsidRPr="00A25940">
              <w:t>20-25*</w:t>
            </w:r>
          </w:p>
        </w:tc>
        <w:tc>
          <w:tcPr>
            <w:tcW w:w="770" w:type="dxa"/>
            <w:tcBorders>
              <w:left w:val="nil"/>
              <w:bottom w:val="single" w:sz="4" w:space="0" w:color="auto"/>
              <w:right w:val="nil"/>
            </w:tcBorders>
            <w:vAlign w:val="bottom"/>
          </w:tcPr>
          <w:p w14:paraId="5CA1E18D" w14:textId="03AB35CC" w:rsidR="00187C35" w:rsidRPr="00A25940" w:rsidRDefault="0053096C" w:rsidP="007649EF">
            <w:pPr>
              <w:pStyle w:val="NormalCentred"/>
            </w:pPr>
            <w:r w:rsidRPr="00A25940">
              <w:t>&gt;25-30*</w:t>
            </w:r>
          </w:p>
        </w:tc>
        <w:tc>
          <w:tcPr>
            <w:tcW w:w="781" w:type="dxa"/>
            <w:tcBorders>
              <w:left w:val="nil"/>
              <w:bottom w:val="single" w:sz="4" w:space="0" w:color="auto"/>
              <w:right w:val="nil"/>
            </w:tcBorders>
            <w:vAlign w:val="bottom"/>
          </w:tcPr>
          <w:p w14:paraId="4956BBE2" w14:textId="3AA98304" w:rsidR="00187C35" w:rsidRPr="00A25940" w:rsidRDefault="0053096C" w:rsidP="007649EF">
            <w:pPr>
              <w:pStyle w:val="NormalCentred"/>
            </w:pPr>
            <w:r w:rsidRPr="00A25940">
              <w:t>&gt;30-40</w:t>
            </w:r>
          </w:p>
        </w:tc>
        <w:tc>
          <w:tcPr>
            <w:tcW w:w="773" w:type="dxa"/>
            <w:tcBorders>
              <w:left w:val="nil"/>
              <w:bottom w:val="single" w:sz="4" w:space="0" w:color="auto"/>
              <w:right w:val="nil"/>
            </w:tcBorders>
            <w:vAlign w:val="bottom"/>
          </w:tcPr>
          <w:p w14:paraId="1F72A8E4" w14:textId="5E7A20D3" w:rsidR="00187C35" w:rsidRPr="00A25940" w:rsidRDefault="0053096C" w:rsidP="007649EF">
            <w:pPr>
              <w:pStyle w:val="NormalCentred"/>
            </w:pPr>
            <w:r w:rsidRPr="00A25940">
              <w:t>&gt;40-50</w:t>
            </w:r>
          </w:p>
        </w:tc>
        <w:tc>
          <w:tcPr>
            <w:tcW w:w="781" w:type="dxa"/>
            <w:tcBorders>
              <w:left w:val="nil"/>
              <w:bottom w:val="single" w:sz="4" w:space="0" w:color="auto"/>
              <w:right w:val="nil"/>
            </w:tcBorders>
            <w:vAlign w:val="bottom"/>
          </w:tcPr>
          <w:p w14:paraId="0CC5F9DD" w14:textId="4CC27E20" w:rsidR="00187C35" w:rsidRPr="00A25940" w:rsidRDefault="0053096C" w:rsidP="007649EF">
            <w:pPr>
              <w:pStyle w:val="NormalCentred"/>
            </w:pPr>
            <w:r w:rsidRPr="00A25940">
              <w:t>&gt;50-60</w:t>
            </w:r>
          </w:p>
        </w:tc>
        <w:tc>
          <w:tcPr>
            <w:tcW w:w="772" w:type="dxa"/>
            <w:tcBorders>
              <w:left w:val="nil"/>
              <w:bottom w:val="single" w:sz="4" w:space="0" w:color="auto"/>
              <w:right w:val="nil"/>
            </w:tcBorders>
            <w:vAlign w:val="bottom"/>
          </w:tcPr>
          <w:p w14:paraId="220F4E42" w14:textId="6C506AF2" w:rsidR="00187C35" w:rsidRPr="00A25940" w:rsidRDefault="0053096C" w:rsidP="007649EF">
            <w:pPr>
              <w:pStyle w:val="NormalCentred"/>
            </w:pPr>
            <w:r w:rsidRPr="00A25940">
              <w:t>&gt;60-70</w:t>
            </w:r>
          </w:p>
        </w:tc>
        <w:tc>
          <w:tcPr>
            <w:tcW w:w="779" w:type="dxa"/>
            <w:tcBorders>
              <w:left w:val="nil"/>
              <w:bottom w:val="single" w:sz="4" w:space="0" w:color="auto"/>
              <w:right w:val="nil"/>
            </w:tcBorders>
            <w:vAlign w:val="bottom"/>
          </w:tcPr>
          <w:p w14:paraId="4039EB94" w14:textId="46BA152B" w:rsidR="00187C35" w:rsidRPr="00A25940" w:rsidRDefault="0053096C" w:rsidP="007649EF">
            <w:pPr>
              <w:pStyle w:val="NormalCentred"/>
            </w:pPr>
            <w:r w:rsidRPr="00A25940">
              <w:t>&gt;70-80</w:t>
            </w:r>
          </w:p>
        </w:tc>
        <w:tc>
          <w:tcPr>
            <w:tcW w:w="774" w:type="dxa"/>
            <w:tcBorders>
              <w:left w:val="nil"/>
              <w:bottom w:val="single" w:sz="4" w:space="0" w:color="auto"/>
              <w:right w:val="nil"/>
            </w:tcBorders>
            <w:vAlign w:val="bottom"/>
          </w:tcPr>
          <w:p w14:paraId="090F700D" w14:textId="606E789A" w:rsidR="00187C35" w:rsidRPr="00A25940" w:rsidRDefault="0053096C" w:rsidP="007649EF">
            <w:pPr>
              <w:pStyle w:val="NormalCentred"/>
            </w:pPr>
            <w:r w:rsidRPr="00A25940">
              <w:t>&gt;80-90</w:t>
            </w:r>
          </w:p>
        </w:tc>
        <w:tc>
          <w:tcPr>
            <w:tcW w:w="773" w:type="dxa"/>
            <w:gridSpan w:val="2"/>
            <w:tcBorders>
              <w:left w:val="nil"/>
              <w:bottom w:val="single" w:sz="4" w:space="0" w:color="auto"/>
              <w:right w:val="nil"/>
            </w:tcBorders>
            <w:vAlign w:val="bottom"/>
          </w:tcPr>
          <w:p w14:paraId="304A49B0" w14:textId="1B74EDC7" w:rsidR="00187C35" w:rsidRPr="00A25940" w:rsidRDefault="0053096C" w:rsidP="007649EF">
            <w:pPr>
              <w:pStyle w:val="NormalCentred"/>
            </w:pPr>
            <w:r w:rsidRPr="00A25940">
              <w:t>&gt;90-125</w:t>
            </w:r>
          </w:p>
        </w:tc>
        <w:tc>
          <w:tcPr>
            <w:tcW w:w="773" w:type="dxa"/>
            <w:tcBorders>
              <w:left w:val="nil"/>
              <w:bottom w:val="single" w:sz="4" w:space="0" w:color="auto"/>
            </w:tcBorders>
            <w:vAlign w:val="bottom"/>
          </w:tcPr>
          <w:p w14:paraId="2CF9A9CC" w14:textId="00B11FC2" w:rsidR="00187C35" w:rsidRPr="00A25940" w:rsidRDefault="0053096C" w:rsidP="007649EF">
            <w:pPr>
              <w:pStyle w:val="NormalCentred"/>
            </w:pPr>
            <w:r w:rsidRPr="00A25940">
              <w:t>&gt;125-150</w:t>
            </w:r>
          </w:p>
        </w:tc>
      </w:tr>
      <w:tr w:rsidR="009D1A4E" w:rsidRPr="00A25940" w14:paraId="2D3C92DA" w14:textId="77777777" w:rsidTr="00F34E90">
        <w:trPr>
          <w:cantSplit/>
          <w:trHeight w:val="506"/>
        </w:trPr>
        <w:tc>
          <w:tcPr>
            <w:tcW w:w="1478" w:type="dxa"/>
            <w:tcBorders>
              <w:bottom w:val="nil"/>
            </w:tcBorders>
            <w:vAlign w:val="center"/>
          </w:tcPr>
          <w:p w14:paraId="243970BC" w14:textId="018D831B" w:rsidR="00187C35" w:rsidRPr="00A25940" w:rsidRDefault="0053096C" w:rsidP="007649EF">
            <w:pPr>
              <w:pStyle w:val="NormalKeep"/>
            </w:pPr>
            <w:r w:rsidRPr="00A25940">
              <w:rPr>
                <w:rFonts w:hint="eastAsia"/>
              </w:rPr>
              <w:t>≥</w:t>
            </w:r>
            <w:r w:rsidRPr="00A25940">
              <w:t>30-100</w:t>
            </w:r>
          </w:p>
        </w:tc>
        <w:tc>
          <w:tcPr>
            <w:tcW w:w="3869" w:type="dxa"/>
            <w:gridSpan w:val="5"/>
            <w:vMerge w:val="restart"/>
            <w:tcBorders>
              <w:right w:val="nil"/>
            </w:tcBorders>
            <w:vAlign w:val="center"/>
          </w:tcPr>
          <w:p w14:paraId="4AA6B4B7" w14:textId="4B885C35" w:rsidR="00187C35" w:rsidRPr="00A25940" w:rsidRDefault="00187C35" w:rsidP="007649EF">
            <w:pPr>
              <w:pStyle w:val="NormalCentred"/>
            </w:pPr>
            <w:r w:rsidRPr="00A25940">
              <w:t>GĦOTI KULL 4 ĠIMGĦAT ARA TABELLA 2</w:t>
            </w:r>
          </w:p>
        </w:tc>
        <w:tc>
          <w:tcPr>
            <w:tcW w:w="772" w:type="dxa"/>
            <w:tcBorders>
              <w:left w:val="nil"/>
              <w:bottom w:val="nil"/>
              <w:right w:val="nil"/>
            </w:tcBorders>
            <w:vAlign w:val="center"/>
          </w:tcPr>
          <w:p w14:paraId="786F9C58" w14:textId="77777777" w:rsidR="00187C35" w:rsidRPr="00A25940" w:rsidRDefault="00187C35" w:rsidP="007649EF">
            <w:pPr>
              <w:pStyle w:val="NormalCentred"/>
            </w:pPr>
          </w:p>
        </w:tc>
        <w:tc>
          <w:tcPr>
            <w:tcW w:w="779" w:type="dxa"/>
            <w:tcBorders>
              <w:left w:val="nil"/>
              <w:bottom w:val="nil"/>
              <w:right w:val="nil"/>
            </w:tcBorders>
            <w:vAlign w:val="center"/>
          </w:tcPr>
          <w:p w14:paraId="6CCDC59E" w14:textId="77777777" w:rsidR="00187C35" w:rsidRPr="00A25940" w:rsidRDefault="00187C35" w:rsidP="007649EF">
            <w:pPr>
              <w:pStyle w:val="NormalCentred"/>
            </w:pPr>
          </w:p>
        </w:tc>
        <w:tc>
          <w:tcPr>
            <w:tcW w:w="774" w:type="dxa"/>
            <w:tcBorders>
              <w:left w:val="nil"/>
              <w:bottom w:val="nil"/>
              <w:right w:val="nil"/>
            </w:tcBorders>
            <w:vAlign w:val="center"/>
          </w:tcPr>
          <w:p w14:paraId="2D231CBC" w14:textId="77777777" w:rsidR="00187C35" w:rsidRPr="00A25940" w:rsidRDefault="00187C35" w:rsidP="007649EF">
            <w:pPr>
              <w:pStyle w:val="NormalCentred"/>
            </w:pPr>
          </w:p>
        </w:tc>
        <w:tc>
          <w:tcPr>
            <w:tcW w:w="763" w:type="dxa"/>
            <w:tcBorders>
              <w:left w:val="nil"/>
              <w:bottom w:val="nil"/>
              <w:right w:val="nil"/>
            </w:tcBorders>
            <w:vAlign w:val="center"/>
          </w:tcPr>
          <w:p w14:paraId="37122626" w14:textId="77777777" w:rsidR="00187C35" w:rsidRPr="00A25940" w:rsidRDefault="00187C35" w:rsidP="007649EF">
            <w:pPr>
              <w:pStyle w:val="NormalCentred"/>
            </w:pPr>
          </w:p>
        </w:tc>
        <w:tc>
          <w:tcPr>
            <w:tcW w:w="783" w:type="dxa"/>
            <w:gridSpan w:val="2"/>
            <w:tcBorders>
              <w:left w:val="nil"/>
              <w:bottom w:val="nil"/>
            </w:tcBorders>
            <w:vAlign w:val="center"/>
          </w:tcPr>
          <w:p w14:paraId="4E4E4F14" w14:textId="77777777" w:rsidR="00187C35" w:rsidRPr="00A25940" w:rsidRDefault="00187C35" w:rsidP="007649EF">
            <w:pPr>
              <w:pStyle w:val="NormalCentred"/>
            </w:pPr>
          </w:p>
        </w:tc>
      </w:tr>
      <w:tr w:rsidR="009D1A4E" w:rsidRPr="00A25940" w14:paraId="05ADC36A" w14:textId="77777777" w:rsidTr="00F34E90">
        <w:trPr>
          <w:cantSplit/>
          <w:trHeight w:val="506"/>
        </w:trPr>
        <w:tc>
          <w:tcPr>
            <w:tcW w:w="1478" w:type="dxa"/>
            <w:tcBorders>
              <w:top w:val="nil"/>
              <w:bottom w:val="nil"/>
            </w:tcBorders>
            <w:vAlign w:val="center"/>
          </w:tcPr>
          <w:p w14:paraId="07DA6DD8" w14:textId="19B06B6C" w:rsidR="00187C35" w:rsidRPr="00A25940" w:rsidRDefault="0053096C" w:rsidP="007649EF">
            <w:pPr>
              <w:pStyle w:val="NormalKeep"/>
            </w:pPr>
            <w:r w:rsidRPr="00A25940">
              <w:t>&gt;100-200</w:t>
            </w:r>
          </w:p>
        </w:tc>
        <w:tc>
          <w:tcPr>
            <w:tcW w:w="3869" w:type="dxa"/>
            <w:gridSpan w:val="5"/>
            <w:vMerge/>
            <w:tcBorders>
              <w:bottom w:val="nil"/>
              <w:right w:val="nil"/>
            </w:tcBorders>
            <w:vAlign w:val="center"/>
          </w:tcPr>
          <w:p w14:paraId="61B4B73B" w14:textId="77777777" w:rsidR="00187C35" w:rsidRPr="00A25940" w:rsidRDefault="00187C35" w:rsidP="007649EF">
            <w:pPr>
              <w:pStyle w:val="NormalCentred"/>
            </w:pPr>
          </w:p>
        </w:tc>
        <w:tc>
          <w:tcPr>
            <w:tcW w:w="772" w:type="dxa"/>
            <w:tcBorders>
              <w:top w:val="nil"/>
              <w:left w:val="nil"/>
              <w:bottom w:val="nil"/>
              <w:right w:val="nil"/>
            </w:tcBorders>
            <w:vAlign w:val="center"/>
          </w:tcPr>
          <w:p w14:paraId="6CE64260" w14:textId="77777777" w:rsidR="00187C35" w:rsidRPr="00A25940" w:rsidRDefault="00187C35" w:rsidP="007649EF">
            <w:pPr>
              <w:pStyle w:val="NormalCentred"/>
            </w:pPr>
          </w:p>
        </w:tc>
        <w:tc>
          <w:tcPr>
            <w:tcW w:w="779" w:type="dxa"/>
            <w:tcBorders>
              <w:top w:val="nil"/>
              <w:left w:val="nil"/>
              <w:bottom w:val="nil"/>
              <w:right w:val="nil"/>
            </w:tcBorders>
            <w:vAlign w:val="center"/>
          </w:tcPr>
          <w:p w14:paraId="588D44F3" w14:textId="77777777" w:rsidR="00187C35" w:rsidRPr="00A25940" w:rsidRDefault="00187C35" w:rsidP="007649EF">
            <w:pPr>
              <w:pStyle w:val="NormalCentred"/>
            </w:pPr>
          </w:p>
        </w:tc>
        <w:tc>
          <w:tcPr>
            <w:tcW w:w="774" w:type="dxa"/>
            <w:tcBorders>
              <w:top w:val="nil"/>
              <w:left w:val="nil"/>
              <w:bottom w:val="nil"/>
              <w:right w:val="nil"/>
            </w:tcBorders>
            <w:vAlign w:val="center"/>
          </w:tcPr>
          <w:p w14:paraId="3E9B03A8" w14:textId="77777777" w:rsidR="00187C35" w:rsidRPr="00A25940" w:rsidRDefault="00187C35" w:rsidP="007649EF">
            <w:pPr>
              <w:pStyle w:val="NormalCentred"/>
            </w:pPr>
          </w:p>
        </w:tc>
        <w:tc>
          <w:tcPr>
            <w:tcW w:w="763" w:type="dxa"/>
            <w:tcBorders>
              <w:top w:val="nil"/>
              <w:left w:val="nil"/>
              <w:bottom w:val="nil"/>
              <w:right w:val="nil"/>
            </w:tcBorders>
            <w:vAlign w:val="center"/>
          </w:tcPr>
          <w:p w14:paraId="5BE814A7" w14:textId="77777777" w:rsidR="00187C35" w:rsidRPr="00A25940" w:rsidRDefault="00187C35" w:rsidP="007649EF">
            <w:pPr>
              <w:pStyle w:val="NormalCentred"/>
            </w:pPr>
          </w:p>
        </w:tc>
        <w:tc>
          <w:tcPr>
            <w:tcW w:w="783" w:type="dxa"/>
            <w:gridSpan w:val="2"/>
            <w:tcBorders>
              <w:top w:val="nil"/>
              <w:left w:val="nil"/>
              <w:bottom w:val="single" w:sz="4" w:space="0" w:color="auto"/>
            </w:tcBorders>
            <w:vAlign w:val="center"/>
          </w:tcPr>
          <w:p w14:paraId="716D3597" w14:textId="77777777" w:rsidR="00187C35" w:rsidRPr="00A25940" w:rsidRDefault="00187C35" w:rsidP="007649EF">
            <w:pPr>
              <w:pStyle w:val="NormalCentred"/>
            </w:pPr>
          </w:p>
        </w:tc>
      </w:tr>
      <w:tr w:rsidR="009D1A4E" w:rsidRPr="00A25940" w14:paraId="4AC6542D" w14:textId="77777777" w:rsidTr="00F34E90">
        <w:trPr>
          <w:cantSplit/>
          <w:trHeight w:val="506"/>
        </w:trPr>
        <w:tc>
          <w:tcPr>
            <w:tcW w:w="1478" w:type="dxa"/>
            <w:tcBorders>
              <w:top w:val="nil"/>
              <w:bottom w:val="nil"/>
            </w:tcBorders>
            <w:vAlign w:val="center"/>
          </w:tcPr>
          <w:p w14:paraId="762E802A" w14:textId="023D109C" w:rsidR="00187C35" w:rsidRPr="00A25940" w:rsidRDefault="0053096C" w:rsidP="007649EF">
            <w:pPr>
              <w:pStyle w:val="NormalKeep"/>
            </w:pPr>
            <w:r w:rsidRPr="00A25940">
              <w:t>&gt;200-300</w:t>
            </w:r>
          </w:p>
        </w:tc>
        <w:tc>
          <w:tcPr>
            <w:tcW w:w="764" w:type="dxa"/>
            <w:tcBorders>
              <w:top w:val="nil"/>
              <w:bottom w:val="nil"/>
              <w:right w:val="nil"/>
            </w:tcBorders>
            <w:vAlign w:val="center"/>
          </w:tcPr>
          <w:p w14:paraId="70F7B01C" w14:textId="77777777" w:rsidR="00187C35" w:rsidRPr="00A25940" w:rsidRDefault="00187C35" w:rsidP="007649EF">
            <w:pPr>
              <w:pStyle w:val="NormalCentred"/>
            </w:pPr>
          </w:p>
        </w:tc>
        <w:tc>
          <w:tcPr>
            <w:tcW w:w="770" w:type="dxa"/>
            <w:tcBorders>
              <w:top w:val="nil"/>
              <w:left w:val="nil"/>
              <w:bottom w:val="nil"/>
              <w:right w:val="nil"/>
            </w:tcBorders>
            <w:vAlign w:val="center"/>
          </w:tcPr>
          <w:p w14:paraId="692C0EE4" w14:textId="77777777" w:rsidR="00187C35" w:rsidRPr="00A25940" w:rsidRDefault="00187C35" w:rsidP="007649EF">
            <w:pPr>
              <w:pStyle w:val="NormalCentred"/>
            </w:pPr>
          </w:p>
        </w:tc>
        <w:tc>
          <w:tcPr>
            <w:tcW w:w="781" w:type="dxa"/>
            <w:tcBorders>
              <w:top w:val="nil"/>
              <w:left w:val="nil"/>
              <w:bottom w:val="nil"/>
              <w:right w:val="nil"/>
            </w:tcBorders>
            <w:vAlign w:val="center"/>
          </w:tcPr>
          <w:p w14:paraId="5A44303F" w14:textId="77777777" w:rsidR="00187C35" w:rsidRPr="00A25940" w:rsidRDefault="00187C35" w:rsidP="007649EF">
            <w:pPr>
              <w:pStyle w:val="NormalCentred"/>
            </w:pPr>
          </w:p>
        </w:tc>
        <w:tc>
          <w:tcPr>
            <w:tcW w:w="773" w:type="dxa"/>
            <w:tcBorders>
              <w:top w:val="nil"/>
              <w:left w:val="nil"/>
              <w:bottom w:val="nil"/>
              <w:right w:val="nil"/>
            </w:tcBorders>
            <w:vAlign w:val="center"/>
          </w:tcPr>
          <w:p w14:paraId="04FBBE8D" w14:textId="77777777" w:rsidR="00187C35" w:rsidRPr="00A25940" w:rsidRDefault="00187C35" w:rsidP="007649EF">
            <w:pPr>
              <w:pStyle w:val="NormalCentred"/>
            </w:pPr>
          </w:p>
        </w:tc>
        <w:tc>
          <w:tcPr>
            <w:tcW w:w="781" w:type="dxa"/>
            <w:tcBorders>
              <w:top w:val="nil"/>
              <w:left w:val="nil"/>
              <w:bottom w:val="nil"/>
              <w:right w:val="nil"/>
            </w:tcBorders>
            <w:vAlign w:val="center"/>
          </w:tcPr>
          <w:p w14:paraId="48C9DCA5" w14:textId="77777777" w:rsidR="00187C35" w:rsidRPr="00A25940" w:rsidRDefault="00187C35" w:rsidP="007649EF">
            <w:pPr>
              <w:pStyle w:val="NormalCentred"/>
            </w:pPr>
          </w:p>
        </w:tc>
        <w:tc>
          <w:tcPr>
            <w:tcW w:w="772" w:type="dxa"/>
            <w:tcBorders>
              <w:top w:val="nil"/>
              <w:left w:val="nil"/>
              <w:bottom w:val="nil"/>
              <w:right w:val="nil"/>
            </w:tcBorders>
            <w:vAlign w:val="center"/>
          </w:tcPr>
          <w:p w14:paraId="03229357" w14:textId="77777777" w:rsidR="00187C35" w:rsidRPr="00A25940" w:rsidRDefault="00187C35" w:rsidP="007649EF">
            <w:pPr>
              <w:pStyle w:val="NormalCentred"/>
            </w:pPr>
          </w:p>
        </w:tc>
        <w:tc>
          <w:tcPr>
            <w:tcW w:w="779" w:type="dxa"/>
            <w:tcBorders>
              <w:top w:val="nil"/>
              <w:left w:val="nil"/>
              <w:bottom w:val="nil"/>
              <w:right w:val="nil"/>
            </w:tcBorders>
            <w:vAlign w:val="center"/>
          </w:tcPr>
          <w:p w14:paraId="607B2B93" w14:textId="77777777" w:rsidR="00187C35" w:rsidRPr="00A25940" w:rsidRDefault="00187C35" w:rsidP="007649EF">
            <w:pPr>
              <w:pStyle w:val="NormalCentred"/>
            </w:pPr>
          </w:p>
        </w:tc>
        <w:tc>
          <w:tcPr>
            <w:tcW w:w="774" w:type="dxa"/>
            <w:tcBorders>
              <w:top w:val="nil"/>
              <w:left w:val="nil"/>
              <w:bottom w:val="nil"/>
              <w:right w:val="nil"/>
            </w:tcBorders>
            <w:vAlign w:val="center"/>
          </w:tcPr>
          <w:p w14:paraId="70437E5E" w14:textId="77777777" w:rsidR="00187C35" w:rsidRPr="00A25940" w:rsidRDefault="00187C35" w:rsidP="007649EF">
            <w:pPr>
              <w:pStyle w:val="NormalCentred"/>
            </w:pPr>
          </w:p>
        </w:tc>
        <w:tc>
          <w:tcPr>
            <w:tcW w:w="763" w:type="dxa"/>
            <w:tcBorders>
              <w:top w:val="nil"/>
              <w:left w:val="nil"/>
              <w:bottom w:val="single" w:sz="4" w:space="0" w:color="auto"/>
              <w:right w:val="single" w:sz="4" w:space="0" w:color="auto"/>
            </w:tcBorders>
            <w:vAlign w:val="center"/>
          </w:tcPr>
          <w:p w14:paraId="6853D66E" w14:textId="77777777" w:rsidR="00187C35" w:rsidRPr="00A25940" w:rsidRDefault="00187C35" w:rsidP="007649EF">
            <w:pPr>
              <w:pStyle w:val="NormalCentred"/>
            </w:pPr>
          </w:p>
        </w:tc>
        <w:tc>
          <w:tcPr>
            <w:tcW w:w="783" w:type="dxa"/>
            <w:gridSpan w:val="2"/>
            <w:tcBorders>
              <w:top w:val="single" w:sz="4" w:space="0" w:color="auto"/>
              <w:left w:val="single" w:sz="4" w:space="0" w:color="auto"/>
              <w:bottom w:val="nil"/>
            </w:tcBorders>
            <w:vAlign w:val="center"/>
          </w:tcPr>
          <w:p w14:paraId="73562495" w14:textId="77777777" w:rsidR="00187C35" w:rsidRPr="00A25940" w:rsidRDefault="00187C35" w:rsidP="007649EF">
            <w:pPr>
              <w:pStyle w:val="NormalCentred"/>
            </w:pPr>
            <w:r w:rsidRPr="00A25940">
              <w:t>375</w:t>
            </w:r>
          </w:p>
        </w:tc>
      </w:tr>
      <w:tr w:rsidR="009D1A4E" w:rsidRPr="00A25940" w14:paraId="310306DE" w14:textId="77777777" w:rsidTr="00F34E90">
        <w:trPr>
          <w:cantSplit/>
          <w:trHeight w:val="506"/>
        </w:trPr>
        <w:tc>
          <w:tcPr>
            <w:tcW w:w="1478" w:type="dxa"/>
            <w:tcBorders>
              <w:top w:val="nil"/>
              <w:bottom w:val="nil"/>
            </w:tcBorders>
            <w:vAlign w:val="center"/>
          </w:tcPr>
          <w:p w14:paraId="3598197D" w14:textId="19BA9DFA" w:rsidR="00187C35" w:rsidRPr="00A25940" w:rsidRDefault="0053096C" w:rsidP="007649EF">
            <w:pPr>
              <w:pStyle w:val="NormalKeep"/>
            </w:pPr>
            <w:r w:rsidRPr="00A25940">
              <w:t>&gt;300-400</w:t>
            </w:r>
          </w:p>
        </w:tc>
        <w:tc>
          <w:tcPr>
            <w:tcW w:w="764" w:type="dxa"/>
            <w:tcBorders>
              <w:top w:val="nil"/>
              <w:bottom w:val="nil"/>
              <w:right w:val="nil"/>
            </w:tcBorders>
            <w:vAlign w:val="center"/>
          </w:tcPr>
          <w:p w14:paraId="2716B3C4" w14:textId="77777777" w:rsidR="00187C35" w:rsidRPr="00A25940" w:rsidRDefault="00187C35" w:rsidP="007649EF">
            <w:pPr>
              <w:pStyle w:val="NormalCentred"/>
            </w:pPr>
          </w:p>
        </w:tc>
        <w:tc>
          <w:tcPr>
            <w:tcW w:w="770" w:type="dxa"/>
            <w:tcBorders>
              <w:top w:val="nil"/>
              <w:left w:val="nil"/>
              <w:bottom w:val="nil"/>
              <w:right w:val="nil"/>
            </w:tcBorders>
            <w:vAlign w:val="center"/>
          </w:tcPr>
          <w:p w14:paraId="2CFB3A80" w14:textId="77777777" w:rsidR="00187C35" w:rsidRPr="00A25940" w:rsidRDefault="00187C35" w:rsidP="007649EF">
            <w:pPr>
              <w:pStyle w:val="NormalCentred"/>
            </w:pPr>
          </w:p>
        </w:tc>
        <w:tc>
          <w:tcPr>
            <w:tcW w:w="781" w:type="dxa"/>
            <w:tcBorders>
              <w:top w:val="nil"/>
              <w:left w:val="nil"/>
              <w:bottom w:val="nil"/>
              <w:right w:val="nil"/>
            </w:tcBorders>
            <w:vAlign w:val="center"/>
          </w:tcPr>
          <w:p w14:paraId="3D00013D" w14:textId="77777777" w:rsidR="00187C35" w:rsidRPr="00A25940" w:rsidRDefault="00187C35" w:rsidP="007649EF">
            <w:pPr>
              <w:pStyle w:val="NormalCentred"/>
            </w:pPr>
          </w:p>
        </w:tc>
        <w:tc>
          <w:tcPr>
            <w:tcW w:w="773" w:type="dxa"/>
            <w:tcBorders>
              <w:top w:val="nil"/>
              <w:left w:val="nil"/>
              <w:bottom w:val="nil"/>
              <w:right w:val="nil"/>
            </w:tcBorders>
            <w:vAlign w:val="center"/>
          </w:tcPr>
          <w:p w14:paraId="443C589A" w14:textId="77777777" w:rsidR="00187C35" w:rsidRPr="00A25940" w:rsidRDefault="00187C35" w:rsidP="007649EF">
            <w:pPr>
              <w:pStyle w:val="NormalCentred"/>
            </w:pPr>
          </w:p>
        </w:tc>
        <w:tc>
          <w:tcPr>
            <w:tcW w:w="781" w:type="dxa"/>
            <w:tcBorders>
              <w:top w:val="nil"/>
              <w:left w:val="nil"/>
              <w:bottom w:val="nil"/>
              <w:right w:val="nil"/>
            </w:tcBorders>
            <w:vAlign w:val="center"/>
          </w:tcPr>
          <w:p w14:paraId="5A1FE4CF" w14:textId="77777777" w:rsidR="00187C35" w:rsidRPr="00A25940" w:rsidRDefault="00187C35" w:rsidP="007649EF">
            <w:pPr>
              <w:pStyle w:val="NormalCentred"/>
            </w:pPr>
          </w:p>
        </w:tc>
        <w:tc>
          <w:tcPr>
            <w:tcW w:w="772" w:type="dxa"/>
            <w:tcBorders>
              <w:top w:val="nil"/>
              <w:left w:val="nil"/>
              <w:bottom w:val="nil"/>
              <w:right w:val="nil"/>
            </w:tcBorders>
            <w:vAlign w:val="center"/>
          </w:tcPr>
          <w:p w14:paraId="1499C360" w14:textId="77777777" w:rsidR="00187C35" w:rsidRPr="00A25940" w:rsidRDefault="00187C35" w:rsidP="007649EF">
            <w:pPr>
              <w:pStyle w:val="NormalCentred"/>
            </w:pPr>
          </w:p>
        </w:tc>
        <w:tc>
          <w:tcPr>
            <w:tcW w:w="779" w:type="dxa"/>
            <w:tcBorders>
              <w:top w:val="nil"/>
              <w:left w:val="nil"/>
              <w:bottom w:val="single" w:sz="4" w:space="0" w:color="auto"/>
              <w:right w:val="nil"/>
            </w:tcBorders>
            <w:vAlign w:val="center"/>
          </w:tcPr>
          <w:p w14:paraId="69E8FC1C" w14:textId="77777777" w:rsidR="00187C35" w:rsidRPr="00A25940" w:rsidRDefault="00187C35" w:rsidP="007649EF">
            <w:pPr>
              <w:pStyle w:val="NormalCentred"/>
            </w:pPr>
          </w:p>
        </w:tc>
        <w:tc>
          <w:tcPr>
            <w:tcW w:w="774" w:type="dxa"/>
            <w:tcBorders>
              <w:top w:val="nil"/>
              <w:left w:val="nil"/>
              <w:bottom w:val="single" w:sz="4" w:space="0" w:color="auto"/>
              <w:right w:val="single" w:sz="4" w:space="0" w:color="auto"/>
            </w:tcBorders>
            <w:vAlign w:val="center"/>
          </w:tcPr>
          <w:p w14:paraId="2A1CADE4" w14:textId="77777777" w:rsidR="00187C35" w:rsidRPr="00A25940" w:rsidRDefault="00187C35" w:rsidP="007649EF">
            <w:pPr>
              <w:pStyle w:val="NormalCentred"/>
            </w:pPr>
          </w:p>
        </w:tc>
        <w:tc>
          <w:tcPr>
            <w:tcW w:w="763" w:type="dxa"/>
            <w:tcBorders>
              <w:top w:val="single" w:sz="4" w:space="0" w:color="auto"/>
              <w:left w:val="single" w:sz="4" w:space="0" w:color="auto"/>
              <w:bottom w:val="nil"/>
              <w:right w:val="nil"/>
            </w:tcBorders>
            <w:vAlign w:val="center"/>
          </w:tcPr>
          <w:p w14:paraId="2947D700" w14:textId="77777777" w:rsidR="00187C35" w:rsidRPr="00A25940" w:rsidRDefault="00187C35" w:rsidP="007649EF">
            <w:pPr>
              <w:pStyle w:val="NormalCentred"/>
            </w:pPr>
            <w:r w:rsidRPr="00A25940">
              <w:t>450</w:t>
            </w:r>
          </w:p>
        </w:tc>
        <w:tc>
          <w:tcPr>
            <w:tcW w:w="783" w:type="dxa"/>
            <w:gridSpan w:val="2"/>
            <w:tcBorders>
              <w:top w:val="nil"/>
              <w:left w:val="nil"/>
              <w:bottom w:val="nil"/>
            </w:tcBorders>
            <w:vAlign w:val="center"/>
          </w:tcPr>
          <w:p w14:paraId="440FE64E" w14:textId="77777777" w:rsidR="00187C35" w:rsidRPr="00A25940" w:rsidRDefault="00187C35" w:rsidP="007649EF">
            <w:pPr>
              <w:pStyle w:val="NormalCentred"/>
            </w:pPr>
            <w:r w:rsidRPr="00A25940">
              <w:t>525</w:t>
            </w:r>
          </w:p>
        </w:tc>
      </w:tr>
      <w:tr w:rsidR="009D1A4E" w:rsidRPr="00A25940" w14:paraId="682EC3E3" w14:textId="77777777" w:rsidTr="00F34E90">
        <w:trPr>
          <w:cantSplit/>
          <w:trHeight w:val="506"/>
        </w:trPr>
        <w:tc>
          <w:tcPr>
            <w:tcW w:w="1478" w:type="dxa"/>
            <w:tcBorders>
              <w:top w:val="nil"/>
              <w:bottom w:val="nil"/>
            </w:tcBorders>
            <w:vAlign w:val="center"/>
          </w:tcPr>
          <w:p w14:paraId="5C2B45E4" w14:textId="0C1B2F5A" w:rsidR="00187C35" w:rsidRPr="00A25940" w:rsidRDefault="0053096C" w:rsidP="007649EF">
            <w:pPr>
              <w:pStyle w:val="NormalKeep"/>
            </w:pPr>
            <w:r w:rsidRPr="00A25940">
              <w:t>&gt;400-500</w:t>
            </w:r>
          </w:p>
        </w:tc>
        <w:tc>
          <w:tcPr>
            <w:tcW w:w="764" w:type="dxa"/>
            <w:tcBorders>
              <w:top w:val="nil"/>
              <w:bottom w:val="nil"/>
              <w:right w:val="nil"/>
            </w:tcBorders>
            <w:vAlign w:val="center"/>
          </w:tcPr>
          <w:p w14:paraId="03253477" w14:textId="77777777" w:rsidR="00187C35" w:rsidRPr="00A25940" w:rsidRDefault="00187C35" w:rsidP="007649EF">
            <w:pPr>
              <w:pStyle w:val="NormalCentred"/>
            </w:pPr>
          </w:p>
        </w:tc>
        <w:tc>
          <w:tcPr>
            <w:tcW w:w="770" w:type="dxa"/>
            <w:tcBorders>
              <w:top w:val="nil"/>
              <w:left w:val="nil"/>
              <w:bottom w:val="nil"/>
              <w:right w:val="nil"/>
            </w:tcBorders>
            <w:vAlign w:val="center"/>
          </w:tcPr>
          <w:p w14:paraId="455A7DA4" w14:textId="77777777" w:rsidR="00187C35" w:rsidRPr="00A25940" w:rsidRDefault="00187C35" w:rsidP="007649EF">
            <w:pPr>
              <w:pStyle w:val="NormalCentred"/>
            </w:pPr>
          </w:p>
        </w:tc>
        <w:tc>
          <w:tcPr>
            <w:tcW w:w="781" w:type="dxa"/>
            <w:tcBorders>
              <w:top w:val="nil"/>
              <w:left w:val="nil"/>
              <w:bottom w:val="nil"/>
              <w:right w:val="nil"/>
            </w:tcBorders>
            <w:vAlign w:val="center"/>
          </w:tcPr>
          <w:p w14:paraId="3B92D033" w14:textId="77777777" w:rsidR="00187C35" w:rsidRPr="00A25940" w:rsidRDefault="00187C35" w:rsidP="007649EF">
            <w:pPr>
              <w:pStyle w:val="NormalCentred"/>
            </w:pPr>
          </w:p>
        </w:tc>
        <w:tc>
          <w:tcPr>
            <w:tcW w:w="773" w:type="dxa"/>
            <w:tcBorders>
              <w:top w:val="nil"/>
              <w:left w:val="nil"/>
              <w:bottom w:val="nil"/>
              <w:right w:val="nil"/>
            </w:tcBorders>
            <w:vAlign w:val="center"/>
          </w:tcPr>
          <w:p w14:paraId="0A4A1A49" w14:textId="77777777" w:rsidR="00187C35" w:rsidRPr="00A25940" w:rsidRDefault="00187C35" w:rsidP="007649EF">
            <w:pPr>
              <w:pStyle w:val="NormalCentred"/>
            </w:pPr>
          </w:p>
        </w:tc>
        <w:tc>
          <w:tcPr>
            <w:tcW w:w="781" w:type="dxa"/>
            <w:tcBorders>
              <w:top w:val="nil"/>
              <w:left w:val="nil"/>
              <w:bottom w:val="nil"/>
              <w:right w:val="nil"/>
            </w:tcBorders>
            <w:vAlign w:val="center"/>
          </w:tcPr>
          <w:p w14:paraId="57DF0942" w14:textId="77777777" w:rsidR="00187C35" w:rsidRPr="00A25940" w:rsidRDefault="00187C35" w:rsidP="007649EF">
            <w:pPr>
              <w:pStyle w:val="NormalCentred"/>
            </w:pPr>
          </w:p>
        </w:tc>
        <w:tc>
          <w:tcPr>
            <w:tcW w:w="772" w:type="dxa"/>
            <w:tcBorders>
              <w:top w:val="nil"/>
              <w:left w:val="nil"/>
              <w:bottom w:val="single" w:sz="4" w:space="0" w:color="auto"/>
              <w:right w:val="single" w:sz="4" w:space="0" w:color="auto"/>
            </w:tcBorders>
            <w:vAlign w:val="center"/>
          </w:tcPr>
          <w:p w14:paraId="2272FF4C" w14:textId="77777777" w:rsidR="00187C35" w:rsidRPr="00A25940" w:rsidRDefault="00187C35" w:rsidP="007649EF">
            <w:pPr>
              <w:pStyle w:val="NormalCentred"/>
            </w:pPr>
          </w:p>
        </w:tc>
        <w:tc>
          <w:tcPr>
            <w:tcW w:w="779" w:type="dxa"/>
            <w:tcBorders>
              <w:top w:val="single" w:sz="4" w:space="0" w:color="auto"/>
              <w:left w:val="single" w:sz="4" w:space="0" w:color="auto"/>
              <w:bottom w:val="nil"/>
              <w:right w:val="nil"/>
            </w:tcBorders>
            <w:vAlign w:val="center"/>
          </w:tcPr>
          <w:p w14:paraId="30B8C3AD" w14:textId="77777777" w:rsidR="00187C35" w:rsidRPr="00A25940" w:rsidRDefault="00187C35" w:rsidP="007649EF">
            <w:pPr>
              <w:pStyle w:val="NormalCentred"/>
            </w:pPr>
            <w:r w:rsidRPr="00A25940">
              <w:t>375</w:t>
            </w:r>
          </w:p>
        </w:tc>
        <w:tc>
          <w:tcPr>
            <w:tcW w:w="774" w:type="dxa"/>
            <w:tcBorders>
              <w:top w:val="single" w:sz="4" w:space="0" w:color="auto"/>
              <w:left w:val="nil"/>
              <w:bottom w:val="nil"/>
              <w:right w:val="nil"/>
            </w:tcBorders>
            <w:vAlign w:val="center"/>
          </w:tcPr>
          <w:p w14:paraId="3B379F1C" w14:textId="77777777" w:rsidR="00187C35" w:rsidRPr="00A25940" w:rsidRDefault="00187C35" w:rsidP="007649EF">
            <w:pPr>
              <w:pStyle w:val="NormalCentred"/>
            </w:pPr>
            <w:r w:rsidRPr="00A25940">
              <w:t>375</w:t>
            </w:r>
          </w:p>
        </w:tc>
        <w:tc>
          <w:tcPr>
            <w:tcW w:w="763" w:type="dxa"/>
            <w:tcBorders>
              <w:top w:val="nil"/>
              <w:left w:val="nil"/>
              <w:bottom w:val="nil"/>
              <w:right w:val="nil"/>
            </w:tcBorders>
            <w:vAlign w:val="center"/>
          </w:tcPr>
          <w:p w14:paraId="5FDFD827" w14:textId="77777777" w:rsidR="00187C35" w:rsidRPr="00A25940" w:rsidRDefault="00187C35" w:rsidP="007649EF">
            <w:pPr>
              <w:pStyle w:val="NormalCentred"/>
            </w:pPr>
            <w:r w:rsidRPr="00A25940">
              <w:t>525</w:t>
            </w:r>
          </w:p>
        </w:tc>
        <w:tc>
          <w:tcPr>
            <w:tcW w:w="783" w:type="dxa"/>
            <w:gridSpan w:val="2"/>
            <w:tcBorders>
              <w:top w:val="nil"/>
              <w:left w:val="nil"/>
              <w:bottom w:val="single" w:sz="4" w:space="0" w:color="auto"/>
            </w:tcBorders>
            <w:vAlign w:val="center"/>
          </w:tcPr>
          <w:p w14:paraId="297427FC" w14:textId="77777777" w:rsidR="00187C35" w:rsidRPr="00A25940" w:rsidRDefault="00187C35" w:rsidP="007649EF">
            <w:pPr>
              <w:pStyle w:val="NormalCentred"/>
            </w:pPr>
            <w:r w:rsidRPr="00A25940">
              <w:t>600</w:t>
            </w:r>
          </w:p>
        </w:tc>
      </w:tr>
      <w:tr w:rsidR="009D1A4E" w:rsidRPr="00A25940" w14:paraId="6297D44E" w14:textId="77777777" w:rsidTr="00F34E90">
        <w:trPr>
          <w:cantSplit/>
          <w:trHeight w:val="506"/>
        </w:trPr>
        <w:tc>
          <w:tcPr>
            <w:tcW w:w="1478" w:type="dxa"/>
            <w:tcBorders>
              <w:top w:val="nil"/>
              <w:bottom w:val="nil"/>
            </w:tcBorders>
            <w:vAlign w:val="center"/>
          </w:tcPr>
          <w:p w14:paraId="651DD765" w14:textId="7C2BF05C" w:rsidR="00187C35" w:rsidRPr="00A25940" w:rsidRDefault="0053096C" w:rsidP="007649EF">
            <w:pPr>
              <w:pStyle w:val="NormalKeep"/>
            </w:pPr>
            <w:r w:rsidRPr="00A25940">
              <w:t>&gt;500-600</w:t>
            </w:r>
          </w:p>
        </w:tc>
        <w:tc>
          <w:tcPr>
            <w:tcW w:w="764" w:type="dxa"/>
            <w:tcBorders>
              <w:top w:val="nil"/>
              <w:bottom w:val="nil"/>
              <w:right w:val="nil"/>
            </w:tcBorders>
            <w:vAlign w:val="center"/>
          </w:tcPr>
          <w:p w14:paraId="44DD282A" w14:textId="77777777" w:rsidR="00187C35" w:rsidRPr="00A25940" w:rsidRDefault="00187C35" w:rsidP="007649EF">
            <w:pPr>
              <w:pStyle w:val="NormalCentred"/>
            </w:pPr>
          </w:p>
        </w:tc>
        <w:tc>
          <w:tcPr>
            <w:tcW w:w="770" w:type="dxa"/>
            <w:tcBorders>
              <w:top w:val="nil"/>
              <w:left w:val="nil"/>
              <w:bottom w:val="single" w:sz="4" w:space="0" w:color="auto"/>
              <w:right w:val="nil"/>
            </w:tcBorders>
            <w:vAlign w:val="center"/>
          </w:tcPr>
          <w:p w14:paraId="735AB15D" w14:textId="77777777" w:rsidR="00187C35" w:rsidRPr="00A25940" w:rsidRDefault="00187C35" w:rsidP="007649EF">
            <w:pPr>
              <w:pStyle w:val="NormalCentred"/>
            </w:pPr>
          </w:p>
        </w:tc>
        <w:tc>
          <w:tcPr>
            <w:tcW w:w="781" w:type="dxa"/>
            <w:tcBorders>
              <w:top w:val="nil"/>
              <w:left w:val="nil"/>
              <w:bottom w:val="nil"/>
              <w:right w:val="nil"/>
            </w:tcBorders>
            <w:vAlign w:val="center"/>
          </w:tcPr>
          <w:p w14:paraId="79534261" w14:textId="77777777" w:rsidR="00187C35" w:rsidRPr="00A25940" w:rsidRDefault="00187C35" w:rsidP="007649EF">
            <w:pPr>
              <w:pStyle w:val="NormalCentred"/>
            </w:pPr>
          </w:p>
        </w:tc>
        <w:tc>
          <w:tcPr>
            <w:tcW w:w="773" w:type="dxa"/>
            <w:tcBorders>
              <w:top w:val="nil"/>
              <w:left w:val="nil"/>
              <w:bottom w:val="nil"/>
              <w:right w:val="nil"/>
            </w:tcBorders>
            <w:vAlign w:val="center"/>
          </w:tcPr>
          <w:p w14:paraId="0A267E59" w14:textId="77777777" w:rsidR="00187C35" w:rsidRPr="00A25940" w:rsidRDefault="00187C35" w:rsidP="007649EF">
            <w:pPr>
              <w:pStyle w:val="NormalCentred"/>
            </w:pPr>
          </w:p>
        </w:tc>
        <w:tc>
          <w:tcPr>
            <w:tcW w:w="781" w:type="dxa"/>
            <w:tcBorders>
              <w:top w:val="nil"/>
              <w:left w:val="nil"/>
              <w:bottom w:val="single" w:sz="4" w:space="0" w:color="auto"/>
              <w:right w:val="single" w:sz="4" w:space="0" w:color="auto"/>
            </w:tcBorders>
            <w:vAlign w:val="center"/>
          </w:tcPr>
          <w:p w14:paraId="01C9E099" w14:textId="77777777" w:rsidR="00187C35" w:rsidRPr="00A25940" w:rsidRDefault="00187C35" w:rsidP="007649EF">
            <w:pPr>
              <w:pStyle w:val="NormalCentred"/>
            </w:pPr>
          </w:p>
        </w:tc>
        <w:tc>
          <w:tcPr>
            <w:tcW w:w="772" w:type="dxa"/>
            <w:tcBorders>
              <w:top w:val="single" w:sz="4" w:space="0" w:color="auto"/>
              <w:left w:val="single" w:sz="4" w:space="0" w:color="auto"/>
              <w:bottom w:val="nil"/>
              <w:right w:val="nil"/>
            </w:tcBorders>
            <w:vAlign w:val="center"/>
          </w:tcPr>
          <w:p w14:paraId="38B9ECE7" w14:textId="77777777" w:rsidR="00187C35" w:rsidRPr="00A25940" w:rsidRDefault="00187C35" w:rsidP="007649EF">
            <w:pPr>
              <w:pStyle w:val="NormalCentred"/>
            </w:pPr>
            <w:r w:rsidRPr="00A25940">
              <w:t>375</w:t>
            </w:r>
          </w:p>
        </w:tc>
        <w:tc>
          <w:tcPr>
            <w:tcW w:w="779" w:type="dxa"/>
            <w:tcBorders>
              <w:top w:val="nil"/>
              <w:left w:val="nil"/>
              <w:bottom w:val="nil"/>
              <w:right w:val="nil"/>
            </w:tcBorders>
            <w:vAlign w:val="center"/>
          </w:tcPr>
          <w:p w14:paraId="4FC230E9" w14:textId="77777777" w:rsidR="00187C35" w:rsidRPr="00A25940" w:rsidRDefault="00187C35" w:rsidP="007649EF">
            <w:pPr>
              <w:pStyle w:val="NormalCentred"/>
            </w:pPr>
            <w:r w:rsidRPr="00A25940">
              <w:t>450</w:t>
            </w:r>
          </w:p>
        </w:tc>
        <w:tc>
          <w:tcPr>
            <w:tcW w:w="774" w:type="dxa"/>
            <w:tcBorders>
              <w:top w:val="nil"/>
              <w:left w:val="nil"/>
              <w:bottom w:val="nil"/>
              <w:right w:val="nil"/>
            </w:tcBorders>
            <w:vAlign w:val="center"/>
          </w:tcPr>
          <w:p w14:paraId="67DB4710" w14:textId="77777777" w:rsidR="00187C35" w:rsidRPr="00A25940" w:rsidRDefault="00187C35" w:rsidP="007649EF">
            <w:pPr>
              <w:pStyle w:val="NormalCentred"/>
            </w:pPr>
            <w:r w:rsidRPr="00A25940">
              <w:t>450</w:t>
            </w:r>
          </w:p>
        </w:tc>
        <w:tc>
          <w:tcPr>
            <w:tcW w:w="763" w:type="dxa"/>
            <w:tcBorders>
              <w:top w:val="nil"/>
              <w:left w:val="nil"/>
              <w:bottom w:val="single" w:sz="4" w:space="0" w:color="auto"/>
              <w:right w:val="single" w:sz="4" w:space="0" w:color="auto"/>
            </w:tcBorders>
            <w:vAlign w:val="center"/>
          </w:tcPr>
          <w:p w14:paraId="62422AA5" w14:textId="77777777" w:rsidR="00187C35" w:rsidRPr="00A25940" w:rsidRDefault="00187C35" w:rsidP="007649EF">
            <w:pPr>
              <w:pStyle w:val="NormalCentred"/>
            </w:pPr>
            <w:r w:rsidRPr="00A25940">
              <w:t>600</w:t>
            </w:r>
          </w:p>
        </w:tc>
        <w:tc>
          <w:tcPr>
            <w:tcW w:w="783" w:type="dxa"/>
            <w:gridSpan w:val="2"/>
            <w:tcBorders>
              <w:top w:val="single" w:sz="4" w:space="0" w:color="auto"/>
              <w:left w:val="single" w:sz="4" w:space="0" w:color="auto"/>
              <w:bottom w:val="nil"/>
            </w:tcBorders>
            <w:vAlign w:val="center"/>
          </w:tcPr>
          <w:p w14:paraId="1F6AE31F" w14:textId="77777777" w:rsidR="00187C35" w:rsidRPr="00A25940" w:rsidRDefault="00187C35" w:rsidP="007649EF">
            <w:pPr>
              <w:pStyle w:val="NormalCentred"/>
            </w:pPr>
          </w:p>
        </w:tc>
      </w:tr>
      <w:tr w:rsidR="009D1A4E" w:rsidRPr="00A25940" w14:paraId="4FD354E3" w14:textId="77777777" w:rsidTr="00F34E90">
        <w:trPr>
          <w:cantSplit/>
          <w:trHeight w:val="506"/>
        </w:trPr>
        <w:tc>
          <w:tcPr>
            <w:tcW w:w="1478" w:type="dxa"/>
            <w:tcBorders>
              <w:top w:val="nil"/>
              <w:bottom w:val="nil"/>
            </w:tcBorders>
            <w:vAlign w:val="center"/>
          </w:tcPr>
          <w:p w14:paraId="75B8AF71" w14:textId="69406515" w:rsidR="00187C35" w:rsidRPr="00A25940" w:rsidRDefault="0053096C" w:rsidP="007649EF">
            <w:pPr>
              <w:pStyle w:val="NormalKeep"/>
            </w:pPr>
            <w:r w:rsidRPr="00A25940">
              <w:t>&gt;600-700</w:t>
            </w:r>
          </w:p>
        </w:tc>
        <w:tc>
          <w:tcPr>
            <w:tcW w:w="764" w:type="dxa"/>
            <w:tcBorders>
              <w:top w:val="nil"/>
              <w:bottom w:val="single" w:sz="4" w:space="0" w:color="auto"/>
              <w:right w:val="single" w:sz="4" w:space="0" w:color="auto"/>
            </w:tcBorders>
            <w:vAlign w:val="center"/>
          </w:tcPr>
          <w:p w14:paraId="492F6C99" w14:textId="77777777" w:rsidR="00187C35" w:rsidRPr="00A25940" w:rsidRDefault="00187C35" w:rsidP="007649EF">
            <w:pPr>
              <w:pStyle w:val="NormalCentred"/>
            </w:pPr>
          </w:p>
        </w:tc>
        <w:tc>
          <w:tcPr>
            <w:tcW w:w="770" w:type="dxa"/>
            <w:tcBorders>
              <w:top w:val="single" w:sz="4" w:space="0" w:color="auto"/>
              <w:left w:val="single" w:sz="4" w:space="0" w:color="auto"/>
              <w:bottom w:val="nil"/>
              <w:right w:val="single" w:sz="4" w:space="0" w:color="auto"/>
            </w:tcBorders>
            <w:vAlign w:val="center"/>
          </w:tcPr>
          <w:p w14:paraId="3B660ED0" w14:textId="77777777" w:rsidR="00187C35" w:rsidRPr="00A25940" w:rsidRDefault="00187C35" w:rsidP="007649EF">
            <w:pPr>
              <w:pStyle w:val="NormalCentred"/>
            </w:pPr>
            <w:r w:rsidRPr="00A25940">
              <w:t>225</w:t>
            </w:r>
          </w:p>
        </w:tc>
        <w:tc>
          <w:tcPr>
            <w:tcW w:w="781" w:type="dxa"/>
            <w:tcBorders>
              <w:top w:val="nil"/>
              <w:left w:val="single" w:sz="4" w:space="0" w:color="auto"/>
              <w:bottom w:val="single" w:sz="4" w:space="0" w:color="auto"/>
              <w:right w:val="nil"/>
            </w:tcBorders>
            <w:vAlign w:val="center"/>
          </w:tcPr>
          <w:p w14:paraId="5553043F" w14:textId="77777777" w:rsidR="00187C35" w:rsidRPr="00A25940" w:rsidRDefault="00187C35" w:rsidP="007649EF">
            <w:pPr>
              <w:pStyle w:val="NormalCentred"/>
            </w:pPr>
          </w:p>
        </w:tc>
        <w:tc>
          <w:tcPr>
            <w:tcW w:w="773" w:type="dxa"/>
            <w:tcBorders>
              <w:top w:val="nil"/>
              <w:left w:val="nil"/>
              <w:bottom w:val="single" w:sz="4" w:space="0" w:color="auto"/>
              <w:right w:val="single" w:sz="4" w:space="0" w:color="auto"/>
            </w:tcBorders>
            <w:vAlign w:val="center"/>
          </w:tcPr>
          <w:p w14:paraId="6CD6D80D" w14:textId="77777777" w:rsidR="00187C35" w:rsidRPr="00A25940" w:rsidRDefault="00187C35" w:rsidP="007649EF">
            <w:pPr>
              <w:pStyle w:val="NormalCentred"/>
            </w:pPr>
          </w:p>
        </w:tc>
        <w:tc>
          <w:tcPr>
            <w:tcW w:w="781" w:type="dxa"/>
            <w:tcBorders>
              <w:top w:val="single" w:sz="4" w:space="0" w:color="auto"/>
              <w:left w:val="single" w:sz="4" w:space="0" w:color="auto"/>
              <w:bottom w:val="nil"/>
              <w:right w:val="nil"/>
            </w:tcBorders>
            <w:vAlign w:val="center"/>
          </w:tcPr>
          <w:p w14:paraId="092B4B89" w14:textId="77777777" w:rsidR="00187C35" w:rsidRPr="00A25940" w:rsidRDefault="00187C35" w:rsidP="007649EF">
            <w:pPr>
              <w:pStyle w:val="NormalCentred"/>
            </w:pPr>
            <w:r w:rsidRPr="00A25940">
              <w:t>375</w:t>
            </w:r>
          </w:p>
        </w:tc>
        <w:tc>
          <w:tcPr>
            <w:tcW w:w="772" w:type="dxa"/>
            <w:tcBorders>
              <w:top w:val="nil"/>
              <w:left w:val="nil"/>
              <w:bottom w:val="nil"/>
              <w:right w:val="nil"/>
            </w:tcBorders>
            <w:vAlign w:val="center"/>
          </w:tcPr>
          <w:p w14:paraId="5CFD6DF5" w14:textId="77777777" w:rsidR="00187C35" w:rsidRPr="00A25940" w:rsidRDefault="00187C35" w:rsidP="007649EF">
            <w:pPr>
              <w:pStyle w:val="NormalCentred"/>
            </w:pPr>
            <w:r w:rsidRPr="00A25940">
              <w:t>450</w:t>
            </w:r>
          </w:p>
        </w:tc>
        <w:tc>
          <w:tcPr>
            <w:tcW w:w="779" w:type="dxa"/>
            <w:tcBorders>
              <w:top w:val="nil"/>
              <w:left w:val="nil"/>
              <w:bottom w:val="nil"/>
              <w:right w:val="nil"/>
            </w:tcBorders>
            <w:vAlign w:val="center"/>
          </w:tcPr>
          <w:p w14:paraId="017029C6" w14:textId="77777777" w:rsidR="00187C35" w:rsidRPr="00A25940" w:rsidRDefault="00187C35" w:rsidP="007649EF">
            <w:pPr>
              <w:pStyle w:val="NormalCentred"/>
            </w:pPr>
            <w:r w:rsidRPr="00A25940">
              <w:t>450</w:t>
            </w:r>
          </w:p>
        </w:tc>
        <w:tc>
          <w:tcPr>
            <w:tcW w:w="774" w:type="dxa"/>
            <w:tcBorders>
              <w:top w:val="nil"/>
              <w:left w:val="nil"/>
              <w:bottom w:val="nil"/>
              <w:right w:val="single" w:sz="4" w:space="0" w:color="auto"/>
            </w:tcBorders>
            <w:vAlign w:val="center"/>
          </w:tcPr>
          <w:p w14:paraId="46FF3545" w14:textId="77777777" w:rsidR="00187C35" w:rsidRPr="00A25940" w:rsidRDefault="00187C35" w:rsidP="007649EF">
            <w:pPr>
              <w:pStyle w:val="NormalCentred"/>
            </w:pPr>
            <w:r w:rsidRPr="00A25940">
              <w:t>525</w:t>
            </w:r>
          </w:p>
        </w:tc>
        <w:tc>
          <w:tcPr>
            <w:tcW w:w="763" w:type="dxa"/>
            <w:tcBorders>
              <w:top w:val="single" w:sz="4" w:space="0" w:color="auto"/>
              <w:left w:val="single" w:sz="4" w:space="0" w:color="auto"/>
              <w:bottom w:val="nil"/>
              <w:right w:val="nil"/>
            </w:tcBorders>
            <w:vAlign w:val="center"/>
          </w:tcPr>
          <w:p w14:paraId="47AB7594" w14:textId="77777777" w:rsidR="00187C35" w:rsidRPr="00A25940" w:rsidRDefault="00187C35" w:rsidP="007649EF">
            <w:pPr>
              <w:pStyle w:val="NormalCentred"/>
            </w:pPr>
          </w:p>
        </w:tc>
        <w:tc>
          <w:tcPr>
            <w:tcW w:w="783" w:type="dxa"/>
            <w:gridSpan w:val="2"/>
            <w:tcBorders>
              <w:top w:val="nil"/>
              <w:left w:val="nil"/>
              <w:bottom w:val="nil"/>
            </w:tcBorders>
            <w:vAlign w:val="center"/>
          </w:tcPr>
          <w:p w14:paraId="17CA8815" w14:textId="77777777" w:rsidR="00187C35" w:rsidRPr="00A25940" w:rsidRDefault="00187C35" w:rsidP="007649EF">
            <w:pPr>
              <w:pStyle w:val="NormalCentred"/>
            </w:pPr>
          </w:p>
        </w:tc>
      </w:tr>
      <w:tr w:rsidR="009D1A4E" w:rsidRPr="00A25940" w14:paraId="24473FE8" w14:textId="77777777" w:rsidTr="00F34E90">
        <w:trPr>
          <w:cantSplit/>
          <w:trHeight w:val="506"/>
        </w:trPr>
        <w:tc>
          <w:tcPr>
            <w:tcW w:w="1478" w:type="dxa"/>
            <w:tcBorders>
              <w:top w:val="nil"/>
              <w:bottom w:val="nil"/>
            </w:tcBorders>
            <w:vAlign w:val="center"/>
          </w:tcPr>
          <w:p w14:paraId="796C5856" w14:textId="5A55CCD7" w:rsidR="00187C35" w:rsidRPr="00A25940" w:rsidRDefault="0053096C" w:rsidP="007649EF">
            <w:pPr>
              <w:pStyle w:val="NormalKeep"/>
            </w:pPr>
            <w:r w:rsidRPr="00A25940">
              <w:t>&gt;700-800</w:t>
            </w:r>
          </w:p>
        </w:tc>
        <w:tc>
          <w:tcPr>
            <w:tcW w:w="764" w:type="dxa"/>
            <w:tcBorders>
              <w:top w:val="single" w:sz="4" w:space="0" w:color="auto"/>
              <w:bottom w:val="nil"/>
              <w:right w:val="nil"/>
            </w:tcBorders>
            <w:vAlign w:val="center"/>
          </w:tcPr>
          <w:p w14:paraId="4C85CD35" w14:textId="77777777" w:rsidR="00187C35" w:rsidRPr="00A25940" w:rsidRDefault="00187C35" w:rsidP="007649EF">
            <w:pPr>
              <w:pStyle w:val="NormalCentred"/>
            </w:pPr>
            <w:r w:rsidRPr="00A25940">
              <w:t>225</w:t>
            </w:r>
          </w:p>
        </w:tc>
        <w:tc>
          <w:tcPr>
            <w:tcW w:w="770" w:type="dxa"/>
            <w:tcBorders>
              <w:top w:val="nil"/>
              <w:left w:val="nil"/>
              <w:bottom w:val="nil"/>
              <w:right w:val="nil"/>
            </w:tcBorders>
            <w:vAlign w:val="center"/>
          </w:tcPr>
          <w:p w14:paraId="441E4EBC" w14:textId="77777777" w:rsidR="00187C35" w:rsidRPr="00A25940" w:rsidRDefault="00187C35" w:rsidP="007649EF">
            <w:pPr>
              <w:pStyle w:val="NormalCentred"/>
            </w:pPr>
            <w:r w:rsidRPr="00A25940">
              <w:t>225</w:t>
            </w:r>
          </w:p>
        </w:tc>
        <w:tc>
          <w:tcPr>
            <w:tcW w:w="781" w:type="dxa"/>
            <w:tcBorders>
              <w:top w:val="single" w:sz="4" w:space="0" w:color="auto"/>
              <w:left w:val="nil"/>
              <w:bottom w:val="nil"/>
              <w:right w:val="nil"/>
            </w:tcBorders>
            <w:vAlign w:val="center"/>
          </w:tcPr>
          <w:p w14:paraId="59BF4C06" w14:textId="77777777" w:rsidR="00187C35" w:rsidRPr="00A25940" w:rsidRDefault="00187C35" w:rsidP="007649EF">
            <w:pPr>
              <w:pStyle w:val="NormalCentred"/>
            </w:pPr>
            <w:r w:rsidRPr="00A25940">
              <w:t>300</w:t>
            </w:r>
          </w:p>
        </w:tc>
        <w:tc>
          <w:tcPr>
            <w:tcW w:w="773" w:type="dxa"/>
            <w:tcBorders>
              <w:top w:val="single" w:sz="4" w:space="0" w:color="auto"/>
              <w:left w:val="nil"/>
              <w:bottom w:val="nil"/>
              <w:right w:val="nil"/>
            </w:tcBorders>
            <w:vAlign w:val="center"/>
          </w:tcPr>
          <w:p w14:paraId="1AD47832" w14:textId="77777777" w:rsidR="00187C35" w:rsidRPr="00A25940" w:rsidRDefault="00187C35" w:rsidP="007649EF">
            <w:pPr>
              <w:pStyle w:val="NormalCentred"/>
            </w:pPr>
            <w:r w:rsidRPr="00A25940">
              <w:t>375</w:t>
            </w:r>
          </w:p>
        </w:tc>
        <w:tc>
          <w:tcPr>
            <w:tcW w:w="781" w:type="dxa"/>
            <w:tcBorders>
              <w:top w:val="nil"/>
              <w:left w:val="nil"/>
              <w:bottom w:val="nil"/>
              <w:right w:val="nil"/>
            </w:tcBorders>
            <w:vAlign w:val="center"/>
          </w:tcPr>
          <w:p w14:paraId="6413CCDC" w14:textId="77777777" w:rsidR="00187C35" w:rsidRPr="00A25940" w:rsidRDefault="00187C35" w:rsidP="007649EF">
            <w:pPr>
              <w:pStyle w:val="NormalCentred"/>
            </w:pPr>
            <w:r w:rsidRPr="00A25940">
              <w:t>450</w:t>
            </w:r>
          </w:p>
        </w:tc>
        <w:tc>
          <w:tcPr>
            <w:tcW w:w="772" w:type="dxa"/>
            <w:tcBorders>
              <w:top w:val="nil"/>
              <w:left w:val="nil"/>
              <w:bottom w:val="nil"/>
              <w:right w:val="nil"/>
            </w:tcBorders>
            <w:vAlign w:val="center"/>
          </w:tcPr>
          <w:p w14:paraId="66A704B0" w14:textId="77777777" w:rsidR="00187C35" w:rsidRPr="00A25940" w:rsidRDefault="00187C35" w:rsidP="007649EF">
            <w:pPr>
              <w:pStyle w:val="NormalCentred"/>
            </w:pPr>
            <w:r w:rsidRPr="00A25940">
              <w:t>450</w:t>
            </w:r>
          </w:p>
        </w:tc>
        <w:tc>
          <w:tcPr>
            <w:tcW w:w="779" w:type="dxa"/>
            <w:tcBorders>
              <w:top w:val="nil"/>
              <w:left w:val="nil"/>
              <w:bottom w:val="nil"/>
              <w:right w:val="nil"/>
            </w:tcBorders>
            <w:vAlign w:val="center"/>
          </w:tcPr>
          <w:p w14:paraId="306BBBF0" w14:textId="77777777" w:rsidR="00187C35" w:rsidRPr="00A25940" w:rsidRDefault="00187C35" w:rsidP="007649EF">
            <w:pPr>
              <w:pStyle w:val="NormalCentred"/>
            </w:pPr>
            <w:r w:rsidRPr="00A25940">
              <w:t>525</w:t>
            </w:r>
          </w:p>
        </w:tc>
        <w:tc>
          <w:tcPr>
            <w:tcW w:w="774" w:type="dxa"/>
            <w:tcBorders>
              <w:top w:val="nil"/>
              <w:left w:val="nil"/>
              <w:bottom w:val="single" w:sz="4" w:space="0" w:color="auto"/>
              <w:right w:val="single" w:sz="4" w:space="0" w:color="auto"/>
            </w:tcBorders>
            <w:vAlign w:val="center"/>
          </w:tcPr>
          <w:p w14:paraId="3015C486" w14:textId="77777777" w:rsidR="00187C35" w:rsidRPr="00A25940" w:rsidRDefault="00187C35" w:rsidP="007649EF">
            <w:pPr>
              <w:pStyle w:val="NormalCentred"/>
            </w:pPr>
            <w:r w:rsidRPr="00A25940">
              <w:t>600</w:t>
            </w:r>
          </w:p>
        </w:tc>
        <w:tc>
          <w:tcPr>
            <w:tcW w:w="763" w:type="dxa"/>
            <w:tcBorders>
              <w:top w:val="nil"/>
              <w:left w:val="single" w:sz="4" w:space="0" w:color="auto"/>
              <w:bottom w:val="nil"/>
              <w:right w:val="nil"/>
            </w:tcBorders>
            <w:vAlign w:val="center"/>
          </w:tcPr>
          <w:p w14:paraId="4E211674" w14:textId="77777777" w:rsidR="00187C35" w:rsidRPr="00A25940" w:rsidRDefault="00187C35" w:rsidP="007649EF">
            <w:pPr>
              <w:pStyle w:val="NormalCentred"/>
            </w:pPr>
          </w:p>
        </w:tc>
        <w:tc>
          <w:tcPr>
            <w:tcW w:w="783" w:type="dxa"/>
            <w:gridSpan w:val="2"/>
            <w:tcBorders>
              <w:top w:val="nil"/>
              <w:left w:val="nil"/>
              <w:bottom w:val="nil"/>
            </w:tcBorders>
            <w:vAlign w:val="center"/>
          </w:tcPr>
          <w:p w14:paraId="66674ECF" w14:textId="77777777" w:rsidR="00187C35" w:rsidRPr="00A25940" w:rsidRDefault="00187C35" w:rsidP="007649EF">
            <w:pPr>
              <w:pStyle w:val="NormalCentred"/>
            </w:pPr>
          </w:p>
        </w:tc>
      </w:tr>
      <w:tr w:rsidR="009D1A4E" w:rsidRPr="00A25940" w14:paraId="3B578BB2" w14:textId="77777777" w:rsidTr="00F34E90">
        <w:trPr>
          <w:cantSplit/>
          <w:trHeight w:val="506"/>
        </w:trPr>
        <w:tc>
          <w:tcPr>
            <w:tcW w:w="1478" w:type="dxa"/>
            <w:tcBorders>
              <w:top w:val="nil"/>
              <w:bottom w:val="nil"/>
            </w:tcBorders>
            <w:vAlign w:val="center"/>
          </w:tcPr>
          <w:p w14:paraId="5C6B5F8D" w14:textId="260C37B2" w:rsidR="00187C35" w:rsidRPr="00A25940" w:rsidRDefault="0053096C" w:rsidP="007649EF">
            <w:pPr>
              <w:pStyle w:val="NormalKeep"/>
            </w:pPr>
            <w:r w:rsidRPr="00A25940">
              <w:t>&gt;800-900</w:t>
            </w:r>
          </w:p>
        </w:tc>
        <w:tc>
          <w:tcPr>
            <w:tcW w:w="764" w:type="dxa"/>
            <w:tcBorders>
              <w:top w:val="nil"/>
              <w:bottom w:val="nil"/>
              <w:right w:val="nil"/>
            </w:tcBorders>
            <w:vAlign w:val="center"/>
          </w:tcPr>
          <w:p w14:paraId="1E3D8DE0" w14:textId="77777777" w:rsidR="00187C35" w:rsidRPr="00A25940" w:rsidRDefault="00187C35" w:rsidP="007649EF">
            <w:pPr>
              <w:pStyle w:val="NormalCentred"/>
            </w:pPr>
            <w:r w:rsidRPr="00A25940">
              <w:t>225</w:t>
            </w:r>
          </w:p>
        </w:tc>
        <w:tc>
          <w:tcPr>
            <w:tcW w:w="770" w:type="dxa"/>
            <w:tcBorders>
              <w:top w:val="nil"/>
              <w:left w:val="nil"/>
              <w:bottom w:val="nil"/>
              <w:right w:val="nil"/>
            </w:tcBorders>
            <w:vAlign w:val="center"/>
          </w:tcPr>
          <w:p w14:paraId="3A788232" w14:textId="77777777" w:rsidR="00187C35" w:rsidRPr="00A25940" w:rsidRDefault="00187C35" w:rsidP="007649EF">
            <w:pPr>
              <w:pStyle w:val="NormalCentred"/>
            </w:pPr>
            <w:r w:rsidRPr="00A25940">
              <w:t>225</w:t>
            </w:r>
          </w:p>
        </w:tc>
        <w:tc>
          <w:tcPr>
            <w:tcW w:w="781" w:type="dxa"/>
            <w:tcBorders>
              <w:top w:val="nil"/>
              <w:left w:val="nil"/>
              <w:bottom w:val="nil"/>
              <w:right w:val="nil"/>
            </w:tcBorders>
            <w:vAlign w:val="center"/>
          </w:tcPr>
          <w:p w14:paraId="3C279E5E" w14:textId="77777777" w:rsidR="00187C35" w:rsidRPr="00A25940" w:rsidRDefault="00187C35" w:rsidP="007649EF">
            <w:pPr>
              <w:pStyle w:val="NormalCentred"/>
            </w:pPr>
            <w:r w:rsidRPr="00A25940">
              <w:t>300</w:t>
            </w:r>
          </w:p>
        </w:tc>
        <w:tc>
          <w:tcPr>
            <w:tcW w:w="773" w:type="dxa"/>
            <w:tcBorders>
              <w:top w:val="nil"/>
              <w:left w:val="nil"/>
              <w:bottom w:val="nil"/>
              <w:right w:val="nil"/>
            </w:tcBorders>
            <w:vAlign w:val="center"/>
          </w:tcPr>
          <w:p w14:paraId="56F34CB2" w14:textId="77777777" w:rsidR="00187C35" w:rsidRPr="00A25940" w:rsidRDefault="00187C35" w:rsidP="007649EF">
            <w:pPr>
              <w:pStyle w:val="NormalCentred"/>
            </w:pPr>
            <w:r w:rsidRPr="00A25940">
              <w:t>375</w:t>
            </w:r>
          </w:p>
        </w:tc>
        <w:tc>
          <w:tcPr>
            <w:tcW w:w="781" w:type="dxa"/>
            <w:tcBorders>
              <w:top w:val="nil"/>
              <w:left w:val="nil"/>
              <w:bottom w:val="nil"/>
              <w:right w:val="nil"/>
            </w:tcBorders>
            <w:vAlign w:val="center"/>
          </w:tcPr>
          <w:p w14:paraId="4ED22C9E" w14:textId="77777777" w:rsidR="00187C35" w:rsidRPr="00A25940" w:rsidRDefault="00187C35" w:rsidP="007649EF">
            <w:pPr>
              <w:pStyle w:val="NormalCentred"/>
            </w:pPr>
            <w:r w:rsidRPr="00A25940">
              <w:t>450</w:t>
            </w:r>
          </w:p>
        </w:tc>
        <w:tc>
          <w:tcPr>
            <w:tcW w:w="772" w:type="dxa"/>
            <w:tcBorders>
              <w:top w:val="nil"/>
              <w:left w:val="nil"/>
              <w:bottom w:val="nil"/>
              <w:right w:val="nil"/>
            </w:tcBorders>
            <w:vAlign w:val="center"/>
          </w:tcPr>
          <w:p w14:paraId="70068F13" w14:textId="77777777" w:rsidR="00187C35" w:rsidRPr="00A25940" w:rsidRDefault="00187C35" w:rsidP="007649EF">
            <w:pPr>
              <w:pStyle w:val="NormalCentred"/>
            </w:pPr>
            <w:r w:rsidRPr="00A25940">
              <w:t>525</w:t>
            </w:r>
          </w:p>
        </w:tc>
        <w:tc>
          <w:tcPr>
            <w:tcW w:w="779" w:type="dxa"/>
            <w:tcBorders>
              <w:top w:val="nil"/>
              <w:left w:val="nil"/>
              <w:bottom w:val="single" w:sz="4" w:space="0" w:color="auto"/>
              <w:right w:val="single" w:sz="4" w:space="0" w:color="auto"/>
            </w:tcBorders>
            <w:vAlign w:val="center"/>
          </w:tcPr>
          <w:p w14:paraId="46ABB866" w14:textId="77777777" w:rsidR="00187C35" w:rsidRPr="00A25940" w:rsidRDefault="00187C35" w:rsidP="007649EF">
            <w:pPr>
              <w:pStyle w:val="NormalCentred"/>
            </w:pPr>
            <w:r w:rsidRPr="00A25940">
              <w:t>600</w:t>
            </w:r>
          </w:p>
        </w:tc>
        <w:tc>
          <w:tcPr>
            <w:tcW w:w="774" w:type="dxa"/>
            <w:tcBorders>
              <w:top w:val="single" w:sz="4" w:space="0" w:color="auto"/>
              <w:left w:val="single" w:sz="4" w:space="0" w:color="auto"/>
              <w:bottom w:val="nil"/>
              <w:right w:val="nil"/>
            </w:tcBorders>
            <w:vAlign w:val="center"/>
          </w:tcPr>
          <w:p w14:paraId="44CDFB7E" w14:textId="77777777" w:rsidR="00187C35" w:rsidRPr="00A25940" w:rsidRDefault="00187C35" w:rsidP="007649EF">
            <w:pPr>
              <w:pStyle w:val="NormalCentred"/>
            </w:pPr>
          </w:p>
        </w:tc>
        <w:tc>
          <w:tcPr>
            <w:tcW w:w="763" w:type="dxa"/>
            <w:tcBorders>
              <w:top w:val="nil"/>
              <w:left w:val="nil"/>
              <w:bottom w:val="nil"/>
              <w:right w:val="nil"/>
            </w:tcBorders>
            <w:vAlign w:val="center"/>
          </w:tcPr>
          <w:p w14:paraId="2D35F3D5" w14:textId="77777777" w:rsidR="00187C35" w:rsidRPr="00A25940" w:rsidRDefault="00187C35" w:rsidP="007649EF">
            <w:pPr>
              <w:pStyle w:val="NormalCentred"/>
            </w:pPr>
          </w:p>
        </w:tc>
        <w:tc>
          <w:tcPr>
            <w:tcW w:w="783" w:type="dxa"/>
            <w:gridSpan w:val="2"/>
            <w:tcBorders>
              <w:top w:val="nil"/>
              <w:left w:val="nil"/>
              <w:bottom w:val="nil"/>
            </w:tcBorders>
            <w:vAlign w:val="center"/>
          </w:tcPr>
          <w:p w14:paraId="09D7EACE" w14:textId="77777777" w:rsidR="00187C35" w:rsidRPr="00A25940" w:rsidRDefault="00187C35" w:rsidP="007649EF">
            <w:pPr>
              <w:pStyle w:val="NormalCentred"/>
            </w:pPr>
          </w:p>
        </w:tc>
      </w:tr>
      <w:tr w:rsidR="009D1A4E" w:rsidRPr="00A25940" w14:paraId="6D58E755" w14:textId="77777777" w:rsidTr="00F34E90">
        <w:trPr>
          <w:cantSplit/>
          <w:trHeight w:val="506"/>
        </w:trPr>
        <w:tc>
          <w:tcPr>
            <w:tcW w:w="1478" w:type="dxa"/>
            <w:tcBorders>
              <w:top w:val="nil"/>
              <w:bottom w:val="nil"/>
            </w:tcBorders>
            <w:vAlign w:val="center"/>
          </w:tcPr>
          <w:p w14:paraId="2897019C" w14:textId="436CA537" w:rsidR="00187C35" w:rsidRPr="00A25940" w:rsidRDefault="0053096C" w:rsidP="007649EF">
            <w:pPr>
              <w:pStyle w:val="NormalKeep"/>
            </w:pPr>
            <w:r w:rsidRPr="00A25940">
              <w:t>&gt;900-1 000</w:t>
            </w:r>
          </w:p>
        </w:tc>
        <w:tc>
          <w:tcPr>
            <w:tcW w:w="764" w:type="dxa"/>
            <w:tcBorders>
              <w:top w:val="nil"/>
              <w:bottom w:val="nil"/>
              <w:right w:val="nil"/>
            </w:tcBorders>
            <w:vAlign w:val="center"/>
          </w:tcPr>
          <w:p w14:paraId="44257E43" w14:textId="77777777" w:rsidR="00187C35" w:rsidRPr="00A25940" w:rsidRDefault="00187C35" w:rsidP="007649EF">
            <w:pPr>
              <w:pStyle w:val="NormalCentred"/>
            </w:pPr>
            <w:r w:rsidRPr="00A25940">
              <w:t>225</w:t>
            </w:r>
          </w:p>
        </w:tc>
        <w:tc>
          <w:tcPr>
            <w:tcW w:w="770" w:type="dxa"/>
            <w:tcBorders>
              <w:top w:val="nil"/>
              <w:left w:val="nil"/>
              <w:bottom w:val="nil"/>
              <w:right w:val="nil"/>
            </w:tcBorders>
            <w:vAlign w:val="center"/>
          </w:tcPr>
          <w:p w14:paraId="6D6999D8" w14:textId="77777777" w:rsidR="00187C35" w:rsidRPr="00A25940" w:rsidRDefault="00187C35" w:rsidP="007649EF">
            <w:pPr>
              <w:pStyle w:val="NormalCentred"/>
            </w:pPr>
            <w:r w:rsidRPr="00A25940">
              <w:t>300</w:t>
            </w:r>
          </w:p>
        </w:tc>
        <w:tc>
          <w:tcPr>
            <w:tcW w:w="781" w:type="dxa"/>
            <w:tcBorders>
              <w:top w:val="nil"/>
              <w:left w:val="nil"/>
              <w:bottom w:val="nil"/>
              <w:right w:val="nil"/>
            </w:tcBorders>
            <w:vAlign w:val="center"/>
          </w:tcPr>
          <w:p w14:paraId="073FD494" w14:textId="77777777" w:rsidR="00187C35" w:rsidRPr="00A25940" w:rsidRDefault="00187C35" w:rsidP="007649EF">
            <w:pPr>
              <w:pStyle w:val="NormalCentred"/>
            </w:pPr>
            <w:r w:rsidRPr="00A25940">
              <w:t>375</w:t>
            </w:r>
          </w:p>
        </w:tc>
        <w:tc>
          <w:tcPr>
            <w:tcW w:w="773" w:type="dxa"/>
            <w:tcBorders>
              <w:top w:val="nil"/>
              <w:left w:val="nil"/>
              <w:bottom w:val="nil"/>
              <w:right w:val="nil"/>
            </w:tcBorders>
            <w:vAlign w:val="center"/>
          </w:tcPr>
          <w:p w14:paraId="36CAF4D4" w14:textId="77777777" w:rsidR="00187C35" w:rsidRPr="00A25940" w:rsidRDefault="00187C35" w:rsidP="007649EF">
            <w:pPr>
              <w:pStyle w:val="NormalCentred"/>
            </w:pPr>
            <w:r w:rsidRPr="00A25940">
              <w:t>450</w:t>
            </w:r>
          </w:p>
        </w:tc>
        <w:tc>
          <w:tcPr>
            <w:tcW w:w="781" w:type="dxa"/>
            <w:tcBorders>
              <w:top w:val="nil"/>
              <w:left w:val="nil"/>
              <w:bottom w:val="nil"/>
              <w:right w:val="nil"/>
            </w:tcBorders>
            <w:vAlign w:val="center"/>
          </w:tcPr>
          <w:p w14:paraId="231F324C" w14:textId="77777777" w:rsidR="00187C35" w:rsidRPr="00A25940" w:rsidRDefault="00187C35" w:rsidP="007649EF">
            <w:pPr>
              <w:pStyle w:val="NormalCentred"/>
            </w:pPr>
            <w:r w:rsidRPr="00A25940">
              <w:t>525</w:t>
            </w:r>
          </w:p>
        </w:tc>
        <w:tc>
          <w:tcPr>
            <w:tcW w:w="772" w:type="dxa"/>
            <w:tcBorders>
              <w:top w:val="nil"/>
              <w:left w:val="nil"/>
              <w:bottom w:val="single" w:sz="4" w:space="0" w:color="auto"/>
              <w:right w:val="single" w:sz="4" w:space="0" w:color="auto"/>
            </w:tcBorders>
            <w:vAlign w:val="center"/>
          </w:tcPr>
          <w:p w14:paraId="7ED959CF" w14:textId="77777777" w:rsidR="00187C35" w:rsidRPr="00A25940" w:rsidRDefault="00187C35" w:rsidP="007649EF">
            <w:pPr>
              <w:pStyle w:val="NormalCentred"/>
            </w:pPr>
            <w:r w:rsidRPr="00A25940">
              <w:t>600</w:t>
            </w:r>
          </w:p>
        </w:tc>
        <w:tc>
          <w:tcPr>
            <w:tcW w:w="779" w:type="dxa"/>
            <w:tcBorders>
              <w:top w:val="single" w:sz="4" w:space="0" w:color="auto"/>
              <w:left w:val="single" w:sz="4" w:space="0" w:color="auto"/>
              <w:bottom w:val="nil"/>
              <w:right w:val="nil"/>
            </w:tcBorders>
            <w:vAlign w:val="center"/>
          </w:tcPr>
          <w:p w14:paraId="73574FFC" w14:textId="77777777" w:rsidR="00187C35" w:rsidRPr="00A25940" w:rsidRDefault="00187C35" w:rsidP="007649EF">
            <w:pPr>
              <w:pStyle w:val="NormalCentred"/>
            </w:pPr>
          </w:p>
        </w:tc>
        <w:tc>
          <w:tcPr>
            <w:tcW w:w="774" w:type="dxa"/>
            <w:tcBorders>
              <w:top w:val="nil"/>
              <w:left w:val="nil"/>
              <w:bottom w:val="nil"/>
              <w:right w:val="nil"/>
            </w:tcBorders>
            <w:vAlign w:val="center"/>
          </w:tcPr>
          <w:p w14:paraId="77A46510" w14:textId="77777777" w:rsidR="00187C35" w:rsidRPr="00A25940" w:rsidRDefault="00187C35" w:rsidP="007649EF">
            <w:pPr>
              <w:pStyle w:val="NormalCentred"/>
            </w:pPr>
          </w:p>
        </w:tc>
        <w:tc>
          <w:tcPr>
            <w:tcW w:w="763" w:type="dxa"/>
            <w:tcBorders>
              <w:top w:val="nil"/>
              <w:left w:val="nil"/>
              <w:bottom w:val="nil"/>
              <w:right w:val="nil"/>
            </w:tcBorders>
            <w:vAlign w:val="center"/>
          </w:tcPr>
          <w:p w14:paraId="78C61404" w14:textId="77777777" w:rsidR="00187C35" w:rsidRPr="00A25940" w:rsidRDefault="00187C35" w:rsidP="007649EF">
            <w:pPr>
              <w:pStyle w:val="NormalCentred"/>
            </w:pPr>
          </w:p>
        </w:tc>
        <w:tc>
          <w:tcPr>
            <w:tcW w:w="783" w:type="dxa"/>
            <w:gridSpan w:val="2"/>
            <w:tcBorders>
              <w:top w:val="nil"/>
              <w:left w:val="nil"/>
              <w:bottom w:val="nil"/>
            </w:tcBorders>
            <w:vAlign w:val="center"/>
          </w:tcPr>
          <w:p w14:paraId="61FACB5F" w14:textId="77777777" w:rsidR="00187C35" w:rsidRPr="00A25940" w:rsidRDefault="00187C35" w:rsidP="007649EF">
            <w:pPr>
              <w:pStyle w:val="NormalCentred"/>
            </w:pPr>
          </w:p>
        </w:tc>
      </w:tr>
      <w:tr w:rsidR="009D1A4E" w:rsidRPr="00A25940" w14:paraId="127A1DFA" w14:textId="77777777" w:rsidTr="00F34E90">
        <w:trPr>
          <w:cantSplit/>
          <w:trHeight w:val="506"/>
        </w:trPr>
        <w:tc>
          <w:tcPr>
            <w:tcW w:w="1478" w:type="dxa"/>
            <w:tcBorders>
              <w:top w:val="nil"/>
              <w:bottom w:val="nil"/>
            </w:tcBorders>
            <w:vAlign w:val="center"/>
          </w:tcPr>
          <w:p w14:paraId="06AF9055" w14:textId="5694787C" w:rsidR="00187C35" w:rsidRPr="00A25940" w:rsidRDefault="0053096C" w:rsidP="007649EF">
            <w:pPr>
              <w:pStyle w:val="NormalKeep"/>
            </w:pPr>
            <w:r w:rsidRPr="00A25940">
              <w:t>&gt;1 000-1 100</w:t>
            </w:r>
          </w:p>
        </w:tc>
        <w:tc>
          <w:tcPr>
            <w:tcW w:w="764" w:type="dxa"/>
            <w:tcBorders>
              <w:top w:val="nil"/>
              <w:bottom w:val="nil"/>
              <w:right w:val="nil"/>
            </w:tcBorders>
            <w:vAlign w:val="center"/>
          </w:tcPr>
          <w:p w14:paraId="1840C873" w14:textId="77777777" w:rsidR="00187C35" w:rsidRPr="00A25940" w:rsidRDefault="00187C35" w:rsidP="007649EF">
            <w:pPr>
              <w:pStyle w:val="NormalCentred"/>
            </w:pPr>
            <w:r w:rsidRPr="00A25940">
              <w:t>225</w:t>
            </w:r>
          </w:p>
        </w:tc>
        <w:tc>
          <w:tcPr>
            <w:tcW w:w="770" w:type="dxa"/>
            <w:tcBorders>
              <w:top w:val="nil"/>
              <w:left w:val="nil"/>
              <w:bottom w:val="nil"/>
              <w:right w:val="nil"/>
            </w:tcBorders>
            <w:vAlign w:val="center"/>
          </w:tcPr>
          <w:p w14:paraId="0856A6C4" w14:textId="77777777" w:rsidR="00187C35" w:rsidRPr="00A25940" w:rsidRDefault="00187C35" w:rsidP="007649EF">
            <w:pPr>
              <w:pStyle w:val="NormalCentred"/>
            </w:pPr>
            <w:r w:rsidRPr="00A25940">
              <w:t>300</w:t>
            </w:r>
          </w:p>
        </w:tc>
        <w:tc>
          <w:tcPr>
            <w:tcW w:w="781" w:type="dxa"/>
            <w:tcBorders>
              <w:top w:val="nil"/>
              <w:left w:val="nil"/>
              <w:bottom w:val="nil"/>
              <w:right w:val="nil"/>
            </w:tcBorders>
            <w:vAlign w:val="center"/>
          </w:tcPr>
          <w:p w14:paraId="7F486F83" w14:textId="77777777" w:rsidR="00187C35" w:rsidRPr="00A25940" w:rsidRDefault="00187C35" w:rsidP="007649EF">
            <w:pPr>
              <w:pStyle w:val="NormalCentred"/>
            </w:pPr>
            <w:r w:rsidRPr="00A25940">
              <w:t>375</w:t>
            </w:r>
          </w:p>
        </w:tc>
        <w:tc>
          <w:tcPr>
            <w:tcW w:w="773" w:type="dxa"/>
            <w:tcBorders>
              <w:top w:val="nil"/>
              <w:left w:val="nil"/>
              <w:bottom w:val="nil"/>
              <w:right w:val="nil"/>
            </w:tcBorders>
            <w:vAlign w:val="center"/>
          </w:tcPr>
          <w:p w14:paraId="18EAEB47" w14:textId="77777777" w:rsidR="00187C35" w:rsidRPr="00A25940" w:rsidRDefault="00187C35" w:rsidP="007649EF">
            <w:pPr>
              <w:pStyle w:val="NormalCentred"/>
            </w:pPr>
            <w:r w:rsidRPr="00A25940">
              <w:t>450</w:t>
            </w:r>
          </w:p>
        </w:tc>
        <w:tc>
          <w:tcPr>
            <w:tcW w:w="781" w:type="dxa"/>
            <w:tcBorders>
              <w:top w:val="nil"/>
              <w:left w:val="nil"/>
              <w:bottom w:val="nil"/>
              <w:right w:val="single" w:sz="4" w:space="0" w:color="auto"/>
            </w:tcBorders>
            <w:vAlign w:val="center"/>
          </w:tcPr>
          <w:p w14:paraId="0750D1D9" w14:textId="77777777" w:rsidR="00187C35" w:rsidRPr="00A25940" w:rsidRDefault="00187C35" w:rsidP="007649EF">
            <w:pPr>
              <w:pStyle w:val="NormalCentred"/>
            </w:pPr>
            <w:r w:rsidRPr="00A25940">
              <w:t>600</w:t>
            </w:r>
          </w:p>
        </w:tc>
        <w:tc>
          <w:tcPr>
            <w:tcW w:w="772" w:type="dxa"/>
            <w:tcBorders>
              <w:top w:val="single" w:sz="4" w:space="0" w:color="auto"/>
              <w:left w:val="single" w:sz="4" w:space="0" w:color="auto"/>
              <w:bottom w:val="nil"/>
              <w:right w:val="nil"/>
            </w:tcBorders>
            <w:vAlign w:val="center"/>
          </w:tcPr>
          <w:p w14:paraId="428F1726" w14:textId="77777777" w:rsidR="00187C35" w:rsidRPr="00A25940" w:rsidRDefault="00187C35" w:rsidP="007649EF">
            <w:pPr>
              <w:pStyle w:val="NormalCentred"/>
            </w:pPr>
          </w:p>
        </w:tc>
        <w:tc>
          <w:tcPr>
            <w:tcW w:w="779" w:type="dxa"/>
            <w:tcBorders>
              <w:top w:val="nil"/>
              <w:left w:val="nil"/>
              <w:bottom w:val="nil"/>
              <w:right w:val="nil"/>
            </w:tcBorders>
            <w:vAlign w:val="center"/>
          </w:tcPr>
          <w:p w14:paraId="0677D1D1" w14:textId="77777777" w:rsidR="00187C35" w:rsidRPr="00A25940" w:rsidRDefault="00187C35" w:rsidP="007649EF">
            <w:pPr>
              <w:pStyle w:val="NormalCentred"/>
            </w:pPr>
          </w:p>
        </w:tc>
        <w:tc>
          <w:tcPr>
            <w:tcW w:w="774" w:type="dxa"/>
            <w:tcBorders>
              <w:top w:val="nil"/>
              <w:left w:val="nil"/>
              <w:bottom w:val="nil"/>
              <w:right w:val="nil"/>
            </w:tcBorders>
            <w:vAlign w:val="center"/>
          </w:tcPr>
          <w:p w14:paraId="3DB8FD91" w14:textId="77777777" w:rsidR="00187C35" w:rsidRPr="00A25940" w:rsidRDefault="00187C35" w:rsidP="007649EF">
            <w:pPr>
              <w:pStyle w:val="NormalCentred"/>
            </w:pPr>
          </w:p>
        </w:tc>
        <w:tc>
          <w:tcPr>
            <w:tcW w:w="763" w:type="dxa"/>
            <w:tcBorders>
              <w:top w:val="nil"/>
              <w:left w:val="nil"/>
              <w:bottom w:val="nil"/>
              <w:right w:val="nil"/>
            </w:tcBorders>
            <w:vAlign w:val="center"/>
          </w:tcPr>
          <w:p w14:paraId="7CE477D1" w14:textId="77777777" w:rsidR="00187C35" w:rsidRPr="00A25940" w:rsidRDefault="00187C35" w:rsidP="007649EF">
            <w:pPr>
              <w:pStyle w:val="NormalCentred"/>
            </w:pPr>
          </w:p>
        </w:tc>
        <w:tc>
          <w:tcPr>
            <w:tcW w:w="783" w:type="dxa"/>
            <w:gridSpan w:val="2"/>
            <w:tcBorders>
              <w:top w:val="nil"/>
              <w:left w:val="nil"/>
              <w:bottom w:val="nil"/>
            </w:tcBorders>
            <w:vAlign w:val="center"/>
          </w:tcPr>
          <w:p w14:paraId="63D58C74" w14:textId="77777777" w:rsidR="00187C35" w:rsidRPr="00A25940" w:rsidRDefault="00187C35" w:rsidP="007649EF">
            <w:pPr>
              <w:pStyle w:val="NormalCentred"/>
            </w:pPr>
          </w:p>
        </w:tc>
      </w:tr>
      <w:tr w:rsidR="009D1A4E" w:rsidRPr="00A25940" w14:paraId="20071DE8" w14:textId="77777777" w:rsidTr="00F34E90">
        <w:trPr>
          <w:cantSplit/>
          <w:trHeight w:val="506"/>
        </w:trPr>
        <w:tc>
          <w:tcPr>
            <w:tcW w:w="1478" w:type="dxa"/>
            <w:tcBorders>
              <w:top w:val="nil"/>
              <w:bottom w:val="nil"/>
            </w:tcBorders>
            <w:vAlign w:val="center"/>
          </w:tcPr>
          <w:p w14:paraId="71DCBF82" w14:textId="3E182FA6" w:rsidR="00187C35" w:rsidRPr="00A25940" w:rsidRDefault="0053096C" w:rsidP="007649EF">
            <w:pPr>
              <w:pStyle w:val="NormalKeep"/>
            </w:pPr>
            <w:r w:rsidRPr="00A25940">
              <w:t>&gt;1 100-1 200</w:t>
            </w:r>
          </w:p>
        </w:tc>
        <w:tc>
          <w:tcPr>
            <w:tcW w:w="764" w:type="dxa"/>
            <w:tcBorders>
              <w:top w:val="nil"/>
              <w:bottom w:val="nil"/>
              <w:right w:val="nil"/>
            </w:tcBorders>
            <w:vAlign w:val="center"/>
          </w:tcPr>
          <w:p w14:paraId="3CABC734" w14:textId="77777777" w:rsidR="00187C35" w:rsidRPr="00A25940" w:rsidRDefault="00187C35" w:rsidP="007649EF">
            <w:pPr>
              <w:pStyle w:val="NormalCentred"/>
            </w:pPr>
            <w:r w:rsidRPr="00A25940">
              <w:t>300</w:t>
            </w:r>
          </w:p>
        </w:tc>
        <w:tc>
          <w:tcPr>
            <w:tcW w:w="770" w:type="dxa"/>
            <w:tcBorders>
              <w:top w:val="nil"/>
              <w:left w:val="nil"/>
              <w:bottom w:val="nil"/>
              <w:right w:val="nil"/>
            </w:tcBorders>
            <w:vAlign w:val="center"/>
          </w:tcPr>
          <w:p w14:paraId="2505DBCD" w14:textId="77777777" w:rsidR="00187C35" w:rsidRPr="00A25940" w:rsidRDefault="00187C35" w:rsidP="007649EF">
            <w:pPr>
              <w:pStyle w:val="NormalCentred"/>
            </w:pPr>
            <w:r w:rsidRPr="00A25940">
              <w:t>300</w:t>
            </w:r>
          </w:p>
        </w:tc>
        <w:tc>
          <w:tcPr>
            <w:tcW w:w="781" w:type="dxa"/>
            <w:tcBorders>
              <w:top w:val="nil"/>
              <w:left w:val="nil"/>
              <w:bottom w:val="nil"/>
              <w:right w:val="nil"/>
            </w:tcBorders>
            <w:vAlign w:val="center"/>
          </w:tcPr>
          <w:p w14:paraId="6CCE0D01" w14:textId="77777777" w:rsidR="00187C35" w:rsidRPr="00A25940" w:rsidRDefault="00187C35" w:rsidP="007649EF">
            <w:pPr>
              <w:pStyle w:val="NormalCentred"/>
            </w:pPr>
            <w:r w:rsidRPr="00A25940">
              <w:t>450</w:t>
            </w:r>
          </w:p>
        </w:tc>
        <w:tc>
          <w:tcPr>
            <w:tcW w:w="773" w:type="dxa"/>
            <w:tcBorders>
              <w:top w:val="nil"/>
              <w:left w:val="nil"/>
              <w:bottom w:val="nil"/>
              <w:right w:val="nil"/>
            </w:tcBorders>
            <w:vAlign w:val="center"/>
          </w:tcPr>
          <w:p w14:paraId="37D5CEC8" w14:textId="77777777" w:rsidR="00187C35" w:rsidRPr="00A25940" w:rsidRDefault="00187C35" w:rsidP="007649EF">
            <w:pPr>
              <w:pStyle w:val="NormalCentred"/>
            </w:pPr>
            <w:r w:rsidRPr="00A25940">
              <w:t>525</w:t>
            </w:r>
          </w:p>
        </w:tc>
        <w:tc>
          <w:tcPr>
            <w:tcW w:w="781" w:type="dxa"/>
            <w:tcBorders>
              <w:top w:val="nil"/>
              <w:left w:val="nil"/>
              <w:bottom w:val="single" w:sz="4" w:space="0" w:color="auto"/>
              <w:right w:val="single" w:sz="4" w:space="0" w:color="auto"/>
            </w:tcBorders>
            <w:vAlign w:val="center"/>
          </w:tcPr>
          <w:p w14:paraId="206AAC65" w14:textId="77777777" w:rsidR="00187C35" w:rsidRPr="00A25940" w:rsidRDefault="00187C35" w:rsidP="007649EF">
            <w:pPr>
              <w:pStyle w:val="NormalCentred"/>
            </w:pPr>
            <w:r w:rsidRPr="00A25940">
              <w:t>600</w:t>
            </w:r>
          </w:p>
        </w:tc>
        <w:tc>
          <w:tcPr>
            <w:tcW w:w="3871" w:type="dxa"/>
            <w:gridSpan w:val="6"/>
            <w:tcBorders>
              <w:top w:val="nil"/>
              <w:left w:val="single" w:sz="4" w:space="0" w:color="auto"/>
              <w:bottom w:val="nil"/>
            </w:tcBorders>
            <w:vAlign w:val="center"/>
          </w:tcPr>
          <w:p w14:paraId="37645B16" w14:textId="77777777" w:rsidR="00187C35" w:rsidRPr="00A25940" w:rsidRDefault="00187C35" w:rsidP="007649EF">
            <w:pPr>
              <w:pStyle w:val="NormalCentred"/>
            </w:pPr>
            <w:r w:rsidRPr="00A25940">
              <w:t xml:space="preserve">M’hemmx biżżejjed </w:t>
            </w:r>
            <w:r w:rsidRPr="00A25940">
              <w:rPr>
                <w:i/>
              </w:rPr>
              <w:t>data</w:t>
            </w:r>
            <w:r w:rsidRPr="00A25940">
              <w:t xml:space="preserve"> biex tirrakkomanda doża</w:t>
            </w:r>
          </w:p>
        </w:tc>
      </w:tr>
      <w:tr w:rsidR="009D1A4E" w:rsidRPr="00A25940" w14:paraId="5F71CC23" w14:textId="77777777" w:rsidTr="00F34E90">
        <w:trPr>
          <w:cantSplit/>
          <w:trHeight w:val="506"/>
        </w:trPr>
        <w:tc>
          <w:tcPr>
            <w:tcW w:w="1478" w:type="dxa"/>
            <w:tcBorders>
              <w:top w:val="nil"/>
              <w:bottom w:val="nil"/>
            </w:tcBorders>
            <w:vAlign w:val="center"/>
          </w:tcPr>
          <w:p w14:paraId="4C1308A0" w14:textId="3B7AD3FD" w:rsidR="00187C35" w:rsidRPr="00A25940" w:rsidRDefault="0053096C" w:rsidP="007649EF">
            <w:pPr>
              <w:pStyle w:val="NormalKeep"/>
            </w:pPr>
            <w:r w:rsidRPr="00A25940">
              <w:t>&gt;1 200-1 300</w:t>
            </w:r>
          </w:p>
        </w:tc>
        <w:tc>
          <w:tcPr>
            <w:tcW w:w="764" w:type="dxa"/>
            <w:tcBorders>
              <w:top w:val="nil"/>
              <w:bottom w:val="nil"/>
              <w:right w:val="nil"/>
            </w:tcBorders>
            <w:vAlign w:val="center"/>
          </w:tcPr>
          <w:p w14:paraId="113EB693" w14:textId="77777777" w:rsidR="00187C35" w:rsidRPr="00A25940" w:rsidRDefault="00187C35" w:rsidP="007649EF">
            <w:pPr>
              <w:pStyle w:val="NormalCentred"/>
            </w:pPr>
            <w:r w:rsidRPr="00A25940">
              <w:t>300</w:t>
            </w:r>
          </w:p>
        </w:tc>
        <w:tc>
          <w:tcPr>
            <w:tcW w:w="770" w:type="dxa"/>
            <w:tcBorders>
              <w:top w:val="nil"/>
              <w:left w:val="nil"/>
              <w:bottom w:val="nil"/>
              <w:right w:val="nil"/>
            </w:tcBorders>
            <w:vAlign w:val="center"/>
          </w:tcPr>
          <w:p w14:paraId="2DEECDB7" w14:textId="77777777" w:rsidR="00187C35" w:rsidRPr="00A25940" w:rsidRDefault="00187C35" w:rsidP="007649EF">
            <w:pPr>
              <w:pStyle w:val="NormalCentred"/>
            </w:pPr>
            <w:r w:rsidRPr="00A25940">
              <w:t>375</w:t>
            </w:r>
          </w:p>
        </w:tc>
        <w:tc>
          <w:tcPr>
            <w:tcW w:w="781" w:type="dxa"/>
            <w:tcBorders>
              <w:top w:val="nil"/>
              <w:left w:val="nil"/>
              <w:bottom w:val="nil"/>
              <w:right w:val="nil"/>
            </w:tcBorders>
            <w:vAlign w:val="center"/>
          </w:tcPr>
          <w:p w14:paraId="3D56B4AE" w14:textId="77777777" w:rsidR="00187C35" w:rsidRPr="00A25940" w:rsidRDefault="00187C35" w:rsidP="007649EF">
            <w:pPr>
              <w:pStyle w:val="NormalCentred"/>
            </w:pPr>
            <w:r w:rsidRPr="00A25940">
              <w:t>450</w:t>
            </w:r>
          </w:p>
        </w:tc>
        <w:tc>
          <w:tcPr>
            <w:tcW w:w="773" w:type="dxa"/>
            <w:tcBorders>
              <w:top w:val="nil"/>
              <w:left w:val="nil"/>
              <w:bottom w:val="nil"/>
              <w:right w:val="single" w:sz="4" w:space="0" w:color="auto"/>
            </w:tcBorders>
            <w:vAlign w:val="center"/>
          </w:tcPr>
          <w:p w14:paraId="425E50D3" w14:textId="77777777" w:rsidR="00187C35" w:rsidRPr="00A25940" w:rsidRDefault="00187C35" w:rsidP="007649EF">
            <w:pPr>
              <w:pStyle w:val="NormalCentred"/>
            </w:pPr>
            <w:r w:rsidRPr="00A25940">
              <w:t>525</w:t>
            </w:r>
          </w:p>
        </w:tc>
        <w:tc>
          <w:tcPr>
            <w:tcW w:w="781" w:type="dxa"/>
            <w:tcBorders>
              <w:top w:val="single" w:sz="4" w:space="0" w:color="auto"/>
              <w:left w:val="single" w:sz="4" w:space="0" w:color="auto"/>
              <w:bottom w:val="nil"/>
              <w:right w:val="nil"/>
            </w:tcBorders>
            <w:vAlign w:val="center"/>
          </w:tcPr>
          <w:p w14:paraId="374F91C9" w14:textId="77777777" w:rsidR="00187C35" w:rsidRPr="00A25940" w:rsidRDefault="00187C35" w:rsidP="007649EF">
            <w:pPr>
              <w:pStyle w:val="NormalCentred"/>
            </w:pPr>
          </w:p>
        </w:tc>
        <w:tc>
          <w:tcPr>
            <w:tcW w:w="772" w:type="dxa"/>
            <w:tcBorders>
              <w:top w:val="nil"/>
              <w:left w:val="nil"/>
              <w:bottom w:val="nil"/>
              <w:right w:val="nil"/>
            </w:tcBorders>
            <w:vAlign w:val="center"/>
          </w:tcPr>
          <w:p w14:paraId="02988B6A" w14:textId="77777777" w:rsidR="00187C35" w:rsidRPr="00A25940" w:rsidRDefault="00187C35" w:rsidP="007649EF">
            <w:pPr>
              <w:pStyle w:val="NormalCentred"/>
            </w:pPr>
          </w:p>
        </w:tc>
        <w:tc>
          <w:tcPr>
            <w:tcW w:w="779" w:type="dxa"/>
            <w:tcBorders>
              <w:top w:val="nil"/>
              <w:left w:val="nil"/>
              <w:bottom w:val="nil"/>
              <w:right w:val="nil"/>
            </w:tcBorders>
            <w:vAlign w:val="center"/>
          </w:tcPr>
          <w:p w14:paraId="3129083F" w14:textId="77777777" w:rsidR="00187C35" w:rsidRPr="00A25940" w:rsidRDefault="00187C35" w:rsidP="007649EF">
            <w:pPr>
              <w:pStyle w:val="NormalCentred"/>
            </w:pPr>
          </w:p>
        </w:tc>
        <w:tc>
          <w:tcPr>
            <w:tcW w:w="774" w:type="dxa"/>
            <w:tcBorders>
              <w:top w:val="nil"/>
              <w:left w:val="nil"/>
              <w:bottom w:val="nil"/>
              <w:right w:val="nil"/>
            </w:tcBorders>
            <w:vAlign w:val="center"/>
          </w:tcPr>
          <w:p w14:paraId="0E2E2F36" w14:textId="77777777" w:rsidR="00187C35" w:rsidRPr="00A25940" w:rsidRDefault="00187C35" w:rsidP="007649EF">
            <w:pPr>
              <w:pStyle w:val="NormalCentred"/>
            </w:pPr>
          </w:p>
        </w:tc>
        <w:tc>
          <w:tcPr>
            <w:tcW w:w="763" w:type="dxa"/>
            <w:tcBorders>
              <w:top w:val="nil"/>
              <w:left w:val="nil"/>
              <w:bottom w:val="nil"/>
              <w:right w:val="nil"/>
            </w:tcBorders>
            <w:vAlign w:val="center"/>
          </w:tcPr>
          <w:p w14:paraId="1CD5D853" w14:textId="77777777" w:rsidR="00187C35" w:rsidRPr="00A25940" w:rsidRDefault="00187C35" w:rsidP="007649EF">
            <w:pPr>
              <w:pStyle w:val="NormalCentred"/>
            </w:pPr>
          </w:p>
        </w:tc>
        <w:tc>
          <w:tcPr>
            <w:tcW w:w="783" w:type="dxa"/>
            <w:gridSpan w:val="2"/>
            <w:tcBorders>
              <w:top w:val="nil"/>
              <w:left w:val="nil"/>
              <w:bottom w:val="nil"/>
            </w:tcBorders>
            <w:vAlign w:val="center"/>
          </w:tcPr>
          <w:p w14:paraId="52D8BA59" w14:textId="77777777" w:rsidR="00187C35" w:rsidRPr="00A25940" w:rsidRDefault="00187C35" w:rsidP="007649EF">
            <w:pPr>
              <w:pStyle w:val="NormalCentred"/>
            </w:pPr>
          </w:p>
        </w:tc>
      </w:tr>
      <w:tr w:rsidR="009D1A4E" w:rsidRPr="00A25940" w14:paraId="487B9AE2" w14:textId="77777777" w:rsidTr="00F34E90">
        <w:trPr>
          <w:cantSplit/>
          <w:trHeight w:val="506"/>
        </w:trPr>
        <w:tc>
          <w:tcPr>
            <w:tcW w:w="1478" w:type="dxa"/>
            <w:tcBorders>
              <w:top w:val="nil"/>
            </w:tcBorders>
            <w:vAlign w:val="center"/>
          </w:tcPr>
          <w:p w14:paraId="2BB13275" w14:textId="52A0C67C" w:rsidR="00187C35" w:rsidRPr="00A25940" w:rsidRDefault="0053096C" w:rsidP="007649EF">
            <w:pPr>
              <w:pStyle w:val="NormalKeep"/>
            </w:pPr>
            <w:r w:rsidRPr="00A25940">
              <w:t>&gt;1 300-1 500</w:t>
            </w:r>
          </w:p>
        </w:tc>
        <w:tc>
          <w:tcPr>
            <w:tcW w:w="764" w:type="dxa"/>
            <w:tcBorders>
              <w:top w:val="nil"/>
              <w:right w:val="nil"/>
            </w:tcBorders>
            <w:vAlign w:val="center"/>
          </w:tcPr>
          <w:p w14:paraId="47E980E1" w14:textId="77777777" w:rsidR="00187C35" w:rsidRPr="00A25940" w:rsidRDefault="00187C35" w:rsidP="007649EF">
            <w:pPr>
              <w:pStyle w:val="NormalCentred"/>
            </w:pPr>
            <w:r w:rsidRPr="00A25940">
              <w:t>300</w:t>
            </w:r>
          </w:p>
        </w:tc>
        <w:tc>
          <w:tcPr>
            <w:tcW w:w="770" w:type="dxa"/>
            <w:tcBorders>
              <w:top w:val="nil"/>
              <w:left w:val="nil"/>
              <w:right w:val="nil"/>
            </w:tcBorders>
            <w:vAlign w:val="center"/>
          </w:tcPr>
          <w:p w14:paraId="6402116D" w14:textId="77777777" w:rsidR="00187C35" w:rsidRPr="00A25940" w:rsidRDefault="00187C35" w:rsidP="007649EF">
            <w:pPr>
              <w:pStyle w:val="NormalCentred"/>
            </w:pPr>
            <w:r w:rsidRPr="00A25940">
              <w:t>375</w:t>
            </w:r>
          </w:p>
        </w:tc>
        <w:tc>
          <w:tcPr>
            <w:tcW w:w="781" w:type="dxa"/>
            <w:tcBorders>
              <w:top w:val="nil"/>
              <w:left w:val="nil"/>
              <w:right w:val="nil"/>
            </w:tcBorders>
            <w:vAlign w:val="center"/>
          </w:tcPr>
          <w:p w14:paraId="3E636CB2" w14:textId="77777777" w:rsidR="00187C35" w:rsidRPr="00A25940" w:rsidRDefault="00187C35" w:rsidP="007649EF">
            <w:pPr>
              <w:pStyle w:val="NormalCentred"/>
            </w:pPr>
            <w:r w:rsidRPr="00A25940">
              <w:t>525</w:t>
            </w:r>
          </w:p>
        </w:tc>
        <w:tc>
          <w:tcPr>
            <w:tcW w:w="773" w:type="dxa"/>
            <w:tcBorders>
              <w:top w:val="nil"/>
              <w:left w:val="nil"/>
              <w:right w:val="single" w:sz="4" w:space="0" w:color="auto"/>
            </w:tcBorders>
            <w:vAlign w:val="center"/>
          </w:tcPr>
          <w:p w14:paraId="074DCA4D" w14:textId="77777777" w:rsidR="00187C35" w:rsidRPr="00A25940" w:rsidRDefault="00187C35" w:rsidP="007649EF">
            <w:pPr>
              <w:pStyle w:val="NormalCentred"/>
            </w:pPr>
            <w:r w:rsidRPr="00A25940">
              <w:t>600</w:t>
            </w:r>
          </w:p>
        </w:tc>
        <w:tc>
          <w:tcPr>
            <w:tcW w:w="781" w:type="dxa"/>
            <w:tcBorders>
              <w:top w:val="nil"/>
              <w:left w:val="single" w:sz="4" w:space="0" w:color="auto"/>
              <w:right w:val="nil"/>
            </w:tcBorders>
            <w:vAlign w:val="center"/>
          </w:tcPr>
          <w:p w14:paraId="4E569316" w14:textId="77777777" w:rsidR="00187C35" w:rsidRPr="00A25940" w:rsidRDefault="00187C35" w:rsidP="007649EF">
            <w:pPr>
              <w:pStyle w:val="NormalCentred"/>
            </w:pPr>
          </w:p>
        </w:tc>
        <w:tc>
          <w:tcPr>
            <w:tcW w:w="772" w:type="dxa"/>
            <w:tcBorders>
              <w:top w:val="nil"/>
              <w:left w:val="nil"/>
              <w:right w:val="nil"/>
            </w:tcBorders>
            <w:vAlign w:val="center"/>
          </w:tcPr>
          <w:p w14:paraId="6A5585C9" w14:textId="77777777" w:rsidR="00187C35" w:rsidRPr="00A25940" w:rsidRDefault="00187C35" w:rsidP="007649EF">
            <w:pPr>
              <w:pStyle w:val="NormalCentred"/>
            </w:pPr>
          </w:p>
        </w:tc>
        <w:tc>
          <w:tcPr>
            <w:tcW w:w="779" w:type="dxa"/>
            <w:tcBorders>
              <w:top w:val="nil"/>
              <w:left w:val="nil"/>
              <w:right w:val="nil"/>
            </w:tcBorders>
            <w:vAlign w:val="center"/>
          </w:tcPr>
          <w:p w14:paraId="6DFA6534" w14:textId="77777777" w:rsidR="00187C35" w:rsidRPr="00A25940" w:rsidRDefault="00187C35" w:rsidP="007649EF">
            <w:pPr>
              <w:pStyle w:val="NormalCentred"/>
            </w:pPr>
          </w:p>
        </w:tc>
        <w:tc>
          <w:tcPr>
            <w:tcW w:w="774" w:type="dxa"/>
            <w:tcBorders>
              <w:top w:val="nil"/>
              <w:left w:val="nil"/>
              <w:right w:val="nil"/>
            </w:tcBorders>
            <w:vAlign w:val="center"/>
          </w:tcPr>
          <w:p w14:paraId="3A097F64" w14:textId="77777777" w:rsidR="00187C35" w:rsidRPr="00A25940" w:rsidRDefault="00187C35" w:rsidP="007649EF">
            <w:pPr>
              <w:pStyle w:val="NormalCentred"/>
            </w:pPr>
          </w:p>
        </w:tc>
        <w:tc>
          <w:tcPr>
            <w:tcW w:w="763" w:type="dxa"/>
            <w:tcBorders>
              <w:top w:val="nil"/>
              <w:left w:val="nil"/>
              <w:right w:val="nil"/>
            </w:tcBorders>
            <w:vAlign w:val="center"/>
          </w:tcPr>
          <w:p w14:paraId="1968F0C7" w14:textId="77777777" w:rsidR="00187C35" w:rsidRPr="00A25940" w:rsidRDefault="00187C35" w:rsidP="007649EF">
            <w:pPr>
              <w:pStyle w:val="NormalCentred"/>
            </w:pPr>
          </w:p>
        </w:tc>
        <w:tc>
          <w:tcPr>
            <w:tcW w:w="783" w:type="dxa"/>
            <w:gridSpan w:val="2"/>
            <w:tcBorders>
              <w:top w:val="nil"/>
              <w:left w:val="nil"/>
            </w:tcBorders>
            <w:vAlign w:val="center"/>
          </w:tcPr>
          <w:p w14:paraId="69E9C6C6" w14:textId="77777777" w:rsidR="00187C35" w:rsidRPr="00A25940" w:rsidRDefault="00187C35" w:rsidP="007649EF">
            <w:pPr>
              <w:pStyle w:val="NormalCentred"/>
            </w:pPr>
          </w:p>
        </w:tc>
      </w:tr>
    </w:tbl>
    <w:p w14:paraId="15E111D3" w14:textId="14C105CA" w:rsidR="00713E40" w:rsidRPr="00A25940" w:rsidRDefault="00BD6E45" w:rsidP="007649EF">
      <w:pPr>
        <w:pStyle w:val="a6"/>
      </w:pPr>
      <w:r w:rsidRPr="00A25940">
        <w:t>*Persuni b’piż taħt it-30 kg ma kenux studjati f’dawn il-provi pivotali għal CRSwNP.</w:t>
      </w:r>
    </w:p>
    <w:p w14:paraId="76757FE0" w14:textId="77777777" w:rsidR="00713E40" w:rsidRPr="00A25940" w:rsidRDefault="00713E40" w:rsidP="007649EF">
      <w:pPr>
        <w:pStyle w:val="a6"/>
      </w:pPr>
    </w:p>
    <w:p w14:paraId="0C9F6AF3" w14:textId="77777777" w:rsidR="003C2928" w:rsidRPr="00A25940" w:rsidRDefault="00BD6E45" w:rsidP="007649EF">
      <w:pPr>
        <w:keepNext/>
        <w:rPr>
          <w:i/>
        </w:rPr>
      </w:pPr>
      <w:r w:rsidRPr="00A25940">
        <w:rPr>
          <w:i/>
          <w:u w:val="single"/>
        </w:rPr>
        <w:t>Tul tat-trattament, monitoraġġ u tibdil fid-dożi</w:t>
      </w:r>
    </w:p>
    <w:p w14:paraId="14B7A55F" w14:textId="0781762E" w:rsidR="00713E40" w:rsidRPr="00A25940" w:rsidRDefault="00BD6E45" w:rsidP="007649EF">
      <w:pPr>
        <w:keepNext/>
        <w:rPr>
          <w:i/>
        </w:rPr>
      </w:pPr>
      <w:r w:rsidRPr="00A25940">
        <w:rPr>
          <w:i/>
        </w:rPr>
        <w:t>Ażma allerġika</w:t>
      </w:r>
    </w:p>
    <w:p w14:paraId="644FDDB0" w14:textId="78888F0C" w:rsidR="00713E40" w:rsidRPr="00A25940" w:rsidRDefault="00EF6B2C" w:rsidP="007649EF">
      <w:pPr>
        <w:pStyle w:val="a6"/>
      </w:pPr>
      <w:r w:rsidRPr="00A25940">
        <w:t>Omlyclo hu maħsub sabiex jingħata bħala trattament fit-tul. Provi kliniċi wrew li jridu jgħaddu mill- anqas 12-16-il ġimgħa biex it-trattament jibda juri effett. Meta jkunu għaddew 16-il ġimgħa minn meta jkun beda t-trattament b’Omlyclo, il-pazjenti għandhom jiġu eżaminati mit-tabib tagħhom sabiex ikun stabbilit l-effett tat-trattament qabel jingħataw aktar injezzjonijiet. Id-deċiżjoni jekk għandux jitkompla t-trattament wara l-perjodu ta’ 16-il ġimgħa, jew f’okkażjonijiet oħrajn, trid tkun ibbażata fuq jekk kienx hemm titjib ġenerali sostanzjali fil-kontroll tal-ażma (ara sezzjoni 5.1; L-istima ġenerali tat-tabib dwar l-effett tat-trattament).</w:t>
      </w:r>
    </w:p>
    <w:p w14:paraId="1A42A5F8" w14:textId="77777777" w:rsidR="00187C35" w:rsidRPr="00A25940" w:rsidRDefault="00187C35" w:rsidP="007649EF">
      <w:pPr>
        <w:pStyle w:val="a6"/>
      </w:pPr>
    </w:p>
    <w:p w14:paraId="66F8A145" w14:textId="77777777" w:rsidR="00713E40" w:rsidRPr="00A25940" w:rsidRDefault="00BD6E45" w:rsidP="007649EF">
      <w:pPr>
        <w:keepNext/>
        <w:rPr>
          <w:i/>
        </w:rPr>
      </w:pPr>
      <w:r w:rsidRPr="00A25940">
        <w:rPr>
          <w:i/>
        </w:rPr>
        <w:t>Rinosinusite kronika b’polipożi nażali (CRSwNP)</w:t>
      </w:r>
    </w:p>
    <w:p w14:paraId="6B4FC954" w14:textId="77777777" w:rsidR="00713E40" w:rsidRPr="00A25940" w:rsidRDefault="00BD6E45" w:rsidP="007649EF">
      <w:pPr>
        <w:pStyle w:val="a6"/>
      </w:pPr>
      <w:r w:rsidRPr="00A25940">
        <w:t>Waqt provi kliniċi għal CRSwNP, deher tibdil fil-punteġġ tal-polipożi nażali (NPS) u fil-punteġġ tal- konġestjoni nażali (NCS) fir-4 ġimgħa. Il-ħtieġa ta’ terapija kontinwa għandha tkun evalwata mill- ġdid minn żmien għal żmien abbażi tal-gravità tal-marda tal-pazjent u l-livell ta’ kontroll tas-sintomi.</w:t>
      </w:r>
    </w:p>
    <w:p w14:paraId="6EEB7F9E" w14:textId="77777777" w:rsidR="00713E40" w:rsidRPr="00A25940" w:rsidRDefault="00713E40" w:rsidP="007649EF">
      <w:pPr>
        <w:pStyle w:val="a6"/>
      </w:pPr>
    </w:p>
    <w:p w14:paraId="5B8BC403" w14:textId="77777777" w:rsidR="00713E40" w:rsidRPr="00A25940" w:rsidRDefault="00BD6E45" w:rsidP="007649EF">
      <w:pPr>
        <w:keepNext/>
        <w:rPr>
          <w:i/>
        </w:rPr>
      </w:pPr>
      <w:r w:rsidRPr="00A25940">
        <w:rPr>
          <w:i/>
        </w:rPr>
        <w:t>Ażma allerġika u rinosinusite kronika b’polipożi nażali (CRSwNP)</w:t>
      </w:r>
    </w:p>
    <w:p w14:paraId="36506A07" w14:textId="77777777" w:rsidR="00713E40" w:rsidRPr="00A25940" w:rsidRDefault="00BD6E45" w:rsidP="007649EF">
      <w:pPr>
        <w:pStyle w:val="a6"/>
      </w:pPr>
      <w:r w:rsidRPr="00A25940">
        <w:t xml:space="preserve">Meta jitwaqqaf it-trattament normalment twassal għal livelli ta’ IgE ħieles għoljin mill-ġdid, flimkien mas-sintomi marbuta magħhom. Il-livelli totali ta’ IgE jkunu għoljin waqt it-trattament, u jibqgħu </w:t>
      </w:r>
      <w:r w:rsidRPr="00A25940">
        <w:lastRenderedPageBreak/>
        <w:t>għoljin sa sena wara li jitwaqqaf it-trattament. Għaldaqstant il-kejl tal-livelli ta’ IgE ma jistgħux jintużaw bħala gwida sabiex tkun deċiża d-doża li għandha tingħata. Id-dożi li għandhom jingħataw wara li jkun twaqqaf it-trattament għal anqas minn sena, għandhom ikunu bbażati fuq il-livelli ta’ IgE fis-serum li jkunu nkisbu fil-bidu meta tkun ġiet deċiża d-doża. Il-livelli totali ta’ IgE fis-serum jistgħu jiġu eżaminati mill-ġdid sabiex tiġi deċiża d-doża jekk it-trattament ikun ilu li twaqqaf għal sena jew aktar.</w:t>
      </w:r>
    </w:p>
    <w:p w14:paraId="4600666F" w14:textId="77777777" w:rsidR="00713E40" w:rsidRPr="00A25940" w:rsidRDefault="00713E40" w:rsidP="007649EF">
      <w:pPr>
        <w:pStyle w:val="a6"/>
      </w:pPr>
    </w:p>
    <w:p w14:paraId="18668CA3" w14:textId="5F65B99E" w:rsidR="00713E40" w:rsidRPr="00A25940" w:rsidRDefault="00BD6E45" w:rsidP="007649EF">
      <w:pPr>
        <w:pStyle w:val="a6"/>
      </w:pPr>
      <w:r w:rsidRPr="00A25940">
        <w:t>Id-dożi għandhom ikunu mibdula biex jagħmlu tajjeb għat-tibdil sinifikanti fil-piż tal-ġisem (ara Tabelli 2 u 3).</w:t>
      </w:r>
    </w:p>
    <w:p w14:paraId="5018A9E0" w14:textId="77777777" w:rsidR="00187C35" w:rsidRPr="00A25940" w:rsidRDefault="00187C35" w:rsidP="007649EF">
      <w:pPr>
        <w:pStyle w:val="a6"/>
      </w:pPr>
    </w:p>
    <w:p w14:paraId="312E1AAA" w14:textId="77777777" w:rsidR="00713E40" w:rsidRPr="00A25940" w:rsidRDefault="00BD6E45" w:rsidP="007649EF">
      <w:pPr>
        <w:keepNext/>
        <w:rPr>
          <w:i/>
        </w:rPr>
      </w:pPr>
      <w:r w:rsidRPr="00A25940">
        <w:rPr>
          <w:i/>
        </w:rPr>
        <w:t>Urtikarja spontanja kronika (CSU)</w:t>
      </w:r>
    </w:p>
    <w:p w14:paraId="50C1B03E" w14:textId="5603DEBD" w:rsidR="00713E40" w:rsidRPr="00A25940" w:rsidRDefault="00BD6E45" w:rsidP="007649EF">
      <w:pPr>
        <w:pStyle w:val="a6"/>
      </w:pPr>
      <w:r w:rsidRPr="00A25940">
        <w:t xml:space="preserve">Id-doża rrakkomandata hi 300 mg permezz ta’ injezzjoni minn taħt il-ġilda kull erba’ ġimgħat. Kull doża ta’ 300 mg tingħata bħala </w:t>
      </w:r>
      <w:ins w:id="935" w:author="만든 이">
        <w:r w:rsidRPr="00A25940">
          <w:t xml:space="preserve">injezzjoni waħda taħt il-ġilda ta’ 300 mg jew bħala </w:t>
        </w:r>
      </w:ins>
      <w:r w:rsidRPr="00A25940">
        <w:t xml:space="preserve">żewġ injezzjonijiet </w:t>
      </w:r>
      <w:ins w:id="936" w:author="만든 이">
        <w:r w:rsidRPr="00A25940">
          <w:t xml:space="preserve">taħt il-ġilda </w:t>
        </w:r>
      </w:ins>
      <w:r w:rsidRPr="00A25940">
        <w:t>ta’ 150 mg</w:t>
      </w:r>
      <w:del w:id="937" w:author="만든 이">
        <w:r w:rsidR="00442CE7" w:rsidRPr="00A25940">
          <w:delText xml:space="preserve"> taħt il-ġilda</w:delText>
        </w:r>
      </w:del>
      <w:r w:rsidRPr="00A25940">
        <w:t>.</w:t>
      </w:r>
    </w:p>
    <w:p w14:paraId="0DB382A1" w14:textId="77777777" w:rsidR="00187C35" w:rsidRPr="00A25940" w:rsidRDefault="00187C35" w:rsidP="007649EF">
      <w:pPr>
        <w:pStyle w:val="a6"/>
      </w:pPr>
    </w:p>
    <w:p w14:paraId="3193151D" w14:textId="77777777" w:rsidR="00713E40" w:rsidRPr="00A25940" w:rsidRDefault="00BD6E45" w:rsidP="007649EF">
      <w:pPr>
        <w:pStyle w:val="a6"/>
      </w:pPr>
      <w:r w:rsidRPr="00A25940">
        <w:t>It-tobba huma mitluba sabiex minn żmien għal żmien jevalwaw mill-ġdid il-bżonn li tissokta t- terapija.</w:t>
      </w:r>
    </w:p>
    <w:p w14:paraId="729DC429" w14:textId="77777777" w:rsidR="00713E40" w:rsidRPr="00A25940" w:rsidRDefault="00713E40" w:rsidP="007649EF">
      <w:pPr>
        <w:pStyle w:val="a6"/>
      </w:pPr>
    </w:p>
    <w:p w14:paraId="297B55CD" w14:textId="23C9FD82" w:rsidR="00713E40" w:rsidRPr="00A25940" w:rsidRDefault="00BD6E45" w:rsidP="007649EF">
      <w:pPr>
        <w:pStyle w:val="a6"/>
      </w:pPr>
      <w:r w:rsidRPr="00A25940">
        <w:t>L-esperjenza minn provi kliniċi b’rabta ma’ trattament fit-tul f’din l-indikazzjoni tinsab deskritta f’sezzjoni 5.1.</w:t>
      </w:r>
    </w:p>
    <w:p w14:paraId="38731003" w14:textId="77777777" w:rsidR="00187C35" w:rsidRPr="00A25940" w:rsidRDefault="00187C35" w:rsidP="007649EF">
      <w:pPr>
        <w:pStyle w:val="a6"/>
      </w:pPr>
    </w:p>
    <w:p w14:paraId="315ACA11" w14:textId="77777777" w:rsidR="00187C35" w:rsidRPr="00A25940" w:rsidRDefault="00BD6E45" w:rsidP="007649EF">
      <w:pPr>
        <w:keepNext/>
        <w:rPr>
          <w:i/>
        </w:rPr>
      </w:pPr>
      <w:r w:rsidRPr="00A25940">
        <w:rPr>
          <w:i/>
          <w:u w:val="single"/>
        </w:rPr>
        <w:t>Popolazzjonijiet speċjali</w:t>
      </w:r>
    </w:p>
    <w:p w14:paraId="7B976B84" w14:textId="1BFC1914" w:rsidR="00713E40" w:rsidRPr="00A25940" w:rsidRDefault="00BD6E45" w:rsidP="007649EF">
      <w:pPr>
        <w:keepNext/>
        <w:rPr>
          <w:i/>
        </w:rPr>
      </w:pPr>
      <w:r w:rsidRPr="00A25940">
        <w:rPr>
          <w:i/>
        </w:rPr>
        <w:t>Anzjani (minn 65 sena ’l fuq)</w:t>
      </w:r>
    </w:p>
    <w:p w14:paraId="7B04A32E" w14:textId="77777777" w:rsidR="00713E40" w:rsidRPr="00A25940" w:rsidRDefault="00BD6E45" w:rsidP="007649EF">
      <w:pPr>
        <w:pStyle w:val="a6"/>
      </w:pPr>
      <w:r w:rsidRPr="00A25940">
        <w:t>It-tagħrif dwar l-użu ta’ omalizumab f’pazjenti li għandhom minn 65 sena ’l fuq huwa limitat iżda m’hemm xejn li juri li pazjenti anzjani jista’ jkollhom bżonn doża differenti minn pazjenti adulti li jkunu iżgħar.</w:t>
      </w:r>
    </w:p>
    <w:p w14:paraId="32DB79AA" w14:textId="77777777" w:rsidR="00187C35" w:rsidRPr="00A25940" w:rsidRDefault="00187C35" w:rsidP="007649EF">
      <w:pPr>
        <w:pStyle w:val="a6"/>
      </w:pPr>
    </w:p>
    <w:p w14:paraId="7BF52234" w14:textId="77777777" w:rsidR="00713E40" w:rsidRPr="00A25940" w:rsidRDefault="00BD6E45" w:rsidP="007649EF">
      <w:pPr>
        <w:keepNext/>
        <w:rPr>
          <w:i/>
        </w:rPr>
      </w:pPr>
      <w:r w:rsidRPr="00A25940">
        <w:rPr>
          <w:i/>
        </w:rPr>
        <w:t>Indeboliment tal-kliewi jew tal-fwied</w:t>
      </w:r>
    </w:p>
    <w:p w14:paraId="062E26E5" w14:textId="3DA1F14C" w:rsidR="00713E40" w:rsidRPr="00A25940" w:rsidRDefault="00BD6E45" w:rsidP="007649EF">
      <w:pPr>
        <w:pStyle w:val="a6"/>
      </w:pPr>
      <w:r w:rsidRPr="00A25940">
        <w:t>Ma kienx hemm studji dwar l-effett tal-funzjoni indebolita tal-kliewi jew tal-fwied fuq il- farmakokinetika ta’ omalizumab. Minħabba li t-tneħħija ta’ omalizumab f’dożi kliniċi hija ddominata mis-sistema endotiljali retikulari (RES) mhuwiex probabbli li jkun hemm tibdil permezz ta’ indeboliment tal-kliewi jew tal-fwied. Filwaqt li ma huwa rrakkomandat l-ebda aġġustament tad-doża għal dawn il-pazjenti, omalizumab għandu jingħata b’attenzjoni (ara sezzjoni 4.4).</w:t>
      </w:r>
    </w:p>
    <w:p w14:paraId="3396D85D" w14:textId="77777777" w:rsidR="00713E40" w:rsidRPr="00A25940" w:rsidRDefault="00713E40" w:rsidP="007649EF">
      <w:pPr>
        <w:pStyle w:val="a6"/>
      </w:pPr>
    </w:p>
    <w:p w14:paraId="3CF731F7" w14:textId="77777777" w:rsidR="00713E40" w:rsidRPr="00A25940" w:rsidRDefault="00BD6E45" w:rsidP="007649EF">
      <w:pPr>
        <w:keepNext/>
        <w:rPr>
          <w:i/>
        </w:rPr>
      </w:pPr>
      <w:r w:rsidRPr="00A25940">
        <w:rPr>
          <w:i/>
        </w:rPr>
        <w:t>Popolazzjoni pedjatrika</w:t>
      </w:r>
    </w:p>
    <w:p w14:paraId="7244A3D3" w14:textId="77777777" w:rsidR="00713E40" w:rsidRPr="00A25940" w:rsidRDefault="00BD6E45" w:rsidP="007649EF">
      <w:pPr>
        <w:pStyle w:val="a6"/>
      </w:pPr>
      <w:r w:rsidRPr="00A25940">
        <w:t xml:space="preserve">F’każ ta’ ażma allerġika, is-sigurtà u l-effikaċja ta’ omalizumab f’pazjenti taħt is-6 snin għadhom ma ġewx determinati s’issa. M’hemm l-ebda </w:t>
      </w:r>
      <w:r w:rsidRPr="00A25940">
        <w:rPr>
          <w:i/>
        </w:rPr>
        <w:t xml:space="preserve">data </w:t>
      </w:r>
      <w:r w:rsidRPr="00A25940">
        <w:t>disponibbli.</w:t>
      </w:r>
    </w:p>
    <w:p w14:paraId="6608FE41" w14:textId="77777777" w:rsidR="00187C35" w:rsidRPr="00A25940" w:rsidRDefault="00187C35" w:rsidP="007649EF">
      <w:pPr>
        <w:pStyle w:val="a6"/>
      </w:pPr>
    </w:p>
    <w:p w14:paraId="4E4DC05A" w14:textId="77777777" w:rsidR="00713E40" w:rsidRPr="00A25940" w:rsidRDefault="00BD6E45" w:rsidP="007649EF">
      <w:pPr>
        <w:pStyle w:val="a6"/>
      </w:pPr>
      <w:r w:rsidRPr="00A25940">
        <w:t xml:space="preserve">F’każ ta’ CRSwNP, is-sigurtà u l-effikaċja ta’ omalizumab f’pazjenti taħt it-18-il sena għadhom ma ġewx determinati s’issa. M’hemm l-ebda </w:t>
      </w:r>
      <w:r w:rsidRPr="00A25940">
        <w:rPr>
          <w:i/>
        </w:rPr>
        <w:t xml:space="preserve">data </w:t>
      </w:r>
      <w:r w:rsidRPr="00A25940">
        <w:t>disponibbli.</w:t>
      </w:r>
    </w:p>
    <w:p w14:paraId="13A52B06" w14:textId="77777777" w:rsidR="00187C35" w:rsidRPr="00A25940" w:rsidRDefault="00187C35" w:rsidP="007649EF">
      <w:pPr>
        <w:pStyle w:val="a6"/>
      </w:pPr>
    </w:p>
    <w:p w14:paraId="17D9095A" w14:textId="77777777" w:rsidR="00713E40" w:rsidRPr="00A25940" w:rsidRDefault="00BD6E45" w:rsidP="007649EF">
      <w:pPr>
        <w:pStyle w:val="a6"/>
      </w:pPr>
      <w:r w:rsidRPr="00A25940">
        <w:t xml:space="preserve">F’każ ta’ CSU, is-sigurtà u l-effikaċja ta’ omalizumab f’pazjenti taħt l-età ta’ 12-il sena ma ġewx determinati. M’hemm l-ebda </w:t>
      </w:r>
      <w:r w:rsidRPr="00A25940">
        <w:rPr>
          <w:i/>
        </w:rPr>
        <w:t xml:space="preserve">data </w:t>
      </w:r>
      <w:r w:rsidRPr="00A25940">
        <w:t>disponibbli.</w:t>
      </w:r>
    </w:p>
    <w:p w14:paraId="7C486E33" w14:textId="77777777" w:rsidR="00713E40" w:rsidRPr="00A25940" w:rsidRDefault="00713E40" w:rsidP="007649EF">
      <w:pPr>
        <w:pStyle w:val="a6"/>
      </w:pPr>
    </w:p>
    <w:p w14:paraId="01B896B0" w14:textId="77777777" w:rsidR="00713E40" w:rsidRPr="00A25940" w:rsidRDefault="00BD6E45" w:rsidP="007649EF">
      <w:pPr>
        <w:pStyle w:val="a6"/>
        <w:keepNext/>
      </w:pPr>
      <w:r w:rsidRPr="00A25940">
        <w:rPr>
          <w:u w:val="single"/>
        </w:rPr>
        <w:t>Metodu ta’ kif għandu jingħata</w:t>
      </w:r>
    </w:p>
    <w:p w14:paraId="217990AB" w14:textId="77777777" w:rsidR="00713E40" w:rsidRPr="00A25940" w:rsidRDefault="00713E40" w:rsidP="007649EF">
      <w:pPr>
        <w:pStyle w:val="a6"/>
        <w:keepNext/>
      </w:pPr>
    </w:p>
    <w:p w14:paraId="4FAFA27A" w14:textId="77777777" w:rsidR="00713E40" w:rsidRPr="00A25940" w:rsidRDefault="00BD6E45" w:rsidP="007649EF">
      <w:pPr>
        <w:pStyle w:val="a6"/>
      </w:pPr>
      <w:r w:rsidRPr="00A25940">
        <w:t>Biex jingħata taħt il-ġilda biss. Omalizumab m’għandux jingħata minn ġol-vina jew ġol-muskolu.</w:t>
      </w:r>
    </w:p>
    <w:p w14:paraId="1FF8EF33" w14:textId="77777777" w:rsidR="00713E40" w:rsidRPr="00A25940" w:rsidRDefault="00713E40" w:rsidP="007649EF">
      <w:pPr>
        <w:pStyle w:val="a6"/>
      </w:pPr>
    </w:p>
    <w:p w14:paraId="4319AB08" w14:textId="610FE0D6" w:rsidR="004E3D0C" w:rsidRPr="00A25940" w:rsidRDefault="004E3D0C" w:rsidP="007649EF">
      <w:pPr>
        <w:rPr>
          <w:rFonts w:eastAsia="맑은 고딕"/>
        </w:rPr>
      </w:pPr>
      <w:del w:id="938" w:author="만든 이">
        <w:r w:rsidRPr="00A25940">
          <w:rPr>
            <w:rFonts w:eastAsia="맑은 고딕"/>
            <w:lang w:eastAsia="ko-KR"/>
          </w:rPr>
          <w:delText>Il</w:delText>
        </w:r>
      </w:del>
      <w:ins w:id="939" w:author="만든 이">
        <w:r w:rsidR="00BF6ABB" w:rsidRPr="00A25940">
          <w:t>Omlyclo 300 mg siringa mimlija għal-lest u l</w:t>
        </w:r>
      </w:ins>
      <w:r w:rsidR="00BF6ABB" w:rsidRPr="00A25940">
        <w:t xml:space="preserve">-qawwiet tad-doża kollha </w:t>
      </w:r>
      <w:del w:id="940" w:author="만든 이">
        <w:r w:rsidRPr="00A25940">
          <w:rPr>
            <w:rFonts w:eastAsia="맑은 고딕"/>
            <w:lang w:eastAsia="ko-KR"/>
          </w:rPr>
          <w:delText xml:space="preserve">ta’ Omlyclo </w:delText>
        </w:r>
      </w:del>
      <w:ins w:id="941" w:author="만든 이">
        <w:r w:rsidR="00BF6ABB" w:rsidRPr="00A25940">
          <w:t>(75 mg u 150 mg) tal-</w:t>
        </w:r>
      </w:ins>
      <w:r w:rsidR="00BF6ABB" w:rsidRPr="00A25940">
        <w:t>pinna mimlija għal-lest mhumiex maħsuba għall-użu fi tfal b’età ta’ &lt; 12</w:t>
      </w:r>
      <w:del w:id="942" w:author="만든 이">
        <w:r w:rsidR="00290B30" w:rsidRPr="00A25940">
          <w:rPr>
            <w:rFonts w:eastAsia="맑은 고딕"/>
            <w:lang w:eastAsia="ko-KR"/>
          </w:rPr>
          <w:noBreakHyphen/>
        </w:r>
      </w:del>
      <w:ins w:id="943" w:author="만든 이">
        <w:r w:rsidR="00BF6ABB" w:rsidRPr="00A25940">
          <w:t>-</w:t>
        </w:r>
      </w:ins>
      <w:r w:rsidR="00BF6ABB" w:rsidRPr="00A25940">
        <w:t>il</w:t>
      </w:r>
      <w:del w:id="944" w:author="만든 이">
        <w:r w:rsidR="00290B30" w:rsidRPr="00A25940">
          <w:rPr>
            <w:rFonts w:eastAsia="맑은 고딕"/>
            <w:lang w:eastAsia="ko-KR"/>
          </w:rPr>
          <w:delText> </w:delText>
        </w:r>
      </w:del>
      <w:ins w:id="945" w:author="만든 이">
        <w:r w:rsidR="00BF6ABB" w:rsidRPr="00A25940">
          <w:t xml:space="preserve"> </w:t>
        </w:r>
      </w:ins>
      <w:r w:rsidR="00BF6ABB" w:rsidRPr="00A25940">
        <w:t>sena.</w:t>
      </w:r>
      <w:r w:rsidR="00BF6ABB" w:rsidRPr="00A25940">
        <w:rPr>
          <w:lang w:eastAsia="ko-KR"/>
        </w:rPr>
        <w:t xml:space="preserve"> Omlyclo 75 mg siringa mimlija għal-lest u Omlyclo 150 mg siringa mimlija għal-lest jistgħu jintużaw fi tfal b’età minn 6 snin sa 11</w:t>
      </w:r>
      <w:r w:rsidR="00BF6ABB" w:rsidRPr="00A25940">
        <w:noBreakHyphen/>
      </w:r>
      <w:r w:rsidR="00BF6ABB" w:rsidRPr="00A25940">
        <w:rPr>
          <w:lang w:eastAsia="ko-KR"/>
        </w:rPr>
        <w:t>il sena b’ażma allerġika.</w:t>
      </w:r>
    </w:p>
    <w:p w14:paraId="4AC33D47" w14:textId="77777777" w:rsidR="004E3D0C" w:rsidRPr="00A25940" w:rsidRDefault="004E3D0C" w:rsidP="007649EF">
      <w:pPr>
        <w:pStyle w:val="a6"/>
      </w:pPr>
    </w:p>
    <w:p w14:paraId="2C7E3EFB" w14:textId="2471D444" w:rsidR="00713E40" w:rsidRPr="00A25940" w:rsidRDefault="00BD6E45" w:rsidP="007649EF">
      <w:pPr>
        <w:pStyle w:val="a6"/>
      </w:pPr>
      <w:r w:rsidRPr="00A25940">
        <w:t>Jekk huma meħtieġa aktar minn injezzjoni waħda biex tinkiseb id-doża meħtieġa, l-injezzjonijiet għandhom jinqasmu fuq żewġ siti ta’ injezzjoni jew aktar (Tabella 1).</w:t>
      </w:r>
    </w:p>
    <w:p w14:paraId="48A2F046" w14:textId="77777777" w:rsidR="00B539EF" w:rsidRPr="00A25940" w:rsidRDefault="00B539EF" w:rsidP="007649EF">
      <w:pPr>
        <w:pStyle w:val="a6"/>
      </w:pPr>
    </w:p>
    <w:p w14:paraId="5EFD2055" w14:textId="6BF8E86C" w:rsidR="00713E40" w:rsidRPr="00A25940" w:rsidRDefault="00BD6E45" w:rsidP="007649EF">
      <w:pPr>
        <w:pStyle w:val="a6"/>
      </w:pPr>
      <w:r w:rsidRPr="00A25940">
        <w:lastRenderedPageBreak/>
        <w:t>Pazjenti li m’għandhomx storja magħrufa ta’ anafilassi jistgħu jinjettaw Omlyclo huma stess jew jinjettahulhom kuratur mir-4a doża ’l quddiem jekk it-tabib jiddetermina li dan jista’ jseħħ (ara sezzjoni 4.4). Il-pazjent jew il-kuratur iridu jkunu tħarrġu dwar it-teknika t-tajba ta’ kif tingħata l- injezzjoni u jagħrfu liema huma s-sinjali u s-sintomi bikrija ta’ reazzjonijiet allerġiċi serji.</w:t>
      </w:r>
    </w:p>
    <w:p w14:paraId="2FCE4C27" w14:textId="77777777" w:rsidR="00713E40" w:rsidRPr="00A25940" w:rsidRDefault="00713E40" w:rsidP="007649EF">
      <w:pPr>
        <w:pStyle w:val="a6"/>
      </w:pPr>
    </w:p>
    <w:p w14:paraId="184C3489" w14:textId="0A91A56B" w:rsidR="00713E40" w:rsidRPr="00A25940" w:rsidRDefault="00BD6E45" w:rsidP="007649EF">
      <w:pPr>
        <w:pStyle w:val="a6"/>
      </w:pPr>
      <w:r w:rsidRPr="00A25940">
        <w:t>Il-pazjenti jew il-kuraturi għandhom ikunu mgħarrfa sabiex jinjettaw l-ammont sħiħ ta’ Omlyclo skont l-istruzzjonijiet pprovduti fil-fuljett ta’ tagħrif.</w:t>
      </w:r>
    </w:p>
    <w:p w14:paraId="3E88205F" w14:textId="77777777" w:rsidR="00713E40" w:rsidRPr="00A25940" w:rsidRDefault="00713E40" w:rsidP="007649EF">
      <w:pPr>
        <w:pStyle w:val="a6"/>
      </w:pPr>
    </w:p>
    <w:p w14:paraId="074EA39F" w14:textId="3EF47999" w:rsidR="00713E40" w:rsidRPr="00A25940" w:rsidRDefault="00187C35" w:rsidP="007649EF">
      <w:pPr>
        <w:keepNext/>
        <w:ind w:left="567" w:hanging="567"/>
        <w:rPr>
          <w:b/>
          <w:bCs/>
        </w:rPr>
      </w:pPr>
      <w:r w:rsidRPr="00A25940">
        <w:rPr>
          <w:b/>
        </w:rPr>
        <w:t>4.3</w:t>
      </w:r>
      <w:r w:rsidRPr="00A25940">
        <w:rPr>
          <w:b/>
        </w:rPr>
        <w:tab/>
        <w:t>Kontraindikazzjonijiet</w:t>
      </w:r>
    </w:p>
    <w:p w14:paraId="6EE7CCB2" w14:textId="77777777" w:rsidR="00713E40" w:rsidRPr="00A25940" w:rsidRDefault="00713E40" w:rsidP="007649EF">
      <w:pPr>
        <w:pStyle w:val="a6"/>
        <w:keepNext/>
        <w:rPr>
          <w:b/>
        </w:rPr>
      </w:pPr>
    </w:p>
    <w:p w14:paraId="4DA4C2DF" w14:textId="7F0FB878" w:rsidR="00713E40" w:rsidRPr="00A25940" w:rsidRDefault="00BD6E45" w:rsidP="007649EF">
      <w:pPr>
        <w:pStyle w:val="a6"/>
      </w:pPr>
      <w:r w:rsidRPr="00A25940">
        <w:t>Sensittività eċċessiva għas-sustanza attiva jew għal kwalunkwe sustanza mhux attiva elenkata fis- sezzjoni 6.1.</w:t>
      </w:r>
    </w:p>
    <w:p w14:paraId="44D4C8BE" w14:textId="77777777" w:rsidR="00713E40" w:rsidRPr="00A25940" w:rsidRDefault="00713E40" w:rsidP="007649EF">
      <w:pPr>
        <w:pStyle w:val="a6"/>
      </w:pPr>
    </w:p>
    <w:p w14:paraId="3225F1CC" w14:textId="1011FDEC" w:rsidR="00713E40" w:rsidRPr="00A25940" w:rsidRDefault="00187C35" w:rsidP="007649EF">
      <w:pPr>
        <w:keepNext/>
        <w:ind w:left="567" w:hanging="567"/>
        <w:rPr>
          <w:b/>
          <w:bCs/>
        </w:rPr>
      </w:pPr>
      <w:r w:rsidRPr="00A25940">
        <w:rPr>
          <w:b/>
        </w:rPr>
        <w:t>4.4</w:t>
      </w:r>
      <w:r w:rsidRPr="00A25940">
        <w:rPr>
          <w:b/>
        </w:rPr>
        <w:tab/>
        <w:t>Twissijiet speċjali u prekawzjonijiet għall-użu</w:t>
      </w:r>
    </w:p>
    <w:p w14:paraId="74B9F19A" w14:textId="77777777" w:rsidR="00713E40" w:rsidRPr="00A25940" w:rsidRDefault="00713E40" w:rsidP="007649EF">
      <w:pPr>
        <w:pStyle w:val="a6"/>
        <w:keepNext/>
        <w:rPr>
          <w:b/>
        </w:rPr>
      </w:pPr>
    </w:p>
    <w:p w14:paraId="1C76A0A0" w14:textId="77777777" w:rsidR="00713E40" w:rsidRPr="00A25940" w:rsidRDefault="00BD6E45" w:rsidP="007649EF">
      <w:pPr>
        <w:pStyle w:val="a6"/>
        <w:keepNext/>
        <w:rPr>
          <w:u w:val="single" w:color="212121"/>
        </w:rPr>
      </w:pPr>
      <w:r w:rsidRPr="00A25940">
        <w:rPr>
          <w:u w:val="single" w:color="212121"/>
        </w:rPr>
        <w:t>Traċċabilità</w:t>
      </w:r>
    </w:p>
    <w:p w14:paraId="47FF4F85" w14:textId="77777777" w:rsidR="00187C35" w:rsidRPr="00A25940" w:rsidRDefault="00187C35" w:rsidP="007649EF">
      <w:pPr>
        <w:pStyle w:val="a6"/>
        <w:keepNext/>
      </w:pPr>
    </w:p>
    <w:p w14:paraId="0DFCE163" w14:textId="77777777" w:rsidR="00713E40" w:rsidRPr="00A25940" w:rsidRDefault="00BD6E45" w:rsidP="007649EF">
      <w:pPr>
        <w:pStyle w:val="a6"/>
      </w:pPr>
      <w:r w:rsidRPr="00A25940">
        <w:t>Sabiex tittejjeb it-traċċabilità tal-prodotti mediċinali bijoloġiċi, l-isem u n-numru tal-lott tal-prodott amministrat għandhom jiġu rrekordjati.</w:t>
      </w:r>
    </w:p>
    <w:p w14:paraId="395F3C7A" w14:textId="77777777" w:rsidR="00713E40" w:rsidRPr="00A25940" w:rsidRDefault="00713E40" w:rsidP="007649EF">
      <w:pPr>
        <w:pStyle w:val="a6"/>
      </w:pPr>
    </w:p>
    <w:p w14:paraId="159FDFED" w14:textId="77777777" w:rsidR="00713E40" w:rsidRPr="00A25940" w:rsidRDefault="00BD6E45" w:rsidP="007649EF">
      <w:pPr>
        <w:pStyle w:val="a6"/>
        <w:keepNext/>
        <w:rPr>
          <w:u w:val="single"/>
        </w:rPr>
      </w:pPr>
      <w:r w:rsidRPr="00A25940">
        <w:rPr>
          <w:u w:val="single"/>
        </w:rPr>
        <w:t>Ġenerali</w:t>
      </w:r>
    </w:p>
    <w:p w14:paraId="4AACD11B" w14:textId="77777777" w:rsidR="00187C35" w:rsidRPr="00A25940" w:rsidRDefault="00187C35" w:rsidP="007649EF">
      <w:pPr>
        <w:pStyle w:val="a6"/>
        <w:keepNext/>
      </w:pPr>
    </w:p>
    <w:p w14:paraId="315E4524" w14:textId="77777777" w:rsidR="00713E40" w:rsidRPr="00A25940" w:rsidRDefault="00BD6E45" w:rsidP="007649EF">
      <w:pPr>
        <w:pStyle w:val="a6"/>
      </w:pPr>
      <w:r w:rsidRPr="00A25940">
        <w:t xml:space="preserve">Omalizumab mhux indikat għat-trattament ta’ attakki tal-ażma akuti li jkunu qed jaggravaw, attakki ta’ bronkospażmu akuti jew </w:t>
      </w:r>
      <w:r w:rsidRPr="00A25940">
        <w:rPr>
          <w:i/>
        </w:rPr>
        <w:t>status asthmaticus</w:t>
      </w:r>
      <w:r w:rsidRPr="00A25940">
        <w:t>.</w:t>
      </w:r>
    </w:p>
    <w:p w14:paraId="088F38D8" w14:textId="77777777" w:rsidR="00713E40" w:rsidRPr="00A25940" w:rsidRDefault="00713E40" w:rsidP="007649EF">
      <w:pPr>
        <w:pStyle w:val="a6"/>
      </w:pPr>
    </w:p>
    <w:p w14:paraId="798463DF" w14:textId="77777777" w:rsidR="00713E40" w:rsidRPr="00A25940" w:rsidRDefault="00BD6E45" w:rsidP="007649EF">
      <w:pPr>
        <w:pStyle w:val="a6"/>
      </w:pPr>
      <w:r w:rsidRPr="00A25940">
        <w:t>Omalizumab ma kienx studjat f’pazjenti li jsofru b’sindrome ta’ iperimmunoglobulina E jew asperġillożi bronkopulmonari allerġika jew għall-użu preventiv ta’ reazzjonijiet anafilattiċi, inklużi dawk li jkunu kawżati minn allerġija tal-ikel, dermatite atopika, jew rinite allerġika. Omalizumab mhuwiex indikat għat-trattament ta’ dawn il-kundizzjonijiet.</w:t>
      </w:r>
    </w:p>
    <w:p w14:paraId="1ADF097C" w14:textId="77777777" w:rsidR="00187C35" w:rsidRPr="00A25940" w:rsidRDefault="00187C35" w:rsidP="007649EF">
      <w:pPr>
        <w:pStyle w:val="a6"/>
      </w:pPr>
    </w:p>
    <w:p w14:paraId="66F8650F" w14:textId="357943E0" w:rsidR="00713E40" w:rsidRPr="00A25940" w:rsidRDefault="00BD6E45" w:rsidP="007649EF">
      <w:pPr>
        <w:pStyle w:val="a6"/>
      </w:pPr>
      <w:r w:rsidRPr="00A25940">
        <w:t>It-terapija bi omalizumab ma ġiex studjat f’pazjenti li jsofru minn mard awto-immunitarju, kundizzjonijiet immunitarji medjati b’kumpless, jew indeboliment tal-kliewi jew tal-fwied li jkun hemm minn qabel (ara sezzjoni 4.2). Għandu jkun hemm attenzjoni meta jingħata omalizumab f’dawn il-gruppi ta’ pazjenti.</w:t>
      </w:r>
    </w:p>
    <w:p w14:paraId="6249E4D0" w14:textId="77777777" w:rsidR="00713E40" w:rsidRPr="00A25940" w:rsidRDefault="00713E40" w:rsidP="007649EF">
      <w:pPr>
        <w:pStyle w:val="a6"/>
      </w:pPr>
    </w:p>
    <w:p w14:paraId="47DBDCC6" w14:textId="77777777" w:rsidR="00713E40" w:rsidRPr="00A25940" w:rsidRDefault="00BD6E45" w:rsidP="007649EF">
      <w:pPr>
        <w:pStyle w:val="a6"/>
      </w:pPr>
      <w:r w:rsidRPr="00A25940">
        <w:t>Mhux rakkomandat li jitwaqqaf f’daqqa l-użu ta’ kortikosterojdi li jittieħdu b’mod sistemiku jew li jittieħdu man-nifs wara li tinbeda t-terapija bi omalizumab f’każ ta’ ażma allerġikajew CRSwNP. It- tnaqqis fl-użu ta’ kortikosterojdi għandu jsir taħt superviżjoni diretta ta’ tabib u jista’ jkun li jkollha ssir b’mod gradwali.</w:t>
      </w:r>
    </w:p>
    <w:p w14:paraId="58B17045" w14:textId="77777777" w:rsidR="00713E40" w:rsidRPr="00A25940" w:rsidRDefault="00713E40" w:rsidP="007649EF">
      <w:pPr>
        <w:pStyle w:val="a6"/>
      </w:pPr>
    </w:p>
    <w:p w14:paraId="2A2CE6D4" w14:textId="77777777" w:rsidR="00713E40" w:rsidRPr="00A25940" w:rsidRDefault="00BD6E45" w:rsidP="007649EF">
      <w:pPr>
        <w:pStyle w:val="a6"/>
        <w:keepNext/>
      </w:pPr>
      <w:r w:rsidRPr="00A25940">
        <w:rPr>
          <w:u w:val="single"/>
        </w:rPr>
        <w:t>Disturbi fis-sistema immuni</w:t>
      </w:r>
    </w:p>
    <w:p w14:paraId="17A00BBD" w14:textId="77777777" w:rsidR="00713E40" w:rsidRPr="00A25940" w:rsidRDefault="00713E40" w:rsidP="007649EF">
      <w:pPr>
        <w:pStyle w:val="a6"/>
        <w:keepNext/>
      </w:pPr>
    </w:p>
    <w:p w14:paraId="71EF1864" w14:textId="77777777" w:rsidR="00713E40" w:rsidRPr="00A25940" w:rsidRDefault="00BD6E45" w:rsidP="007649EF">
      <w:pPr>
        <w:keepNext/>
        <w:rPr>
          <w:i/>
        </w:rPr>
      </w:pPr>
      <w:r w:rsidRPr="00A25940">
        <w:rPr>
          <w:i/>
          <w:u w:val="single"/>
        </w:rPr>
        <w:t>Reazzjonijiet allerġiċi tat-tip I</w:t>
      </w:r>
    </w:p>
    <w:p w14:paraId="7B541156" w14:textId="29E4B466" w:rsidR="00713E40" w:rsidRPr="00A25940" w:rsidRDefault="00BD6E45" w:rsidP="007649EF">
      <w:pPr>
        <w:pStyle w:val="a6"/>
      </w:pPr>
      <w:r w:rsidRPr="00A25940">
        <w:t xml:space="preserve">Reazzjonijiet allerġiċi tat-tip I lokali jew sistemiċi, inkluż anafilassi u xokk anafilattiku, jistgħu jseħħu meta jkun qed jittieħed omalizumab, li saħansitra anki wara żmien twil ta’ trattament. Madanakollu, il- biċċa l-kbira ta’ dawn ir-reazzjonijiet seħħew fi żmien sagħtejn wara l-ewwel injezzjoni ta’ omalizumab u injezzjonijiet sussegwenti iżda xi wħud bdew wara sagħtejn u anki wara aktar minn 24 siegħa wara l-injezzjoni. Il-biċċa l-kbira tar-reazzjonijiet anafilattiċi seħħew fi żmien l-ewwel 3 dożi ta’ omalizumab. Għaldaqstant, l-ewwel 3 dożi għandhom jingħataw jew minn professjonist tal- kura tas-saħħa jew taħt is-superviżjoni tiegħu. Storja ta’ anafilassi mhux relatata ma’ omalizumab tista’ tkun fattur ta’ riskju għal anafilassi wara li jingħata omalizumab. Għaldaqstant f’każ ta’ pazjenti bi storja magħrufa ta’ anafilassi, omalizumab għandu jingħata minn professjonist tal-kura tas-saħħa, li għandu dejjem ikollu prodotti mediċinali għat-trattament ta’ reazzjonijiet anafilattiċi lesti għall-użu immedjat wara li tingħata doża ta’ </w:t>
      </w:r>
      <w:r w:rsidRPr="00A25940">
        <w:rPr>
          <w:lang w:eastAsia="ko-KR"/>
        </w:rPr>
        <w:t>omalizumab</w:t>
      </w:r>
      <w:r w:rsidRPr="00A25940">
        <w:t>. Jekk ikun hemm reazzjoni allerġika anafilattika serja jew oħrajn, omalizumab m’għandux jibqa’ jingħata minnufih, u għandha titnieda terapija xierqa. Il- pazjenti għandhom ikunu mgħarrfa li dawn it-tip ta’ reazzjonijiet jistgħu jseħħu, u l-pazjent għandu jfittex attenzjoni medika immedjata jekk ikun hemm reazzjonijiet allerġiċi.</w:t>
      </w:r>
    </w:p>
    <w:p w14:paraId="4D608AD0" w14:textId="77777777" w:rsidR="00B539EF" w:rsidRPr="00A25940" w:rsidRDefault="00B539EF" w:rsidP="007649EF">
      <w:pPr>
        <w:pStyle w:val="a6"/>
      </w:pPr>
    </w:p>
    <w:p w14:paraId="60722F66" w14:textId="5AE0136C" w:rsidR="00713E40" w:rsidRPr="00A25940" w:rsidRDefault="00BD6E45" w:rsidP="007649EF">
      <w:pPr>
        <w:pStyle w:val="a6"/>
      </w:pPr>
      <w:r w:rsidRPr="00A25940">
        <w:t>Waqt provi kliniċi (ara sezzjoni 4.8) nstabu antikorpi għal omalizumab f’għadd żgħir ta’ pazjenti. Ir- relevanza klinika tal-antikorpi kontra omalizumab mhijiex mifhuma biżżejjed.</w:t>
      </w:r>
    </w:p>
    <w:p w14:paraId="179151B2" w14:textId="77777777" w:rsidR="00713E40" w:rsidRPr="00A25940" w:rsidRDefault="00713E40" w:rsidP="007649EF">
      <w:pPr>
        <w:pStyle w:val="a6"/>
      </w:pPr>
    </w:p>
    <w:p w14:paraId="3CF7D3E2" w14:textId="77777777" w:rsidR="00713E40" w:rsidRPr="00A25940" w:rsidRDefault="00BD6E45" w:rsidP="007649EF">
      <w:pPr>
        <w:keepNext/>
        <w:rPr>
          <w:i/>
        </w:rPr>
      </w:pPr>
      <w:r w:rsidRPr="00A25940">
        <w:rPr>
          <w:i/>
          <w:u w:val="single"/>
        </w:rPr>
        <w:t>Marda tas-serum</w:t>
      </w:r>
    </w:p>
    <w:p w14:paraId="0A88641D" w14:textId="77777777" w:rsidR="00713E40" w:rsidRPr="00A25940" w:rsidRDefault="00BD6E45" w:rsidP="007649EF">
      <w:pPr>
        <w:pStyle w:val="a6"/>
      </w:pPr>
      <w:r w:rsidRPr="00A25940">
        <w:t>Marda tas-serum u reazzjonijiet jixbhu l-marda tas-serum, li huma reazzjonijiet allerġiċi tat-tip III li jdumu ma jiġru, dehru f’pazjenti ttrattati b’antikorpi monoklonali modifikati għal wieħed uman inkluż omalizumab. Il-mekkaniżmu patofiżjoloġiku ssuġġerit jinkludi l-formazzjoni u d-depożizzjoni ta’ kumpless immuni minħabba l-iżvilupp ta’ antikorpi kontra omalizumab. Dan il-mard ġeneralment seħħ minn ġurnata sa ħamest ijiem wara l-għoti tal-ewwel injezzjoni jew xi waħda mill-injezzjonijiet sussegwenti, anke wara tul ta’ żmien ta’ trattament. Sintomi li jissuġġerixxu marda tas-serum jinkludu artrite/artralġji, raxx (urtikarja jew forom oħra), deni u limfadenopatija. Antistamini u kortikoserojdi jistgħu jkunu ta’ użu billi jilqgħu kontra jew jittrattaw dan id-disturb, u l-pazjenti għandhom jingħataw parir biex jirrappurtaw kwalunkwe sintomi li jisusspettaw li għandhom.</w:t>
      </w:r>
    </w:p>
    <w:p w14:paraId="2D756C4D" w14:textId="77777777" w:rsidR="00713E40" w:rsidRPr="00A25940" w:rsidRDefault="00713E40" w:rsidP="007649EF">
      <w:pPr>
        <w:pStyle w:val="a6"/>
      </w:pPr>
    </w:p>
    <w:p w14:paraId="0CC88F8E" w14:textId="77777777" w:rsidR="00713E40" w:rsidRPr="00A25940" w:rsidRDefault="00BD6E45" w:rsidP="007649EF">
      <w:pPr>
        <w:keepNext/>
        <w:rPr>
          <w:i/>
        </w:rPr>
      </w:pPr>
      <w:r w:rsidRPr="00A25940">
        <w:rPr>
          <w:i/>
          <w:u w:val="single"/>
        </w:rPr>
        <w:t>Sindrome Churg-Strauss u sindrome ipereżinofiliku</w:t>
      </w:r>
    </w:p>
    <w:p w14:paraId="0537FC4D" w14:textId="77777777" w:rsidR="00713E40" w:rsidRPr="00A25940" w:rsidRDefault="00BD6E45" w:rsidP="007649EF">
      <w:pPr>
        <w:pStyle w:val="a6"/>
      </w:pPr>
      <w:r w:rsidRPr="00A25940">
        <w:t>Pazjenti b’ażma severa f’xi każijiet rari jista’ jkollhom sindrome ipereżinofiliku sistemiku jew vaskulite granulomatuża eżinofilika allerġika (Sindrome Churg-Strauss), li t-tnejn li huma s-soltu jkunu ttrattati b’kortikosterojdi sistemiċi.</w:t>
      </w:r>
    </w:p>
    <w:p w14:paraId="4FD6D4E9" w14:textId="77777777" w:rsidR="00713E40" w:rsidRPr="00A25940" w:rsidRDefault="00713E40" w:rsidP="007649EF">
      <w:pPr>
        <w:pStyle w:val="a6"/>
      </w:pPr>
    </w:p>
    <w:p w14:paraId="7FB2DEA9" w14:textId="77777777" w:rsidR="00713E40" w:rsidRPr="00A25940" w:rsidRDefault="00BD6E45" w:rsidP="007649EF">
      <w:pPr>
        <w:pStyle w:val="a6"/>
      </w:pPr>
      <w:r w:rsidRPr="00A25940">
        <w:t>F’każijiet rari, pazjenti fuq terapija bi prodotti mediċinali kontra l-ażma, inkluż omalizumab, jista’ jaqbadhom jew jiżviluppaw eżinofilja sistemika u vaskulite. Dawn il-każijiet ħafna drabi huma assoċjati mat-tnaqqis tat-terapija tal-kortikosterojdi orali.</w:t>
      </w:r>
    </w:p>
    <w:p w14:paraId="274E5006" w14:textId="77777777" w:rsidR="007B2291" w:rsidRPr="00A25940" w:rsidRDefault="007B2291" w:rsidP="007649EF">
      <w:pPr>
        <w:pStyle w:val="a6"/>
      </w:pPr>
    </w:p>
    <w:p w14:paraId="0C14E871" w14:textId="77777777" w:rsidR="00713E40" w:rsidRPr="00A25940" w:rsidRDefault="00BD6E45" w:rsidP="007649EF">
      <w:pPr>
        <w:pStyle w:val="a6"/>
      </w:pPr>
      <w:r w:rsidRPr="00A25940">
        <w:t>F’dawn il-pazjenti, it-tobba għandhom joqgħodu attenti biex jaraw jekk tiżviluppax eżinofilja qawwija, raxx vaskulitiku jew aggravar tas-sintomi pulmonari, anormalitajiet tas-sinus paranażali kumpikazzjonijiet kardijaċi, u/jew newropatija.</w:t>
      </w:r>
    </w:p>
    <w:p w14:paraId="1925F206" w14:textId="77777777" w:rsidR="00713E40" w:rsidRPr="00A25940" w:rsidRDefault="00713E40" w:rsidP="007649EF">
      <w:pPr>
        <w:pStyle w:val="a6"/>
      </w:pPr>
    </w:p>
    <w:p w14:paraId="5FC281C8" w14:textId="77777777" w:rsidR="00713E40" w:rsidRPr="00A25940" w:rsidRDefault="00BD6E45" w:rsidP="007649EF">
      <w:pPr>
        <w:pStyle w:val="a6"/>
      </w:pPr>
      <w:r w:rsidRPr="00A25940">
        <w:t>It-twaqqif ta’ omalizumab għandu jiġi kkunsidrat fil-każijiet qawwija kollha tad-disturbi fis-sistema immuni msemmija hawn fuq.</w:t>
      </w:r>
    </w:p>
    <w:p w14:paraId="56A066EB" w14:textId="77777777" w:rsidR="007B2291" w:rsidRPr="00A25940" w:rsidRDefault="007B2291" w:rsidP="007649EF">
      <w:pPr>
        <w:pStyle w:val="a6"/>
      </w:pPr>
    </w:p>
    <w:p w14:paraId="43F9B8F0" w14:textId="77777777" w:rsidR="00713E40" w:rsidRPr="00A25940" w:rsidRDefault="00BD6E45" w:rsidP="007649EF">
      <w:pPr>
        <w:pStyle w:val="a6"/>
        <w:keepNext/>
      </w:pPr>
      <w:r w:rsidRPr="00A25940">
        <w:rPr>
          <w:u w:val="single"/>
        </w:rPr>
        <w:t>Infezzjonijiet ta’ parassiti (elminti)</w:t>
      </w:r>
    </w:p>
    <w:p w14:paraId="5E389C83" w14:textId="77777777" w:rsidR="00713E40" w:rsidRPr="00A25940" w:rsidRDefault="00713E40" w:rsidP="007649EF">
      <w:pPr>
        <w:pStyle w:val="a6"/>
        <w:keepNext/>
      </w:pPr>
    </w:p>
    <w:p w14:paraId="74655AA0" w14:textId="6ED860E4" w:rsidR="00713E40" w:rsidRPr="00A25940" w:rsidRDefault="00BD6E45" w:rsidP="007649EF">
      <w:pPr>
        <w:pStyle w:val="a6"/>
      </w:pPr>
      <w:r w:rsidRPr="00A25940">
        <w:t>IgE jista’ jkun involut fir-rispons immunoloġiku għal xi infezzjonijiet ta’ xi elminti. F’pazjenti li għandhom riskju għoli kroniku ta’ infezzjoni b’elminti, prova kontrollata bi plaċebo f’pazjenti allerġiċi wriet żieda żgħira fir-rata ta’ infezzjonijiet b’omalizumab, għalkemm l-iżvilupp, severità u rispons tal-infezzjoni għat-trattament ma nbidlux. Ir-rata ta’ infezzjoni b’elminti fil-programm kliniku ġenerali, li ma kienx diżenjat sabiex isib dawn it-tip ta’ infezzjonijiet, kienet anqas minn 1 f’1 000 pazjent. Madankollu, f’pazjenti b’riskju għoli ta’ infezzjonijiet b’elminti.jista’ jkun hemm bżonn attenzjoni kbira, l-aktar meta jkun hemm bżonn ta’ vjaġġar lejn żoni fejn infezzjonijiet b’elminti huma endemiċi. Jekk ma jkunx hemm rispons mill-pazjenti għat-trattament rakkomandat kontra l-elminti, għandu jitqies il-waqfien ta’ omalizumab.</w:t>
      </w:r>
    </w:p>
    <w:p w14:paraId="40FFF465" w14:textId="77777777" w:rsidR="004E3D0C" w:rsidRPr="00A25940" w:rsidRDefault="004E3D0C" w:rsidP="007649EF">
      <w:pPr>
        <w:keepNext/>
        <w:rPr>
          <w:rFonts w:eastAsia="맑은 고딕"/>
          <w:u w:val="single"/>
          <w:lang w:eastAsia="ko-KR"/>
        </w:rPr>
      </w:pPr>
    </w:p>
    <w:p w14:paraId="364FAEC5" w14:textId="77777777" w:rsidR="004E3D0C" w:rsidRPr="00A25940" w:rsidRDefault="004E3D0C" w:rsidP="007649EF">
      <w:pPr>
        <w:keepNext/>
        <w:rPr>
          <w:rFonts w:eastAsia="맑은 고딕"/>
          <w:u w:val="single"/>
        </w:rPr>
      </w:pPr>
      <w:r w:rsidRPr="00A25940">
        <w:rPr>
          <w:u w:val="single"/>
        </w:rPr>
        <w:t>Eċċipjent b’effett magħruf</w:t>
      </w:r>
    </w:p>
    <w:p w14:paraId="29F07A82" w14:textId="77777777" w:rsidR="004E3D0C" w:rsidRPr="00A25940" w:rsidRDefault="004E3D0C" w:rsidP="007649EF">
      <w:pPr>
        <w:keepNext/>
        <w:rPr>
          <w:rFonts w:eastAsia="맑은 고딕"/>
          <w:lang w:eastAsia="ko-KR"/>
        </w:rPr>
      </w:pPr>
    </w:p>
    <w:p w14:paraId="099896E2" w14:textId="4B35F562" w:rsidR="004E3D0C" w:rsidRPr="00A25940" w:rsidRDefault="004E3D0C" w:rsidP="007649EF">
      <w:pPr>
        <w:rPr>
          <w:rFonts w:eastAsia="맑은 고딕"/>
        </w:rPr>
      </w:pPr>
      <w:del w:id="946" w:author="만든 이">
        <w:r w:rsidRPr="00A25940">
          <w:rPr>
            <w:rFonts w:eastAsia="맑은 고딕"/>
            <w:iCs/>
            <w:lang w:eastAsia="ko-KR"/>
          </w:rPr>
          <w:delText>Din il-mediċina fiha</w:delText>
        </w:r>
        <w:r w:rsidRPr="00A25940" w:rsidDel="00991AB7">
          <w:rPr>
            <w:rFonts w:eastAsia="맑은 고딕"/>
            <w:iCs/>
            <w:lang w:eastAsia="ko-KR"/>
          </w:rPr>
          <w:delText xml:space="preserve"> </w:delText>
        </w:r>
        <w:r w:rsidRPr="00A25940">
          <w:rPr>
            <w:rFonts w:eastAsia="맑은 고딕"/>
            <w:lang w:eastAsia="ko-KR"/>
          </w:rPr>
          <w:delText>0.</w:delText>
        </w:r>
        <w:r w:rsidR="005439D7" w:rsidRPr="00A25940">
          <w:rPr>
            <w:rFonts w:eastAsia="맑은 고딕"/>
            <w:lang w:eastAsia="ko-KR"/>
          </w:rPr>
          <w:delText>4</w:delText>
        </w:r>
        <w:r w:rsidRPr="00A25940">
          <w:rPr>
            <w:rFonts w:eastAsia="맑은 고딕"/>
            <w:lang w:eastAsia="ko-KR"/>
          </w:rPr>
          <w:delText>0 mg ta’ polysorbate 20 (E 432) f’kull</w:delText>
        </w:r>
      </w:del>
      <w:ins w:id="947" w:author="만든 이">
        <w:r w:rsidR="00BF6ABB" w:rsidRPr="00A25940">
          <w:t>Kull</w:t>
        </w:r>
      </w:ins>
      <w:r w:rsidR="00BF6ABB" w:rsidRPr="00A25940">
        <w:t xml:space="preserve"> siringa mimlija għal-lest </w:t>
      </w:r>
      <w:del w:id="948" w:author="만든 이">
        <w:r w:rsidRPr="00A25940">
          <w:rPr>
            <w:rFonts w:eastAsia="맑은 고딕"/>
            <w:lang w:eastAsia="ko-KR"/>
          </w:rPr>
          <w:delText>jew</w:delText>
        </w:r>
      </w:del>
      <w:ins w:id="949" w:author="만든 이">
        <w:r w:rsidR="00BF6ABB" w:rsidRPr="00A25940">
          <w:t>u</w:t>
        </w:r>
      </w:ins>
      <w:r w:rsidR="00BF6ABB" w:rsidRPr="00A25940">
        <w:t xml:space="preserve"> pinna mimlija għal-lest</w:t>
      </w:r>
      <w:del w:id="950" w:author="만든 이">
        <w:r w:rsidRPr="00A25940">
          <w:rPr>
            <w:rFonts w:eastAsia="맑은 고딕"/>
            <w:lang w:eastAsia="ko-KR"/>
          </w:rPr>
          <w:delText>,</w:delText>
        </w:r>
      </w:del>
      <w:ins w:id="951" w:author="만든 이">
        <w:r w:rsidR="00BF6ABB" w:rsidRPr="00A25940">
          <w:t xml:space="preserve"> ta’ 150 mg fiha 0.40 mg ta’ polysorbate 20 (E 432) u kull siringa mimlija għal-lest ta’ 300 mg fiha 0.80 mg ta’ polysorbate 20 (E 432),</w:t>
        </w:r>
      </w:ins>
      <w:r w:rsidR="00BF6ABB" w:rsidRPr="00A25940">
        <w:t xml:space="preserve"> li huma ekwivalenti għal 0.40 mg/ml.</w:t>
      </w:r>
      <w:r w:rsidR="00BF6ABB" w:rsidRPr="00A25940">
        <w:rPr>
          <w:lang w:eastAsia="ko-KR"/>
        </w:rPr>
        <w:t xml:space="preserve"> Polysorbates jistgħu jikkawżaw reazzjonijiet allerġiċi. Il-pazjenti b’allerġija għall-polysorbate m’għandhomx jieħdu din il-mediċina.</w:t>
      </w:r>
    </w:p>
    <w:p w14:paraId="34E8D6C0" w14:textId="77777777" w:rsidR="008C69FE" w:rsidRPr="00A25940" w:rsidRDefault="008C69FE" w:rsidP="007649EF">
      <w:pPr>
        <w:pStyle w:val="a6"/>
      </w:pPr>
    </w:p>
    <w:p w14:paraId="711429E5" w14:textId="061354C8" w:rsidR="00713E40" w:rsidRPr="00A25940" w:rsidRDefault="008C69FE" w:rsidP="007649EF">
      <w:pPr>
        <w:keepNext/>
        <w:ind w:left="567" w:hanging="567"/>
        <w:rPr>
          <w:b/>
          <w:bCs/>
        </w:rPr>
      </w:pPr>
      <w:r w:rsidRPr="00A25940">
        <w:rPr>
          <w:b/>
        </w:rPr>
        <w:t>4.5</w:t>
      </w:r>
      <w:r w:rsidRPr="00A25940">
        <w:rPr>
          <w:b/>
        </w:rPr>
        <w:tab/>
        <w:t>Interazzjoni ma’ prodotti mediċinali oħra u forom oħra ta’ interazzjoni</w:t>
      </w:r>
    </w:p>
    <w:p w14:paraId="2D981FEB" w14:textId="77777777" w:rsidR="00713E40" w:rsidRPr="00A25940" w:rsidRDefault="00713E40" w:rsidP="007649EF">
      <w:pPr>
        <w:pStyle w:val="a6"/>
        <w:keepNext/>
        <w:rPr>
          <w:b/>
        </w:rPr>
      </w:pPr>
    </w:p>
    <w:p w14:paraId="400D393C" w14:textId="3CD8CD2E" w:rsidR="00713E40" w:rsidRPr="00A25940" w:rsidRDefault="00BD6E45" w:rsidP="007649EF">
      <w:pPr>
        <w:pStyle w:val="a6"/>
      </w:pPr>
      <w:r w:rsidRPr="00A25940">
        <w:t>Peress li IgE jista’ jkun involut fir-rispons immunoloġiku għal xi infezzjonijiet ikkawżati minn elminti, omalizumab b’mod indirett jista’ jnaqqas l-effikaċja ta’ prodotti mediċinali għat-trattament ta’ infezzjonijiet ikkawżati minn elminti jew parassiti oħra (ara sezzjoni 4.4).</w:t>
      </w:r>
    </w:p>
    <w:p w14:paraId="02D665F1" w14:textId="77777777" w:rsidR="00B539EF" w:rsidRPr="00A25940" w:rsidRDefault="00B539EF" w:rsidP="007649EF">
      <w:pPr>
        <w:pStyle w:val="a6"/>
      </w:pPr>
    </w:p>
    <w:p w14:paraId="46BCA0A2" w14:textId="1646EB12" w:rsidR="00713E40" w:rsidRPr="00A25940" w:rsidRDefault="00BD6E45" w:rsidP="007649EF">
      <w:pPr>
        <w:pStyle w:val="a6"/>
      </w:pPr>
      <w:r w:rsidRPr="00A25940">
        <w:lastRenderedPageBreak/>
        <w:t>It-tneħħija ta’ omalizumab ma tinvolvix mekkaniżmi ta’ enżimi cytochrome P450, pompi tal-effluss u mekkaniżmi li jinvolvu t-twaħħil ma’ proteini, għalhekk mhux probabli li jkun hemm interazzjonijiet ma’ mediċini oħra. Ma sarux studji dwar l-effetti ta’ omalizumab ma’ prodotti mediċinali oħra jew ma’ tilqim. M’hemmx raġuni farmakoloġika sabiex wieħed jistenna’ li jkun hemm nuqqas ta’ qbil bejn prodotti mediċinali li jingħataw bir-riċetta b’mod komuni għat-trattament tal-ażma, CRSwNP jew CSU u omalizumab.</w:t>
      </w:r>
    </w:p>
    <w:p w14:paraId="4D6B47A9" w14:textId="77777777" w:rsidR="00713E40" w:rsidRPr="00A25940" w:rsidRDefault="00713E40" w:rsidP="007649EF">
      <w:pPr>
        <w:pStyle w:val="a6"/>
      </w:pPr>
    </w:p>
    <w:p w14:paraId="27A8EBF2" w14:textId="77777777" w:rsidR="00713E40" w:rsidRPr="00A25940" w:rsidRDefault="00BD6E45" w:rsidP="007649EF">
      <w:pPr>
        <w:pStyle w:val="a6"/>
        <w:keepNext/>
      </w:pPr>
      <w:r w:rsidRPr="00A25940">
        <w:rPr>
          <w:u w:val="single"/>
        </w:rPr>
        <w:t>Ażma allerġika</w:t>
      </w:r>
    </w:p>
    <w:p w14:paraId="16707CAE" w14:textId="77777777" w:rsidR="00713E40" w:rsidRPr="00A25940" w:rsidRDefault="00713E40" w:rsidP="007649EF">
      <w:pPr>
        <w:pStyle w:val="a6"/>
        <w:keepNext/>
      </w:pPr>
    </w:p>
    <w:p w14:paraId="746BE9E9" w14:textId="77777777" w:rsidR="00713E40" w:rsidRPr="00A25940" w:rsidRDefault="00BD6E45" w:rsidP="007649EF">
      <w:pPr>
        <w:pStyle w:val="a6"/>
      </w:pPr>
      <w:r w:rsidRPr="00A25940">
        <w:t>Waqt provi kliniċi, ħafna drabi omalizumab intuża ma’ kortikosterojdi li jittieħdu man-nifs jew mill- ħalq, ma’ agonisti ta’ beta li jittieħdu man-nifs li għandhom azzjoni qasira jew fit-tul, modifikaturi tal- leukotriene, theophyllines u anti-istaminiċi li jittieħdu mill-ħalq. Ma kienx hemm indikazzjoni li s- sigurtà ta’ omalizumab kienet mibdula b’dawn il-prodotti mediċinali li jintużaw ta’ spiss għat- trattament kontra l-ażma. Hemm tagħrif limitat dwar l-użu ta’ omalizumab ma’ immunoterapija speċifika (terapija ta’ ipo-sensitazzjoni). Waqt prova klinika li fiha omalizumab ingħata flimkien ma’ immunoterapija, instab li s-sigurtà u effikaċja ta’ omalizumab mogħtija flimkien ma’ immunoterapija speċifika ma kenux differenti minn dawk meta omalizumab ingħata waħdu.</w:t>
      </w:r>
    </w:p>
    <w:p w14:paraId="07FA5B1E" w14:textId="77777777" w:rsidR="008C69FE" w:rsidRPr="00A25940" w:rsidRDefault="008C69FE" w:rsidP="007649EF">
      <w:pPr>
        <w:pStyle w:val="a6"/>
      </w:pPr>
    </w:p>
    <w:p w14:paraId="6AF99384" w14:textId="77777777" w:rsidR="00713E40" w:rsidRPr="00A25940" w:rsidRDefault="00BD6E45" w:rsidP="007649EF">
      <w:pPr>
        <w:pStyle w:val="a6"/>
        <w:keepNext/>
      </w:pPr>
      <w:r w:rsidRPr="00A25940">
        <w:rPr>
          <w:u w:val="single"/>
        </w:rPr>
        <w:t>Rinosinusite kronika b’polipożi nażali (CRSwNP)</w:t>
      </w:r>
    </w:p>
    <w:p w14:paraId="039D232C" w14:textId="77777777" w:rsidR="00713E40" w:rsidRPr="00A25940" w:rsidRDefault="00713E40" w:rsidP="007649EF">
      <w:pPr>
        <w:pStyle w:val="a6"/>
        <w:keepNext/>
      </w:pPr>
    </w:p>
    <w:p w14:paraId="3E5AF7F8" w14:textId="77777777" w:rsidR="00713E40" w:rsidRPr="00A25940" w:rsidRDefault="00BD6E45" w:rsidP="007649EF">
      <w:pPr>
        <w:pStyle w:val="a6"/>
      </w:pPr>
      <w:r w:rsidRPr="00A25940">
        <w:t>Waqt studji kliniċi omalizumab intuża flimkien ma’ spray b’mometasone intranażali skont il- protokoll. Prodotti mediċinali oħrajn li normalment jintużaw fl-istess żmien kienu jinkludu kortikosterojdi intranażali, bronkodilataturi, antiistamini, antagonisti tar-riċettur tal-lewkotrieni, adrenerġiċi/simpatomimetiċi u anestetiċi nażali lokali. Ma kien hemm ebda indikazzjoni li s-sigurtà ta’ omalizumab inbidlet malli dan intuża ma’ prodotti mediċinali oħrajn użati normalment.</w:t>
      </w:r>
    </w:p>
    <w:p w14:paraId="42E7CCA5" w14:textId="77777777" w:rsidR="00713E40" w:rsidRPr="00A25940" w:rsidRDefault="00713E40" w:rsidP="007649EF">
      <w:pPr>
        <w:pStyle w:val="a6"/>
      </w:pPr>
    </w:p>
    <w:p w14:paraId="51A2B0D4" w14:textId="77777777" w:rsidR="00713E40" w:rsidRPr="00A25940" w:rsidRDefault="00BD6E45" w:rsidP="007649EF">
      <w:pPr>
        <w:pStyle w:val="a6"/>
        <w:keepNext/>
      </w:pPr>
      <w:r w:rsidRPr="00A25940">
        <w:rPr>
          <w:u w:val="single"/>
        </w:rPr>
        <w:t>Urtikarja spontanja kronika (CSU)</w:t>
      </w:r>
    </w:p>
    <w:p w14:paraId="69669B84" w14:textId="77777777" w:rsidR="00713E40" w:rsidRPr="00A25940" w:rsidRDefault="00713E40" w:rsidP="007649EF">
      <w:pPr>
        <w:pStyle w:val="a6"/>
        <w:keepNext/>
      </w:pPr>
    </w:p>
    <w:p w14:paraId="20690360" w14:textId="29B4BB25" w:rsidR="00713E40" w:rsidRPr="00A25940" w:rsidRDefault="00BD6E45" w:rsidP="007649EF">
      <w:pPr>
        <w:pStyle w:val="a6"/>
      </w:pPr>
      <w:r w:rsidRPr="00A25940">
        <w:t>Fi studji kliniċi f’pazjenti b’CSU, omalizumab intuża flimkien ma’ antiistamini (anti-H1, anti-H2) u ma’ antagonisti ta’ reċettur tal-lewċotrijeni (LTRAs). Ma kienx hemm evidenza li s-sigurtà ta’ omalizumab inbidlet meta ntuża ma’ dawn il-prodotti mediċinali relattivi għall-profil magħruf dwar is- sigurtà tiegħu f’każ ta’ ażma allerġika. Barra minn hekk, analiżi tal-farmakokinetika tal-popolazzjoni ma wriet l-ebda effett relevanti tal-antiistamini H2 u LTRAs fuq il-farmakokinetiċi ta' omalizumab (ara sezzjoni 5.2).</w:t>
      </w:r>
    </w:p>
    <w:p w14:paraId="7D559CB9" w14:textId="77777777" w:rsidR="008C69FE" w:rsidRPr="00A25940" w:rsidRDefault="008C69FE" w:rsidP="007649EF">
      <w:pPr>
        <w:pStyle w:val="a6"/>
      </w:pPr>
    </w:p>
    <w:p w14:paraId="77B34D58" w14:textId="77777777" w:rsidR="00713E40" w:rsidRPr="00A25940" w:rsidRDefault="00BD6E45" w:rsidP="007649EF">
      <w:pPr>
        <w:keepNext/>
        <w:rPr>
          <w:i/>
        </w:rPr>
      </w:pPr>
      <w:r w:rsidRPr="00A25940">
        <w:rPr>
          <w:i/>
          <w:u w:val="single"/>
        </w:rPr>
        <w:t>Popolazzjoni pedjatrika</w:t>
      </w:r>
    </w:p>
    <w:p w14:paraId="34AB1025" w14:textId="77777777" w:rsidR="00713E40" w:rsidRPr="00A25940" w:rsidRDefault="00BD6E45" w:rsidP="007649EF">
      <w:pPr>
        <w:pStyle w:val="a6"/>
      </w:pPr>
      <w:r w:rsidRPr="00A25940">
        <w:t>Studji kliniċi fost pazjenti b’CSU inkluda xi pazjenti li kellhom bejn 12 u 17-il sena li jieħdu omalizumab flimkien ma’ antiistamini (anti-H1, anti-H2) u LTRAs. Ma twettqu l-ebda studji fost tfal taħt it-12-il sena.</w:t>
      </w:r>
    </w:p>
    <w:p w14:paraId="02FDF346" w14:textId="77777777" w:rsidR="008C69FE" w:rsidRPr="00A25940" w:rsidRDefault="008C69FE" w:rsidP="007649EF">
      <w:pPr>
        <w:pStyle w:val="a6"/>
      </w:pPr>
    </w:p>
    <w:p w14:paraId="219739EE" w14:textId="1AB011F0" w:rsidR="00713E40" w:rsidRPr="00A25940" w:rsidRDefault="008C69FE" w:rsidP="007649EF">
      <w:pPr>
        <w:keepNext/>
        <w:ind w:left="567" w:hanging="567"/>
        <w:rPr>
          <w:b/>
          <w:bCs/>
        </w:rPr>
      </w:pPr>
      <w:r w:rsidRPr="00A25940">
        <w:rPr>
          <w:b/>
        </w:rPr>
        <w:t>4.6</w:t>
      </w:r>
      <w:r w:rsidRPr="00A25940">
        <w:rPr>
          <w:b/>
        </w:rPr>
        <w:tab/>
        <w:t>Fertilità, tqala u treddigħ</w:t>
      </w:r>
    </w:p>
    <w:p w14:paraId="419614CF" w14:textId="77777777" w:rsidR="00713E40" w:rsidRPr="00A25940" w:rsidRDefault="00713E40" w:rsidP="007649EF">
      <w:pPr>
        <w:pStyle w:val="a6"/>
        <w:keepNext/>
        <w:rPr>
          <w:b/>
        </w:rPr>
      </w:pPr>
    </w:p>
    <w:p w14:paraId="35A92FA1" w14:textId="77777777" w:rsidR="00713E40" w:rsidRPr="00A25940" w:rsidRDefault="00BD6E45" w:rsidP="007649EF">
      <w:pPr>
        <w:pStyle w:val="a6"/>
        <w:keepNext/>
      </w:pPr>
      <w:r w:rsidRPr="00A25940">
        <w:rPr>
          <w:u w:val="single"/>
        </w:rPr>
        <w:t>Tqala</w:t>
      </w:r>
    </w:p>
    <w:p w14:paraId="3694F294" w14:textId="77777777" w:rsidR="00713E40" w:rsidRPr="00A25940" w:rsidRDefault="00713E40" w:rsidP="007649EF">
      <w:pPr>
        <w:pStyle w:val="a6"/>
        <w:keepNext/>
      </w:pPr>
    </w:p>
    <w:p w14:paraId="092D5CDD" w14:textId="61676E4F" w:rsidR="00713E40" w:rsidRPr="00A25940" w:rsidRDefault="00BD6E45" w:rsidP="007649EF">
      <w:pPr>
        <w:pStyle w:val="a6"/>
      </w:pPr>
      <w:r w:rsidRPr="00A25940">
        <w:t xml:space="preserve">Ammont moderat ta’ </w:t>
      </w:r>
      <w:r w:rsidRPr="00A25940">
        <w:rPr>
          <w:i/>
        </w:rPr>
        <w:t xml:space="preserve">data </w:t>
      </w:r>
      <w:r w:rsidRPr="00A25940">
        <w:t>dwar nisa tqal (bejn 300-1 000 riżultat tat-tqala) ibbażat fuq ir-reġistru tat- tqala u rapporti spontanji ta’ wara t-tqegħid fis-suq, ma jindika l-ebda effett tossiku malformattiv jew effett tossiku fuq il-fetu/tarbija tat-twelid. Studju prospettiv tar-reġistru tat-tqala (EXPECT) fuq 250 mara tqila bl-ażma esposti għal omalizumab wera li l-prevalenza ta’ anomaliji konġenitali maġġuri kienet simili (8.1% vs. 8.9%) bejn EXPECT u pazjenti b’marda simili (ażma moderata u gravi). L-interpretazzjoni tad-</w:t>
      </w:r>
      <w:r w:rsidRPr="00A25940">
        <w:rPr>
          <w:i/>
        </w:rPr>
        <w:t xml:space="preserve">data </w:t>
      </w:r>
      <w:r w:rsidRPr="00A25940">
        <w:t>tista’ tiġi affettwata minħabba limitazzjonijiet metodoloġiċi tal- istudju, inklużi daqs żgħir tal-kampjun u disinn mhux randomised.</w:t>
      </w:r>
    </w:p>
    <w:p w14:paraId="2C5045DB" w14:textId="77777777" w:rsidR="00713E40" w:rsidRPr="00A25940" w:rsidRDefault="00713E40" w:rsidP="007649EF">
      <w:pPr>
        <w:pStyle w:val="a6"/>
      </w:pPr>
    </w:p>
    <w:p w14:paraId="1E94A58C" w14:textId="5A58E6C1" w:rsidR="00713E40" w:rsidRPr="00A25940" w:rsidRDefault="00BD6E45" w:rsidP="007649EF">
      <w:pPr>
        <w:pStyle w:val="a6"/>
      </w:pPr>
      <w:r w:rsidRPr="00A25940">
        <w:t>Omalizumab jaqsam il-barriera tal-plaċenta. Madankollu studji f’annimali ma wrewx effetti diretti jew indiretti tossiċi fuq is-sistema riproduttiva (ara sezzjoni 5.3).</w:t>
      </w:r>
    </w:p>
    <w:p w14:paraId="1A6DE46F" w14:textId="77777777" w:rsidR="00B539EF" w:rsidRPr="00A25940" w:rsidRDefault="00B539EF" w:rsidP="007649EF">
      <w:pPr>
        <w:pStyle w:val="a6"/>
      </w:pPr>
    </w:p>
    <w:p w14:paraId="53E99E4E" w14:textId="5A10D3F9" w:rsidR="00713E40" w:rsidRPr="00A25940" w:rsidRDefault="00BD6E45" w:rsidP="007649EF">
      <w:pPr>
        <w:pStyle w:val="a6"/>
      </w:pPr>
      <w:r w:rsidRPr="00A25940">
        <w:t>Omalizumab kien assoċjat ma’ tnaqqis dipendenti fuq l-età fin-numru ta’ plejtlets tad-demm fi primati li ma jinkludux il-bniedem, b’sensitività relattiva akbar f’annimali ta’ età żgħira (ara sezzjoni 5.3).</w:t>
      </w:r>
    </w:p>
    <w:p w14:paraId="6D4A8EE7" w14:textId="77777777" w:rsidR="008C69FE" w:rsidRPr="00A25940" w:rsidRDefault="008C69FE" w:rsidP="007649EF">
      <w:pPr>
        <w:pStyle w:val="a6"/>
      </w:pPr>
    </w:p>
    <w:p w14:paraId="7CDA6DAA" w14:textId="77777777" w:rsidR="008C69FE" w:rsidRPr="00A25940" w:rsidRDefault="00BD6E45" w:rsidP="007649EF">
      <w:pPr>
        <w:pStyle w:val="a6"/>
      </w:pPr>
      <w:r w:rsidRPr="00A25940">
        <w:t>Jekk meħtieġ b’mod kliniku, l-użu ta’ omalizumab jista’ jiġi kkunsidrat waqt it-tqala.</w:t>
      </w:r>
    </w:p>
    <w:p w14:paraId="49A489ED" w14:textId="77777777" w:rsidR="008C69FE" w:rsidRPr="00A25940" w:rsidRDefault="008C69FE" w:rsidP="007649EF">
      <w:pPr>
        <w:pStyle w:val="a6"/>
      </w:pPr>
    </w:p>
    <w:p w14:paraId="59AE906D" w14:textId="62AE0938" w:rsidR="00713E40" w:rsidRPr="00A25940" w:rsidRDefault="00BD6E45" w:rsidP="007649EF">
      <w:pPr>
        <w:pStyle w:val="a6"/>
        <w:keepNext/>
        <w:rPr>
          <w:u w:val="single"/>
        </w:rPr>
      </w:pPr>
      <w:r w:rsidRPr="00A25940">
        <w:rPr>
          <w:u w:val="single"/>
        </w:rPr>
        <w:t>Treddigħ</w:t>
      </w:r>
    </w:p>
    <w:p w14:paraId="2CAB79F0" w14:textId="77777777" w:rsidR="008C69FE" w:rsidRPr="00A25940" w:rsidRDefault="008C69FE" w:rsidP="007649EF">
      <w:pPr>
        <w:pStyle w:val="a6"/>
        <w:keepNext/>
      </w:pPr>
    </w:p>
    <w:p w14:paraId="18E790F9" w14:textId="000E30D4" w:rsidR="00713E40" w:rsidRPr="00A25940" w:rsidRDefault="00BD6E45" w:rsidP="007649EF">
      <w:pPr>
        <w:pStyle w:val="a6"/>
      </w:pPr>
      <w:r w:rsidRPr="00A25940">
        <w:t xml:space="preserve">Immunoglobulini G (IgGs - </w:t>
      </w:r>
      <w:r w:rsidRPr="00A25940">
        <w:rPr>
          <w:i/>
        </w:rPr>
        <w:t>immunoglobulins G</w:t>
      </w:r>
      <w:r w:rsidRPr="00A25940">
        <w:t xml:space="preserve">) huma preżenti fil-ħalib tas-sider tal-bniedem u għalhekk hu mistenni li omalizumab ikun preżenti fil-ħalib tas-sider tal-bniedem. </w:t>
      </w:r>
      <w:r w:rsidRPr="00A25940">
        <w:rPr>
          <w:i/>
        </w:rPr>
        <w:t xml:space="preserve">Data </w:t>
      </w:r>
      <w:r w:rsidRPr="00A25940">
        <w:t>fi primati li ma jinkludux il-bniedem uriet li kien hemm eliminazzjoni ta’ omalizumab fil-ħalib (ara sezzjoni 5.3).</w:t>
      </w:r>
    </w:p>
    <w:p w14:paraId="2A570848" w14:textId="77777777" w:rsidR="008C69FE" w:rsidRPr="00A25940" w:rsidRDefault="008C69FE" w:rsidP="007649EF">
      <w:pPr>
        <w:pStyle w:val="a6"/>
      </w:pPr>
    </w:p>
    <w:p w14:paraId="06B15F1A" w14:textId="77777777" w:rsidR="00713E40" w:rsidRPr="00A25940" w:rsidRDefault="00BD6E45" w:rsidP="007649EF">
      <w:pPr>
        <w:pStyle w:val="a6"/>
      </w:pPr>
      <w:r w:rsidRPr="00A25940">
        <w:t>L-istudju EXPECT, b’154 tarbija li kienu esposti għal omalizumab waqt it-tqala u permezz tat- treddigħ, ma indikax effetti avversi fuq trabi li kienu qed jiġu mreddgħa. L-interpretazzjoni tad-</w:t>
      </w:r>
      <w:r w:rsidRPr="00A25940">
        <w:rPr>
          <w:i/>
        </w:rPr>
        <w:t xml:space="preserve">data </w:t>
      </w:r>
      <w:r w:rsidRPr="00A25940">
        <w:t>tista’ tiġi affettwata minħabba limitazzjonijiet metodoloġiċi tal-istudju, inklużi daqs żgħir tal-kampjun u disinn mhux randomised.</w:t>
      </w:r>
    </w:p>
    <w:p w14:paraId="5D9A163A" w14:textId="77777777" w:rsidR="00713E40" w:rsidRPr="00A25940" w:rsidRDefault="00713E40" w:rsidP="007649EF">
      <w:pPr>
        <w:pStyle w:val="a6"/>
      </w:pPr>
    </w:p>
    <w:p w14:paraId="7B53883B" w14:textId="77777777" w:rsidR="00713E40" w:rsidRPr="00A25940" w:rsidRDefault="00BD6E45" w:rsidP="007649EF">
      <w:pPr>
        <w:pStyle w:val="a6"/>
      </w:pPr>
      <w:r w:rsidRPr="00A25940">
        <w:t>Meta jingħataw mill-ħalq, il-proteini tal-immunoglobulina G jgħaddu minn proteolisi fl-intestini u għandhom bijodisponibilità żgħira. Mhux mistennija effetti fuq trabi tat-twelid/trabi li jkunu qed jiġu mreddgħa. Konsegwentement, jekk ikun meħtieġ klinikament, l-użu ta’ omalizumab jista’ jiġi kkunsidrat waqt it-treddigħ.</w:t>
      </w:r>
    </w:p>
    <w:p w14:paraId="4E9E457B" w14:textId="77777777" w:rsidR="00713E40" w:rsidRPr="00A25940" w:rsidRDefault="00713E40" w:rsidP="007649EF">
      <w:pPr>
        <w:pStyle w:val="a6"/>
      </w:pPr>
    </w:p>
    <w:p w14:paraId="28DC57E0" w14:textId="77777777" w:rsidR="00713E40" w:rsidRPr="00A25940" w:rsidRDefault="00BD6E45" w:rsidP="007649EF">
      <w:pPr>
        <w:pStyle w:val="a6"/>
        <w:keepNext/>
      </w:pPr>
      <w:r w:rsidRPr="00A25940">
        <w:rPr>
          <w:u w:val="single"/>
        </w:rPr>
        <w:t>Fertilità</w:t>
      </w:r>
    </w:p>
    <w:p w14:paraId="2823FE33" w14:textId="77777777" w:rsidR="00713E40" w:rsidRPr="00A25940" w:rsidRDefault="00713E40" w:rsidP="007649EF">
      <w:pPr>
        <w:pStyle w:val="a6"/>
        <w:keepNext/>
      </w:pPr>
    </w:p>
    <w:p w14:paraId="07DBAB7E" w14:textId="140993AF" w:rsidR="00713E40" w:rsidRPr="00A25940" w:rsidRDefault="00BD6E45" w:rsidP="007649EF">
      <w:pPr>
        <w:pStyle w:val="a6"/>
      </w:pPr>
      <w:r w:rsidRPr="00A25940">
        <w:t>M’hemmx tagħrif dwar omalizumab u l-fertilità fil-bnedmin. Fi studji tal-fertilità mhux kliniċi ddisinjati speċifikament fi primati li ma jinkludux il-bniedem, inklużi studji tal-akkopjament, ma ġietx osservata ħsara fuq il-fertilità tal-irġiel jew tan-nisa wara dożaġġ ripetut b’omalizumab f’livelli ta’ dożi sa 75 mg/kg. Barra minn hekk, ebda effett ġenotossiku ma ġie osservat fi studju tal-ġenotossiċità mhux kliniku, separati.</w:t>
      </w:r>
    </w:p>
    <w:p w14:paraId="683095BC" w14:textId="77777777" w:rsidR="008C69FE" w:rsidRPr="00A25940" w:rsidRDefault="008C69FE" w:rsidP="007649EF">
      <w:pPr>
        <w:pStyle w:val="a6"/>
      </w:pPr>
    </w:p>
    <w:p w14:paraId="114EC6C2" w14:textId="7E9800AA" w:rsidR="00713E40" w:rsidRPr="00A25940" w:rsidRDefault="008C69FE" w:rsidP="007649EF">
      <w:pPr>
        <w:keepNext/>
        <w:ind w:left="567" w:hanging="567"/>
        <w:rPr>
          <w:b/>
          <w:bCs/>
        </w:rPr>
      </w:pPr>
      <w:r w:rsidRPr="00A25940">
        <w:rPr>
          <w:b/>
        </w:rPr>
        <w:t>4.7</w:t>
      </w:r>
      <w:r w:rsidRPr="00A25940">
        <w:rPr>
          <w:b/>
        </w:rPr>
        <w:tab/>
        <w:t>Effetti fuq il-ħila biex issuq u tħaddem magni</w:t>
      </w:r>
    </w:p>
    <w:p w14:paraId="162BCCFB" w14:textId="77777777" w:rsidR="00713E40" w:rsidRPr="00A25940" w:rsidRDefault="00713E40" w:rsidP="007649EF">
      <w:pPr>
        <w:pStyle w:val="a6"/>
        <w:keepNext/>
        <w:rPr>
          <w:b/>
        </w:rPr>
      </w:pPr>
    </w:p>
    <w:p w14:paraId="29637E1F" w14:textId="77777777" w:rsidR="00713E40" w:rsidRPr="00A25940" w:rsidRDefault="00BD6E45" w:rsidP="007649EF">
      <w:pPr>
        <w:pStyle w:val="a6"/>
      </w:pPr>
      <w:r w:rsidRPr="00A25940">
        <w:t>Omalizumab m’għandu l-ebda effett jew ftit li xejn għandu effett fuq il-ħila biex issuq u tħaddem magni.</w:t>
      </w:r>
    </w:p>
    <w:p w14:paraId="05421946" w14:textId="77777777" w:rsidR="008C69FE" w:rsidRPr="00A25940" w:rsidRDefault="008C69FE" w:rsidP="007649EF">
      <w:pPr>
        <w:pStyle w:val="a6"/>
      </w:pPr>
    </w:p>
    <w:p w14:paraId="68EA22EE" w14:textId="41CB08E6" w:rsidR="00713E40" w:rsidRPr="00A25940" w:rsidRDefault="008C69FE" w:rsidP="007649EF">
      <w:pPr>
        <w:keepNext/>
        <w:ind w:left="567" w:hanging="567"/>
        <w:rPr>
          <w:b/>
          <w:bCs/>
        </w:rPr>
      </w:pPr>
      <w:r w:rsidRPr="00A25940">
        <w:rPr>
          <w:b/>
        </w:rPr>
        <w:t>4.8</w:t>
      </w:r>
      <w:r w:rsidRPr="00A25940">
        <w:rPr>
          <w:b/>
        </w:rPr>
        <w:tab/>
        <w:t>Effetti mhux mixtieqa</w:t>
      </w:r>
    </w:p>
    <w:p w14:paraId="794B0316" w14:textId="77777777" w:rsidR="00713E40" w:rsidRPr="00A25940" w:rsidRDefault="00713E40" w:rsidP="007649EF">
      <w:pPr>
        <w:pStyle w:val="a6"/>
        <w:keepNext/>
        <w:rPr>
          <w:b/>
        </w:rPr>
      </w:pPr>
    </w:p>
    <w:p w14:paraId="4DC26225" w14:textId="77777777" w:rsidR="00713E40" w:rsidRPr="00A25940" w:rsidRDefault="00BD6E45" w:rsidP="007649EF">
      <w:pPr>
        <w:pStyle w:val="a6"/>
        <w:keepNext/>
      </w:pPr>
      <w:r w:rsidRPr="00A25940">
        <w:rPr>
          <w:u w:val="single"/>
        </w:rPr>
        <w:t>Ażma allerġika u rinosinusite kronika b’polipożi nażali (CRSwNP)</w:t>
      </w:r>
    </w:p>
    <w:p w14:paraId="353C08B9" w14:textId="77777777" w:rsidR="00713E40" w:rsidRPr="00A25940" w:rsidRDefault="00713E40" w:rsidP="007649EF">
      <w:pPr>
        <w:pStyle w:val="a6"/>
        <w:keepNext/>
      </w:pPr>
    </w:p>
    <w:p w14:paraId="5B276E88" w14:textId="77777777" w:rsidR="00713E40" w:rsidRPr="00A25940" w:rsidRDefault="00BD6E45" w:rsidP="007649EF">
      <w:pPr>
        <w:keepNext/>
        <w:rPr>
          <w:i/>
        </w:rPr>
      </w:pPr>
      <w:r w:rsidRPr="00A25940">
        <w:rPr>
          <w:i/>
          <w:u w:val="single"/>
        </w:rPr>
        <w:t>Sommarju tal-profil tas-sigurtà</w:t>
      </w:r>
    </w:p>
    <w:p w14:paraId="12C842A2" w14:textId="641DE372" w:rsidR="00713E40" w:rsidRPr="00A25940" w:rsidRDefault="00BD6E45" w:rsidP="007649EF">
      <w:pPr>
        <w:pStyle w:val="a6"/>
      </w:pPr>
      <w:r w:rsidRPr="00A25940">
        <w:t xml:space="preserve">Waqt provi kliniċi dwar ażma allerġika f’pazjenti adulti u adoloxxenti ta’ età minn 12-il sena ’l fuq l-aktar reazzjonijiet avversi li kienu rapurtati ta’ spiss kienu wġigħ ta’ ras u reazzjonijiet fil-post tal- injezzjoni, inklużi wġigħ fil-post tal-injezzjoni, nefħa, ħmura, ħakk. Fi provi kliniċi fi tfal ta’ età minn 6 snin sa &lt;12-il sena, l-aktar reazzjonijiet avversi rrappurtati b’mod komuni kienu wġigħ ta’ ras, deni, u wġigħ fin-naħa ta’ fuq tal-addome. Fil-parti l-kbira tagħhom dawn ir-reazzjonijiet kienu ħfief jew moderati fil-qawwa tagħhom. Waqt provi kliniċi fost pazjenti ta’ </w:t>
      </w:r>
      <w:r w:rsidRPr="00A25940">
        <w:rPr>
          <w:rFonts w:hint="eastAsia"/>
        </w:rPr>
        <w:t>≥</w:t>
      </w:r>
      <w:r w:rsidRPr="00A25940">
        <w:t>18-il sena b’CRSwNP, l-aktar reazzjonijiet avversi rrappurtati ta’ spiss kienu wġigħ ta’ ras, sturdament, uġigħ fil-ġogi, uġigħ fin- naħa ta’ fuq tal-addome u reazzjonijiet fis-sit tal-injezzjoni.</w:t>
      </w:r>
    </w:p>
    <w:p w14:paraId="27B0F18F" w14:textId="77777777" w:rsidR="00713E40" w:rsidRPr="00A25940" w:rsidRDefault="00713E40" w:rsidP="007649EF">
      <w:pPr>
        <w:pStyle w:val="a6"/>
      </w:pPr>
    </w:p>
    <w:p w14:paraId="4A2FB0F9" w14:textId="77777777" w:rsidR="00713E40" w:rsidRPr="00A25940" w:rsidRDefault="00BD6E45" w:rsidP="007649EF">
      <w:pPr>
        <w:keepNext/>
        <w:rPr>
          <w:i/>
        </w:rPr>
      </w:pPr>
      <w:r w:rsidRPr="00A25940">
        <w:rPr>
          <w:i/>
          <w:u w:val="single"/>
        </w:rPr>
        <w:t>Tabella ta’ reazzjonijiet avversi</w:t>
      </w:r>
    </w:p>
    <w:p w14:paraId="22A518E0" w14:textId="564AA2AF" w:rsidR="00713E40" w:rsidRPr="00A25940" w:rsidRDefault="005663AD" w:rsidP="007649EF">
      <w:pPr>
        <w:pStyle w:val="a6"/>
      </w:pPr>
      <w:r w:rsidRPr="00A25940">
        <w:t>Tabella 4 telenka r-reazzjonijiet avversi li kienu reġistrati waqt provi kliniċi fil-popolazzjoni sigura kollha tal-pazjenti b’ażma allerġika u b’CRSwNP ittrattati b’omalizumab, skont il-klassi tas-sistema tal-organi u l-frekwenza ta’ MedDRA. F’kull sezzjoni ta’ frekwenza, ir-reazzjonijiet avversi huma mniżżlin skont is-serjetà tagħhom, bl-aktar serji mniżżlin l-ewwel. Il-kategoriji tal-frekwenza huma definiti bħala: komuni ħafna (</w:t>
      </w:r>
      <w:r w:rsidRPr="00A25940">
        <w:rPr>
          <w:rFonts w:hint="eastAsia"/>
        </w:rPr>
        <w:t>≥</w:t>
      </w:r>
      <w:r w:rsidRPr="00A25940">
        <w:t>1/10), komuni (</w:t>
      </w:r>
      <w:r w:rsidRPr="00A25940">
        <w:rPr>
          <w:rFonts w:hint="eastAsia"/>
        </w:rPr>
        <w:t>≥</w:t>
      </w:r>
      <w:r w:rsidRPr="00A25940">
        <w:t>1/100 sa &lt;1/10), mhux komuni (</w:t>
      </w:r>
      <w:r w:rsidRPr="00A25940">
        <w:rPr>
          <w:rFonts w:hint="eastAsia"/>
        </w:rPr>
        <w:t>≥</w:t>
      </w:r>
      <w:r w:rsidRPr="00A25940">
        <w:t>1/1 000 sa &lt;1/100), rari (</w:t>
      </w:r>
      <w:r w:rsidRPr="00A25940">
        <w:rPr>
          <w:rFonts w:hint="eastAsia"/>
        </w:rPr>
        <w:t>≥</w:t>
      </w:r>
      <w:r w:rsidRPr="00A25940">
        <w:t>1/10 000 sa &lt;1/1 000) u rari ħafna (&lt;1/10 000). Reazzjonijiet rappurtati wara t-tqegħid fis-suq qegħdin elenkati bil-frekwenza mhux magħrufa (ma tistax tittieħed stima mid-</w:t>
      </w:r>
      <w:r w:rsidRPr="00A25940">
        <w:rPr>
          <w:i/>
        </w:rPr>
        <w:t xml:space="preserve">data </w:t>
      </w:r>
      <w:r w:rsidRPr="00A25940">
        <w:t>disponibbli).</w:t>
      </w:r>
    </w:p>
    <w:p w14:paraId="2B9A3950" w14:textId="77777777" w:rsidR="00B539EF" w:rsidRPr="00A25940" w:rsidRDefault="00B539EF" w:rsidP="007649EF">
      <w:pPr>
        <w:pStyle w:val="a6"/>
      </w:pPr>
    </w:p>
    <w:p w14:paraId="595A729F" w14:textId="483287FC" w:rsidR="00713E40" w:rsidRPr="00A25940" w:rsidRDefault="005663AD" w:rsidP="004901AF">
      <w:pPr>
        <w:keepNext/>
        <w:ind w:left="1276" w:hanging="1276"/>
        <w:rPr>
          <w:b/>
          <w:bCs/>
        </w:rPr>
      </w:pPr>
      <w:r w:rsidRPr="00A25940">
        <w:rPr>
          <w:b/>
        </w:rPr>
        <w:lastRenderedPageBreak/>
        <w:t>Tabella 4</w:t>
      </w:r>
      <w:r w:rsidRPr="00A25940">
        <w:rPr>
          <w:b/>
        </w:rPr>
        <w:tab/>
        <w:t>Reazzjonijiet avversi f’pazjenti b’ażma allerġika u b’CRSwNP</w:t>
      </w:r>
    </w:p>
    <w:p w14:paraId="7DEC2B3A" w14:textId="77777777" w:rsidR="00713E40" w:rsidRPr="00A25940" w:rsidRDefault="00713E40" w:rsidP="007649EF">
      <w:pPr>
        <w:pStyle w:val="a6"/>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3139"/>
        <w:gridCol w:w="5925"/>
      </w:tblGrid>
      <w:tr w:rsidR="008C69FE" w:rsidRPr="00A25940" w14:paraId="2EBD9418" w14:textId="77777777" w:rsidTr="00F34E90">
        <w:trPr>
          <w:cantSplit/>
        </w:trPr>
        <w:tc>
          <w:tcPr>
            <w:tcW w:w="9217" w:type="dxa"/>
            <w:gridSpan w:val="2"/>
            <w:tcBorders>
              <w:bottom w:val="single" w:sz="4" w:space="0" w:color="auto"/>
            </w:tcBorders>
          </w:tcPr>
          <w:p w14:paraId="1718D55A" w14:textId="77777777" w:rsidR="008C69FE" w:rsidRPr="00A25940" w:rsidRDefault="008C69FE" w:rsidP="007649EF">
            <w:pPr>
              <w:pStyle w:val="HeadingStrong"/>
            </w:pPr>
            <w:r w:rsidRPr="00A25940">
              <w:t>Infezzjonijiet u infestazzjonijiet</w:t>
            </w:r>
          </w:p>
        </w:tc>
      </w:tr>
      <w:tr w:rsidR="008C69FE" w:rsidRPr="00A25940" w14:paraId="112FA95F" w14:textId="77777777" w:rsidTr="00F34E90">
        <w:trPr>
          <w:cantSplit/>
        </w:trPr>
        <w:tc>
          <w:tcPr>
            <w:tcW w:w="3191" w:type="dxa"/>
            <w:tcBorders>
              <w:bottom w:val="nil"/>
            </w:tcBorders>
          </w:tcPr>
          <w:p w14:paraId="39E7319D" w14:textId="77777777" w:rsidR="008C69FE" w:rsidRPr="00A25940" w:rsidRDefault="008C69FE" w:rsidP="007649EF">
            <w:pPr>
              <w:pStyle w:val="NormalKeep"/>
            </w:pPr>
            <w:r w:rsidRPr="00A25940">
              <w:t xml:space="preserve">Mhux komuni </w:t>
            </w:r>
          </w:p>
        </w:tc>
        <w:tc>
          <w:tcPr>
            <w:tcW w:w="6026" w:type="dxa"/>
            <w:tcBorders>
              <w:bottom w:val="nil"/>
            </w:tcBorders>
          </w:tcPr>
          <w:p w14:paraId="75672627" w14:textId="77777777" w:rsidR="008C69FE" w:rsidRPr="00A25940" w:rsidRDefault="008C69FE" w:rsidP="007649EF">
            <w:pPr>
              <w:pStyle w:val="TableParagraph"/>
            </w:pPr>
            <w:r w:rsidRPr="00A25940">
              <w:t>Farinġite</w:t>
            </w:r>
          </w:p>
        </w:tc>
      </w:tr>
      <w:tr w:rsidR="008C69FE" w:rsidRPr="00A25940" w14:paraId="6C95A59B" w14:textId="77777777" w:rsidTr="00F34E90">
        <w:trPr>
          <w:cantSplit/>
        </w:trPr>
        <w:tc>
          <w:tcPr>
            <w:tcW w:w="3191" w:type="dxa"/>
            <w:tcBorders>
              <w:top w:val="nil"/>
            </w:tcBorders>
          </w:tcPr>
          <w:p w14:paraId="6C815715" w14:textId="77777777" w:rsidR="008C69FE" w:rsidRPr="00A25940" w:rsidRDefault="008C69FE" w:rsidP="007649EF">
            <w:pPr>
              <w:pStyle w:val="NormalKeep"/>
            </w:pPr>
            <w:r w:rsidRPr="00A25940">
              <w:t>Rari</w:t>
            </w:r>
          </w:p>
        </w:tc>
        <w:tc>
          <w:tcPr>
            <w:tcW w:w="6026" w:type="dxa"/>
            <w:tcBorders>
              <w:top w:val="nil"/>
            </w:tcBorders>
          </w:tcPr>
          <w:p w14:paraId="38F6BBF6" w14:textId="77777777" w:rsidR="008C69FE" w:rsidRPr="00A25940" w:rsidRDefault="008C69FE" w:rsidP="007649EF">
            <w:r w:rsidRPr="00A25940">
              <w:t>Infezzjoni ta’ parassiti</w:t>
            </w:r>
          </w:p>
        </w:tc>
      </w:tr>
      <w:tr w:rsidR="008C69FE" w:rsidRPr="00A25940" w14:paraId="2B60DE83" w14:textId="77777777" w:rsidTr="00F34E90">
        <w:trPr>
          <w:cantSplit/>
        </w:trPr>
        <w:tc>
          <w:tcPr>
            <w:tcW w:w="9217" w:type="dxa"/>
            <w:gridSpan w:val="2"/>
          </w:tcPr>
          <w:p w14:paraId="43FF11F6" w14:textId="77777777" w:rsidR="008C69FE" w:rsidRPr="00A25940" w:rsidRDefault="008C69FE" w:rsidP="007649EF">
            <w:pPr>
              <w:pStyle w:val="HeadingStrong"/>
            </w:pPr>
            <w:r w:rsidRPr="00A25940">
              <w:t>Disturbi tad-demm u tas-sistema limfatika</w:t>
            </w:r>
          </w:p>
        </w:tc>
      </w:tr>
      <w:tr w:rsidR="008C69FE" w:rsidRPr="00A25940" w14:paraId="7A624939" w14:textId="77777777" w:rsidTr="00F34E90">
        <w:trPr>
          <w:cantSplit/>
        </w:trPr>
        <w:tc>
          <w:tcPr>
            <w:tcW w:w="3191" w:type="dxa"/>
          </w:tcPr>
          <w:p w14:paraId="3E4520C1" w14:textId="77777777" w:rsidR="008C69FE" w:rsidRPr="00A25940" w:rsidRDefault="008C69FE" w:rsidP="007649EF">
            <w:pPr>
              <w:pStyle w:val="NormalKeep"/>
            </w:pPr>
            <w:r w:rsidRPr="00A25940">
              <w:t>Mhux magħruf</w:t>
            </w:r>
          </w:p>
        </w:tc>
        <w:tc>
          <w:tcPr>
            <w:tcW w:w="6026" w:type="dxa"/>
          </w:tcPr>
          <w:p w14:paraId="7D066BCB" w14:textId="77777777" w:rsidR="008C69FE" w:rsidRPr="00A25940" w:rsidRDefault="008C69FE" w:rsidP="007649EF">
            <w:r w:rsidRPr="00A25940">
              <w:t>Tromboċitopenja idjopatika, inkluż każijiet gravi</w:t>
            </w:r>
          </w:p>
        </w:tc>
      </w:tr>
      <w:tr w:rsidR="008C69FE" w:rsidRPr="00A25940" w14:paraId="40504942" w14:textId="77777777" w:rsidTr="00F34E90">
        <w:trPr>
          <w:cantSplit/>
        </w:trPr>
        <w:tc>
          <w:tcPr>
            <w:tcW w:w="9217" w:type="dxa"/>
            <w:gridSpan w:val="2"/>
            <w:tcBorders>
              <w:bottom w:val="single" w:sz="4" w:space="0" w:color="auto"/>
            </w:tcBorders>
          </w:tcPr>
          <w:p w14:paraId="27A000ED" w14:textId="77777777" w:rsidR="008C69FE" w:rsidRPr="00A25940" w:rsidRDefault="008C69FE" w:rsidP="007649EF">
            <w:pPr>
              <w:pStyle w:val="HeadingStrong"/>
            </w:pPr>
            <w:r w:rsidRPr="00A25940">
              <w:t>Disturbi fis-sistema immuni</w:t>
            </w:r>
          </w:p>
        </w:tc>
      </w:tr>
      <w:tr w:rsidR="008C69FE" w:rsidRPr="00A25940" w14:paraId="7FAC1952" w14:textId="77777777" w:rsidTr="00F34E90">
        <w:trPr>
          <w:cantSplit/>
        </w:trPr>
        <w:tc>
          <w:tcPr>
            <w:tcW w:w="3191" w:type="dxa"/>
            <w:tcBorders>
              <w:bottom w:val="nil"/>
            </w:tcBorders>
          </w:tcPr>
          <w:p w14:paraId="6317358D" w14:textId="77777777" w:rsidR="008C69FE" w:rsidRPr="00A25940" w:rsidRDefault="008C69FE" w:rsidP="007649EF">
            <w:pPr>
              <w:pStyle w:val="NormalKeep"/>
            </w:pPr>
            <w:r w:rsidRPr="00A25940">
              <w:t>Rari</w:t>
            </w:r>
          </w:p>
        </w:tc>
        <w:tc>
          <w:tcPr>
            <w:tcW w:w="6026" w:type="dxa"/>
            <w:tcBorders>
              <w:bottom w:val="nil"/>
            </w:tcBorders>
          </w:tcPr>
          <w:p w14:paraId="0C6E547E" w14:textId="77777777" w:rsidR="008C69FE" w:rsidRPr="00A25940" w:rsidRDefault="008C69FE" w:rsidP="007649EF">
            <w:pPr>
              <w:pStyle w:val="TableParagraph"/>
            </w:pPr>
            <w:r w:rsidRPr="00A25940">
              <w:t>Reazzjoni anafilattika, kundizzjonijiet allerġiċi serji oħra, żvilupp ta’ antikorp anti-omalizumab</w:t>
            </w:r>
          </w:p>
        </w:tc>
      </w:tr>
      <w:tr w:rsidR="008C69FE" w:rsidRPr="00A25940" w14:paraId="1B52E9ED" w14:textId="77777777" w:rsidTr="00F34E90">
        <w:trPr>
          <w:cantSplit/>
        </w:trPr>
        <w:tc>
          <w:tcPr>
            <w:tcW w:w="3191" w:type="dxa"/>
            <w:tcBorders>
              <w:top w:val="nil"/>
            </w:tcBorders>
          </w:tcPr>
          <w:p w14:paraId="08545DCC" w14:textId="77777777" w:rsidR="008C69FE" w:rsidRPr="00A25940" w:rsidRDefault="008C69FE" w:rsidP="007649EF">
            <w:pPr>
              <w:pStyle w:val="NormalKeep"/>
            </w:pPr>
            <w:r w:rsidRPr="00A25940">
              <w:t>Mhux magħruf</w:t>
            </w:r>
          </w:p>
        </w:tc>
        <w:tc>
          <w:tcPr>
            <w:tcW w:w="6026" w:type="dxa"/>
            <w:tcBorders>
              <w:top w:val="nil"/>
            </w:tcBorders>
          </w:tcPr>
          <w:p w14:paraId="279F0A17" w14:textId="77777777" w:rsidR="008C69FE" w:rsidRPr="00A25940" w:rsidRDefault="008C69FE" w:rsidP="007649EF">
            <w:r w:rsidRPr="00A25940">
              <w:t>Marda tas-serum, tista’ tinkludi deni u limfadenopatija</w:t>
            </w:r>
          </w:p>
        </w:tc>
      </w:tr>
      <w:tr w:rsidR="008C69FE" w:rsidRPr="00A25940" w14:paraId="276CE85E" w14:textId="77777777" w:rsidTr="00F34E90">
        <w:trPr>
          <w:cantSplit/>
        </w:trPr>
        <w:tc>
          <w:tcPr>
            <w:tcW w:w="9217" w:type="dxa"/>
            <w:gridSpan w:val="2"/>
            <w:tcBorders>
              <w:bottom w:val="single" w:sz="4" w:space="0" w:color="auto"/>
            </w:tcBorders>
          </w:tcPr>
          <w:p w14:paraId="56E4ED35" w14:textId="77777777" w:rsidR="008C69FE" w:rsidRPr="00A25940" w:rsidRDefault="008C69FE" w:rsidP="007649EF">
            <w:pPr>
              <w:pStyle w:val="HeadingStrong"/>
            </w:pPr>
            <w:r w:rsidRPr="00A25940">
              <w:t>Disturbi fis-sistema nervuża</w:t>
            </w:r>
          </w:p>
        </w:tc>
      </w:tr>
      <w:tr w:rsidR="008C69FE" w:rsidRPr="00A25940" w14:paraId="09464BA1" w14:textId="77777777" w:rsidTr="00F34E90">
        <w:trPr>
          <w:cantSplit/>
        </w:trPr>
        <w:tc>
          <w:tcPr>
            <w:tcW w:w="3191" w:type="dxa"/>
            <w:tcBorders>
              <w:bottom w:val="nil"/>
            </w:tcBorders>
          </w:tcPr>
          <w:p w14:paraId="181B1706" w14:textId="77777777" w:rsidR="008C69FE" w:rsidRPr="00A25940" w:rsidRDefault="008C69FE" w:rsidP="007649EF">
            <w:pPr>
              <w:pStyle w:val="NormalKeep"/>
            </w:pPr>
            <w:r w:rsidRPr="00A25940">
              <w:t xml:space="preserve">Komuni </w:t>
            </w:r>
          </w:p>
        </w:tc>
        <w:tc>
          <w:tcPr>
            <w:tcW w:w="6026" w:type="dxa"/>
            <w:tcBorders>
              <w:bottom w:val="nil"/>
            </w:tcBorders>
          </w:tcPr>
          <w:p w14:paraId="624EEF7C" w14:textId="77777777" w:rsidR="008C69FE" w:rsidRPr="00A25940" w:rsidRDefault="008C69FE" w:rsidP="007649EF">
            <w:pPr>
              <w:pStyle w:val="TableParagraph"/>
            </w:pPr>
            <w:r w:rsidRPr="00A25940">
              <w:t>Uġigħ ta’ ras*</w:t>
            </w:r>
          </w:p>
        </w:tc>
      </w:tr>
      <w:tr w:rsidR="008C69FE" w:rsidRPr="00A25940" w14:paraId="06DF9766" w14:textId="77777777" w:rsidTr="00F34E90">
        <w:trPr>
          <w:cantSplit/>
        </w:trPr>
        <w:tc>
          <w:tcPr>
            <w:tcW w:w="3191" w:type="dxa"/>
            <w:tcBorders>
              <w:top w:val="nil"/>
            </w:tcBorders>
          </w:tcPr>
          <w:p w14:paraId="68D02252" w14:textId="77777777" w:rsidR="008C69FE" w:rsidRPr="00A25940" w:rsidRDefault="008C69FE" w:rsidP="007649EF">
            <w:pPr>
              <w:pStyle w:val="NormalKeep"/>
            </w:pPr>
            <w:r w:rsidRPr="00A25940">
              <w:t>Mhux komuni</w:t>
            </w:r>
          </w:p>
        </w:tc>
        <w:tc>
          <w:tcPr>
            <w:tcW w:w="6026" w:type="dxa"/>
            <w:tcBorders>
              <w:top w:val="nil"/>
            </w:tcBorders>
          </w:tcPr>
          <w:p w14:paraId="13C1A4E5" w14:textId="77777777" w:rsidR="008C69FE" w:rsidRPr="00A25940" w:rsidRDefault="008C69FE" w:rsidP="007649EF">
            <w:r w:rsidRPr="00A25940">
              <w:t>Sinkope, parasteżija, ħedla tan-ngħas, sturdament</w:t>
            </w:r>
            <w:r w:rsidRPr="00A25940">
              <w:rPr>
                <w:vertAlign w:val="superscript"/>
              </w:rPr>
              <w:t>#</w:t>
            </w:r>
          </w:p>
        </w:tc>
      </w:tr>
      <w:tr w:rsidR="008C69FE" w:rsidRPr="00A25940" w14:paraId="3B01A1FF" w14:textId="77777777" w:rsidTr="00F34E90">
        <w:trPr>
          <w:cantSplit/>
        </w:trPr>
        <w:tc>
          <w:tcPr>
            <w:tcW w:w="9217" w:type="dxa"/>
            <w:gridSpan w:val="2"/>
          </w:tcPr>
          <w:p w14:paraId="4ABFCBFE" w14:textId="77777777" w:rsidR="008C69FE" w:rsidRPr="00A25940" w:rsidRDefault="008C69FE" w:rsidP="007649EF">
            <w:pPr>
              <w:pStyle w:val="HeadingStrong"/>
            </w:pPr>
            <w:r w:rsidRPr="00A25940">
              <w:t>Disturbi vaskulari</w:t>
            </w:r>
          </w:p>
        </w:tc>
      </w:tr>
      <w:tr w:rsidR="008C69FE" w:rsidRPr="00A25940" w14:paraId="4EE96DE7" w14:textId="77777777" w:rsidTr="00F34E90">
        <w:trPr>
          <w:cantSplit/>
        </w:trPr>
        <w:tc>
          <w:tcPr>
            <w:tcW w:w="3191" w:type="dxa"/>
          </w:tcPr>
          <w:p w14:paraId="48B07B7E" w14:textId="77777777" w:rsidR="008C69FE" w:rsidRPr="00A25940" w:rsidRDefault="008C69FE" w:rsidP="007649EF">
            <w:pPr>
              <w:pStyle w:val="NormalKeep"/>
            </w:pPr>
            <w:r w:rsidRPr="00A25940">
              <w:t>Mhux komuni</w:t>
            </w:r>
          </w:p>
        </w:tc>
        <w:tc>
          <w:tcPr>
            <w:tcW w:w="6026" w:type="dxa"/>
          </w:tcPr>
          <w:p w14:paraId="357E7208" w14:textId="77777777" w:rsidR="008C69FE" w:rsidRPr="00A25940" w:rsidRDefault="008C69FE" w:rsidP="007649EF">
            <w:r w:rsidRPr="00A25940">
              <w:t>Pressjoni baxxa skont il-qagħda, fwawar</w:t>
            </w:r>
          </w:p>
        </w:tc>
      </w:tr>
      <w:tr w:rsidR="008C69FE" w:rsidRPr="00A25940" w14:paraId="26D9FCBE" w14:textId="77777777" w:rsidTr="00F34E90">
        <w:trPr>
          <w:cantSplit/>
        </w:trPr>
        <w:tc>
          <w:tcPr>
            <w:tcW w:w="9217" w:type="dxa"/>
            <w:gridSpan w:val="2"/>
            <w:tcBorders>
              <w:bottom w:val="single" w:sz="4" w:space="0" w:color="auto"/>
            </w:tcBorders>
          </w:tcPr>
          <w:p w14:paraId="6C2A1E51" w14:textId="77777777" w:rsidR="008C69FE" w:rsidRPr="00A25940" w:rsidRDefault="008C69FE" w:rsidP="007649EF">
            <w:pPr>
              <w:pStyle w:val="HeadingStrong"/>
            </w:pPr>
            <w:r w:rsidRPr="00A25940">
              <w:t>Disturbi respiratorji, toraċiċi u medjastinali</w:t>
            </w:r>
          </w:p>
        </w:tc>
      </w:tr>
      <w:tr w:rsidR="008C69FE" w:rsidRPr="00A25940" w14:paraId="22A8BAC3" w14:textId="77777777" w:rsidTr="00F34E90">
        <w:trPr>
          <w:cantSplit/>
        </w:trPr>
        <w:tc>
          <w:tcPr>
            <w:tcW w:w="3191" w:type="dxa"/>
            <w:tcBorders>
              <w:bottom w:val="nil"/>
            </w:tcBorders>
          </w:tcPr>
          <w:p w14:paraId="13C1CD7B" w14:textId="77777777" w:rsidR="008C69FE" w:rsidRPr="00A25940" w:rsidRDefault="008C69FE" w:rsidP="007649EF">
            <w:pPr>
              <w:pStyle w:val="NormalKeep"/>
            </w:pPr>
            <w:r w:rsidRPr="00A25940">
              <w:t xml:space="preserve">Mhux komuni </w:t>
            </w:r>
          </w:p>
        </w:tc>
        <w:tc>
          <w:tcPr>
            <w:tcW w:w="6026" w:type="dxa"/>
            <w:tcBorders>
              <w:bottom w:val="nil"/>
            </w:tcBorders>
          </w:tcPr>
          <w:p w14:paraId="0CF4B3F7" w14:textId="77777777" w:rsidR="008C69FE" w:rsidRPr="00A25940" w:rsidRDefault="008C69FE" w:rsidP="007649EF">
            <w:pPr>
              <w:pStyle w:val="TableParagraph"/>
            </w:pPr>
            <w:r w:rsidRPr="00A25940">
              <w:t>Bronkospażmu allerġiku, sogħla</w:t>
            </w:r>
          </w:p>
        </w:tc>
      </w:tr>
      <w:tr w:rsidR="008C69FE" w:rsidRPr="00A25940" w14:paraId="020AF150" w14:textId="77777777" w:rsidTr="00F34E90">
        <w:trPr>
          <w:cantSplit/>
        </w:trPr>
        <w:tc>
          <w:tcPr>
            <w:tcW w:w="3191" w:type="dxa"/>
            <w:tcBorders>
              <w:top w:val="nil"/>
              <w:bottom w:val="nil"/>
            </w:tcBorders>
          </w:tcPr>
          <w:p w14:paraId="3E118EE0" w14:textId="77777777" w:rsidR="008C69FE" w:rsidRPr="00A25940" w:rsidRDefault="008C69FE" w:rsidP="007649EF">
            <w:pPr>
              <w:pStyle w:val="NormalKeep"/>
            </w:pPr>
            <w:r w:rsidRPr="00A25940">
              <w:t>Rari</w:t>
            </w:r>
          </w:p>
        </w:tc>
        <w:tc>
          <w:tcPr>
            <w:tcW w:w="6026" w:type="dxa"/>
            <w:tcBorders>
              <w:top w:val="nil"/>
              <w:bottom w:val="nil"/>
            </w:tcBorders>
          </w:tcPr>
          <w:p w14:paraId="42A2FE84" w14:textId="77777777" w:rsidR="008C69FE" w:rsidRPr="00A25940" w:rsidRDefault="008C69FE" w:rsidP="007649EF">
            <w:r w:rsidRPr="00A25940">
              <w:t>Larinġoedima</w:t>
            </w:r>
          </w:p>
        </w:tc>
      </w:tr>
      <w:tr w:rsidR="008C69FE" w:rsidRPr="00A25940" w14:paraId="18A73B66" w14:textId="77777777" w:rsidTr="00F34E90">
        <w:trPr>
          <w:cantSplit/>
        </w:trPr>
        <w:tc>
          <w:tcPr>
            <w:tcW w:w="3191" w:type="dxa"/>
            <w:tcBorders>
              <w:top w:val="nil"/>
            </w:tcBorders>
          </w:tcPr>
          <w:p w14:paraId="78D837FE" w14:textId="77777777" w:rsidR="008C69FE" w:rsidRPr="00A25940" w:rsidRDefault="008C69FE" w:rsidP="007649EF">
            <w:pPr>
              <w:pStyle w:val="NormalKeep"/>
            </w:pPr>
            <w:r w:rsidRPr="00A25940">
              <w:t>Mhux magħruf</w:t>
            </w:r>
          </w:p>
        </w:tc>
        <w:tc>
          <w:tcPr>
            <w:tcW w:w="6026" w:type="dxa"/>
            <w:tcBorders>
              <w:top w:val="nil"/>
            </w:tcBorders>
          </w:tcPr>
          <w:p w14:paraId="19E8F261" w14:textId="77777777" w:rsidR="008C69FE" w:rsidRPr="00A25940" w:rsidRDefault="008C69FE" w:rsidP="007649EF">
            <w:r w:rsidRPr="00A25940">
              <w:t>Vaskulite granulomatuża allerġika (i.e.sindrome ta’ Churg- Strauss)</w:t>
            </w:r>
          </w:p>
        </w:tc>
      </w:tr>
      <w:tr w:rsidR="008C69FE" w:rsidRPr="00A25940" w14:paraId="721A3761" w14:textId="77777777" w:rsidTr="00F34E90">
        <w:trPr>
          <w:cantSplit/>
        </w:trPr>
        <w:tc>
          <w:tcPr>
            <w:tcW w:w="9217" w:type="dxa"/>
            <w:gridSpan w:val="2"/>
            <w:tcBorders>
              <w:bottom w:val="single" w:sz="4" w:space="0" w:color="auto"/>
            </w:tcBorders>
          </w:tcPr>
          <w:p w14:paraId="629E6875" w14:textId="77777777" w:rsidR="008C69FE" w:rsidRPr="00A25940" w:rsidRDefault="008C69FE" w:rsidP="007649EF">
            <w:pPr>
              <w:pStyle w:val="HeadingStrong"/>
            </w:pPr>
            <w:r w:rsidRPr="00A25940">
              <w:t>Disturbi gastrointestinali</w:t>
            </w:r>
          </w:p>
        </w:tc>
      </w:tr>
      <w:tr w:rsidR="008C69FE" w:rsidRPr="00A25940" w14:paraId="462B52AD" w14:textId="77777777" w:rsidTr="00F34E90">
        <w:trPr>
          <w:cantSplit/>
        </w:trPr>
        <w:tc>
          <w:tcPr>
            <w:tcW w:w="3191" w:type="dxa"/>
            <w:tcBorders>
              <w:bottom w:val="nil"/>
            </w:tcBorders>
          </w:tcPr>
          <w:p w14:paraId="72CB6D23" w14:textId="77777777" w:rsidR="008C69FE" w:rsidRPr="00A25940" w:rsidRDefault="008C69FE" w:rsidP="007649EF">
            <w:pPr>
              <w:pStyle w:val="NormalKeep"/>
            </w:pPr>
            <w:r w:rsidRPr="00A25940">
              <w:t xml:space="preserve">Komuni </w:t>
            </w:r>
          </w:p>
        </w:tc>
        <w:tc>
          <w:tcPr>
            <w:tcW w:w="6026" w:type="dxa"/>
            <w:tcBorders>
              <w:bottom w:val="nil"/>
            </w:tcBorders>
          </w:tcPr>
          <w:p w14:paraId="0126BCF2" w14:textId="77777777" w:rsidR="008C69FE" w:rsidRPr="00A25940" w:rsidRDefault="008C69FE" w:rsidP="007649EF">
            <w:r w:rsidRPr="00A25940">
              <w:t>Uġigħ fin-naħa ta’ fuq tal-addome**</w:t>
            </w:r>
            <w:r w:rsidRPr="00A25940">
              <w:rPr>
                <w:vertAlign w:val="superscript"/>
              </w:rPr>
              <w:t>,#</w:t>
            </w:r>
            <w:r w:rsidRPr="00A25940">
              <w:t xml:space="preserve"> </w:t>
            </w:r>
          </w:p>
        </w:tc>
      </w:tr>
      <w:tr w:rsidR="008C69FE" w:rsidRPr="00A25940" w14:paraId="5F9F6221" w14:textId="77777777" w:rsidTr="00F34E90">
        <w:trPr>
          <w:cantSplit/>
        </w:trPr>
        <w:tc>
          <w:tcPr>
            <w:tcW w:w="3191" w:type="dxa"/>
            <w:tcBorders>
              <w:top w:val="nil"/>
            </w:tcBorders>
          </w:tcPr>
          <w:p w14:paraId="070F8A9F" w14:textId="77777777" w:rsidR="008C69FE" w:rsidRPr="00A25940" w:rsidRDefault="008C69FE" w:rsidP="007649EF">
            <w:pPr>
              <w:pStyle w:val="NormalKeep"/>
            </w:pPr>
            <w:r w:rsidRPr="00A25940">
              <w:t>Mhux komuni</w:t>
            </w:r>
          </w:p>
        </w:tc>
        <w:tc>
          <w:tcPr>
            <w:tcW w:w="6026" w:type="dxa"/>
            <w:tcBorders>
              <w:top w:val="nil"/>
            </w:tcBorders>
          </w:tcPr>
          <w:p w14:paraId="7A45B78C" w14:textId="77777777" w:rsidR="008C69FE" w:rsidRPr="00A25940" w:rsidRDefault="008C69FE" w:rsidP="007649EF">
            <w:r w:rsidRPr="00A25940">
              <w:t>Sinjali u sintomi dispeptiċi, dijarea, dardir</w:t>
            </w:r>
          </w:p>
        </w:tc>
      </w:tr>
      <w:tr w:rsidR="008C69FE" w:rsidRPr="00A25940" w14:paraId="74FAE863" w14:textId="77777777" w:rsidTr="00F34E90">
        <w:trPr>
          <w:cantSplit/>
        </w:trPr>
        <w:tc>
          <w:tcPr>
            <w:tcW w:w="9217" w:type="dxa"/>
            <w:gridSpan w:val="2"/>
            <w:tcBorders>
              <w:bottom w:val="single" w:sz="4" w:space="0" w:color="auto"/>
            </w:tcBorders>
          </w:tcPr>
          <w:p w14:paraId="008477F7" w14:textId="77777777" w:rsidR="008C69FE" w:rsidRPr="00A25940" w:rsidRDefault="008C69FE" w:rsidP="007649EF">
            <w:pPr>
              <w:pStyle w:val="HeadingStrong"/>
            </w:pPr>
            <w:r w:rsidRPr="00A25940">
              <w:t>Disturbi fil-ġilda u fit-tessuti ta’ taħt il-ġilda</w:t>
            </w:r>
          </w:p>
        </w:tc>
      </w:tr>
      <w:tr w:rsidR="008C69FE" w:rsidRPr="00A25940" w14:paraId="1BACE008" w14:textId="77777777" w:rsidTr="00F34E90">
        <w:trPr>
          <w:cantSplit/>
        </w:trPr>
        <w:tc>
          <w:tcPr>
            <w:tcW w:w="3191" w:type="dxa"/>
            <w:tcBorders>
              <w:bottom w:val="nil"/>
            </w:tcBorders>
          </w:tcPr>
          <w:p w14:paraId="58B21DDE" w14:textId="77777777" w:rsidR="008C69FE" w:rsidRPr="00A25940" w:rsidRDefault="008C69FE" w:rsidP="007649EF">
            <w:pPr>
              <w:pStyle w:val="NormalKeep"/>
            </w:pPr>
            <w:r w:rsidRPr="00A25940">
              <w:t xml:space="preserve">Mhux komuni </w:t>
            </w:r>
          </w:p>
        </w:tc>
        <w:tc>
          <w:tcPr>
            <w:tcW w:w="6026" w:type="dxa"/>
            <w:tcBorders>
              <w:bottom w:val="nil"/>
            </w:tcBorders>
          </w:tcPr>
          <w:p w14:paraId="4430B56D" w14:textId="77777777" w:rsidR="008C69FE" w:rsidRPr="00A25940" w:rsidRDefault="008C69FE" w:rsidP="007649EF">
            <w:r w:rsidRPr="00A25940">
              <w:t xml:space="preserve">Fotosensittività, urtikarja, raxx, ħakk </w:t>
            </w:r>
          </w:p>
        </w:tc>
      </w:tr>
      <w:tr w:rsidR="008C69FE" w:rsidRPr="00A25940" w14:paraId="166CD162" w14:textId="77777777" w:rsidTr="00F34E90">
        <w:trPr>
          <w:cantSplit/>
        </w:trPr>
        <w:tc>
          <w:tcPr>
            <w:tcW w:w="3191" w:type="dxa"/>
            <w:tcBorders>
              <w:top w:val="nil"/>
              <w:bottom w:val="nil"/>
            </w:tcBorders>
          </w:tcPr>
          <w:p w14:paraId="521B46AE" w14:textId="77777777" w:rsidR="008C69FE" w:rsidRPr="00A25940" w:rsidRDefault="008C69FE" w:rsidP="007649EF">
            <w:pPr>
              <w:pStyle w:val="TableParagraph"/>
            </w:pPr>
            <w:r w:rsidRPr="00A25940">
              <w:t>Rari</w:t>
            </w:r>
          </w:p>
        </w:tc>
        <w:tc>
          <w:tcPr>
            <w:tcW w:w="6026" w:type="dxa"/>
            <w:tcBorders>
              <w:top w:val="nil"/>
              <w:bottom w:val="nil"/>
            </w:tcBorders>
          </w:tcPr>
          <w:p w14:paraId="7B736EC1" w14:textId="77777777" w:rsidR="008C69FE" w:rsidRPr="00A25940" w:rsidRDefault="008C69FE" w:rsidP="007649EF">
            <w:pPr>
              <w:pStyle w:val="TableParagraph"/>
            </w:pPr>
            <w:r w:rsidRPr="00A25940">
              <w:t>Angjoedima</w:t>
            </w:r>
          </w:p>
        </w:tc>
      </w:tr>
      <w:tr w:rsidR="008C69FE" w:rsidRPr="00A25940" w14:paraId="30C78B40" w14:textId="77777777" w:rsidTr="00F34E90">
        <w:trPr>
          <w:cantSplit/>
        </w:trPr>
        <w:tc>
          <w:tcPr>
            <w:tcW w:w="3191" w:type="dxa"/>
            <w:tcBorders>
              <w:top w:val="nil"/>
            </w:tcBorders>
          </w:tcPr>
          <w:p w14:paraId="67A96C66" w14:textId="77777777" w:rsidR="008C69FE" w:rsidRPr="00A25940" w:rsidRDefault="008C69FE" w:rsidP="007649EF">
            <w:pPr>
              <w:pStyle w:val="NormalKeep"/>
            </w:pPr>
            <w:r w:rsidRPr="00A25940">
              <w:t>Mhux magħruf</w:t>
            </w:r>
          </w:p>
        </w:tc>
        <w:tc>
          <w:tcPr>
            <w:tcW w:w="6026" w:type="dxa"/>
            <w:tcBorders>
              <w:top w:val="nil"/>
            </w:tcBorders>
          </w:tcPr>
          <w:p w14:paraId="69B0700D" w14:textId="77777777" w:rsidR="008C69FE" w:rsidRPr="00A25940" w:rsidRDefault="008C69FE" w:rsidP="007649EF">
            <w:r w:rsidRPr="00A25940">
              <w:t>Alopeċja</w:t>
            </w:r>
          </w:p>
        </w:tc>
      </w:tr>
      <w:tr w:rsidR="008C69FE" w:rsidRPr="00A25940" w14:paraId="16C4BC82" w14:textId="77777777" w:rsidTr="00F34E90">
        <w:trPr>
          <w:cantSplit/>
        </w:trPr>
        <w:tc>
          <w:tcPr>
            <w:tcW w:w="9217" w:type="dxa"/>
            <w:gridSpan w:val="2"/>
            <w:tcBorders>
              <w:bottom w:val="single" w:sz="4" w:space="0" w:color="auto"/>
            </w:tcBorders>
          </w:tcPr>
          <w:p w14:paraId="7235D8A2" w14:textId="77777777" w:rsidR="008C69FE" w:rsidRPr="00A25940" w:rsidRDefault="008C69FE" w:rsidP="007649EF">
            <w:pPr>
              <w:pStyle w:val="HeadingStrong"/>
            </w:pPr>
            <w:r w:rsidRPr="00A25940">
              <w:t>Disturbi muskoluskelettriċi u tat-tessuti konnettivi</w:t>
            </w:r>
          </w:p>
        </w:tc>
      </w:tr>
      <w:tr w:rsidR="008C69FE" w:rsidRPr="00A25940" w14:paraId="1BF5A9DF" w14:textId="77777777" w:rsidTr="00F34E90">
        <w:trPr>
          <w:cantSplit/>
        </w:trPr>
        <w:tc>
          <w:tcPr>
            <w:tcW w:w="3191" w:type="dxa"/>
            <w:tcBorders>
              <w:bottom w:val="nil"/>
            </w:tcBorders>
          </w:tcPr>
          <w:p w14:paraId="1480923C" w14:textId="77777777" w:rsidR="008C69FE" w:rsidRPr="00A25940" w:rsidRDefault="008C69FE" w:rsidP="007649EF">
            <w:pPr>
              <w:pStyle w:val="NormalKeep"/>
            </w:pPr>
            <w:r w:rsidRPr="00A25940">
              <w:t xml:space="preserve">Komuni </w:t>
            </w:r>
          </w:p>
        </w:tc>
        <w:tc>
          <w:tcPr>
            <w:tcW w:w="6026" w:type="dxa"/>
            <w:tcBorders>
              <w:bottom w:val="nil"/>
            </w:tcBorders>
          </w:tcPr>
          <w:p w14:paraId="2376B475" w14:textId="77777777" w:rsidR="008C69FE" w:rsidRPr="00A25940" w:rsidRDefault="008C69FE" w:rsidP="007649EF">
            <w:pPr>
              <w:pStyle w:val="TableParagraph"/>
            </w:pPr>
            <w:r w:rsidRPr="00A25940">
              <w:t>Uġigħ fil-ġogi†</w:t>
            </w:r>
          </w:p>
        </w:tc>
      </w:tr>
      <w:tr w:rsidR="008C69FE" w:rsidRPr="00A25940" w14:paraId="1A2FCE45" w14:textId="77777777" w:rsidTr="00F34E90">
        <w:trPr>
          <w:cantSplit/>
        </w:trPr>
        <w:tc>
          <w:tcPr>
            <w:tcW w:w="3191" w:type="dxa"/>
            <w:tcBorders>
              <w:top w:val="nil"/>
              <w:bottom w:val="nil"/>
            </w:tcBorders>
          </w:tcPr>
          <w:p w14:paraId="3A82A0C9" w14:textId="77777777" w:rsidR="008C69FE" w:rsidRPr="00A25940" w:rsidRDefault="008C69FE" w:rsidP="007649EF">
            <w:pPr>
              <w:pStyle w:val="NormalKeep"/>
            </w:pPr>
            <w:r w:rsidRPr="00A25940">
              <w:t>Rari</w:t>
            </w:r>
          </w:p>
        </w:tc>
        <w:tc>
          <w:tcPr>
            <w:tcW w:w="6026" w:type="dxa"/>
            <w:tcBorders>
              <w:top w:val="nil"/>
              <w:bottom w:val="nil"/>
            </w:tcBorders>
          </w:tcPr>
          <w:p w14:paraId="405F1184" w14:textId="77777777" w:rsidR="008C69FE" w:rsidRPr="00A25940" w:rsidRDefault="008C69FE" w:rsidP="007649EF">
            <w:r w:rsidRPr="00A25940">
              <w:t xml:space="preserve">Lupus eritematożi sistemika (SLE) </w:t>
            </w:r>
          </w:p>
        </w:tc>
      </w:tr>
      <w:tr w:rsidR="008C69FE" w:rsidRPr="00A25940" w14:paraId="10E5AC26" w14:textId="77777777" w:rsidTr="00F34E90">
        <w:trPr>
          <w:cantSplit/>
        </w:trPr>
        <w:tc>
          <w:tcPr>
            <w:tcW w:w="3191" w:type="dxa"/>
            <w:tcBorders>
              <w:top w:val="nil"/>
            </w:tcBorders>
          </w:tcPr>
          <w:p w14:paraId="3708F453" w14:textId="77777777" w:rsidR="008C69FE" w:rsidRPr="00A25940" w:rsidRDefault="008C69FE" w:rsidP="007649EF">
            <w:pPr>
              <w:pStyle w:val="NormalKeep"/>
            </w:pPr>
            <w:r w:rsidRPr="00A25940">
              <w:t>Mhux magħruf</w:t>
            </w:r>
          </w:p>
        </w:tc>
        <w:tc>
          <w:tcPr>
            <w:tcW w:w="6026" w:type="dxa"/>
            <w:tcBorders>
              <w:top w:val="nil"/>
            </w:tcBorders>
          </w:tcPr>
          <w:p w14:paraId="6D91E406" w14:textId="77777777" w:rsidR="008C69FE" w:rsidRPr="00A25940" w:rsidRDefault="008C69FE" w:rsidP="007649EF">
            <w:r w:rsidRPr="00A25940">
              <w:t>Uġigħ fil-muskoli, nefħa fil-ġogi</w:t>
            </w:r>
          </w:p>
        </w:tc>
      </w:tr>
      <w:tr w:rsidR="008C69FE" w:rsidRPr="00A25940" w14:paraId="55AC8676" w14:textId="77777777" w:rsidTr="00F34E90">
        <w:trPr>
          <w:cantSplit/>
        </w:trPr>
        <w:tc>
          <w:tcPr>
            <w:tcW w:w="9217" w:type="dxa"/>
            <w:gridSpan w:val="2"/>
            <w:tcBorders>
              <w:bottom w:val="single" w:sz="4" w:space="0" w:color="auto"/>
            </w:tcBorders>
          </w:tcPr>
          <w:p w14:paraId="5609EBEB" w14:textId="77777777" w:rsidR="008C69FE" w:rsidRPr="00A25940" w:rsidRDefault="008C69FE" w:rsidP="007649EF">
            <w:pPr>
              <w:pStyle w:val="HeadingStrong"/>
            </w:pPr>
            <w:r w:rsidRPr="00A25940">
              <w:t>Disturbi ġenerali u kondizzjonijiet ta' mnejn jingħata</w:t>
            </w:r>
          </w:p>
        </w:tc>
      </w:tr>
      <w:tr w:rsidR="008C69FE" w:rsidRPr="00A25940" w14:paraId="1240A8E1" w14:textId="77777777" w:rsidTr="00F34E90">
        <w:trPr>
          <w:cantSplit/>
        </w:trPr>
        <w:tc>
          <w:tcPr>
            <w:tcW w:w="3191" w:type="dxa"/>
            <w:tcBorders>
              <w:bottom w:val="nil"/>
            </w:tcBorders>
          </w:tcPr>
          <w:p w14:paraId="56AF52E1" w14:textId="77777777" w:rsidR="008C69FE" w:rsidRPr="00A25940" w:rsidRDefault="008C69FE" w:rsidP="007649EF">
            <w:pPr>
              <w:pStyle w:val="NormalKeep"/>
            </w:pPr>
            <w:r w:rsidRPr="00A25940">
              <w:t xml:space="preserve">Komuni ħafna </w:t>
            </w:r>
          </w:p>
        </w:tc>
        <w:tc>
          <w:tcPr>
            <w:tcW w:w="6026" w:type="dxa"/>
            <w:tcBorders>
              <w:bottom w:val="nil"/>
            </w:tcBorders>
          </w:tcPr>
          <w:p w14:paraId="1F0B5ECD" w14:textId="77777777" w:rsidR="008C69FE" w:rsidRPr="00A25940" w:rsidRDefault="008C69FE" w:rsidP="007649EF">
            <w:pPr>
              <w:pStyle w:val="TableParagraph"/>
            </w:pPr>
            <w:r w:rsidRPr="00A25940">
              <w:t>Deni**</w:t>
            </w:r>
          </w:p>
        </w:tc>
      </w:tr>
      <w:tr w:rsidR="008C69FE" w:rsidRPr="00A25940" w14:paraId="43F6CB65" w14:textId="77777777" w:rsidTr="00F34E90">
        <w:trPr>
          <w:cantSplit/>
        </w:trPr>
        <w:tc>
          <w:tcPr>
            <w:tcW w:w="3191" w:type="dxa"/>
            <w:tcBorders>
              <w:top w:val="nil"/>
              <w:bottom w:val="nil"/>
            </w:tcBorders>
          </w:tcPr>
          <w:p w14:paraId="559B8160" w14:textId="77777777" w:rsidR="008C69FE" w:rsidRPr="00A25940" w:rsidRDefault="008C69FE" w:rsidP="007649EF">
            <w:pPr>
              <w:pStyle w:val="TableParagraph"/>
            </w:pPr>
            <w:r w:rsidRPr="00A25940">
              <w:t>Komuni</w:t>
            </w:r>
          </w:p>
        </w:tc>
        <w:tc>
          <w:tcPr>
            <w:tcW w:w="6026" w:type="dxa"/>
            <w:tcBorders>
              <w:top w:val="nil"/>
              <w:bottom w:val="nil"/>
            </w:tcBorders>
          </w:tcPr>
          <w:p w14:paraId="49BF1E36" w14:textId="77777777" w:rsidR="008C69FE" w:rsidRPr="00A25940" w:rsidRDefault="008C69FE" w:rsidP="007649EF">
            <w:r w:rsidRPr="00A25940">
              <w:t>Reazzjonijiet fis-sit tal-injezzjoni bħal nefħa, ħmura, uġigħ, ħakk</w:t>
            </w:r>
          </w:p>
        </w:tc>
      </w:tr>
      <w:tr w:rsidR="008C69FE" w:rsidRPr="00A25940" w14:paraId="00C3683E" w14:textId="77777777" w:rsidTr="00F34E90">
        <w:trPr>
          <w:cantSplit/>
        </w:trPr>
        <w:tc>
          <w:tcPr>
            <w:tcW w:w="3191" w:type="dxa"/>
            <w:tcBorders>
              <w:top w:val="nil"/>
            </w:tcBorders>
          </w:tcPr>
          <w:p w14:paraId="6DE5A9FF" w14:textId="77777777" w:rsidR="008C69FE" w:rsidRPr="00A25940" w:rsidRDefault="008C69FE" w:rsidP="007649EF">
            <w:pPr>
              <w:pStyle w:val="NormalKeep"/>
            </w:pPr>
            <w:r w:rsidRPr="00A25940">
              <w:t>Mhux komuni</w:t>
            </w:r>
          </w:p>
        </w:tc>
        <w:tc>
          <w:tcPr>
            <w:tcW w:w="6026" w:type="dxa"/>
            <w:tcBorders>
              <w:top w:val="nil"/>
            </w:tcBorders>
          </w:tcPr>
          <w:p w14:paraId="1EB78058" w14:textId="77777777" w:rsidR="008C69FE" w:rsidRPr="00A25940" w:rsidRDefault="008C69FE" w:rsidP="007649EF">
            <w:r w:rsidRPr="00A25940">
              <w:t>Mard li jixbaħ l-influwenza, driegħ minfuħa, żieda fil-piż, għeja</w:t>
            </w:r>
          </w:p>
        </w:tc>
      </w:tr>
    </w:tbl>
    <w:p w14:paraId="55F6B4CE" w14:textId="77777777" w:rsidR="00713E40" w:rsidRPr="00A25940" w:rsidRDefault="00BD6E45" w:rsidP="007649EF">
      <w:pPr>
        <w:pStyle w:val="a6"/>
        <w:keepNext/>
      </w:pPr>
      <w:r w:rsidRPr="00A25940">
        <w:t>*: Komuni ħafna fi tfal ta’ età minn 6 snin sa &lt;12-il sena</w:t>
      </w:r>
    </w:p>
    <w:p w14:paraId="74832D9B" w14:textId="77777777" w:rsidR="00713E40" w:rsidRPr="00A25940" w:rsidRDefault="00BD6E45" w:rsidP="007649EF">
      <w:pPr>
        <w:pStyle w:val="a6"/>
        <w:keepNext/>
      </w:pPr>
      <w:r w:rsidRPr="00A25940">
        <w:t>**: Fi tfal ta’ età minn 6 snin sa &lt;12-il sena</w:t>
      </w:r>
    </w:p>
    <w:p w14:paraId="67798D4A" w14:textId="77777777" w:rsidR="00713E40" w:rsidRPr="00A25940" w:rsidRDefault="00BD6E45" w:rsidP="007649EF">
      <w:pPr>
        <w:pStyle w:val="a6"/>
        <w:keepNext/>
      </w:pPr>
      <w:r w:rsidRPr="00A25940">
        <w:rPr>
          <w:vertAlign w:val="superscript"/>
        </w:rPr>
        <w:t>#</w:t>
      </w:r>
      <w:r w:rsidRPr="00A25940">
        <w:t>: Komuni waqt provi dwar polipożi nażali</w:t>
      </w:r>
    </w:p>
    <w:p w14:paraId="3D2E44FF" w14:textId="77777777" w:rsidR="00713E40" w:rsidRPr="00A25940" w:rsidRDefault="00BD6E45" w:rsidP="007649EF">
      <w:pPr>
        <w:pStyle w:val="a6"/>
      </w:pPr>
      <w:r w:rsidRPr="00A25940">
        <w:t>†: Mhux magħruf waqt provi dwar ażma allerġika</w:t>
      </w:r>
    </w:p>
    <w:p w14:paraId="427E0A95" w14:textId="77777777" w:rsidR="00B539EF" w:rsidRPr="00A25940" w:rsidRDefault="00B539EF" w:rsidP="007649EF">
      <w:pPr>
        <w:pStyle w:val="a6"/>
        <w:rPr>
          <w:u w:val="single"/>
        </w:rPr>
      </w:pPr>
    </w:p>
    <w:p w14:paraId="7E067453" w14:textId="56958E39" w:rsidR="00713E40" w:rsidRPr="00A25940" w:rsidRDefault="00BD6E45" w:rsidP="007649EF">
      <w:pPr>
        <w:pStyle w:val="a6"/>
        <w:keepNext/>
      </w:pPr>
      <w:r w:rsidRPr="00A25940">
        <w:rPr>
          <w:u w:val="single"/>
        </w:rPr>
        <w:t>Urtikarja spontanja kronika (CSU)</w:t>
      </w:r>
    </w:p>
    <w:p w14:paraId="58A99E05" w14:textId="77777777" w:rsidR="00713E40" w:rsidRPr="00A25940" w:rsidRDefault="00713E40" w:rsidP="007649EF">
      <w:pPr>
        <w:pStyle w:val="a6"/>
        <w:keepNext/>
      </w:pPr>
    </w:p>
    <w:p w14:paraId="7E20080B" w14:textId="77777777" w:rsidR="00713E40" w:rsidRPr="00A25940" w:rsidRDefault="00BD6E45" w:rsidP="007649EF">
      <w:pPr>
        <w:keepNext/>
        <w:rPr>
          <w:i/>
        </w:rPr>
      </w:pPr>
      <w:r w:rsidRPr="00A25940">
        <w:rPr>
          <w:i/>
          <w:u w:val="single"/>
        </w:rPr>
        <w:t>Sommarju tal-profil tas-sigurtà</w:t>
      </w:r>
    </w:p>
    <w:p w14:paraId="2DE19338" w14:textId="5A9CC579" w:rsidR="00713E40" w:rsidRPr="00A25940" w:rsidRDefault="00BD6E45" w:rsidP="007649EF">
      <w:pPr>
        <w:pStyle w:val="a6"/>
      </w:pPr>
      <w:r w:rsidRPr="00A25940">
        <w:t>Is-sigurtà u t-tollerabbiltà ta’ omalizumab kienu investigati b’dożi ta’ 75 mg, 150 mg u 300 mg kull erba’ ġimgħat f’975 pazjent b’CSU, fejn 242 minnhom ingħataw plaċebo. B’kollox, 733 pazjent kienu ttrattati b’omalizumab għal 12-il ġimgħa u 490 pazjent għal 24 ġimgħa. Minnhom, 412-il pazjent kienu ttrattati sa 12-il ġimgħa u 333 pazjent kienu ttrattati sa 24 ġimgħa b'doża ta' 300 mg.</w:t>
      </w:r>
    </w:p>
    <w:p w14:paraId="41D9A3AF" w14:textId="77777777" w:rsidR="00713E40" w:rsidRPr="00A25940" w:rsidRDefault="00713E40" w:rsidP="007649EF">
      <w:pPr>
        <w:pStyle w:val="a6"/>
      </w:pPr>
    </w:p>
    <w:p w14:paraId="55695055" w14:textId="77777777" w:rsidR="00713E40" w:rsidRPr="00A25940" w:rsidRDefault="00BD6E45" w:rsidP="007649EF">
      <w:pPr>
        <w:keepNext/>
        <w:rPr>
          <w:i/>
        </w:rPr>
      </w:pPr>
      <w:r w:rsidRPr="00A25940">
        <w:rPr>
          <w:i/>
          <w:u w:val="single"/>
        </w:rPr>
        <w:t>Tabella ta’ reazzjonijiet avversi</w:t>
      </w:r>
    </w:p>
    <w:p w14:paraId="443BABF7" w14:textId="1083C34E" w:rsidR="00713E40" w:rsidRPr="00A25940" w:rsidRDefault="00BD6E45" w:rsidP="007649EF">
      <w:pPr>
        <w:pStyle w:val="a6"/>
      </w:pPr>
      <w:r w:rsidRPr="00A25940">
        <w:t xml:space="preserve">Tabella separata (Tabella 5) turi r-reazzjonijiet avversi għall-indikazzjoni CSU li jirriżultaw mid- differenzi fid-dożaġġi mogħtija u l-popolazzjonijiet tat-trattament (b’differenza sinifikanti fil-fatturi ta’ </w:t>
      </w:r>
      <w:r w:rsidRPr="00A25940">
        <w:lastRenderedPageBreak/>
        <w:t>riskju, komorbiditajiet, medikazzjonijiet konkomitanti u etajiet [eż. provi fuq l-ażma kienu jinkludu tfal minn 6 snin sa 12-il sena]).</w:t>
      </w:r>
    </w:p>
    <w:p w14:paraId="3E741501" w14:textId="77777777" w:rsidR="001C51CD" w:rsidRPr="00A25940" w:rsidRDefault="001C51CD" w:rsidP="007649EF">
      <w:pPr>
        <w:pStyle w:val="a6"/>
      </w:pPr>
    </w:p>
    <w:p w14:paraId="4040E977" w14:textId="1268A0BA" w:rsidR="00713E40" w:rsidRPr="00A25940" w:rsidRDefault="005663AD" w:rsidP="007649EF">
      <w:pPr>
        <w:pStyle w:val="a6"/>
      </w:pPr>
      <w:r w:rsidRPr="00A25940">
        <w:t>Tabella 5 tinkludi lista ta’ reazzjonijiet avversi (l-episodji jseħħu f</w:t>
      </w:r>
      <w:r w:rsidRPr="00A25940">
        <w:rPr>
          <w:rFonts w:hint="eastAsia"/>
        </w:rPr>
        <w:t>’≥</w:t>
      </w:r>
      <w:r w:rsidRPr="00A25940">
        <w:t xml:space="preserve">1% tal-pazjenti fi kwalunkwe grupp ta’ trattament u bi frekwenza ta’ aktar minn </w:t>
      </w:r>
      <w:r w:rsidRPr="00A25940">
        <w:rPr>
          <w:rFonts w:hint="eastAsia"/>
        </w:rPr>
        <w:t>≥</w:t>
      </w:r>
      <w:r w:rsidRPr="00A25940">
        <w:t>2% fi kwalunkwe grupp mogħti trattament b’omalizumab milli bil-plaċebo (wara konsulta medika)) rrappurtati b’dożi ta’ 300 mg waqt tliet studji miġmugħin fi stadju III. Ir-reazzjonijiet avversi ppreżentati jinqasmu f’żewġ gruppi: dawk identifikati f’perjodu ta’ trattament ta’ 12-il ġimgħa u dawk ta' 24 ġimgħa.</w:t>
      </w:r>
    </w:p>
    <w:p w14:paraId="15493FB1" w14:textId="77777777" w:rsidR="00713E40" w:rsidRPr="00A25940" w:rsidRDefault="00713E40" w:rsidP="007649EF">
      <w:pPr>
        <w:pStyle w:val="a6"/>
      </w:pPr>
    </w:p>
    <w:p w14:paraId="361D2B63" w14:textId="388B122A" w:rsidR="00713E40" w:rsidRPr="00A25940" w:rsidRDefault="00BD6E45" w:rsidP="007649EF">
      <w:pPr>
        <w:pStyle w:val="a6"/>
      </w:pPr>
      <w:r w:rsidRPr="00A25940">
        <w:t>Ir-reazzjonijiet avversi qed jingħataw skont is-sistema tal-klassifika tal-organi MedDRA. Fi ħdan kull sistema tal-klassifika tal-organi, ir-reazzjonijiet avversi qed jingħataw skont il-frekwenza, bl-aktar reazzjonijiet frekwenti mniżżla l-ewwel. Il-kategorija bil-frekwenza korrispondenti għal kull reazzjoni avversa tissejjes skont il-konvenzjoni li ġejja: komuni ħafna (</w:t>
      </w:r>
      <w:r w:rsidRPr="00A25940">
        <w:rPr>
          <w:rFonts w:hint="eastAsia"/>
        </w:rPr>
        <w:t>≥</w:t>
      </w:r>
      <w:r w:rsidRPr="00A25940">
        <w:t>1/10); komuni (</w:t>
      </w:r>
      <w:r w:rsidRPr="00A25940">
        <w:rPr>
          <w:rFonts w:hint="eastAsia"/>
        </w:rPr>
        <w:t>≥</w:t>
      </w:r>
      <w:r w:rsidRPr="00A25940">
        <w:t>1/100 sa &lt;1/10); mhux komuni (</w:t>
      </w:r>
      <w:r w:rsidRPr="00A25940">
        <w:rPr>
          <w:rFonts w:hint="eastAsia"/>
        </w:rPr>
        <w:t>≥</w:t>
      </w:r>
      <w:r w:rsidRPr="00A25940">
        <w:t>1/1 000 sa &lt;1/100); rari (</w:t>
      </w:r>
      <w:r w:rsidRPr="00A25940">
        <w:rPr>
          <w:rFonts w:hint="eastAsia"/>
        </w:rPr>
        <w:t>≥</w:t>
      </w:r>
      <w:r w:rsidRPr="00A25940">
        <w:t>1/10 000 sa &lt;1/1 000); rari ħafna (&lt;1/10 000) u mhux magħruf (ma tistax tittieħed stima mid-</w:t>
      </w:r>
      <w:r w:rsidRPr="00A25940">
        <w:rPr>
          <w:i/>
        </w:rPr>
        <w:t xml:space="preserve">data </w:t>
      </w:r>
      <w:r w:rsidRPr="00A25940">
        <w:t>disponibbli).</w:t>
      </w:r>
    </w:p>
    <w:p w14:paraId="181656C0" w14:textId="77777777" w:rsidR="00713E40" w:rsidRPr="00A25940" w:rsidRDefault="00713E40" w:rsidP="007649EF">
      <w:pPr>
        <w:pStyle w:val="a6"/>
      </w:pPr>
    </w:p>
    <w:p w14:paraId="2C0AB8CD" w14:textId="106DCA56" w:rsidR="00713E40" w:rsidRPr="00A25940" w:rsidRDefault="005663AD" w:rsidP="004901AF">
      <w:pPr>
        <w:keepNext/>
        <w:ind w:left="1276" w:hanging="1276"/>
        <w:rPr>
          <w:b/>
          <w:bCs/>
        </w:rPr>
      </w:pPr>
      <w:r w:rsidRPr="00A25940">
        <w:rPr>
          <w:b/>
        </w:rPr>
        <w:t>Tabella 5</w:t>
      </w:r>
      <w:r w:rsidRPr="00A25940">
        <w:rPr>
          <w:b/>
        </w:rPr>
        <w:tab/>
        <w:t>Reazzjonijiet avversi skont databażi miġmugħa dwar is-sigurtà fost pazjenti b’CSU (jum 1 sa ġimgħa 24) 300 mg omalizumab</w:t>
      </w:r>
    </w:p>
    <w:p w14:paraId="32605B07" w14:textId="77777777" w:rsidR="00713E40" w:rsidRPr="00A25940" w:rsidRDefault="00713E40" w:rsidP="007649EF">
      <w:pPr>
        <w:pStyle w:val="a6"/>
        <w:keepNext/>
        <w:rPr>
          <w:b/>
        </w:rPr>
      </w:pPr>
    </w:p>
    <w:tbl>
      <w:tblPr>
        <w:tblW w:w="5000" w:type="pct"/>
        <w:tblBorders>
          <w:top w:val="single" w:sz="4" w:space="0" w:color="auto"/>
          <w:bottom w:val="single" w:sz="4" w:space="0" w:color="auto"/>
          <w:insideH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2862"/>
        <w:gridCol w:w="1683"/>
        <w:gridCol w:w="271"/>
        <w:gridCol w:w="1991"/>
        <w:gridCol w:w="2267"/>
      </w:tblGrid>
      <w:tr w:rsidR="001C51CD" w:rsidRPr="00A25940" w14:paraId="03D87F50" w14:textId="77777777" w:rsidTr="00F34E90">
        <w:trPr>
          <w:cantSplit/>
        </w:trPr>
        <w:tc>
          <w:tcPr>
            <w:tcW w:w="2907" w:type="dxa"/>
            <w:vMerge w:val="restart"/>
            <w:vAlign w:val="center"/>
          </w:tcPr>
          <w:p w14:paraId="3AA8CE78" w14:textId="63C5CD49" w:rsidR="001C51CD" w:rsidRPr="00A25940" w:rsidRDefault="001C51CD" w:rsidP="007649EF">
            <w:pPr>
              <w:pStyle w:val="HeadingStrong"/>
            </w:pPr>
            <w:r w:rsidRPr="00A25940">
              <w:t>12-il ġimgħa</w:t>
            </w:r>
          </w:p>
        </w:tc>
        <w:tc>
          <w:tcPr>
            <w:tcW w:w="4007" w:type="dxa"/>
            <w:gridSpan w:val="3"/>
            <w:vAlign w:val="bottom"/>
          </w:tcPr>
          <w:p w14:paraId="7905B432" w14:textId="36FDEF1C" w:rsidR="001C51CD" w:rsidRPr="00A25940" w:rsidRDefault="001C51CD" w:rsidP="007649EF">
            <w:pPr>
              <w:pStyle w:val="a9"/>
              <w:rPr>
                <w:spacing w:val="0"/>
                <w:szCs w:val="22"/>
              </w:rPr>
            </w:pPr>
            <w:r w:rsidRPr="00240F9E">
              <w:rPr>
                <w:szCs w:val="22"/>
                <w:rPrChange w:id="952" w:author="만든 이">
                  <w:rPr>
                    <w:spacing w:val="0"/>
                  </w:rPr>
                </w:rPrChange>
              </w:rPr>
              <w:t>Ġabra ta’ studji 1, 2 u 3 b’Omalizumab</w:t>
            </w:r>
          </w:p>
        </w:tc>
        <w:tc>
          <w:tcPr>
            <w:tcW w:w="2303" w:type="dxa"/>
            <w:vAlign w:val="bottom"/>
          </w:tcPr>
          <w:p w14:paraId="6ADEE3DD" w14:textId="0F16D6E7" w:rsidR="001C51CD" w:rsidRPr="00A25940" w:rsidRDefault="001C51CD" w:rsidP="007649EF">
            <w:pPr>
              <w:pStyle w:val="a9"/>
              <w:rPr>
                <w:spacing w:val="0"/>
                <w:szCs w:val="22"/>
              </w:rPr>
            </w:pPr>
            <w:r w:rsidRPr="00240F9E">
              <w:rPr>
                <w:szCs w:val="22"/>
                <w:rPrChange w:id="953" w:author="만든 이">
                  <w:rPr>
                    <w:spacing w:val="0"/>
                  </w:rPr>
                </w:rPrChange>
              </w:rPr>
              <w:t>Kategorija tal-frekwenza</w:t>
            </w:r>
          </w:p>
        </w:tc>
      </w:tr>
      <w:tr w:rsidR="009D1A4E" w:rsidRPr="00A25940" w14:paraId="22FFA0CB" w14:textId="77777777" w:rsidTr="00F34E90">
        <w:trPr>
          <w:cantSplit/>
        </w:trPr>
        <w:tc>
          <w:tcPr>
            <w:tcW w:w="2907" w:type="dxa"/>
            <w:vMerge/>
            <w:tcBorders>
              <w:bottom w:val="single" w:sz="4" w:space="0" w:color="auto"/>
            </w:tcBorders>
          </w:tcPr>
          <w:p w14:paraId="2398D470" w14:textId="77777777" w:rsidR="001C51CD" w:rsidRPr="00A25940" w:rsidRDefault="001C51CD" w:rsidP="007649EF"/>
        </w:tc>
        <w:tc>
          <w:tcPr>
            <w:tcW w:w="1985" w:type="dxa"/>
            <w:gridSpan w:val="2"/>
            <w:tcBorders>
              <w:bottom w:val="single" w:sz="4" w:space="0" w:color="auto"/>
            </w:tcBorders>
          </w:tcPr>
          <w:p w14:paraId="391AA541" w14:textId="01BC4A2A" w:rsidR="001C51CD" w:rsidRPr="00A25940" w:rsidRDefault="001C51CD" w:rsidP="007649EF">
            <w:pPr>
              <w:pStyle w:val="NormalCentred"/>
            </w:pPr>
            <w:r w:rsidRPr="00A25940">
              <w:t>Plaċebo N=242</w:t>
            </w:r>
          </w:p>
        </w:tc>
        <w:tc>
          <w:tcPr>
            <w:tcW w:w="2022" w:type="dxa"/>
            <w:tcBorders>
              <w:bottom w:val="single" w:sz="4" w:space="0" w:color="auto"/>
            </w:tcBorders>
            <w:vAlign w:val="bottom"/>
          </w:tcPr>
          <w:p w14:paraId="4E427CEA" w14:textId="5877BB41" w:rsidR="001C51CD" w:rsidRPr="00A25940" w:rsidRDefault="001C51CD" w:rsidP="007649EF">
            <w:pPr>
              <w:pStyle w:val="NormalCentred"/>
            </w:pPr>
            <w:r w:rsidRPr="00A25940">
              <w:t>300 mg N=412</w:t>
            </w:r>
          </w:p>
        </w:tc>
        <w:tc>
          <w:tcPr>
            <w:tcW w:w="2303" w:type="dxa"/>
            <w:tcBorders>
              <w:bottom w:val="single" w:sz="4" w:space="0" w:color="auto"/>
            </w:tcBorders>
            <w:vAlign w:val="bottom"/>
          </w:tcPr>
          <w:p w14:paraId="67BEEFBA" w14:textId="77777777" w:rsidR="001C51CD" w:rsidRPr="00A25940" w:rsidRDefault="001C51CD" w:rsidP="007649EF">
            <w:pPr>
              <w:pStyle w:val="NormalCentred"/>
            </w:pPr>
          </w:p>
        </w:tc>
      </w:tr>
      <w:tr w:rsidR="001C51CD" w:rsidRPr="00A25940" w14:paraId="754AD293" w14:textId="77777777" w:rsidTr="00F34E90">
        <w:trPr>
          <w:cantSplit/>
        </w:trPr>
        <w:tc>
          <w:tcPr>
            <w:tcW w:w="9217" w:type="dxa"/>
            <w:gridSpan w:val="5"/>
            <w:tcBorders>
              <w:bottom w:val="nil"/>
            </w:tcBorders>
            <w:vAlign w:val="bottom"/>
          </w:tcPr>
          <w:p w14:paraId="43C846A4" w14:textId="52C71EB4" w:rsidR="001C51CD" w:rsidRPr="00A25940" w:rsidRDefault="001C51CD" w:rsidP="007649EF">
            <w:pPr>
              <w:pStyle w:val="HeadingStrong"/>
            </w:pPr>
            <w:r w:rsidRPr="00A25940">
              <w:t>Infezzjonijiet u infestazzjonijiet</w:t>
            </w:r>
          </w:p>
        </w:tc>
      </w:tr>
      <w:tr w:rsidR="009D1A4E" w:rsidRPr="00A25940" w14:paraId="5B62D42D" w14:textId="77777777" w:rsidTr="00F34E90">
        <w:trPr>
          <w:cantSplit/>
        </w:trPr>
        <w:tc>
          <w:tcPr>
            <w:tcW w:w="2907" w:type="dxa"/>
            <w:tcBorders>
              <w:top w:val="nil"/>
              <w:bottom w:val="nil"/>
            </w:tcBorders>
            <w:vAlign w:val="bottom"/>
          </w:tcPr>
          <w:p w14:paraId="527D38CD" w14:textId="096CAE53" w:rsidR="001C51CD" w:rsidRPr="00A25940" w:rsidRDefault="001C51CD" w:rsidP="007649EF">
            <w:pPr>
              <w:pStyle w:val="NormalKeep"/>
            </w:pPr>
            <w:r w:rsidRPr="00A25940">
              <w:t>Sinużite</w:t>
            </w:r>
          </w:p>
        </w:tc>
        <w:tc>
          <w:tcPr>
            <w:tcW w:w="1985" w:type="dxa"/>
            <w:gridSpan w:val="2"/>
            <w:tcBorders>
              <w:top w:val="nil"/>
              <w:bottom w:val="nil"/>
            </w:tcBorders>
            <w:vAlign w:val="bottom"/>
          </w:tcPr>
          <w:p w14:paraId="28F903CA" w14:textId="1823575F" w:rsidR="001C51CD" w:rsidRPr="00A25940" w:rsidRDefault="001C51CD" w:rsidP="007649EF">
            <w:pPr>
              <w:pStyle w:val="NormalCentred"/>
            </w:pPr>
            <w:r w:rsidRPr="00A25940">
              <w:t>5 (2.1%)</w:t>
            </w:r>
          </w:p>
        </w:tc>
        <w:tc>
          <w:tcPr>
            <w:tcW w:w="2022" w:type="dxa"/>
            <w:tcBorders>
              <w:top w:val="nil"/>
              <w:bottom w:val="nil"/>
            </w:tcBorders>
            <w:vAlign w:val="bottom"/>
          </w:tcPr>
          <w:p w14:paraId="741324C3" w14:textId="6B60D030" w:rsidR="001C51CD" w:rsidRPr="00A25940" w:rsidRDefault="001C51CD" w:rsidP="007649EF">
            <w:pPr>
              <w:pStyle w:val="NormalCentred"/>
            </w:pPr>
            <w:r w:rsidRPr="00A25940">
              <w:t>20 (4.9%)</w:t>
            </w:r>
          </w:p>
        </w:tc>
        <w:tc>
          <w:tcPr>
            <w:tcW w:w="2303" w:type="dxa"/>
            <w:tcBorders>
              <w:top w:val="nil"/>
              <w:bottom w:val="nil"/>
            </w:tcBorders>
            <w:vAlign w:val="bottom"/>
          </w:tcPr>
          <w:p w14:paraId="1D763884" w14:textId="7769E978" w:rsidR="001C51CD" w:rsidRPr="00A25940" w:rsidRDefault="001C51CD" w:rsidP="007649EF">
            <w:pPr>
              <w:pStyle w:val="NormalCentred"/>
            </w:pPr>
            <w:r w:rsidRPr="00A25940">
              <w:t>Komuni</w:t>
            </w:r>
          </w:p>
        </w:tc>
      </w:tr>
      <w:tr w:rsidR="001C51CD" w:rsidRPr="00A25940" w14:paraId="4056E726" w14:textId="77777777" w:rsidTr="00F34E90">
        <w:trPr>
          <w:cantSplit/>
        </w:trPr>
        <w:tc>
          <w:tcPr>
            <w:tcW w:w="9217" w:type="dxa"/>
            <w:gridSpan w:val="5"/>
            <w:tcBorders>
              <w:top w:val="nil"/>
              <w:bottom w:val="nil"/>
            </w:tcBorders>
            <w:vAlign w:val="bottom"/>
          </w:tcPr>
          <w:p w14:paraId="7972B356" w14:textId="3E08EAB1" w:rsidR="001C51CD" w:rsidRPr="00A25940" w:rsidRDefault="001C51CD" w:rsidP="007649EF">
            <w:pPr>
              <w:pStyle w:val="HeadingStrong"/>
            </w:pPr>
            <w:r w:rsidRPr="00A25940">
              <w:t>Disturbi fis-sistema nervuża</w:t>
            </w:r>
          </w:p>
        </w:tc>
      </w:tr>
      <w:tr w:rsidR="009D1A4E" w:rsidRPr="00A25940" w14:paraId="22881008" w14:textId="77777777" w:rsidTr="00F34E90">
        <w:trPr>
          <w:cantSplit/>
        </w:trPr>
        <w:tc>
          <w:tcPr>
            <w:tcW w:w="2907" w:type="dxa"/>
            <w:tcBorders>
              <w:top w:val="nil"/>
              <w:bottom w:val="nil"/>
            </w:tcBorders>
            <w:vAlign w:val="bottom"/>
          </w:tcPr>
          <w:p w14:paraId="60EE6ED9" w14:textId="4E195CF3" w:rsidR="001C51CD" w:rsidRPr="00A25940" w:rsidRDefault="001C51CD" w:rsidP="007649EF">
            <w:pPr>
              <w:pStyle w:val="NormalKeep"/>
            </w:pPr>
            <w:r w:rsidRPr="00A25940">
              <w:t>Uġigħ ta’ ras</w:t>
            </w:r>
          </w:p>
        </w:tc>
        <w:tc>
          <w:tcPr>
            <w:tcW w:w="1985" w:type="dxa"/>
            <w:gridSpan w:val="2"/>
            <w:tcBorders>
              <w:top w:val="nil"/>
              <w:bottom w:val="nil"/>
            </w:tcBorders>
            <w:vAlign w:val="bottom"/>
          </w:tcPr>
          <w:p w14:paraId="361F7710" w14:textId="653591B6" w:rsidR="001C51CD" w:rsidRPr="00A25940" w:rsidRDefault="001C51CD" w:rsidP="007649EF">
            <w:pPr>
              <w:pStyle w:val="NormalCentred"/>
            </w:pPr>
            <w:r w:rsidRPr="00A25940">
              <w:t>7 (2.9%)</w:t>
            </w:r>
          </w:p>
        </w:tc>
        <w:tc>
          <w:tcPr>
            <w:tcW w:w="2022" w:type="dxa"/>
            <w:tcBorders>
              <w:top w:val="nil"/>
              <w:bottom w:val="nil"/>
            </w:tcBorders>
            <w:vAlign w:val="bottom"/>
          </w:tcPr>
          <w:p w14:paraId="702780CB" w14:textId="21DC0943" w:rsidR="001C51CD" w:rsidRPr="00A25940" w:rsidRDefault="001C51CD" w:rsidP="007649EF">
            <w:pPr>
              <w:pStyle w:val="NormalCentred"/>
            </w:pPr>
            <w:r w:rsidRPr="00A25940">
              <w:t>25 (6.1%)</w:t>
            </w:r>
          </w:p>
        </w:tc>
        <w:tc>
          <w:tcPr>
            <w:tcW w:w="2303" w:type="dxa"/>
            <w:tcBorders>
              <w:top w:val="nil"/>
              <w:bottom w:val="nil"/>
            </w:tcBorders>
            <w:vAlign w:val="bottom"/>
          </w:tcPr>
          <w:p w14:paraId="3684DFBC" w14:textId="4D728373" w:rsidR="001C51CD" w:rsidRPr="00A25940" w:rsidRDefault="001C51CD" w:rsidP="007649EF">
            <w:pPr>
              <w:pStyle w:val="NormalCentred"/>
            </w:pPr>
            <w:r w:rsidRPr="00A25940">
              <w:t>Komuni</w:t>
            </w:r>
          </w:p>
        </w:tc>
      </w:tr>
      <w:tr w:rsidR="001C51CD" w:rsidRPr="00A25940" w14:paraId="02CD9E4D" w14:textId="77777777" w:rsidTr="00F34E90">
        <w:trPr>
          <w:cantSplit/>
        </w:trPr>
        <w:tc>
          <w:tcPr>
            <w:tcW w:w="9217" w:type="dxa"/>
            <w:gridSpan w:val="5"/>
            <w:tcBorders>
              <w:top w:val="nil"/>
              <w:bottom w:val="nil"/>
            </w:tcBorders>
            <w:vAlign w:val="bottom"/>
          </w:tcPr>
          <w:p w14:paraId="58DBC97D" w14:textId="1FBC72E2" w:rsidR="001C51CD" w:rsidRPr="00A25940" w:rsidRDefault="001C51CD" w:rsidP="007649EF">
            <w:pPr>
              <w:pStyle w:val="HeadingStrong"/>
            </w:pPr>
            <w:r w:rsidRPr="00A25940">
              <w:t>Disturbi muskoluskelettriċi u tat-tessuti konnettivi</w:t>
            </w:r>
          </w:p>
        </w:tc>
      </w:tr>
      <w:tr w:rsidR="009D1A4E" w:rsidRPr="00A25940" w14:paraId="0E80BB83" w14:textId="77777777" w:rsidTr="00F34E90">
        <w:trPr>
          <w:cantSplit/>
        </w:trPr>
        <w:tc>
          <w:tcPr>
            <w:tcW w:w="2907" w:type="dxa"/>
            <w:tcBorders>
              <w:top w:val="nil"/>
              <w:bottom w:val="nil"/>
            </w:tcBorders>
            <w:vAlign w:val="bottom"/>
          </w:tcPr>
          <w:p w14:paraId="253E93F1" w14:textId="3809320F" w:rsidR="001C51CD" w:rsidRPr="00A25940" w:rsidRDefault="001C51CD" w:rsidP="007649EF">
            <w:pPr>
              <w:pStyle w:val="NormalKeep"/>
            </w:pPr>
            <w:r w:rsidRPr="00A25940">
              <w:t>Artralġja</w:t>
            </w:r>
          </w:p>
        </w:tc>
        <w:tc>
          <w:tcPr>
            <w:tcW w:w="1985" w:type="dxa"/>
            <w:gridSpan w:val="2"/>
            <w:tcBorders>
              <w:top w:val="nil"/>
              <w:bottom w:val="nil"/>
            </w:tcBorders>
            <w:vAlign w:val="bottom"/>
          </w:tcPr>
          <w:p w14:paraId="6CBE3F38" w14:textId="13210F60" w:rsidR="001C51CD" w:rsidRPr="00A25940" w:rsidRDefault="001C51CD" w:rsidP="007649EF">
            <w:pPr>
              <w:pStyle w:val="NormalCentred"/>
            </w:pPr>
            <w:r w:rsidRPr="00A25940">
              <w:t>1 (0.4%)</w:t>
            </w:r>
          </w:p>
        </w:tc>
        <w:tc>
          <w:tcPr>
            <w:tcW w:w="2022" w:type="dxa"/>
            <w:tcBorders>
              <w:top w:val="nil"/>
              <w:bottom w:val="nil"/>
            </w:tcBorders>
            <w:vAlign w:val="bottom"/>
          </w:tcPr>
          <w:p w14:paraId="598C40CD" w14:textId="183A07FD" w:rsidR="001C51CD" w:rsidRPr="00A25940" w:rsidRDefault="001C51CD" w:rsidP="007649EF">
            <w:pPr>
              <w:pStyle w:val="NormalCentred"/>
            </w:pPr>
            <w:r w:rsidRPr="00A25940">
              <w:t>12 (2.9%)</w:t>
            </w:r>
          </w:p>
        </w:tc>
        <w:tc>
          <w:tcPr>
            <w:tcW w:w="2303" w:type="dxa"/>
            <w:tcBorders>
              <w:top w:val="nil"/>
              <w:bottom w:val="nil"/>
            </w:tcBorders>
            <w:vAlign w:val="bottom"/>
          </w:tcPr>
          <w:p w14:paraId="749EE33E" w14:textId="7D1D1C95" w:rsidR="001C51CD" w:rsidRPr="00A25940" w:rsidRDefault="001C51CD" w:rsidP="007649EF">
            <w:pPr>
              <w:pStyle w:val="NormalCentred"/>
            </w:pPr>
            <w:r w:rsidRPr="00A25940">
              <w:t>Komuni</w:t>
            </w:r>
          </w:p>
        </w:tc>
      </w:tr>
      <w:tr w:rsidR="001C51CD" w:rsidRPr="00A25940" w14:paraId="32E4A4FD" w14:textId="77777777" w:rsidTr="00F34E90">
        <w:trPr>
          <w:cantSplit/>
        </w:trPr>
        <w:tc>
          <w:tcPr>
            <w:tcW w:w="9217" w:type="dxa"/>
            <w:gridSpan w:val="5"/>
            <w:tcBorders>
              <w:top w:val="nil"/>
              <w:bottom w:val="nil"/>
            </w:tcBorders>
            <w:vAlign w:val="bottom"/>
          </w:tcPr>
          <w:p w14:paraId="7BA638F9" w14:textId="1BF496BE" w:rsidR="001C51CD" w:rsidRPr="00A25940" w:rsidRDefault="001C51CD" w:rsidP="007649EF">
            <w:pPr>
              <w:pStyle w:val="HeadingStrong"/>
            </w:pPr>
            <w:r w:rsidRPr="00A25940">
              <w:t>Disturbi ġenerali u kondizzjonijiet ta' mnejn jingħata</w:t>
            </w:r>
          </w:p>
        </w:tc>
      </w:tr>
      <w:tr w:rsidR="009D1A4E" w:rsidRPr="00A25940" w14:paraId="247515C9" w14:textId="77777777" w:rsidTr="00F34E90">
        <w:trPr>
          <w:cantSplit/>
        </w:trPr>
        <w:tc>
          <w:tcPr>
            <w:tcW w:w="2907" w:type="dxa"/>
            <w:tcBorders>
              <w:top w:val="nil"/>
              <w:bottom w:val="single" w:sz="12" w:space="0" w:color="auto"/>
            </w:tcBorders>
            <w:vAlign w:val="bottom"/>
          </w:tcPr>
          <w:p w14:paraId="089A538F" w14:textId="2E301927" w:rsidR="001C51CD" w:rsidRPr="00A25940" w:rsidRDefault="001C51CD" w:rsidP="007649EF">
            <w:pPr>
              <w:pStyle w:val="NormalKeep"/>
            </w:pPr>
            <w:r w:rsidRPr="00A25940">
              <w:t>Reazzjoni fis-sit tal-injezzjoni*</w:t>
            </w:r>
          </w:p>
        </w:tc>
        <w:tc>
          <w:tcPr>
            <w:tcW w:w="1985" w:type="dxa"/>
            <w:gridSpan w:val="2"/>
            <w:tcBorders>
              <w:top w:val="nil"/>
              <w:bottom w:val="single" w:sz="12" w:space="0" w:color="auto"/>
            </w:tcBorders>
            <w:vAlign w:val="bottom"/>
          </w:tcPr>
          <w:p w14:paraId="238439AB" w14:textId="18A08BF2" w:rsidR="001C51CD" w:rsidRPr="00A25940" w:rsidRDefault="001C51CD" w:rsidP="007649EF">
            <w:pPr>
              <w:pStyle w:val="NormalCentred"/>
            </w:pPr>
            <w:r w:rsidRPr="00A25940">
              <w:t>2 (0.8%)</w:t>
            </w:r>
          </w:p>
        </w:tc>
        <w:tc>
          <w:tcPr>
            <w:tcW w:w="2022" w:type="dxa"/>
            <w:tcBorders>
              <w:top w:val="nil"/>
              <w:bottom w:val="single" w:sz="12" w:space="0" w:color="auto"/>
            </w:tcBorders>
            <w:vAlign w:val="bottom"/>
          </w:tcPr>
          <w:p w14:paraId="22A508C0" w14:textId="542FD57F" w:rsidR="001C51CD" w:rsidRPr="00A25940" w:rsidRDefault="001C51CD" w:rsidP="007649EF">
            <w:pPr>
              <w:pStyle w:val="NormalCentred"/>
            </w:pPr>
            <w:r w:rsidRPr="00A25940">
              <w:t>11 (2.7%)</w:t>
            </w:r>
          </w:p>
        </w:tc>
        <w:tc>
          <w:tcPr>
            <w:tcW w:w="2303" w:type="dxa"/>
            <w:tcBorders>
              <w:top w:val="nil"/>
              <w:bottom w:val="single" w:sz="12" w:space="0" w:color="auto"/>
            </w:tcBorders>
            <w:vAlign w:val="bottom"/>
          </w:tcPr>
          <w:p w14:paraId="304D66FF" w14:textId="4BAC1485" w:rsidR="001C51CD" w:rsidRPr="00A25940" w:rsidRDefault="001C51CD" w:rsidP="007649EF">
            <w:pPr>
              <w:pStyle w:val="NormalCentred"/>
            </w:pPr>
            <w:r w:rsidRPr="00A25940">
              <w:t>Komuni</w:t>
            </w:r>
          </w:p>
        </w:tc>
      </w:tr>
      <w:tr w:rsidR="001C51CD" w:rsidRPr="00A25940" w14:paraId="7E93AF7E" w14:textId="77777777" w:rsidTr="00F34E90">
        <w:trPr>
          <w:cantSplit/>
        </w:trPr>
        <w:tc>
          <w:tcPr>
            <w:tcW w:w="2907" w:type="dxa"/>
            <w:vMerge w:val="restart"/>
            <w:tcBorders>
              <w:top w:val="single" w:sz="12" w:space="0" w:color="auto"/>
            </w:tcBorders>
            <w:vAlign w:val="center"/>
          </w:tcPr>
          <w:p w14:paraId="3AD18EFF" w14:textId="38C835F6" w:rsidR="001C51CD" w:rsidRPr="00A25940" w:rsidRDefault="001C51CD" w:rsidP="007649EF">
            <w:pPr>
              <w:pStyle w:val="HeadingStrong"/>
            </w:pPr>
            <w:r w:rsidRPr="00A25940">
              <w:t>24 ġimgħa</w:t>
            </w:r>
          </w:p>
        </w:tc>
        <w:tc>
          <w:tcPr>
            <w:tcW w:w="4007" w:type="dxa"/>
            <w:gridSpan w:val="3"/>
            <w:tcBorders>
              <w:top w:val="single" w:sz="12" w:space="0" w:color="auto"/>
            </w:tcBorders>
            <w:vAlign w:val="bottom"/>
          </w:tcPr>
          <w:p w14:paraId="14679159" w14:textId="4EAF3F44" w:rsidR="001C51CD" w:rsidRPr="00A25940" w:rsidRDefault="001C51CD" w:rsidP="007649EF">
            <w:pPr>
              <w:pStyle w:val="a9"/>
              <w:rPr>
                <w:spacing w:val="0"/>
                <w:szCs w:val="22"/>
              </w:rPr>
            </w:pPr>
            <w:r w:rsidRPr="00240F9E">
              <w:rPr>
                <w:szCs w:val="22"/>
                <w:rPrChange w:id="954" w:author="만든 이">
                  <w:rPr>
                    <w:spacing w:val="0"/>
                  </w:rPr>
                </w:rPrChange>
              </w:rPr>
              <w:t>Ġabra ta’ studji 1 u 3 b’Omalizumab</w:t>
            </w:r>
          </w:p>
        </w:tc>
        <w:tc>
          <w:tcPr>
            <w:tcW w:w="2303" w:type="dxa"/>
            <w:tcBorders>
              <w:top w:val="single" w:sz="12" w:space="0" w:color="auto"/>
            </w:tcBorders>
            <w:vAlign w:val="bottom"/>
          </w:tcPr>
          <w:p w14:paraId="643FCC76" w14:textId="358D7992" w:rsidR="001C51CD" w:rsidRPr="00A25940" w:rsidRDefault="001C51CD" w:rsidP="007649EF">
            <w:pPr>
              <w:pStyle w:val="a9"/>
              <w:rPr>
                <w:spacing w:val="0"/>
                <w:szCs w:val="22"/>
              </w:rPr>
            </w:pPr>
            <w:r w:rsidRPr="00240F9E">
              <w:rPr>
                <w:szCs w:val="22"/>
                <w:rPrChange w:id="955" w:author="만든 이">
                  <w:rPr>
                    <w:spacing w:val="0"/>
                  </w:rPr>
                </w:rPrChange>
              </w:rPr>
              <w:t>Kategorija tal-frekwenza</w:t>
            </w:r>
          </w:p>
        </w:tc>
      </w:tr>
      <w:tr w:rsidR="009D1A4E" w:rsidRPr="00A25940" w14:paraId="249717CE" w14:textId="77777777" w:rsidTr="00F34E90">
        <w:trPr>
          <w:cantSplit/>
        </w:trPr>
        <w:tc>
          <w:tcPr>
            <w:tcW w:w="2907" w:type="dxa"/>
            <w:vMerge/>
            <w:tcBorders>
              <w:bottom w:val="single" w:sz="4" w:space="0" w:color="auto"/>
            </w:tcBorders>
          </w:tcPr>
          <w:p w14:paraId="02C072CF" w14:textId="77777777" w:rsidR="001C51CD" w:rsidRPr="00A25940" w:rsidRDefault="001C51CD" w:rsidP="007649EF"/>
        </w:tc>
        <w:tc>
          <w:tcPr>
            <w:tcW w:w="1709" w:type="dxa"/>
            <w:tcBorders>
              <w:bottom w:val="single" w:sz="4" w:space="0" w:color="auto"/>
            </w:tcBorders>
            <w:vAlign w:val="bottom"/>
          </w:tcPr>
          <w:p w14:paraId="2C011065" w14:textId="2EB68BD4" w:rsidR="001C51CD" w:rsidRPr="00A25940" w:rsidRDefault="001C51CD" w:rsidP="007649EF">
            <w:pPr>
              <w:pStyle w:val="NormalCentred"/>
            </w:pPr>
            <w:r w:rsidRPr="00A25940">
              <w:t>Plaċebo N=163</w:t>
            </w:r>
          </w:p>
        </w:tc>
        <w:tc>
          <w:tcPr>
            <w:tcW w:w="2298" w:type="dxa"/>
            <w:gridSpan w:val="2"/>
            <w:tcBorders>
              <w:bottom w:val="single" w:sz="4" w:space="0" w:color="auto"/>
            </w:tcBorders>
            <w:vAlign w:val="bottom"/>
          </w:tcPr>
          <w:p w14:paraId="3FDEB814" w14:textId="3F36BE56" w:rsidR="001C51CD" w:rsidRPr="00A25940" w:rsidRDefault="001C51CD" w:rsidP="007649EF">
            <w:pPr>
              <w:pStyle w:val="NormalCentred"/>
            </w:pPr>
            <w:r w:rsidRPr="00A25940">
              <w:t>300 mg N=333</w:t>
            </w:r>
          </w:p>
        </w:tc>
        <w:tc>
          <w:tcPr>
            <w:tcW w:w="2303" w:type="dxa"/>
            <w:tcBorders>
              <w:bottom w:val="single" w:sz="4" w:space="0" w:color="auto"/>
            </w:tcBorders>
            <w:vAlign w:val="bottom"/>
          </w:tcPr>
          <w:p w14:paraId="5E48A963" w14:textId="77777777" w:rsidR="001C51CD" w:rsidRPr="00A25940" w:rsidRDefault="001C51CD" w:rsidP="007649EF">
            <w:pPr>
              <w:pStyle w:val="NormalCentred"/>
            </w:pPr>
          </w:p>
        </w:tc>
      </w:tr>
      <w:tr w:rsidR="001C51CD" w:rsidRPr="00A25940" w14:paraId="6182843E" w14:textId="77777777" w:rsidTr="00F34E90">
        <w:trPr>
          <w:cantSplit/>
        </w:trPr>
        <w:tc>
          <w:tcPr>
            <w:tcW w:w="9217" w:type="dxa"/>
            <w:gridSpan w:val="5"/>
            <w:tcBorders>
              <w:bottom w:val="nil"/>
            </w:tcBorders>
            <w:vAlign w:val="bottom"/>
          </w:tcPr>
          <w:p w14:paraId="5378EF55" w14:textId="100329FB" w:rsidR="001C51CD" w:rsidRPr="00A25940" w:rsidRDefault="001C51CD" w:rsidP="007649EF">
            <w:pPr>
              <w:pStyle w:val="HeadingStrong"/>
            </w:pPr>
            <w:r w:rsidRPr="00A25940">
              <w:t>Infezzjonijiet u infestazzjonijiet</w:t>
            </w:r>
          </w:p>
        </w:tc>
      </w:tr>
      <w:tr w:rsidR="009D1A4E" w:rsidRPr="00A25940" w14:paraId="1933794E" w14:textId="77777777" w:rsidTr="00F34E90">
        <w:trPr>
          <w:cantSplit/>
        </w:trPr>
        <w:tc>
          <w:tcPr>
            <w:tcW w:w="2907" w:type="dxa"/>
            <w:tcBorders>
              <w:top w:val="nil"/>
            </w:tcBorders>
            <w:vAlign w:val="bottom"/>
          </w:tcPr>
          <w:p w14:paraId="67181BBB" w14:textId="2D430BF8" w:rsidR="001C51CD" w:rsidRPr="00A25940" w:rsidRDefault="001C51CD" w:rsidP="007649EF">
            <w:pPr>
              <w:pStyle w:val="NormalKeep"/>
            </w:pPr>
            <w:r w:rsidRPr="00A25940">
              <w:t>Infezzjoni tan-naħa ta’ fuq tal-passaġġ tan-nifs</w:t>
            </w:r>
          </w:p>
        </w:tc>
        <w:tc>
          <w:tcPr>
            <w:tcW w:w="1709" w:type="dxa"/>
            <w:tcBorders>
              <w:top w:val="nil"/>
            </w:tcBorders>
            <w:vAlign w:val="bottom"/>
          </w:tcPr>
          <w:p w14:paraId="22ECD3A4" w14:textId="07B12ED7" w:rsidR="001C51CD" w:rsidRPr="00A25940" w:rsidRDefault="001C51CD" w:rsidP="007649EF">
            <w:pPr>
              <w:pStyle w:val="NormalCentred"/>
            </w:pPr>
            <w:r w:rsidRPr="00A25940">
              <w:t>5 (3.1%)</w:t>
            </w:r>
          </w:p>
        </w:tc>
        <w:tc>
          <w:tcPr>
            <w:tcW w:w="2298" w:type="dxa"/>
            <w:gridSpan w:val="2"/>
            <w:tcBorders>
              <w:top w:val="nil"/>
            </w:tcBorders>
            <w:vAlign w:val="bottom"/>
          </w:tcPr>
          <w:p w14:paraId="727FF3F8" w14:textId="4E75794E" w:rsidR="001C51CD" w:rsidRPr="00A25940" w:rsidRDefault="001C51CD" w:rsidP="007649EF">
            <w:pPr>
              <w:pStyle w:val="NormalCentred"/>
            </w:pPr>
            <w:r w:rsidRPr="00A25940">
              <w:t>19 (5.7%)</w:t>
            </w:r>
          </w:p>
        </w:tc>
        <w:tc>
          <w:tcPr>
            <w:tcW w:w="2303" w:type="dxa"/>
            <w:tcBorders>
              <w:top w:val="nil"/>
            </w:tcBorders>
            <w:vAlign w:val="bottom"/>
          </w:tcPr>
          <w:p w14:paraId="31BF768B" w14:textId="55141DC3" w:rsidR="001C51CD" w:rsidRPr="00A25940" w:rsidRDefault="001C51CD" w:rsidP="007649EF">
            <w:pPr>
              <w:pStyle w:val="NormalCentred"/>
            </w:pPr>
            <w:r w:rsidRPr="00A25940">
              <w:t>Komuni</w:t>
            </w:r>
          </w:p>
        </w:tc>
      </w:tr>
    </w:tbl>
    <w:p w14:paraId="22D235C9" w14:textId="77777777" w:rsidR="00713E40" w:rsidRPr="00A25940" w:rsidRDefault="00BD6E45" w:rsidP="007649EF">
      <w:pPr>
        <w:pStyle w:val="a6"/>
      </w:pPr>
      <w:r w:rsidRPr="00A25940">
        <w:t>*Minkejja li mhux qed tidher differenza ta’ 2% għall-plaċebo, ir-reazzjonijiet fis-sit tal-injezzjoni kienu inklużi hekk kif il-każijiet kollha ġew evalwati każwalment b’rabta mal-istudju tat-trattament.</w:t>
      </w:r>
    </w:p>
    <w:p w14:paraId="271B57F5" w14:textId="77777777" w:rsidR="001C51CD" w:rsidRPr="00A25940" w:rsidRDefault="001C51CD" w:rsidP="007649EF">
      <w:pPr>
        <w:pStyle w:val="a6"/>
      </w:pPr>
    </w:p>
    <w:p w14:paraId="6973D062" w14:textId="4EA1E22D" w:rsidR="00713E40" w:rsidRPr="00A25940" w:rsidRDefault="00BD6E45" w:rsidP="007649EF">
      <w:pPr>
        <w:pStyle w:val="a6"/>
      </w:pPr>
      <w:r w:rsidRPr="00A25940">
        <w:t>Fi studju ta’ 48 ġimgħa, 81 pazjent b’CSU rċevew omalizumab 300 mg kull 4 ġimgħat (ara sezzjoni 5.1). Il-profil tas-sigurtà tal-użu fit-tul kien simili għall-profil tas-sigurtà osservat fl-istudji ta’ 24 ġimgħa dwar CSU.</w:t>
      </w:r>
    </w:p>
    <w:p w14:paraId="403A78EE" w14:textId="77777777" w:rsidR="00B539EF" w:rsidRPr="00A25940" w:rsidRDefault="00B539EF" w:rsidP="007649EF">
      <w:pPr>
        <w:pStyle w:val="a6"/>
        <w:rPr>
          <w:u w:val="single"/>
        </w:rPr>
      </w:pPr>
    </w:p>
    <w:p w14:paraId="08F27EB5" w14:textId="3F65D21D" w:rsidR="00713E40" w:rsidRPr="00A25940" w:rsidRDefault="00BD6E45" w:rsidP="007649EF">
      <w:pPr>
        <w:pStyle w:val="a6"/>
        <w:keepNext/>
      </w:pPr>
      <w:r w:rsidRPr="00A25940">
        <w:rPr>
          <w:u w:val="single"/>
        </w:rPr>
        <w:t>Deskrizzjoni ta’ reazzjonijiet avversi magħżula</w:t>
      </w:r>
    </w:p>
    <w:p w14:paraId="59F39422" w14:textId="77777777" w:rsidR="00713E40" w:rsidRPr="00A25940" w:rsidRDefault="00713E40" w:rsidP="007649EF">
      <w:pPr>
        <w:pStyle w:val="a6"/>
        <w:keepNext/>
      </w:pPr>
    </w:p>
    <w:p w14:paraId="7086C6E6" w14:textId="77777777" w:rsidR="00713E40" w:rsidRPr="00A25940" w:rsidRDefault="00BD6E45" w:rsidP="007649EF">
      <w:pPr>
        <w:keepNext/>
        <w:rPr>
          <w:i/>
        </w:rPr>
      </w:pPr>
      <w:r w:rsidRPr="00A25940">
        <w:rPr>
          <w:i/>
          <w:u w:val="single"/>
        </w:rPr>
        <w:t>Disturbi fis-sistema immuni</w:t>
      </w:r>
    </w:p>
    <w:p w14:paraId="7D894AA1" w14:textId="65B6FD75" w:rsidR="00713E40" w:rsidRPr="00A25940" w:rsidRDefault="00BD6E45" w:rsidP="007649EF">
      <w:pPr>
        <w:pStyle w:val="a6"/>
        <w:keepNext/>
      </w:pPr>
      <w:r w:rsidRPr="00A25940">
        <w:t>Għal aktar informazzjoni, ara sezzjoni 4.4.</w:t>
      </w:r>
    </w:p>
    <w:p w14:paraId="1701040B" w14:textId="77777777" w:rsidR="00713E40" w:rsidRPr="00A25940" w:rsidRDefault="00713E40" w:rsidP="007649EF">
      <w:pPr>
        <w:pStyle w:val="a6"/>
      </w:pPr>
    </w:p>
    <w:p w14:paraId="1D04CFB9" w14:textId="77777777" w:rsidR="00713E40" w:rsidRPr="00A25940" w:rsidRDefault="00BD6E45" w:rsidP="007649EF">
      <w:pPr>
        <w:keepNext/>
        <w:rPr>
          <w:i/>
        </w:rPr>
      </w:pPr>
      <w:r w:rsidRPr="00A25940">
        <w:rPr>
          <w:i/>
          <w:u w:val="single"/>
        </w:rPr>
        <w:t>Anafilassi</w:t>
      </w:r>
    </w:p>
    <w:p w14:paraId="5CA1A8BF" w14:textId="77777777" w:rsidR="00713E40" w:rsidRPr="00A25940" w:rsidRDefault="00BD6E45" w:rsidP="007649EF">
      <w:pPr>
        <w:pStyle w:val="a6"/>
      </w:pPr>
      <w:r w:rsidRPr="00A25940">
        <w:t xml:space="preserve">Reazzjonijiet anafilattiċi kienu rari waqt provi kliniċi. Madanakollu, skont </w:t>
      </w:r>
      <w:r w:rsidRPr="00A25940">
        <w:rPr>
          <w:i/>
        </w:rPr>
        <w:t xml:space="preserve">data </w:t>
      </w:r>
      <w:r w:rsidRPr="00A25940">
        <w:t>miġbura minn riċerka kumulattiva fid-databażi dwar is-sigurtà wara li l-prodott tqiegħed fis-suq uriet li kien hemm total ta’ 898 każ ta’ anafilassi. Skont espożizzjoni stmata ta’ 566 923 sena ta’ trattament ta’ pazjenti, dan iwassal għal madwar 0.20% fir-rata rrappurtata.</w:t>
      </w:r>
    </w:p>
    <w:p w14:paraId="40D39E99" w14:textId="77777777" w:rsidR="00713E40" w:rsidRPr="00A25940" w:rsidRDefault="00713E40" w:rsidP="007649EF">
      <w:pPr>
        <w:pStyle w:val="a6"/>
      </w:pPr>
    </w:p>
    <w:p w14:paraId="11782D0D" w14:textId="77777777" w:rsidR="00713E40" w:rsidRPr="00A25940" w:rsidRDefault="00BD6E45" w:rsidP="007649EF">
      <w:pPr>
        <w:keepNext/>
        <w:rPr>
          <w:i/>
        </w:rPr>
      </w:pPr>
      <w:r w:rsidRPr="00A25940">
        <w:rPr>
          <w:i/>
          <w:u w:val="single"/>
        </w:rPr>
        <w:lastRenderedPageBreak/>
        <w:t>Episodji tromboemboliċi tal-arterji (ATE)</w:t>
      </w:r>
    </w:p>
    <w:p w14:paraId="1EECE138" w14:textId="0E89DD71" w:rsidR="00713E40" w:rsidRPr="00A25940" w:rsidRDefault="00BD6E45" w:rsidP="007649EF">
      <w:pPr>
        <w:pStyle w:val="a6"/>
      </w:pPr>
      <w:r w:rsidRPr="00A25940">
        <w:t xml:space="preserve">Waqt provi kliniċi kkontrollati u waqt analiżi interim ta’ studju ta’ osservazzjoni, kien osservat żbilanċ numeriku fl-ATE. Id-definizzjoni tal-punt finali kompost tinkludi puplesija, attakk iskemiku għal żmien qasir, infart mijokardijaku, anġina instabbli, u mewta kardjovaskulari (inkluż mewta mingħajr raġuni magħrufa). Fl-analiżi finali tal-istudju ta’ osservazzjoni, ir-rata ta’ ATE għal kull 1 000 sena ta’ pazjent kienet ta’ 7.52 (115/15 286 snin ta’ pazjent) għall-pazjenti ttrattati b’omalizumab u ta’ 5.12 (51/9 963 snin ta’ pazjent) għal pazjenti ta’ kontroll. F’analiżi kontrollanti multivarjata għall-fatturi ta’ riskju kardjovaskulari fil-linjabażi disponibbli, il-proporzjon ta’ periklu kienet ta’ 1.32 (95% intervall ta’ kunfidenza 0.91-1.91). F’analiżi separatata’ provi kliniċi meħuda flimkien, li kienet tinkludi l-provi kliniċi kollha randomizzati, </w:t>
      </w:r>
      <w:r w:rsidRPr="00A25940">
        <w:rPr>
          <w:i/>
        </w:rPr>
        <w:t xml:space="preserve">double-blind </w:t>
      </w:r>
      <w:r w:rsidRPr="00A25940">
        <w:t>u kkontrollati bi plaċebo u li damu għaddejjin 8 ġimgħat jew aktar, ir-rata ta’ ATE għal kull 1 000 sena ta’ pazjent kienet ta’ 2.69 (5/1 856 snin ta’ pazjent) għall-pazjenti ttrattati b’omalizumab u ta’ 2.38 (4/1 680 snin ta’ pazjent) għall-pazjenti kkontrollati bi plaċebo (il- proporzjon tar-rata ta’ 1.13, 95% intervall ta’ kunfidenza 0.24-5.71).</w:t>
      </w:r>
    </w:p>
    <w:p w14:paraId="0088EDB3" w14:textId="77777777" w:rsidR="00713E40" w:rsidRPr="00A25940" w:rsidRDefault="00713E40" w:rsidP="007649EF">
      <w:pPr>
        <w:pStyle w:val="a6"/>
      </w:pPr>
    </w:p>
    <w:p w14:paraId="2013A307" w14:textId="77777777" w:rsidR="00713E40" w:rsidRPr="00A25940" w:rsidRDefault="00BD6E45" w:rsidP="007649EF">
      <w:pPr>
        <w:keepNext/>
        <w:rPr>
          <w:i/>
        </w:rPr>
      </w:pPr>
      <w:r w:rsidRPr="00A25940">
        <w:rPr>
          <w:i/>
          <w:u w:val="single"/>
        </w:rPr>
        <w:t>Plejtlets</w:t>
      </w:r>
    </w:p>
    <w:p w14:paraId="2C620376" w14:textId="77777777" w:rsidR="00713E40" w:rsidRPr="00A25940" w:rsidRDefault="00BD6E45" w:rsidP="007649EF">
      <w:pPr>
        <w:pStyle w:val="a6"/>
      </w:pPr>
      <w:r w:rsidRPr="00A25940">
        <w:t>Fi provi kliniċi, kienu ftit dawk il-pazjenti li kellhom għadd tal-plejtlets taħt il-limitu baxx tal-medda normali tal-laboratorju. Każijiet iżolati ta’ tromboċitopenija idjopatika, inkluż każijiet gravi, kienu rrappurtati wara t-tqegħid fis-suq.</w:t>
      </w:r>
    </w:p>
    <w:p w14:paraId="472B8286" w14:textId="77777777" w:rsidR="00713E40" w:rsidRPr="00A25940" w:rsidRDefault="00713E40" w:rsidP="007649EF">
      <w:pPr>
        <w:pStyle w:val="a6"/>
      </w:pPr>
    </w:p>
    <w:p w14:paraId="6B3B16CC" w14:textId="77777777" w:rsidR="00713E40" w:rsidRPr="00A25940" w:rsidRDefault="00BD6E45" w:rsidP="007649EF">
      <w:pPr>
        <w:keepNext/>
        <w:rPr>
          <w:i/>
        </w:rPr>
      </w:pPr>
      <w:r w:rsidRPr="00A25940">
        <w:rPr>
          <w:i/>
          <w:u w:val="single"/>
        </w:rPr>
        <w:t>Infezzjonijiet bil-parassiti</w:t>
      </w:r>
    </w:p>
    <w:p w14:paraId="28612B18" w14:textId="3391F933" w:rsidR="00713E40" w:rsidRPr="00A25940" w:rsidRDefault="00BD6E45" w:rsidP="007649EF">
      <w:pPr>
        <w:pStyle w:val="a6"/>
      </w:pPr>
      <w:r w:rsidRPr="00A25940">
        <w:t>F’pazjenti allerġiċi li kellhom riskju kroniku għoli ta’ infezzjoni b’mard tal-elminti, prova kontrollata bi plaċebo wriet żieda żgħira fir-rata tal-infezzjoni b’omalizumab li ma kienitx statistikament sinifikanti. L-iżvilupp, severità u rispons għat-trattament tal-infezzjonijiet ma nbidlux (ara sezzjoni 4.4).</w:t>
      </w:r>
    </w:p>
    <w:p w14:paraId="32BF0B31" w14:textId="77777777" w:rsidR="00713E40" w:rsidRPr="00A25940" w:rsidRDefault="00713E40" w:rsidP="007649EF">
      <w:pPr>
        <w:pStyle w:val="a6"/>
      </w:pPr>
    </w:p>
    <w:p w14:paraId="661D179D" w14:textId="77777777" w:rsidR="00713E40" w:rsidRPr="00A25940" w:rsidRDefault="00BD6E45" w:rsidP="007649EF">
      <w:pPr>
        <w:keepNext/>
        <w:rPr>
          <w:i/>
        </w:rPr>
      </w:pPr>
      <w:r w:rsidRPr="00A25940">
        <w:rPr>
          <w:i/>
          <w:u w:val="single"/>
        </w:rPr>
        <w:t>Lupus eritematożi sistemika</w:t>
      </w:r>
    </w:p>
    <w:p w14:paraId="051FC073" w14:textId="77777777" w:rsidR="00713E40" w:rsidRPr="00A25940" w:rsidRDefault="00BD6E45" w:rsidP="007649EF">
      <w:pPr>
        <w:pStyle w:val="a6"/>
      </w:pPr>
      <w:r w:rsidRPr="00A25940">
        <w:t>Kienu rrappurtati każi ta’ lupus eritematożi sistemika (SLE) waqt provi kliniċi u wara li l-prodott tqiegħed fis-suq fost pazjenti b’ażma minn moderata sa gravi u b’CSU. Il-patoġenesi ta’ SLE għadha mhix mifhuma sew.</w:t>
      </w:r>
    </w:p>
    <w:p w14:paraId="3327AB26" w14:textId="77777777" w:rsidR="00D8008C" w:rsidRPr="00A25940" w:rsidRDefault="00D8008C" w:rsidP="007649EF">
      <w:pPr>
        <w:pStyle w:val="a6"/>
      </w:pPr>
    </w:p>
    <w:p w14:paraId="2E26AA29" w14:textId="77777777" w:rsidR="00713E40" w:rsidRPr="00A25940" w:rsidRDefault="00BD6E45" w:rsidP="007649EF">
      <w:pPr>
        <w:pStyle w:val="a6"/>
        <w:keepNext/>
      </w:pPr>
      <w:r w:rsidRPr="00A25940">
        <w:rPr>
          <w:u w:val="single"/>
        </w:rPr>
        <w:t>Rappurtar ta’ reazzjonijiet avversi suspettati</w:t>
      </w:r>
    </w:p>
    <w:p w14:paraId="1C5AAB15" w14:textId="77777777" w:rsidR="00713E40" w:rsidRPr="00A25940" w:rsidRDefault="00713E40" w:rsidP="007649EF">
      <w:pPr>
        <w:pStyle w:val="a6"/>
        <w:keepNext/>
      </w:pPr>
    </w:p>
    <w:p w14:paraId="5D620358" w14:textId="2DAB02AB" w:rsidR="00713E40" w:rsidRPr="00A25940" w:rsidRDefault="00BD6E45" w:rsidP="007649EF">
      <w:pPr>
        <w:pStyle w:val="a6"/>
      </w:pPr>
      <w:r w:rsidRPr="00A25940">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A25940">
        <w:rPr>
          <w:shd w:val="pct15" w:color="auto" w:fill="FFFFFF"/>
        </w:rPr>
        <w:t>tas-sistema ta’ rappurtar nazzjonali mniżżla f’</w:t>
      </w:r>
      <w:hyperlink r:id="rId17" w:history="1">
        <w:r w:rsidRPr="00A25940">
          <w:rPr>
            <w:rStyle w:val="aa"/>
            <w:shd w:val="pct15" w:color="auto" w:fill="FFFFFF"/>
          </w:rPr>
          <w:t>Appendiċi</w:t>
        </w:r>
        <w:r w:rsidR="003F7494" w:rsidRPr="00A25940">
          <w:rPr>
            <w:rStyle w:val="aa"/>
            <w:shd w:val="pct15" w:color="auto" w:fill="FFFFFF"/>
          </w:rPr>
          <w:t> </w:t>
        </w:r>
        <w:r w:rsidRPr="00A25940">
          <w:rPr>
            <w:rStyle w:val="aa"/>
            <w:shd w:val="pct15" w:color="auto" w:fill="FFFFFF"/>
          </w:rPr>
          <w:t>V</w:t>
        </w:r>
      </w:hyperlink>
      <w:r w:rsidRPr="00A25940">
        <w:t>.</w:t>
      </w:r>
    </w:p>
    <w:p w14:paraId="14272216" w14:textId="77777777" w:rsidR="00713E40" w:rsidRPr="00A25940" w:rsidRDefault="00713E40" w:rsidP="007649EF">
      <w:pPr>
        <w:pStyle w:val="a6"/>
      </w:pPr>
    </w:p>
    <w:p w14:paraId="3C5354AC" w14:textId="6184C7F2" w:rsidR="00713E40" w:rsidRPr="00A25940" w:rsidRDefault="00864A09" w:rsidP="007649EF">
      <w:pPr>
        <w:keepNext/>
        <w:ind w:left="567" w:hanging="567"/>
        <w:rPr>
          <w:b/>
          <w:bCs/>
        </w:rPr>
      </w:pPr>
      <w:r w:rsidRPr="00A25940">
        <w:rPr>
          <w:b/>
        </w:rPr>
        <w:t>4.9</w:t>
      </w:r>
      <w:r w:rsidRPr="00A25940">
        <w:rPr>
          <w:b/>
        </w:rPr>
        <w:tab/>
        <w:t>Doża eċċessiva</w:t>
      </w:r>
    </w:p>
    <w:p w14:paraId="63E42A8A" w14:textId="77777777" w:rsidR="00713E40" w:rsidRPr="00A25940" w:rsidRDefault="00713E40" w:rsidP="007649EF">
      <w:pPr>
        <w:pStyle w:val="a6"/>
        <w:keepNext/>
        <w:rPr>
          <w:b/>
        </w:rPr>
      </w:pPr>
    </w:p>
    <w:p w14:paraId="4340EB17" w14:textId="5A00F1F8" w:rsidR="00713E40" w:rsidRPr="00A25940" w:rsidRDefault="00BD6E45" w:rsidP="007649EF">
      <w:pPr>
        <w:pStyle w:val="a6"/>
      </w:pPr>
      <w:r w:rsidRPr="00A25940">
        <w:t>Ma kenitx determinata l-ogħla doża ta’ Omlyclo li tista’ tkun tollerata. Dożi sa 4 000 mg waħidhom li jingħataw għal ġol-vina ingħataw f’pazjenti mingħajr ma dehru effetti tossiċi li llimitaw id-doża. L- ogħla doża kumulattiva li ngħatat lil pazjenti kienet 44 000 mg f’perjodu ta’ 20 ġimgħa u din ma wasslitx għal xi effetti ħżiena akuti.</w:t>
      </w:r>
    </w:p>
    <w:p w14:paraId="2C87ADF8" w14:textId="77777777" w:rsidR="00713E40" w:rsidRPr="00A25940" w:rsidRDefault="00713E40" w:rsidP="007649EF">
      <w:pPr>
        <w:pStyle w:val="a6"/>
      </w:pPr>
    </w:p>
    <w:p w14:paraId="6C29CA0C" w14:textId="77777777" w:rsidR="00713E40" w:rsidRPr="00A25940" w:rsidRDefault="00BD6E45" w:rsidP="007649EF">
      <w:pPr>
        <w:pStyle w:val="a6"/>
      </w:pPr>
      <w:r w:rsidRPr="00A25940">
        <w:t>Jekk ikun hemm suspett ta’ doża eċċessiva, għandu jsir monitoraġġ tal-pazjent għal kwalunkwe sinjal jew sintomu mhux normali. Għandu jingħata trattament mediku minnufih u kif jixraq.</w:t>
      </w:r>
    </w:p>
    <w:p w14:paraId="030243B7" w14:textId="77777777" w:rsidR="00B539EF" w:rsidRPr="00A25940" w:rsidRDefault="00B539EF" w:rsidP="007649EF">
      <w:pPr>
        <w:pStyle w:val="a6"/>
      </w:pPr>
    </w:p>
    <w:p w14:paraId="16209EF8" w14:textId="77777777" w:rsidR="00864A09" w:rsidRPr="00A25940" w:rsidRDefault="00864A09" w:rsidP="007649EF">
      <w:pPr>
        <w:pStyle w:val="a6"/>
      </w:pPr>
    </w:p>
    <w:p w14:paraId="1ED03B3B" w14:textId="61F3A48A" w:rsidR="00713E40" w:rsidRPr="00A25940" w:rsidRDefault="00864A09" w:rsidP="007649EF">
      <w:pPr>
        <w:keepNext/>
        <w:ind w:left="567" w:hanging="567"/>
        <w:rPr>
          <w:b/>
          <w:bCs/>
        </w:rPr>
      </w:pPr>
      <w:r w:rsidRPr="00A25940">
        <w:rPr>
          <w:b/>
        </w:rPr>
        <w:t>5.</w:t>
      </w:r>
      <w:r w:rsidRPr="00A25940">
        <w:rPr>
          <w:b/>
        </w:rPr>
        <w:tab/>
        <w:t>PROPRJETAJIET FARMAKOLOĠIĊI</w:t>
      </w:r>
    </w:p>
    <w:p w14:paraId="357D10EA" w14:textId="77777777" w:rsidR="00713E40" w:rsidRPr="00A25940" w:rsidRDefault="00713E40" w:rsidP="007649EF">
      <w:pPr>
        <w:pStyle w:val="a6"/>
        <w:keepNext/>
        <w:rPr>
          <w:b/>
        </w:rPr>
      </w:pPr>
    </w:p>
    <w:p w14:paraId="19FEA99E" w14:textId="480BD4BB" w:rsidR="00713E40" w:rsidRPr="00A25940" w:rsidRDefault="00864A09" w:rsidP="007649EF">
      <w:pPr>
        <w:keepNext/>
        <w:ind w:left="567" w:hanging="567"/>
        <w:rPr>
          <w:b/>
          <w:bCs/>
        </w:rPr>
      </w:pPr>
      <w:r w:rsidRPr="00A25940">
        <w:rPr>
          <w:b/>
        </w:rPr>
        <w:t>5.1</w:t>
      </w:r>
      <w:r w:rsidRPr="00A25940">
        <w:rPr>
          <w:b/>
        </w:rPr>
        <w:tab/>
        <w:t>Proprjetajiet farmakodinamiċi</w:t>
      </w:r>
    </w:p>
    <w:p w14:paraId="59BDC63F" w14:textId="77777777" w:rsidR="00713E40" w:rsidRPr="00A25940" w:rsidRDefault="00713E40" w:rsidP="007649EF">
      <w:pPr>
        <w:pStyle w:val="a6"/>
        <w:keepNext/>
        <w:rPr>
          <w:b/>
        </w:rPr>
      </w:pPr>
    </w:p>
    <w:p w14:paraId="606B5366" w14:textId="77777777" w:rsidR="00713E40" w:rsidRPr="00A25940" w:rsidRDefault="00BD6E45" w:rsidP="007649EF">
      <w:pPr>
        <w:pStyle w:val="a6"/>
        <w:rPr>
          <w:rFonts w:eastAsia="맑은 고딕"/>
        </w:rPr>
      </w:pPr>
      <w:r w:rsidRPr="00A25940">
        <w:t>Kategorija farmakoterapewtika: Mediċini għal mard li jfixkel il-passaġġi tan-nifs, mediċini sistemiċi oħrajn għal mard li jfixkel il-passaġġi tan-nifs, Kodiċi ATC: R03DX05</w:t>
      </w:r>
    </w:p>
    <w:p w14:paraId="03AA3760" w14:textId="77777777" w:rsidR="00551F63" w:rsidRPr="00A25940" w:rsidRDefault="00551F63" w:rsidP="007649EF">
      <w:pPr>
        <w:pStyle w:val="a6"/>
        <w:rPr>
          <w:rFonts w:eastAsia="맑은 고딕"/>
          <w:lang w:eastAsia="ko-KR"/>
        </w:rPr>
      </w:pPr>
    </w:p>
    <w:p w14:paraId="084BCB20" w14:textId="44E0EB28" w:rsidR="00551F63" w:rsidRPr="00A25940" w:rsidRDefault="00551F63" w:rsidP="007649EF">
      <w:pPr>
        <w:pStyle w:val="a6"/>
        <w:rPr>
          <w:rFonts w:eastAsia="맑은 고딕"/>
        </w:rPr>
      </w:pPr>
      <w:r w:rsidRPr="00A25940">
        <w:rPr>
          <w:lang w:eastAsia="ko-KR"/>
        </w:rPr>
        <w:t xml:space="preserve">Omlyclo </w:t>
      </w:r>
      <w:r w:rsidRPr="00A25940">
        <w:t>huwa prodott mediċinali bijoloġiku simili. Informazzjoni dettaljata dwar din il-mediċina tinsab fuq is-sit elettroniku tal-Aġenzija Ewropea g</w:t>
      </w:r>
      <w:r w:rsidRPr="00240F9E">
        <w:rPr>
          <w:rFonts w:hint="eastAsia"/>
          <w:rPrChange w:id="956" w:author="만든 이">
            <w:rPr>
              <w:rFonts w:ascii="Cambria" w:hAnsi="Cambria" w:hint="eastAsia"/>
            </w:rPr>
          </w:rPrChange>
        </w:rPr>
        <w:t>ħ</w:t>
      </w:r>
      <w:r w:rsidRPr="00A25940">
        <w:t xml:space="preserve">all-Mediċini </w:t>
      </w:r>
      <w:hyperlink r:id="rId18" w:history="1">
        <w:r w:rsidRPr="00A25940">
          <w:rPr>
            <w:rStyle w:val="aa"/>
          </w:rPr>
          <w:t>https://www.ema.europa.eu</w:t>
        </w:r>
      </w:hyperlink>
      <w:r w:rsidRPr="00A25940">
        <w:t>.</w:t>
      </w:r>
    </w:p>
    <w:p w14:paraId="106B5B35" w14:textId="77777777" w:rsidR="00713E40" w:rsidRPr="00A25940" w:rsidRDefault="00713E40" w:rsidP="007649EF">
      <w:pPr>
        <w:pStyle w:val="a6"/>
      </w:pPr>
    </w:p>
    <w:p w14:paraId="0196A9FE" w14:textId="77777777" w:rsidR="00713E40" w:rsidRPr="00A25940" w:rsidRDefault="00BD6E45" w:rsidP="007649EF">
      <w:pPr>
        <w:pStyle w:val="a6"/>
        <w:keepNext/>
      </w:pPr>
      <w:r w:rsidRPr="00A25940">
        <w:rPr>
          <w:u w:val="single"/>
        </w:rPr>
        <w:t>Ażma allerġika u rinosinusite kronika b’polipożi nażali (CRSwNP)</w:t>
      </w:r>
    </w:p>
    <w:p w14:paraId="0C042F6C" w14:textId="77777777" w:rsidR="00713E40" w:rsidRPr="00A25940" w:rsidRDefault="00713E40" w:rsidP="007649EF">
      <w:pPr>
        <w:pStyle w:val="a6"/>
        <w:keepNext/>
      </w:pPr>
    </w:p>
    <w:p w14:paraId="179BF3EA" w14:textId="77777777" w:rsidR="00713E40" w:rsidRPr="00A25940" w:rsidRDefault="00BD6E45" w:rsidP="007649EF">
      <w:pPr>
        <w:keepNext/>
        <w:rPr>
          <w:i/>
        </w:rPr>
      </w:pPr>
      <w:r w:rsidRPr="00A25940">
        <w:rPr>
          <w:i/>
          <w:u w:val="single"/>
        </w:rPr>
        <w:t>Mekkaniżmu ta’ azzjoni</w:t>
      </w:r>
    </w:p>
    <w:p w14:paraId="54E92765" w14:textId="1E22E4C0" w:rsidR="00713E40" w:rsidRPr="00A25940" w:rsidRDefault="00BD6E45" w:rsidP="007649EF">
      <w:pPr>
        <w:pStyle w:val="a6"/>
      </w:pPr>
      <w:r w:rsidRPr="00A25940">
        <w:t>Omalizumab huwa antikorp monoklonali modifikat għal wieħed uman derivat mit-teknoloġija ta’ DNA rikombinat li jeħel b’mod selettiv mal-immunoglobulina E (IgE) u ma jħallix l-IgE jeħel mal- Fc</w:t>
      </w:r>
      <w:ins w:id="957" w:author="만든 이">
        <w:r w:rsidR="00B55868" w:rsidRPr="00B55868">
          <w:sym w:font="Symbol" w:char="F065"/>
        </w:r>
      </w:ins>
      <w:del w:id="958" w:author="만든 이">
        <w:r w:rsidRPr="00240F9E" w:rsidDel="00B55868">
          <w:rPr>
            <w:rPrChange w:id="959" w:author="만든 이">
              <w:rPr>
                <w:rFonts w:ascii="Symbol" w:hAnsi="Symbol"/>
              </w:rPr>
            </w:rPrChange>
          </w:rPr>
          <w:delText></w:delText>
        </w:r>
      </w:del>
      <w:r w:rsidRPr="00A25940">
        <w:t xml:space="preserve">RI (riċettur b’affinità kbira għall-IgE) fuq bażofili u ċelluli tat-tip </w:t>
      </w:r>
      <w:r w:rsidRPr="00A25940">
        <w:rPr>
          <w:i/>
        </w:rPr>
        <w:t>mast</w:t>
      </w:r>
      <w:r w:rsidRPr="00A25940">
        <w:t xml:space="preserve">, b’hekk inaqqas l-ammont ta’ IgE ħieles li jkun jista’ jibda kaskata ta’ reazzjonijiet allerġiċi. L-antikorp huwa IgG1 kappa li fih reġjuni ta’ qafas uman b’reġjuni kumplimentari determinanti ta’ antikorp </w:t>
      </w:r>
      <w:r w:rsidRPr="00A25940">
        <w:rPr>
          <w:i/>
        </w:rPr>
        <w:t xml:space="preserve">murine parent </w:t>
      </w:r>
      <w:r w:rsidRPr="00A25940">
        <w:t>li jeħel mal- IgE.</w:t>
      </w:r>
    </w:p>
    <w:p w14:paraId="0F99258C" w14:textId="77777777" w:rsidR="00713E40" w:rsidRPr="00A25940" w:rsidRDefault="00713E40" w:rsidP="007649EF">
      <w:pPr>
        <w:pStyle w:val="a6"/>
      </w:pPr>
    </w:p>
    <w:p w14:paraId="0142318C" w14:textId="194D9DAB" w:rsidR="00713E40" w:rsidRPr="00A25940" w:rsidRDefault="00BD6E45" w:rsidP="007649EF">
      <w:pPr>
        <w:pStyle w:val="a6"/>
      </w:pPr>
      <w:r w:rsidRPr="00A25940">
        <w:t>Trattament ta’ persuni atopiċi b’omalizumab wassal għal tnaqqis sostanzjali ta’ riċetturi Fc</w:t>
      </w:r>
      <w:ins w:id="960" w:author="만든 이">
        <w:r w:rsidR="00B55868" w:rsidRPr="00B55868">
          <w:sym w:font="Symbol" w:char="F065"/>
        </w:r>
      </w:ins>
      <w:del w:id="961" w:author="만든 이">
        <w:r w:rsidRPr="00240F9E" w:rsidDel="00B55868">
          <w:rPr>
            <w:rPrChange w:id="962" w:author="만든 이">
              <w:rPr>
                <w:rFonts w:ascii="Symbol" w:hAnsi="Symbol"/>
              </w:rPr>
            </w:rPrChange>
          </w:rPr>
          <w:delText></w:delText>
        </w:r>
      </w:del>
      <w:r w:rsidRPr="00A25940">
        <w:t>RI fuq bażofili. It-trattament bi omalizumab jinibixxi l-infjammazzjoni minħabba IgE, kif intwera permezz tat-tnaqqis tad-demm u tat-tessuti eosinofili u t-tnaqqis tal-medjaturi infjammatorji, li jinkludu IL-4, IL-5, u IL-13 permezz ta’ ċelluli innati, adattivi u mhux immuni.</w:t>
      </w:r>
    </w:p>
    <w:p w14:paraId="6408CE66" w14:textId="77777777" w:rsidR="00864A09" w:rsidRPr="00A25940" w:rsidRDefault="00864A09" w:rsidP="007649EF">
      <w:pPr>
        <w:pStyle w:val="a6"/>
      </w:pPr>
    </w:p>
    <w:p w14:paraId="0F0960E4" w14:textId="77777777" w:rsidR="00864A09" w:rsidRPr="00A25940" w:rsidRDefault="00BD6E45" w:rsidP="007649EF">
      <w:pPr>
        <w:keepNext/>
        <w:rPr>
          <w:i/>
        </w:rPr>
      </w:pPr>
      <w:r w:rsidRPr="00A25940">
        <w:rPr>
          <w:i/>
        </w:rPr>
        <w:t>Effetti farmakodinamiċi</w:t>
      </w:r>
    </w:p>
    <w:p w14:paraId="6373787C" w14:textId="61337B2D" w:rsidR="00713E40" w:rsidRPr="00A25940" w:rsidRDefault="00BD6E45" w:rsidP="007649EF">
      <w:pPr>
        <w:keepNext/>
        <w:rPr>
          <w:i/>
          <w:u w:val="single"/>
        </w:rPr>
      </w:pPr>
      <w:r w:rsidRPr="00A25940">
        <w:rPr>
          <w:i/>
          <w:u w:val="single"/>
        </w:rPr>
        <w:t>Ażma allerġika</w:t>
      </w:r>
    </w:p>
    <w:p w14:paraId="5FE228D4" w14:textId="77777777" w:rsidR="00713E40" w:rsidRPr="00A25940" w:rsidRDefault="00BD6E45" w:rsidP="007649EF">
      <w:pPr>
        <w:pStyle w:val="a6"/>
      </w:pPr>
      <w:r w:rsidRPr="00A25940">
        <w:t xml:space="preserve">Il-ħelsien </w:t>
      </w:r>
      <w:r w:rsidRPr="00A25940">
        <w:rPr>
          <w:i/>
        </w:rPr>
        <w:t xml:space="preserve">in vitro </w:t>
      </w:r>
      <w:r w:rsidRPr="00A25940">
        <w:t>ta’ istamin minn bażofili ta’ persuni li ngħataw omalizumab naqset b’madwar 90% wara stimulazzjoni b’allerġen meta mqabbla mal-valuri li nkisbu qabel it-trattament.</w:t>
      </w:r>
    </w:p>
    <w:p w14:paraId="02453505" w14:textId="77777777" w:rsidR="00713E40" w:rsidRPr="00A25940" w:rsidRDefault="00713E40" w:rsidP="007649EF">
      <w:pPr>
        <w:pStyle w:val="a6"/>
      </w:pPr>
    </w:p>
    <w:p w14:paraId="340FB8CA" w14:textId="77777777" w:rsidR="00713E40" w:rsidRPr="00A25940" w:rsidRDefault="00BD6E45" w:rsidP="007649EF">
      <w:pPr>
        <w:pStyle w:val="a6"/>
      </w:pPr>
      <w:r w:rsidRPr="00A25940">
        <w:t xml:space="preserve">Fi studji kliniċi f’pazjenti b’ażma allerġika, il-livelli ta’ IgE ħieles fis-serum kienu mnaqqsa b’mod marbut mad-doża fi żmien siegħa wara li ngħatat l-ewwel doża u dawn il-livelli nżammu baxxi bejn doża u oħra. Sena wara li twaqqaf id-dożaġġ bi omalizumab, il-livelli ta’ IgE reġgħu lura għal livelli ta’ qabel ma kien beda t-trattament mingħajr ma dehru effetti </w:t>
      </w:r>
      <w:r w:rsidRPr="00A25940">
        <w:rPr>
          <w:i/>
        </w:rPr>
        <w:t xml:space="preserve">rebound </w:t>
      </w:r>
      <w:r w:rsidRPr="00A25940">
        <w:t>fil-livelli ta’ IgE wara li l- prodott mediċinali kien tneħħa għall-kollox mill-ġisem.</w:t>
      </w:r>
    </w:p>
    <w:p w14:paraId="5A30EB29" w14:textId="77777777" w:rsidR="00713E40" w:rsidRPr="00A25940" w:rsidRDefault="00713E40" w:rsidP="007649EF">
      <w:pPr>
        <w:pStyle w:val="a6"/>
      </w:pPr>
    </w:p>
    <w:p w14:paraId="21BA6335" w14:textId="77777777" w:rsidR="00713E40" w:rsidRPr="00A25940" w:rsidRDefault="00BD6E45" w:rsidP="007649EF">
      <w:pPr>
        <w:keepNext/>
        <w:rPr>
          <w:i/>
          <w:u w:val="single"/>
        </w:rPr>
      </w:pPr>
      <w:r w:rsidRPr="00A25940">
        <w:rPr>
          <w:i/>
          <w:u w:val="single"/>
        </w:rPr>
        <w:t>Rinosinusite kroinika b’polipożi nażali (CRSwNP)</w:t>
      </w:r>
    </w:p>
    <w:p w14:paraId="067C9D88" w14:textId="77777777" w:rsidR="00713E40" w:rsidRPr="00A25940" w:rsidRDefault="00BD6E45" w:rsidP="007649EF">
      <w:pPr>
        <w:pStyle w:val="a6"/>
      </w:pPr>
      <w:r w:rsidRPr="00A25940">
        <w:t>Fi studji kliniċi fost pazjenti b’CRSwNP, it-trattament bi omalizumab wassal għal tnaqqis tal-IgE ħieles fis-serum (madwar 95%) u għal żieda fil-livelli tal-IgE totali fis-serum, bl-istess mod kif osservat f’pazjenti b’ażma allerġika. Il-livelli tal-IgE totali fis-serum żdiedu minħabba l-formazzjoni ta’ kumplessitajiet omalizumab-IgE li għandhom rata ta’ eliminazzjoni aktar bil-mod imqabbel mal- IgE ħieles.</w:t>
      </w:r>
    </w:p>
    <w:p w14:paraId="75B42380" w14:textId="77777777" w:rsidR="00713E40" w:rsidRPr="00A25940" w:rsidRDefault="00713E40" w:rsidP="007649EF">
      <w:pPr>
        <w:pStyle w:val="a6"/>
      </w:pPr>
    </w:p>
    <w:p w14:paraId="1AC2CF14" w14:textId="77777777" w:rsidR="00713E40" w:rsidRPr="00A25940" w:rsidRDefault="00BD6E45" w:rsidP="007649EF">
      <w:pPr>
        <w:pStyle w:val="a6"/>
        <w:keepNext/>
        <w:rPr>
          <w:u w:val="single"/>
        </w:rPr>
      </w:pPr>
      <w:r w:rsidRPr="00A25940">
        <w:rPr>
          <w:u w:val="single"/>
        </w:rPr>
        <w:t>Urtikarja spontanja kronika (CSU)</w:t>
      </w:r>
    </w:p>
    <w:p w14:paraId="4AD3C20F" w14:textId="77777777" w:rsidR="00864A09" w:rsidRPr="00A25940" w:rsidRDefault="00864A09" w:rsidP="007649EF">
      <w:pPr>
        <w:pStyle w:val="a6"/>
        <w:keepNext/>
      </w:pPr>
    </w:p>
    <w:p w14:paraId="3E8EE332" w14:textId="77777777" w:rsidR="00713E40" w:rsidRPr="00A25940" w:rsidRDefault="00BD6E45" w:rsidP="007649EF">
      <w:pPr>
        <w:keepNext/>
        <w:rPr>
          <w:i/>
        </w:rPr>
      </w:pPr>
      <w:r w:rsidRPr="00A25940">
        <w:rPr>
          <w:i/>
          <w:u w:val="single"/>
        </w:rPr>
        <w:t>Mekkaniżmu ta’ azzjoni</w:t>
      </w:r>
    </w:p>
    <w:p w14:paraId="0AAEC019" w14:textId="77777777" w:rsidR="00713E40" w:rsidRPr="00A25940" w:rsidRDefault="00BD6E45" w:rsidP="007649EF">
      <w:pPr>
        <w:pStyle w:val="a6"/>
      </w:pPr>
      <w:r w:rsidRPr="00A25940">
        <w:t xml:space="preserve">Omalizumab huwa antikorp monoklonali modifikat għal wieħed uman derivat mit-teknoloġija ta’ DNA rikombinat li jeħel b’mod selettiv mal-immunoglobulina E (IgE). L-antikorp huwa IgG1 kappa li fih reġjuni ta’ qafas uman b’reġjuni kumplimentari determinanti ta’ antikorp </w:t>
      </w:r>
      <w:r w:rsidRPr="00A25940">
        <w:rPr>
          <w:i/>
        </w:rPr>
        <w:t xml:space="preserve">murine parent </w:t>
      </w:r>
      <w:r w:rsidRPr="00A25940">
        <w:t>li jeħel mal-IgE. Sussegwentament, ir-riċetturi ta’ IgE (FcεRI) fuq iċ-ċelluli jirregolaw ‘l isfel. Mhux mifhum kompletament kif dan iwassal għal titjib fis-sintomi ta’ CSU.</w:t>
      </w:r>
    </w:p>
    <w:p w14:paraId="020C4C74" w14:textId="77777777" w:rsidR="00864A09" w:rsidRPr="00A25940" w:rsidRDefault="00864A09" w:rsidP="007649EF">
      <w:pPr>
        <w:pStyle w:val="a6"/>
      </w:pPr>
    </w:p>
    <w:p w14:paraId="6D0C24C5" w14:textId="77777777" w:rsidR="00713E40" w:rsidRPr="00A25940" w:rsidRDefault="00BD6E45" w:rsidP="007649EF">
      <w:pPr>
        <w:keepNext/>
        <w:rPr>
          <w:i/>
        </w:rPr>
      </w:pPr>
      <w:r w:rsidRPr="00A25940">
        <w:rPr>
          <w:i/>
          <w:u w:val="single"/>
        </w:rPr>
        <w:t>Effetti farmakodinamiċi</w:t>
      </w:r>
    </w:p>
    <w:p w14:paraId="05EB816C" w14:textId="77777777" w:rsidR="00713E40" w:rsidRPr="00A25940" w:rsidRDefault="00BD6E45" w:rsidP="007649EF">
      <w:pPr>
        <w:pStyle w:val="a6"/>
      </w:pPr>
      <w:r w:rsidRPr="00A25940">
        <w:t>Fi studji kliniċi f’pazjenti b’CSU, it-trażżin massimu tal-IgE ħieles deher wara tlitt ijiem mill-ewwel doża mogħtija minn taħt il-ġilda. Wara l-għoti ta’ dożi ripetuti kull 4 ġimgħat, il-livelli tal-IgE ħieles fis-serum qabel l-għoti tad-doża baqgħu stabbli għal bejn 12 u 24 ġimgħa ta’ trattament. Wara t- twaqqif ta’ omalizumab, il-livelli ta’ IgE ħieles żdiedu sal-livelli ta’ qabel it-trattament matul perjodu li segwa ta’ 16-il ġimgħa mingħajr trattament.</w:t>
      </w:r>
    </w:p>
    <w:p w14:paraId="71B950E4" w14:textId="77777777" w:rsidR="00B539EF" w:rsidRPr="00A25940" w:rsidRDefault="00B539EF" w:rsidP="007649EF">
      <w:pPr>
        <w:pStyle w:val="a6"/>
        <w:rPr>
          <w:u w:val="single"/>
        </w:rPr>
      </w:pPr>
    </w:p>
    <w:p w14:paraId="7FF30AD2" w14:textId="08EC710A" w:rsidR="00713E40" w:rsidRPr="00A25940" w:rsidRDefault="00BD6E45" w:rsidP="007649EF">
      <w:pPr>
        <w:pStyle w:val="a6"/>
        <w:keepNext/>
      </w:pPr>
      <w:r w:rsidRPr="00A25940">
        <w:rPr>
          <w:u w:val="single"/>
        </w:rPr>
        <w:t>Effikaċja klinika u sigurtà</w:t>
      </w:r>
    </w:p>
    <w:p w14:paraId="29F32655" w14:textId="77777777" w:rsidR="00713E40" w:rsidRPr="00A25940" w:rsidRDefault="00713E40" w:rsidP="007649EF">
      <w:pPr>
        <w:pStyle w:val="a6"/>
        <w:keepNext/>
      </w:pPr>
    </w:p>
    <w:p w14:paraId="70125116" w14:textId="77777777" w:rsidR="00713E40" w:rsidRPr="00A25940" w:rsidRDefault="00BD6E45" w:rsidP="007649EF">
      <w:pPr>
        <w:keepNext/>
        <w:rPr>
          <w:i/>
        </w:rPr>
      </w:pPr>
      <w:r w:rsidRPr="00A25940">
        <w:rPr>
          <w:i/>
          <w:u w:val="single"/>
        </w:rPr>
        <w:t>Ażma allerġika</w:t>
      </w:r>
    </w:p>
    <w:p w14:paraId="09BD9A67" w14:textId="77777777" w:rsidR="00713E40" w:rsidRPr="00A25940" w:rsidRDefault="00BD6E45" w:rsidP="007649EF">
      <w:pPr>
        <w:keepNext/>
        <w:rPr>
          <w:i/>
        </w:rPr>
      </w:pPr>
      <w:r w:rsidRPr="00A25940">
        <w:rPr>
          <w:i/>
        </w:rPr>
        <w:t xml:space="preserve">Adulti u adoloxxenti età ta’ </w:t>
      </w:r>
      <w:r w:rsidRPr="00A25940">
        <w:rPr>
          <w:rFonts w:hint="eastAsia"/>
          <w:i/>
        </w:rPr>
        <w:t>≥</w:t>
      </w:r>
      <w:r w:rsidRPr="00A25940">
        <w:rPr>
          <w:i/>
        </w:rPr>
        <w:t>12-il sena</w:t>
      </w:r>
    </w:p>
    <w:p w14:paraId="28C6DE12" w14:textId="3230C422" w:rsidR="00713E40" w:rsidRPr="00A25940" w:rsidRDefault="00BD6E45" w:rsidP="007649EF">
      <w:pPr>
        <w:pStyle w:val="a6"/>
      </w:pPr>
      <w:r w:rsidRPr="00A25940">
        <w:t xml:space="preserve">L-effett u sigurtà ta’ omalizumab intweriet fi studju kontrollat bi plaċebo double-blind li dam 28 ġimgħa (studju 1) li fih ħadu sehem 419 pazjent li jsofru minn ażma allerġika qawwija, ta’ etajiet </w:t>
      </w:r>
      <w:r w:rsidRPr="00240F9E">
        <w:rPr>
          <w:rPrChange w:id="963" w:author="만든 이">
            <w:rPr>
              <w:position w:val="2"/>
            </w:rPr>
          </w:rPrChange>
        </w:rPr>
        <w:t>bejn 12-79 sena, li kellhom tnaqqis fil-funzjoni tal-pulmun (FEV</w:t>
      </w:r>
      <w:r w:rsidRPr="00A25940">
        <w:rPr>
          <w:vertAlign w:val="subscript"/>
        </w:rPr>
        <w:t>1</w:t>
      </w:r>
      <w:r w:rsidRPr="00A25940">
        <w:t xml:space="preserve"> </w:t>
      </w:r>
      <w:r w:rsidRPr="00240F9E">
        <w:rPr>
          <w:rPrChange w:id="964" w:author="만든 이">
            <w:rPr>
              <w:position w:val="2"/>
            </w:rPr>
          </w:rPrChange>
        </w:rPr>
        <w:t xml:space="preserve">mbassar 40-80%) u nuqqas ta’ </w:t>
      </w:r>
      <w:r w:rsidRPr="00A25940">
        <w:lastRenderedPageBreak/>
        <w:t>kontroll tas-sintomi tal-ażma avolja kienu qed jirċievu dożi għoljin ta’ kortikosterojdi li jittieħdu man-nifs u agonist tal-beta2 li jaħdem fit-tul. Il-pazjenti eliġibbli kellhom għadd ta’ attakki ta’ ażma li kienu qed jaggravaw u li kienu jinħtieġu trattament b’kortikosterojdi b’mod sistemiku jew iddaħħlu l- isptar jew kellhom imorru fil-kamra tal-emerġenza minħabba s-severità tal-attakki tal-ażma u l-mod kif kienu aggravaw fl-aħħar sena minkejja trattament kontinwu b’doża għolja ta’ kortikosterojdi li jittieħdu man-nifs u agonist tal-beta2 li jaħdem fit-tul. omalizumab li jingħata taħt il-ġilda jew plaċebo ngħataw bħala terapija kumplimentari ma’ &gt;1 000 mikrogrammi ta’ beclomethasone dipropionate (jew ekwivalenti) flimkien ma’ agonist tal-beta2 li jaħdem fit-tul. Terapiji ta’ manteniment b’kortikosterojdi li jittieħdu mill-ħalq, theophylline u modifikaturi ta' leukotriene tħallew (22%, 27% u 35% tal-pazjenti rispettivament).</w:t>
      </w:r>
    </w:p>
    <w:p w14:paraId="64D47CE1" w14:textId="77777777" w:rsidR="00864A09" w:rsidRPr="00A25940" w:rsidRDefault="00864A09" w:rsidP="007649EF">
      <w:pPr>
        <w:pStyle w:val="a6"/>
      </w:pPr>
    </w:p>
    <w:p w14:paraId="7042263D" w14:textId="3A49B82B" w:rsidR="00713E40" w:rsidRPr="00A25940" w:rsidRDefault="00BD6E45" w:rsidP="007649EF">
      <w:pPr>
        <w:pStyle w:val="a6"/>
      </w:pPr>
      <w:r w:rsidRPr="00A25940">
        <w:t>L-</w:t>
      </w:r>
      <w:r w:rsidRPr="00A25940">
        <w:rPr>
          <w:i/>
        </w:rPr>
        <w:t xml:space="preserve">endpoint </w:t>
      </w:r>
      <w:r w:rsidRPr="00A25940">
        <w:t>ewlieni kien meqjuż bħala r-rata ta’ aggravar tal-attakki tal-ażma li kellhom bżonn trattament b’dożi qawwija u iżolati ta’ kortikosterojdi sistemiċi. Omalizumab naqqas ir-rata ta’ aggravar ta’l-attakki tal-ażma b’19% (p = 0.153). Kalkoli oħra li wrew titjib statistikament sinifikanti (p&lt;0.05) favur omalizumab kienu jinkludu tnaqqis fl-aggravar qawwi tal-attakki (fejn il-funzjoni tal- pulmun tal-pazjenti kienet imnaqqsa għal taħt 60% tal-aħjar valur personali u li kellhom bżonn kortikosterojdi b’mod sistemiku) u żjajjar ta' emergenza relatati ma’ l-ażma (imklużi dħul l-isptar, kamra tal-emerġenza, u żjajjar bla ħsieb għand it-tabib), u titjib fl-istima ġenerali tat-tabib dwar l-effett tat-trattament, Il-Kwalità tal-Ħajja relatata ma’ l-Ażma (AQL), sintomi tal-ażma u funzjoni tal- pulmun.</w:t>
      </w:r>
    </w:p>
    <w:p w14:paraId="34C1D9DD" w14:textId="77777777" w:rsidR="00713E40" w:rsidRPr="00A25940" w:rsidRDefault="00713E40" w:rsidP="007649EF">
      <w:pPr>
        <w:pStyle w:val="a6"/>
      </w:pPr>
    </w:p>
    <w:p w14:paraId="0BCFB5C0" w14:textId="780FDA0F" w:rsidR="00713E40" w:rsidRPr="00A25940" w:rsidRDefault="00BD6E45" w:rsidP="007649EF">
      <w:pPr>
        <w:pStyle w:val="a6"/>
      </w:pPr>
      <w:r w:rsidRPr="00A25940">
        <w:t xml:space="preserve">F’analiżi ta’ sottogrupp, pazjenti li kellhom livelli ta’ IgE </w:t>
      </w:r>
      <w:r w:rsidRPr="00A25940">
        <w:rPr>
          <w:rFonts w:hint="eastAsia"/>
        </w:rPr>
        <w:t>≥</w:t>
      </w:r>
      <w:r w:rsidRPr="00A25940">
        <w:t xml:space="preserve">76 IU/ml kellhom aktar ċans li jiksbu benefiċju ta’ valur kliniku bi omalizumab. F’dawn il-pazjenti f’studju 1, omalizumab naqqas ir-rata tal-aggravar tal-attakki tal-ażma b’40% (p = 0.002). Minbarra hekk, fil-popolazzjoni ta’ pazjenti li kellhom livell ta’ IgE </w:t>
      </w:r>
      <w:r w:rsidRPr="00A25940">
        <w:rPr>
          <w:rFonts w:hint="eastAsia"/>
        </w:rPr>
        <w:t>≥</w:t>
      </w:r>
      <w:r w:rsidRPr="00A25940">
        <w:t>76 IU/ml aktar pazjenti kellhom respons ta’ valur kliniku bi omalizumab fil- programm ta’ ażma qawwija. Tabella 6 tinkludi riżultati fil-popolazzjoni ta’ studju 1.</w:t>
      </w:r>
    </w:p>
    <w:p w14:paraId="68A2E27D" w14:textId="77777777" w:rsidR="00B539EF" w:rsidRPr="00A25940" w:rsidRDefault="00B539EF" w:rsidP="007649EF"/>
    <w:p w14:paraId="4B7C2D1D" w14:textId="4DA25120" w:rsidR="00713E40" w:rsidRPr="00A25940" w:rsidRDefault="005663AD" w:rsidP="007649EF">
      <w:pPr>
        <w:keepNext/>
        <w:ind w:left="1276" w:hanging="1276"/>
        <w:rPr>
          <w:b/>
          <w:bCs/>
        </w:rPr>
      </w:pPr>
      <w:r w:rsidRPr="00A25940">
        <w:rPr>
          <w:b/>
        </w:rPr>
        <w:t>Tabella 6</w:t>
      </w:r>
      <w:r w:rsidRPr="00A25940">
        <w:rPr>
          <w:b/>
        </w:rPr>
        <w:tab/>
        <w:t>Riżultati ta’ studju 1</w:t>
      </w:r>
    </w:p>
    <w:p w14:paraId="37340307" w14:textId="77777777" w:rsidR="00F40DAB" w:rsidRPr="00240F9E" w:rsidRDefault="00F40DAB">
      <w:pPr>
        <w:keepNext/>
        <w:rPr>
          <w:rFonts w:eastAsia="맑은 고딕"/>
          <w:b/>
          <w:bCs/>
          <w:lang w:eastAsia="ko-KR"/>
          <w:rPrChange w:id="965" w:author="만든 이">
            <w:rPr>
              <w:b/>
              <w:bCs/>
            </w:rPr>
          </w:rPrChange>
        </w:rPr>
        <w:pPrChange w:id="966" w:author="만든 이">
          <w:pPr>
            <w:keepNext/>
            <w:ind w:left="1276" w:hanging="1276"/>
          </w:pPr>
        </w:pPrChange>
      </w:pPr>
    </w:p>
    <w:tbl>
      <w:tblPr>
        <w:tblW w:w="4960" w:type="pct"/>
        <w:tblLayout w:type="fixed"/>
        <w:tblCellMar>
          <w:top w:w="14" w:type="dxa"/>
          <w:left w:w="72" w:type="dxa"/>
          <w:bottom w:w="14" w:type="dxa"/>
          <w:right w:w="72" w:type="dxa"/>
        </w:tblCellMar>
        <w:tblLook w:val="04A0" w:firstRow="1" w:lastRow="0" w:firstColumn="1" w:lastColumn="0" w:noHBand="0" w:noVBand="1"/>
      </w:tblPr>
      <w:tblGrid>
        <w:gridCol w:w="5471"/>
        <w:gridCol w:w="1716"/>
        <w:gridCol w:w="1814"/>
      </w:tblGrid>
      <w:tr w:rsidR="00F40DAB" w:rsidRPr="00A25940" w14:paraId="6FC96AB5" w14:textId="77777777" w:rsidTr="00662F9A">
        <w:trPr>
          <w:cantSplit/>
          <w:tblHeader/>
        </w:trPr>
        <w:tc>
          <w:tcPr>
            <w:tcW w:w="5560" w:type="dxa"/>
            <w:tcBorders>
              <w:top w:val="single" w:sz="4" w:space="0" w:color="auto"/>
            </w:tcBorders>
          </w:tcPr>
          <w:p w14:paraId="2DCED586" w14:textId="77777777" w:rsidR="00F40DAB" w:rsidRPr="00A25940" w:rsidRDefault="00F40DAB" w:rsidP="007649EF">
            <w:pPr>
              <w:pStyle w:val="NormalKeep"/>
            </w:pPr>
          </w:p>
        </w:tc>
        <w:tc>
          <w:tcPr>
            <w:tcW w:w="3584" w:type="dxa"/>
            <w:gridSpan w:val="2"/>
            <w:tcBorders>
              <w:top w:val="single" w:sz="4" w:space="0" w:color="auto"/>
              <w:bottom w:val="single" w:sz="4" w:space="0" w:color="auto"/>
            </w:tcBorders>
          </w:tcPr>
          <w:p w14:paraId="72E25450" w14:textId="4B047138" w:rsidR="00F40DAB" w:rsidRPr="00A25940" w:rsidRDefault="00F40DAB" w:rsidP="007649EF">
            <w:pPr>
              <w:pStyle w:val="NormalCentred"/>
            </w:pPr>
            <w:r w:rsidRPr="00A25940">
              <w:t>Popolazzjoni sħiħa ta’ studju 1</w:t>
            </w:r>
          </w:p>
        </w:tc>
      </w:tr>
      <w:tr w:rsidR="00954212" w:rsidRPr="00A25940" w14:paraId="4B1B0397" w14:textId="77777777" w:rsidTr="00662F9A">
        <w:trPr>
          <w:cantSplit/>
          <w:tblHeader/>
        </w:trPr>
        <w:tc>
          <w:tcPr>
            <w:tcW w:w="5560" w:type="dxa"/>
          </w:tcPr>
          <w:p w14:paraId="1D0FA674" w14:textId="77777777" w:rsidR="00F40DAB" w:rsidRPr="00A25940" w:rsidRDefault="00F40DAB" w:rsidP="007649EF">
            <w:pPr>
              <w:pStyle w:val="NormalKeep"/>
            </w:pPr>
          </w:p>
        </w:tc>
        <w:tc>
          <w:tcPr>
            <w:tcW w:w="1742" w:type="dxa"/>
            <w:tcBorders>
              <w:top w:val="single" w:sz="4" w:space="0" w:color="auto"/>
            </w:tcBorders>
          </w:tcPr>
          <w:p w14:paraId="7C717DFD" w14:textId="7600BA40" w:rsidR="00F40DAB" w:rsidRPr="00A25940" w:rsidRDefault="00F40DAB" w:rsidP="007649EF">
            <w:pPr>
              <w:pStyle w:val="NormalCentred"/>
            </w:pPr>
            <w:r w:rsidRPr="00A25940">
              <w:t>Omalizumab</w:t>
            </w:r>
          </w:p>
        </w:tc>
        <w:tc>
          <w:tcPr>
            <w:tcW w:w="1842" w:type="dxa"/>
            <w:tcBorders>
              <w:top w:val="single" w:sz="4" w:space="0" w:color="auto"/>
            </w:tcBorders>
          </w:tcPr>
          <w:p w14:paraId="28FB488D" w14:textId="4A1C44A0" w:rsidR="00F40DAB" w:rsidRPr="00A25940" w:rsidRDefault="00F40DAB" w:rsidP="007649EF">
            <w:pPr>
              <w:pStyle w:val="NormalCentred"/>
            </w:pPr>
            <w:r w:rsidRPr="00A25940">
              <w:t>Plaċebo</w:t>
            </w:r>
          </w:p>
        </w:tc>
      </w:tr>
      <w:tr w:rsidR="00F40DAB" w:rsidRPr="00A25940" w14:paraId="66B607C8" w14:textId="77777777" w:rsidTr="00662F9A">
        <w:trPr>
          <w:cantSplit/>
          <w:tblHeader/>
        </w:trPr>
        <w:tc>
          <w:tcPr>
            <w:tcW w:w="5560" w:type="dxa"/>
            <w:tcBorders>
              <w:bottom w:val="single" w:sz="4" w:space="0" w:color="auto"/>
            </w:tcBorders>
          </w:tcPr>
          <w:p w14:paraId="6665A4CD" w14:textId="77777777" w:rsidR="00F40DAB" w:rsidRPr="00A25940" w:rsidRDefault="00F40DAB" w:rsidP="007649EF">
            <w:pPr>
              <w:pStyle w:val="NormalKeep"/>
            </w:pPr>
          </w:p>
        </w:tc>
        <w:tc>
          <w:tcPr>
            <w:tcW w:w="1742" w:type="dxa"/>
            <w:tcBorders>
              <w:bottom w:val="single" w:sz="4" w:space="0" w:color="auto"/>
            </w:tcBorders>
          </w:tcPr>
          <w:p w14:paraId="64702A5B" w14:textId="3BA903D5" w:rsidR="00F40DAB" w:rsidRPr="00A25940" w:rsidRDefault="00C931E7" w:rsidP="007649EF">
            <w:pPr>
              <w:pStyle w:val="NormalCentred"/>
            </w:pPr>
            <w:r w:rsidRPr="00A25940">
              <w:t>N=209</w:t>
            </w:r>
          </w:p>
        </w:tc>
        <w:tc>
          <w:tcPr>
            <w:tcW w:w="1842" w:type="dxa"/>
            <w:tcBorders>
              <w:bottom w:val="single" w:sz="4" w:space="0" w:color="auto"/>
            </w:tcBorders>
          </w:tcPr>
          <w:p w14:paraId="3E15D5C0" w14:textId="3B8937D2" w:rsidR="00F40DAB" w:rsidRPr="00A25940" w:rsidRDefault="00C931E7" w:rsidP="007649EF">
            <w:pPr>
              <w:pStyle w:val="NormalCentred"/>
            </w:pPr>
            <w:r w:rsidRPr="00A25940">
              <w:t>N=210</w:t>
            </w:r>
          </w:p>
        </w:tc>
      </w:tr>
      <w:tr w:rsidR="00F40DAB" w:rsidRPr="00A25940" w14:paraId="173B33F0" w14:textId="77777777" w:rsidTr="00662F9A">
        <w:trPr>
          <w:cantSplit/>
        </w:trPr>
        <w:tc>
          <w:tcPr>
            <w:tcW w:w="9144" w:type="dxa"/>
            <w:gridSpan w:val="3"/>
            <w:tcBorders>
              <w:top w:val="single" w:sz="4" w:space="0" w:color="auto"/>
            </w:tcBorders>
          </w:tcPr>
          <w:p w14:paraId="7055661C" w14:textId="5B953365" w:rsidR="00F40DAB" w:rsidRPr="00A25940" w:rsidRDefault="00F40DAB" w:rsidP="007649EF">
            <w:pPr>
              <w:pStyle w:val="HeadingStrong"/>
            </w:pPr>
            <w:r w:rsidRPr="00A25940">
              <w:t>Aggravar tal-attakki tal-Ażma</w:t>
            </w:r>
          </w:p>
        </w:tc>
      </w:tr>
      <w:tr w:rsidR="00F40DAB" w:rsidRPr="00A25940" w14:paraId="619B2605" w14:textId="77777777" w:rsidTr="00662F9A">
        <w:trPr>
          <w:cantSplit/>
        </w:trPr>
        <w:tc>
          <w:tcPr>
            <w:tcW w:w="5560" w:type="dxa"/>
          </w:tcPr>
          <w:p w14:paraId="55444A17" w14:textId="6B17A746" w:rsidR="00F40DAB" w:rsidRPr="00A25940" w:rsidRDefault="00F40DAB" w:rsidP="007649EF">
            <w:pPr>
              <w:pStyle w:val="NormalKeep"/>
            </w:pPr>
            <w:r w:rsidRPr="00A25940">
              <w:t>Rata għal kull perjodu ta’ 28- ġimgħa</w:t>
            </w:r>
          </w:p>
        </w:tc>
        <w:tc>
          <w:tcPr>
            <w:tcW w:w="1742" w:type="dxa"/>
          </w:tcPr>
          <w:p w14:paraId="37DB2E45" w14:textId="77777777" w:rsidR="00F40DAB" w:rsidRPr="00A25940" w:rsidRDefault="00F40DAB" w:rsidP="007649EF">
            <w:pPr>
              <w:pStyle w:val="NormalCentred"/>
            </w:pPr>
            <w:r w:rsidRPr="00A25940">
              <w:t>0.74</w:t>
            </w:r>
          </w:p>
        </w:tc>
        <w:tc>
          <w:tcPr>
            <w:tcW w:w="1842" w:type="dxa"/>
          </w:tcPr>
          <w:p w14:paraId="6E8AE5B4" w14:textId="77777777" w:rsidR="00F40DAB" w:rsidRPr="00A25940" w:rsidRDefault="00F40DAB" w:rsidP="007649EF">
            <w:pPr>
              <w:pStyle w:val="NormalCentred"/>
            </w:pPr>
            <w:r w:rsidRPr="00A25940">
              <w:t>0.92</w:t>
            </w:r>
          </w:p>
        </w:tc>
      </w:tr>
      <w:tr w:rsidR="00F40DAB" w:rsidRPr="00A25940" w14:paraId="462187FB" w14:textId="77777777" w:rsidTr="00662F9A">
        <w:trPr>
          <w:cantSplit/>
        </w:trPr>
        <w:tc>
          <w:tcPr>
            <w:tcW w:w="5560" w:type="dxa"/>
            <w:tcBorders>
              <w:bottom w:val="single" w:sz="4" w:space="0" w:color="auto"/>
            </w:tcBorders>
          </w:tcPr>
          <w:p w14:paraId="180E82EF" w14:textId="6BC660FD" w:rsidR="00F40DAB" w:rsidRPr="00A25940" w:rsidRDefault="00F40DAB" w:rsidP="007649EF">
            <w:pPr>
              <w:pStyle w:val="NormalKeep"/>
            </w:pPr>
            <w:r w:rsidRPr="00A25940">
              <w:t>Tnaqqis %, valur-p għall- proporzjon tar-rata</w:t>
            </w:r>
          </w:p>
        </w:tc>
        <w:tc>
          <w:tcPr>
            <w:tcW w:w="3584" w:type="dxa"/>
            <w:gridSpan w:val="2"/>
            <w:tcBorders>
              <w:bottom w:val="single" w:sz="4" w:space="0" w:color="auto"/>
            </w:tcBorders>
          </w:tcPr>
          <w:p w14:paraId="7FC1BAA0" w14:textId="6205B7B5" w:rsidR="00F40DAB" w:rsidRPr="00A25940" w:rsidRDefault="00F40DAB" w:rsidP="007649EF">
            <w:pPr>
              <w:pStyle w:val="NormalCentred"/>
            </w:pPr>
            <w:r w:rsidRPr="00A25940">
              <w:t>19.4%, p = 0.153</w:t>
            </w:r>
          </w:p>
        </w:tc>
      </w:tr>
      <w:tr w:rsidR="00F40DAB" w:rsidRPr="00A25940" w14:paraId="0580A10B" w14:textId="77777777" w:rsidTr="00662F9A">
        <w:trPr>
          <w:cantSplit/>
        </w:trPr>
        <w:tc>
          <w:tcPr>
            <w:tcW w:w="9144" w:type="dxa"/>
            <w:gridSpan w:val="3"/>
            <w:tcBorders>
              <w:top w:val="single" w:sz="4" w:space="0" w:color="auto"/>
            </w:tcBorders>
          </w:tcPr>
          <w:p w14:paraId="0F6A8BC4" w14:textId="60D9837E" w:rsidR="00F40DAB" w:rsidRPr="00A25940" w:rsidRDefault="00F40DAB" w:rsidP="007649EF">
            <w:pPr>
              <w:pStyle w:val="HeadingStrong"/>
            </w:pPr>
            <w:r w:rsidRPr="00A25940">
              <w:t>Aggravar qawwi tal-attakki tal- ażma</w:t>
            </w:r>
          </w:p>
        </w:tc>
      </w:tr>
      <w:tr w:rsidR="00F40DAB" w:rsidRPr="00A25940" w14:paraId="0474B67A" w14:textId="77777777" w:rsidTr="00662F9A">
        <w:trPr>
          <w:cantSplit/>
        </w:trPr>
        <w:tc>
          <w:tcPr>
            <w:tcW w:w="5560" w:type="dxa"/>
          </w:tcPr>
          <w:p w14:paraId="32AED75F" w14:textId="30C2BE96" w:rsidR="00F40DAB" w:rsidRPr="00A25940" w:rsidRDefault="00F40DAB" w:rsidP="007649EF">
            <w:pPr>
              <w:pStyle w:val="NormalKeep"/>
            </w:pPr>
            <w:r w:rsidRPr="00A25940">
              <w:t>Rata għal kull perjodu ta’ 28– ġimgħa</w:t>
            </w:r>
          </w:p>
        </w:tc>
        <w:tc>
          <w:tcPr>
            <w:tcW w:w="1742" w:type="dxa"/>
          </w:tcPr>
          <w:p w14:paraId="78893013" w14:textId="77777777" w:rsidR="00F40DAB" w:rsidRPr="00A25940" w:rsidRDefault="00F40DAB" w:rsidP="007649EF">
            <w:pPr>
              <w:pStyle w:val="NormalCentred"/>
            </w:pPr>
            <w:r w:rsidRPr="00A25940">
              <w:t>0.24</w:t>
            </w:r>
          </w:p>
        </w:tc>
        <w:tc>
          <w:tcPr>
            <w:tcW w:w="1842" w:type="dxa"/>
          </w:tcPr>
          <w:p w14:paraId="42063D91" w14:textId="77777777" w:rsidR="00F40DAB" w:rsidRPr="00A25940" w:rsidRDefault="00F40DAB" w:rsidP="007649EF">
            <w:pPr>
              <w:pStyle w:val="NormalCentred"/>
            </w:pPr>
            <w:r w:rsidRPr="00A25940">
              <w:t>0.48</w:t>
            </w:r>
          </w:p>
        </w:tc>
      </w:tr>
      <w:tr w:rsidR="00F40DAB" w:rsidRPr="00A25940" w14:paraId="4E4A9C1E" w14:textId="77777777" w:rsidTr="00662F9A">
        <w:trPr>
          <w:cantSplit/>
        </w:trPr>
        <w:tc>
          <w:tcPr>
            <w:tcW w:w="5560" w:type="dxa"/>
            <w:tcBorders>
              <w:bottom w:val="single" w:sz="4" w:space="0" w:color="auto"/>
            </w:tcBorders>
          </w:tcPr>
          <w:p w14:paraId="0C890EC9" w14:textId="65F524B7" w:rsidR="00F40DAB" w:rsidRPr="00A25940" w:rsidRDefault="00F40DAB" w:rsidP="007649EF">
            <w:pPr>
              <w:pStyle w:val="NormalKeep"/>
            </w:pPr>
            <w:r w:rsidRPr="00A25940">
              <w:t xml:space="preserve">Tnaqqis %, valur-p għall- proporzjon tar-rata </w:t>
            </w:r>
          </w:p>
        </w:tc>
        <w:tc>
          <w:tcPr>
            <w:tcW w:w="3584" w:type="dxa"/>
            <w:gridSpan w:val="2"/>
            <w:tcBorders>
              <w:bottom w:val="single" w:sz="4" w:space="0" w:color="auto"/>
            </w:tcBorders>
          </w:tcPr>
          <w:p w14:paraId="0108EBCC" w14:textId="210E27AF" w:rsidR="00F40DAB" w:rsidRPr="00A25940" w:rsidRDefault="00F40DAB" w:rsidP="007649EF">
            <w:pPr>
              <w:pStyle w:val="NormalCentred"/>
            </w:pPr>
            <w:r w:rsidRPr="00A25940">
              <w:t>50.1%, p = 0.002</w:t>
            </w:r>
          </w:p>
        </w:tc>
      </w:tr>
      <w:tr w:rsidR="00F40DAB" w:rsidRPr="00A25940" w14:paraId="76C7D277" w14:textId="77777777" w:rsidTr="00662F9A">
        <w:trPr>
          <w:cantSplit/>
        </w:trPr>
        <w:tc>
          <w:tcPr>
            <w:tcW w:w="9144" w:type="dxa"/>
            <w:gridSpan w:val="3"/>
            <w:tcBorders>
              <w:top w:val="single" w:sz="4" w:space="0" w:color="auto"/>
            </w:tcBorders>
          </w:tcPr>
          <w:p w14:paraId="1F540EC8" w14:textId="3538BD11" w:rsidR="00F40DAB" w:rsidRPr="00A25940" w:rsidRDefault="00F40DAB" w:rsidP="007649EF">
            <w:pPr>
              <w:pStyle w:val="HeadingStrong"/>
            </w:pPr>
            <w:r w:rsidRPr="00A25940">
              <w:t>Żjajjar ta’ emerġenza</w:t>
            </w:r>
          </w:p>
        </w:tc>
      </w:tr>
      <w:tr w:rsidR="00F40DAB" w:rsidRPr="00A25940" w14:paraId="22BFC0D8" w14:textId="77777777" w:rsidTr="00662F9A">
        <w:trPr>
          <w:cantSplit/>
        </w:trPr>
        <w:tc>
          <w:tcPr>
            <w:tcW w:w="5560" w:type="dxa"/>
          </w:tcPr>
          <w:p w14:paraId="6AE207D4" w14:textId="66DD7A2E" w:rsidR="00F40DAB" w:rsidRPr="00A25940" w:rsidRDefault="00F40DAB" w:rsidP="007649EF">
            <w:pPr>
              <w:pStyle w:val="NormalKeep"/>
            </w:pPr>
            <w:r w:rsidRPr="00A25940">
              <w:t>Rata għal kull perjodu ta’ 28- ġimgħa</w:t>
            </w:r>
          </w:p>
        </w:tc>
        <w:tc>
          <w:tcPr>
            <w:tcW w:w="1742" w:type="dxa"/>
          </w:tcPr>
          <w:p w14:paraId="7C533FBB" w14:textId="77777777" w:rsidR="00F40DAB" w:rsidRPr="00A25940" w:rsidRDefault="00F40DAB" w:rsidP="007649EF">
            <w:pPr>
              <w:pStyle w:val="NormalCentred"/>
            </w:pPr>
            <w:r w:rsidRPr="00A25940">
              <w:t>0.24</w:t>
            </w:r>
          </w:p>
        </w:tc>
        <w:tc>
          <w:tcPr>
            <w:tcW w:w="1842" w:type="dxa"/>
          </w:tcPr>
          <w:p w14:paraId="20C0E28B" w14:textId="77777777" w:rsidR="00F40DAB" w:rsidRPr="00A25940" w:rsidRDefault="00F40DAB" w:rsidP="007649EF">
            <w:pPr>
              <w:pStyle w:val="NormalCentred"/>
            </w:pPr>
            <w:r w:rsidRPr="00A25940">
              <w:t>0.43</w:t>
            </w:r>
          </w:p>
        </w:tc>
      </w:tr>
      <w:tr w:rsidR="00F40DAB" w:rsidRPr="00A25940" w14:paraId="35820101" w14:textId="77777777" w:rsidTr="00662F9A">
        <w:trPr>
          <w:cantSplit/>
        </w:trPr>
        <w:tc>
          <w:tcPr>
            <w:tcW w:w="5560" w:type="dxa"/>
            <w:tcBorders>
              <w:bottom w:val="single" w:sz="4" w:space="0" w:color="auto"/>
            </w:tcBorders>
          </w:tcPr>
          <w:p w14:paraId="3155E9D9" w14:textId="288EF5AF" w:rsidR="00F40DAB" w:rsidRPr="00A25940" w:rsidRDefault="00F40DAB" w:rsidP="007649EF">
            <w:pPr>
              <w:pStyle w:val="NormalKeep"/>
            </w:pPr>
            <w:r w:rsidRPr="00A25940">
              <w:t>Tnaqqis %, valur-p għall- proporzjon tar-rata</w:t>
            </w:r>
          </w:p>
        </w:tc>
        <w:tc>
          <w:tcPr>
            <w:tcW w:w="3584" w:type="dxa"/>
            <w:gridSpan w:val="2"/>
            <w:tcBorders>
              <w:bottom w:val="single" w:sz="4" w:space="0" w:color="auto"/>
            </w:tcBorders>
          </w:tcPr>
          <w:p w14:paraId="47F8F955" w14:textId="416AA3D3" w:rsidR="00F40DAB" w:rsidRPr="00A25940" w:rsidRDefault="00F40DAB" w:rsidP="007649EF">
            <w:pPr>
              <w:pStyle w:val="NormalCentred"/>
            </w:pPr>
            <w:r w:rsidRPr="00A25940">
              <w:t>43.9%, p = 0.038</w:t>
            </w:r>
          </w:p>
        </w:tc>
      </w:tr>
      <w:tr w:rsidR="00F40DAB" w:rsidRPr="00A25940" w14:paraId="188971FB" w14:textId="77777777" w:rsidTr="00662F9A">
        <w:trPr>
          <w:cantSplit/>
        </w:trPr>
        <w:tc>
          <w:tcPr>
            <w:tcW w:w="9144" w:type="dxa"/>
            <w:gridSpan w:val="3"/>
            <w:tcBorders>
              <w:top w:val="single" w:sz="4" w:space="0" w:color="auto"/>
            </w:tcBorders>
          </w:tcPr>
          <w:p w14:paraId="576D5602" w14:textId="6C766546" w:rsidR="00F40DAB" w:rsidRPr="00A25940" w:rsidRDefault="00F40DAB" w:rsidP="007649EF">
            <w:pPr>
              <w:pStyle w:val="HeadingStrong"/>
            </w:pPr>
            <w:r w:rsidRPr="00A25940">
              <w:t>Stima ġenerali tat-tabib</w:t>
            </w:r>
          </w:p>
        </w:tc>
      </w:tr>
      <w:tr w:rsidR="00F40DAB" w:rsidRPr="00A25940" w14:paraId="050C5722" w14:textId="77777777" w:rsidTr="00662F9A">
        <w:trPr>
          <w:cantSplit/>
        </w:trPr>
        <w:tc>
          <w:tcPr>
            <w:tcW w:w="5560" w:type="dxa"/>
          </w:tcPr>
          <w:p w14:paraId="6BE66932" w14:textId="2D403F53" w:rsidR="00F40DAB" w:rsidRPr="00A25940" w:rsidRDefault="00F40DAB" w:rsidP="007649EF">
            <w:pPr>
              <w:pStyle w:val="NormalKeep"/>
            </w:pPr>
            <w:r w:rsidRPr="00A25940">
              <w:t>% li wrew rispons*</w:t>
            </w:r>
          </w:p>
        </w:tc>
        <w:tc>
          <w:tcPr>
            <w:tcW w:w="1742" w:type="dxa"/>
          </w:tcPr>
          <w:p w14:paraId="015E9A28" w14:textId="45BB6261" w:rsidR="00F40DAB" w:rsidRPr="00A25940" w:rsidRDefault="00F40DAB" w:rsidP="007649EF">
            <w:pPr>
              <w:pStyle w:val="NormalCentred"/>
            </w:pPr>
            <w:r w:rsidRPr="00A25940">
              <w:t>60.5%</w:t>
            </w:r>
          </w:p>
        </w:tc>
        <w:tc>
          <w:tcPr>
            <w:tcW w:w="1842" w:type="dxa"/>
          </w:tcPr>
          <w:p w14:paraId="254C8EBB" w14:textId="3B486D44" w:rsidR="00F40DAB" w:rsidRPr="00A25940" w:rsidRDefault="00F40DAB" w:rsidP="007649EF">
            <w:pPr>
              <w:pStyle w:val="NormalCentred"/>
            </w:pPr>
            <w:r w:rsidRPr="00A25940">
              <w:t>42.8%</w:t>
            </w:r>
          </w:p>
        </w:tc>
      </w:tr>
      <w:tr w:rsidR="00F40DAB" w:rsidRPr="00A25940" w14:paraId="5FEC93B7" w14:textId="77777777" w:rsidTr="00662F9A">
        <w:trPr>
          <w:cantSplit/>
        </w:trPr>
        <w:tc>
          <w:tcPr>
            <w:tcW w:w="5560" w:type="dxa"/>
            <w:tcBorders>
              <w:bottom w:val="single" w:sz="4" w:space="0" w:color="auto"/>
            </w:tcBorders>
          </w:tcPr>
          <w:p w14:paraId="45775EFF" w14:textId="6824F4DC" w:rsidR="00F40DAB" w:rsidRPr="00A25940" w:rsidRDefault="00F40DAB" w:rsidP="007649EF">
            <w:pPr>
              <w:pStyle w:val="NormalKeep"/>
            </w:pPr>
            <w:r w:rsidRPr="00A25940">
              <w:t>Valur-p**</w:t>
            </w:r>
          </w:p>
        </w:tc>
        <w:tc>
          <w:tcPr>
            <w:tcW w:w="3584" w:type="dxa"/>
            <w:gridSpan w:val="2"/>
            <w:tcBorders>
              <w:bottom w:val="single" w:sz="4" w:space="0" w:color="auto"/>
            </w:tcBorders>
          </w:tcPr>
          <w:p w14:paraId="0F844235" w14:textId="3737B839" w:rsidR="00F40DAB" w:rsidRPr="00A25940" w:rsidRDefault="00131B81" w:rsidP="007649EF">
            <w:pPr>
              <w:pStyle w:val="NormalCentred"/>
            </w:pPr>
            <w:r w:rsidRPr="00A25940">
              <w:t>&lt;0.001</w:t>
            </w:r>
          </w:p>
        </w:tc>
      </w:tr>
      <w:tr w:rsidR="00F40DAB" w:rsidRPr="00A25940" w14:paraId="19E36EC6" w14:textId="77777777" w:rsidTr="00662F9A">
        <w:trPr>
          <w:cantSplit/>
        </w:trPr>
        <w:tc>
          <w:tcPr>
            <w:tcW w:w="9144" w:type="dxa"/>
            <w:gridSpan w:val="3"/>
            <w:tcBorders>
              <w:top w:val="single" w:sz="4" w:space="0" w:color="auto"/>
            </w:tcBorders>
          </w:tcPr>
          <w:p w14:paraId="11EBB09F" w14:textId="2618AEC7" w:rsidR="00F40DAB" w:rsidRPr="00A25940" w:rsidRDefault="00F40DAB" w:rsidP="007649EF">
            <w:pPr>
              <w:pStyle w:val="HeadingStrong"/>
            </w:pPr>
            <w:r w:rsidRPr="00A25940">
              <w:t>Titjib fl-AQL</w:t>
            </w:r>
          </w:p>
        </w:tc>
      </w:tr>
      <w:tr w:rsidR="00F40DAB" w:rsidRPr="00A25940" w14:paraId="192321CE" w14:textId="77777777" w:rsidTr="00662F9A">
        <w:trPr>
          <w:cantSplit/>
        </w:trPr>
        <w:tc>
          <w:tcPr>
            <w:tcW w:w="5560" w:type="dxa"/>
          </w:tcPr>
          <w:p w14:paraId="451D5F72" w14:textId="2FB76D2E" w:rsidR="00F40DAB" w:rsidRPr="00A25940" w:rsidRDefault="00F40DAB" w:rsidP="007649EF">
            <w:pPr>
              <w:pStyle w:val="NormalKeep"/>
            </w:pPr>
            <w:r w:rsidRPr="00A25940">
              <w:t xml:space="preserve">% ta’ pazjenti b’titjib ta’ </w:t>
            </w:r>
            <w:r w:rsidRPr="00A25940">
              <w:rPr>
                <w:rFonts w:hint="eastAsia"/>
              </w:rPr>
              <w:t>≥</w:t>
            </w:r>
            <w:r w:rsidRPr="00A25940">
              <w:t>0.5</w:t>
            </w:r>
          </w:p>
        </w:tc>
        <w:tc>
          <w:tcPr>
            <w:tcW w:w="1742" w:type="dxa"/>
          </w:tcPr>
          <w:p w14:paraId="12E37720" w14:textId="323980DD" w:rsidR="00F40DAB" w:rsidRPr="00A25940" w:rsidRDefault="00F40DAB" w:rsidP="007649EF">
            <w:pPr>
              <w:pStyle w:val="NormalCentred"/>
            </w:pPr>
            <w:r w:rsidRPr="00A25940">
              <w:t>60.8%</w:t>
            </w:r>
          </w:p>
        </w:tc>
        <w:tc>
          <w:tcPr>
            <w:tcW w:w="1842" w:type="dxa"/>
          </w:tcPr>
          <w:p w14:paraId="3B5DD0E1" w14:textId="2E238D5A" w:rsidR="00F40DAB" w:rsidRPr="00A25940" w:rsidRDefault="00F40DAB" w:rsidP="007649EF">
            <w:pPr>
              <w:pStyle w:val="NormalCentred"/>
            </w:pPr>
            <w:r w:rsidRPr="00A25940">
              <w:t>47.8%</w:t>
            </w:r>
          </w:p>
        </w:tc>
      </w:tr>
      <w:tr w:rsidR="00F40DAB" w:rsidRPr="00A25940" w14:paraId="6CF97419" w14:textId="77777777" w:rsidTr="00662F9A">
        <w:trPr>
          <w:cantSplit/>
        </w:trPr>
        <w:tc>
          <w:tcPr>
            <w:tcW w:w="5560" w:type="dxa"/>
            <w:tcBorders>
              <w:bottom w:val="single" w:sz="4" w:space="0" w:color="auto"/>
            </w:tcBorders>
          </w:tcPr>
          <w:p w14:paraId="73D49C0C" w14:textId="13286DE9" w:rsidR="00F40DAB" w:rsidRPr="00A25940" w:rsidRDefault="00F40DAB" w:rsidP="007649EF">
            <w:pPr>
              <w:pStyle w:val="NormalKeep"/>
            </w:pPr>
            <w:r w:rsidRPr="00A25940">
              <w:t>Valur-p</w:t>
            </w:r>
          </w:p>
        </w:tc>
        <w:tc>
          <w:tcPr>
            <w:tcW w:w="3584" w:type="dxa"/>
            <w:gridSpan w:val="2"/>
            <w:tcBorders>
              <w:bottom w:val="single" w:sz="4" w:space="0" w:color="auto"/>
            </w:tcBorders>
          </w:tcPr>
          <w:p w14:paraId="3E736BC0" w14:textId="77777777" w:rsidR="00F40DAB" w:rsidRPr="00A25940" w:rsidRDefault="00F40DAB" w:rsidP="007649EF">
            <w:pPr>
              <w:pStyle w:val="NormalCentred"/>
            </w:pPr>
            <w:r w:rsidRPr="00A25940">
              <w:t>0.008</w:t>
            </w:r>
          </w:p>
        </w:tc>
      </w:tr>
    </w:tbl>
    <w:p w14:paraId="1007EA25" w14:textId="77777777" w:rsidR="00713E40" w:rsidRPr="00A25940" w:rsidRDefault="00BD6E45" w:rsidP="007649EF">
      <w:pPr>
        <w:pStyle w:val="a6"/>
        <w:keepNext/>
        <w:ind w:left="567" w:hanging="567"/>
      </w:pPr>
      <w:r w:rsidRPr="00A25940">
        <w:t>*</w:t>
      </w:r>
      <w:r w:rsidRPr="00A25940">
        <w:tab/>
        <w:t>titjib konsiderevoli jew kontroll komplet</w:t>
      </w:r>
    </w:p>
    <w:p w14:paraId="1AAE3B4D" w14:textId="77777777" w:rsidR="00713E40" w:rsidRPr="00A25940" w:rsidRDefault="00BD6E45" w:rsidP="007649EF">
      <w:pPr>
        <w:pStyle w:val="a6"/>
        <w:ind w:left="567" w:hanging="567"/>
      </w:pPr>
      <w:r w:rsidRPr="00A25940">
        <w:t>**</w:t>
      </w:r>
      <w:r w:rsidRPr="00A25940">
        <w:tab/>
        <w:t>valur-p għad-distribuzzjoni totali tal-istima.</w:t>
      </w:r>
    </w:p>
    <w:p w14:paraId="2925B2BE" w14:textId="77777777" w:rsidR="00713E40" w:rsidRPr="00A25940" w:rsidRDefault="00713E40" w:rsidP="007649EF">
      <w:pPr>
        <w:pStyle w:val="a6"/>
      </w:pPr>
    </w:p>
    <w:p w14:paraId="2646FE96" w14:textId="659F7940" w:rsidR="00713E40" w:rsidRPr="00A25940" w:rsidRDefault="00BD6E45" w:rsidP="007649EF">
      <w:pPr>
        <w:pStyle w:val="a6"/>
      </w:pPr>
      <w:r w:rsidRPr="00A25940">
        <w:t>Fi Studju 2 kienu stmati l-effett u s-sigurtà ta’ omalizumab f’popolazzjoni ta’ 312 ażmatiċi li jsofru minn allerġija qawwija li kienet taqbel mal-popolazzjoni fi studju 1. Trattament bi omalizumab f’dan l-istudju open-label wassal għal tnaqqis ta’ 61% fl-aggravar tal-attakki tal-ażma b’valur kliniku sinifkanti meta mqabbel mat-terapija għall-ażma li kienet qed tingħata waħidha.</w:t>
      </w:r>
    </w:p>
    <w:p w14:paraId="0CA198FC" w14:textId="77777777" w:rsidR="00713E40" w:rsidRPr="00A25940" w:rsidRDefault="00713E40" w:rsidP="007649EF">
      <w:pPr>
        <w:pStyle w:val="a6"/>
      </w:pPr>
    </w:p>
    <w:p w14:paraId="1D1F0895" w14:textId="1C0BFD96" w:rsidR="00713E40" w:rsidRPr="00A25940" w:rsidRDefault="00BD6E45" w:rsidP="007649EF">
      <w:pPr>
        <w:pStyle w:val="a6"/>
      </w:pPr>
      <w:r w:rsidRPr="00A25940">
        <w:t xml:space="preserve">Ma’ dawn, erba’ studji ta’ support kbar kontrollati bi plaċebo, li damu minn 28 sa 52 ġimgħa f’1 722 adulti u adolexxenti (studji 3,4,5,6) stmaw l-effett u s-sigurtà ta’ omalizumab f’pazjenti b’ażma qawwija persistenti. Il-parti l-kbira tal-pazjenti ma’ kienux kontrollati b’mod xieraq iżda kienu qed jieħdu numru anqas ta’ terapiji oħrajn għall-ażma mill-pazjenti fi studju 1 jew 2. Bħala </w:t>
      </w:r>
      <w:r w:rsidRPr="00A25940">
        <w:rPr>
          <w:i/>
        </w:rPr>
        <w:t xml:space="preserve">endpoint </w:t>
      </w:r>
      <w:r w:rsidRPr="00A25940">
        <w:t>ewlieni, studji 3-5 użaw l-aggravar filwaqt li fi studju 6 kien meqjus l-aktar it-tnaqqis fl-użu tal- kortikosterojdi li jittieħdu man-nifs.</w:t>
      </w:r>
    </w:p>
    <w:p w14:paraId="4A99039C" w14:textId="77777777" w:rsidR="00713E40" w:rsidRPr="00A25940" w:rsidRDefault="00713E40" w:rsidP="007649EF">
      <w:pPr>
        <w:pStyle w:val="a6"/>
      </w:pPr>
    </w:p>
    <w:p w14:paraId="6B2C5C73" w14:textId="77777777" w:rsidR="00713E40" w:rsidRPr="00A25940" w:rsidRDefault="00BD6E45" w:rsidP="007649EF">
      <w:pPr>
        <w:pStyle w:val="a6"/>
      </w:pPr>
      <w:r w:rsidRPr="00A25940">
        <w:t>Fi studji 3, 4 u 5 pazjenti ittrattati bi omalizumab kellhom tnaqqis rispettiv fir-rati tal-aggravar tal- attakki tal-ażma ta’ 37.5% (p=0.027), 40.3% (p&lt;0.001) u 57.6% (p&lt;0.001) imqabbla mal-plaċebo.</w:t>
      </w:r>
    </w:p>
    <w:p w14:paraId="6B91AFB8" w14:textId="77777777" w:rsidR="00F40DAB" w:rsidRPr="00A25940" w:rsidRDefault="00F40DAB" w:rsidP="007649EF">
      <w:pPr>
        <w:pStyle w:val="a6"/>
      </w:pPr>
    </w:p>
    <w:p w14:paraId="1FE38D62" w14:textId="32A9F648" w:rsidR="00713E40" w:rsidRPr="00A25940" w:rsidRDefault="00BD6E45" w:rsidP="007649EF">
      <w:pPr>
        <w:pStyle w:val="a6"/>
      </w:pPr>
      <w:r w:rsidRPr="00A25940">
        <w:t xml:space="preserve">Fi studju 6, numru akbar sinifikanti ta’ pazjenti b’ażma allerġika qawwija li kienu fuq omalizumab setgħu jnaqqsu d-doża ta’ fluticasone għal </w:t>
      </w:r>
      <w:r w:rsidRPr="00A25940">
        <w:rPr>
          <w:rFonts w:hint="eastAsia"/>
        </w:rPr>
        <w:t>≤</w:t>
      </w:r>
      <w:r w:rsidRPr="00A25940">
        <w:t>500 mikrogrammi/jum mingħajr ma naqas il-kontroll tal- ażma (60.3%) imqabbel mal-grupp tal-plaċebo (45.8%, p&lt;0.05).</w:t>
      </w:r>
    </w:p>
    <w:p w14:paraId="77B3A7C3" w14:textId="77777777" w:rsidR="00713E40" w:rsidRPr="00A25940" w:rsidRDefault="00713E40" w:rsidP="007649EF">
      <w:pPr>
        <w:pStyle w:val="a6"/>
      </w:pPr>
    </w:p>
    <w:p w14:paraId="4237E8C3" w14:textId="77777777" w:rsidR="00713E40" w:rsidRPr="00A25940" w:rsidRDefault="00BD6E45" w:rsidP="007649EF">
      <w:pPr>
        <w:pStyle w:val="a6"/>
      </w:pPr>
      <w:r w:rsidRPr="00A25940">
        <w:t>Il-punteġġi tal-kwalità tal-ħajja kienu mkejjla bil-kwestjonarju magħruf bħala “</w:t>
      </w:r>
      <w:r w:rsidRPr="00A25940">
        <w:rPr>
          <w:i/>
        </w:rPr>
        <w:t>Juniper Asthma- related Quality of Life Questionnaire</w:t>
      </w:r>
      <w:r w:rsidRPr="00A25940">
        <w:t>.” Għas-sitt studji kollha, kien hemm titjib statistikament sinifikanti mill-linja bażika fil-punteġġi tal-kwalità tal-ħajja għall-pazjenti fuq omalizumab kontra l- plaċebo jew il-grupp ta’ kontroll.</w:t>
      </w:r>
    </w:p>
    <w:p w14:paraId="54CC29D2" w14:textId="77777777" w:rsidR="00B539EF" w:rsidRPr="00A25940" w:rsidRDefault="00B539EF" w:rsidP="007649EF">
      <w:pPr>
        <w:pStyle w:val="a6"/>
      </w:pPr>
    </w:p>
    <w:p w14:paraId="15A1875E" w14:textId="416B84A3" w:rsidR="00713E40" w:rsidRPr="00A25940" w:rsidRDefault="00BD6E45" w:rsidP="007649EF">
      <w:pPr>
        <w:pStyle w:val="a6"/>
        <w:keepNext/>
      </w:pPr>
      <w:r w:rsidRPr="00A25940">
        <w:t>L-istima ġenerali tat-tabib dwar l-effett tat-trattament:</w:t>
      </w:r>
    </w:p>
    <w:p w14:paraId="70D2D885" w14:textId="4D308EB7" w:rsidR="00713E40" w:rsidRPr="00A25940" w:rsidRDefault="00BD6E45" w:rsidP="007649EF">
      <w:pPr>
        <w:pStyle w:val="a6"/>
      </w:pPr>
      <w:r w:rsidRPr="00A25940">
        <w:t>L-istima ġenerali tat-tabib saret f’ħamsa mill-istudji ta’ hawn fuq bħala miżura wiesa’ tal-kontroll tal- ażma li saret mit-tabib li jkun qed jagħti t-trattament. It-tabib seta’ jikkonsidra l-PEF (l-ogħla punt tat- tfigħ ’il barra tan-nifs), s-sintomi ta’ bil-lejl u bi nhar, medikazzjoni</w:t>
      </w:r>
      <w:r w:rsidRPr="00A25940">
        <w:rPr>
          <w:lang w:eastAsia="ko-KR"/>
        </w:rPr>
        <w:t xml:space="preserve"> </w:t>
      </w:r>
      <w:r w:rsidRPr="00A25940">
        <w:t>li tintuża f’każ ta’ emerġenza, spirometrija u aggravar tal-attakki. Fil-ħames studji kollha, proporzjon akbar sinifikanti tal-pazjenti ttrattati bi omalizumab kienu ġudikati li kisbu jew titjib konsiderevoli jew kontroll komplet tal-ażma meta mqabbla mal-pazjenti li kienu fuq plaċebo.</w:t>
      </w:r>
    </w:p>
    <w:p w14:paraId="63C94912" w14:textId="77777777" w:rsidR="00713E40" w:rsidRPr="00A25940" w:rsidRDefault="00713E40" w:rsidP="007649EF">
      <w:pPr>
        <w:pStyle w:val="a6"/>
      </w:pPr>
    </w:p>
    <w:p w14:paraId="3C0520F7" w14:textId="77777777" w:rsidR="00713E40" w:rsidRPr="00A25940" w:rsidRDefault="00BD6E45" w:rsidP="007649EF">
      <w:pPr>
        <w:keepNext/>
        <w:rPr>
          <w:i/>
        </w:rPr>
      </w:pPr>
      <w:r w:rsidRPr="00A25940">
        <w:rPr>
          <w:i/>
        </w:rPr>
        <w:t>Tfal ta’ età minn 6 snin sa &lt;12-il sena</w:t>
      </w:r>
    </w:p>
    <w:p w14:paraId="2BCE6D03" w14:textId="402B2F65" w:rsidR="00713E40" w:rsidRPr="00A25940" w:rsidRDefault="00BD6E45" w:rsidP="007649EF">
      <w:pPr>
        <w:pStyle w:val="a6"/>
      </w:pPr>
      <w:r w:rsidRPr="00A25940">
        <w:t xml:space="preserve">Is-sapport primarju għas-sigurtà u l-effett ta’ omalizumab fil-grupp ta’ dawk li għandhom minn 6 snin sa &lt;12-il sena ġej minn studju wieħed, </w:t>
      </w:r>
      <w:r w:rsidRPr="00A25940">
        <w:rPr>
          <w:i/>
        </w:rPr>
        <w:t>randomised, double-blind</w:t>
      </w:r>
      <w:r w:rsidRPr="00A25940">
        <w:t>, ikkontrollat bi plaċebo, multiċentriku (studju 7).</w:t>
      </w:r>
    </w:p>
    <w:p w14:paraId="2938D84B" w14:textId="77777777" w:rsidR="00713E40" w:rsidRPr="00A25940" w:rsidRDefault="00713E40" w:rsidP="007649EF">
      <w:pPr>
        <w:pStyle w:val="a6"/>
      </w:pPr>
    </w:p>
    <w:p w14:paraId="04CE84AD" w14:textId="16ABE283" w:rsidR="00713E40" w:rsidRPr="00A25940" w:rsidRDefault="00BD6E45" w:rsidP="007649EF">
      <w:pPr>
        <w:pStyle w:val="a6"/>
      </w:pPr>
      <w:r w:rsidRPr="00A25940">
        <w:t xml:space="preserve">L-istudju 7 kien prova kkontrollata bi plaċebo li kienet tinkludi sottogrupp speċifiku (N=235) ta’ pazjenti kif iddefinit fl-indikazzjoni preżenti, li kienu ttrattati b’doża għolja ta’ kortikosterojdi li jittieħdu man-nifs (mediċina ekwivalenti għal </w:t>
      </w:r>
      <w:r w:rsidRPr="00A25940">
        <w:rPr>
          <w:rFonts w:hint="eastAsia"/>
        </w:rPr>
        <w:t>≥</w:t>
      </w:r>
      <w:r w:rsidRPr="00A25940">
        <w:t>500 µg/jum ta’ fluticasone) flimkien ma’ agonist beta li jaħdem fit-tul.</w:t>
      </w:r>
    </w:p>
    <w:p w14:paraId="01C482A5" w14:textId="77777777" w:rsidR="00713E40" w:rsidRPr="00A25940" w:rsidRDefault="00713E40" w:rsidP="007649EF">
      <w:pPr>
        <w:pStyle w:val="a6"/>
      </w:pPr>
    </w:p>
    <w:p w14:paraId="6AD4A458" w14:textId="77777777" w:rsidR="00713E40" w:rsidRPr="00A25940" w:rsidRDefault="00BD6E45" w:rsidP="007649EF">
      <w:pPr>
        <w:pStyle w:val="a6"/>
      </w:pPr>
      <w:r w:rsidRPr="00A25940">
        <w:t>Taħrix klinikament sinifikanti kien iddefinit bħala sintomi tal-ażma li jmorru għall-agħar kif jiġġudika b’mod kliniku l-investigatur, li kien jeħtieġ doża doppja tal-kortikosterojd li jittieħed man-nifs minn dik tal-linja bażi għal mill-anqas 3 ijiem u/jew trattament sistemiku (orali jew minn ġol-vini) ta’ kortikosterojdi bħala salvataġġ għal mill-anqas 3 ijiem.</w:t>
      </w:r>
    </w:p>
    <w:p w14:paraId="11EBBADA" w14:textId="77777777" w:rsidR="00F40DAB" w:rsidRPr="00A25940" w:rsidRDefault="00F40DAB" w:rsidP="007649EF">
      <w:pPr>
        <w:pStyle w:val="a6"/>
      </w:pPr>
    </w:p>
    <w:p w14:paraId="7AB1AAD8" w14:textId="77777777" w:rsidR="00713E40" w:rsidRPr="00A25940" w:rsidRDefault="00BD6E45" w:rsidP="007649EF">
      <w:pPr>
        <w:pStyle w:val="a6"/>
      </w:pPr>
      <w:r w:rsidRPr="00A25940">
        <w:t xml:space="preserve">Fis-sottogrupp speċifiku ta’ pazjenti fuq doża għolja ta’ kortikosterojdi li jittieħdu man-nifs, il-grupp ta’ omalizumab kellu rata statistikament sinifikanti aktar baxxa ta’ taħrix ta’ ażma klinikament sinifikanti milli l-grupp ta’ plaċebo. Fl-24 ġimgħa, id-differenza fir-rati bejn il-gruppi ta’ trattament kienet tirrapreżenta tnaqqis ta’ 34% (rata ta’ proporzjon 0.662, p=0.047) meta mqabbla mal-plaċebo fil-pazjenti li ħadu omalizumab. Fit-tieni perjodu ta’ 28-ġimgħa ta’ trattament </w:t>
      </w:r>
      <w:r w:rsidRPr="00A25940">
        <w:rPr>
          <w:i/>
        </w:rPr>
        <w:t xml:space="preserve">double blind </w:t>
      </w:r>
      <w:r w:rsidRPr="00A25940">
        <w:t>id- differenza fir-rati bejn il-gruppi ta’ trattament kienet tirrapreżenta tnaqqis ta’ 63% (rata ta’ proporzjon 0.37, p&lt;0.001) meta mqabbla mal-plaċebo fil-pazjenti li ħadu omalizumab.</w:t>
      </w:r>
    </w:p>
    <w:p w14:paraId="19610C9D" w14:textId="77777777" w:rsidR="00F40DAB" w:rsidRPr="00A25940" w:rsidRDefault="00F40DAB" w:rsidP="007649EF">
      <w:pPr>
        <w:pStyle w:val="a6"/>
      </w:pPr>
    </w:p>
    <w:p w14:paraId="0CF42060" w14:textId="77777777" w:rsidR="00713E40" w:rsidRPr="00A25940" w:rsidRDefault="00BD6E45" w:rsidP="007649EF">
      <w:pPr>
        <w:pStyle w:val="a6"/>
      </w:pPr>
      <w:r w:rsidRPr="00A25940">
        <w:t xml:space="preserve">Waqt il-perjodu ta’ 52 ġimgħa ta’ trattament </w:t>
      </w:r>
      <w:r w:rsidRPr="00A25940">
        <w:rPr>
          <w:i/>
        </w:rPr>
        <w:t xml:space="preserve">double-blind </w:t>
      </w:r>
      <w:r w:rsidRPr="00A25940">
        <w:t>(li tinkludi l-fażi ta’ 24 ġimgħa fejn ingħatat doża fissa ta’ sterojd u l-fażi ta’ 28 ġimgħa ta’ aġġustament tal-isterjod) id-differenza fir-rati bejn iż- żewġ gruppi ta’ trattament kienet tirrapreżenta tnaqqis relattiv ta’ 50% (rata ta’ proporzjon 0.504, p&lt;0.001) fit-taħrix tal-ażma fil-pazjenti li kienu qed jieħdu omalizumab.</w:t>
      </w:r>
    </w:p>
    <w:p w14:paraId="0C8AB8C0" w14:textId="77777777" w:rsidR="00713E40" w:rsidRPr="00A25940" w:rsidRDefault="00713E40" w:rsidP="007649EF">
      <w:pPr>
        <w:pStyle w:val="a6"/>
      </w:pPr>
    </w:p>
    <w:p w14:paraId="40DE683B" w14:textId="5ADFF1BF" w:rsidR="00713E40" w:rsidRPr="00A25940" w:rsidRDefault="00BD6E45" w:rsidP="007649EF">
      <w:pPr>
        <w:pStyle w:val="a6"/>
      </w:pPr>
      <w:r w:rsidRPr="00A25940">
        <w:lastRenderedPageBreak/>
        <w:t xml:space="preserve">Il-grupp ta’ omalizumab wera tnaqqis akbar fl-użu ta’ medikazzjoni ta’ salvataġġ b’agonist ta’ beta minn dak fil-grupp ta’ plaċebo fi tmiem il-perjodu ta’ 52 ġimgħa ta’ trattament, għalkemm id- differenza bejn il-gruppi ta’ trattament ma kinitx statistikament sinifikanti. Għal stima globali tal-effett tat-trattament fit-tmiem tal-perjodu ta’ 52 ġimgħa ta’ trattament </w:t>
      </w:r>
      <w:r w:rsidRPr="00A25940">
        <w:rPr>
          <w:i/>
        </w:rPr>
        <w:t xml:space="preserve">double-blind </w:t>
      </w:r>
      <w:r w:rsidRPr="00A25940">
        <w:t>fis-sottogrupp ta’ pazjenti severi fuq doża għolja ta’ kortikosterojdi li jittieħdu man-nifs flimkien ma’ agonisti ta’ beta li jaħdmu fit-tul, il-proporzjon ta’ pazjenti kklassifikati li kellhom effett ‘eċċellenti’ għat-trattament kien ogħla u l-proporzjonijiet li kellhom effett ‘moderat’ jew ‘dgħajjef’ kienu anqas fil-grupp ta’ omalizumab meta mqabbel mal-grupp ta’ plaċebo: id-differenza bejn il-gruppi kienet statistikament sinifikanti (p&lt;0.001), filwaqt li ma kien hemm l-ebda differenza bejn il-grupp ta’ omalizumab u l- grupp ta’ plaċebo fil-punteġġi tal-Kwalità tal-Ħajja Suġġettiva għall-pazjenti.</w:t>
      </w:r>
    </w:p>
    <w:p w14:paraId="73F71E03" w14:textId="77777777" w:rsidR="00B539EF" w:rsidRPr="00A25940" w:rsidRDefault="00B539EF" w:rsidP="007649EF">
      <w:pPr>
        <w:rPr>
          <w:i/>
          <w:u w:val="single"/>
        </w:rPr>
      </w:pPr>
    </w:p>
    <w:p w14:paraId="611121D8" w14:textId="376D3781" w:rsidR="00713E40" w:rsidRPr="00A25940" w:rsidRDefault="00BD6E45" w:rsidP="007649EF">
      <w:pPr>
        <w:keepNext/>
        <w:rPr>
          <w:i/>
        </w:rPr>
      </w:pPr>
      <w:r w:rsidRPr="00A25940">
        <w:rPr>
          <w:i/>
          <w:u w:val="single"/>
        </w:rPr>
        <w:t>Rinosinusite kronika b’polipożi nażali (CRSwNP)</w:t>
      </w:r>
    </w:p>
    <w:p w14:paraId="2FA53B55" w14:textId="7A98D0C7" w:rsidR="00713E40" w:rsidRPr="00A25940" w:rsidRDefault="00BD6E45" w:rsidP="007649EF">
      <w:pPr>
        <w:pStyle w:val="a6"/>
      </w:pPr>
      <w:r w:rsidRPr="00A25940">
        <w:t xml:space="preserve">Is-sigurtà u l-effikaċja ta’ omalizumab kienu evalwati f’żewġ provi randomizzati, </w:t>
      </w:r>
      <w:r w:rsidRPr="00A25940">
        <w:rPr>
          <w:i/>
        </w:rPr>
        <w:t>double-blind</w:t>
      </w:r>
      <w:r w:rsidRPr="00A25940">
        <w:t>, ikkontrollati bil-plaċebo fost pazjenti b’CRSwNP (Tabella 8). Il-pazjenti ngħataw omalizumab jew plaċebo minn taħt il-ġilda kull ġimagħtejn jew 4 ġimgħat (ara sezzjoni 4.2). Il-pazjenti kollha ngħataw terapija intranażali b’mometasone bħala sfond matul l-istudju. Ma kenux meħtieġa li jiddaħħlu f’dawn l-istudji sitwazzjonijiet ta’ operazzjoni sinonażali minn qabel jew użu ta’ kortikosterojdi sistemiċi minn qabel. Il-pazjenti ngħataw omalizumab jew plaċebo għal 24 ġimgħa segwiti b’perjodu ta’ 4 ġimgħat follow-up. Id-demografiċi u l-karatteristiċi tal-linja bażi, inklużi komorbiditajiet allerġiċi, jinsabu deskritti f’Tabella 7.</w:t>
      </w:r>
    </w:p>
    <w:p w14:paraId="70E1FBF9" w14:textId="77777777" w:rsidR="00713E40" w:rsidRPr="00A25940" w:rsidRDefault="00713E40" w:rsidP="007649EF">
      <w:pPr>
        <w:pStyle w:val="a6"/>
      </w:pPr>
    </w:p>
    <w:p w14:paraId="288C8654" w14:textId="1887F256" w:rsidR="00713E40" w:rsidRPr="00A25940" w:rsidRDefault="005663AD" w:rsidP="004901AF">
      <w:pPr>
        <w:keepNext/>
        <w:keepLines/>
        <w:ind w:left="1276" w:hanging="1276"/>
        <w:rPr>
          <w:b/>
          <w:bCs/>
        </w:rPr>
      </w:pPr>
      <w:r w:rsidRPr="00A25940">
        <w:rPr>
          <w:b/>
        </w:rPr>
        <w:t>Tabella 7</w:t>
      </w:r>
      <w:r w:rsidRPr="00A25940">
        <w:rPr>
          <w:b/>
        </w:rPr>
        <w:tab/>
        <w:t>Demografiċi u karatteristiċi tal-linja bażi tal-istudji dwar il-polipożi nażali</w:t>
      </w:r>
    </w:p>
    <w:p w14:paraId="320A1C8F" w14:textId="77777777" w:rsidR="00713E40" w:rsidRPr="00A25940" w:rsidRDefault="00713E40" w:rsidP="007649EF">
      <w:pPr>
        <w:pStyle w:val="a6"/>
        <w:keepNext/>
        <w:keepLines/>
        <w:rPr>
          <w:b/>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 w:type="dxa"/>
          <w:left w:w="74" w:type="dxa"/>
          <w:bottom w:w="11" w:type="dxa"/>
          <w:right w:w="74" w:type="dxa"/>
        </w:tblCellMar>
        <w:tblLook w:val="01E0" w:firstRow="1" w:lastRow="1" w:firstColumn="1" w:lastColumn="1" w:noHBand="0" w:noVBand="0"/>
      </w:tblPr>
      <w:tblGrid>
        <w:gridCol w:w="3219"/>
        <w:gridCol w:w="2998"/>
        <w:gridCol w:w="2855"/>
      </w:tblGrid>
      <w:tr w:rsidR="00BD3421" w:rsidRPr="00A25940" w14:paraId="06CEEB94" w14:textId="77777777" w:rsidTr="00856F67">
        <w:trPr>
          <w:cantSplit/>
          <w:trHeight w:val="383"/>
          <w:tblHeader/>
        </w:trPr>
        <w:tc>
          <w:tcPr>
            <w:tcW w:w="3219" w:type="dxa"/>
            <w:tcBorders>
              <w:bottom w:val="nil"/>
            </w:tcBorders>
          </w:tcPr>
          <w:p w14:paraId="48F65DD6" w14:textId="77777777" w:rsidR="00BD3421" w:rsidRPr="00A25940" w:rsidRDefault="00BD3421" w:rsidP="007649EF">
            <w:pPr>
              <w:pStyle w:val="TableParagraph"/>
              <w:keepNext/>
              <w:keepLines/>
              <w:rPr>
                <w:b/>
              </w:rPr>
            </w:pPr>
            <w:r w:rsidRPr="00A25940">
              <w:rPr>
                <w:b/>
              </w:rPr>
              <w:t>Parametri</w:t>
            </w:r>
          </w:p>
        </w:tc>
        <w:tc>
          <w:tcPr>
            <w:tcW w:w="2998" w:type="dxa"/>
            <w:tcBorders>
              <w:bottom w:val="nil"/>
            </w:tcBorders>
          </w:tcPr>
          <w:p w14:paraId="31F06683" w14:textId="4E50AF73" w:rsidR="00BD3421" w:rsidRPr="00A25940" w:rsidRDefault="00AA4710" w:rsidP="007649EF">
            <w:pPr>
              <w:pStyle w:val="TableParagraph"/>
              <w:keepNext/>
              <w:keepLines/>
              <w:jc w:val="center"/>
              <w:rPr>
                <w:b/>
              </w:rPr>
            </w:pPr>
            <w:r w:rsidRPr="00A25940">
              <w:rPr>
                <w:b/>
              </w:rPr>
              <w:t>Studju 1 dwar il-polipożi nażali</w:t>
            </w:r>
          </w:p>
        </w:tc>
        <w:tc>
          <w:tcPr>
            <w:tcW w:w="2855" w:type="dxa"/>
            <w:tcBorders>
              <w:bottom w:val="nil"/>
            </w:tcBorders>
          </w:tcPr>
          <w:p w14:paraId="12489D80" w14:textId="0EEFC237" w:rsidR="00BD3421" w:rsidRPr="00A25940" w:rsidRDefault="00AA4710" w:rsidP="007649EF">
            <w:pPr>
              <w:pStyle w:val="TableParagraph"/>
              <w:keepNext/>
              <w:keepLines/>
              <w:jc w:val="center"/>
              <w:rPr>
                <w:b/>
              </w:rPr>
            </w:pPr>
            <w:r w:rsidRPr="00A25940">
              <w:rPr>
                <w:b/>
              </w:rPr>
              <w:t>Studju 2 dwar il-polipożi nażali</w:t>
            </w:r>
          </w:p>
        </w:tc>
      </w:tr>
      <w:tr w:rsidR="00BD3421" w:rsidRPr="00A25940" w14:paraId="46D18AC2" w14:textId="77777777" w:rsidTr="00856F67">
        <w:trPr>
          <w:cantSplit/>
          <w:trHeight w:val="69"/>
          <w:tblHeader/>
        </w:trPr>
        <w:tc>
          <w:tcPr>
            <w:tcW w:w="3219" w:type="dxa"/>
            <w:tcBorders>
              <w:top w:val="nil"/>
            </w:tcBorders>
          </w:tcPr>
          <w:p w14:paraId="764DE870" w14:textId="77777777" w:rsidR="00BD3421" w:rsidRPr="00A25940" w:rsidRDefault="00BD3421" w:rsidP="007649EF">
            <w:pPr>
              <w:pStyle w:val="TableParagraph"/>
              <w:keepNext/>
              <w:keepLines/>
              <w:rPr>
                <w:b/>
              </w:rPr>
            </w:pPr>
          </w:p>
        </w:tc>
        <w:tc>
          <w:tcPr>
            <w:tcW w:w="2998" w:type="dxa"/>
            <w:tcBorders>
              <w:top w:val="nil"/>
            </w:tcBorders>
          </w:tcPr>
          <w:p w14:paraId="25DB0C19" w14:textId="0D0D0FBA" w:rsidR="00BD3421" w:rsidRPr="00A25940" w:rsidRDefault="00BD3421" w:rsidP="007649EF">
            <w:pPr>
              <w:pStyle w:val="TableParagraph"/>
              <w:keepNext/>
              <w:keepLines/>
              <w:jc w:val="center"/>
              <w:rPr>
                <w:b/>
              </w:rPr>
            </w:pPr>
            <w:r w:rsidRPr="00A25940">
              <w:rPr>
                <w:b/>
              </w:rPr>
              <w:t>N=138</w:t>
            </w:r>
          </w:p>
        </w:tc>
        <w:tc>
          <w:tcPr>
            <w:tcW w:w="2855" w:type="dxa"/>
            <w:tcBorders>
              <w:top w:val="nil"/>
            </w:tcBorders>
          </w:tcPr>
          <w:p w14:paraId="5F6BD4DA" w14:textId="20B53CA8" w:rsidR="00BD3421" w:rsidRPr="00A25940" w:rsidRDefault="00BD3421" w:rsidP="007649EF">
            <w:pPr>
              <w:pStyle w:val="TableParagraph"/>
              <w:keepNext/>
              <w:keepLines/>
              <w:jc w:val="center"/>
              <w:rPr>
                <w:b/>
              </w:rPr>
            </w:pPr>
            <w:r w:rsidRPr="00A25940">
              <w:rPr>
                <w:b/>
              </w:rPr>
              <w:t>N=127</w:t>
            </w:r>
          </w:p>
        </w:tc>
      </w:tr>
      <w:tr w:rsidR="009407AE" w:rsidRPr="00A25940" w14:paraId="711375C0" w14:textId="77777777" w:rsidTr="00856F67">
        <w:trPr>
          <w:cantSplit/>
          <w:trHeight w:val="254"/>
        </w:trPr>
        <w:tc>
          <w:tcPr>
            <w:tcW w:w="3219" w:type="dxa"/>
          </w:tcPr>
          <w:p w14:paraId="4B304975" w14:textId="77777777" w:rsidR="00713E40" w:rsidRPr="00A25940" w:rsidRDefault="00BD6E45" w:rsidP="007649EF">
            <w:pPr>
              <w:pStyle w:val="TableParagraph"/>
              <w:keepNext/>
              <w:keepLines/>
            </w:pPr>
            <w:r w:rsidRPr="00A25940">
              <w:t>Età medja (snin) (SD)</w:t>
            </w:r>
          </w:p>
        </w:tc>
        <w:tc>
          <w:tcPr>
            <w:tcW w:w="2998" w:type="dxa"/>
          </w:tcPr>
          <w:p w14:paraId="167EEC4B" w14:textId="77777777" w:rsidR="00713E40" w:rsidRPr="00A25940" w:rsidRDefault="00BD6E45" w:rsidP="007649EF">
            <w:pPr>
              <w:pStyle w:val="TableParagraph"/>
              <w:keepNext/>
              <w:keepLines/>
              <w:jc w:val="center"/>
            </w:pPr>
            <w:r w:rsidRPr="00A25940">
              <w:t>51.0 (13.2)</w:t>
            </w:r>
          </w:p>
        </w:tc>
        <w:tc>
          <w:tcPr>
            <w:tcW w:w="2855" w:type="dxa"/>
          </w:tcPr>
          <w:p w14:paraId="1E3BA41C" w14:textId="77777777" w:rsidR="00713E40" w:rsidRPr="00A25940" w:rsidRDefault="00BD6E45" w:rsidP="007649EF">
            <w:pPr>
              <w:pStyle w:val="TableParagraph"/>
              <w:keepNext/>
              <w:keepLines/>
              <w:jc w:val="center"/>
            </w:pPr>
            <w:r w:rsidRPr="00A25940">
              <w:t>50.1 (11.9)</w:t>
            </w:r>
          </w:p>
        </w:tc>
      </w:tr>
      <w:tr w:rsidR="009407AE" w:rsidRPr="00A25940" w14:paraId="62CD7DD0" w14:textId="77777777" w:rsidTr="00856F67">
        <w:trPr>
          <w:cantSplit/>
          <w:trHeight w:val="254"/>
        </w:trPr>
        <w:tc>
          <w:tcPr>
            <w:tcW w:w="3219" w:type="dxa"/>
          </w:tcPr>
          <w:p w14:paraId="12992DB4" w14:textId="77777777" w:rsidR="00713E40" w:rsidRPr="00A25940" w:rsidRDefault="00BD6E45" w:rsidP="007649EF">
            <w:pPr>
              <w:pStyle w:val="TableParagraph"/>
              <w:keepNext/>
              <w:keepLines/>
            </w:pPr>
            <w:r w:rsidRPr="00A25940">
              <w:t>% Rġiel</w:t>
            </w:r>
          </w:p>
        </w:tc>
        <w:tc>
          <w:tcPr>
            <w:tcW w:w="2998" w:type="dxa"/>
          </w:tcPr>
          <w:p w14:paraId="197B1C0C" w14:textId="77777777" w:rsidR="00713E40" w:rsidRPr="00A25940" w:rsidRDefault="00BD6E45" w:rsidP="007649EF">
            <w:pPr>
              <w:pStyle w:val="TableParagraph"/>
              <w:keepNext/>
              <w:keepLines/>
              <w:jc w:val="center"/>
            </w:pPr>
            <w:r w:rsidRPr="00A25940">
              <w:t>63.8</w:t>
            </w:r>
          </w:p>
        </w:tc>
        <w:tc>
          <w:tcPr>
            <w:tcW w:w="2855" w:type="dxa"/>
          </w:tcPr>
          <w:p w14:paraId="22EFC10B" w14:textId="77777777" w:rsidR="00713E40" w:rsidRPr="00A25940" w:rsidRDefault="00BD6E45" w:rsidP="007649EF">
            <w:pPr>
              <w:pStyle w:val="TableParagraph"/>
              <w:keepNext/>
              <w:keepLines/>
              <w:jc w:val="center"/>
            </w:pPr>
            <w:r w:rsidRPr="00A25940">
              <w:t>65.4</w:t>
            </w:r>
          </w:p>
        </w:tc>
      </w:tr>
      <w:tr w:rsidR="009407AE" w:rsidRPr="00A25940" w14:paraId="61EF3703" w14:textId="77777777" w:rsidTr="00856F67">
        <w:trPr>
          <w:cantSplit/>
          <w:trHeight w:val="147"/>
        </w:trPr>
        <w:tc>
          <w:tcPr>
            <w:tcW w:w="3219" w:type="dxa"/>
          </w:tcPr>
          <w:p w14:paraId="006084F6" w14:textId="77777777" w:rsidR="00713E40" w:rsidRPr="00A25940" w:rsidRDefault="00BD6E45" w:rsidP="007649EF">
            <w:pPr>
              <w:pStyle w:val="TableParagraph"/>
              <w:keepNext/>
              <w:keepLines/>
            </w:pPr>
            <w:r w:rsidRPr="00A25940">
              <w:t>Pazjenti b’użu ta’ kortikosterojdi sistemiċi tul is- sena ta’ qabel (%)</w:t>
            </w:r>
          </w:p>
        </w:tc>
        <w:tc>
          <w:tcPr>
            <w:tcW w:w="2998" w:type="dxa"/>
          </w:tcPr>
          <w:p w14:paraId="11D9702A" w14:textId="77777777" w:rsidR="00713E40" w:rsidRPr="00A25940" w:rsidRDefault="00BD6E45" w:rsidP="007649EF">
            <w:pPr>
              <w:pStyle w:val="TableParagraph"/>
              <w:keepNext/>
              <w:keepLines/>
              <w:jc w:val="center"/>
            </w:pPr>
            <w:r w:rsidRPr="00A25940">
              <w:t>18.8</w:t>
            </w:r>
          </w:p>
        </w:tc>
        <w:tc>
          <w:tcPr>
            <w:tcW w:w="2855" w:type="dxa"/>
          </w:tcPr>
          <w:p w14:paraId="5DB0C7D6" w14:textId="77777777" w:rsidR="00713E40" w:rsidRPr="00A25940" w:rsidRDefault="00BD6E45" w:rsidP="007649EF">
            <w:pPr>
              <w:pStyle w:val="TableParagraph"/>
              <w:keepNext/>
              <w:keepLines/>
              <w:jc w:val="center"/>
            </w:pPr>
            <w:r w:rsidRPr="00A25940">
              <w:t>26.0</w:t>
            </w:r>
          </w:p>
        </w:tc>
      </w:tr>
      <w:tr w:rsidR="009407AE" w:rsidRPr="00A25940" w14:paraId="4423FF5F" w14:textId="77777777" w:rsidTr="00856F67">
        <w:trPr>
          <w:cantSplit/>
          <w:trHeight w:val="757"/>
        </w:trPr>
        <w:tc>
          <w:tcPr>
            <w:tcW w:w="3219" w:type="dxa"/>
          </w:tcPr>
          <w:p w14:paraId="723301B3" w14:textId="612A7364" w:rsidR="00713E40" w:rsidRPr="00A25940" w:rsidRDefault="00BD6E45" w:rsidP="007649EF">
            <w:pPr>
              <w:pStyle w:val="TableParagraph"/>
              <w:keepNext/>
              <w:keepLines/>
            </w:pPr>
            <w:r w:rsidRPr="00A25940">
              <w:t>Punteġġ tal-endoskopija bilaterali tal-polipożi nażali (NPS): medja (SD), firxa 0-8</w:t>
            </w:r>
          </w:p>
        </w:tc>
        <w:tc>
          <w:tcPr>
            <w:tcW w:w="2998" w:type="dxa"/>
          </w:tcPr>
          <w:p w14:paraId="29D51C27" w14:textId="77777777" w:rsidR="00713E40" w:rsidRPr="00A25940" w:rsidRDefault="00BD6E45" w:rsidP="007649EF">
            <w:pPr>
              <w:pStyle w:val="TableParagraph"/>
              <w:keepNext/>
              <w:keepLines/>
              <w:jc w:val="center"/>
            </w:pPr>
            <w:r w:rsidRPr="00A25940">
              <w:t>6.2 (1.0)</w:t>
            </w:r>
          </w:p>
        </w:tc>
        <w:tc>
          <w:tcPr>
            <w:tcW w:w="2855" w:type="dxa"/>
          </w:tcPr>
          <w:p w14:paraId="6FA5BBD6" w14:textId="77777777" w:rsidR="00713E40" w:rsidRPr="00A25940" w:rsidRDefault="00BD6E45" w:rsidP="007649EF">
            <w:pPr>
              <w:pStyle w:val="TableParagraph"/>
              <w:keepNext/>
              <w:keepLines/>
              <w:jc w:val="center"/>
            </w:pPr>
            <w:r w:rsidRPr="00A25940">
              <w:t>6.3 (0.9)</w:t>
            </w:r>
          </w:p>
        </w:tc>
      </w:tr>
      <w:tr w:rsidR="009407AE" w:rsidRPr="00A25940" w14:paraId="00C167EE" w14:textId="77777777" w:rsidTr="00856F67">
        <w:trPr>
          <w:cantSplit/>
          <w:trHeight w:val="506"/>
        </w:trPr>
        <w:tc>
          <w:tcPr>
            <w:tcW w:w="3219" w:type="dxa"/>
          </w:tcPr>
          <w:p w14:paraId="3408B874" w14:textId="77777777" w:rsidR="00713E40" w:rsidRPr="00A25940" w:rsidRDefault="00BD6E45" w:rsidP="007649EF">
            <w:pPr>
              <w:pStyle w:val="TableParagraph"/>
              <w:keepNext/>
              <w:keepLines/>
            </w:pPr>
            <w:r w:rsidRPr="00A25940">
              <w:t>Punteġġ tal-konġestjoni nażali (NCS): medja (SD), firxa 0-3</w:t>
            </w:r>
          </w:p>
        </w:tc>
        <w:tc>
          <w:tcPr>
            <w:tcW w:w="2998" w:type="dxa"/>
          </w:tcPr>
          <w:p w14:paraId="4D9904EB" w14:textId="77777777" w:rsidR="00713E40" w:rsidRPr="00A25940" w:rsidRDefault="00BD6E45" w:rsidP="007649EF">
            <w:pPr>
              <w:pStyle w:val="TableParagraph"/>
              <w:keepNext/>
              <w:keepLines/>
              <w:jc w:val="center"/>
            </w:pPr>
            <w:r w:rsidRPr="00A25940">
              <w:t>2.4 (0.6)</w:t>
            </w:r>
          </w:p>
        </w:tc>
        <w:tc>
          <w:tcPr>
            <w:tcW w:w="2855" w:type="dxa"/>
          </w:tcPr>
          <w:p w14:paraId="025E8FDB" w14:textId="77777777" w:rsidR="00713E40" w:rsidRPr="00A25940" w:rsidRDefault="00BD6E45" w:rsidP="007649EF">
            <w:pPr>
              <w:pStyle w:val="TableParagraph"/>
              <w:keepNext/>
              <w:keepLines/>
              <w:jc w:val="center"/>
            </w:pPr>
            <w:r w:rsidRPr="00A25940">
              <w:t>2.3 (0.7)</w:t>
            </w:r>
          </w:p>
        </w:tc>
      </w:tr>
      <w:tr w:rsidR="009407AE" w:rsidRPr="00A25940" w14:paraId="29D68A0F" w14:textId="77777777" w:rsidTr="00856F67">
        <w:trPr>
          <w:cantSplit/>
          <w:trHeight w:val="503"/>
        </w:trPr>
        <w:tc>
          <w:tcPr>
            <w:tcW w:w="3219" w:type="dxa"/>
          </w:tcPr>
          <w:p w14:paraId="61EE9971" w14:textId="0496C7A4" w:rsidR="00713E40" w:rsidRPr="00A25940" w:rsidRDefault="00BD6E45" w:rsidP="007649EF">
            <w:pPr>
              <w:pStyle w:val="TableParagraph"/>
              <w:keepNext/>
              <w:keepLines/>
            </w:pPr>
            <w:r w:rsidRPr="00A25940">
              <w:t>Punteġġ tas-sens tax-xamm: medja (SD), firxa 0-3</w:t>
            </w:r>
          </w:p>
        </w:tc>
        <w:tc>
          <w:tcPr>
            <w:tcW w:w="2998" w:type="dxa"/>
          </w:tcPr>
          <w:p w14:paraId="19817EFE" w14:textId="77777777" w:rsidR="00713E40" w:rsidRPr="00A25940" w:rsidRDefault="00BD6E45" w:rsidP="007649EF">
            <w:pPr>
              <w:pStyle w:val="TableParagraph"/>
              <w:keepNext/>
              <w:keepLines/>
              <w:jc w:val="center"/>
            </w:pPr>
            <w:r w:rsidRPr="00A25940">
              <w:t>2.7 (0.7)</w:t>
            </w:r>
          </w:p>
        </w:tc>
        <w:tc>
          <w:tcPr>
            <w:tcW w:w="2855" w:type="dxa"/>
          </w:tcPr>
          <w:p w14:paraId="17F19464" w14:textId="77777777" w:rsidR="00713E40" w:rsidRPr="00A25940" w:rsidRDefault="00BD6E45" w:rsidP="007649EF">
            <w:pPr>
              <w:pStyle w:val="TableParagraph"/>
              <w:keepNext/>
              <w:keepLines/>
              <w:jc w:val="center"/>
            </w:pPr>
            <w:r w:rsidRPr="00A25940">
              <w:t>2.7 (0.7)</w:t>
            </w:r>
          </w:p>
        </w:tc>
      </w:tr>
      <w:tr w:rsidR="009407AE" w:rsidRPr="00A25940" w14:paraId="725A9877" w14:textId="77777777" w:rsidTr="00856F67">
        <w:trPr>
          <w:cantSplit/>
          <w:trHeight w:val="506"/>
        </w:trPr>
        <w:tc>
          <w:tcPr>
            <w:tcW w:w="3219" w:type="dxa"/>
          </w:tcPr>
          <w:p w14:paraId="267B311A" w14:textId="5CA72905" w:rsidR="00713E40" w:rsidRPr="00A25940" w:rsidRDefault="00BD6E45" w:rsidP="007649EF">
            <w:pPr>
              <w:pStyle w:val="TableParagraph"/>
              <w:keepNext/>
              <w:keepLines/>
            </w:pPr>
            <w:r w:rsidRPr="00A25940">
              <w:t>Punteġġ totali ta’ SNOT</w:t>
            </w:r>
            <w:r w:rsidRPr="00A25940">
              <w:noBreakHyphen/>
              <w:t>22: medja (SD) firxa 0-110</w:t>
            </w:r>
          </w:p>
        </w:tc>
        <w:tc>
          <w:tcPr>
            <w:tcW w:w="2998" w:type="dxa"/>
          </w:tcPr>
          <w:p w14:paraId="5F176924" w14:textId="77777777" w:rsidR="00713E40" w:rsidRPr="00A25940" w:rsidRDefault="00BD6E45" w:rsidP="007649EF">
            <w:pPr>
              <w:pStyle w:val="TableParagraph"/>
              <w:keepNext/>
              <w:keepLines/>
              <w:jc w:val="center"/>
            </w:pPr>
            <w:r w:rsidRPr="00A25940">
              <w:t>60.1 (17.7)</w:t>
            </w:r>
          </w:p>
        </w:tc>
        <w:tc>
          <w:tcPr>
            <w:tcW w:w="2855" w:type="dxa"/>
          </w:tcPr>
          <w:p w14:paraId="20297AD9" w14:textId="77777777" w:rsidR="00713E40" w:rsidRPr="00A25940" w:rsidRDefault="00BD6E45" w:rsidP="007649EF">
            <w:pPr>
              <w:pStyle w:val="TableParagraph"/>
              <w:keepNext/>
              <w:keepLines/>
              <w:jc w:val="center"/>
            </w:pPr>
            <w:r w:rsidRPr="00A25940">
              <w:t>59.5 (19.3)</w:t>
            </w:r>
          </w:p>
        </w:tc>
      </w:tr>
      <w:tr w:rsidR="009407AE" w:rsidRPr="00A25940" w14:paraId="403DB9BD" w14:textId="77777777" w:rsidTr="00856F67">
        <w:trPr>
          <w:cantSplit/>
          <w:trHeight w:val="503"/>
        </w:trPr>
        <w:tc>
          <w:tcPr>
            <w:tcW w:w="3219" w:type="dxa"/>
          </w:tcPr>
          <w:p w14:paraId="1CF4A550" w14:textId="65232CBD" w:rsidR="00713E40" w:rsidRPr="00A25940" w:rsidRDefault="00BD6E45" w:rsidP="007649EF">
            <w:pPr>
              <w:pStyle w:val="TableParagraph"/>
              <w:keepNext/>
              <w:keepLines/>
            </w:pPr>
            <w:r w:rsidRPr="00A25940">
              <w:t>Eosinofili fid-demm (ċelluli/µl): medja (SD)</w:t>
            </w:r>
          </w:p>
        </w:tc>
        <w:tc>
          <w:tcPr>
            <w:tcW w:w="2998" w:type="dxa"/>
          </w:tcPr>
          <w:p w14:paraId="7076BD56" w14:textId="77777777" w:rsidR="00713E40" w:rsidRPr="00A25940" w:rsidRDefault="00BD6E45" w:rsidP="007649EF">
            <w:pPr>
              <w:pStyle w:val="TableParagraph"/>
              <w:keepNext/>
              <w:keepLines/>
              <w:jc w:val="center"/>
            </w:pPr>
            <w:r w:rsidRPr="00A25940">
              <w:t>346.1 (284.1)</w:t>
            </w:r>
          </w:p>
        </w:tc>
        <w:tc>
          <w:tcPr>
            <w:tcW w:w="2855" w:type="dxa"/>
          </w:tcPr>
          <w:p w14:paraId="164A6CD4" w14:textId="77777777" w:rsidR="00713E40" w:rsidRPr="00A25940" w:rsidRDefault="00BD6E45" w:rsidP="007649EF">
            <w:pPr>
              <w:pStyle w:val="TableParagraph"/>
              <w:keepNext/>
              <w:keepLines/>
              <w:jc w:val="center"/>
            </w:pPr>
            <w:r w:rsidRPr="00A25940">
              <w:t>334.6 (187.6)</w:t>
            </w:r>
          </w:p>
        </w:tc>
      </w:tr>
      <w:tr w:rsidR="009407AE" w:rsidRPr="00A25940" w14:paraId="550E3F65" w14:textId="77777777" w:rsidTr="00856F67">
        <w:trPr>
          <w:cantSplit/>
          <w:trHeight w:val="254"/>
        </w:trPr>
        <w:tc>
          <w:tcPr>
            <w:tcW w:w="3219" w:type="dxa"/>
          </w:tcPr>
          <w:p w14:paraId="1B0B4E65" w14:textId="230C5D48" w:rsidR="00713E40" w:rsidRPr="00A25940" w:rsidRDefault="00BD6E45" w:rsidP="007649EF">
            <w:pPr>
              <w:pStyle w:val="TableParagraph"/>
              <w:keepNext/>
              <w:keepLines/>
            </w:pPr>
            <w:r w:rsidRPr="00A25940">
              <w:t>IgE IU/ml totali: medja (SD)</w:t>
            </w:r>
          </w:p>
        </w:tc>
        <w:tc>
          <w:tcPr>
            <w:tcW w:w="2998" w:type="dxa"/>
          </w:tcPr>
          <w:p w14:paraId="1BCB3E27" w14:textId="77777777" w:rsidR="00713E40" w:rsidRPr="00A25940" w:rsidRDefault="00BD6E45" w:rsidP="007649EF">
            <w:pPr>
              <w:pStyle w:val="TableParagraph"/>
              <w:keepNext/>
              <w:keepLines/>
              <w:jc w:val="center"/>
            </w:pPr>
            <w:r w:rsidRPr="00A25940">
              <w:t>160.9 (139.6)</w:t>
            </w:r>
          </w:p>
        </w:tc>
        <w:tc>
          <w:tcPr>
            <w:tcW w:w="2855" w:type="dxa"/>
          </w:tcPr>
          <w:p w14:paraId="5F1C2041" w14:textId="77777777" w:rsidR="00713E40" w:rsidRPr="00A25940" w:rsidRDefault="00BD6E45" w:rsidP="007649EF">
            <w:pPr>
              <w:pStyle w:val="TableParagraph"/>
              <w:keepNext/>
              <w:keepLines/>
              <w:jc w:val="center"/>
            </w:pPr>
            <w:r w:rsidRPr="00A25940">
              <w:t>190.2 (200.5)</w:t>
            </w:r>
          </w:p>
        </w:tc>
      </w:tr>
      <w:tr w:rsidR="009407AE" w:rsidRPr="00A25940" w14:paraId="10586D85" w14:textId="77777777" w:rsidTr="00856F67">
        <w:trPr>
          <w:cantSplit/>
          <w:trHeight w:val="251"/>
        </w:trPr>
        <w:tc>
          <w:tcPr>
            <w:tcW w:w="3219" w:type="dxa"/>
          </w:tcPr>
          <w:p w14:paraId="1EA2E11B" w14:textId="77777777" w:rsidR="00713E40" w:rsidRPr="00A25940" w:rsidRDefault="00BD6E45" w:rsidP="007649EF">
            <w:pPr>
              <w:pStyle w:val="TableParagraph"/>
              <w:keepNext/>
              <w:keepLines/>
            </w:pPr>
            <w:r w:rsidRPr="00A25940">
              <w:t>Ażma (%)</w:t>
            </w:r>
          </w:p>
        </w:tc>
        <w:tc>
          <w:tcPr>
            <w:tcW w:w="2998" w:type="dxa"/>
          </w:tcPr>
          <w:p w14:paraId="69A2935C" w14:textId="77777777" w:rsidR="00713E40" w:rsidRPr="00A25940" w:rsidRDefault="00BD6E45" w:rsidP="007649EF">
            <w:pPr>
              <w:pStyle w:val="TableParagraph"/>
              <w:keepNext/>
              <w:keepLines/>
              <w:jc w:val="center"/>
            </w:pPr>
            <w:r w:rsidRPr="00A25940">
              <w:t>53.6</w:t>
            </w:r>
          </w:p>
        </w:tc>
        <w:tc>
          <w:tcPr>
            <w:tcW w:w="2855" w:type="dxa"/>
          </w:tcPr>
          <w:p w14:paraId="1CFC265D" w14:textId="77777777" w:rsidR="00713E40" w:rsidRPr="00A25940" w:rsidRDefault="00BD6E45" w:rsidP="007649EF">
            <w:pPr>
              <w:pStyle w:val="TableParagraph"/>
              <w:keepNext/>
              <w:keepLines/>
              <w:jc w:val="center"/>
            </w:pPr>
            <w:r w:rsidRPr="00A25940">
              <w:t>60.6</w:t>
            </w:r>
          </w:p>
        </w:tc>
      </w:tr>
      <w:tr w:rsidR="009407AE" w:rsidRPr="00A25940" w14:paraId="5490AAF2" w14:textId="77777777" w:rsidTr="00856F67">
        <w:trPr>
          <w:cantSplit/>
          <w:trHeight w:val="253"/>
        </w:trPr>
        <w:tc>
          <w:tcPr>
            <w:tcW w:w="3219" w:type="dxa"/>
          </w:tcPr>
          <w:p w14:paraId="2B6E2F7B" w14:textId="77777777" w:rsidR="00713E40" w:rsidRPr="00A25940" w:rsidRDefault="00BD6E45" w:rsidP="007649EF">
            <w:pPr>
              <w:pStyle w:val="TableParagraph"/>
              <w:keepNext/>
              <w:keepLines/>
              <w:ind w:leftChars="64" w:left="141"/>
            </w:pPr>
            <w:r w:rsidRPr="00A25940">
              <w:t>Ħafifa (%)</w:t>
            </w:r>
          </w:p>
        </w:tc>
        <w:tc>
          <w:tcPr>
            <w:tcW w:w="2998" w:type="dxa"/>
          </w:tcPr>
          <w:p w14:paraId="3D2042F2" w14:textId="77777777" w:rsidR="00713E40" w:rsidRPr="00A25940" w:rsidRDefault="00BD6E45" w:rsidP="007649EF">
            <w:pPr>
              <w:pStyle w:val="TableParagraph"/>
              <w:keepNext/>
              <w:keepLines/>
              <w:jc w:val="center"/>
            </w:pPr>
            <w:r w:rsidRPr="00A25940">
              <w:t>37.8</w:t>
            </w:r>
          </w:p>
        </w:tc>
        <w:tc>
          <w:tcPr>
            <w:tcW w:w="2855" w:type="dxa"/>
          </w:tcPr>
          <w:p w14:paraId="19B51FC6" w14:textId="77777777" w:rsidR="00713E40" w:rsidRPr="00A25940" w:rsidRDefault="00BD6E45" w:rsidP="007649EF">
            <w:pPr>
              <w:pStyle w:val="TableParagraph"/>
              <w:keepNext/>
              <w:keepLines/>
              <w:jc w:val="center"/>
            </w:pPr>
            <w:r w:rsidRPr="00A25940">
              <w:t>32.5</w:t>
            </w:r>
          </w:p>
        </w:tc>
      </w:tr>
      <w:tr w:rsidR="009407AE" w:rsidRPr="00A25940" w14:paraId="1060A5AC" w14:textId="77777777" w:rsidTr="00856F67">
        <w:trPr>
          <w:cantSplit/>
          <w:trHeight w:val="254"/>
        </w:trPr>
        <w:tc>
          <w:tcPr>
            <w:tcW w:w="3219" w:type="dxa"/>
          </w:tcPr>
          <w:p w14:paraId="4CFAF2B6" w14:textId="77777777" w:rsidR="00713E40" w:rsidRPr="00A25940" w:rsidRDefault="00BD6E45" w:rsidP="007649EF">
            <w:pPr>
              <w:pStyle w:val="TableParagraph"/>
              <w:keepNext/>
              <w:keepLines/>
              <w:ind w:leftChars="64" w:left="141"/>
            </w:pPr>
            <w:r w:rsidRPr="00A25940">
              <w:t>Moderata (%)</w:t>
            </w:r>
          </w:p>
        </w:tc>
        <w:tc>
          <w:tcPr>
            <w:tcW w:w="2998" w:type="dxa"/>
          </w:tcPr>
          <w:p w14:paraId="523E0011" w14:textId="77777777" w:rsidR="00713E40" w:rsidRPr="00A25940" w:rsidRDefault="00BD6E45" w:rsidP="007649EF">
            <w:pPr>
              <w:pStyle w:val="TableParagraph"/>
              <w:keepNext/>
              <w:keepLines/>
              <w:jc w:val="center"/>
            </w:pPr>
            <w:r w:rsidRPr="00A25940">
              <w:t>58.1</w:t>
            </w:r>
          </w:p>
        </w:tc>
        <w:tc>
          <w:tcPr>
            <w:tcW w:w="2855" w:type="dxa"/>
          </w:tcPr>
          <w:p w14:paraId="2F955EC0" w14:textId="77777777" w:rsidR="00713E40" w:rsidRPr="00A25940" w:rsidRDefault="00BD6E45" w:rsidP="007649EF">
            <w:pPr>
              <w:pStyle w:val="TableParagraph"/>
              <w:keepNext/>
              <w:keepLines/>
              <w:jc w:val="center"/>
            </w:pPr>
            <w:r w:rsidRPr="00A25940">
              <w:t>58.4</w:t>
            </w:r>
          </w:p>
        </w:tc>
      </w:tr>
      <w:tr w:rsidR="009407AE" w:rsidRPr="00A25940" w14:paraId="0D8EFCCA" w14:textId="77777777" w:rsidTr="00856F67">
        <w:trPr>
          <w:cantSplit/>
          <w:trHeight w:val="251"/>
        </w:trPr>
        <w:tc>
          <w:tcPr>
            <w:tcW w:w="3219" w:type="dxa"/>
          </w:tcPr>
          <w:p w14:paraId="66C07A9E" w14:textId="77777777" w:rsidR="00713E40" w:rsidRPr="00A25940" w:rsidRDefault="00BD6E45" w:rsidP="007649EF">
            <w:pPr>
              <w:pStyle w:val="TableParagraph"/>
              <w:keepNext/>
              <w:keepLines/>
              <w:ind w:leftChars="64" w:left="141"/>
            </w:pPr>
            <w:r w:rsidRPr="00A25940">
              <w:t>Gravi (%)</w:t>
            </w:r>
          </w:p>
        </w:tc>
        <w:tc>
          <w:tcPr>
            <w:tcW w:w="2998" w:type="dxa"/>
          </w:tcPr>
          <w:p w14:paraId="012CF604" w14:textId="77777777" w:rsidR="00713E40" w:rsidRPr="00A25940" w:rsidRDefault="00BD6E45" w:rsidP="007649EF">
            <w:pPr>
              <w:pStyle w:val="TableParagraph"/>
              <w:keepNext/>
              <w:keepLines/>
              <w:jc w:val="center"/>
            </w:pPr>
            <w:r w:rsidRPr="00A25940">
              <w:t>4.1</w:t>
            </w:r>
          </w:p>
        </w:tc>
        <w:tc>
          <w:tcPr>
            <w:tcW w:w="2855" w:type="dxa"/>
          </w:tcPr>
          <w:p w14:paraId="34E6992C" w14:textId="77777777" w:rsidR="00713E40" w:rsidRPr="00A25940" w:rsidRDefault="00BD6E45" w:rsidP="007649EF">
            <w:pPr>
              <w:pStyle w:val="TableParagraph"/>
              <w:keepNext/>
              <w:keepLines/>
              <w:jc w:val="center"/>
            </w:pPr>
            <w:r w:rsidRPr="00A25940">
              <w:t>9.1</w:t>
            </w:r>
          </w:p>
        </w:tc>
      </w:tr>
      <w:tr w:rsidR="009407AE" w:rsidRPr="00A25940" w14:paraId="0BCA9194" w14:textId="77777777" w:rsidTr="00856F67">
        <w:trPr>
          <w:cantSplit/>
          <w:trHeight w:val="505"/>
        </w:trPr>
        <w:tc>
          <w:tcPr>
            <w:tcW w:w="3219" w:type="dxa"/>
          </w:tcPr>
          <w:p w14:paraId="41847B28" w14:textId="77777777" w:rsidR="00713E40" w:rsidRPr="00A25940" w:rsidRDefault="00BD6E45" w:rsidP="007649EF">
            <w:pPr>
              <w:pStyle w:val="TableParagraph"/>
              <w:keepNext/>
              <w:keepLines/>
            </w:pPr>
            <w:r w:rsidRPr="00A25940">
              <w:t>Tħarrix tal-marda respiratorja bl-aspirina (%)</w:t>
            </w:r>
          </w:p>
        </w:tc>
        <w:tc>
          <w:tcPr>
            <w:tcW w:w="2998" w:type="dxa"/>
          </w:tcPr>
          <w:p w14:paraId="12757E58" w14:textId="77777777" w:rsidR="00713E40" w:rsidRPr="00A25940" w:rsidRDefault="00BD6E45" w:rsidP="007649EF">
            <w:pPr>
              <w:pStyle w:val="TableParagraph"/>
              <w:keepNext/>
              <w:keepLines/>
              <w:jc w:val="center"/>
            </w:pPr>
            <w:r w:rsidRPr="00A25940">
              <w:t>19.6</w:t>
            </w:r>
          </w:p>
        </w:tc>
        <w:tc>
          <w:tcPr>
            <w:tcW w:w="2855" w:type="dxa"/>
          </w:tcPr>
          <w:p w14:paraId="407CB8CE" w14:textId="77777777" w:rsidR="00713E40" w:rsidRPr="00A25940" w:rsidRDefault="00BD6E45" w:rsidP="007649EF">
            <w:pPr>
              <w:pStyle w:val="TableParagraph"/>
              <w:keepNext/>
              <w:keepLines/>
              <w:jc w:val="center"/>
            </w:pPr>
            <w:r w:rsidRPr="00A25940">
              <w:t>35.4</w:t>
            </w:r>
          </w:p>
        </w:tc>
      </w:tr>
      <w:tr w:rsidR="009407AE" w:rsidRPr="00A25940" w14:paraId="3496FF3C" w14:textId="77777777" w:rsidTr="00856F67">
        <w:trPr>
          <w:cantSplit/>
          <w:trHeight w:val="252"/>
        </w:trPr>
        <w:tc>
          <w:tcPr>
            <w:tcW w:w="3219" w:type="dxa"/>
          </w:tcPr>
          <w:p w14:paraId="753F8CF7" w14:textId="77777777" w:rsidR="00713E40" w:rsidRPr="00A25940" w:rsidRDefault="00BD6E45" w:rsidP="007649EF">
            <w:pPr>
              <w:pStyle w:val="TableParagraph"/>
              <w:keepNext/>
              <w:keepLines/>
            </w:pPr>
            <w:r w:rsidRPr="00A25940">
              <w:t>Rinite allerġika</w:t>
            </w:r>
          </w:p>
        </w:tc>
        <w:tc>
          <w:tcPr>
            <w:tcW w:w="2998" w:type="dxa"/>
          </w:tcPr>
          <w:p w14:paraId="220FD465" w14:textId="77777777" w:rsidR="00713E40" w:rsidRPr="00A25940" w:rsidRDefault="00BD6E45" w:rsidP="007649EF">
            <w:pPr>
              <w:pStyle w:val="TableParagraph"/>
              <w:keepNext/>
              <w:keepLines/>
              <w:jc w:val="center"/>
            </w:pPr>
            <w:r w:rsidRPr="00A25940">
              <w:t>43.5</w:t>
            </w:r>
          </w:p>
        </w:tc>
        <w:tc>
          <w:tcPr>
            <w:tcW w:w="2855" w:type="dxa"/>
          </w:tcPr>
          <w:p w14:paraId="5453F97C" w14:textId="77777777" w:rsidR="00713E40" w:rsidRPr="00A25940" w:rsidRDefault="00BD6E45" w:rsidP="007649EF">
            <w:pPr>
              <w:pStyle w:val="TableParagraph"/>
              <w:keepNext/>
              <w:keepLines/>
              <w:jc w:val="center"/>
            </w:pPr>
            <w:r w:rsidRPr="00A25940">
              <w:t>42.5</w:t>
            </w:r>
          </w:p>
        </w:tc>
      </w:tr>
    </w:tbl>
    <w:p w14:paraId="1FCA7DEF" w14:textId="5A1F5A22" w:rsidR="00713E40" w:rsidRPr="00A25940" w:rsidRDefault="00BD6E45" w:rsidP="007649EF">
      <w:pPr>
        <w:pStyle w:val="a6"/>
      </w:pPr>
      <w:r w:rsidRPr="00A25940">
        <w:t>SD = devjazzjoni standard; SNOT-22 = Sino-Nasal Outcome Test Questionnaire; IgE = Immunoglobulina E; IU = unitajiet internazzjonali. F’każ ta’ NPS, NCS, u SNOT</w:t>
      </w:r>
      <w:r w:rsidRPr="00A25940">
        <w:noBreakHyphen/>
        <w:t>22 punteġġi ogħla jindikaw gravità akbar tal-marda.</w:t>
      </w:r>
    </w:p>
    <w:p w14:paraId="7B72EF0A" w14:textId="77777777" w:rsidR="00BD3421" w:rsidRPr="00A25940" w:rsidRDefault="00BD3421" w:rsidP="007649EF">
      <w:pPr>
        <w:pStyle w:val="a6"/>
      </w:pPr>
    </w:p>
    <w:p w14:paraId="364E0B32" w14:textId="1DB693CB" w:rsidR="00713E40" w:rsidDel="00B55868" w:rsidRDefault="00BD6E45" w:rsidP="00B55868">
      <w:pPr>
        <w:pStyle w:val="a6"/>
        <w:rPr>
          <w:del w:id="967" w:author="만든 이"/>
          <w:rFonts w:eastAsia="맑은 고딕"/>
          <w:lang w:eastAsia="ko-KR"/>
        </w:rPr>
      </w:pPr>
      <w:r w:rsidRPr="00A25940">
        <w:t>L-</w:t>
      </w:r>
      <w:r w:rsidRPr="00A25940">
        <w:rPr>
          <w:i/>
        </w:rPr>
        <w:t xml:space="preserve">endpoints </w:t>
      </w:r>
      <w:r w:rsidRPr="00A25940">
        <w:t xml:space="preserve">koprimarji kienu l-punteġġ tal-polipożi nażali bilaterali (NPS) u l-punteġġ tal-konġestjoni nażali medja ta’ kuljum (NCS) fl-24 Ġimgħa. Fiż-żewġ studji 1 u 2 dwar polipożi, il-pazjenti li </w:t>
      </w:r>
      <w:r w:rsidRPr="00A25940">
        <w:lastRenderedPageBreak/>
        <w:t>ngħataw omalizumab kellhom titjib akbar statistikament sinifikanti mil-linja bażi f’Ġimgħa 24 f’NPS u fil-medja ta’ kull ġimgħa tal-NCS minn pazjenti li rċevew plaċebo. Ir-riżultati mill-istudji 1 u 2 dwar polipożi nażali qed jidhru f’Tabella 8.</w:t>
      </w:r>
    </w:p>
    <w:p w14:paraId="2A9A3B4C" w14:textId="77777777" w:rsidR="00B55868" w:rsidRPr="00B55868" w:rsidRDefault="00B55868" w:rsidP="00B55868">
      <w:pPr>
        <w:pStyle w:val="a6"/>
        <w:rPr>
          <w:ins w:id="968" w:author="만든 이"/>
          <w:rFonts w:eastAsia="맑은 고딕"/>
          <w:lang w:eastAsia="ko-KR"/>
        </w:rPr>
      </w:pPr>
    </w:p>
    <w:p w14:paraId="4B11A868" w14:textId="77777777" w:rsidR="00B539EF" w:rsidRPr="00240F9E" w:rsidRDefault="00B539EF">
      <w:pPr>
        <w:pStyle w:val="a6"/>
        <w:rPr>
          <w:rFonts w:eastAsia="맑은 고딕"/>
          <w:lang w:eastAsia="ko-KR"/>
          <w:rPrChange w:id="969" w:author="만든 이">
            <w:rPr/>
          </w:rPrChange>
        </w:rPr>
        <w:pPrChange w:id="970" w:author="만든 이">
          <w:pPr/>
        </w:pPrChange>
      </w:pPr>
    </w:p>
    <w:p w14:paraId="6E67C1B4" w14:textId="1863939E" w:rsidR="00713E40" w:rsidRPr="00A25940" w:rsidRDefault="005663AD" w:rsidP="007649EF">
      <w:pPr>
        <w:keepNext/>
        <w:ind w:left="1276" w:hanging="1276"/>
        <w:rPr>
          <w:b/>
          <w:bCs/>
        </w:rPr>
      </w:pPr>
      <w:r w:rsidRPr="00A25940">
        <w:rPr>
          <w:b/>
        </w:rPr>
        <w:t>Tabella 8</w:t>
      </w:r>
      <w:r w:rsidRPr="00A25940">
        <w:rPr>
          <w:b/>
        </w:rPr>
        <w:tab/>
        <w:t xml:space="preserve">Bidla mil-linja bażi fl-24 Ġimgħa fil-punteġġi kliniċi minn studju 1 dwar il-polipożi nażali, studju 2 dwar il-polipożi nażali, u </w:t>
      </w:r>
      <w:r w:rsidRPr="00A25940">
        <w:rPr>
          <w:b/>
          <w:i/>
        </w:rPr>
        <w:t>data</w:t>
      </w:r>
      <w:r w:rsidRPr="00A25940">
        <w:rPr>
          <w:b/>
        </w:rPr>
        <w:t xml:space="preserve"> miġmugħa</w:t>
      </w:r>
    </w:p>
    <w:p w14:paraId="1D7F0703" w14:textId="77777777" w:rsidR="00713E40" w:rsidRPr="00B55868" w:rsidRDefault="00713E40" w:rsidP="007649EF">
      <w:pPr>
        <w:pStyle w:val="a6"/>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Look w:val="04A0" w:firstRow="1" w:lastRow="0" w:firstColumn="1" w:lastColumn="0" w:noHBand="0" w:noVBand="1"/>
        <w:tblPrChange w:id="971" w:author="만든 이">
          <w:tblPr>
            <w:tblW w:w="5000" w:type="pct"/>
            <w:tblBorders>
              <w:top w:val="single" w:sz="4" w:space="0" w:color="auto"/>
              <w:left w:val="single" w:sz="4" w:space="0" w:color="auto"/>
              <w:bottom w:val="single" w:sz="4" w:space="0" w:color="auto"/>
              <w:right w:val="single" w:sz="4" w:space="0" w:color="auto"/>
              <w:insideH w:val="single" w:sz="4" w:space="0" w:color="auto"/>
            </w:tblBorders>
            <w:tblLayout w:type="fixed"/>
            <w:tblCellMar>
              <w:top w:w="14" w:type="dxa"/>
              <w:left w:w="72" w:type="dxa"/>
              <w:bottom w:w="14" w:type="dxa"/>
              <w:right w:w="72" w:type="dxa"/>
            </w:tblCellMar>
            <w:tblLook w:val="04A0" w:firstRow="1" w:lastRow="0" w:firstColumn="1" w:lastColumn="0" w:noHBand="0" w:noVBand="1"/>
          </w:tblPr>
        </w:tblPrChange>
      </w:tblPr>
      <w:tblGrid>
        <w:gridCol w:w="2202"/>
        <w:gridCol w:w="992"/>
        <w:gridCol w:w="1337"/>
        <w:gridCol w:w="851"/>
        <w:gridCol w:w="1396"/>
        <w:gridCol w:w="1014"/>
        <w:gridCol w:w="1272"/>
        <w:tblGridChange w:id="972">
          <w:tblGrid>
            <w:gridCol w:w="2202"/>
            <w:gridCol w:w="992"/>
            <w:gridCol w:w="1240"/>
            <w:gridCol w:w="97"/>
            <w:gridCol w:w="990"/>
            <w:gridCol w:w="1257"/>
            <w:gridCol w:w="1042"/>
            <w:gridCol w:w="1244"/>
          </w:tblGrid>
        </w:tblGridChange>
      </w:tblGrid>
      <w:tr w:rsidR="009D1A4E" w:rsidRPr="00B55868" w14:paraId="27687927" w14:textId="77777777" w:rsidTr="00240F9E">
        <w:trPr>
          <w:cantSplit/>
          <w:tblHeader/>
          <w:trPrChange w:id="973" w:author="만든 이">
            <w:trPr>
              <w:cantSplit/>
              <w:tblHeader/>
            </w:trPr>
          </w:trPrChange>
        </w:trPr>
        <w:tc>
          <w:tcPr>
            <w:tcW w:w="2202" w:type="dxa"/>
            <w:tcPrChange w:id="974" w:author="만든 이">
              <w:tcPr>
                <w:tcW w:w="2242" w:type="dxa"/>
              </w:tcPr>
            </w:tcPrChange>
          </w:tcPr>
          <w:p w14:paraId="02595175" w14:textId="77777777" w:rsidR="00BD3421" w:rsidRPr="00240F9E" w:rsidRDefault="00BD3421" w:rsidP="007649EF">
            <w:pPr>
              <w:pStyle w:val="NormalKeep"/>
              <w:rPr>
                <w:rPrChange w:id="975" w:author="만든 이">
                  <w:rPr>
                    <w:sz w:val="20"/>
                    <w:szCs w:val="20"/>
                  </w:rPr>
                </w:rPrChange>
              </w:rPr>
            </w:pPr>
          </w:p>
        </w:tc>
        <w:tc>
          <w:tcPr>
            <w:tcW w:w="2329" w:type="dxa"/>
            <w:gridSpan w:val="2"/>
            <w:tcPrChange w:id="976" w:author="만든 이">
              <w:tcPr>
                <w:tcW w:w="2269" w:type="dxa"/>
                <w:gridSpan w:val="2"/>
              </w:tcPr>
            </w:tcPrChange>
          </w:tcPr>
          <w:p w14:paraId="59556282" w14:textId="34ED4774" w:rsidR="00BD3421" w:rsidRPr="00240F9E" w:rsidRDefault="00AA4710" w:rsidP="007649EF">
            <w:pPr>
              <w:pStyle w:val="a9"/>
              <w:rPr>
                <w:spacing w:val="0"/>
                <w:szCs w:val="22"/>
                <w:rPrChange w:id="977" w:author="만든 이">
                  <w:rPr>
                    <w:spacing w:val="0"/>
                    <w:sz w:val="20"/>
                    <w:szCs w:val="20"/>
                  </w:rPr>
                </w:rPrChange>
              </w:rPr>
            </w:pPr>
            <w:r w:rsidRPr="00240F9E">
              <w:rPr>
                <w:szCs w:val="22"/>
                <w:rPrChange w:id="978" w:author="만든 이">
                  <w:rPr>
                    <w:spacing w:val="0"/>
                    <w:sz w:val="20"/>
                  </w:rPr>
                </w:rPrChange>
              </w:rPr>
              <w:t>Studju 1</w:t>
            </w:r>
          </w:p>
          <w:p w14:paraId="3796975F" w14:textId="3BB0F955" w:rsidR="00BD3421" w:rsidRPr="00240F9E" w:rsidRDefault="00BD3421" w:rsidP="007649EF">
            <w:pPr>
              <w:pStyle w:val="a9"/>
              <w:rPr>
                <w:spacing w:val="0"/>
                <w:szCs w:val="22"/>
                <w:rPrChange w:id="979" w:author="만든 이">
                  <w:rPr>
                    <w:spacing w:val="0"/>
                    <w:sz w:val="20"/>
                    <w:szCs w:val="20"/>
                  </w:rPr>
                </w:rPrChange>
              </w:rPr>
            </w:pPr>
            <w:r w:rsidRPr="00240F9E">
              <w:rPr>
                <w:szCs w:val="22"/>
                <w:rPrChange w:id="980" w:author="만든 이">
                  <w:rPr>
                    <w:spacing w:val="0"/>
                    <w:sz w:val="20"/>
                  </w:rPr>
                </w:rPrChange>
              </w:rPr>
              <w:t>dwar polipożi nażali</w:t>
            </w:r>
          </w:p>
        </w:tc>
        <w:tc>
          <w:tcPr>
            <w:tcW w:w="2247" w:type="dxa"/>
            <w:gridSpan w:val="2"/>
            <w:tcPrChange w:id="981" w:author="만든 이">
              <w:tcPr>
                <w:tcW w:w="2383" w:type="dxa"/>
                <w:gridSpan w:val="3"/>
              </w:tcPr>
            </w:tcPrChange>
          </w:tcPr>
          <w:p w14:paraId="48525B3D" w14:textId="23D61D51" w:rsidR="00BD3421" w:rsidRPr="00240F9E" w:rsidRDefault="00AA4710" w:rsidP="007649EF">
            <w:pPr>
              <w:pStyle w:val="a9"/>
              <w:rPr>
                <w:spacing w:val="0"/>
                <w:szCs w:val="22"/>
                <w:rPrChange w:id="982" w:author="만든 이">
                  <w:rPr>
                    <w:spacing w:val="0"/>
                    <w:sz w:val="20"/>
                    <w:szCs w:val="20"/>
                  </w:rPr>
                </w:rPrChange>
              </w:rPr>
            </w:pPr>
            <w:r w:rsidRPr="00240F9E">
              <w:rPr>
                <w:szCs w:val="22"/>
                <w:rPrChange w:id="983" w:author="만든 이">
                  <w:rPr>
                    <w:spacing w:val="0"/>
                    <w:sz w:val="20"/>
                  </w:rPr>
                </w:rPrChange>
              </w:rPr>
              <w:t>Studju 2</w:t>
            </w:r>
          </w:p>
          <w:p w14:paraId="2739F540" w14:textId="1A830103" w:rsidR="00BD3421" w:rsidRPr="00240F9E" w:rsidRDefault="00BD3421" w:rsidP="007649EF">
            <w:pPr>
              <w:pStyle w:val="a9"/>
              <w:rPr>
                <w:spacing w:val="0"/>
                <w:szCs w:val="22"/>
                <w:rPrChange w:id="984" w:author="만든 이">
                  <w:rPr>
                    <w:spacing w:val="0"/>
                    <w:sz w:val="20"/>
                    <w:szCs w:val="20"/>
                  </w:rPr>
                </w:rPrChange>
              </w:rPr>
            </w:pPr>
            <w:r w:rsidRPr="00240F9E">
              <w:rPr>
                <w:szCs w:val="22"/>
                <w:rPrChange w:id="985" w:author="만든 이">
                  <w:rPr>
                    <w:spacing w:val="0"/>
                    <w:sz w:val="20"/>
                  </w:rPr>
                </w:rPrChange>
              </w:rPr>
              <w:t>dwar polipożi nażali</w:t>
            </w:r>
          </w:p>
        </w:tc>
        <w:tc>
          <w:tcPr>
            <w:tcW w:w="2286" w:type="dxa"/>
            <w:gridSpan w:val="2"/>
            <w:tcPrChange w:id="986" w:author="만든 이">
              <w:tcPr>
                <w:tcW w:w="2324" w:type="dxa"/>
                <w:gridSpan w:val="2"/>
              </w:tcPr>
            </w:tcPrChange>
          </w:tcPr>
          <w:p w14:paraId="75826BA4" w14:textId="1425335A" w:rsidR="00BD3421" w:rsidRPr="00240F9E" w:rsidRDefault="00BD3421" w:rsidP="007649EF">
            <w:pPr>
              <w:pStyle w:val="a9"/>
              <w:rPr>
                <w:spacing w:val="0"/>
                <w:szCs w:val="22"/>
                <w:rPrChange w:id="987" w:author="만든 이">
                  <w:rPr>
                    <w:spacing w:val="0"/>
                    <w:sz w:val="20"/>
                    <w:szCs w:val="20"/>
                  </w:rPr>
                </w:rPrChange>
              </w:rPr>
            </w:pPr>
            <w:r w:rsidRPr="00240F9E">
              <w:rPr>
                <w:szCs w:val="22"/>
                <w:rPrChange w:id="988" w:author="만든 이">
                  <w:rPr>
                    <w:spacing w:val="0"/>
                    <w:sz w:val="20"/>
                  </w:rPr>
                </w:rPrChange>
              </w:rPr>
              <w:t>Riżultati miġmug</w:t>
            </w:r>
            <w:r w:rsidRPr="00240F9E">
              <w:rPr>
                <w:rFonts w:hint="eastAsia"/>
                <w:szCs w:val="22"/>
                <w:rPrChange w:id="989" w:author="만든 이">
                  <w:rPr>
                    <w:rFonts w:hint="eastAsia"/>
                    <w:spacing w:val="0"/>
                    <w:sz w:val="20"/>
                  </w:rPr>
                </w:rPrChange>
              </w:rPr>
              <w:t>ħ</w:t>
            </w:r>
            <w:r w:rsidRPr="00240F9E">
              <w:rPr>
                <w:szCs w:val="22"/>
                <w:rPrChange w:id="990" w:author="만든 이">
                  <w:rPr>
                    <w:spacing w:val="0"/>
                    <w:sz w:val="20"/>
                  </w:rPr>
                </w:rPrChange>
              </w:rPr>
              <w:t>a dwar polipożi nażali</w:t>
            </w:r>
          </w:p>
        </w:tc>
      </w:tr>
      <w:tr w:rsidR="009D1A4E" w:rsidRPr="00B55868" w14:paraId="2232FF22" w14:textId="77777777" w:rsidTr="00240F9E">
        <w:trPr>
          <w:cantSplit/>
          <w:tblHeader/>
          <w:trPrChange w:id="991" w:author="만든 이">
            <w:trPr>
              <w:cantSplit/>
              <w:tblHeader/>
            </w:trPr>
          </w:trPrChange>
        </w:trPr>
        <w:tc>
          <w:tcPr>
            <w:tcW w:w="2202" w:type="dxa"/>
            <w:tcPrChange w:id="992" w:author="만든 이">
              <w:tcPr>
                <w:tcW w:w="2242" w:type="dxa"/>
              </w:tcPr>
            </w:tcPrChange>
          </w:tcPr>
          <w:p w14:paraId="6DFC8955" w14:textId="77777777" w:rsidR="00BD3421" w:rsidRPr="00240F9E" w:rsidRDefault="00BD3421" w:rsidP="007649EF">
            <w:pPr>
              <w:pStyle w:val="NormalKeep"/>
              <w:rPr>
                <w:rPrChange w:id="993" w:author="만든 이">
                  <w:rPr>
                    <w:sz w:val="20"/>
                    <w:szCs w:val="20"/>
                  </w:rPr>
                </w:rPrChange>
              </w:rPr>
            </w:pPr>
          </w:p>
        </w:tc>
        <w:tc>
          <w:tcPr>
            <w:tcW w:w="992" w:type="dxa"/>
            <w:tcPrChange w:id="994" w:author="만든 이">
              <w:tcPr>
                <w:tcW w:w="1008" w:type="dxa"/>
              </w:tcPr>
            </w:tcPrChange>
          </w:tcPr>
          <w:p w14:paraId="0C2D7C9D" w14:textId="0C889076" w:rsidR="00BD3421" w:rsidRPr="00240F9E" w:rsidRDefault="00BD3421" w:rsidP="007649EF">
            <w:pPr>
              <w:pStyle w:val="a9"/>
              <w:rPr>
                <w:spacing w:val="0"/>
                <w:szCs w:val="22"/>
                <w:rPrChange w:id="995" w:author="만든 이">
                  <w:rPr>
                    <w:spacing w:val="0"/>
                    <w:sz w:val="20"/>
                    <w:szCs w:val="20"/>
                  </w:rPr>
                </w:rPrChange>
              </w:rPr>
            </w:pPr>
            <w:r w:rsidRPr="00240F9E">
              <w:rPr>
                <w:szCs w:val="22"/>
                <w:rPrChange w:id="996" w:author="만든 이">
                  <w:rPr>
                    <w:spacing w:val="0"/>
                    <w:sz w:val="20"/>
                  </w:rPr>
                </w:rPrChange>
              </w:rPr>
              <w:t>Plaċebo</w:t>
            </w:r>
          </w:p>
        </w:tc>
        <w:tc>
          <w:tcPr>
            <w:tcW w:w="1337" w:type="dxa"/>
            <w:tcPrChange w:id="997" w:author="만든 이">
              <w:tcPr>
                <w:tcW w:w="1261" w:type="dxa"/>
              </w:tcPr>
            </w:tcPrChange>
          </w:tcPr>
          <w:p w14:paraId="48125AE4" w14:textId="6D4CF2EA" w:rsidR="00BD3421" w:rsidRPr="00240F9E" w:rsidRDefault="00BD3421" w:rsidP="007649EF">
            <w:pPr>
              <w:pStyle w:val="a9"/>
              <w:rPr>
                <w:spacing w:val="0"/>
                <w:szCs w:val="22"/>
                <w:rPrChange w:id="998" w:author="만든 이">
                  <w:rPr>
                    <w:spacing w:val="0"/>
                    <w:sz w:val="20"/>
                    <w:szCs w:val="20"/>
                  </w:rPr>
                </w:rPrChange>
              </w:rPr>
            </w:pPr>
            <w:r w:rsidRPr="00240F9E">
              <w:rPr>
                <w:szCs w:val="22"/>
                <w:rPrChange w:id="999" w:author="만든 이">
                  <w:rPr>
                    <w:spacing w:val="0"/>
                    <w:sz w:val="20"/>
                  </w:rPr>
                </w:rPrChange>
              </w:rPr>
              <w:t>Omalizumab</w:t>
            </w:r>
          </w:p>
        </w:tc>
        <w:tc>
          <w:tcPr>
            <w:tcW w:w="851" w:type="dxa"/>
            <w:tcPrChange w:id="1000" w:author="만든 이">
              <w:tcPr>
                <w:tcW w:w="1105" w:type="dxa"/>
                <w:gridSpan w:val="2"/>
              </w:tcPr>
            </w:tcPrChange>
          </w:tcPr>
          <w:p w14:paraId="0335BE17" w14:textId="42B1E518" w:rsidR="00BD3421" w:rsidRPr="00240F9E" w:rsidRDefault="00BD3421" w:rsidP="007649EF">
            <w:pPr>
              <w:pStyle w:val="a9"/>
              <w:rPr>
                <w:spacing w:val="0"/>
                <w:szCs w:val="22"/>
                <w:rPrChange w:id="1001" w:author="만든 이">
                  <w:rPr>
                    <w:spacing w:val="0"/>
                    <w:sz w:val="20"/>
                    <w:szCs w:val="20"/>
                  </w:rPr>
                </w:rPrChange>
              </w:rPr>
            </w:pPr>
            <w:r w:rsidRPr="00240F9E">
              <w:rPr>
                <w:szCs w:val="22"/>
                <w:rPrChange w:id="1002" w:author="만든 이">
                  <w:rPr>
                    <w:spacing w:val="0"/>
                    <w:sz w:val="20"/>
                  </w:rPr>
                </w:rPrChange>
              </w:rPr>
              <w:t>Plaċebo</w:t>
            </w:r>
          </w:p>
        </w:tc>
        <w:tc>
          <w:tcPr>
            <w:tcW w:w="1396" w:type="dxa"/>
            <w:tcPrChange w:id="1003" w:author="만든 이">
              <w:tcPr>
                <w:tcW w:w="1278" w:type="dxa"/>
              </w:tcPr>
            </w:tcPrChange>
          </w:tcPr>
          <w:p w14:paraId="3FCA22FD" w14:textId="39A198D0" w:rsidR="00BD3421" w:rsidRPr="00240F9E" w:rsidRDefault="00BD3421" w:rsidP="007649EF">
            <w:pPr>
              <w:pStyle w:val="a9"/>
              <w:rPr>
                <w:spacing w:val="0"/>
                <w:szCs w:val="22"/>
                <w:rPrChange w:id="1004" w:author="만든 이">
                  <w:rPr>
                    <w:spacing w:val="0"/>
                    <w:sz w:val="20"/>
                    <w:szCs w:val="20"/>
                  </w:rPr>
                </w:rPrChange>
              </w:rPr>
            </w:pPr>
            <w:r w:rsidRPr="00240F9E">
              <w:rPr>
                <w:szCs w:val="22"/>
                <w:rPrChange w:id="1005" w:author="만든 이">
                  <w:rPr>
                    <w:spacing w:val="0"/>
                    <w:sz w:val="20"/>
                  </w:rPr>
                </w:rPrChange>
              </w:rPr>
              <w:t>Omalizumab</w:t>
            </w:r>
          </w:p>
        </w:tc>
        <w:tc>
          <w:tcPr>
            <w:tcW w:w="1014" w:type="dxa"/>
            <w:tcPrChange w:id="1006" w:author="만든 이">
              <w:tcPr>
                <w:tcW w:w="1059" w:type="dxa"/>
              </w:tcPr>
            </w:tcPrChange>
          </w:tcPr>
          <w:p w14:paraId="48AD2B50" w14:textId="19D87F3B" w:rsidR="00BD3421" w:rsidRPr="00240F9E" w:rsidRDefault="00BD3421" w:rsidP="007649EF">
            <w:pPr>
              <w:pStyle w:val="a9"/>
              <w:rPr>
                <w:spacing w:val="0"/>
                <w:szCs w:val="22"/>
                <w:rPrChange w:id="1007" w:author="만든 이">
                  <w:rPr>
                    <w:spacing w:val="0"/>
                    <w:sz w:val="20"/>
                    <w:szCs w:val="20"/>
                  </w:rPr>
                </w:rPrChange>
              </w:rPr>
            </w:pPr>
            <w:r w:rsidRPr="00240F9E">
              <w:rPr>
                <w:szCs w:val="22"/>
                <w:rPrChange w:id="1008" w:author="만든 이">
                  <w:rPr>
                    <w:spacing w:val="0"/>
                    <w:sz w:val="20"/>
                  </w:rPr>
                </w:rPrChange>
              </w:rPr>
              <w:t>Plaċebo</w:t>
            </w:r>
          </w:p>
        </w:tc>
        <w:tc>
          <w:tcPr>
            <w:tcW w:w="1272" w:type="dxa"/>
            <w:tcPrChange w:id="1009" w:author="만든 이">
              <w:tcPr>
                <w:tcW w:w="1265" w:type="dxa"/>
              </w:tcPr>
            </w:tcPrChange>
          </w:tcPr>
          <w:p w14:paraId="36638005" w14:textId="2325096F" w:rsidR="00BD3421" w:rsidRPr="00240F9E" w:rsidRDefault="00BD3421" w:rsidP="007649EF">
            <w:pPr>
              <w:pStyle w:val="a9"/>
              <w:rPr>
                <w:spacing w:val="0"/>
                <w:szCs w:val="22"/>
                <w:rPrChange w:id="1010" w:author="만든 이">
                  <w:rPr>
                    <w:spacing w:val="0"/>
                    <w:sz w:val="20"/>
                    <w:szCs w:val="20"/>
                  </w:rPr>
                </w:rPrChange>
              </w:rPr>
            </w:pPr>
            <w:r w:rsidRPr="00240F9E">
              <w:rPr>
                <w:szCs w:val="22"/>
                <w:rPrChange w:id="1011" w:author="만든 이">
                  <w:rPr>
                    <w:spacing w:val="0"/>
                    <w:sz w:val="20"/>
                  </w:rPr>
                </w:rPrChange>
              </w:rPr>
              <w:t>Omalizumab</w:t>
            </w:r>
          </w:p>
        </w:tc>
      </w:tr>
      <w:tr w:rsidR="009D1A4E" w:rsidRPr="00B55868" w14:paraId="20C5E2A7" w14:textId="77777777" w:rsidTr="00240F9E">
        <w:trPr>
          <w:cantSplit/>
          <w:trPrChange w:id="1012" w:author="만든 이">
            <w:trPr>
              <w:cantSplit/>
            </w:trPr>
          </w:trPrChange>
        </w:trPr>
        <w:tc>
          <w:tcPr>
            <w:tcW w:w="2202" w:type="dxa"/>
            <w:tcPrChange w:id="1013" w:author="만든 이">
              <w:tcPr>
                <w:tcW w:w="2242" w:type="dxa"/>
              </w:tcPr>
            </w:tcPrChange>
          </w:tcPr>
          <w:p w14:paraId="1972817D" w14:textId="77777777" w:rsidR="00BD3421" w:rsidRPr="00240F9E" w:rsidRDefault="00BD3421" w:rsidP="007649EF">
            <w:pPr>
              <w:pStyle w:val="TableL"/>
              <w:rPr>
                <w:sz w:val="22"/>
                <w:szCs w:val="22"/>
                <w:rPrChange w:id="1014" w:author="만든 이">
                  <w:rPr/>
                </w:rPrChange>
              </w:rPr>
            </w:pPr>
            <w:r w:rsidRPr="00240F9E">
              <w:rPr>
                <w:sz w:val="22"/>
                <w:szCs w:val="22"/>
                <w:rPrChange w:id="1015" w:author="만든 이">
                  <w:rPr/>
                </w:rPrChange>
              </w:rPr>
              <w:t>N</w:t>
            </w:r>
          </w:p>
        </w:tc>
        <w:tc>
          <w:tcPr>
            <w:tcW w:w="992" w:type="dxa"/>
            <w:tcPrChange w:id="1016" w:author="만든 이">
              <w:tcPr>
                <w:tcW w:w="1008" w:type="dxa"/>
              </w:tcPr>
            </w:tcPrChange>
          </w:tcPr>
          <w:p w14:paraId="58DE4C7C" w14:textId="77777777" w:rsidR="00BD3421" w:rsidRPr="00240F9E" w:rsidRDefault="00BD3421" w:rsidP="007649EF">
            <w:pPr>
              <w:pStyle w:val="TableC"/>
              <w:rPr>
                <w:sz w:val="22"/>
                <w:szCs w:val="22"/>
                <w:rPrChange w:id="1017" w:author="만든 이">
                  <w:rPr/>
                </w:rPrChange>
              </w:rPr>
            </w:pPr>
            <w:r w:rsidRPr="00240F9E">
              <w:rPr>
                <w:sz w:val="22"/>
                <w:szCs w:val="22"/>
                <w:rPrChange w:id="1018" w:author="만든 이">
                  <w:rPr/>
                </w:rPrChange>
              </w:rPr>
              <w:t>66</w:t>
            </w:r>
          </w:p>
        </w:tc>
        <w:tc>
          <w:tcPr>
            <w:tcW w:w="1337" w:type="dxa"/>
            <w:tcPrChange w:id="1019" w:author="만든 이">
              <w:tcPr>
                <w:tcW w:w="1261" w:type="dxa"/>
              </w:tcPr>
            </w:tcPrChange>
          </w:tcPr>
          <w:p w14:paraId="6329141A" w14:textId="77777777" w:rsidR="00BD3421" w:rsidRPr="00240F9E" w:rsidRDefault="00BD3421" w:rsidP="007649EF">
            <w:pPr>
              <w:pStyle w:val="TableC"/>
              <w:rPr>
                <w:sz w:val="22"/>
                <w:szCs w:val="22"/>
                <w:rPrChange w:id="1020" w:author="만든 이">
                  <w:rPr/>
                </w:rPrChange>
              </w:rPr>
            </w:pPr>
            <w:r w:rsidRPr="00240F9E">
              <w:rPr>
                <w:sz w:val="22"/>
                <w:szCs w:val="22"/>
                <w:rPrChange w:id="1021" w:author="만든 이">
                  <w:rPr/>
                </w:rPrChange>
              </w:rPr>
              <w:t>72</w:t>
            </w:r>
          </w:p>
        </w:tc>
        <w:tc>
          <w:tcPr>
            <w:tcW w:w="851" w:type="dxa"/>
            <w:tcPrChange w:id="1022" w:author="만든 이">
              <w:tcPr>
                <w:tcW w:w="1105" w:type="dxa"/>
                <w:gridSpan w:val="2"/>
              </w:tcPr>
            </w:tcPrChange>
          </w:tcPr>
          <w:p w14:paraId="39F5083B" w14:textId="77777777" w:rsidR="00BD3421" w:rsidRPr="00240F9E" w:rsidRDefault="00BD3421" w:rsidP="007649EF">
            <w:pPr>
              <w:pStyle w:val="TableC"/>
              <w:rPr>
                <w:sz w:val="22"/>
                <w:szCs w:val="22"/>
                <w:rPrChange w:id="1023" w:author="만든 이">
                  <w:rPr/>
                </w:rPrChange>
              </w:rPr>
            </w:pPr>
            <w:r w:rsidRPr="00240F9E">
              <w:rPr>
                <w:sz w:val="22"/>
                <w:szCs w:val="22"/>
                <w:rPrChange w:id="1024" w:author="만든 이">
                  <w:rPr/>
                </w:rPrChange>
              </w:rPr>
              <w:t>65</w:t>
            </w:r>
          </w:p>
        </w:tc>
        <w:tc>
          <w:tcPr>
            <w:tcW w:w="1396" w:type="dxa"/>
            <w:tcPrChange w:id="1025" w:author="만든 이">
              <w:tcPr>
                <w:tcW w:w="1278" w:type="dxa"/>
              </w:tcPr>
            </w:tcPrChange>
          </w:tcPr>
          <w:p w14:paraId="084990A9" w14:textId="77777777" w:rsidR="00BD3421" w:rsidRPr="00240F9E" w:rsidRDefault="00BD3421" w:rsidP="007649EF">
            <w:pPr>
              <w:pStyle w:val="TableC"/>
              <w:rPr>
                <w:sz w:val="22"/>
                <w:szCs w:val="22"/>
                <w:rPrChange w:id="1026" w:author="만든 이">
                  <w:rPr/>
                </w:rPrChange>
              </w:rPr>
            </w:pPr>
            <w:r w:rsidRPr="00240F9E">
              <w:rPr>
                <w:sz w:val="22"/>
                <w:szCs w:val="22"/>
                <w:rPrChange w:id="1027" w:author="만든 이">
                  <w:rPr/>
                </w:rPrChange>
              </w:rPr>
              <w:t>62</w:t>
            </w:r>
          </w:p>
        </w:tc>
        <w:tc>
          <w:tcPr>
            <w:tcW w:w="1014" w:type="dxa"/>
            <w:tcPrChange w:id="1028" w:author="만든 이">
              <w:tcPr>
                <w:tcW w:w="1059" w:type="dxa"/>
              </w:tcPr>
            </w:tcPrChange>
          </w:tcPr>
          <w:p w14:paraId="093F52FA" w14:textId="77777777" w:rsidR="00BD3421" w:rsidRPr="00240F9E" w:rsidRDefault="00BD3421" w:rsidP="007649EF">
            <w:pPr>
              <w:pStyle w:val="TableC"/>
              <w:rPr>
                <w:sz w:val="22"/>
                <w:szCs w:val="22"/>
                <w:rPrChange w:id="1029" w:author="만든 이">
                  <w:rPr/>
                </w:rPrChange>
              </w:rPr>
            </w:pPr>
            <w:r w:rsidRPr="00240F9E">
              <w:rPr>
                <w:sz w:val="22"/>
                <w:szCs w:val="22"/>
                <w:rPrChange w:id="1030" w:author="만든 이">
                  <w:rPr/>
                </w:rPrChange>
              </w:rPr>
              <w:t>131</w:t>
            </w:r>
          </w:p>
        </w:tc>
        <w:tc>
          <w:tcPr>
            <w:tcW w:w="1272" w:type="dxa"/>
            <w:tcPrChange w:id="1031" w:author="만든 이">
              <w:tcPr>
                <w:tcW w:w="1265" w:type="dxa"/>
              </w:tcPr>
            </w:tcPrChange>
          </w:tcPr>
          <w:p w14:paraId="5D5F0168" w14:textId="77777777" w:rsidR="00BD3421" w:rsidRPr="00240F9E" w:rsidRDefault="00BD3421" w:rsidP="007649EF">
            <w:pPr>
              <w:pStyle w:val="TableC"/>
              <w:rPr>
                <w:sz w:val="22"/>
                <w:szCs w:val="22"/>
                <w:rPrChange w:id="1032" w:author="만든 이">
                  <w:rPr/>
                </w:rPrChange>
              </w:rPr>
            </w:pPr>
            <w:r w:rsidRPr="00240F9E">
              <w:rPr>
                <w:sz w:val="22"/>
                <w:szCs w:val="22"/>
                <w:rPrChange w:id="1033" w:author="만든 이">
                  <w:rPr/>
                </w:rPrChange>
              </w:rPr>
              <w:t>134</w:t>
            </w:r>
          </w:p>
        </w:tc>
      </w:tr>
      <w:tr w:rsidR="009D1A4E" w:rsidRPr="00B55868" w14:paraId="4E0D8522" w14:textId="77777777" w:rsidTr="00240F9E">
        <w:trPr>
          <w:cantSplit/>
          <w:trPrChange w:id="1034" w:author="만든 이">
            <w:trPr>
              <w:cantSplit/>
            </w:trPr>
          </w:trPrChange>
        </w:trPr>
        <w:tc>
          <w:tcPr>
            <w:tcW w:w="2202" w:type="dxa"/>
            <w:tcPrChange w:id="1035" w:author="만든 이">
              <w:tcPr>
                <w:tcW w:w="2242" w:type="dxa"/>
              </w:tcPr>
            </w:tcPrChange>
          </w:tcPr>
          <w:p w14:paraId="6294DB69" w14:textId="046342CE" w:rsidR="00BD3421" w:rsidRPr="00240F9E" w:rsidRDefault="00BD3421" w:rsidP="007649EF">
            <w:pPr>
              <w:pStyle w:val="TableL"/>
              <w:rPr>
                <w:sz w:val="22"/>
                <w:szCs w:val="22"/>
                <w:rPrChange w:id="1036" w:author="만든 이">
                  <w:rPr/>
                </w:rPrChange>
              </w:rPr>
            </w:pPr>
            <w:r w:rsidRPr="00240F9E">
              <w:rPr>
                <w:sz w:val="22"/>
                <w:szCs w:val="22"/>
                <w:rPrChange w:id="1037" w:author="만든 이">
                  <w:rPr/>
                </w:rPrChange>
              </w:rPr>
              <w:t>Punteġġ dwar polipożi nażali</w:t>
            </w:r>
          </w:p>
        </w:tc>
        <w:tc>
          <w:tcPr>
            <w:tcW w:w="992" w:type="dxa"/>
            <w:tcPrChange w:id="1038" w:author="만든 이">
              <w:tcPr>
                <w:tcW w:w="1008" w:type="dxa"/>
              </w:tcPr>
            </w:tcPrChange>
          </w:tcPr>
          <w:p w14:paraId="03B23493" w14:textId="77777777" w:rsidR="00BD3421" w:rsidRPr="00240F9E" w:rsidRDefault="00BD3421" w:rsidP="007649EF">
            <w:pPr>
              <w:pStyle w:val="TableC"/>
              <w:rPr>
                <w:sz w:val="22"/>
                <w:szCs w:val="22"/>
                <w:rPrChange w:id="1039" w:author="만든 이">
                  <w:rPr/>
                </w:rPrChange>
              </w:rPr>
            </w:pPr>
          </w:p>
        </w:tc>
        <w:tc>
          <w:tcPr>
            <w:tcW w:w="1337" w:type="dxa"/>
            <w:tcPrChange w:id="1040" w:author="만든 이">
              <w:tcPr>
                <w:tcW w:w="1261" w:type="dxa"/>
              </w:tcPr>
            </w:tcPrChange>
          </w:tcPr>
          <w:p w14:paraId="66978E51" w14:textId="77777777" w:rsidR="00BD3421" w:rsidRPr="00240F9E" w:rsidRDefault="00BD3421" w:rsidP="007649EF">
            <w:pPr>
              <w:pStyle w:val="TableC"/>
              <w:rPr>
                <w:sz w:val="22"/>
                <w:szCs w:val="22"/>
                <w:rPrChange w:id="1041" w:author="만든 이">
                  <w:rPr/>
                </w:rPrChange>
              </w:rPr>
            </w:pPr>
          </w:p>
        </w:tc>
        <w:tc>
          <w:tcPr>
            <w:tcW w:w="851" w:type="dxa"/>
            <w:tcPrChange w:id="1042" w:author="만든 이">
              <w:tcPr>
                <w:tcW w:w="1105" w:type="dxa"/>
                <w:gridSpan w:val="2"/>
              </w:tcPr>
            </w:tcPrChange>
          </w:tcPr>
          <w:p w14:paraId="5F3BABFD" w14:textId="77777777" w:rsidR="00BD3421" w:rsidRPr="00240F9E" w:rsidRDefault="00BD3421" w:rsidP="007649EF">
            <w:pPr>
              <w:pStyle w:val="TableC"/>
              <w:rPr>
                <w:sz w:val="22"/>
                <w:szCs w:val="22"/>
                <w:rPrChange w:id="1043" w:author="만든 이">
                  <w:rPr/>
                </w:rPrChange>
              </w:rPr>
            </w:pPr>
          </w:p>
        </w:tc>
        <w:tc>
          <w:tcPr>
            <w:tcW w:w="1396" w:type="dxa"/>
            <w:tcPrChange w:id="1044" w:author="만든 이">
              <w:tcPr>
                <w:tcW w:w="1278" w:type="dxa"/>
              </w:tcPr>
            </w:tcPrChange>
          </w:tcPr>
          <w:p w14:paraId="0F41FEB3" w14:textId="77777777" w:rsidR="00BD3421" w:rsidRPr="00240F9E" w:rsidRDefault="00BD3421" w:rsidP="007649EF">
            <w:pPr>
              <w:pStyle w:val="TableC"/>
              <w:rPr>
                <w:sz w:val="22"/>
                <w:szCs w:val="22"/>
                <w:rPrChange w:id="1045" w:author="만든 이">
                  <w:rPr/>
                </w:rPrChange>
              </w:rPr>
            </w:pPr>
          </w:p>
        </w:tc>
        <w:tc>
          <w:tcPr>
            <w:tcW w:w="1014" w:type="dxa"/>
            <w:tcPrChange w:id="1046" w:author="만든 이">
              <w:tcPr>
                <w:tcW w:w="1059" w:type="dxa"/>
              </w:tcPr>
            </w:tcPrChange>
          </w:tcPr>
          <w:p w14:paraId="71D4E12E" w14:textId="77777777" w:rsidR="00BD3421" w:rsidRPr="00240F9E" w:rsidRDefault="00BD3421" w:rsidP="007649EF">
            <w:pPr>
              <w:pStyle w:val="TableC"/>
              <w:rPr>
                <w:sz w:val="22"/>
                <w:szCs w:val="22"/>
                <w:rPrChange w:id="1047" w:author="만든 이">
                  <w:rPr/>
                </w:rPrChange>
              </w:rPr>
            </w:pPr>
          </w:p>
        </w:tc>
        <w:tc>
          <w:tcPr>
            <w:tcW w:w="1272" w:type="dxa"/>
            <w:tcPrChange w:id="1048" w:author="만든 이">
              <w:tcPr>
                <w:tcW w:w="1265" w:type="dxa"/>
              </w:tcPr>
            </w:tcPrChange>
          </w:tcPr>
          <w:p w14:paraId="0ECF9ED8" w14:textId="77777777" w:rsidR="00BD3421" w:rsidRPr="00240F9E" w:rsidRDefault="00BD3421" w:rsidP="007649EF">
            <w:pPr>
              <w:pStyle w:val="TableC"/>
              <w:rPr>
                <w:sz w:val="22"/>
                <w:szCs w:val="22"/>
                <w:rPrChange w:id="1049" w:author="만든 이">
                  <w:rPr/>
                </w:rPrChange>
              </w:rPr>
            </w:pPr>
          </w:p>
        </w:tc>
      </w:tr>
      <w:tr w:rsidR="009D1A4E" w:rsidRPr="00B55868" w14:paraId="59640CD5" w14:textId="77777777" w:rsidTr="00240F9E">
        <w:trPr>
          <w:cantSplit/>
          <w:trPrChange w:id="1050" w:author="만든 이">
            <w:trPr>
              <w:cantSplit/>
            </w:trPr>
          </w:trPrChange>
        </w:trPr>
        <w:tc>
          <w:tcPr>
            <w:tcW w:w="2202" w:type="dxa"/>
            <w:tcBorders>
              <w:bottom w:val="single" w:sz="4" w:space="0" w:color="auto"/>
            </w:tcBorders>
            <w:tcPrChange w:id="1051" w:author="만든 이">
              <w:tcPr>
                <w:tcW w:w="2242" w:type="dxa"/>
                <w:tcBorders>
                  <w:bottom w:val="nil"/>
                </w:tcBorders>
              </w:tcPr>
            </w:tcPrChange>
          </w:tcPr>
          <w:p w14:paraId="77B939D2" w14:textId="7F053B6E" w:rsidR="00BD3421" w:rsidRPr="00240F9E" w:rsidRDefault="00BD3421" w:rsidP="007649EF">
            <w:pPr>
              <w:pStyle w:val="TableL"/>
              <w:rPr>
                <w:sz w:val="22"/>
                <w:szCs w:val="22"/>
                <w:rPrChange w:id="1052" w:author="만든 이">
                  <w:rPr/>
                </w:rPrChange>
              </w:rPr>
            </w:pPr>
            <w:r w:rsidRPr="00240F9E">
              <w:rPr>
                <w:sz w:val="22"/>
                <w:szCs w:val="22"/>
                <w:rPrChange w:id="1053" w:author="만든 이">
                  <w:rPr/>
                </w:rPrChange>
              </w:rPr>
              <w:t>Medja fil-linja bażi</w:t>
            </w:r>
          </w:p>
        </w:tc>
        <w:tc>
          <w:tcPr>
            <w:tcW w:w="992" w:type="dxa"/>
            <w:tcBorders>
              <w:bottom w:val="single" w:sz="4" w:space="0" w:color="auto"/>
            </w:tcBorders>
            <w:tcPrChange w:id="1054" w:author="만든 이">
              <w:tcPr>
                <w:tcW w:w="1008" w:type="dxa"/>
                <w:tcBorders>
                  <w:bottom w:val="nil"/>
                </w:tcBorders>
              </w:tcPr>
            </w:tcPrChange>
          </w:tcPr>
          <w:p w14:paraId="17EC30A4" w14:textId="77777777" w:rsidR="00BD3421" w:rsidRPr="00240F9E" w:rsidRDefault="00BD3421" w:rsidP="007649EF">
            <w:pPr>
              <w:pStyle w:val="TableC"/>
              <w:rPr>
                <w:sz w:val="22"/>
                <w:szCs w:val="22"/>
                <w:rPrChange w:id="1055" w:author="만든 이">
                  <w:rPr/>
                </w:rPrChange>
              </w:rPr>
            </w:pPr>
            <w:r w:rsidRPr="00240F9E">
              <w:rPr>
                <w:sz w:val="22"/>
                <w:szCs w:val="22"/>
                <w:rPrChange w:id="1056" w:author="만든 이">
                  <w:rPr/>
                </w:rPrChange>
              </w:rPr>
              <w:t>6.32</w:t>
            </w:r>
          </w:p>
        </w:tc>
        <w:tc>
          <w:tcPr>
            <w:tcW w:w="1337" w:type="dxa"/>
            <w:tcBorders>
              <w:bottom w:val="single" w:sz="4" w:space="0" w:color="auto"/>
            </w:tcBorders>
            <w:tcPrChange w:id="1057" w:author="만든 이">
              <w:tcPr>
                <w:tcW w:w="1261" w:type="dxa"/>
                <w:tcBorders>
                  <w:bottom w:val="nil"/>
                </w:tcBorders>
              </w:tcPr>
            </w:tcPrChange>
          </w:tcPr>
          <w:p w14:paraId="5B12C716" w14:textId="77777777" w:rsidR="00BD3421" w:rsidRPr="00240F9E" w:rsidRDefault="00BD3421" w:rsidP="007649EF">
            <w:pPr>
              <w:pStyle w:val="TableC"/>
              <w:rPr>
                <w:sz w:val="22"/>
                <w:szCs w:val="22"/>
                <w:rPrChange w:id="1058" w:author="만든 이">
                  <w:rPr/>
                </w:rPrChange>
              </w:rPr>
            </w:pPr>
            <w:r w:rsidRPr="00240F9E">
              <w:rPr>
                <w:sz w:val="22"/>
                <w:szCs w:val="22"/>
                <w:rPrChange w:id="1059" w:author="만든 이">
                  <w:rPr/>
                </w:rPrChange>
              </w:rPr>
              <w:t>6.19</w:t>
            </w:r>
          </w:p>
        </w:tc>
        <w:tc>
          <w:tcPr>
            <w:tcW w:w="851" w:type="dxa"/>
            <w:tcBorders>
              <w:bottom w:val="single" w:sz="4" w:space="0" w:color="auto"/>
            </w:tcBorders>
            <w:tcPrChange w:id="1060" w:author="만든 이">
              <w:tcPr>
                <w:tcW w:w="1105" w:type="dxa"/>
                <w:gridSpan w:val="2"/>
                <w:tcBorders>
                  <w:bottom w:val="nil"/>
                </w:tcBorders>
              </w:tcPr>
            </w:tcPrChange>
          </w:tcPr>
          <w:p w14:paraId="7A6C8A14" w14:textId="77777777" w:rsidR="00BD3421" w:rsidRPr="00240F9E" w:rsidRDefault="00BD3421" w:rsidP="007649EF">
            <w:pPr>
              <w:pStyle w:val="TableC"/>
              <w:rPr>
                <w:sz w:val="22"/>
                <w:szCs w:val="22"/>
                <w:rPrChange w:id="1061" w:author="만든 이">
                  <w:rPr/>
                </w:rPrChange>
              </w:rPr>
            </w:pPr>
            <w:r w:rsidRPr="00240F9E">
              <w:rPr>
                <w:sz w:val="22"/>
                <w:szCs w:val="22"/>
                <w:rPrChange w:id="1062" w:author="만든 이">
                  <w:rPr/>
                </w:rPrChange>
              </w:rPr>
              <w:t>6.09</w:t>
            </w:r>
          </w:p>
        </w:tc>
        <w:tc>
          <w:tcPr>
            <w:tcW w:w="1396" w:type="dxa"/>
            <w:tcBorders>
              <w:bottom w:val="single" w:sz="4" w:space="0" w:color="auto"/>
            </w:tcBorders>
            <w:tcPrChange w:id="1063" w:author="만든 이">
              <w:tcPr>
                <w:tcW w:w="1278" w:type="dxa"/>
                <w:tcBorders>
                  <w:bottom w:val="nil"/>
                </w:tcBorders>
              </w:tcPr>
            </w:tcPrChange>
          </w:tcPr>
          <w:p w14:paraId="30FA2178" w14:textId="77777777" w:rsidR="00BD3421" w:rsidRPr="00240F9E" w:rsidRDefault="00BD3421" w:rsidP="007649EF">
            <w:pPr>
              <w:pStyle w:val="TableC"/>
              <w:rPr>
                <w:sz w:val="22"/>
                <w:szCs w:val="22"/>
                <w:rPrChange w:id="1064" w:author="만든 이">
                  <w:rPr/>
                </w:rPrChange>
              </w:rPr>
            </w:pPr>
            <w:r w:rsidRPr="00240F9E">
              <w:rPr>
                <w:sz w:val="22"/>
                <w:szCs w:val="22"/>
                <w:rPrChange w:id="1065" w:author="만든 이">
                  <w:rPr/>
                </w:rPrChange>
              </w:rPr>
              <w:t>6.44</w:t>
            </w:r>
          </w:p>
        </w:tc>
        <w:tc>
          <w:tcPr>
            <w:tcW w:w="1014" w:type="dxa"/>
            <w:tcBorders>
              <w:bottom w:val="single" w:sz="4" w:space="0" w:color="auto"/>
            </w:tcBorders>
            <w:tcPrChange w:id="1066" w:author="만든 이">
              <w:tcPr>
                <w:tcW w:w="1059" w:type="dxa"/>
                <w:tcBorders>
                  <w:bottom w:val="nil"/>
                </w:tcBorders>
              </w:tcPr>
            </w:tcPrChange>
          </w:tcPr>
          <w:p w14:paraId="06E2CA58" w14:textId="77777777" w:rsidR="00BD3421" w:rsidRPr="00240F9E" w:rsidRDefault="00BD3421" w:rsidP="007649EF">
            <w:pPr>
              <w:pStyle w:val="TableC"/>
              <w:rPr>
                <w:sz w:val="22"/>
                <w:szCs w:val="22"/>
                <w:rPrChange w:id="1067" w:author="만든 이">
                  <w:rPr/>
                </w:rPrChange>
              </w:rPr>
            </w:pPr>
            <w:r w:rsidRPr="00240F9E">
              <w:rPr>
                <w:sz w:val="22"/>
                <w:szCs w:val="22"/>
                <w:rPrChange w:id="1068" w:author="만든 이">
                  <w:rPr/>
                </w:rPrChange>
              </w:rPr>
              <w:t>6.21</w:t>
            </w:r>
          </w:p>
        </w:tc>
        <w:tc>
          <w:tcPr>
            <w:tcW w:w="1272" w:type="dxa"/>
            <w:tcBorders>
              <w:bottom w:val="single" w:sz="4" w:space="0" w:color="auto"/>
            </w:tcBorders>
            <w:tcPrChange w:id="1069" w:author="만든 이">
              <w:tcPr>
                <w:tcW w:w="1265" w:type="dxa"/>
                <w:tcBorders>
                  <w:bottom w:val="nil"/>
                </w:tcBorders>
              </w:tcPr>
            </w:tcPrChange>
          </w:tcPr>
          <w:p w14:paraId="45794BF7" w14:textId="77777777" w:rsidR="00BD3421" w:rsidRPr="00240F9E" w:rsidRDefault="00BD3421" w:rsidP="007649EF">
            <w:pPr>
              <w:pStyle w:val="TableC"/>
              <w:rPr>
                <w:sz w:val="22"/>
                <w:szCs w:val="22"/>
                <w:rPrChange w:id="1070" w:author="만든 이">
                  <w:rPr/>
                </w:rPrChange>
              </w:rPr>
            </w:pPr>
            <w:r w:rsidRPr="00240F9E">
              <w:rPr>
                <w:sz w:val="22"/>
                <w:szCs w:val="22"/>
                <w:rPrChange w:id="1071" w:author="만든 이">
                  <w:rPr/>
                </w:rPrChange>
              </w:rPr>
              <w:t>6.31</w:t>
            </w:r>
          </w:p>
        </w:tc>
      </w:tr>
      <w:tr w:rsidR="009D1A4E" w:rsidRPr="00B55868" w14:paraId="7BEEB80D" w14:textId="77777777" w:rsidTr="00240F9E">
        <w:trPr>
          <w:cantSplit/>
          <w:trHeight w:val="302"/>
          <w:trPrChange w:id="1072" w:author="만든 이">
            <w:trPr>
              <w:cantSplit/>
              <w:trHeight w:val="302"/>
            </w:trPr>
          </w:trPrChange>
        </w:trPr>
        <w:tc>
          <w:tcPr>
            <w:tcW w:w="2202" w:type="dxa"/>
            <w:tcBorders>
              <w:top w:val="single" w:sz="4" w:space="0" w:color="auto"/>
            </w:tcBorders>
            <w:tcPrChange w:id="1073" w:author="만든 이">
              <w:tcPr>
                <w:tcW w:w="2242" w:type="dxa"/>
                <w:tcBorders>
                  <w:top w:val="nil"/>
                </w:tcBorders>
              </w:tcPr>
            </w:tcPrChange>
          </w:tcPr>
          <w:p w14:paraId="6E4D39DE" w14:textId="5B7A9BA2" w:rsidR="00FA5185" w:rsidRPr="00240F9E" w:rsidRDefault="00FA5185" w:rsidP="007649EF">
            <w:pPr>
              <w:pStyle w:val="TableL"/>
              <w:rPr>
                <w:sz w:val="22"/>
                <w:szCs w:val="22"/>
                <w:rPrChange w:id="1074" w:author="만든 이">
                  <w:rPr/>
                </w:rPrChange>
              </w:rPr>
            </w:pPr>
            <w:r w:rsidRPr="00240F9E">
              <w:rPr>
                <w:sz w:val="22"/>
                <w:szCs w:val="22"/>
                <w:rPrChange w:id="1075" w:author="만든 이">
                  <w:rPr/>
                </w:rPrChange>
              </w:rPr>
              <w:t>Bidla fil-medja tal-LS f’Ġimg</w:t>
            </w:r>
            <w:r w:rsidRPr="00240F9E">
              <w:rPr>
                <w:rFonts w:hint="eastAsia"/>
                <w:sz w:val="22"/>
                <w:szCs w:val="22"/>
                <w:rPrChange w:id="1076" w:author="만든 이">
                  <w:rPr>
                    <w:rFonts w:hint="eastAsia"/>
                  </w:rPr>
                </w:rPrChange>
              </w:rPr>
              <w:t>ħ</w:t>
            </w:r>
            <w:r w:rsidRPr="00240F9E">
              <w:rPr>
                <w:sz w:val="22"/>
                <w:szCs w:val="22"/>
                <w:rPrChange w:id="1077" w:author="만든 이">
                  <w:rPr/>
                </w:rPrChange>
              </w:rPr>
              <w:t>a 24</w:t>
            </w:r>
          </w:p>
        </w:tc>
        <w:tc>
          <w:tcPr>
            <w:tcW w:w="992" w:type="dxa"/>
            <w:tcBorders>
              <w:top w:val="single" w:sz="4" w:space="0" w:color="auto"/>
            </w:tcBorders>
            <w:tcPrChange w:id="1078" w:author="만든 이">
              <w:tcPr>
                <w:tcW w:w="1008" w:type="dxa"/>
                <w:tcBorders>
                  <w:top w:val="nil"/>
                </w:tcBorders>
              </w:tcPr>
            </w:tcPrChange>
          </w:tcPr>
          <w:p w14:paraId="23B1E878" w14:textId="77777777" w:rsidR="00FA5185" w:rsidRPr="00240F9E" w:rsidRDefault="00FA5185" w:rsidP="007649EF">
            <w:pPr>
              <w:pStyle w:val="TableC"/>
              <w:rPr>
                <w:sz w:val="22"/>
                <w:szCs w:val="22"/>
                <w:rPrChange w:id="1079" w:author="만든 이">
                  <w:rPr/>
                </w:rPrChange>
              </w:rPr>
            </w:pPr>
            <w:r w:rsidRPr="00240F9E">
              <w:rPr>
                <w:sz w:val="22"/>
                <w:szCs w:val="22"/>
                <w:rPrChange w:id="1080" w:author="만든 이">
                  <w:rPr/>
                </w:rPrChange>
              </w:rPr>
              <w:t>0.06</w:t>
            </w:r>
          </w:p>
        </w:tc>
        <w:tc>
          <w:tcPr>
            <w:tcW w:w="1337" w:type="dxa"/>
            <w:tcBorders>
              <w:top w:val="single" w:sz="4" w:space="0" w:color="auto"/>
            </w:tcBorders>
            <w:tcPrChange w:id="1081" w:author="만든 이">
              <w:tcPr>
                <w:tcW w:w="1261" w:type="dxa"/>
                <w:tcBorders>
                  <w:top w:val="nil"/>
                </w:tcBorders>
              </w:tcPr>
            </w:tcPrChange>
          </w:tcPr>
          <w:p w14:paraId="7B300FF1" w14:textId="58FCA2CA" w:rsidR="00FA5185" w:rsidRPr="00240F9E" w:rsidRDefault="00FA5185" w:rsidP="007649EF">
            <w:pPr>
              <w:pStyle w:val="TableC"/>
              <w:rPr>
                <w:sz w:val="22"/>
                <w:szCs w:val="22"/>
                <w:rPrChange w:id="1082" w:author="만든 이">
                  <w:rPr/>
                </w:rPrChange>
              </w:rPr>
            </w:pPr>
            <w:r w:rsidRPr="00240F9E">
              <w:rPr>
                <w:sz w:val="22"/>
                <w:szCs w:val="22"/>
                <w:rPrChange w:id="1083" w:author="만든 이">
                  <w:rPr/>
                </w:rPrChange>
              </w:rPr>
              <w:t>-1.08</w:t>
            </w:r>
          </w:p>
        </w:tc>
        <w:tc>
          <w:tcPr>
            <w:tcW w:w="851" w:type="dxa"/>
            <w:tcBorders>
              <w:top w:val="single" w:sz="4" w:space="0" w:color="auto"/>
            </w:tcBorders>
            <w:tcPrChange w:id="1084" w:author="만든 이">
              <w:tcPr>
                <w:tcW w:w="1105" w:type="dxa"/>
                <w:gridSpan w:val="2"/>
                <w:tcBorders>
                  <w:top w:val="nil"/>
                </w:tcBorders>
              </w:tcPr>
            </w:tcPrChange>
          </w:tcPr>
          <w:p w14:paraId="7DE09445" w14:textId="1F631BFC" w:rsidR="00FA5185" w:rsidRPr="00240F9E" w:rsidRDefault="00FA5185" w:rsidP="007649EF">
            <w:pPr>
              <w:pStyle w:val="TableC"/>
              <w:rPr>
                <w:sz w:val="22"/>
                <w:szCs w:val="22"/>
                <w:rPrChange w:id="1085" w:author="만든 이">
                  <w:rPr/>
                </w:rPrChange>
              </w:rPr>
            </w:pPr>
            <w:r w:rsidRPr="00240F9E">
              <w:rPr>
                <w:sz w:val="22"/>
                <w:szCs w:val="22"/>
                <w:rPrChange w:id="1086" w:author="만든 이">
                  <w:rPr/>
                </w:rPrChange>
              </w:rPr>
              <w:t>-0.31</w:t>
            </w:r>
          </w:p>
        </w:tc>
        <w:tc>
          <w:tcPr>
            <w:tcW w:w="1396" w:type="dxa"/>
            <w:tcBorders>
              <w:top w:val="single" w:sz="4" w:space="0" w:color="auto"/>
            </w:tcBorders>
            <w:tcPrChange w:id="1087" w:author="만든 이">
              <w:tcPr>
                <w:tcW w:w="1278" w:type="dxa"/>
                <w:tcBorders>
                  <w:top w:val="nil"/>
                </w:tcBorders>
              </w:tcPr>
            </w:tcPrChange>
          </w:tcPr>
          <w:p w14:paraId="2BA527DC" w14:textId="7360F115" w:rsidR="00FA5185" w:rsidRPr="00240F9E" w:rsidRDefault="00FA5185" w:rsidP="007649EF">
            <w:pPr>
              <w:pStyle w:val="TableC"/>
              <w:rPr>
                <w:sz w:val="22"/>
                <w:szCs w:val="22"/>
                <w:rPrChange w:id="1088" w:author="만든 이">
                  <w:rPr/>
                </w:rPrChange>
              </w:rPr>
            </w:pPr>
            <w:r w:rsidRPr="00240F9E">
              <w:rPr>
                <w:sz w:val="22"/>
                <w:szCs w:val="22"/>
                <w:rPrChange w:id="1089" w:author="만든 이">
                  <w:rPr/>
                </w:rPrChange>
              </w:rPr>
              <w:t>-0.90</w:t>
            </w:r>
          </w:p>
        </w:tc>
        <w:tc>
          <w:tcPr>
            <w:tcW w:w="1014" w:type="dxa"/>
            <w:tcBorders>
              <w:top w:val="single" w:sz="4" w:space="0" w:color="auto"/>
            </w:tcBorders>
            <w:tcPrChange w:id="1090" w:author="만든 이">
              <w:tcPr>
                <w:tcW w:w="1059" w:type="dxa"/>
                <w:tcBorders>
                  <w:top w:val="nil"/>
                </w:tcBorders>
              </w:tcPr>
            </w:tcPrChange>
          </w:tcPr>
          <w:p w14:paraId="79F6E215" w14:textId="4E7E1C85" w:rsidR="00FA5185" w:rsidRPr="00240F9E" w:rsidRDefault="00FA5185" w:rsidP="007649EF">
            <w:pPr>
              <w:pStyle w:val="TableC"/>
              <w:rPr>
                <w:sz w:val="22"/>
                <w:szCs w:val="22"/>
                <w:rPrChange w:id="1091" w:author="만든 이">
                  <w:rPr/>
                </w:rPrChange>
              </w:rPr>
            </w:pPr>
            <w:r w:rsidRPr="00240F9E">
              <w:rPr>
                <w:sz w:val="22"/>
                <w:szCs w:val="22"/>
                <w:rPrChange w:id="1092" w:author="만든 이">
                  <w:rPr/>
                </w:rPrChange>
              </w:rPr>
              <w:t>-0.13</w:t>
            </w:r>
          </w:p>
        </w:tc>
        <w:tc>
          <w:tcPr>
            <w:tcW w:w="1272" w:type="dxa"/>
            <w:tcBorders>
              <w:top w:val="single" w:sz="4" w:space="0" w:color="auto"/>
            </w:tcBorders>
            <w:tcPrChange w:id="1093" w:author="만든 이">
              <w:tcPr>
                <w:tcW w:w="1265" w:type="dxa"/>
                <w:tcBorders>
                  <w:top w:val="nil"/>
                </w:tcBorders>
              </w:tcPr>
            </w:tcPrChange>
          </w:tcPr>
          <w:p w14:paraId="0F4C448E" w14:textId="756F3C46" w:rsidR="00FA5185" w:rsidRPr="00240F9E" w:rsidRDefault="00FA5185" w:rsidP="007649EF">
            <w:pPr>
              <w:pStyle w:val="TableC"/>
              <w:rPr>
                <w:sz w:val="22"/>
                <w:szCs w:val="22"/>
                <w:rPrChange w:id="1094" w:author="만든 이">
                  <w:rPr/>
                </w:rPrChange>
              </w:rPr>
            </w:pPr>
            <w:r w:rsidRPr="00240F9E">
              <w:rPr>
                <w:sz w:val="22"/>
                <w:szCs w:val="22"/>
                <w:rPrChange w:id="1095" w:author="만든 이">
                  <w:rPr/>
                </w:rPrChange>
              </w:rPr>
              <w:t>-0.99</w:t>
            </w:r>
          </w:p>
        </w:tc>
      </w:tr>
      <w:tr w:rsidR="009D1A4E" w:rsidRPr="00B55868" w14:paraId="59D0A463" w14:textId="77777777" w:rsidTr="00240F9E">
        <w:trPr>
          <w:cantSplit/>
          <w:trPrChange w:id="1096" w:author="만든 이">
            <w:trPr>
              <w:cantSplit/>
            </w:trPr>
          </w:trPrChange>
        </w:trPr>
        <w:tc>
          <w:tcPr>
            <w:tcW w:w="2202" w:type="dxa"/>
            <w:tcBorders>
              <w:bottom w:val="single" w:sz="4" w:space="0" w:color="auto"/>
            </w:tcBorders>
            <w:tcPrChange w:id="1097" w:author="만든 이">
              <w:tcPr>
                <w:tcW w:w="2242" w:type="dxa"/>
                <w:tcBorders>
                  <w:bottom w:val="nil"/>
                </w:tcBorders>
              </w:tcPr>
            </w:tcPrChange>
          </w:tcPr>
          <w:p w14:paraId="413F1F31" w14:textId="1CC1195D" w:rsidR="00BD3421" w:rsidRPr="00240F9E" w:rsidRDefault="00BD3421" w:rsidP="007649EF">
            <w:pPr>
              <w:pStyle w:val="TableL"/>
              <w:rPr>
                <w:sz w:val="22"/>
                <w:szCs w:val="22"/>
                <w:rPrChange w:id="1098" w:author="만든 이">
                  <w:rPr/>
                </w:rPrChange>
              </w:rPr>
            </w:pPr>
            <w:r w:rsidRPr="00240F9E">
              <w:rPr>
                <w:sz w:val="22"/>
                <w:szCs w:val="22"/>
                <w:rPrChange w:id="1099" w:author="만든 이">
                  <w:rPr/>
                </w:rPrChange>
              </w:rPr>
              <w:t>(CI ta’ 95%) g</w:t>
            </w:r>
            <w:r w:rsidRPr="00240F9E">
              <w:rPr>
                <w:rFonts w:hint="eastAsia"/>
                <w:sz w:val="22"/>
                <w:szCs w:val="22"/>
                <w:rPrChange w:id="1100" w:author="만든 이">
                  <w:rPr>
                    <w:rFonts w:hint="eastAsia"/>
                  </w:rPr>
                </w:rPrChange>
              </w:rPr>
              <w:t>ħ</w:t>
            </w:r>
            <w:r w:rsidRPr="00240F9E">
              <w:rPr>
                <w:sz w:val="22"/>
                <w:szCs w:val="22"/>
                <w:rPrChange w:id="1101" w:author="만든 이">
                  <w:rPr/>
                </w:rPrChange>
              </w:rPr>
              <w:t>ad- differenza</w:t>
            </w:r>
          </w:p>
        </w:tc>
        <w:tc>
          <w:tcPr>
            <w:tcW w:w="2329" w:type="dxa"/>
            <w:gridSpan w:val="2"/>
            <w:tcBorders>
              <w:bottom w:val="single" w:sz="4" w:space="0" w:color="auto"/>
            </w:tcBorders>
            <w:tcPrChange w:id="1102" w:author="만든 이">
              <w:tcPr>
                <w:tcW w:w="2269" w:type="dxa"/>
                <w:gridSpan w:val="2"/>
                <w:tcBorders>
                  <w:bottom w:val="nil"/>
                </w:tcBorders>
              </w:tcPr>
            </w:tcPrChange>
          </w:tcPr>
          <w:p w14:paraId="2D9C6967" w14:textId="260A7309" w:rsidR="00BD3421" w:rsidRPr="00240F9E" w:rsidRDefault="00AB4B22" w:rsidP="007649EF">
            <w:pPr>
              <w:pStyle w:val="TableC"/>
              <w:rPr>
                <w:sz w:val="22"/>
                <w:szCs w:val="22"/>
                <w:rPrChange w:id="1103" w:author="만든 이">
                  <w:rPr/>
                </w:rPrChange>
              </w:rPr>
            </w:pPr>
            <w:r w:rsidRPr="00240F9E">
              <w:rPr>
                <w:sz w:val="22"/>
                <w:szCs w:val="22"/>
                <w:rPrChange w:id="1104" w:author="만든 이">
                  <w:rPr/>
                </w:rPrChange>
              </w:rPr>
              <w:t>-1.14 (-1.59, -0.69)</w:t>
            </w:r>
          </w:p>
        </w:tc>
        <w:tc>
          <w:tcPr>
            <w:tcW w:w="2247" w:type="dxa"/>
            <w:gridSpan w:val="2"/>
            <w:tcBorders>
              <w:bottom w:val="single" w:sz="4" w:space="0" w:color="auto"/>
            </w:tcBorders>
            <w:tcPrChange w:id="1105" w:author="만든 이">
              <w:tcPr>
                <w:tcW w:w="2383" w:type="dxa"/>
                <w:gridSpan w:val="3"/>
                <w:tcBorders>
                  <w:bottom w:val="nil"/>
                </w:tcBorders>
              </w:tcPr>
            </w:tcPrChange>
          </w:tcPr>
          <w:p w14:paraId="64845CA6" w14:textId="79EBF709" w:rsidR="00BD3421" w:rsidRPr="00240F9E" w:rsidRDefault="00AB4B22" w:rsidP="007649EF">
            <w:pPr>
              <w:pStyle w:val="TableC"/>
              <w:rPr>
                <w:sz w:val="22"/>
                <w:szCs w:val="22"/>
                <w:rPrChange w:id="1106" w:author="만든 이">
                  <w:rPr/>
                </w:rPrChange>
              </w:rPr>
            </w:pPr>
            <w:r w:rsidRPr="00240F9E">
              <w:rPr>
                <w:sz w:val="22"/>
                <w:szCs w:val="22"/>
                <w:rPrChange w:id="1107" w:author="만든 이">
                  <w:rPr/>
                </w:rPrChange>
              </w:rPr>
              <w:t>-0.59 (-1.05, -0.12)</w:t>
            </w:r>
          </w:p>
        </w:tc>
        <w:tc>
          <w:tcPr>
            <w:tcW w:w="2286" w:type="dxa"/>
            <w:gridSpan w:val="2"/>
            <w:tcBorders>
              <w:bottom w:val="single" w:sz="4" w:space="0" w:color="auto"/>
            </w:tcBorders>
            <w:tcPrChange w:id="1108" w:author="만든 이">
              <w:tcPr>
                <w:tcW w:w="2324" w:type="dxa"/>
                <w:gridSpan w:val="2"/>
                <w:tcBorders>
                  <w:bottom w:val="nil"/>
                </w:tcBorders>
              </w:tcPr>
            </w:tcPrChange>
          </w:tcPr>
          <w:p w14:paraId="44E32A0A" w14:textId="749318FC" w:rsidR="00BD3421" w:rsidRPr="00240F9E" w:rsidRDefault="00AB4B22" w:rsidP="007649EF">
            <w:pPr>
              <w:pStyle w:val="TableC"/>
              <w:rPr>
                <w:sz w:val="22"/>
                <w:szCs w:val="22"/>
                <w:rPrChange w:id="1109" w:author="만든 이">
                  <w:rPr/>
                </w:rPrChange>
              </w:rPr>
            </w:pPr>
            <w:r w:rsidRPr="00240F9E">
              <w:rPr>
                <w:sz w:val="22"/>
                <w:szCs w:val="22"/>
                <w:rPrChange w:id="1110" w:author="만든 이">
                  <w:rPr/>
                </w:rPrChange>
              </w:rPr>
              <w:t>-0.86 (-1.18, -0.54)</w:t>
            </w:r>
          </w:p>
        </w:tc>
      </w:tr>
      <w:tr w:rsidR="009D1A4E" w:rsidRPr="00B55868" w14:paraId="4272B9C3" w14:textId="77777777" w:rsidTr="00240F9E">
        <w:trPr>
          <w:cantSplit/>
          <w:trPrChange w:id="1111" w:author="만든 이">
            <w:trPr>
              <w:cantSplit/>
            </w:trPr>
          </w:trPrChange>
        </w:trPr>
        <w:tc>
          <w:tcPr>
            <w:tcW w:w="2202" w:type="dxa"/>
            <w:tcBorders>
              <w:top w:val="single" w:sz="4" w:space="0" w:color="auto"/>
            </w:tcBorders>
            <w:tcPrChange w:id="1112" w:author="만든 이">
              <w:tcPr>
                <w:tcW w:w="2242" w:type="dxa"/>
                <w:tcBorders>
                  <w:top w:val="nil"/>
                </w:tcBorders>
              </w:tcPr>
            </w:tcPrChange>
          </w:tcPr>
          <w:p w14:paraId="343F533D" w14:textId="64F750F6" w:rsidR="00BD3421" w:rsidRPr="00240F9E" w:rsidRDefault="00BD3421" w:rsidP="007649EF">
            <w:pPr>
              <w:pStyle w:val="TableL"/>
              <w:rPr>
                <w:sz w:val="22"/>
                <w:szCs w:val="22"/>
                <w:rPrChange w:id="1113" w:author="만든 이">
                  <w:rPr/>
                </w:rPrChange>
              </w:rPr>
            </w:pPr>
            <w:r w:rsidRPr="00240F9E">
              <w:rPr>
                <w:sz w:val="22"/>
                <w:szCs w:val="22"/>
                <w:rPrChange w:id="1114" w:author="만든 이">
                  <w:rPr/>
                </w:rPrChange>
              </w:rPr>
              <w:t>Valur-p</w:t>
            </w:r>
          </w:p>
        </w:tc>
        <w:tc>
          <w:tcPr>
            <w:tcW w:w="2329" w:type="dxa"/>
            <w:gridSpan w:val="2"/>
            <w:tcBorders>
              <w:top w:val="single" w:sz="4" w:space="0" w:color="auto"/>
            </w:tcBorders>
            <w:tcPrChange w:id="1115" w:author="만든 이">
              <w:tcPr>
                <w:tcW w:w="2269" w:type="dxa"/>
                <w:gridSpan w:val="2"/>
                <w:tcBorders>
                  <w:top w:val="nil"/>
                </w:tcBorders>
              </w:tcPr>
            </w:tcPrChange>
          </w:tcPr>
          <w:p w14:paraId="7C692CDD" w14:textId="615FBAAC" w:rsidR="00BD3421" w:rsidRPr="00240F9E" w:rsidRDefault="00131B81" w:rsidP="007649EF">
            <w:pPr>
              <w:pStyle w:val="TableC"/>
              <w:rPr>
                <w:sz w:val="22"/>
                <w:szCs w:val="22"/>
                <w:rPrChange w:id="1116" w:author="만든 이">
                  <w:rPr/>
                </w:rPrChange>
              </w:rPr>
            </w:pPr>
            <w:r w:rsidRPr="00240F9E">
              <w:rPr>
                <w:sz w:val="22"/>
                <w:szCs w:val="22"/>
                <w:rPrChange w:id="1117" w:author="만든 이">
                  <w:rPr/>
                </w:rPrChange>
              </w:rPr>
              <w:t>&lt;0.0001</w:t>
            </w:r>
          </w:p>
        </w:tc>
        <w:tc>
          <w:tcPr>
            <w:tcW w:w="2247" w:type="dxa"/>
            <w:gridSpan w:val="2"/>
            <w:tcBorders>
              <w:top w:val="single" w:sz="4" w:space="0" w:color="auto"/>
            </w:tcBorders>
            <w:tcPrChange w:id="1118" w:author="만든 이">
              <w:tcPr>
                <w:tcW w:w="2383" w:type="dxa"/>
                <w:gridSpan w:val="3"/>
                <w:tcBorders>
                  <w:top w:val="nil"/>
                </w:tcBorders>
              </w:tcPr>
            </w:tcPrChange>
          </w:tcPr>
          <w:p w14:paraId="69EB1517" w14:textId="77777777" w:rsidR="00BD3421" w:rsidRPr="00240F9E" w:rsidRDefault="00BD3421" w:rsidP="007649EF">
            <w:pPr>
              <w:pStyle w:val="TableC"/>
              <w:rPr>
                <w:sz w:val="22"/>
                <w:szCs w:val="22"/>
                <w:rPrChange w:id="1119" w:author="만든 이">
                  <w:rPr/>
                </w:rPrChange>
              </w:rPr>
            </w:pPr>
            <w:r w:rsidRPr="00240F9E">
              <w:rPr>
                <w:sz w:val="22"/>
                <w:szCs w:val="22"/>
                <w:rPrChange w:id="1120" w:author="만든 이">
                  <w:rPr/>
                </w:rPrChange>
              </w:rPr>
              <w:t>0.0140</w:t>
            </w:r>
          </w:p>
        </w:tc>
        <w:tc>
          <w:tcPr>
            <w:tcW w:w="2286" w:type="dxa"/>
            <w:gridSpan w:val="2"/>
            <w:tcBorders>
              <w:top w:val="single" w:sz="4" w:space="0" w:color="auto"/>
            </w:tcBorders>
            <w:tcPrChange w:id="1121" w:author="만든 이">
              <w:tcPr>
                <w:tcW w:w="2324" w:type="dxa"/>
                <w:gridSpan w:val="2"/>
                <w:tcBorders>
                  <w:top w:val="nil"/>
                </w:tcBorders>
              </w:tcPr>
            </w:tcPrChange>
          </w:tcPr>
          <w:p w14:paraId="7A950877" w14:textId="1C61D48C" w:rsidR="00BD3421" w:rsidRPr="00240F9E" w:rsidRDefault="00131B81" w:rsidP="007649EF">
            <w:pPr>
              <w:pStyle w:val="TableC"/>
              <w:rPr>
                <w:sz w:val="22"/>
                <w:szCs w:val="22"/>
                <w:rPrChange w:id="1122" w:author="만든 이">
                  <w:rPr/>
                </w:rPrChange>
              </w:rPr>
            </w:pPr>
            <w:r w:rsidRPr="00240F9E">
              <w:rPr>
                <w:sz w:val="22"/>
                <w:szCs w:val="22"/>
                <w:rPrChange w:id="1123" w:author="만든 이">
                  <w:rPr/>
                </w:rPrChange>
              </w:rPr>
              <w:t>&lt;0.0001</w:t>
            </w:r>
          </w:p>
        </w:tc>
      </w:tr>
      <w:tr w:rsidR="009D1A4E" w:rsidRPr="00B55868" w14:paraId="40F7ECFC" w14:textId="77777777" w:rsidTr="00240F9E">
        <w:trPr>
          <w:cantSplit/>
          <w:trPrChange w:id="1124" w:author="만든 이">
            <w:trPr>
              <w:cantSplit/>
            </w:trPr>
          </w:trPrChange>
        </w:trPr>
        <w:tc>
          <w:tcPr>
            <w:tcW w:w="2202" w:type="dxa"/>
            <w:tcPrChange w:id="1125" w:author="만든 이">
              <w:tcPr>
                <w:tcW w:w="2242" w:type="dxa"/>
              </w:tcPr>
            </w:tcPrChange>
          </w:tcPr>
          <w:p w14:paraId="464D437C" w14:textId="2CE1D4B5" w:rsidR="00BD3421" w:rsidRPr="00240F9E" w:rsidRDefault="00BD3421" w:rsidP="007649EF">
            <w:pPr>
              <w:pStyle w:val="TableL"/>
              <w:rPr>
                <w:sz w:val="22"/>
                <w:szCs w:val="22"/>
                <w:rPrChange w:id="1126" w:author="만든 이">
                  <w:rPr/>
                </w:rPrChange>
              </w:rPr>
            </w:pPr>
            <w:r w:rsidRPr="00240F9E">
              <w:rPr>
                <w:sz w:val="22"/>
                <w:szCs w:val="22"/>
                <w:rPrChange w:id="1127" w:author="만든 이">
                  <w:rPr/>
                </w:rPrChange>
              </w:rPr>
              <w:t>Medja tal-punteġġ tal-konġestjoni nażali kuljum fuq 7 ijiem</w:t>
            </w:r>
          </w:p>
        </w:tc>
        <w:tc>
          <w:tcPr>
            <w:tcW w:w="992" w:type="dxa"/>
            <w:tcPrChange w:id="1128" w:author="만든 이">
              <w:tcPr>
                <w:tcW w:w="1008" w:type="dxa"/>
              </w:tcPr>
            </w:tcPrChange>
          </w:tcPr>
          <w:p w14:paraId="1D22B721" w14:textId="77777777" w:rsidR="00BD3421" w:rsidRPr="00240F9E" w:rsidRDefault="00BD3421" w:rsidP="007649EF">
            <w:pPr>
              <w:pStyle w:val="TableC"/>
              <w:rPr>
                <w:sz w:val="22"/>
                <w:szCs w:val="22"/>
                <w:rPrChange w:id="1129" w:author="만든 이">
                  <w:rPr/>
                </w:rPrChange>
              </w:rPr>
            </w:pPr>
          </w:p>
        </w:tc>
        <w:tc>
          <w:tcPr>
            <w:tcW w:w="1337" w:type="dxa"/>
            <w:tcPrChange w:id="1130" w:author="만든 이">
              <w:tcPr>
                <w:tcW w:w="1261" w:type="dxa"/>
              </w:tcPr>
            </w:tcPrChange>
          </w:tcPr>
          <w:p w14:paraId="57D8209D" w14:textId="77777777" w:rsidR="00BD3421" w:rsidRPr="00240F9E" w:rsidRDefault="00BD3421" w:rsidP="007649EF">
            <w:pPr>
              <w:pStyle w:val="TableC"/>
              <w:rPr>
                <w:sz w:val="22"/>
                <w:szCs w:val="22"/>
                <w:rPrChange w:id="1131" w:author="만든 이">
                  <w:rPr/>
                </w:rPrChange>
              </w:rPr>
            </w:pPr>
          </w:p>
        </w:tc>
        <w:tc>
          <w:tcPr>
            <w:tcW w:w="851" w:type="dxa"/>
            <w:tcPrChange w:id="1132" w:author="만든 이">
              <w:tcPr>
                <w:tcW w:w="1105" w:type="dxa"/>
                <w:gridSpan w:val="2"/>
              </w:tcPr>
            </w:tcPrChange>
          </w:tcPr>
          <w:p w14:paraId="196806A5" w14:textId="77777777" w:rsidR="00BD3421" w:rsidRPr="00240F9E" w:rsidRDefault="00BD3421" w:rsidP="007649EF">
            <w:pPr>
              <w:pStyle w:val="TableC"/>
              <w:rPr>
                <w:sz w:val="22"/>
                <w:szCs w:val="22"/>
                <w:rPrChange w:id="1133" w:author="만든 이">
                  <w:rPr/>
                </w:rPrChange>
              </w:rPr>
            </w:pPr>
          </w:p>
        </w:tc>
        <w:tc>
          <w:tcPr>
            <w:tcW w:w="1396" w:type="dxa"/>
            <w:tcPrChange w:id="1134" w:author="만든 이">
              <w:tcPr>
                <w:tcW w:w="1278" w:type="dxa"/>
              </w:tcPr>
            </w:tcPrChange>
          </w:tcPr>
          <w:p w14:paraId="46D3B917" w14:textId="77777777" w:rsidR="00BD3421" w:rsidRPr="00240F9E" w:rsidRDefault="00BD3421" w:rsidP="007649EF">
            <w:pPr>
              <w:pStyle w:val="TableC"/>
              <w:rPr>
                <w:sz w:val="22"/>
                <w:szCs w:val="22"/>
                <w:rPrChange w:id="1135" w:author="만든 이">
                  <w:rPr/>
                </w:rPrChange>
              </w:rPr>
            </w:pPr>
          </w:p>
        </w:tc>
        <w:tc>
          <w:tcPr>
            <w:tcW w:w="1014" w:type="dxa"/>
            <w:tcPrChange w:id="1136" w:author="만든 이">
              <w:tcPr>
                <w:tcW w:w="1059" w:type="dxa"/>
              </w:tcPr>
            </w:tcPrChange>
          </w:tcPr>
          <w:p w14:paraId="43707654" w14:textId="77777777" w:rsidR="00BD3421" w:rsidRPr="00240F9E" w:rsidRDefault="00BD3421" w:rsidP="007649EF">
            <w:pPr>
              <w:pStyle w:val="TableC"/>
              <w:rPr>
                <w:sz w:val="22"/>
                <w:szCs w:val="22"/>
                <w:rPrChange w:id="1137" w:author="만든 이">
                  <w:rPr/>
                </w:rPrChange>
              </w:rPr>
            </w:pPr>
          </w:p>
        </w:tc>
        <w:tc>
          <w:tcPr>
            <w:tcW w:w="1272" w:type="dxa"/>
            <w:tcPrChange w:id="1138" w:author="만든 이">
              <w:tcPr>
                <w:tcW w:w="1265" w:type="dxa"/>
              </w:tcPr>
            </w:tcPrChange>
          </w:tcPr>
          <w:p w14:paraId="4C785F96" w14:textId="77777777" w:rsidR="00BD3421" w:rsidRPr="00240F9E" w:rsidRDefault="00BD3421" w:rsidP="007649EF">
            <w:pPr>
              <w:pStyle w:val="TableC"/>
              <w:rPr>
                <w:sz w:val="22"/>
                <w:szCs w:val="22"/>
                <w:rPrChange w:id="1139" w:author="만든 이">
                  <w:rPr/>
                </w:rPrChange>
              </w:rPr>
            </w:pPr>
          </w:p>
        </w:tc>
      </w:tr>
      <w:tr w:rsidR="009D1A4E" w:rsidRPr="00B55868" w14:paraId="747A54D3" w14:textId="77777777" w:rsidTr="00240F9E">
        <w:trPr>
          <w:cantSplit/>
          <w:trPrChange w:id="1140" w:author="만든 이">
            <w:trPr>
              <w:cantSplit/>
            </w:trPr>
          </w:trPrChange>
        </w:trPr>
        <w:tc>
          <w:tcPr>
            <w:tcW w:w="2202" w:type="dxa"/>
            <w:tcBorders>
              <w:bottom w:val="single" w:sz="4" w:space="0" w:color="auto"/>
            </w:tcBorders>
            <w:tcPrChange w:id="1141" w:author="만든 이">
              <w:tcPr>
                <w:tcW w:w="2242" w:type="dxa"/>
                <w:tcBorders>
                  <w:bottom w:val="nil"/>
                </w:tcBorders>
              </w:tcPr>
            </w:tcPrChange>
          </w:tcPr>
          <w:p w14:paraId="024B642E" w14:textId="7B90FD9D" w:rsidR="00BD3421" w:rsidRPr="00240F9E" w:rsidRDefault="00BD3421" w:rsidP="007649EF">
            <w:pPr>
              <w:pStyle w:val="TableL"/>
              <w:rPr>
                <w:sz w:val="22"/>
                <w:szCs w:val="22"/>
                <w:rPrChange w:id="1142" w:author="만든 이">
                  <w:rPr/>
                </w:rPrChange>
              </w:rPr>
            </w:pPr>
            <w:r w:rsidRPr="00240F9E">
              <w:rPr>
                <w:sz w:val="22"/>
                <w:szCs w:val="22"/>
                <w:rPrChange w:id="1143" w:author="만든 이">
                  <w:rPr/>
                </w:rPrChange>
              </w:rPr>
              <w:t>Medja fil-linja bażi</w:t>
            </w:r>
          </w:p>
        </w:tc>
        <w:tc>
          <w:tcPr>
            <w:tcW w:w="992" w:type="dxa"/>
            <w:tcBorders>
              <w:bottom w:val="single" w:sz="4" w:space="0" w:color="auto"/>
            </w:tcBorders>
            <w:tcPrChange w:id="1144" w:author="만든 이">
              <w:tcPr>
                <w:tcW w:w="1008" w:type="dxa"/>
                <w:tcBorders>
                  <w:bottom w:val="nil"/>
                </w:tcBorders>
              </w:tcPr>
            </w:tcPrChange>
          </w:tcPr>
          <w:p w14:paraId="214EEA04" w14:textId="77777777" w:rsidR="00BD3421" w:rsidRPr="00240F9E" w:rsidRDefault="00BD3421" w:rsidP="007649EF">
            <w:pPr>
              <w:pStyle w:val="TableC"/>
              <w:rPr>
                <w:sz w:val="22"/>
                <w:szCs w:val="22"/>
                <w:rPrChange w:id="1145" w:author="만든 이">
                  <w:rPr/>
                </w:rPrChange>
              </w:rPr>
            </w:pPr>
            <w:r w:rsidRPr="00240F9E">
              <w:rPr>
                <w:sz w:val="22"/>
                <w:szCs w:val="22"/>
                <w:rPrChange w:id="1146" w:author="만든 이">
                  <w:rPr/>
                </w:rPrChange>
              </w:rPr>
              <w:t>2.46</w:t>
            </w:r>
          </w:p>
        </w:tc>
        <w:tc>
          <w:tcPr>
            <w:tcW w:w="1337" w:type="dxa"/>
            <w:tcBorders>
              <w:bottom w:val="single" w:sz="4" w:space="0" w:color="auto"/>
            </w:tcBorders>
            <w:tcPrChange w:id="1147" w:author="만든 이">
              <w:tcPr>
                <w:tcW w:w="1261" w:type="dxa"/>
                <w:tcBorders>
                  <w:bottom w:val="nil"/>
                </w:tcBorders>
              </w:tcPr>
            </w:tcPrChange>
          </w:tcPr>
          <w:p w14:paraId="6B7462DC" w14:textId="77777777" w:rsidR="00BD3421" w:rsidRPr="00240F9E" w:rsidRDefault="00BD3421" w:rsidP="007649EF">
            <w:pPr>
              <w:pStyle w:val="TableC"/>
              <w:rPr>
                <w:sz w:val="22"/>
                <w:szCs w:val="22"/>
                <w:rPrChange w:id="1148" w:author="만든 이">
                  <w:rPr/>
                </w:rPrChange>
              </w:rPr>
            </w:pPr>
            <w:r w:rsidRPr="00240F9E">
              <w:rPr>
                <w:sz w:val="22"/>
                <w:szCs w:val="22"/>
                <w:rPrChange w:id="1149" w:author="만든 이">
                  <w:rPr/>
                </w:rPrChange>
              </w:rPr>
              <w:t>2.40</w:t>
            </w:r>
          </w:p>
        </w:tc>
        <w:tc>
          <w:tcPr>
            <w:tcW w:w="851" w:type="dxa"/>
            <w:tcBorders>
              <w:bottom w:val="single" w:sz="4" w:space="0" w:color="auto"/>
            </w:tcBorders>
            <w:tcPrChange w:id="1150" w:author="만든 이">
              <w:tcPr>
                <w:tcW w:w="1105" w:type="dxa"/>
                <w:gridSpan w:val="2"/>
                <w:tcBorders>
                  <w:bottom w:val="nil"/>
                </w:tcBorders>
              </w:tcPr>
            </w:tcPrChange>
          </w:tcPr>
          <w:p w14:paraId="6B0186BC" w14:textId="77777777" w:rsidR="00BD3421" w:rsidRPr="00240F9E" w:rsidRDefault="00BD3421" w:rsidP="007649EF">
            <w:pPr>
              <w:pStyle w:val="TableC"/>
              <w:rPr>
                <w:sz w:val="22"/>
                <w:szCs w:val="22"/>
                <w:rPrChange w:id="1151" w:author="만든 이">
                  <w:rPr/>
                </w:rPrChange>
              </w:rPr>
            </w:pPr>
            <w:r w:rsidRPr="00240F9E">
              <w:rPr>
                <w:sz w:val="22"/>
                <w:szCs w:val="22"/>
                <w:rPrChange w:id="1152" w:author="만든 이">
                  <w:rPr/>
                </w:rPrChange>
              </w:rPr>
              <w:t>2.29</w:t>
            </w:r>
          </w:p>
        </w:tc>
        <w:tc>
          <w:tcPr>
            <w:tcW w:w="1396" w:type="dxa"/>
            <w:tcBorders>
              <w:bottom w:val="single" w:sz="4" w:space="0" w:color="auto"/>
            </w:tcBorders>
            <w:tcPrChange w:id="1153" w:author="만든 이">
              <w:tcPr>
                <w:tcW w:w="1278" w:type="dxa"/>
                <w:tcBorders>
                  <w:bottom w:val="nil"/>
                </w:tcBorders>
              </w:tcPr>
            </w:tcPrChange>
          </w:tcPr>
          <w:p w14:paraId="349ABB08" w14:textId="77777777" w:rsidR="00BD3421" w:rsidRPr="00240F9E" w:rsidRDefault="00BD3421" w:rsidP="007649EF">
            <w:pPr>
              <w:pStyle w:val="TableC"/>
              <w:rPr>
                <w:sz w:val="22"/>
                <w:szCs w:val="22"/>
                <w:rPrChange w:id="1154" w:author="만든 이">
                  <w:rPr/>
                </w:rPrChange>
              </w:rPr>
            </w:pPr>
            <w:r w:rsidRPr="00240F9E">
              <w:rPr>
                <w:sz w:val="22"/>
                <w:szCs w:val="22"/>
                <w:rPrChange w:id="1155" w:author="만든 이">
                  <w:rPr/>
                </w:rPrChange>
              </w:rPr>
              <w:t>2.26</w:t>
            </w:r>
          </w:p>
        </w:tc>
        <w:tc>
          <w:tcPr>
            <w:tcW w:w="1014" w:type="dxa"/>
            <w:tcBorders>
              <w:bottom w:val="single" w:sz="4" w:space="0" w:color="auto"/>
            </w:tcBorders>
            <w:tcPrChange w:id="1156" w:author="만든 이">
              <w:tcPr>
                <w:tcW w:w="1059" w:type="dxa"/>
                <w:tcBorders>
                  <w:bottom w:val="nil"/>
                </w:tcBorders>
              </w:tcPr>
            </w:tcPrChange>
          </w:tcPr>
          <w:p w14:paraId="2F05E891" w14:textId="77777777" w:rsidR="00BD3421" w:rsidRPr="00240F9E" w:rsidRDefault="00BD3421" w:rsidP="007649EF">
            <w:pPr>
              <w:pStyle w:val="TableC"/>
              <w:rPr>
                <w:sz w:val="22"/>
                <w:szCs w:val="22"/>
                <w:rPrChange w:id="1157" w:author="만든 이">
                  <w:rPr/>
                </w:rPrChange>
              </w:rPr>
            </w:pPr>
            <w:r w:rsidRPr="00240F9E">
              <w:rPr>
                <w:sz w:val="22"/>
                <w:szCs w:val="22"/>
                <w:rPrChange w:id="1158" w:author="만든 이">
                  <w:rPr/>
                </w:rPrChange>
              </w:rPr>
              <w:t>2.38</w:t>
            </w:r>
          </w:p>
        </w:tc>
        <w:tc>
          <w:tcPr>
            <w:tcW w:w="1272" w:type="dxa"/>
            <w:tcBorders>
              <w:bottom w:val="single" w:sz="4" w:space="0" w:color="auto"/>
            </w:tcBorders>
            <w:tcPrChange w:id="1159" w:author="만든 이">
              <w:tcPr>
                <w:tcW w:w="1265" w:type="dxa"/>
                <w:tcBorders>
                  <w:bottom w:val="nil"/>
                </w:tcBorders>
              </w:tcPr>
            </w:tcPrChange>
          </w:tcPr>
          <w:p w14:paraId="10B7C12B" w14:textId="77777777" w:rsidR="00BD3421" w:rsidRPr="00240F9E" w:rsidRDefault="00BD3421" w:rsidP="007649EF">
            <w:pPr>
              <w:pStyle w:val="TableC"/>
              <w:rPr>
                <w:sz w:val="22"/>
                <w:szCs w:val="22"/>
                <w:rPrChange w:id="1160" w:author="만든 이">
                  <w:rPr/>
                </w:rPrChange>
              </w:rPr>
            </w:pPr>
            <w:r w:rsidRPr="00240F9E">
              <w:rPr>
                <w:sz w:val="22"/>
                <w:szCs w:val="22"/>
                <w:rPrChange w:id="1161" w:author="만든 이">
                  <w:rPr/>
                </w:rPrChange>
              </w:rPr>
              <w:t>2.34</w:t>
            </w:r>
          </w:p>
        </w:tc>
      </w:tr>
      <w:tr w:rsidR="009D1A4E" w:rsidRPr="00B55868" w14:paraId="266927CF" w14:textId="77777777" w:rsidTr="00240F9E">
        <w:trPr>
          <w:cantSplit/>
          <w:trHeight w:val="306"/>
          <w:trPrChange w:id="1162" w:author="만든 이">
            <w:trPr>
              <w:cantSplit/>
              <w:trHeight w:val="306"/>
            </w:trPr>
          </w:trPrChange>
        </w:trPr>
        <w:tc>
          <w:tcPr>
            <w:tcW w:w="2202" w:type="dxa"/>
            <w:tcBorders>
              <w:top w:val="single" w:sz="4" w:space="0" w:color="auto"/>
            </w:tcBorders>
            <w:tcPrChange w:id="1163" w:author="만든 이">
              <w:tcPr>
                <w:tcW w:w="2242" w:type="dxa"/>
                <w:tcBorders>
                  <w:top w:val="nil"/>
                </w:tcBorders>
              </w:tcPr>
            </w:tcPrChange>
          </w:tcPr>
          <w:p w14:paraId="14152A6D" w14:textId="685DDAF5" w:rsidR="00FA5185" w:rsidRPr="00240F9E" w:rsidRDefault="00FA5185" w:rsidP="007649EF">
            <w:pPr>
              <w:pStyle w:val="TableL"/>
              <w:rPr>
                <w:sz w:val="22"/>
                <w:szCs w:val="22"/>
                <w:rPrChange w:id="1164" w:author="만든 이">
                  <w:rPr/>
                </w:rPrChange>
              </w:rPr>
            </w:pPr>
            <w:r w:rsidRPr="00240F9E">
              <w:rPr>
                <w:sz w:val="22"/>
                <w:szCs w:val="22"/>
                <w:rPrChange w:id="1165" w:author="만든 이">
                  <w:rPr/>
                </w:rPrChange>
              </w:rPr>
              <w:t>Bidla fil-medja tal-LS f’Ġimg</w:t>
            </w:r>
            <w:r w:rsidRPr="00240F9E">
              <w:rPr>
                <w:rFonts w:hint="eastAsia"/>
                <w:sz w:val="22"/>
                <w:szCs w:val="22"/>
                <w:rPrChange w:id="1166" w:author="만든 이">
                  <w:rPr>
                    <w:rFonts w:hint="eastAsia"/>
                  </w:rPr>
                </w:rPrChange>
              </w:rPr>
              <w:t>ħ</w:t>
            </w:r>
            <w:r w:rsidRPr="00240F9E">
              <w:rPr>
                <w:sz w:val="22"/>
                <w:szCs w:val="22"/>
                <w:rPrChange w:id="1167" w:author="만든 이">
                  <w:rPr/>
                </w:rPrChange>
              </w:rPr>
              <w:t>a 24</w:t>
            </w:r>
          </w:p>
        </w:tc>
        <w:tc>
          <w:tcPr>
            <w:tcW w:w="992" w:type="dxa"/>
            <w:tcBorders>
              <w:top w:val="single" w:sz="4" w:space="0" w:color="auto"/>
            </w:tcBorders>
            <w:tcPrChange w:id="1168" w:author="만든 이">
              <w:tcPr>
                <w:tcW w:w="1008" w:type="dxa"/>
                <w:tcBorders>
                  <w:top w:val="nil"/>
                </w:tcBorders>
              </w:tcPr>
            </w:tcPrChange>
          </w:tcPr>
          <w:p w14:paraId="0B09502C" w14:textId="0E633F42" w:rsidR="00FA5185" w:rsidRPr="00240F9E" w:rsidRDefault="00FA5185" w:rsidP="007649EF">
            <w:pPr>
              <w:pStyle w:val="TableC"/>
              <w:rPr>
                <w:sz w:val="22"/>
                <w:szCs w:val="22"/>
                <w:rPrChange w:id="1169" w:author="만든 이">
                  <w:rPr/>
                </w:rPrChange>
              </w:rPr>
            </w:pPr>
            <w:r w:rsidRPr="00240F9E">
              <w:rPr>
                <w:sz w:val="22"/>
                <w:szCs w:val="22"/>
                <w:rPrChange w:id="1170" w:author="만든 이">
                  <w:rPr/>
                </w:rPrChange>
              </w:rPr>
              <w:t>-0.35</w:t>
            </w:r>
          </w:p>
        </w:tc>
        <w:tc>
          <w:tcPr>
            <w:tcW w:w="1337" w:type="dxa"/>
            <w:tcBorders>
              <w:top w:val="single" w:sz="4" w:space="0" w:color="auto"/>
            </w:tcBorders>
            <w:tcPrChange w:id="1171" w:author="만든 이">
              <w:tcPr>
                <w:tcW w:w="1261" w:type="dxa"/>
                <w:tcBorders>
                  <w:top w:val="nil"/>
                </w:tcBorders>
              </w:tcPr>
            </w:tcPrChange>
          </w:tcPr>
          <w:p w14:paraId="7F5560C7" w14:textId="600F9B98" w:rsidR="00FA5185" w:rsidRPr="00240F9E" w:rsidRDefault="00FA5185" w:rsidP="007649EF">
            <w:pPr>
              <w:pStyle w:val="TableC"/>
              <w:rPr>
                <w:sz w:val="22"/>
                <w:szCs w:val="22"/>
                <w:rPrChange w:id="1172" w:author="만든 이">
                  <w:rPr/>
                </w:rPrChange>
              </w:rPr>
            </w:pPr>
            <w:r w:rsidRPr="00240F9E">
              <w:rPr>
                <w:sz w:val="22"/>
                <w:szCs w:val="22"/>
                <w:rPrChange w:id="1173" w:author="만든 이">
                  <w:rPr/>
                </w:rPrChange>
              </w:rPr>
              <w:t>-0.89</w:t>
            </w:r>
          </w:p>
        </w:tc>
        <w:tc>
          <w:tcPr>
            <w:tcW w:w="851" w:type="dxa"/>
            <w:tcBorders>
              <w:top w:val="single" w:sz="4" w:space="0" w:color="auto"/>
            </w:tcBorders>
            <w:tcPrChange w:id="1174" w:author="만든 이">
              <w:tcPr>
                <w:tcW w:w="1105" w:type="dxa"/>
                <w:gridSpan w:val="2"/>
                <w:tcBorders>
                  <w:top w:val="nil"/>
                </w:tcBorders>
              </w:tcPr>
            </w:tcPrChange>
          </w:tcPr>
          <w:p w14:paraId="096EA65C" w14:textId="5A78FFE2" w:rsidR="00FA5185" w:rsidRPr="00240F9E" w:rsidRDefault="00FA5185" w:rsidP="007649EF">
            <w:pPr>
              <w:pStyle w:val="TableC"/>
              <w:rPr>
                <w:sz w:val="22"/>
                <w:szCs w:val="22"/>
                <w:rPrChange w:id="1175" w:author="만든 이">
                  <w:rPr/>
                </w:rPrChange>
              </w:rPr>
            </w:pPr>
            <w:r w:rsidRPr="00240F9E">
              <w:rPr>
                <w:sz w:val="22"/>
                <w:szCs w:val="22"/>
                <w:rPrChange w:id="1176" w:author="만든 이">
                  <w:rPr/>
                </w:rPrChange>
              </w:rPr>
              <w:t>-0.20</w:t>
            </w:r>
          </w:p>
        </w:tc>
        <w:tc>
          <w:tcPr>
            <w:tcW w:w="1396" w:type="dxa"/>
            <w:tcBorders>
              <w:top w:val="single" w:sz="4" w:space="0" w:color="auto"/>
            </w:tcBorders>
            <w:tcPrChange w:id="1177" w:author="만든 이">
              <w:tcPr>
                <w:tcW w:w="1278" w:type="dxa"/>
                <w:tcBorders>
                  <w:top w:val="nil"/>
                </w:tcBorders>
              </w:tcPr>
            </w:tcPrChange>
          </w:tcPr>
          <w:p w14:paraId="74F0D8D5" w14:textId="0AC72802" w:rsidR="00FA5185" w:rsidRPr="00240F9E" w:rsidRDefault="00FA5185" w:rsidP="007649EF">
            <w:pPr>
              <w:pStyle w:val="TableC"/>
              <w:rPr>
                <w:sz w:val="22"/>
                <w:szCs w:val="22"/>
                <w:rPrChange w:id="1178" w:author="만든 이">
                  <w:rPr/>
                </w:rPrChange>
              </w:rPr>
            </w:pPr>
            <w:r w:rsidRPr="00240F9E">
              <w:rPr>
                <w:sz w:val="22"/>
                <w:szCs w:val="22"/>
                <w:rPrChange w:id="1179" w:author="만든 이">
                  <w:rPr/>
                </w:rPrChange>
              </w:rPr>
              <w:t>-0.70</w:t>
            </w:r>
          </w:p>
        </w:tc>
        <w:tc>
          <w:tcPr>
            <w:tcW w:w="1014" w:type="dxa"/>
            <w:tcBorders>
              <w:top w:val="single" w:sz="4" w:space="0" w:color="auto"/>
            </w:tcBorders>
            <w:tcPrChange w:id="1180" w:author="만든 이">
              <w:tcPr>
                <w:tcW w:w="1059" w:type="dxa"/>
                <w:tcBorders>
                  <w:top w:val="nil"/>
                </w:tcBorders>
              </w:tcPr>
            </w:tcPrChange>
          </w:tcPr>
          <w:p w14:paraId="56BB532C" w14:textId="33F341B8" w:rsidR="00FA5185" w:rsidRPr="00240F9E" w:rsidRDefault="00FA5185" w:rsidP="007649EF">
            <w:pPr>
              <w:pStyle w:val="TableC"/>
              <w:rPr>
                <w:sz w:val="22"/>
                <w:szCs w:val="22"/>
                <w:rPrChange w:id="1181" w:author="만든 이">
                  <w:rPr/>
                </w:rPrChange>
              </w:rPr>
            </w:pPr>
            <w:r w:rsidRPr="00240F9E">
              <w:rPr>
                <w:sz w:val="22"/>
                <w:szCs w:val="22"/>
                <w:rPrChange w:id="1182" w:author="만든 이">
                  <w:rPr/>
                </w:rPrChange>
              </w:rPr>
              <w:t>-0.28</w:t>
            </w:r>
          </w:p>
        </w:tc>
        <w:tc>
          <w:tcPr>
            <w:tcW w:w="1272" w:type="dxa"/>
            <w:tcBorders>
              <w:top w:val="single" w:sz="4" w:space="0" w:color="auto"/>
            </w:tcBorders>
            <w:tcPrChange w:id="1183" w:author="만든 이">
              <w:tcPr>
                <w:tcW w:w="1265" w:type="dxa"/>
                <w:tcBorders>
                  <w:top w:val="nil"/>
                </w:tcBorders>
              </w:tcPr>
            </w:tcPrChange>
          </w:tcPr>
          <w:p w14:paraId="6B72991F" w14:textId="56B16913" w:rsidR="00FA5185" w:rsidRPr="00240F9E" w:rsidRDefault="00FA5185" w:rsidP="007649EF">
            <w:pPr>
              <w:pStyle w:val="TableC"/>
              <w:rPr>
                <w:sz w:val="22"/>
                <w:szCs w:val="22"/>
                <w:rPrChange w:id="1184" w:author="만든 이">
                  <w:rPr/>
                </w:rPrChange>
              </w:rPr>
            </w:pPr>
            <w:r w:rsidRPr="00240F9E">
              <w:rPr>
                <w:sz w:val="22"/>
                <w:szCs w:val="22"/>
                <w:rPrChange w:id="1185" w:author="만든 이">
                  <w:rPr/>
                </w:rPrChange>
              </w:rPr>
              <w:t>-0.80</w:t>
            </w:r>
          </w:p>
        </w:tc>
      </w:tr>
      <w:tr w:rsidR="009D1A4E" w:rsidRPr="00B55868" w14:paraId="095F3235" w14:textId="77777777" w:rsidTr="00240F9E">
        <w:trPr>
          <w:cantSplit/>
          <w:trPrChange w:id="1186" w:author="만든 이">
            <w:trPr>
              <w:cantSplit/>
            </w:trPr>
          </w:trPrChange>
        </w:trPr>
        <w:tc>
          <w:tcPr>
            <w:tcW w:w="2202" w:type="dxa"/>
            <w:tcBorders>
              <w:bottom w:val="single" w:sz="4" w:space="0" w:color="auto"/>
            </w:tcBorders>
            <w:tcPrChange w:id="1187" w:author="만든 이">
              <w:tcPr>
                <w:tcW w:w="2242" w:type="dxa"/>
                <w:tcBorders>
                  <w:bottom w:val="nil"/>
                </w:tcBorders>
              </w:tcPr>
            </w:tcPrChange>
          </w:tcPr>
          <w:p w14:paraId="158651E0" w14:textId="7F195834" w:rsidR="00BD3421" w:rsidRPr="00240F9E" w:rsidRDefault="00BD3421" w:rsidP="007649EF">
            <w:pPr>
              <w:pStyle w:val="TableL"/>
              <w:rPr>
                <w:sz w:val="22"/>
                <w:szCs w:val="22"/>
                <w:rPrChange w:id="1188" w:author="만든 이">
                  <w:rPr/>
                </w:rPrChange>
              </w:rPr>
            </w:pPr>
            <w:r w:rsidRPr="00240F9E">
              <w:rPr>
                <w:sz w:val="22"/>
                <w:szCs w:val="22"/>
                <w:rPrChange w:id="1189" w:author="만든 이">
                  <w:rPr/>
                </w:rPrChange>
              </w:rPr>
              <w:t>(CI ta’ 95%) g</w:t>
            </w:r>
            <w:r w:rsidRPr="00240F9E">
              <w:rPr>
                <w:rFonts w:hint="eastAsia"/>
                <w:sz w:val="22"/>
                <w:szCs w:val="22"/>
                <w:rPrChange w:id="1190" w:author="만든 이">
                  <w:rPr>
                    <w:rFonts w:hint="eastAsia"/>
                  </w:rPr>
                </w:rPrChange>
              </w:rPr>
              <w:t>ħ</w:t>
            </w:r>
            <w:r w:rsidRPr="00240F9E">
              <w:rPr>
                <w:sz w:val="22"/>
                <w:szCs w:val="22"/>
                <w:rPrChange w:id="1191" w:author="만든 이">
                  <w:rPr/>
                </w:rPrChange>
              </w:rPr>
              <w:t>ad-differenza</w:t>
            </w:r>
          </w:p>
        </w:tc>
        <w:tc>
          <w:tcPr>
            <w:tcW w:w="2329" w:type="dxa"/>
            <w:gridSpan w:val="2"/>
            <w:tcBorders>
              <w:bottom w:val="single" w:sz="4" w:space="0" w:color="auto"/>
            </w:tcBorders>
            <w:tcPrChange w:id="1192" w:author="만든 이">
              <w:tcPr>
                <w:tcW w:w="2269" w:type="dxa"/>
                <w:gridSpan w:val="2"/>
                <w:tcBorders>
                  <w:bottom w:val="nil"/>
                </w:tcBorders>
              </w:tcPr>
            </w:tcPrChange>
          </w:tcPr>
          <w:p w14:paraId="5CFFAAF5" w14:textId="245D4887" w:rsidR="00BD3421" w:rsidRPr="00240F9E" w:rsidRDefault="00AB4B22" w:rsidP="007649EF">
            <w:pPr>
              <w:pStyle w:val="TableC"/>
              <w:rPr>
                <w:sz w:val="22"/>
                <w:szCs w:val="22"/>
                <w:rPrChange w:id="1193" w:author="만든 이">
                  <w:rPr/>
                </w:rPrChange>
              </w:rPr>
            </w:pPr>
            <w:r w:rsidRPr="00240F9E">
              <w:rPr>
                <w:sz w:val="22"/>
                <w:szCs w:val="22"/>
                <w:rPrChange w:id="1194" w:author="만든 이">
                  <w:rPr/>
                </w:rPrChange>
              </w:rPr>
              <w:t>-0.55 (-0.84, -0.25)</w:t>
            </w:r>
          </w:p>
        </w:tc>
        <w:tc>
          <w:tcPr>
            <w:tcW w:w="2247" w:type="dxa"/>
            <w:gridSpan w:val="2"/>
            <w:tcBorders>
              <w:bottom w:val="single" w:sz="4" w:space="0" w:color="auto"/>
            </w:tcBorders>
            <w:tcPrChange w:id="1195" w:author="만든 이">
              <w:tcPr>
                <w:tcW w:w="2383" w:type="dxa"/>
                <w:gridSpan w:val="3"/>
                <w:tcBorders>
                  <w:bottom w:val="nil"/>
                </w:tcBorders>
              </w:tcPr>
            </w:tcPrChange>
          </w:tcPr>
          <w:p w14:paraId="574E55C4" w14:textId="64BFE353" w:rsidR="00BD3421" w:rsidRPr="00240F9E" w:rsidRDefault="00AB4B22" w:rsidP="007649EF">
            <w:pPr>
              <w:pStyle w:val="TableC"/>
              <w:rPr>
                <w:sz w:val="22"/>
                <w:szCs w:val="22"/>
                <w:rPrChange w:id="1196" w:author="만든 이">
                  <w:rPr/>
                </w:rPrChange>
              </w:rPr>
            </w:pPr>
            <w:r w:rsidRPr="00240F9E">
              <w:rPr>
                <w:sz w:val="22"/>
                <w:szCs w:val="22"/>
                <w:rPrChange w:id="1197" w:author="만든 이">
                  <w:rPr/>
                </w:rPrChange>
              </w:rPr>
              <w:t>-0.50 (-0.80, -0.19)</w:t>
            </w:r>
          </w:p>
        </w:tc>
        <w:tc>
          <w:tcPr>
            <w:tcW w:w="2286" w:type="dxa"/>
            <w:gridSpan w:val="2"/>
            <w:tcBorders>
              <w:bottom w:val="single" w:sz="4" w:space="0" w:color="auto"/>
            </w:tcBorders>
            <w:tcPrChange w:id="1198" w:author="만든 이">
              <w:tcPr>
                <w:tcW w:w="2324" w:type="dxa"/>
                <w:gridSpan w:val="2"/>
                <w:tcBorders>
                  <w:bottom w:val="nil"/>
                </w:tcBorders>
              </w:tcPr>
            </w:tcPrChange>
          </w:tcPr>
          <w:p w14:paraId="733D1518" w14:textId="19026B28" w:rsidR="00BD3421" w:rsidRPr="00240F9E" w:rsidRDefault="00AB4B22" w:rsidP="007649EF">
            <w:pPr>
              <w:pStyle w:val="TableC"/>
              <w:rPr>
                <w:sz w:val="22"/>
                <w:szCs w:val="22"/>
                <w:rPrChange w:id="1199" w:author="만든 이">
                  <w:rPr/>
                </w:rPrChange>
              </w:rPr>
            </w:pPr>
            <w:r w:rsidRPr="00240F9E">
              <w:rPr>
                <w:sz w:val="22"/>
                <w:szCs w:val="22"/>
                <w:rPrChange w:id="1200" w:author="만든 이">
                  <w:rPr/>
                </w:rPrChange>
              </w:rPr>
              <w:t>-0.52 (-0.73, -0.31)</w:t>
            </w:r>
          </w:p>
        </w:tc>
      </w:tr>
      <w:tr w:rsidR="009D1A4E" w:rsidRPr="00B55868" w14:paraId="2253D900" w14:textId="77777777" w:rsidTr="00240F9E">
        <w:trPr>
          <w:cantSplit/>
          <w:trPrChange w:id="1201" w:author="만든 이">
            <w:trPr>
              <w:cantSplit/>
            </w:trPr>
          </w:trPrChange>
        </w:trPr>
        <w:tc>
          <w:tcPr>
            <w:tcW w:w="2202" w:type="dxa"/>
            <w:tcBorders>
              <w:top w:val="single" w:sz="4" w:space="0" w:color="auto"/>
            </w:tcBorders>
            <w:tcPrChange w:id="1202" w:author="만든 이">
              <w:tcPr>
                <w:tcW w:w="2242" w:type="dxa"/>
                <w:tcBorders>
                  <w:top w:val="nil"/>
                </w:tcBorders>
              </w:tcPr>
            </w:tcPrChange>
          </w:tcPr>
          <w:p w14:paraId="2415D1BB" w14:textId="065DDACB" w:rsidR="00BD3421" w:rsidRPr="00240F9E" w:rsidRDefault="00675311" w:rsidP="007649EF">
            <w:pPr>
              <w:pStyle w:val="TableL"/>
              <w:rPr>
                <w:sz w:val="22"/>
                <w:szCs w:val="22"/>
                <w:rPrChange w:id="1203" w:author="만든 이">
                  <w:rPr/>
                </w:rPrChange>
              </w:rPr>
            </w:pPr>
            <w:r w:rsidRPr="00240F9E">
              <w:rPr>
                <w:sz w:val="22"/>
                <w:szCs w:val="22"/>
                <w:rPrChange w:id="1204" w:author="만든 이">
                  <w:rPr/>
                </w:rPrChange>
              </w:rPr>
              <w:t>Valur-p</w:t>
            </w:r>
          </w:p>
        </w:tc>
        <w:tc>
          <w:tcPr>
            <w:tcW w:w="2329" w:type="dxa"/>
            <w:gridSpan w:val="2"/>
            <w:tcBorders>
              <w:top w:val="single" w:sz="4" w:space="0" w:color="auto"/>
            </w:tcBorders>
            <w:tcPrChange w:id="1205" w:author="만든 이">
              <w:tcPr>
                <w:tcW w:w="2269" w:type="dxa"/>
                <w:gridSpan w:val="2"/>
                <w:tcBorders>
                  <w:top w:val="nil"/>
                </w:tcBorders>
              </w:tcPr>
            </w:tcPrChange>
          </w:tcPr>
          <w:p w14:paraId="741BA86E" w14:textId="77777777" w:rsidR="00BD3421" w:rsidRPr="00240F9E" w:rsidRDefault="00BD3421" w:rsidP="007649EF">
            <w:pPr>
              <w:pStyle w:val="TableC"/>
              <w:rPr>
                <w:sz w:val="22"/>
                <w:szCs w:val="22"/>
                <w:rPrChange w:id="1206" w:author="만든 이">
                  <w:rPr/>
                </w:rPrChange>
              </w:rPr>
            </w:pPr>
            <w:r w:rsidRPr="00240F9E">
              <w:rPr>
                <w:sz w:val="22"/>
                <w:szCs w:val="22"/>
                <w:rPrChange w:id="1207" w:author="만든 이">
                  <w:rPr/>
                </w:rPrChange>
              </w:rPr>
              <w:t>0.0004</w:t>
            </w:r>
          </w:p>
        </w:tc>
        <w:tc>
          <w:tcPr>
            <w:tcW w:w="2247" w:type="dxa"/>
            <w:gridSpan w:val="2"/>
            <w:tcBorders>
              <w:top w:val="single" w:sz="4" w:space="0" w:color="auto"/>
            </w:tcBorders>
            <w:tcPrChange w:id="1208" w:author="만든 이">
              <w:tcPr>
                <w:tcW w:w="2383" w:type="dxa"/>
                <w:gridSpan w:val="3"/>
                <w:tcBorders>
                  <w:top w:val="nil"/>
                </w:tcBorders>
              </w:tcPr>
            </w:tcPrChange>
          </w:tcPr>
          <w:p w14:paraId="64197853" w14:textId="77777777" w:rsidR="00BD3421" w:rsidRPr="00240F9E" w:rsidRDefault="00BD3421" w:rsidP="007649EF">
            <w:pPr>
              <w:pStyle w:val="TableC"/>
              <w:rPr>
                <w:sz w:val="22"/>
                <w:szCs w:val="22"/>
                <w:rPrChange w:id="1209" w:author="만든 이">
                  <w:rPr/>
                </w:rPrChange>
              </w:rPr>
            </w:pPr>
            <w:r w:rsidRPr="00240F9E">
              <w:rPr>
                <w:sz w:val="22"/>
                <w:szCs w:val="22"/>
                <w:rPrChange w:id="1210" w:author="만든 이">
                  <w:rPr/>
                </w:rPrChange>
              </w:rPr>
              <w:t>0.0017</w:t>
            </w:r>
          </w:p>
        </w:tc>
        <w:tc>
          <w:tcPr>
            <w:tcW w:w="2286" w:type="dxa"/>
            <w:gridSpan w:val="2"/>
            <w:tcBorders>
              <w:top w:val="single" w:sz="4" w:space="0" w:color="auto"/>
            </w:tcBorders>
            <w:tcPrChange w:id="1211" w:author="만든 이">
              <w:tcPr>
                <w:tcW w:w="2324" w:type="dxa"/>
                <w:gridSpan w:val="2"/>
                <w:tcBorders>
                  <w:top w:val="nil"/>
                </w:tcBorders>
              </w:tcPr>
            </w:tcPrChange>
          </w:tcPr>
          <w:p w14:paraId="4029E570" w14:textId="283D73B9" w:rsidR="00BD3421" w:rsidRPr="00240F9E" w:rsidRDefault="00131B81" w:rsidP="007649EF">
            <w:pPr>
              <w:pStyle w:val="TableC"/>
              <w:rPr>
                <w:sz w:val="22"/>
                <w:szCs w:val="22"/>
                <w:rPrChange w:id="1212" w:author="만든 이">
                  <w:rPr/>
                </w:rPrChange>
              </w:rPr>
            </w:pPr>
            <w:r w:rsidRPr="00240F9E">
              <w:rPr>
                <w:sz w:val="22"/>
                <w:szCs w:val="22"/>
                <w:rPrChange w:id="1213" w:author="만든 이">
                  <w:rPr/>
                </w:rPrChange>
              </w:rPr>
              <w:t>&lt;0.0001</w:t>
            </w:r>
          </w:p>
        </w:tc>
      </w:tr>
      <w:tr w:rsidR="009D1A4E" w:rsidRPr="00B55868" w14:paraId="14A93B92" w14:textId="77777777" w:rsidTr="00240F9E">
        <w:trPr>
          <w:cantSplit/>
          <w:trPrChange w:id="1214" w:author="만든 이">
            <w:trPr>
              <w:cantSplit/>
            </w:trPr>
          </w:trPrChange>
        </w:trPr>
        <w:tc>
          <w:tcPr>
            <w:tcW w:w="2202" w:type="dxa"/>
            <w:tcPrChange w:id="1215" w:author="만든 이">
              <w:tcPr>
                <w:tcW w:w="2242" w:type="dxa"/>
              </w:tcPr>
            </w:tcPrChange>
          </w:tcPr>
          <w:p w14:paraId="05B88A47" w14:textId="79A9D6ED" w:rsidR="00BD3421" w:rsidRPr="00240F9E" w:rsidRDefault="00675311" w:rsidP="007649EF">
            <w:pPr>
              <w:pStyle w:val="TableL"/>
              <w:rPr>
                <w:sz w:val="22"/>
                <w:szCs w:val="22"/>
                <w:rPrChange w:id="1216" w:author="만든 이">
                  <w:rPr/>
                </w:rPrChange>
              </w:rPr>
            </w:pPr>
            <w:r w:rsidRPr="00240F9E">
              <w:rPr>
                <w:sz w:val="22"/>
                <w:szCs w:val="22"/>
                <w:rPrChange w:id="1217" w:author="만든 이">
                  <w:rPr/>
                </w:rPrChange>
              </w:rPr>
              <w:t>TNSS</w:t>
            </w:r>
          </w:p>
        </w:tc>
        <w:tc>
          <w:tcPr>
            <w:tcW w:w="992" w:type="dxa"/>
            <w:tcPrChange w:id="1218" w:author="만든 이">
              <w:tcPr>
                <w:tcW w:w="1008" w:type="dxa"/>
              </w:tcPr>
            </w:tcPrChange>
          </w:tcPr>
          <w:p w14:paraId="139D7EE4" w14:textId="77777777" w:rsidR="00BD3421" w:rsidRPr="00240F9E" w:rsidRDefault="00BD3421" w:rsidP="007649EF">
            <w:pPr>
              <w:pStyle w:val="TableC"/>
              <w:rPr>
                <w:sz w:val="22"/>
                <w:szCs w:val="22"/>
                <w:rPrChange w:id="1219" w:author="만든 이">
                  <w:rPr/>
                </w:rPrChange>
              </w:rPr>
            </w:pPr>
          </w:p>
        </w:tc>
        <w:tc>
          <w:tcPr>
            <w:tcW w:w="1337" w:type="dxa"/>
            <w:tcPrChange w:id="1220" w:author="만든 이">
              <w:tcPr>
                <w:tcW w:w="1261" w:type="dxa"/>
              </w:tcPr>
            </w:tcPrChange>
          </w:tcPr>
          <w:p w14:paraId="1C19B40B" w14:textId="77777777" w:rsidR="00BD3421" w:rsidRPr="00240F9E" w:rsidRDefault="00BD3421" w:rsidP="007649EF">
            <w:pPr>
              <w:pStyle w:val="TableC"/>
              <w:rPr>
                <w:sz w:val="22"/>
                <w:szCs w:val="22"/>
                <w:rPrChange w:id="1221" w:author="만든 이">
                  <w:rPr/>
                </w:rPrChange>
              </w:rPr>
            </w:pPr>
          </w:p>
        </w:tc>
        <w:tc>
          <w:tcPr>
            <w:tcW w:w="851" w:type="dxa"/>
            <w:tcPrChange w:id="1222" w:author="만든 이">
              <w:tcPr>
                <w:tcW w:w="1105" w:type="dxa"/>
                <w:gridSpan w:val="2"/>
              </w:tcPr>
            </w:tcPrChange>
          </w:tcPr>
          <w:p w14:paraId="211CBADA" w14:textId="77777777" w:rsidR="00BD3421" w:rsidRPr="00240F9E" w:rsidRDefault="00BD3421" w:rsidP="007649EF">
            <w:pPr>
              <w:pStyle w:val="TableC"/>
              <w:rPr>
                <w:sz w:val="22"/>
                <w:szCs w:val="22"/>
                <w:rPrChange w:id="1223" w:author="만든 이">
                  <w:rPr/>
                </w:rPrChange>
              </w:rPr>
            </w:pPr>
          </w:p>
        </w:tc>
        <w:tc>
          <w:tcPr>
            <w:tcW w:w="1396" w:type="dxa"/>
            <w:tcPrChange w:id="1224" w:author="만든 이">
              <w:tcPr>
                <w:tcW w:w="1278" w:type="dxa"/>
              </w:tcPr>
            </w:tcPrChange>
          </w:tcPr>
          <w:p w14:paraId="66390127" w14:textId="77777777" w:rsidR="00BD3421" w:rsidRPr="00240F9E" w:rsidRDefault="00BD3421" w:rsidP="007649EF">
            <w:pPr>
              <w:pStyle w:val="TableC"/>
              <w:rPr>
                <w:sz w:val="22"/>
                <w:szCs w:val="22"/>
                <w:rPrChange w:id="1225" w:author="만든 이">
                  <w:rPr/>
                </w:rPrChange>
              </w:rPr>
            </w:pPr>
          </w:p>
        </w:tc>
        <w:tc>
          <w:tcPr>
            <w:tcW w:w="1014" w:type="dxa"/>
            <w:tcPrChange w:id="1226" w:author="만든 이">
              <w:tcPr>
                <w:tcW w:w="1059" w:type="dxa"/>
              </w:tcPr>
            </w:tcPrChange>
          </w:tcPr>
          <w:p w14:paraId="33EE2BB5" w14:textId="77777777" w:rsidR="00BD3421" w:rsidRPr="00240F9E" w:rsidRDefault="00BD3421" w:rsidP="007649EF">
            <w:pPr>
              <w:pStyle w:val="TableC"/>
              <w:rPr>
                <w:sz w:val="22"/>
                <w:szCs w:val="22"/>
                <w:rPrChange w:id="1227" w:author="만든 이">
                  <w:rPr/>
                </w:rPrChange>
              </w:rPr>
            </w:pPr>
          </w:p>
        </w:tc>
        <w:tc>
          <w:tcPr>
            <w:tcW w:w="1272" w:type="dxa"/>
            <w:tcPrChange w:id="1228" w:author="만든 이">
              <w:tcPr>
                <w:tcW w:w="1265" w:type="dxa"/>
              </w:tcPr>
            </w:tcPrChange>
          </w:tcPr>
          <w:p w14:paraId="530F7FDE" w14:textId="77777777" w:rsidR="00BD3421" w:rsidRPr="00240F9E" w:rsidRDefault="00BD3421" w:rsidP="007649EF">
            <w:pPr>
              <w:pStyle w:val="TableC"/>
              <w:rPr>
                <w:sz w:val="22"/>
                <w:szCs w:val="22"/>
                <w:rPrChange w:id="1229" w:author="만든 이">
                  <w:rPr/>
                </w:rPrChange>
              </w:rPr>
            </w:pPr>
          </w:p>
        </w:tc>
      </w:tr>
      <w:tr w:rsidR="009D1A4E" w:rsidRPr="00B55868" w14:paraId="1E888203" w14:textId="77777777" w:rsidTr="00240F9E">
        <w:trPr>
          <w:cantSplit/>
          <w:trPrChange w:id="1230" w:author="만든 이">
            <w:trPr>
              <w:cantSplit/>
            </w:trPr>
          </w:trPrChange>
        </w:trPr>
        <w:tc>
          <w:tcPr>
            <w:tcW w:w="2202" w:type="dxa"/>
            <w:tcBorders>
              <w:bottom w:val="single" w:sz="4" w:space="0" w:color="auto"/>
            </w:tcBorders>
            <w:tcPrChange w:id="1231" w:author="만든 이">
              <w:tcPr>
                <w:tcW w:w="2242" w:type="dxa"/>
                <w:tcBorders>
                  <w:bottom w:val="nil"/>
                </w:tcBorders>
              </w:tcPr>
            </w:tcPrChange>
          </w:tcPr>
          <w:p w14:paraId="3B5F144D" w14:textId="71DB6465" w:rsidR="00BD3421" w:rsidRPr="00240F9E" w:rsidRDefault="00675311" w:rsidP="007649EF">
            <w:pPr>
              <w:pStyle w:val="TableL"/>
              <w:rPr>
                <w:sz w:val="22"/>
                <w:szCs w:val="22"/>
                <w:rPrChange w:id="1232" w:author="만든 이">
                  <w:rPr/>
                </w:rPrChange>
              </w:rPr>
            </w:pPr>
            <w:r w:rsidRPr="00240F9E">
              <w:rPr>
                <w:sz w:val="22"/>
                <w:szCs w:val="22"/>
                <w:rPrChange w:id="1233" w:author="만든 이">
                  <w:rPr/>
                </w:rPrChange>
              </w:rPr>
              <w:t>Medja fil-linja bażi</w:t>
            </w:r>
          </w:p>
        </w:tc>
        <w:tc>
          <w:tcPr>
            <w:tcW w:w="992" w:type="dxa"/>
            <w:tcBorders>
              <w:bottom w:val="single" w:sz="4" w:space="0" w:color="auto"/>
            </w:tcBorders>
            <w:tcPrChange w:id="1234" w:author="만든 이">
              <w:tcPr>
                <w:tcW w:w="1008" w:type="dxa"/>
                <w:tcBorders>
                  <w:bottom w:val="nil"/>
                </w:tcBorders>
              </w:tcPr>
            </w:tcPrChange>
          </w:tcPr>
          <w:p w14:paraId="499A93A8" w14:textId="77777777" w:rsidR="00BD3421" w:rsidRPr="00240F9E" w:rsidRDefault="00BD3421" w:rsidP="007649EF">
            <w:pPr>
              <w:pStyle w:val="TableC"/>
              <w:rPr>
                <w:sz w:val="22"/>
                <w:szCs w:val="22"/>
                <w:rPrChange w:id="1235" w:author="만든 이">
                  <w:rPr/>
                </w:rPrChange>
              </w:rPr>
            </w:pPr>
            <w:r w:rsidRPr="00240F9E">
              <w:rPr>
                <w:sz w:val="22"/>
                <w:szCs w:val="22"/>
                <w:rPrChange w:id="1236" w:author="만든 이">
                  <w:rPr/>
                </w:rPrChange>
              </w:rPr>
              <w:t>9.33</w:t>
            </w:r>
          </w:p>
        </w:tc>
        <w:tc>
          <w:tcPr>
            <w:tcW w:w="1337" w:type="dxa"/>
            <w:tcBorders>
              <w:bottom w:val="single" w:sz="4" w:space="0" w:color="auto"/>
            </w:tcBorders>
            <w:tcPrChange w:id="1237" w:author="만든 이">
              <w:tcPr>
                <w:tcW w:w="1261" w:type="dxa"/>
                <w:tcBorders>
                  <w:bottom w:val="nil"/>
                </w:tcBorders>
              </w:tcPr>
            </w:tcPrChange>
          </w:tcPr>
          <w:p w14:paraId="4A1F6B06" w14:textId="77777777" w:rsidR="00BD3421" w:rsidRPr="00240F9E" w:rsidRDefault="00BD3421" w:rsidP="007649EF">
            <w:pPr>
              <w:pStyle w:val="TableC"/>
              <w:rPr>
                <w:sz w:val="22"/>
                <w:szCs w:val="22"/>
                <w:rPrChange w:id="1238" w:author="만든 이">
                  <w:rPr/>
                </w:rPrChange>
              </w:rPr>
            </w:pPr>
            <w:r w:rsidRPr="00240F9E">
              <w:rPr>
                <w:sz w:val="22"/>
                <w:szCs w:val="22"/>
                <w:rPrChange w:id="1239" w:author="만든 이">
                  <w:rPr/>
                </w:rPrChange>
              </w:rPr>
              <w:t>8.56</w:t>
            </w:r>
          </w:p>
        </w:tc>
        <w:tc>
          <w:tcPr>
            <w:tcW w:w="851" w:type="dxa"/>
            <w:tcBorders>
              <w:bottom w:val="single" w:sz="4" w:space="0" w:color="auto"/>
            </w:tcBorders>
            <w:tcPrChange w:id="1240" w:author="만든 이">
              <w:tcPr>
                <w:tcW w:w="1105" w:type="dxa"/>
                <w:gridSpan w:val="2"/>
                <w:tcBorders>
                  <w:bottom w:val="nil"/>
                </w:tcBorders>
              </w:tcPr>
            </w:tcPrChange>
          </w:tcPr>
          <w:p w14:paraId="32599A99" w14:textId="77777777" w:rsidR="00BD3421" w:rsidRPr="00240F9E" w:rsidRDefault="00BD3421" w:rsidP="007649EF">
            <w:pPr>
              <w:pStyle w:val="TableC"/>
              <w:rPr>
                <w:sz w:val="22"/>
                <w:szCs w:val="22"/>
                <w:rPrChange w:id="1241" w:author="만든 이">
                  <w:rPr/>
                </w:rPrChange>
              </w:rPr>
            </w:pPr>
            <w:r w:rsidRPr="00240F9E">
              <w:rPr>
                <w:sz w:val="22"/>
                <w:szCs w:val="22"/>
                <w:rPrChange w:id="1242" w:author="만든 이">
                  <w:rPr/>
                </w:rPrChange>
              </w:rPr>
              <w:t>8.73</w:t>
            </w:r>
          </w:p>
        </w:tc>
        <w:tc>
          <w:tcPr>
            <w:tcW w:w="1396" w:type="dxa"/>
            <w:tcBorders>
              <w:bottom w:val="single" w:sz="4" w:space="0" w:color="auto"/>
            </w:tcBorders>
            <w:tcPrChange w:id="1243" w:author="만든 이">
              <w:tcPr>
                <w:tcW w:w="1278" w:type="dxa"/>
                <w:tcBorders>
                  <w:bottom w:val="nil"/>
                </w:tcBorders>
              </w:tcPr>
            </w:tcPrChange>
          </w:tcPr>
          <w:p w14:paraId="328CBC1F" w14:textId="77777777" w:rsidR="00BD3421" w:rsidRPr="00240F9E" w:rsidRDefault="00BD3421" w:rsidP="007649EF">
            <w:pPr>
              <w:pStyle w:val="TableC"/>
              <w:rPr>
                <w:sz w:val="22"/>
                <w:szCs w:val="22"/>
                <w:rPrChange w:id="1244" w:author="만든 이">
                  <w:rPr/>
                </w:rPrChange>
              </w:rPr>
            </w:pPr>
            <w:r w:rsidRPr="00240F9E">
              <w:rPr>
                <w:sz w:val="22"/>
                <w:szCs w:val="22"/>
                <w:rPrChange w:id="1245" w:author="만든 이">
                  <w:rPr/>
                </w:rPrChange>
              </w:rPr>
              <w:t>8.37</w:t>
            </w:r>
          </w:p>
        </w:tc>
        <w:tc>
          <w:tcPr>
            <w:tcW w:w="1014" w:type="dxa"/>
            <w:tcBorders>
              <w:bottom w:val="single" w:sz="4" w:space="0" w:color="auto"/>
            </w:tcBorders>
            <w:tcPrChange w:id="1246" w:author="만든 이">
              <w:tcPr>
                <w:tcW w:w="1059" w:type="dxa"/>
                <w:tcBorders>
                  <w:bottom w:val="nil"/>
                </w:tcBorders>
              </w:tcPr>
            </w:tcPrChange>
          </w:tcPr>
          <w:p w14:paraId="5C19B140" w14:textId="77777777" w:rsidR="00BD3421" w:rsidRPr="00240F9E" w:rsidRDefault="00BD3421" w:rsidP="007649EF">
            <w:pPr>
              <w:pStyle w:val="TableC"/>
              <w:rPr>
                <w:sz w:val="22"/>
                <w:szCs w:val="22"/>
                <w:rPrChange w:id="1247" w:author="만든 이">
                  <w:rPr/>
                </w:rPrChange>
              </w:rPr>
            </w:pPr>
            <w:r w:rsidRPr="00240F9E">
              <w:rPr>
                <w:sz w:val="22"/>
                <w:szCs w:val="22"/>
                <w:rPrChange w:id="1248" w:author="만든 이">
                  <w:rPr/>
                </w:rPrChange>
              </w:rPr>
              <w:t>9.03</w:t>
            </w:r>
          </w:p>
        </w:tc>
        <w:tc>
          <w:tcPr>
            <w:tcW w:w="1272" w:type="dxa"/>
            <w:tcBorders>
              <w:bottom w:val="single" w:sz="4" w:space="0" w:color="auto"/>
            </w:tcBorders>
            <w:tcPrChange w:id="1249" w:author="만든 이">
              <w:tcPr>
                <w:tcW w:w="1265" w:type="dxa"/>
                <w:tcBorders>
                  <w:bottom w:val="nil"/>
                </w:tcBorders>
              </w:tcPr>
            </w:tcPrChange>
          </w:tcPr>
          <w:p w14:paraId="60B1C2BC" w14:textId="77777777" w:rsidR="00BD3421" w:rsidRPr="00240F9E" w:rsidRDefault="00BD3421" w:rsidP="007649EF">
            <w:pPr>
              <w:pStyle w:val="TableC"/>
              <w:rPr>
                <w:sz w:val="22"/>
                <w:szCs w:val="22"/>
                <w:rPrChange w:id="1250" w:author="만든 이">
                  <w:rPr/>
                </w:rPrChange>
              </w:rPr>
            </w:pPr>
            <w:r w:rsidRPr="00240F9E">
              <w:rPr>
                <w:sz w:val="22"/>
                <w:szCs w:val="22"/>
                <w:rPrChange w:id="1251" w:author="만든 이">
                  <w:rPr/>
                </w:rPrChange>
              </w:rPr>
              <w:t>8.47</w:t>
            </w:r>
          </w:p>
        </w:tc>
      </w:tr>
      <w:tr w:rsidR="009D1A4E" w:rsidRPr="00B55868" w14:paraId="77514315" w14:textId="77777777" w:rsidTr="00240F9E">
        <w:trPr>
          <w:cantSplit/>
          <w:trHeight w:val="204"/>
          <w:trPrChange w:id="1252" w:author="만든 이">
            <w:trPr>
              <w:cantSplit/>
              <w:trHeight w:val="204"/>
            </w:trPr>
          </w:trPrChange>
        </w:trPr>
        <w:tc>
          <w:tcPr>
            <w:tcW w:w="2202" w:type="dxa"/>
            <w:tcBorders>
              <w:top w:val="single" w:sz="4" w:space="0" w:color="auto"/>
            </w:tcBorders>
            <w:tcPrChange w:id="1253" w:author="만든 이">
              <w:tcPr>
                <w:tcW w:w="2242" w:type="dxa"/>
                <w:tcBorders>
                  <w:top w:val="nil"/>
                </w:tcBorders>
              </w:tcPr>
            </w:tcPrChange>
          </w:tcPr>
          <w:p w14:paraId="75F06D27" w14:textId="21300749" w:rsidR="00FA5185" w:rsidRPr="00240F9E" w:rsidRDefault="00FA5185" w:rsidP="007649EF">
            <w:pPr>
              <w:pStyle w:val="TableL"/>
              <w:rPr>
                <w:sz w:val="22"/>
                <w:szCs w:val="22"/>
                <w:rPrChange w:id="1254" w:author="만든 이">
                  <w:rPr/>
                </w:rPrChange>
              </w:rPr>
            </w:pPr>
            <w:r w:rsidRPr="00240F9E">
              <w:rPr>
                <w:sz w:val="22"/>
                <w:szCs w:val="22"/>
                <w:rPrChange w:id="1255" w:author="만든 이">
                  <w:rPr/>
                </w:rPrChange>
              </w:rPr>
              <w:t>Bidla fil-medja tal-LS f’Ġimg</w:t>
            </w:r>
            <w:r w:rsidRPr="00240F9E">
              <w:rPr>
                <w:rFonts w:hint="eastAsia"/>
                <w:sz w:val="22"/>
                <w:szCs w:val="22"/>
                <w:rPrChange w:id="1256" w:author="만든 이">
                  <w:rPr>
                    <w:rFonts w:hint="eastAsia"/>
                  </w:rPr>
                </w:rPrChange>
              </w:rPr>
              <w:t>ħ</w:t>
            </w:r>
            <w:r w:rsidRPr="00240F9E">
              <w:rPr>
                <w:sz w:val="22"/>
                <w:szCs w:val="22"/>
                <w:rPrChange w:id="1257" w:author="만든 이">
                  <w:rPr/>
                </w:rPrChange>
              </w:rPr>
              <w:t>a 24</w:t>
            </w:r>
          </w:p>
        </w:tc>
        <w:tc>
          <w:tcPr>
            <w:tcW w:w="992" w:type="dxa"/>
            <w:tcBorders>
              <w:top w:val="single" w:sz="4" w:space="0" w:color="auto"/>
            </w:tcBorders>
            <w:tcPrChange w:id="1258" w:author="만든 이">
              <w:tcPr>
                <w:tcW w:w="1008" w:type="dxa"/>
                <w:tcBorders>
                  <w:top w:val="nil"/>
                </w:tcBorders>
              </w:tcPr>
            </w:tcPrChange>
          </w:tcPr>
          <w:p w14:paraId="2398569F" w14:textId="792B7FC2" w:rsidR="00FA5185" w:rsidRPr="00240F9E" w:rsidRDefault="00FA5185" w:rsidP="007649EF">
            <w:pPr>
              <w:pStyle w:val="TableC"/>
              <w:rPr>
                <w:sz w:val="22"/>
                <w:szCs w:val="22"/>
                <w:rPrChange w:id="1259" w:author="만든 이">
                  <w:rPr/>
                </w:rPrChange>
              </w:rPr>
            </w:pPr>
            <w:r w:rsidRPr="00240F9E">
              <w:rPr>
                <w:sz w:val="22"/>
                <w:szCs w:val="22"/>
                <w:rPrChange w:id="1260" w:author="만든 이">
                  <w:rPr/>
                </w:rPrChange>
              </w:rPr>
              <w:t>-1.06</w:t>
            </w:r>
          </w:p>
        </w:tc>
        <w:tc>
          <w:tcPr>
            <w:tcW w:w="1337" w:type="dxa"/>
            <w:tcBorders>
              <w:top w:val="single" w:sz="4" w:space="0" w:color="auto"/>
            </w:tcBorders>
            <w:tcPrChange w:id="1261" w:author="만든 이">
              <w:tcPr>
                <w:tcW w:w="1261" w:type="dxa"/>
                <w:tcBorders>
                  <w:top w:val="nil"/>
                </w:tcBorders>
              </w:tcPr>
            </w:tcPrChange>
          </w:tcPr>
          <w:p w14:paraId="263FE981" w14:textId="351CD2F7" w:rsidR="00FA5185" w:rsidRPr="00240F9E" w:rsidRDefault="00FA5185" w:rsidP="007649EF">
            <w:pPr>
              <w:pStyle w:val="TableC"/>
              <w:rPr>
                <w:sz w:val="22"/>
                <w:szCs w:val="22"/>
                <w:rPrChange w:id="1262" w:author="만든 이">
                  <w:rPr/>
                </w:rPrChange>
              </w:rPr>
            </w:pPr>
            <w:r w:rsidRPr="00240F9E">
              <w:rPr>
                <w:sz w:val="22"/>
                <w:szCs w:val="22"/>
                <w:rPrChange w:id="1263" w:author="만든 이">
                  <w:rPr/>
                </w:rPrChange>
              </w:rPr>
              <w:t>-2.97</w:t>
            </w:r>
          </w:p>
        </w:tc>
        <w:tc>
          <w:tcPr>
            <w:tcW w:w="851" w:type="dxa"/>
            <w:tcBorders>
              <w:top w:val="single" w:sz="4" w:space="0" w:color="auto"/>
            </w:tcBorders>
            <w:tcPrChange w:id="1264" w:author="만든 이">
              <w:tcPr>
                <w:tcW w:w="1105" w:type="dxa"/>
                <w:gridSpan w:val="2"/>
                <w:tcBorders>
                  <w:top w:val="nil"/>
                </w:tcBorders>
              </w:tcPr>
            </w:tcPrChange>
          </w:tcPr>
          <w:p w14:paraId="7CEDC83C" w14:textId="09269B55" w:rsidR="00FA5185" w:rsidRPr="00240F9E" w:rsidRDefault="00FA5185" w:rsidP="007649EF">
            <w:pPr>
              <w:pStyle w:val="TableC"/>
              <w:rPr>
                <w:sz w:val="22"/>
                <w:szCs w:val="22"/>
                <w:rPrChange w:id="1265" w:author="만든 이">
                  <w:rPr/>
                </w:rPrChange>
              </w:rPr>
            </w:pPr>
            <w:r w:rsidRPr="00240F9E">
              <w:rPr>
                <w:sz w:val="22"/>
                <w:szCs w:val="22"/>
                <w:rPrChange w:id="1266" w:author="만든 이">
                  <w:rPr/>
                </w:rPrChange>
              </w:rPr>
              <w:t>-0.44</w:t>
            </w:r>
          </w:p>
        </w:tc>
        <w:tc>
          <w:tcPr>
            <w:tcW w:w="1396" w:type="dxa"/>
            <w:tcBorders>
              <w:top w:val="single" w:sz="4" w:space="0" w:color="auto"/>
            </w:tcBorders>
            <w:tcPrChange w:id="1267" w:author="만든 이">
              <w:tcPr>
                <w:tcW w:w="1278" w:type="dxa"/>
                <w:tcBorders>
                  <w:top w:val="nil"/>
                </w:tcBorders>
              </w:tcPr>
            </w:tcPrChange>
          </w:tcPr>
          <w:p w14:paraId="4927A5D9" w14:textId="0C585306" w:rsidR="00FA5185" w:rsidRPr="00240F9E" w:rsidRDefault="00FA5185" w:rsidP="007649EF">
            <w:pPr>
              <w:pStyle w:val="TableC"/>
              <w:rPr>
                <w:sz w:val="22"/>
                <w:szCs w:val="22"/>
                <w:rPrChange w:id="1268" w:author="만든 이">
                  <w:rPr/>
                </w:rPrChange>
              </w:rPr>
            </w:pPr>
            <w:r w:rsidRPr="00240F9E">
              <w:rPr>
                <w:sz w:val="22"/>
                <w:szCs w:val="22"/>
                <w:rPrChange w:id="1269" w:author="만든 이">
                  <w:rPr/>
                </w:rPrChange>
              </w:rPr>
              <w:t>-2.53</w:t>
            </w:r>
          </w:p>
        </w:tc>
        <w:tc>
          <w:tcPr>
            <w:tcW w:w="1014" w:type="dxa"/>
            <w:tcBorders>
              <w:top w:val="single" w:sz="4" w:space="0" w:color="auto"/>
            </w:tcBorders>
            <w:tcPrChange w:id="1270" w:author="만든 이">
              <w:tcPr>
                <w:tcW w:w="1059" w:type="dxa"/>
                <w:tcBorders>
                  <w:top w:val="nil"/>
                </w:tcBorders>
              </w:tcPr>
            </w:tcPrChange>
          </w:tcPr>
          <w:p w14:paraId="11126002" w14:textId="456FF598" w:rsidR="00FA5185" w:rsidRPr="00240F9E" w:rsidRDefault="00FA5185" w:rsidP="007649EF">
            <w:pPr>
              <w:pStyle w:val="TableC"/>
              <w:rPr>
                <w:sz w:val="22"/>
                <w:szCs w:val="22"/>
                <w:rPrChange w:id="1271" w:author="만든 이">
                  <w:rPr/>
                </w:rPrChange>
              </w:rPr>
            </w:pPr>
            <w:r w:rsidRPr="00240F9E">
              <w:rPr>
                <w:sz w:val="22"/>
                <w:szCs w:val="22"/>
                <w:rPrChange w:id="1272" w:author="만든 이">
                  <w:rPr/>
                </w:rPrChange>
              </w:rPr>
              <w:t>-0.77</w:t>
            </w:r>
          </w:p>
        </w:tc>
        <w:tc>
          <w:tcPr>
            <w:tcW w:w="1272" w:type="dxa"/>
            <w:tcBorders>
              <w:top w:val="single" w:sz="4" w:space="0" w:color="auto"/>
            </w:tcBorders>
            <w:tcPrChange w:id="1273" w:author="만든 이">
              <w:tcPr>
                <w:tcW w:w="1265" w:type="dxa"/>
                <w:tcBorders>
                  <w:top w:val="nil"/>
                </w:tcBorders>
              </w:tcPr>
            </w:tcPrChange>
          </w:tcPr>
          <w:p w14:paraId="08F9EEF8" w14:textId="38B1CAFE" w:rsidR="00FA5185" w:rsidRPr="00240F9E" w:rsidRDefault="00FA5185" w:rsidP="007649EF">
            <w:pPr>
              <w:pStyle w:val="TableC"/>
              <w:rPr>
                <w:sz w:val="22"/>
                <w:szCs w:val="22"/>
                <w:rPrChange w:id="1274" w:author="만든 이">
                  <w:rPr/>
                </w:rPrChange>
              </w:rPr>
            </w:pPr>
            <w:r w:rsidRPr="00240F9E">
              <w:rPr>
                <w:sz w:val="22"/>
                <w:szCs w:val="22"/>
                <w:rPrChange w:id="1275" w:author="만든 이">
                  <w:rPr/>
                </w:rPrChange>
              </w:rPr>
              <w:t>-2.75</w:t>
            </w:r>
          </w:p>
        </w:tc>
      </w:tr>
      <w:tr w:rsidR="009D1A4E" w:rsidRPr="00B55868" w14:paraId="7FB5E44F" w14:textId="77777777" w:rsidTr="00240F9E">
        <w:trPr>
          <w:cantSplit/>
          <w:trPrChange w:id="1276" w:author="만든 이">
            <w:trPr>
              <w:cantSplit/>
            </w:trPr>
          </w:trPrChange>
        </w:trPr>
        <w:tc>
          <w:tcPr>
            <w:tcW w:w="2202" w:type="dxa"/>
            <w:tcBorders>
              <w:bottom w:val="single" w:sz="4" w:space="0" w:color="auto"/>
            </w:tcBorders>
            <w:tcPrChange w:id="1277" w:author="만든 이">
              <w:tcPr>
                <w:tcW w:w="2242" w:type="dxa"/>
                <w:tcBorders>
                  <w:bottom w:val="single" w:sz="4" w:space="0" w:color="auto"/>
                </w:tcBorders>
              </w:tcPr>
            </w:tcPrChange>
          </w:tcPr>
          <w:p w14:paraId="5740FA1C" w14:textId="7A0E3748" w:rsidR="00BD3421" w:rsidRPr="00240F9E" w:rsidRDefault="00BF6333" w:rsidP="007649EF">
            <w:pPr>
              <w:pStyle w:val="TableL"/>
              <w:rPr>
                <w:sz w:val="22"/>
                <w:szCs w:val="22"/>
                <w:rPrChange w:id="1278" w:author="만든 이">
                  <w:rPr/>
                </w:rPrChange>
              </w:rPr>
            </w:pPr>
            <w:r w:rsidRPr="00240F9E">
              <w:rPr>
                <w:sz w:val="22"/>
                <w:szCs w:val="22"/>
                <w:rPrChange w:id="1279" w:author="만든 이">
                  <w:rPr/>
                </w:rPrChange>
              </w:rPr>
              <w:t>Differenza (CI ta’ 95%)</w:t>
            </w:r>
          </w:p>
        </w:tc>
        <w:tc>
          <w:tcPr>
            <w:tcW w:w="2329" w:type="dxa"/>
            <w:gridSpan w:val="2"/>
            <w:tcBorders>
              <w:bottom w:val="single" w:sz="4" w:space="0" w:color="auto"/>
            </w:tcBorders>
            <w:tcPrChange w:id="1280" w:author="만든 이">
              <w:tcPr>
                <w:tcW w:w="2269" w:type="dxa"/>
                <w:gridSpan w:val="2"/>
                <w:tcBorders>
                  <w:bottom w:val="single" w:sz="4" w:space="0" w:color="auto"/>
                </w:tcBorders>
              </w:tcPr>
            </w:tcPrChange>
          </w:tcPr>
          <w:p w14:paraId="72C7D624" w14:textId="63A70977" w:rsidR="00BD3421" w:rsidRPr="00240F9E" w:rsidRDefault="00AB4B22" w:rsidP="007649EF">
            <w:pPr>
              <w:pStyle w:val="TableC"/>
              <w:rPr>
                <w:sz w:val="22"/>
                <w:szCs w:val="22"/>
                <w:rPrChange w:id="1281" w:author="만든 이">
                  <w:rPr/>
                </w:rPrChange>
              </w:rPr>
            </w:pPr>
            <w:r w:rsidRPr="00240F9E">
              <w:rPr>
                <w:sz w:val="22"/>
                <w:szCs w:val="22"/>
                <w:rPrChange w:id="1282" w:author="만든 이">
                  <w:rPr/>
                </w:rPrChange>
              </w:rPr>
              <w:t>-1.91 (-2.85, -0.96)</w:t>
            </w:r>
          </w:p>
        </w:tc>
        <w:tc>
          <w:tcPr>
            <w:tcW w:w="2247" w:type="dxa"/>
            <w:gridSpan w:val="2"/>
            <w:tcBorders>
              <w:bottom w:val="single" w:sz="4" w:space="0" w:color="auto"/>
            </w:tcBorders>
            <w:tcPrChange w:id="1283" w:author="만든 이">
              <w:tcPr>
                <w:tcW w:w="2383" w:type="dxa"/>
                <w:gridSpan w:val="3"/>
                <w:tcBorders>
                  <w:bottom w:val="single" w:sz="4" w:space="0" w:color="auto"/>
                </w:tcBorders>
              </w:tcPr>
            </w:tcPrChange>
          </w:tcPr>
          <w:p w14:paraId="776F1856" w14:textId="751F1B81" w:rsidR="00BD3421" w:rsidRPr="00240F9E" w:rsidRDefault="00AB4B22" w:rsidP="007649EF">
            <w:pPr>
              <w:pStyle w:val="TableC"/>
              <w:rPr>
                <w:sz w:val="22"/>
                <w:szCs w:val="22"/>
                <w:rPrChange w:id="1284" w:author="만든 이">
                  <w:rPr/>
                </w:rPrChange>
              </w:rPr>
            </w:pPr>
            <w:r w:rsidRPr="00240F9E">
              <w:rPr>
                <w:sz w:val="22"/>
                <w:szCs w:val="22"/>
                <w:rPrChange w:id="1285" w:author="만든 이">
                  <w:rPr/>
                </w:rPrChange>
              </w:rPr>
              <w:t>-2.09 (-3.00, -1.18)</w:t>
            </w:r>
          </w:p>
        </w:tc>
        <w:tc>
          <w:tcPr>
            <w:tcW w:w="2286" w:type="dxa"/>
            <w:gridSpan w:val="2"/>
            <w:tcBorders>
              <w:bottom w:val="single" w:sz="4" w:space="0" w:color="auto"/>
            </w:tcBorders>
            <w:tcPrChange w:id="1286" w:author="만든 이">
              <w:tcPr>
                <w:tcW w:w="2324" w:type="dxa"/>
                <w:gridSpan w:val="2"/>
                <w:tcBorders>
                  <w:bottom w:val="single" w:sz="4" w:space="0" w:color="auto"/>
                </w:tcBorders>
              </w:tcPr>
            </w:tcPrChange>
          </w:tcPr>
          <w:p w14:paraId="7C05A5C8" w14:textId="3F0CF291" w:rsidR="00BD3421" w:rsidRPr="00240F9E" w:rsidRDefault="00AB4B22" w:rsidP="007649EF">
            <w:pPr>
              <w:pStyle w:val="TableC"/>
              <w:rPr>
                <w:sz w:val="22"/>
                <w:szCs w:val="22"/>
                <w:rPrChange w:id="1287" w:author="만든 이">
                  <w:rPr/>
                </w:rPrChange>
              </w:rPr>
            </w:pPr>
            <w:r w:rsidRPr="00240F9E">
              <w:rPr>
                <w:sz w:val="22"/>
                <w:szCs w:val="22"/>
                <w:rPrChange w:id="1288" w:author="만든 이">
                  <w:rPr/>
                </w:rPrChange>
              </w:rPr>
              <w:t>-1.98 (-2.63, -1.33)</w:t>
            </w:r>
          </w:p>
        </w:tc>
      </w:tr>
      <w:tr w:rsidR="009D1A4E" w:rsidRPr="00B55868" w14:paraId="1E7C9E40" w14:textId="77777777" w:rsidTr="00240F9E">
        <w:trPr>
          <w:cantSplit/>
          <w:trPrChange w:id="1289" w:author="만든 이">
            <w:trPr>
              <w:cantSplit/>
            </w:trPr>
          </w:trPrChange>
        </w:trPr>
        <w:tc>
          <w:tcPr>
            <w:tcW w:w="2202" w:type="dxa"/>
            <w:tcBorders>
              <w:top w:val="single" w:sz="4" w:space="0" w:color="auto"/>
            </w:tcBorders>
            <w:tcPrChange w:id="1290" w:author="만든 이">
              <w:tcPr>
                <w:tcW w:w="2242" w:type="dxa"/>
                <w:tcBorders>
                  <w:top w:val="single" w:sz="4" w:space="0" w:color="auto"/>
                </w:tcBorders>
              </w:tcPr>
            </w:tcPrChange>
          </w:tcPr>
          <w:p w14:paraId="0004B83E" w14:textId="63EC527A" w:rsidR="00BD3421" w:rsidRPr="00240F9E" w:rsidRDefault="00BF6333" w:rsidP="007649EF">
            <w:pPr>
              <w:pStyle w:val="TableL"/>
              <w:rPr>
                <w:sz w:val="22"/>
                <w:szCs w:val="22"/>
                <w:rPrChange w:id="1291" w:author="만든 이">
                  <w:rPr/>
                </w:rPrChange>
              </w:rPr>
            </w:pPr>
            <w:r w:rsidRPr="00240F9E">
              <w:rPr>
                <w:sz w:val="22"/>
                <w:szCs w:val="22"/>
                <w:rPrChange w:id="1292" w:author="만든 이">
                  <w:rPr/>
                </w:rPrChange>
              </w:rPr>
              <w:t>Valur-p</w:t>
            </w:r>
          </w:p>
        </w:tc>
        <w:tc>
          <w:tcPr>
            <w:tcW w:w="2329" w:type="dxa"/>
            <w:gridSpan w:val="2"/>
            <w:tcBorders>
              <w:top w:val="single" w:sz="4" w:space="0" w:color="auto"/>
            </w:tcBorders>
            <w:tcPrChange w:id="1293" w:author="만든 이">
              <w:tcPr>
                <w:tcW w:w="2269" w:type="dxa"/>
                <w:gridSpan w:val="2"/>
                <w:tcBorders>
                  <w:top w:val="single" w:sz="4" w:space="0" w:color="auto"/>
                </w:tcBorders>
              </w:tcPr>
            </w:tcPrChange>
          </w:tcPr>
          <w:p w14:paraId="501CDAA5" w14:textId="77777777" w:rsidR="00BD3421" w:rsidRPr="00240F9E" w:rsidRDefault="00BD3421" w:rsidP="007649EF">
            <w:pPr>
              <w:pStyle w:val="TableC"/>
              <w:rPr>
                <w:sz w:val="22"/>
                <w:szCs w:val="22"/>
                <w:rPrChange w:id="1294" w:author="만든 이">
                  <w:rPr/>
                </w:rPrChange>
              </w:rPr>
            </w:pPr>
            <w:r w:rsidRPr="00240F9E">
              <w:rPr>
                <w:sz w:val="22"/>
                <w:szCs w:val="22"/>
                <w:rPrChange w:id="1295" w:author="만든 이">
                  <w:rPr/>
                </w:rPrChange>
              </w:rPr>
              <w:t>0.0001</w:t>
            </w:r>
          </w:p>
        </w:tc>
        <w:tc>
          <w:tcPr>
            <w:tcW w:w="2247" w:type="dxa"/>
            <w:gridSpan w:val="2"/>
            <w:tcBorders>
              <w:top w:val="single" w:sz="4" w:space="0" w:color="auto"/>
            </w:tcBorders>
            <w:tcPrChange w:id="1296" w:author="만든 이">
              <w:tcPr>
                <w:tcW w:w="2383" w:type="dxa"/>
                <w:gridSpan w:val="3"/>
                <w:tcBorders>
                  <w:top w:val="single" w:sz="4" w:space="0" w:color="auto"/>
                </w:tcBorders>
              </w:tcPr>
            </w:tcPrChange>
          </w:tcPr>
          <w:p w14:paraId="7DFCC7A7" w14:textId="3CA58B01" w:rsidR="00BD3421" w:rsidRPr="00240F9E" w:rsidRDefault="00131B81" w:rsidP="007649EF">
            <w:pPr>
              <w:pStyle w:val="TableC"/>
              <w:rPr>
                <w:sz w:val="22"/>
                <w:szCs w:val="22"/>
                <w:rPrChange w:id="1297" w:author="만든 이">
                  <w:rPr/>
                </w:rPrChange>
              </w:rPr>
            </w:pPr>
            <w:r w:rsidRPr="00240F9E">
              <w:rPr>
                <w:sz w:val="22"/>
                <w:szCs w:val="22"/>
                <w:rPrChange w:id="1298" w:author="만든 이">
                  <w:rPr/>
                </w:rPrChange>
              </w:rPr>
              <w:t>&lt;0.0001</w:t>
            </w:r>
          </w:p>
        </w:tc>
        <w:tc>
          <w:tcPr>
            <w:tcW w:w="2286" w:type="dxa"/>
            <w:gridSpan w:val="2"/>
            <w:tcBorders>
              <w:top w:val="single" w:sz="4" w:space="0" w:color="auto"/>
            </w:tcBorders>
            <w:tcPrChange w:id="1299" w:author="만든 이">
              <w:tcPr>
                <w:tcW w:w="2324" w:type="dxa"/>
                <w:gridSpan w:val="2"/>
                <w:tcBorders>
                  <w:top w:val="single" w:sz="4" w:space="0" w:color="auto"/>
                </w:tcBorders>
              </w:tcPr>
            </w:tcPrChange>
          </w:tcPr>
          <w:p w14:paraId="658445F4" w14:textId="673E815F" w:rsidR="00BD3421" w:rsidRPr="00240F9E" w:rsidRDefault="00131B81" w:rsidP="007649EF">
            <w:pPr>
              <w:pStyle w:val="TableC"/>
              <w:rPr>
                <w:sz w:val="22"/>
                <w:szCs w:val="22"/>
                <w:rPrChange w:id="1300" w:author="만든 이">
                  <w:rPr/>
                </w:rPrChange>
              </w:rPr>
            </w:pPr>
            <w:r w:rsidRPr="00240F9E">
              <w:rPr>
                <w:sz w:val="22"/>
                <w:szCs w:val="22"/>
                <w:rPrChange w:id="1301" w:author="만든 이">
                  <w:rPr/>
                </w:rPrChange>
              </w:rPr>
              <w:t>&lt;0.0001</w:t>
            </w:r>
          </w:p>
        </w:tc>
      </w:tr>
      <w:tr w:rsidR="009D1A4E" w:rsidRPr="00B55868" w14:paraId="1DA7B6FA" w14:textId="77777777" w:rsidTr="00240F9E">
        <w:trPr>
          <w:cantSplit/>
          <w:trPrChange w:id="1302" w:author="만든 이">
            <w:trPr>
              <w:cantSplit/>
            </w:trPr>
          </w:trPrChange>
        </w:trPr>
        <w:tc>
          <w:tcPr>
            <w:tcW w:w="2202" w:type="dxa"/>
            <w:tcPrChange w:id="1303" w:author="만든 이">
              <w:tcPr>
                <w:tcW w:w="2242" w:type="dxa"/>
              </w:tcPr>
            </w:tcPrChange>
          </w:tcPr>
          <w:p w14:paraId="2DCFB35A" w14:textId="588BD2DD" w:rsidR="00BD3421" w:rsidRPr="00240F9E" w:rsidRDefault="00BF6333" w:rsidP="007649EF">
            <w:pPr>
              <w:pStyle w:val="TableL"/>
              <w:rPr>
                <w:sz w:val="22"/>
                <w:szCs w:val="22"/>
                <w:rPrChange w:id="1304" w:author="만든 이">
                  <w:rPr/>
                </w:rPrChange>
              </w:rPr>
            </w:pPr>
            <w:r w:rsidRPr="00240F9E">
              <w:rPr>
                <w:sz w:val="22"/>
                <w:szCs w:val="22"/>
                <w:rPrChange w:id="1305" w:author="만든 이">
                  <w:rPr/>
                </w:rPrChange>
              </w:rPr>
              <w:t>SNOT-22</w:t>
            </w:r>
          </w:p>
        </w:tc>
        <w:tc>
          <w:tcPr>
            <w:tcW w:w="992" w:type="dxa"/>
            <w:tcPrChange w:id="1306" w:author="만든 이">
              <w:tcPr>
                <w:tcW w:w="1008" w:type="dxa"/>
              </w:tcPr>
            </w:tcPrChange>
          </w:tcPr>
          <w:p w14:paraId="14203CB8" w14:textId="77777777" w:rsidR="00BD3421" w:rsidRPr="00240F9E" w:rsidRDefault="00BD3421" w:rsidP="007649EF">
            <w:pPr>
              <w:pStyle w:val="TableC"/>
              <w:rPr>
                <w:sz w:val="22"/>
                <w:szCs w:val="22"/>
                <w:rPrChange w:id="1307" w:author="만든 이">
                  <w:rPr/>
                </w:rPrChange>
              </w:rPr>
            </w:pPr>
          </w:p>
        </w:tc>
        <w:tc>
          <w:tcPr>
            <w:tcW w:w="1337" w:type="dxa"/>
            <w:tcPrChange w:id="1308" w:author="만든 이">
              <w:tcPr>
                <w:tcW w:w="1261" w:type="dxa"/>
              </w:tcPr>
            </w:tcPrChange>
          </w:tcPr>
          <w:p w14:paraId="33C61B16" w14:textId="77777777" w:rsidR="00BD3421" w:rsidRPr="00240F9E" w:rsidRDefault="00BD3421" w:rsidP="007649EF">
            <w:pPr>
              <w:pStyle w:val="TableC"/>
              <w:rPr>
                <w:sz w:val="22"/>
                <w:szCs w:val="22"/>
                <w:rPrChange w:id="1309" w:author="만든 이">
                  <w:rPr/>
                </w:rPrChange>
              </w:rPr>
            </w:pPr>
          </w:p>
        </w:tc>
        <w:tc>
          <w:tcPr>
            <w:tcW w:w="851" w:type="dxa"/>
            <w:tcPrChange w:id="1310" w:author="만든 이">
              <w:tcPr>
                <w:tcW w:w="1105" w:type="dxa"/>
                <w:gridSpan w:val="2"/>
              </w:tcPr>
            </w:tcPrChange>
          </w:tcPr>
          <w:p w14:paraId="5209F654" w14:textId="77777777" w:rsidR="00BD3421" w:rsidRPr="00240F9E" w:rsidRDefault="00BD3421" w:rsidP="007649EF">
            <w:pPr>
              <w:pStyle w:val="TableC"/>
              <w:rPr>
                <w:sz w:val="22"/>
                <w:szCs w:val="22"/>
                <w:rPrChange w:id="1311" w:author="만든 이">
                  <w:rPr/>
                </w:rPrChange>
              </w:rPr>
            </w:pPr>
          </w:p>
        </w:tc>
        <w:tc>
          <w:tcPr>
            <w:tcW w:w="1396" w:type="dxa"/>
            <w:tcPrChange w:id="1312" w:author="만든 이">
              <w:tcPr>
                <w:tcW w:w="1278" w:type="dxa"/>
              </w:tcPr>
            </w:tcPrChange>
          </w:tcPr>
          <w:p w14:paraId="633BDE76" w14:textId="77777777" w:rsidR="00BD3421" w:rsidRPr="00240F9E" w:rsidRDefault="00BD3421" w:rsidP="007649EF">
            <w:pPr>
              <w:pStyle w:val="TableC"/>
              <w:rPr>
                <w:sz w:val="22"/>
                <w:szCs w:val="22"/>
                <w:rPrChange w:id="1313" w:author="만든 이">
                  <w:rPr/>
                </w:rPrChange>
              </w:rPr>
            </w:pPr>
          </w:p>
        </w:tc>
        <w:tc>
          <w:tcPr>
            <w:tcW w:w="1014" w:type="dxa"/>
            <w:tcPrChange w:id="1314" w:author="만든 이">
              <w:tcPr>
                <w:tcW w:w="1059" w:type="dxa"/>
              </w:tcPr>
            </w:tcPrChange>
          </w:tcPr>
          <w:p w14:paraId="0AD24EEE" w14:textId="77777777" w:rsidR="00BD3421" w:rsidRPr="00240F9E" w:rsidRDefault="00BD3421" w:rsidP="007649EF">
            <w:pPr>
              <w:pStyle w:val="TableC"/>
              <w:rPr>
                <w:sz w:val="22"/>
                <w:szCs w:val="22"/>
                <w:rPrChange w:id="1315" w:author="만든 이">
                  <w:rPr/>
                </w:rPrChange>
              </w:rPr>
            </w:pPr>
          </w:p>
        </w:tc>
        <w:tc>
          <w:tcPr>
            <w:tcW w:w="1272" w:type="dxa"/>
            <w:tcPrChange w:id="1316" w:author="만든 이">
              <w:tcPr>
                <w:tcW w:w="1265" w:type="dxa"/>
              </w:tcPr>
            </w:tcPrChange>
          </w:tcPr>
          <w:p w14:paraId="412AAFD1" w14:textId="77777777" w:rsidR="00BD3421" w:rsidRPr="00240F9E" w:rsidRDefault="00BD3421" w:rsidP="007649EF">
            <w:pPr>
              <w:pStyle w:val="TableC"/>
              <w:rPr>
                <w:sz w:val="22"/>
                <w:szCs w:val="22"/>
                <w:rPrChange w:id="1317" w:author="만든 이">
                  <w:rPr/>
                </w:rPrChange>
              </w:rPr>
            </w:pPr>
          </w:p>
        </w:tc>
      </w:tr>
      <w:tr w:rsidR="009D1A4E" w:rsidRPr="00B55868" w14:paraId="45E5C2B7" w14:textId="77777777" w:rsidTr="00240F9E">
        <w:trPr>
          <w:cantSplit/>
          <w:trPrChange w:id="1318" w:author="만든 이">
            <w:trPr>
              <w:cantSplit/>
            </w:trPr>
          </w:trPrChange>
        </w:trPr>
        <w:tc>
          <w:tcPr>
            <w:tcW w:w="2202" w:type="dxa"/>
            <w:tcBorders>
              <w:bottom w:val="single" w:sz="4" w:space="0" w:color="auto"/>
            </w:tcBorders>
            <w:tcPrChange w:id="1319" w:author="만든 이">
              <w:tcPr>
                <w:tcW w:w="2242" w:type="dxa"/>
                <w:tcBorders>
                  <w:bottom w:val="nil"/>
                </w:tcBorders>
              </w:tcPr>
            </w:tcPrChange>
          </w:tcPr>
          <w:p w14:paraId="46234453" w14:textId="7D905778" w:rsidR="00BD3421" w:rsidRPr="00240F9E" w:rsidRDefault="00BF6333" w:rsidP="007649EF">
            <w:pPr>
              <w:pStyle w:val="TableL"/>
              <w:rPr>
                <w:sz w:val="22"/>
                <w:szCs w:val="22"/>
                <w:rPrChange w:id="1320" w:author="만든 이">
                  <w:rPr/>
                </w:rPrChange>
              </w:rPr>
            </w:pPr>
            <w:r w:rsidRPr="00240F9E">
              <w:rPr>
                <w:sz w:val="22"/>
                <w:szCs w:val="22"/>
                <w:rPrChange w:id="1321" w:author="만든 이">
                  <w:rPr/>
                </w:rPrChange>
              </w:rPr>
              <w:t>Medja fil-linja bażi</w:t>
            </w:r>
          </w:p>
        </w:tc>
        <w:tc>
          <w:tcPr>
            <w:tcW w:w="992" w:type="dxa"/>
            <w:tcBorders>
              <w:bottom w:val="single" w:sz="4" w:space="0" w:color="auto"/>
            </w:tcBorders>
            <w:tcPrChange w:id="1322" w:author="만든 이">
              <w:tcPr>
                <w:tcW w:w="1008" w:type="dxa"/>
                <w:tcBorders>
                  <w:bottom w:val="nil"/>
                </w:tcBorders>
              </w:tcPr>
            </w:tcPrChange>
          </w:tcPr>
          <w:p w14:paraId="52010422" w14:textId="77777777" w:rsidR="00BD3421" w:rsidRPr="00240F9E" w:rsidRDefault="00BD3421" w:rsidP="007649EF">
            <w:pPr>
              <w:pStyle w:val="TableC"/>
              <w:rPr>
                <w:sz w:val="22"/>
                <w:szCs w:val="22"/>
                <w:rPrChange w:id="1323" w:author="만든 이">
                  <w:rPr/>
                </w:rPrChange>
              </w:rPr>
            </w:pPr>
            <w:r w:rsidRPr="00240F9E">
              <w:rPr>
                <w:sz w:val="22"/>
                <w:szCs w:val="22"/>
                <w:rPrChange w:id="1324" w:author="만든 이">
                  <w:rPr/>
                </w:rPrChange>
              </w:rPr>
              <w:t>60.26</w:t>
            </w:r>
          </w:p>
        </w:tc>
        <w:tc>
          <w:tcPr>
            <w:tcW w:w="1337" w:type="dxa"/>
            <w:tcBorders>
              <w:bottom w:val="single" w:sz="4" w:space="0" w:color="auto"/>
            </w:tcBorders>
            <w:tcPrChange w:id="1325" w:author="만든 이">
              <w:tcPr>
                <w:tcW w:w="1261" w:type="dxa"/>
                <w:tcBorders>
                  <w:bottom w:val="nil"/>
                </w:tcBorders>
              </w:tcPr>
            </w:tcPrChange>
          </w:tcPr>
          <w:p w14:paraId="0C088058" w14:textId="77777777" w:rsidR="00BD3421" w:rsidRPr="00240F9E" w:rsidRDefault="00BD3421" w:rsidP="007649EF">
            <w:pPr>
              <w:pStyle w:val="TableC"/>
              <w:rPr>
                <w:sz w:val="22"/>
                <w:szCs w:val="22"/>
                <w:rPrChange w:id="1326" w:author="만든 이">
                  <w:rPr/>
                </w:rPrChange>
              </w:rPr>
            </w:pPr>
            <w:r w:rsidRPr="00240F9E">
              <w:rPr>
                <w:sz w:val="22"/>
                <w:szCs w:val="22"/>
                <w:rPrChange w:id="1327" w:author="만든 이">
                  <w:rPr/>
                </w:rPrChange>
              </w:rPr>
              <w:t>59.82</w:t>
            </w:r>
          </w:p>
        </w:tc>
        <w:tc>
          <w:tcPr>
            <w:tcW w:w="851" w:type="dxa"/>
            <w:tcBorders>
              <w:bottom w:val="single" w:sz="4" w:space="0" w:color="auto"/>
            </w:tcBorders>
            <w:tcPrChange w:id="1328" w:author="만든 이">
              <w:tcPr>
                <w:tcW w:w="1105" w:type="dxa"/>
                <w:gridSpan w:val="2"/>
                <w:tcBorders>
                  <w:bottom w:val="nil"/>
                </w:tcBorders>
              </w:tcPr>
            </w:tcPrChange>
          </w:tcPr>
          <w:p w14:paraId="3D306A57" w14:textId="77777777" w:rsidR="00BD3421" w:rsidRPr="00240F9E" w:rsidRDefault="00BD3421" w:rsidP="007649EF">
            <w:pPr>
              <w:pStyle w:val="TableC"/>
              <w:rPr>
                <w:sz w:val="22"/>
                <w:szCs w:val="22"/>
                <w:rPrChange w:id="1329" w:author="만든 이">
                  <w:rPr/>
                </w:rPrChange>
              </w:rPr>
            </w:pPr>
            <w:r w:rsidRPr="00240F9E">
              <w:rPr>
                <w:sz w:val="22"/>
                <w:szCs w:val="22"/>
                <w:rPrChange w:id="1330" w:author="만든 이">
                  <w:rPr/>
                </w:rPrChange>
              </w:rPr>
              <w:t>59.80</w:t>
            </w:r>
          </w:p>
        </w:tc>
        <w:tc>
          <w:tcPr>
            <w:tcW w:w="1396" w:type="dxa"/>
            <w:tcBorders>
              <w:bottom w:val="single" w:sz="4" w:space="0" w:color="auto"/>
            </w:tcBorders>
            <w:tcPrChange w:id="1331" w:author="만든 이">
              <w:tcPr>
                <w:tcW w:w="1278" w:type="dxa"/>
                <w:tcBorders>
                  <w:bottom w:val="nil"/>
                </w:tcBorders>
              </w:tcPr>
            </w:tcPrChange>
          </w:tcPr>
          <w:p w14:paraId="056C5231" w14:textId="77777777" w:rsidR="00BD3421" w:rsidRPr="00240F9E" w:rsidRDefault="00BD3421" w:rsidP="007649EF">
            <w:pPr>
              <w:pStyle w:val="TableC"/>
              <w:rPr>
                <w:sz w:val="22"/>
                <w:szCs w:val="22"/>
                <w:rPrChange w:id="1332" w:author="만든 이">
                  <w:rPr/>
                </w:rPrChange>
              </w:rPr>
            </w:pPr>
            <w:r w:rsidRPr="00240F9E">
              <w:rPr>
                <w:sz w:val="22"/>
                <w:szCs w:val="22"/>
                <w:rPrChange w:id="1333" w:author="만든 이">
                  <w:rPr/>
                </w:rPrChange>
              </w:rPr>
              <w:t>59.21</w:t>
            </w:r>
          </w:p>
        </w:tc>
        <w:tc>
          <w:tcPr>
            <w:tcW w:w="1014" w:type="dxa"/>
            <w:tcBorders>
              <w:bottom w:val="single" w:sz="4" w:space="0" w:color="auto"/>
            </w:tcBorders>
            <w:tcPrChange w:id="1334" w:author="만든 이">
              <w:tcPr>
                <w:tcW w:w="1059" w:type="dxa"/>
                <w:tcBorders>
                  <w:bottom w:val="nil"/>
                </w:tcBorders>
              </w:tcPr>
            </w:tcPrChange>
          </w:tcPr>
          <w:p w14:paraId="2799D953" w14:textId="77777777" w:rsidR="00BD3421" w:rsidRPr="00240F9E" w:rsidRDefault="00BD3421" w:rsidP="007649EF">
            <w:pPr>
              <w:pStyle w:val="TableC"/>
              <w:rPr>
                <w:sz w:val="22"/>
                <w:szCs w:val="22"/>
                <w:rPrChange w:id="1335" w:author="만든 이">
                  <w:rPr/>
                </w:rPrChange>
              </w:rPr>
            </w:pPr>
            <w:r w:rsidRPr="00240F9E">
              <w:rPr>
                <w:sz w:val="22"/>
                <w:szCs w:val="22"/>
                <w:rPrChange w:id="1336" w:author="만든 이">
                  <w:rPr/>
                </w:rPrChange>
              </w:rPr>
              <w:t>60.03</w:t>
            </w:r>
          </w:p>
        </w:tc>
        <w:tc>
          <w:tcPr>
            <w:tcW w:w="1272" w:type="dxa"/>
            <w:tcBorders>
              <w:bottom w:val="single" w:sz="4" w:space="0" w:color="auto"/>
            </w:tcBorders>
            <w:tcPrChange w:id="1337" w:author="만든 이">
              <w:tcPr>
                <w:tcW w:w="1265" w:type="dxa"/>
                <w:tcBorders>
                  <w:bottom w:val="nil"/>
                </w:tcBorders>
              </w:tcPr>
            </w:tcPrChange>
          </w:tcPr>
          <w:p w14:paraId="54330F7B" w14:textId="77777777" w:rsidR="00BD3421" w:rsidRPr="00240F9E" w:rsidRDefault="00BD3421" w:rsidP="007649EF">
            <w:pPr>
              <w:pStyle w:val="TableC"/>
              <w:rPr>
                <w:sz w:val="22"/>
                <w:szCs w:val="22"/>
                <w:rPrChange w:id="1338" w:author="만든 이">
                  <w:rPr/>
                </w:rPrChange>
              </w:rPr>
            </w:pPr>
            <w:r w:rsidRPr="00240F9E">
              <w:rPr>
                <w:sz w:val="22"/>
                <w:szCs w:val="22"/>
                <w:rPrChange w:id="1339" w:author="만든 이">
                  <w:rPr/>
                </w:rPrChange>
              </w:rPr>
              <w:t>59.54</w:t>
            </w:r>
          </w:p>
        </w:tc>
      </w:tr>
      <w:tr w:rsidR="009D1A4E" w:rsidRPr="00B55868" w14:paraId="482AF04A" w14:textId="77777777" w:rsidTr="00240F9E">
        <w:trPr>
          <w:cantSplit/>
          <w:trHeight w:val="102"/>
          <w:trPrChange w:id="1340" w:author="만든 이">
            <w:trPr>
              <w:cantSplit/>
              <w:trHeight w:val="102"/>
            </w:trPr>
          </w:trPrChange>
        </w:trPr>
        <w:tc>
          <w:tcPr>
            <w:tcW w:w="2202" w:type="dxa"/>
            <w:tcBorders>
              <w:top w:val="single" w:sz="4" w:space="0" w:color="auto"/>
            </w:tcBorders>
            <w:tcPrChange w:id="1341" w:author="만든 이">
              <w:tcPr>
                <w:tcW w:w="2242" w:type="dxa"/>
                <w:tcBorders>
                  <w:top w:val="nil"/>
                </w:tcBorders>
              </w:tcPr>
            </w:tcPrChange>
          </w:tcPr>
          <w:p w14:paraId="1A6BC8F0" w14:textId="792FB360" w:rsidR="00FA5185" w:rsidRPr="00240F9E" w:rsidRDefault="00FA5185" w:rsidP="007649EF">
            <w:pPr>
              <w:pStyle w:val="TableL"/>
              <w:rPr>
                <w:sz w:val="22"/>
                <w:szCs w:val="22"/>
                <w:rPrChange w:id="1342" w:author="만든 이">
                  <w:rPr/>
                </w:rPrChange>
              </w:rPr>
            </w:pPr>
            <w:r w:rsidRPr="00240F9E">
              <w:rPr>
                <w:sz w:val="22"/>
                <w:szCs w:val="22"/>
                <w:rPrChange w:id="1343" w:author="만든 이">
                  <w:rPr/>
                </w:rPrChange>
              </w:rPr>
              <w:t>Bidla fil-medja tal-LS f’Ġimg</w:t>
            </w:r>
            <w:r w:rsidRPr="00240F9E">
              <w:rPr>
                <w:rFonts w:hint="eastAsia"/>
                <w:sz w:val="22"/>
                <w:szCs w:val="22"/>
                <w:rPrChange w:id="1344" w:author="만든 이">
                  <w:rPr>
                    <w:rFonts w:hint="eastAsia"/>
                  </w:rPr>
                </w:rPrChange>
              </w:rPr>
              <w:t>ħ</w:t>
            </w:r>
            <w:r w:rsidRPr="00240F9E">
              <w:rPr>
                <w:sz w:val="22"/>
                <w:szCs w:val="22"/>
                <w:rPrChange w:id="1345" w:author="만든 이">
                  <w:rPr/>
                </w:rPrChange>
              </w:rPr>
              <w:t>a 24</w:t>
            </w:r>
          </w:p>
        </w:tc>
        <w:tc>
          <w:tcPr>
            <w:tcW w:w="992" w:type="dxa"/>
            <w:tcBorders>
              <w:top w:val="single" w:sz="4" w:space="0" w:color="auto"/>
            </w:tcBorders>
            <w:tcPrChange w:id="1346" w:author="만든 이">
              <w:tcPr>
                <w:tcW w:w="1008" w:type="dxa"/>
                <w:tcBorders>
                  <w:top w:val="nil"/>
                </w:tcBorders>
              </w:tcPr>
            </w:tcPrChange>
          </w:tcPr>
          <w:p w14:paraId="34086C97" w14:textId="3614E448" w:rsidR="00FA5185" w:rsidRPr="00240F9E" w:rsidRDefault="00FA5185" w:rsidP="007649EF">
            <w:pPr>
              <w:pStyle w:val="TableC"/>
              <w:rPr>
                <w:sz w:val="22"/>
                <w:szCs w:val="22"/>
                <w:rPrChange w:id="1347" w:author="만든 이">
                  <w:rPr/>
                </w:rPrChange>
              </w:rPr>
            </w:pPr>
            <w:r w:rsidRPr="00240F9E">
              <w:rPr>
                <w:sz w:val="22"/>
                <w:szCs w:val="22"/>
                <w:rPrChange w:id="1348" w:author="만든 이">
                  <w:rPr/>
                </w:rPrChange>
              </w:rPr>
              <w:t>-8.58</w:t>
            </w:r>
          </w:p>
        </w:tc>
        <w:tc>
          <w:tcPr>
            <w:tcW w:w="1337" w:type="dxa"/>
            <w:tcBorders>
              <w:top w:val="single" w:sz="4" w:space="0" w:color="auto"/>
            </w:tcBorders>
            <w:tcPrChange w:id="1349" w:author="만든 이">
              <w:tcPr>
                <w:tcW w:w="1261" w:type="dxa"/>
                <w:tcBorders>
                  <w:top w:val="nil"/>
                </w:tcBorders>
              </w:tcPr>
            </w:tcPrChange>
          </w:tcPr>
          <w:p w14:paraId="423AA8AF" w14:textId="72E74C9E" w:rsidR="00FA5185" w:rsidRPr="00240F9E" w:rsidRDefault="00FA5185" w:rsidP="007649EF">
            <w:pPr>
              <w:pStyle w:val="TableC"/>
              <w:rPr>
                <w:sz w:val="22"/>
                <w:szCs w:val="22"/>
                <w:rPrChange w:id="1350" w:author="만든 이">
                  <w:rPr/>
                </w:rPrChange>
              </w:rPr>
            </w:pPr>
            <w:r w:rsidRPr="00240F9E">
              <w:rPr>
                <w:sz w:val="22"/>
                <w:szCs w:val="22"/>
                <w:rPrChange w:id="1351" w:author="만든 이">
                  <w:rPr/>
                </w:rPrChange>
              </w:rPr>
              <w:t>-24.70</w:t>
            </w:r>
          </w:p>
        </w:tc>
        <w:tc>
          <w:tcPr>
            <w:tcW w:w="851" w:type="dxa"/>
            <w:tcBorders>
              <w:top w:val="single" w:sz="4" w:space="0" w:color="auto"/>
            </w:tcBorders>
            <w:tcPrChange w:id="1352" w:author="만든 이">
              <w:tcPr>
                <w:tcW w:w="1105" w:type="dxa"/>
                <w:gridSpan w:val="2"/>
                <w:tcBorders>
                  <w:top w:val="nil"/>
                </w:tcBorders>
              </w:tcPr>
            </w:tcPrChange>
          </w:tcPr>
          <w:p w14:paraId="5F661485" w14:textId="16433D0F" w:rsidR="00FA5185" w:rsidRPr="00240F9E" w:rsidRDefault="00FA5185" w:rsidP="007649EF">
            <w:pPr>
              <w:pStyle w:val="TableC"/>
              <w:rPr>
                <w:sz w:val="22"/>
                <w:szCs w:val="22"/>
                <w:rPrChange w:id="1353" w:author="만든 이">
                  <w:rPr/>
                </w:rPrChange>
              </w:rPr>
            </w:pPr>
            <w:r w:rsidRPr="00240F9E">
              <w:rPr>
                <w:sz w:val="22"/>
                <w:szCs w:val="22"/>
                <w:rPrChange w:id="1354" w:author="만든 이">
                  <w:rPr/>
                </w:rPrChange>
              </w:rPr>
              <w:t>-6.55</w:t>
            </w:r>
          </w:p>
        </w:tc>
        <w:tc>
          <w:tcPr>
            <w:tcW w:w="1396" w:type="dxa"/>
            <w:tcBorders>
              <w:top w:val="single" w:sz="4" w:space="0" w:color="auto"/>
            </w:tcBorders>
            <w:tcPrChange w:id="1355" w:author="만든 이">
              <w:tcPr>
                <w:tcW w:w="1278" w:type="dxa"/>
                <w:tcBorders>
                  <w:top w:val="nil"/>
                </w:tcBorders>
              </w:tcPr>
            </w:tcPrChange>
          </w:tcPr>
          <w:p w14:paraId="6A2E0F13" w14:textId="4BCDE8B5" w:rsidR="00FA5185" w:rsidRPr="00240F9E" w:rsidRDefault="00FA5185" w:rsidP="007649EF">
            <w:pPr>
              <w:pStyle w:val="TableC"/>
              <w:rPr>
                <w:sz w:val="22"/>
                <w:szCs w:val="22"/>
                <w:rPrChange w:id="1356" w:author="만든 이">
                  <w:rPr/>
                </w:rPrChange>
              </w:rPr>
            </w:pPr>
            <w:r w:rsidRPr="00240F9E">
              <w:rPr>
                <w:sz w:val="22"/>
                <w:szCs w:val="22"/>
                <w:rPrChange w:id="1357" w:author="만든 이">
                  <w:rPr/>
                </w:rPrChange>
              </w:rPr>
              <w:t>-21.59</w:t>
            </w:r>
          </w:p>
        </w:tc>
        <w:tc>
          <w:tcPr>
            <w:tcW w:w="1014" w:type="dxa"/>
            <w:tcBorders>
              <w:top w:val="single" w:sz="4" w:space="0" w:color="auto"/>
            </w:tcBorders>
            <w:tcPrChange w:id="1358" w:author="만든 이">
              <w:tcPr>
                <w:tcW w:w="1059" w:type="dxa"/>
                <w:tcBorders>
                  <w:top w:val="nil"/>
                </w:tcBorders>
              </w:tcPr>
            </w:tcPrChange>
          </w:tcPr>
          <w:p w14:paraId="0405472A" w14:textId="06B7EB3C" w:rsidR="00FA5185" w:rsidRPr="00240F9E" w:rsidRDefault="00FA5185" w:rsidP="007649EF">
            <w:pPr>
              <w:pStyle w:val="TableC"/>
              <w:rPr>
                <w:sz w:val="22"/>
                <w:szCs w:val="22"/>
                <w:rPrChange w:id="1359" w:author="만든 이">
                  <w:rPr/>
                </w:rPrChange>
              </w:rPr>
            </w:pPr>
            <w:r w:rsidRPr="00240F9E">
              <w:rPr>
                <w:sz w:val="22"/>
                <w:szCs w:val="22"/>
                <w:rPrChange w:id="1360" w:author="만든 이">
                  <w:rPr/>
                </w:rPrChange>
              </w:rPr>
              <w:t>-7.73</w:t>
            </w:r>
          </w:p>
        </w:tc>
        <w:tc>
          <w:tcPr>
            <w:tcW w:w="1272" w:type="dxa"/>
            <w:tcBorders>
              <w:top w:val="single" w:sz="4" w:space="0" w:color="auto"/>
            </w:tcBorders>
            <w:tcPrChange w:id="1361" w:author="만든 이">
              <w:tcPr>
                <w:tcW w:w="1265" w:type="dxa"/>
                <w:tcBorders>
                  <w:top w:val="nil"/>
                </w:tcBorders>
              </w:tcPr>
            </w:tcPrChange>
          </w:tcPr>
          <w:p w14:paraId="5987C204" w14:textId="0C7E921E" w:rsidR="00FA5185" w:rsidRPr="00240F9E" w:rsidRDefault="00FA5185" w:rsidP="007649EF">
            <w:pPr>
              <w:pStyle w:val="TableC"/>
              <w:rPr>
                <w:sz w:val="22"/>
                <w:szCs w:val="22"/>
                <w:rPrChange w:id="1362" w:author="만든 이">
                  <w:rPr/>
                </w:rPrChange>
              </w:rPr>
            </w:pPr>
            <w:r w:rsidRPr="00240F9E">
              <w:rPr>
                <w:sz w:val="22"/>
                <w:szCs w:val="22"/>
                <w:rPrChange w:id="1363" w:author="만든 이">
                  <w:rPr/>
                </w:rPrChange>
              </w:rPr>
              <w:t>-23.10</w:t>
            </w:r>
          </w:p>
        </w:tc>
      </w:tr>
      <w:tr w:rsidR="009D1A4E" w:rsidRPr="00B55868" w14:paraId="1665F903" w14:textId="77777777" w:rsidTr="00240F9E">
        <w:trPr>
          <w:cantSplit/>
          <w:trPrChange w:id="1364" w:author="만든 이">
            <w:trPr>
              <w:cantSplit/>
            </w:trPr>
          </w:trPrChange>
        </w:trPr>
        <w:tc>
          <w:tcPr>
            <w:tcW w:w="2202" w:type="dxa"/>
            <w:tcBorders>
              <w:bottom w:val="single" w:sz="4" w:space="0" w:color="auto"/>
            </w:tcBorders>
            <w:tcPrChange w:id="1365" w:author="만든 이">
              <w:tcPr>
                <w:tcW w:w="2242" w:type="dxa"/>
                <w:tcBorders>
                  <w:bottom w:val="nil"/>
                </w:tcBorders>
              </w:tcPr>
            </w:tcPrChange>
          </w:tcPr>
          <w:p w14:paraId="5FC9AD50" w14:textId="5CD9D124" w:rsidR="00BD3421" w:rsidRPr="00240F9E" w:rsidRDefault="00BF6333" w:rsidP="007649EF">
            <w:pPr>
              <w:pStyle w:val="TableL"/>
              <w:rPr>
                <w:sz w:val="22"/>
                <w:szCs w:val="22"/>
                <w:rPrChange w:id="1366" w:author="만든 이">
                  <w:rPr/>
                </w:rPrChange>
              </w:rPr>
            </w:pPr>
            <w:r w:rsidRPr="00240F9E">
              <w:rPr>
                <w:sz w:val="22"/>
                <w:szCs w:val="22"/>
                <w:rPrChange w:id="1367" w:author="만든 이">
                  <w:rPr/>
                </w:rPrChange>
              </w:rPr>
              <w:t>Differenza (CI ta’ 95%)</w:t>
            </w:r>
          </w:p>
        </w:tc>
        <w:tc>
          <w:tcPr>
            <w:tcW w:w="2329" w:type="dxa"/>
            <w:gridSpan w:val="2"/>
            <w:tcBorders>
              <w:bottom w:val="single" w:sz="4" w:space="0" w:color="auto"/>
            </w:tcBorders>
            <w:tcPrChange w:id="1368" w:author="만든 이">
              <w:tcPr>
                <w:tcW w:w="2269" w:type="dxa"/>
                <w:gridSpan w:val="2"/>
                <w:tcBorders>
                  <w:bottom w:val="nil"/>
                </w:tcBorders>
              </w:tcPr>
            </w:tcPrChange>
          </w:tcPr>
          <w:p w14:paraId="570AB7FE" w14:textId="21AB21A8" w:rsidR="00BD3421" w:rsidRPr="00240F9E" w:rsidRDefault="00AB4B22" w:rsidP="007649EF">
            <w:pPr>
              <w:pStyle w:val="TableC"/>
              <w:rPr>
                <w:sz w:val="22"/>
                <w:szCs w:val="22"/>
                <w:rPrChange w:id="1369" w:author="만든 이">
                  <w:rPr/>
                </w:rPrChange>
              </w:rPr>
            </w:pPr>
            <w:r w:rsidRPr="00240F9E">
              <w:rPr>
                <w:sz w:val="22"/>
                <w:szCs w:val="22"/>
                <w:rPrChange w:id="1370" w:author="만든 이">
                  <w:rPr/>
                </w:rPrChange>
              </w:rPr>
              <w:t>-16.12 (-21.86, -10.38)</w:t>
            </w:r>
          </w:p>
        </w:tc>
        <w:tc>
          <w:tcPr>
            <w:tcW w:w="2247" w:type="dxa"/>
            <w:gridSpan w:val="2"/>
            <w:tcBorders>
              <w:bottom w:val="single" w:sz="4" w:space="0" w:color="auto"/>
            </w:tcBorders>
            <w:tcPrChange w:id="1371" w:author="만든 이">
              <w:tcPr>
                <w:tcW w:w="2383" w:type="dxa"/>
                <w:gridSpan w:val="3"/>
                <w:tcBorders>
                  <w:bottom w:val="nil"/>
                </w:tcBorders>
              </w:tcPr>
            </w:tcPrChange>
          </w:tcPr>
          <w:p w14:paraId="5141749F" w14:textId="0BC73C06" w:rsidR="00BD3421" w:rsidRPr="00240F9E" w:rsidRDefault="00AB4B22" w:rsidP="007649EF">
            <w:pPr>
              <w:pStyle w:val="TableC"/>
              <w:rPr>
                <w:sz w:val="22"/>
                <w:szCs w:val="22"/>
                <w:rPrChange w:id="1372" w:author="만든 이">
                  <w:rPr/>
                </w:rPrChange>
              </w:rPr>
            </w:pPr>
            <w:r w:rsidRPr="00240F9E">
              <w:rPr>
                <w:sz w:val="22"/>
                <w:szCs w:val="22"/>
                <w:rPrChange w:id="1373" w:author="만든 이">
                  <w:rPr/>
                </w:rPrChange>
              </w:rPr>
              <w:t>-15.04 (-21.26, -8.82)</w:t>
            </w:r>
          </w:p>
        </w:tc>
        <w:tc>
          <w:tcPr>
            <w:tcW w:w="2286" w:type="dxa"/>
            <w:gridSpan w:val="2"/>
            <w:tcBorders>
              <w:bottom w:val="single" w:sz="4" w:space="0" w:color="auto"/>
            </w:tcBorders>
            <w:tcPrChange w:id="1374" w:author="만든 이">
              <w:tcPr>
                <w:tcW w:w="2324" w:type="dxa"/>
                <w:gridSpan w:val="2"/>
                <w:tcBorders>
                  <w:bottom w:val="nil"/>
                </w:tcBorders>
              </w:tcPr>
            </w:tcPrChange>
          </w:tcPr>
          <w:p w14:paraId="5723E06F" w14:textId="463A51CD" w:rsidR="00BD3421" w:rsidRPr="00240F9E" w:rsidRDefault="00AB4B22" w:rsidP="007649EF">
            <w:pPr>
              <w:pStyle w:val="TableC"/>
              <w:rPr>
                <w:sz w:val="22"/>
                <w:szCs w:val="22"/>
                <w:rPrChange w:id="1375" w:author="만든 이">
                  <w:rPr/>
                </w:rPrChange>
              </w:rPr>
            </w:pPr>
            <w:r w:rsidRPr="00240F9E">
              <w:rPr>
                <w:sz w:val="22"/>
                <w:szCs w:val="22"/>
                <w:rPrChange w:id="1376" w:author="만든 이">
                  <w:rPr/>
                </w:rPrChange>
              </w:rPr>
              <w:t>-15.36 (-19.57, -11.16)</w:t>
            </w:r>
          </w:p>
        </w:tc>
      </w:tr>
      <w:tr w:rsidR="009D1A4E" w:rsidRPr="00B55868" w14:paraId="17AE3EDF" w14:textId="77777777" w:rsidTr="00240F9E">
        <w:trPr>
          <w:cantSplit/>
          <w:trPrChange w:id="1377" w:author="만든 이">
            <w:trPr>
              <w:cantSplit/>
            </w:trPr>
          </w:trPrChange>
        </w:trPr>
        <w:tc>
          <w:tcPr>
            <w:tcW w:w="2202" w:type="dxa"/>
            <w:tcBorders>
              <w:top w:val="single" w:sz="4" w:space="0" w:color="auto"/>
              <w:bottom w:val="single" w:sz="4" w:space="0" w:color="auto"/>
            </w:tcBorders>
            <w:tcPrChange w:id="1378" w:author="만든 이">
              <w:tcPr>
                <w:tcW w:w="2242" w:type="dxa"/>
                <w:tcBorders>
                  <w:top w:val="nil"/>
                  <w:bottom w:val="nil"/>
                </w:tcBorders>
              </w:tcPr>
            </w:tcPrChange>
          </w:tcPr>
          <w:p w14:paraId="610EB723" w14:textId="4774B47B" w:rsidR="00BD3421" w:rsidRPr="00240F9E" w:rsidRDefault="00BF6333" w:rsidP="007649EF">
            <w:pPr>
              <w:pStyle w:val="TableL"/>
              <w:rPr>
                <w:sz w:val="22"/>
                <w:szCs w:val="22"/>
                <w:rPrChange w:id="1379" w:author="만든 이">
                  <w:rPr/>
                </w:rPrChange>
              </w:rPr>
            </w:pPr>
            <w:r w:rsidRPr="00240F9E">
              <w:rPr>
                <w:sz w:val="22"/>
                <w:szCs w:val="22"/>
                <w:rPrChange w:id="1380" w:author="만든 이">
                  <w:rPr/>
                </w:rPrChange>
              </w:rPr>
              <w:t>Valur-p</w:t>
            </w:r>
          </w:p>
        </w:tc>
        <w:tc>
          <w:tcPr>
            <w:tcW w:w="2329" w:type="dxa"/>
            <w:gridSpan w:val="2"/>
            <w:tcBorders>
              <w:top w:val="single" w:sz="4" w:space="0" w:color="auto"/>
              <w:bottom w:val="single" w:sz="4" w:space="0" w:color="auto"/>
            </w:tcBorders>
            <w:tcPrChange w:id="1381" w:author="만든 이">
              <w:tcPr>
                <w:tcW w:w="2269" w:type="dxa"/>
                <w:gridSpan w:val="2"/>
                <w:tcBorders>
                  <w:top w:val="nil"/>
                  <w:bottom w:val="nil"/>
                </w:tcBorders>
              </w:tcPr>
            </w:tcPrChange>
          </w:tcPr>
          <w:p w14:paraId="0C94ABC2" w14:textId="7059F4C6" w:rsidR="00BD3421" w:rsidRPr="00240F9E" w:rsidRDefault="00131B81" w:rsidP="007649EF">
            <w:pPr>
              <w:pStyle w:val="TableC"/>
              <w:rPr>
                <w:sz w:val="22"/>
                <w:szCs w:val="22"/>
                <w:rPrChange w:id="1382" w:author="만든 이">
                  <w:rPr/>
                </w:rPrChange>
              </w:rPr>
            </w:pPr>
            <w:r w:rsidRPr="00240F9E">
              <w:rPr>
                <w:sz w:val="22"/>
                <w:szCs w:val="22"/>
                <w:rPrChange w:id="1383" w:author="만든 이">
                  <w:rPr/>
                </w:rPrChange>
              </w:rPr>
              <w:t>&lt;0.0001</w:t>
            </w:r>
          </w:p>
        </w:tc>
        <w:tc>
          <w:tcPr>
            <w:tcW w:w="2247" w:type="dxa"/>
            <w:gridSpan w:val="2"/>
            <w:tcBorders>
              <w:top w:val="single" w:sz="4" w:space="0" w:color="auto"/>
              <w:bottom w:val="single" w:sz="4" w:space="0" w:color="auto"/>
            </w:tcBorders>
            <w:tcPrChange w:id="1384" w:author="만든 이">
              <w:tcPr>
                <w:tcW w:w="2383" w:type="dxa"/>
                <w:gridSpan w:val="3"/>
                <w:tcBorders>
                  <w:top w:val="nil"/>
                  <w:bottom w:val="nil"/>
                </w:tcBorders>
              </w:tcPr>
            </w:tcPrChange>
          </w:tcPr>
          <w:p w14:paraId="3E8DF67C" w14:textId="7A663F87" w:rsidR="00BD3421" w:rsidRPr="00240F9E" w:rsidRDefault="00131B81" w:rsidP="007649EF">
            <w:pPr>
              <w:pStyle w:val="TableC"/>
              <w:rPr>
                <w:sz w:val="22"/>
                <w:szCs w:val="22"/>
                <w:rPrChange w:id="1385" w:author="만든 이">
                  <w:rPr/>
                </w:rPrChange>
              </w:rPr>
            </w:pPr>
            <w:r w:rsidRPr="00240F9E">
              <w:rPr>
                <w:sz w:val="22"/>
                <w:szCs w:val="22"/>
                <w:rPrChange w:id="1386" w:author="만든 이">
                  <w:rPr/>
                </w:rPrChange>
              </w:rPr>
              <w:t>&lt;0.0001</w:t>
            </w:r>
          </w:p>
        </w:tc>
        <w:tc>
          <w:tcPr>
            <w:tcW w:w="2286" w:type="dxa"/>
            <w:gridSpan w:val="2"/>
            <w:tcBorders>
              <w:top w:val="single" w:sz="4" w:space="0" w:color="auto"/>
              <w:bottom w:val="single" w:sz="4" w:space="0" w:color="auto"/>
            </w:tcBorders>
            <w:tcPrChange w:id="1387" w:author="만든 이">
              <w:tcPr>
                <w:tcW w:w="2324" w:type="dxa"/>
                <w:gridSpan w:val="2"/>
                <w:tcBorders>
                  <w:top w:val="nil"/>
                  <w:bottom w:val="nil"/>
                </w:tcBorders>
              </w:tcPr>
            </w:tcPrChange>
          </w:tcPr>
          <w:p w14:paraId="6735D80C" w14:textId="7AE09DA3" w:rsidR="00BD3421" w:rsidRPr="00240F9E" w:rsidRDefault="00131B81" w:rsidP="007649EF">
            <w:pPr>
              <w:pStyle w:val="TableC"/>
              <w:rPr>
                <w:sz w:val="22"/>
                <w:szCs w:val="22"/>
                <w:rPrChange w:id="1388" w:author="만든 이">
                  <w:rPr/>
                </w:rPrChange>
              </w:rPr>
            </w:pPr>
            <w:r w:rsidRPr="00240F9E">
              <w:rPr>
                <w:sz w:val="22"/>
                <w:szCs w:val="22"/>
                <w:rPrChange w:id="1389" w:author="만든 이">
                  <w:rPr/>
                </w:rPrChange>
              </w:rPr>
              <w:t>&lt;0.0001</w:t>
            </w:r>
          </w:p>
        </w:tc>
      </w:tr>
      <w:tr w:rsidR="009D1A4E" w:rsidRPr="00B55868" w14:paraId="4388DE01" w14:textId="77777777" w:rsidTr="00240F9E">
        <w:trPr>
          <w:cantSplit/>
          <w:trPrChange w:id="1390" w:author="만든 이">
            <w:trPr>
              <w:cantSplit/>
            </w:trPr>
          </w:trPrChange>
        </w:trPr>
        <w:tc>
          <w:tcPr>
            <w:tcW w:w="2202" w:type="dxa"/>
            <w:tcBorders>
              <w:top w:val="single" w:sz="4" w:space="0" w:color="auto"/>
            </w:tcBorders>
            <w:tcPrChange w:id="1391" w:author="만든 이">
              <w:tcPr>
                <w:tcW w:w="2242" w:type="dxa"/>
                <w:tcBorders>
                  <w:top w:val="nil"/>
                </w:tcBorders>
              </w:tcPr>
            </w:tcPrChange>
          </w:tcPr>
          <w:p w14:paraId="12AEA3D1" w14:textId="3BC40883" w:rsidR="00BD3421" w:rsidRPr="00240F9E" w:rsidRDefault="00BF6333" w:rsidP="007649EF">
            <w:pPr>
              <w:pStyle w:val="TableL"/>
              <w:rPr>
                <w:sz w:val="22"/>
                <w:szCs w:val="22"/>
                <w:rPrChange w:id="1392" w:author="만든 이">
                  <w:rPr/>
                </w:rPrChange>
              </w:rPr>
            </w:pPr>
            <w:r w:rsidRPr="00240F9E">
              <w:rPr>
                <w:sz w:val="22"/>
                <w:szCs w:val="22"/>
                <w:rPrChange w:id="1393" w:author="만든 이">
                  <w:rPr/>
                </w:rPrChange>
              </w:rPr>
              <w:t>(MID = 8.9)</w:t>
            </w:r>
          </w:p>
        </w:tc>
        <w:tc>
          <w:tcPr>
            <w:tcW w:w="992" w:type="dxa"/>
            <w:tcBorders>
              <w:top w:val="single" w:sz="4" w:space="0" w:color="auto"/>
            </w:tcBorders>
            <w:tcPrChange w:id="1394" w:author="만든 이">
              <w:tcPr>
                <w:tcW w:w="1008" w:type="dxa"/>
                <w:tcBorders>
                  <w:top w:val="nil"/>
                </w:tcBorders>
              </w:tcPr>
            </w:tcPrChange>
          </w:tcPr>
          <w:p w14:paraId="50CF423F" w14:textId="77777777" w:rsidR="00BD3421" w:rsidRPr="00240F9E" w:rsidRDefault="00BD3421" w:rsidP="007649EF">
            <w:pPr>
              <w:pStyle w:val="TableC"/>
              <w:rPr>
                <w:sz w:val="22"/>
                <w:szCs w:val="22"/>
                <w:rPrChange w:id="1395" w:author="만든 이">
                  <w:rPr/>
                </w:rPrChange>
              </w:rPr>
            </w:pPr>
          </w:p>
        </w:tc>
        <w:tc>
          <w:tcPr>
            <w:tcW w:w="1337" w:type="dxa"/>
            <w:tcBorders>
              <w:top w:val="single" w:sz="4" w:space="0" w:color="auto"/>
            </w:tcBorders>
            <w:tcPrChange w:id="1396" w:author="만든 이">
              <w:tcPr>
                <w:tcW w:w="1261" w:type="dxa"/>
                <w:tcBorders>
                  <w:top w:val="nil"/>
                </w:tcBorders>
              </w:tcPr>
            </w:tcPrChange>
          </w:tcPr>
          <w:p w14:paraId="3A2D4301" w14:textId="77777777" w:rsidR="00BD3421" w:rsidRPr="00240F9E" w:rsidRDefault="00BD3421" w:rsidP="007649EF">
            <w:pPr>
              <w:pStyle w:val="TableC"/>
              <w:rPr>
                <w:sz w:val="22"/>
                <w:szCs w:val="22"/>
                <w:rPrChange w:id="1397" w:author="만든 이">
                  <w:rPr/>
                </w:rPrChange>
              </w:rPr>
            </w:pPr>
          </w:p>
        </w:tc>
        <w:tc>
          <w:tcPr>
            <w:tcW w:w="851" w:type="dxa"/>
            <w:tcBorders>
              <w:top w:val="single" w:sz="4" w:space="0" w:color="auto"/>
            </w:tcBorders>
            <w:tcPrChange w:id="1398" w:author="만든 이">
              <w:tcPr>
                <w:tcW w:w="1105" w:type="dxa"/>
                <w:gridSpan w:val="2"/>
                <w:tcBorders>
                  <w:top w:val="nil"/>
                </w:tcBorders>
              </w:tcPr>
            </w:tcPrChange>
          </w:tcPr>
          <w:p w14:paraId="75704837" w14:textId="77777777" w:rsidR="00BD3421" w:rsidRPr="00240F9E" w:rsidRDefault="00BD3421" w:rsidP="007649EF">
            <w:pPr>
              <w:pStyle w:val="TableC"/>
              <w:rPr>
                <w:sz w:val="22"/>
                <w:szCs w:val="22"/>
                <w:rPrChange w:id="1399" w:author="만든 이">
                  <w:rPr/>
                </w:rPrChange>
              </w:rPr>
            </w:pPr>
          </w:p>
        </w:tc>
        <w:tc>
          <w:tcPr>
            <w:tcW w:w="1396" w:type="dxa"/>
            <w:tcBorders>
              <w:top w:val="single" w:sz="4" w:space="0" w:color="auto"/>
            </w:tcBorders>
            <w:tcPrChange w:id="1400" w:author="만든 이">
              <w:tcPr>
                <w:tcW w:w="1278" w:type="dxa"/>
                <w:tcBorders>
                  <w:top w:val="nil"/>
                </w:tcBorders>
              </w:tcPr>
            </w:tcPrChange>
          </w:tcPr>
          <w:p w14:paraId="6F8F516D" w14:textId="77777777" w:rsidR="00BD3421" w:rsidRPr="00240F9E" w:rsidRDefault="00BD3421" w:rsidP="007649EF">
            <w:pPr>
              <w:pStyle w:val="TableC"/>
              <w:rPr>
                <w:sz w:val="22"/>
                <w:szCs w:val="22"/>
                <w:rPrChange w:id="1401" w:author="만든 이">
                  <w:rPr/>
                </w:rPrChange>
              </w:rPr>
            </w:pPr>
          </w:p>
        </w:tc>
        <w:tc>
          <w:tcPr>
            <w:tcW w:w="1014" w:type="dxa"/>
            <w:tcBorders>
              <w:top w:val="single" w:sz="4" w:space="0" w:color="auto"/>
            </w:tcBorders>
            <w:tcPrChange w:id="1402" w:author="만든 이">
              <w:tcPr>
                <w:tcW w:w="1059" w:type="dxa"/>
                <w:tcBorders>
                  <w:top w:val="nil"/>
                </w:tcBorders>
              </w:tcPr>
            </w:tcPrChange>
          </w:tcPr>
          <w:p w14:paraId="6833AEB8" w14:textId="77777777" w:rsidR="00BD3421" w:rsidRPr="00240F9E" w:rsidRDefault="00BD3421" w:rsidP="007649EF">
            <w:pPr>
              <w:pStyle w:val="TableC"/>
              <w:rPr>
                <w:sz w:val="22"/>
                <w:szCs w:val="22"/>
                <w:rPrChange w:id="1403" w:author="만든 이">
                  <w:rPr/>
                </w:rPrChange>
              </w:rPr>
            </w:pPr>
          </w:p>
        </w:tc>
        <w:tc>
          <w:tcPr>
            <w:tcW w:w="1272" w:type="dxa"/>
            <w:tcBorders>
              <w:top w:val="single" w:sz="4" w:space="0" w:color="auto"/>
            </w:tcBorders>
            <w:tcPrChange w:id="1404" w:author="만든 이">
              <w:tcPr>
                <w:tcW w:w="1265" w:type="dxa"/>
                <w:tcBorders>
                  <w:top w:val="nil"/>
                </w:tcBorders>
              </w:tcPr>
            </w:tcPrChange>
          </w:tcPr>
          <w:p w14:paraId="21C2A6E2" w14:textId="77777777" w:rsidR="00BD3421" w:rsidRPr="00240F9E" w:rsidRDefault="00BD3421" w:rsidP="007649EF">
            <w:pPr>
              <w:pStyle w:val="TableC"/>
              <w:rPr>
                <w:sz w:val="22"/>
                <w:szCs w:val="22"/>
                <w:rPrChange w:id="1405" w:author="만든 이">
                  <w:rPr/>
                </w:rPrChange>
              </w:rPr>
            </w:pPr>
          </w:p>
        </w:tc>
      </w:tr>
      <w:tr w:rsidR="009D1A4E" w:rsidRPr="00B55868" w14:paraId="0A99725E" w14:textId="77777777" w:rsidTr="00240F9E">
        <w:trPr>
          <w:cantSplit/>
          <w:trPrChange w:id="1406" w:author="만든 이">
            <w:trPr>
              <w:cantSplit/>
            </w:trPr>
          </w:trPrChange>
        </w:trPr>
        <w:tc>
          <w:tcPr>
            <w:tcW w:w="2202" w:type="dxa"/>
            <w:tcPrChange w:id="1407" w:author="만든 이">
              <w:tcPr>
                <w:tcW w:w="2242" w:type="dxa"/>
              </w:tcPr>
            </w:tcPrChange>
          </w:tcPr>
          <w:p w14:paraId="74B9A527" w14:textId="120223BE" w:rsidR="00BD3421" w:rsidRPr="00240F9E" w:rsidRDefault="00BF6333" w:rsidP="007649EF">
            <w:pPr>
              <w:pStyle w:val="TableL"/>
              <w:rPr>
                <w:sz w:val="22"/>
                <w:szCs w:val="22"/>
                <w:rPrChange w:id="1408" w:author="만든 이">
                  <w:rPr/>
                </w:rPrChange>
              </w:rPr>
            </w:pPr>
            <w:r w:rsidRPr="00240F9E">
              <w:rPr>
                <w:sz w:val="22"/>
                <w:szCs w:val="22"/>
                <w:rPrChange w:id="1409" w:author="만든 이">
                  <w:rPr/>
                </w:rPrChange>
              </w:rPr>
              <w:t>UPSIT</w:t>
            </w:r>
          </w:p>
        </w:tc>
        <w:tc>
          <w:tcPr>
            <w:tcW w:w="992" w:type="dxa"/>
            <w:tcPrChange w:id="1410" w:author="만든 이">
              <w:tcPr>
                <w:tcW w:w="1008" w:type="dxa"/>
              </w:tcPr>
            </w:tcPrChange>
          </w:tcPr>
          <w:p w14:paraId="1101AC60" w14:textId="77777777" w:rsidR="00BD3421" w:rsidRPr="00240F9E" w:rsidRDefault="00BD3421" w:rsidP="007649EF">
            <w:pPr>
              <w:pStyle w:val="TableC"/>
              <w:rPr>
                <w:sz w:val="22"/>
                <w:szCs w:val="22"/>
                <w:rPrChange w:id="1411" w:author="만든 이">
                  <w:rPr/>
                </w:rPrChange>
              </w:rPr>
            </w:pPr>
          </w:p>
        </w:tc>
        <w:tc>
          <w:tcPr>
            <w:tcW w:w="1337" w:type="dxa"/>
            <w:tcPrChange w:id="1412" w:author="만든 이">
              <w:tcPr>
                <w:tcW w:w="1261" w:type="dxa"/>
              </w:tcPr>
            </w:tcPrChange>
          </w:tcPr>
          <w:p w14:paraId="083EA53D" w14:textId="77777777" w:rsidR="00BD3421" w:rsidRPr="00240F9E" w:rsidRDefault="00BD3421" w:rsidP="007649EF">
            <w:pPr>
              <w:pStyle w:val="TableC"/>
              <w:rPr>
                <w:sz w:val="22"/>
                <w:szCs w:val="22"/>
                <w:rPrChange w:id="1413" w:author="만든 이">
                  <w:rPr/>
                </w:rPrChange>
              </w:rPr>
            </w:pPr>
          </w:p>
        </w:tc>
        <w:tc>
          <w:tcPr>
            <w:tcW w:w="851" w:type="dxa"/>
            <w:tcPrChange w:id="1414" w:author="만든 이">
              <w:tcPr>
                <w:tcW w:w="1105" w:type="dxa"/>
                <w:gridSpan w:val="2"/>
              </w:tcPr>
            </w:tcPrChange>
          </w:tcPr>
          <w:p w14:paraId="6655B7C6" w14:textId="77777777" w:rsidR="00BD3421" w:rsidRPr="00240F9E" w:rsidRDefault="00BD3421" w:rsidP="007649EF">
            <w:pPr>
              <w:pStyle w:val="TableC"/>
              <w:rPr>
                <w:sz w:val="22"/>
                <w:szCs w:val="22"/>
                <w:rPrChange w:id="1415" w:author="만든 이">
                  <w:rPr/>
                </w:rPrChange>
              </w:rPr>
            </w:pPr>
          </w:p>
        </w:tc>
        <w:tc>
          <w:tcPr>
            <w:tcW w:w="1396" w:type="dxa"/>
            <w:tcPrChange w:id="1416" w:author="만든 이">
              <w:tcPr>
                <w:tcW w:w="1278" w:type="dxa"/>
              </w:tcPr>
            </w:tcPrChange>
          </w:tcPr>
          <w:p w14:paraId="017823FD" w14:textId="77777777" w:rsidR="00BD3421" w:rsidRPr="00240F9E" w:rsidRDefault="00BD3421" w:rsidP="007649EF">
            <w:pPr>
              <w:pStyle w:val="TableC"/>
              <w:rPr>
                <w:sz w:val="22"/>
                <w:szCs w:val="22"/>
                <w:rPrChange w:id="1417" w:author="만든 이">
                  <w:rPr/>
                </w:rPrChange>
              </w:rPr>
            </w:pPr>
          </w:p>
        </w:tc>
        <w:tc>
          <w:tcPr>
            <w:tcW w:w="1014" w:type="dxa"/>
            <w:tcPrChange w:id="1418" w:author="만든 이">
              <w:tcPr>
                <w:tcW w:w="1059" w:type="dxa"/>
              </w:tcPr>
            </w:tcPrChange>
          </w:tcPr>
          <w:p w14:paraId="79095A74" w14:textId="77777777" w:rsidR="00BD3421" w:rsidRPr="00240F9E" w:rsidRDefault="00BD3421" w:rsidP="007649EF">
            <w:pPr>
              <w:pStyle w:val="TableC"/>
              <w:rPr>
                <w:sz w:val="22"/>
                <w:szCs w:val="22"/>
                <w:rPrChange w:id="1419" w:author="만든 이">
                  <w:rPr/>
                </w:rPrChange>
              </w:rPr>
            </w:pPr>
          </w:p>
        </w:tc>
        <w:tc>
          <w:tcPr>
            <w:tcW w:w="1272" w:type="dxa"/>
            <w:tcPrChange w:id="1420" w:author="만든 이">
              <w:tcPr>
                <w:tcW w:w="1265" w:type="dxa"/>
              </w:tcPr>
            </w:tcPrChange>
          </w:tcPr>
          <w:p w14:paraId="76E00129" w14:textId="77777777" w:rsidR="00BD3421" w:rsidRPr="00240F9E" w:rsidRDefault="00BD3421" w:rsidP="007649EF">
            <w:pPr>
              <w:pStyle w:val="TableC"/>
              <w:rPr>
                <w:sz w:val="22"/>
                <w:szCs w:val="22"/>
                <w:rPrChange w:id="1421" w:author="만든 이">
                  <w:rPr/>
                </w:rPrChange>
              </w:rPr>
            </w:pPr>
          </w:p>
        </w:tc>
      </w:tr>
      <w:tr w:rsidR="009D1A4E" w:rsidRPr="00B55868" w14:paraId="2EE6D987" w14:textId="77777777" w:rsidTr="00240F9E">
        <w:trPr>
          <w:cantSplit/>
          <w:trPrChange w:id="1422" w:author="만든 이">
            <w:trPr>
              <w:cantSplit/>
            </w:trPr>
          </w:trPrChange>
        </w:trPr>
        <w:tc>
          <w:tcPr>
            <w:tcW w:w="2202" w:type="dxa"/>
            <w:tcBorders>
              <w:bottom w:val="single" w:sz="4" w:space="0" w:color="auto"/>
            </w:tcBorders>
            <w:tcPrChange w:id="1423" w:author="만든 이">
              <w:tcPr>
                <w:tcW w:w="2242" w:type="dxa"/>
                <w:tcBorders>
                  <w:bottom w:val="nil"/>
                </w:tcBorders>
              </w:tcPr>
            </w:tcPrChange>
          </w:tcPr>
          <w:p w14:paraId="3BC525FD" w14:textId="0066C152" w:rsidR="00BD3421" w:rsidRPr="00240F9E" w:rsidRDefault="00BF6333" w:rsidP="007649EF">
            <w:pPr>
              <w:pStyle w:val="TableL"/>
              <w:rPr>
                <w:sz w:val="22"/>
                <w:szCs w:val="22"/>
                <w:rPrChange w:id="1424" w:author="만든 이">
                  <w:rPr/>
                </w:rPrChange>
              </w:rPr>
            </w:pPr>
            <w:r w:rsidRPr="00240F9E">
              <w:rPr>
                <w:sz w:val="22"/>
                <w:szCs w:val="22"/>
                <w:rPrChange w:id="1425" w:author="만든 이">
                  <w:rPr/>
                </w:rPrChange>
              </w:rPr>
              <w:t>Medja fil-linja bażi</w:t>
            </w:r>
          </w:p>
        </w:tc>
        <w:tc>
          <w:tcPr>
            <w:tcW w:w="992" w:type="dxa"/>
            <w:tcBorders>
              <w:bottom w:val="single" w:sz="4" w:space="0" w:color="auto"/>
            </w:tcBorders>
            <w:tcPrChange w:id="1426" w:author="만든 이">
              <w:tcPr>
                <w:tcW w:w="1008" w:type="dxa"/>
                <w:tcBorders>
                  <w:bottom w:val="nil"/>
                </w:tcBorders>
              </w:tcPr>
            </w:tcPrChange>
          </w:tcPr>
          <w:p w14:paraId="154F2A56" w14:textId="77777777" w:rsidR="00BD3421" w:rsidRPr="00240F9E" w:rsidRDefault="00BD3421" w:rsidP="007649EF">
            <w:pPr>
              <w:pStyle w:val="TableC"/>
              <w:rPr>
                <w:sz w:val="22"/>
                <w:szCs w:val="22"/>
                <w:rPrChange w:id="1427" w:author="만든 이">
                  <w:rPr/>
                </w:rPrChange>
              </w:rPr>
            </w:pPr>
            <w:r w:rsidRPr="00240F9E">
              <w:rPr>
                <w:sz w:val="22"/>
                <w:szCs w:val="22"/>
                <w:rPrChange w:id="1428" w:author="만든 이">
                  <w:rPr/>
                </w:rPrChange>
              </w:rPr>
              <w:t>13.56</w:t>
            </w:r>
          </w:p>
        </w:tc>
        <w:tc>
          <w:tcPr>
            <w:tcW w:w="1337" w:type="dxa"/>
            <w:tcBorders>
              <w:bottom w:val="single" w:sz="4" w:space="0" w:color="auto"/>
            </w:tcBorders>
            <w:tcPrChange w:id="1429" w:author="만든 이">
              <w:tcPr>
                <w:tcW w:w="1261" w:type="dxa"/>
                <w:tcBorders>
                  <w:bottom w:val="nil"/>
                </w:tcBorders>
              </w:tcPr>
            </w:tcPrChange>
          </w:tcPr>
          <w:p w14:paraId="1917ED67" w14:textId="77777777" w:rsidR="00BD3421" w:rsidRPr="00240F9E" w:rsidRDefault="00BD3421" w:rsidP="007649EF">
            <w:pPr>
              <w:pStyle w:val="TableC"/>
              <w:rPr>
                <w:sz w:val="22"/>
                <w:szCs w:val="22"/>
                <w:rPrChange w:id="1430" w:author="만든 이">
                  <w:rPr/>
                </w:rPrChange>
              </w:rPr>
            </w:pPr>
            <w:r w:rsidRPr="00240F9E">
              <w:rPr>
                <w:sz w:val="22"/>
                <w:szCs w:val="22"/>
                <w:rPrChange w:id="1431" w:author="만든 이">
                  <w:rPr/>
                </w:rPrChange>
              </w:rPr>
              <w:t>12.78</w:t>
            </w:r>
          </w:p>
        </w:tc>
        <w:tc>
          <w:tcPr>
            <w:tcW w:w="851" w:type="dxa"/>
            <w:tcBorders>
              <w:bottom w:val="single" w:sz="4" w:space="0" w:color="auto"/>
            </w:tcBorders>
            <w:tcPrChange w:id="1432" w:author="만든 이">
              <w:tcPr>
                <w:tcW w:w="1105" w:type="dxa"/>
                <w:gridSpan w:val="2"/>
                <w:tcBorders>
                  <w:bottom w:val="nil"/>
                </w:tcBorders>
              </w:tcPr>
            </w:tcPrChange>
          </w:tcPr>
          <w:p w14:paraId="45FB38D2" w14:textId="77777777" w:rsidR="00BD3421" w:rsidRPr="00240F9E" w:rsidRDefault="00BD3421" w:rsidP="007649EF">
            <w:pPr>
              <w:pStyle w:val="TableC"/>
              <w:rPr>
                <w:sz w:val="22"/>
                <w:szCs w:val="22"/>
                <w:rPrChange w:id="1433" w:author="만든 이">
                  <w:rPr/>
                </w:rPrChange>
              </w:rPr>
            </w:pPr>
            <w:r w:rsidRPr="00240F9E">
              <w:rPr>
                <w:sz w:val="22"/>
                <w:szCs w:val="22"/>
                <w:rPrChange w:id="1434" w:author="만든 이">
                  <w:rPr/>
                </w:rPrChange>
              </w:rPr>
              <w:t>13.27</w:t>
            </w:r>
          </w:p>
        </w:tc>
        <w:tc>
          <w:tcPr>
            <w:tcW w:w="1396" w:type="dxa"/>
            <w:tcBorders>
              <w:bottom w:val="single" w:sz="4" w:space="0" w:color="auto"/>
            </w:tcBorders>
            <w:tcPrChange w:id="1435" w:author="만든 이">
              <w:tcPr>
                <w:tcW w:w="1278" w:type="dxa"/>
                <w:tcBorders>
                  <w:bottom w:val="nil"/>
                </w:tcBorders>
              </w:tcPr>
            </w:tcPrChange>
          </w:tcPr>
          <w:p w14:paraId="51BFB72A" w14:textId="77777777" w:rsidR="00BD3421" w:rsidRPr="00240F9E" w:rsidRDefault="00BD3421" w:rsidP="007649EF">
            <w:pPr>
              <w:pStyle w:val="TableC"/>
              <w:rPr>
                <w:sz w:val="22"/>
                <w:szCs w:val="22"/>
                <w:rPrChange w:id="1436" w:author="만든 이">
                  <w:rPr/>
                </w:rPrChange>
              </w:rPr>
            </w:pPr>
            <w:r w:rsidRPr="00240F9E">
              <w:rPr>
                <w:sz w:val="22"/>
                <w:szCs w:val="22"/>
                <w:rPrChange w:id="1437" w:author="만든 이">
                  <w:rPr/>
                </w:rPrChange>
              </w:rPr>
              <w:t>12.87</w:t>
            </w:r>
          </w:p>
        </w:tc>
        <w:tc>
          <w:tcPr>
            <w:tcW w:w="1014" w:type="dxa"/>
            <w:tcBorders>
              <w:bottom w:val="single" w:sz="4" w:space="0" w:color="auto"/>
            </w:tcBorders>
            <w:tcPrChange w:id="1438" w:author="만든 이">
              <w:tcPr>
                <w:tcW w:w="1059" w:type="dxa"/>
                <w:tcBorders>
                  <w:bottom w:val="nil"/>
                </w:tcBorders>
              </w:tcPr>
            </w:tcPrChange>
          </w:tcPr>
          <w:p w14:paraId="42E2AF28" w14:textId="77777777" w:rsidR="00BD3421" w:rsidRPr="00240F9E" w:rsidRDefault="00BD3421" w:rsidP="007649EF">
            <w:pPr>
              <w:pStyle w:val="TableC"/>
              <w:rPr>
                <w:sz w:val="22"/>
                <w:szCs w:val="22"/>
                <w:rPrChange w:id="1439" w:author="만든 이">
                  <w:rPr/>
                </w:rPrChange>
              </w:rPr>
            </w:pPr>
            <w:r w:rsidRPr="00240F9E">
              <w:rPr>
                <w:sz w:val="22"/>
                <w:szCs w:val="22"/>
                <w:rPrChange w:id="1440" w:author="만든 이">
                  <w:rPr/>
                </w:rPrChange>
              </w:rPr>
              <w:t>13.41</w:t>
            </w:r>
          </w:p>
        </w:tc>
        <w:tc>
          <w:tcPr>
            <w:tcW w:w="1272" w:type="dxa"/>
            <w:tcBorders>
              <w:bottom w:val="single" w:sz="4" w:space="0" w:color="auto"/>
            </w:tcBorders>
            <w:tcPrChange w:id="1441" w:author="만든 이">
              <w:tcPr>
                <w:tcW w:w="1265" w:type="dxa"/>
                <w:tcBorders>
                  <w:bottom w:val="nil"/>
                </w:tcBorders>
              </w:tcPr>
            </w:tcPrChange>
          </w:tcPr>
          <w:p w14:paraId="0D6676C3" w14:textId="77777777" w:rsidR="00BD3421" w:rsidRPr="00240F9E" w:rsidRDefault="00BD3421" w:rsidP="007649EF">
            <w:pPr>
              <w:pStyle w:val="TableC"/>
              <w:rPr>
                <w:sz w:val="22"/>
                <w:szCs w:val="22"/>
                <w:rPrChange w:id="1442" w:author="만든 이">
                  <w:rPr/>
                </w:rPrChange>
              </w:rPr>
            </w:pPr>
            <w:r w:rsidRPr="00240F9E">
              <w:rPr>
                <w:sz w:val="22"/>
                <w:szCs w:val="22"/>
                <w:rPrChange w:id="1443" w:author="만든 이">
                  <w:rPr/>
                </w:rPrChange>
              </w:rPr>
              <w:t>12.82</w:t>
            </w:r>
          </w:p>
        </w:tc>
      </w:tr>
      <w:tr w:rsidR="009D1A4E" w:rsidRPr="00B55868" w14:paraId="1EB79254" w14:textId="77777777" w:rsidTr="00240F9E">
        <w:trPr>
          <w:cantSplit/>
          <w:trHeight w:val="302"/>
          <w:trPrChange w:id="1444" w:author="만든 이">
            <w:trPr>
              <w:cantSplit/>
              <w:trHeight w:val="302"/>
            </w:trPr>
          </w:trPrChange>
        </w:trPr>
        <w:tc>
          <w:tcPr>
            <w:tcW w:w="2202" w:type="dxa"/>
            <w:tcBorders>
              <w:top w:val="single" w:sz="4" w:space="0" w:color="auto"/>
            </w:tcBorders>
            <w:tcPrChange w:id="1445" w:author="만든 이">
              <w:tcPr>
                <w:tcW w:w="2242" w:type="dxa"/>
                <w:tcBorders>
                  <w:top w:val="nil"/>
                </w:tcBorders>
              </w:tcPr>
            </w:tcPrChange>
          </w:tcPr>
          <w:p w14:paraId="6933DCD8" w14:textId="79091229" w:rsidR="00FA5185" w:rsidRPr="00240F9E" w:rsidRDefault="00FA5185" w:rsidP="007649EF">
            <w:pPr>
              <w:pStyle w:val="TableL"/>
              <w:rPr>
                <w:sz w:val="22"/>
                <w:szCs w:val="22"/>
                <w:rPrChange w:id="1446" w:author="만든 이">
                  <w:rPr/>
                </w:rPrChange>
              </w:rPr>
            </w:pPr>
            <w:r w:rsidRPr="00240F9E">
              <w:rPr>
                <w:sz w:val="22"/>
                <w:szCs w:val="22"/>
                <w:rPrChange w:id="1447" w:author="만든 이">
                  <w:rPr/>
                </w:rPrChange>
              </w:rPr>
              <w:t>Bidla fil-medja tal-LS f’Ġimg</w:t>
            </w:r>
            <w:r w:rsidRPr="00240F9E">
              <w:rPr>
                <w:rFonts w:hint="eastAsia"/>
                <w:sz w:val="22"/>
                <w:szCs w:val="22"/>
                <w:rPrChange w:id="1448" w:author="만든 이">
                  <w:rPr>
                    <w:rFonts w:hint="eastAsia"/>
                  </w:rPr>
                </w:rPrChange>
              </w:rPr>
              <w:t>ħ</w:t>
            </w:r>
            <w:r w:rsidRPr="00240F9E">
              <w:rPr>
                <w:sz w:val="22"/>
                <w:szCs w:val="22"/>
                <w:rPrChange w:id="1449" w:author="만든 이">
                  <w:rPr/>
                </w:rPrChange>
              </w:rPr>
              <w:t>a 24</w:t>
            </w:r>
          </w:p>
        </w:tc>
        <w:tc>
          <w:tcPr>
            <w:tcW w:w="992" w:type="dxa"/>
            <w:tcBorders>
              <w:top w:val="single" w:sz="4" w:space="0" w:color="auto"/>
            </w:tcBorders>
            <w:tcPrChange w:id="1450" w:author="만든 이">
              <w:tcPr>
                <w:tcW w:w="1008" w:type="dxa"/>
                <w:tcBorders>
                  <w:top w:val="nil"/>
                </w:tcBorders>
              </w:tcPr>
            </w:tcPrChange>
          </w:tcPr>
          <w:p w14:paraId="05AC2B48" w14:textId="77777777" w:rsidR="00FA5185" w:rsidRPr="00240F9E" w:rsidRDefault="00FA5185" w:rsidP="007649EF">
            <w:pPr>
              <w:pStyle w:val="TableC"/>
              <w:rPr>
                <w:sz w:val="22"/>
                <w:szCs w:val="22"/>
                <w:rPrChange w:id="1451" w:author="만든 이">
                  <w:rPr/>
                </w:rPrChange>
              </w:rPr>
            </w:pPr>
            <w:r w:rsidRPr="00240F9E">
              <w:rPr>
                <w:sz w:val="22"/>
                <w:szCs w:val="22"/>
                <w:rPrChange w:id="1452" w:author="만든 이">
                  <w:rPr/>
                </w:rPrChange>
              </w:rPr>
              <w:t>0.63</w:t>
            </w:r>
          </w:p>
        </w:tc>
        <w:tc>
          <w:tcPr>
            <w:tcW w:w="1337" w:type="dxa"/>
            <w:tcBorders>
              <w:top w:val="single" w:sz="4" w:space="0" w:color="auto"/>
            </w:tcBorders>
            <w:tcPrChange w:id="1453" w:author="만든 이">
              <w:tcPr>
                <w:tcW w:w="1261" w:type="dxa"/>
                <w:tcBorders>
                  <w:top w:val="nil"/>
                </w:tcBorders>
              </w:tcPr>
            </w:tcPrChange>
          </w:tcPr>
          <w:p w14:paraId="39051058" w14:textId="77777777" w:rsidR="00FA5185" w:rsidRPr="00240F9E" w:rsidRDefault="00FA5185" w:rsidP="007649EF">
            <w:pPr>
              <w:pStyle w:val="TableC"/>
              <w:rPr>
                <w:sz w:val="22"/>
                <w:szCs w:val="22"/>
                <w:rPrChange w:id="1454" w:author="만든 이">
                  <w:rPr/>
                </w:rPrChange>
              </w:rPr>
            </w:pPr>
            <w:r w:rsidRPr="00240F9E">
              <w:rPr>
                <w:sz w:val="22"/>
                <w:szCs w:val="22"/>
                <w:rPrChange w:id="1455" w:author="만든 이">
                  <w:rPr/>
                </w:rPrChange>
              </w:rPr>
              <w:t>4.44</w:t>
            </w:r>
          </w:p>
        </w:tc>
        <w:tc>
          <w:tcPr>
            <w:tcW w:w="851" w:type="dxa"/>
            <w:tcBorders>
              <w:top w:val="single" w:sz="4" w:space="0" w:color="auto"/>
            </w:tcBorders>
            <w:tcPrChange w:id="1456" w:author="만든 이">
              <w:tcPr>
                <w:tcW w:w="1105" w:type="dxa"/>
                <w:gridSpan w:val="2"/>
                <w:tcBorders>
                  <w:top w:val="nil"/>
                </w:tcBorders>
              </w:tcPr>
            </w:tcPrChange>
          </w:tcPr>
          <w:p w14:paraId="1250D9BC" w14:textId="77777777" w:rsidR="00FA5185" w:rsidRPr="00240F9E" w:rsidRDefault="00FA5185" w:rsidP="007649EF">
            <w:pPr>
              <w:pStyle w:val="TableC"/>
              <w:rPr>
                <w:sz w:val="22"/>
                <w:szCs w:val="22"/>
                <w:rPrChange w:id="1457" w:author="만든 이">
                  <w:rPr/>
                </w:rPrChange>
              </w:rPr>
            </w:pPr>
            <w:r w:rsidRPr="00240F9E">
              <w:rPr>
                <w:sz w:val="22"/>
                <w:szCs w:val="22"/>
                <w:rPrChange w:id="1458" w:author="만든 이">
                  <w:rPr/>
                </w:rPrChange>
              </w:rPr>
              <w:t>0.44</w:t>
            </w:r>
          </w:p>
        </w:tc>
        <w:tc>
          <w:tcPr>
            <w:tcW w:w="1396" w:type="dxa"/>
            <w:tcBorders>
              <w:top w:val="single" w:sz="4" w:space="0" w:color="auto"/>
            </w:tcBorders>
            <w:tcPrChange w:id="1459" w:author="만든 이">
              <w:tcPr>
                <w:tcW w:w="1278" w:type="dxa"/>
                <w:tcBorders>
                  <w:top w:val="nil"/>
                </w:tcBorders>
              </w:tcPr>
            </w:tcPrChange>
          </w:tcPr>
          <w:p w14:paraId="42BDCC00" w14:textId="77777777" w:rsidR="00FA5185" w:rsidRPr="00240F9E" w:rsidRDefault="00FA5185" w:rsidP="007649EF">
            <w:pPr>
              <w:pStyle w:val="TableC"/>
              <w:rPr>
                <w:sz w:val="22"/>
                <w:szCs w:val="22"/>
                <w:rPrChange w:id="1460" w:author="만든 이">
                  <w:rPr/>
                </w:rPrChange>
              </w:rPr>
            </w:pPr>
            <w:r w:rsidRPr="00240F9E">
              <w:rPr>
                <w:sz w:val="22"/>
                <w:szCs w:val="22"/>
                <w:rPrChange w:id="1461" w:author="만든 이">
                  <w:rPr/>
                </w:rPrChange>
              </w:rPr>
              <w:t>4.31</w:t>
            </w:r>
          </w:p>
        </w:tc>
        <w:tc>
          <w:tcPr>
            <w:tcW w:w="1014" w:type="dxa"/>
            <w:tcBorders>
              <w:top w:val="single" w:sz="4" w:space="0" w:color="auto"/>
            </w:tcBorders>
            <w:tcPrChange w:id="1462" w:author="만든 이">
              <w:tcPr>
                <w:tcW w:w="1059" w:type="dxa"/>
                <w:tcBorders>
                  <w:top w:val="nil"/>
                </w:tcBorders>
              </w:tcPr>
            </w:tcPrChange>
          </w:tcPr>
          <w:p w14:paraId="0647F984" w14:textId="77777777" w:rsidR="00FA5185" w:rsidRPr="00240F9E" w:rsidRDefault="00FA5185" w:rsidP="007649EF">
            <w:pPr>
              <w:pStyle w:val="TableC"/>
              <w:rPr>
                <w:sz w:val="22"/>
                <w:szCs w:val="22"/>
                <w:rPrChange w:id="1463" w:author="만든 이">
                  <w:rPr/>
                </w:rPrChange>
              </w:rPr>
            </w:pPr>
            <w:r w:rsidRPr="00240F9E">
              <w:rPr>
                <w:sz w:val="22"/>
                <w:szCs w:val="22"/>
                <w:rPrChange w:id="1464" w:author="만든 이">
                  <w:rPr/>
                </w:rPrChange>
              </w:rPr>
              <w:t>0.54</w:t>
            </w:r>
          </w:p>
        </w:tc>
        <w:tc>
          <w:tcPr>
            <w:tcW w:w="1272" w:type="dxa"/>
            <w:tcBorders>
              <w:top w:val="single" w:sz="4" w:space="0" w:color="auto"/>
            </w:tcBorders>
            <w:tcPrChange w:id="1465" w:author="만든 이">
              <w:tcPr>
                <w:tcW w:w="1265" w:type="dxa"/>
                <w:tcBorders>
                  <w:top w:val="nil"/>
                </w:tcBorders>
              </w:tcPr>
            </w:tcPrChange>
          </w:tcPr>
          <w:p w14:paraId="123BE472" w14:textId="77777777" w:rsidR="00FA5185" w:rsidRPr="00240F9E" w:rsidRDefault="00FA5185" w:rsidP="007649EF">
            <w:pPr>
              <w:pStyle w:val="TableC"/>
              <w:rPr>
                <w:sz w:val="22"/>
                <w:szCs w:val="22"/>
                <w:rPrChange w:id="1466" w:author="만든 이">
                  <w:rPr/>
                </w:rPrChange>
              </w:rPr>
            </w:pPr>
            <w:r w:rsidRPr="00240F9E">
              <w:rPr>
                <w:sz w:val="22"/>
                <w:szCs w:val="22"/>
                <w:rPrChange w:id="1467" w:author="만든 이">
                  <w:rPr/>
                </w:rPrChange>
              </w:rPr>
              <w:t>4.38</w:t>
            </w:r>
          </w:p>
        </w:tc>
      </w:tr>
      <w:tr w:rsidR="009D1A4E" w:rsidRPr="00B55868" w14:paraId="634A044D" w14:textId="77777777" w:rsidTr="00240F9E">
        <w:trPr>
          <w:cantSplit/>
          <w:trPrChange w:id="1468" w:author="만든 이">
            <w:trPr>
              <w:cantSplit/>
            </w:trPr>
          </w:trPrChange>
        </w:trPr>
        <w:tc>
          <w:tcPr>
            <w:tcW w:w="2202" w:type="dxa"/>
            <w:tcBorders>
              <w:bottom w:val="single" w:sz="4" w:space="0" w:color="auto"/>
            </w:tcBorders>
            <w:tcPrChange w:id="1469" w:author="만든 이">
              <w:tcPr>
                <w:tcW w:w="2242" w:type="dxa"/>
                <w:tcBorders>
                  <w:bottom w:val="nil"/>
                </w:tcBorders>
              </w:tcPr>
            </w:tcPrChange>
          </w:tcPr>
          <w:p w14:paraId="1FA9B0F9" w14:textId="6AC49514" w:rsidR="00BD3421" w:rsidRPr="00240F9E" w:rsidRDefault="00BF6333" w:rsidP="007649EF">
            <w:pPr>
              <w:pStyle w:val="TableL"/>
              <w:rPr>
                <w:sz w:val="22"/>
                <w:szCs w:val="22"/>
                <w:rPrChange w:id="1470" w:author="만든 이">
                  <w:rPr/>
                </w:rPrChange>
              </w:rPr>
            </w:pPr>
            <w:r w:rsidRPr="00240F9E">
              <w:rPr>
                <w:sz w:val="22"/>
                <w:szCs w:val="22"/>
                <w:rPrChange w:id="1471" w:author="만든 이">
                  <w:rPr/>
                </w:rPrChange>
              </w:rPr>
              <w:t>Differenza (CI ta’ 95%)</w:t>
            </w:r>
          </w:p>
        </w:tc>
        <w:tc>
          <w:tcPr>
            <w:tcW w:w="2329" w:type="dxa"/>
            <w:gridSpan w:val="2"/>
            <w:tcBorders>
              <w:bottom w:val="single" w:sz="4" w:space="0" w:color="auto"/>
            </w:tcBorders>
            <w:tcPrChange w:id="1472" w:author="만든 이">
              <w:tcPr>
                <w:tcW w:w="2269" w:type="dxa"/>
                <w:gridSpan w:val="2"/>
                <w:tcBorders>
                  <w:bottom w:val="nil"/>
                </w:tcBorders>
              </w:tcPr>
            </w:tcPrChange>
          </w:tcPr>
          <w:p w14:paraId="4BF70A7C" w14:textId="77777777" w:rsidR="00BD3421" w:rsidRPr="00240F9E" w:rsidRDefault="00BD3421" w:rsidP="007649EF">
            <w:pPr>
              <w:pStyle w:val="TableC"/>
              <w:rPr>
                <w:sz w:val="22"/>
                <w:szCs w:val="22"/>
                <w:rPrChange w:id="1473" w:author="만든 이">
                  <w:rPr/>
                </w:rPrChange>
              </w:rPr>
            </w:pPr>
            <w:r w:rsidRPr="00240F9E">
              <w:rPr>
                <w:sz w:val="22"/>
                <w:szCs w:val="22"/>
                <w:rPrChange w:id="1474" w:author="만든 이">
                  <w:rPr/>
                </w:rPrChange>
              </w:rPr>
              <w:t>3.81 (1.38, 6.24)</w:t>
            </w:r>
          </w:p>
        </w:tc>
        <w:tc>
          <w:tcPr>
            <w:tcW w:w="2247" w:type="dxa"/>
            <w:gridSpan w:val="2"/>
            <w:tcBorders>
              <w:bottom w:val="single" w:sz="4" w:space="0" w:color="auto"/>
            </w:tcBorders>
            <w:tcPrChange w:id="1475" w:author="만든 이">
              <w:tcPr>
                <w:tcW w:w="2383" w:type="dxa"/>
                <w:gridSpan w:val="3"/>
                <w:tcBorders>
                  <w:bottom w:val="nil"/>
                </w:tcBorders>
              </w:tcPr>
            </w:tcPrChange>
          </w:tcPr>
          <w:p w14:paraId="5F5A2291" w14:textId="77777777" w:rsidR="00BD3421" w:rsidRPr="00240F9E" w:rsidRDefault="00BD3421" w:rsidP="007649EF">
            <w:pPr>
              <w:pStyle w:val="TableC"/>
              <w:rPr>
                <w:sz w:val="22"/>
                <w:szCs w:val="22"/>
                <w:rPrChange w:id="1476" w:author="만든 이">
                  <w:rPr/>
                </w:rPrChange>
              </w:rPr>
            </w:pPr>
            <w:r w:rsidRPr="00240F9E">
              <w:rPr>
                <w:sz w:val="22"/>
                <w:szCs w:val="22"/>
                <w:rPrChange w:id="1477" w:author="만든 이">
                  <w:rPr/>
                </w:rPrChange>
              </w:rPr>
              <w:t>3.86 (1.57, 6.15)</w:t>
            </w:r>
          </w:p>
        </w:tc>
        <w:tc>
          <w:tcPr>
            <w:tcW w:w="2286" w:type="dxa"/>
            <w:gridSpan w:val="2"/>
            <w:tcBorders>
              <w:bottom w:val="single" w:sz="4" w:space="0" w:color="auto"/>
            </w:tcBorders>
            <w:tcPrChange w:id="1478" w:author="만든 이">
              <w:tcPr>
                <w:tcW w:w="2324" w:type="dxa"/>
                <w:gridSpan w:val="2"/>
                <w:tcBorders>
                  <w:bottom w:val="nil"/>
                </w:tcBorders>
              </w:tcPr>
            </w:tcPrChange>
          </w:tcPr>
          <w:p w14:paraId="1FED079E" w14:textId="77777777" w:rsidR="00BD3421" w:rsidRPr="00240F9E" w:rsidRDefault="00BD3421" w:rsidP="007649EF">
            <w:pPr>
              <w:pStyle w:val="TableC"/>
              <w:rPr>
                <w:sz w:val="22"/>
                <w:szCs w:val="22"/>
                <w:rPrChange w:id="1479" w:author="만든 이">
                  <w:rPr/>
                </w:rPrChange>
              </w:rPr>
            </w:pPr>
            <w:r w:rsidRPr="00240F9E">
              <w:rPr>
                <w:sz w:val="22"/>
                <w:szCs w:val="22"/>
                <w:rPrChange w:id="1480" w:author="만든 이">
                  <w:rPr/>
                </w:rPrChange>
              </w:rPr>
              <w:t>3.84 (2.17, 5.51)</w:t>
            </w:r>
          </w:p>
        </w:tc>
      </w:tr>
      <w:tr w:rsidR="009D1A4E" w:rsidRPr="00B55868" w14:paraId="767D06E0" w14:textId="77777777" w:rsidTr="00240F9E">
        <w:trPr>
          <w:cantSplit/>
          <w:trPrChange w:id="1481" w:author="만든 이">
            <w:trPr>
              <w:cantSplit/>
            </w:trPr>
          </w:trPrChange>
        </w:trPr>
        <w:tc>
          <w:tcPr>
            <w:tcW w:w="2202" w:type="dxa"/>
            <w:tcBorders>
              <w:top w:val="single" w:sz="4" w:space="0" w:color="auto"/>
            </w:tcBorders>
            <w:tcPrChange w:id="1482" w:author="만든 이">
              <w:tcPr>
                <w:tcW w:w="2242" w:type="dxa"/>
                <w:tcBorders>
                  <w:top w:val="nil"/>
                </w:tcBorders>
              </w:tcPr>
            </w:tcPrChange>
          </w:tcPr>
          <w:p w14:paraId="2993D7E3" w14:textId="4AF48486" w:rsidR="00BD3421" w:rsidRPr="00240F9E" w:rsidRDefault="00BF6333" w:rsidP="007649EF">
            <w:pPr>
              <w:pStyle w:val="TableL"/>
              <w:rPr>
                <w:sz w:val="22"/>
                <w:szCs w:val="22"/>
                <w:rPrChange w:id="1483" w:author="만든 이">
                  <w:rPr/>
                </w:rPrChange>
              </w:rPr>
            </w:pPr>
            <w:r w:rsidRPr="00240F9E">
              <w:rPr>
                <w:sz w:val="22"/>
                <w:szCs w:val="22"/>
                <w:rPrChange w:id="1484" w:author="만든 이">
                  <w:rPr/>
                </w:rPrChange>
              </w:rPr>
              <w:t>Valur-p</w:t>
            </w:r>
          </w:p>
        </w:tc>
        <w:tc>
          <w:tcPr>
            <w:tcW w:w="2329" w:type="dxa"/>
            <w:gridSpan w:val="2"/>
            <w:tcBorders>
              <w:top w:val="single" w:sz="4" w:space="0" w:color="auto"/>
            </w:tcBorders>
            <w:tcPrChange w:id="1485" w:author="만든 이">
              <w:tcPr>
                <w:tcW w:w="2269" w:type="dxa"/>
                <w:gridSpan w:val="2"/>
                <w:tcBorders>
                  <w:top w:val="nil"/>
                </w:tcBorders>
              </w:tcPr>
            </w:tcPrChange>
          </w:tcPr>
          <w:p w14:paraId="27CDF81B" w14:textId="77777777" w:rsidR="00BD3421" w:rsidRPr="00240F9E" w:rsidRDefault="00BD3421" w:rsidP="007649EF">
            <w:pPr>
              <w:pStyle w:val="TableC"/>
              <w:rPr>
                <w:sz w:val="22"/>
                <w:szCs w:val="22"/>
                <w:rPrChange w:id="1486" w:author="만든 이">
                  <w:rPr/>
                </w:rPrChange>
              </w:rPr>
            </w:pPr>
            <w:r w:rsidRPr="00240F9E">
              <w:rPr>
                <w:sz w:val="22"/>
                <w:szCs w:val="22"/>
                <w:rPrChange w:id="1487" w:author="만든 이">
                  <w:rPr/>
                </w:rPrChange>
              </w:rPr>
              <w:t>0.0024</w:t>
            </w:r>
          </w:p>
        </w:tc>
        <w:tc>
          <w:tcPr>
            <w:tcW w:w="2247" w:type="dxa"/>
            <w:gridSpan w:val="2"/>
            <w:tcBorders>
              <w:top w:val="single" w:sz="4" w:space="0" w:color="auto"/>
            </w:tcBorders>
            <w:tcPrChange w:id="1488" w:author="만든 이">
              <w:tcPr>
                <w:tcW w:w="2383" w:type="dxa"/>
                <w:gridSpan w:val="3"/>
                <w:tcBorders>
                  <w:top w:val="nil"/>
                </w:tcBorders>
              </w:tcPr>
            </w:tcPrChange>
          </w:tcPr>
          <w:p w14:paraId="23B3F914" w14:textId="77777777" w:rsidR="00BD3421" w:rsidRPr="00240F9E" w:rsidRDefault="00BD3421" w:rsidP="007649EF">
            <w:pPr>
              <w:pStyle w:val="TableC"/>
              <w:rPr>
                <w:sz w:val="22"/>
                <w:szCs w:val="22"/>
                <w:rPrChange w:id="1489" w:author="만든 이">
                  <w:rPr/>
                </w:rPrChange>
              </w:rPr>
            </w:pPr>
            <w:r w:rsidRPr="00240F9E">
              <w:rPr>
                <w:sz w:val="22"/>
                <w:szCs w:val="22"/>
                <w:rPrChange w:id="1490" w:author="만든 이">
                  <w:rPr/>
                </w:rPrChange>
              </w:rPr>
              <w:t>0.0011</w:t>
            </w:r>
          </w:p>
        </w:tc>
        <w:tc>
          <w:tcPr>
            <w:tcW w:w="2286" w:type="dxa"/>
            <w:gridSpan w:val="2"/>
            <w:tcBorders>
              <w:top w:val="single" w:sz="4" w:space="0" w:color="auto"/>
            </w:tcBorders>
            <w:tcPrChange w:id="1491" w:author="만든 이">
              <w:tcPr>
                <w:tcW w:w="2324" w:type="dxa"/>
                <w:gridSpan w:val="2"/>
                <w:tcBorders>
                  <w:top w:val="nil"/>
                </w:tcBorders>
              </w:tcPr>
            </w:tcPrChange>
          </w:tcPr>
          <w:p w14:paraId="4A6742DD" w14:textId="7444F9ED" w:rsidR="00BD3421" w:rsidRPr="00240F9E" w:rsidRDefault="00131B81" w:rsidP="007649EF">
            <w:pPr>
              <w:pStyle w:val="TableC"/>
              <w:rPr>
                <w:sz w:val="22"/>
                <w:szCs w:val="22"/>
                <w:rPrChange w:id="1492" w:author="만든 이">
                  <w:rPr/>
                </w:rPrChange>
              </w:rPr>
            </w:pPr>
            <w:r w:rsidRPr="00240F9E">
              <w:rPr>
                <w:sz w:val="22"/>
                <w:szCs w:val="22"/>
                <w:rPrChange w:id="1493" w:author="만든 이">
                  <w:rPr/>
                </w:rPrChange>
              </w:rPr>
              <w:t>&lt;0.0001</w:t>
            </w:r>
          </w:p>
        </w:tc>
      </w:tr>
    </w:tbl>
    <w:p w14:paraId="6CB209EC" w14:textId="36804323" w:rsidR="00713E40" w:rsidRPr="00240F9E" w:rsidDel="00B55868" w:rsidRDefault="00BD6E45" w:rsidP="007649EF">
      <w:pPr>
        <w:rPr>
          <w:del w:id="1494" w:author="만든 이"/>
          <w:sz w:val="20"/>
          <w:szCs w:val="20"/>
          <w:rPrChange w:id="1495" w:author="만든 이">
            <w:rPr>
              <w:del w:id="1496" w:author="만든 이"/>
            </w:rPr>
          </w:rPrChange>
        </w:rPr>
      </w:pPr>
      <w:r w:rsidRPr="00240F9E">
        <w:rPr>
          <w:sz w:val="20"/>
          <w:szCs w:val="20"/>
          <w:rPrChange w:id="1497" w:author="만든 이">
            <w:rPr/>
          </w:rPrChange>
        </w:rPr>
        <w:t>LS = l-anqas kwadru; CI = intervall ta’ kunfidenza; TNSS = Punteġġ tas-sintomi nażali totali; SNOT</w:t>
      </w:r>
      <w:r w:rsidRPr="00240F9E">
        <w:rPr>
          <w:sz w:val="20"/>
          <w:szCs w:val="20"/>
          <w:rPrChange w:id="1498" w:author="만든 이">
            <w:rPr/>
          </w:rPrChange>
        </w:rPr>
        <w:noBreakHyphen/>
        <w:t>22 = Sino- Nasal Outcome Test 22 Questionnaire; UPSIT = University of Pennsylvania Smell Identification Test; MID = differenzi importanti minimali.</w:t>
      </w:r>
    </w:p>
    <w:p w14:paraId="76B7E4BA" w14:textId="77777777" w:rsidR="00BF6333" w:rsidRPr="00240F9E" w:rsidRDefault="00BF6333" w:rsidP="007649EF">
      <w:pPr>
        <w:rPr>
          <w:rFonts w:eastAsia="맑은 고딕"/>
          <w:lang w:eastAsia="ko-KR"/>
          <w:rPrChange w:id="1499" w:author="만든 이">
            <w:rPr/>
          </w:rPrChange>
        </w:rPr>
      </w:pPr>
    </w:p>
    <w:p w14:paraId="292CA0DE" w14:textId="06F57C23" w:rsidR="00713E40" w:rsidRPr="00A25940" w:rsidRDefault="00131B81" w:rsidP="004901AF">
      <w:pPr>
        <w:keepNext/>
        <w:ind w:left="1276" w:hanging="1276"/>
        <w:rPr>
          <w:b/>
          <w:bCs/>
        </w:rPr>
      </w:pPr>
      <w:r w:rsidRPr="00A25940">
        <w:rPr>
          <w:b/>
        </w:rPr>
        <w:lastRenderedPageBreak/>
        <w:t>Figura 1</w:t>
      </w:r>
      <w:r w:rsidRPr="00A25940">
        <w:rPr>
          <w:b/>
        </w:rPr>
        <w:tab/>
        <w:t>Bidla medja mil-linja bażi fil-punteġġ dwar il-konġestjoni nażali u bidla medja mil- linja bażi fil-punteġġ dwar il-polipożi nażali skont il-grupp ta’ trattament skont studju 1 u studju 2 dwar il-polipożi nażali</w:t>
      </w:r>
    </w:p>
    <w:p w14:paraId="3024296F" w14:textId="77777777" w:rsidR="00713E40" w:rsidRPr="00A25940" w:rsidRDefault="00713E40" w:rsidP="007649EF">
      <w:pPr>
        <w:pStyle w:val="a6"/>
        <w:keepNext/>
        <w:rPr>
          <w:b/>
        </w:rPr>
      </w:pPr>
    </w:p>
    <w:tbl>
      <w:tblPr>
        <w:tblW w:w="5250" w:type="pct"/>
        <w:jc w:val="center"/>
        <w:tblLayout w:type="fixed"/>
        <w:tblCellMar>
          <w:left w:w="0" w:type="dxa"/>
          <w:right w:w="0" w:type="dxa"/>
        </w:tblCellMar>
        <w:tblLook w:val="04A0" w:firstRow="1" w:lastRow="0" w:firstColumn="1" w:lastColumn="0" w:noHBand="0" w:noVBand="1"/>
      </w:tblPr>
      <w:tblGrid>
        <w:gridCol w:w="226"/>
        <w:gridCol w:w="1053"/>
        <w:gridCol w:w="504"/>
        <w:gridCol w:w="545"/>
        <w:gridCol w:w="280"/>
        <w:gridCol w:w="280"/>
        <w:gridCol w:w="531"/>
        <w:gridCol w:w="259"/>
        <w:gridCol w:w="259"/>
        <w:gridCol w:w="573"/>
        <w:gridCol w:w="238"/>
        <w:gridCol w:w="298"/>
        <w:gridCol w:w="960"/>
        <w:gridCol w:w="601"/>
        <w:gridCol w:w="559"/>
        <w:gridCol w:w="280"/>
        <w:gridCol w:w="280"/>
        <w:gridCol w:w="518"/>
        <w:gridCol w:w="228"/>
        <w:gridCol w:w="332"/>
        <w:gridCol w:w="488"/>
        <w:gridCol w:w="236"/>
      </w:tblGrid>
      <w:tr w:rsidR="009D1A4E" w:rsidRPr="00A25940" w14:paraId="2713CCE7" w14:textId="77777777" w:rsidTr="00662F9A">
        <w:trPr>
          <w:cantSplit/>
          <w:trHeight w:val="1134"/>
          <w:jc w:val="center"/>
        </w:trPr>
        <w:tc>
          <w:tcPr>
            <w:tcW w:w="226" w:type="dxa"/>
            <w:textDirection w:val="btLr"/>
            <w:vAlign w:val="center"/>
          </w:tcPr>
          <w:p w14:paraId="3CE54693" w14:textId="40A00156" w:rsidR="00BF6333" w:rsidRPr="00240F9E" w:rsidRDefault="00BF6333" w:rsidP="007649EF">
            <w:pPr>
              <w:pStyle w:val="COC"/>
              <w:rPr>
                <w:sz w:val="16"/>
                <w:szCs w:val="16"/>
                <w:rPrChange w:id="1500" w:author="만든 이">
                  <w:rPr/>
                </w:rPrChange>
              </w:rPr>
            </w:pPr>
            <w:r w:rsidRPr="00240F9E">
              <w:rPr>
                <w:sz w:val="16"/>
                <w:szCs w:val="16"/>
                <w:rPrChange w:id="1501" w:author="만든 이">
                  <w:rPr/>
                </w:rPrChange>
              </w:rPr>
              <w:t>Bidla medja mil-linja bażi fil-Punteġġ tal-Polipożi nażali</w:t>
            </w:r>
          </w:p>
        </w:tc>
        <w:tc>
          <w:tcPr>
            <w:tcW w:w="4522" w:type="dxa"/>
            <w:gridSpan w:val="10"/>
          </w:tcPr>
          <w:p w14:paraId="42D13F5B" w14:textId="5E26F872" w:rsidR="00BF6333" w:rsidRPr="00240F9E" w:rsidRDefault="00A5202A" w:rsidP="007649EF">
            <w:pPr>
              <w:pStyle w:val="COL"/>
              <w:rPr>
                <w:sz w:val="22"/>
                <w:szCs w:val="22"/>
                <w:rPrChange w:id="1502" w:author="만든 이">
                  <w:rPr/>
                </w:rPrChange>
              </w:rPr>
            </w:pPr>
            <w:r w:rsidRPr="00240F9E">
              <w:rPr>
                <w:noProof/>
                <w:sz w:val="22"/>
                <w:szCs w:val="22"/>
                <w:lang w:val="en-US" w:eastAsia="ko-KR"/>
                <w:rPrChange w:id="1503" w:author="만든 이">
                  <w:rPr>
                    <w:noProof/>
                    <w:lang w:val="en-US" w:eastAsia="ko-KR"/>
                  </w:rPr>
                </w:rPrChange>
              </w:rPr>
              <mc:AlternateContent>
                <mc:Choice Requires="wpc">
                  <w:drawing>
                    <wp:inline distT="0" distB="0" distL="0" distR="0" wp14:anchorId="67A3B4A8" wp14:editId="074E33D4">
                      <wp:extent cx="2845435" cy="2628265"/>
                      <wp:effectExtent l="4445" t="635" r="0" b="0"/>
                      <wp:docPr id="219" name="Canvas 129227793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6987390" name="Picture 1093099223"/>
                                <pic:cNvPicPr>
                                  <a:picLocks noChangeAspect="1" noChangeArrowheads="1"/>
                                </pic:cNvPicPr>
                              </pic:nvPicPr>
                              <pic:blipFill>
                                <a:blip r:embed="rId11">
                                  <a:extLst>
                                    <a:ext uri="{28A0092B-C50C-407E-A947-70E740481C1C}">
                                      <a14:useLocalDpi xmlns:a14="http://schemas.microsoft.com/office/drawing/2010/main" val="0"/>
                                    </a:ext>
                                  </a:extLst>
                                </a:blip>
                                <a:srcRect l="1674" t="870" r="433" b="870"/>
                                <a:stretch>
                                  <a:fillRect/>
                                </a:stretch>
                              </pic:blipFill>
                              <pic:spPr bwMode="auto">
                                <a:xfrm>
                                  <a:off x="264795" y="32385"/>
                                  <a:ext cx="2475865" cy="2555240"/>
                                </a:xfrm>
                                <a:prstGeom prst="rect">
                                  <a:avLst/>
                                </a:prstGeom>
                                <a:noFill/>
                                <a:extLst>
                                  <a:ext uri="{909E8E84-426E-40DD-AFC4-6F175D3DCCD1}">
                                    <a14:hiddenFill xmlns:a14="http://schemas.microsoft.com/office/drawing/2010/main">
                                      <a:solidFill>
                                        <a:srgbClr val="FFFFFF"/>
                                      </a:solidFill>
                                    </a14:hiddenFill>
                                  </a:ext>
                                </a:extLst>
                              </pic:spPr>
                            </pic:pic>
                            <wps:wsp>
                              <wps:cNvPr id="176313111" name="Text Box 3"/>
                              <wps:cNvSpPr txBox="1">
                                <a:spLocks noChangeArrowheads="1"/>
                              </wps:cNvSpPr>
                              <wps:spPr bwMode="auto">
                                <a:xfrm>
                                  <a:off x="626110" y="8255"/>
                                  <a:ext cx="797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045088" w14:textId="77777777" w:rsidR="00874806" w:rsidRPr="005623B7" w:rsidRDefault="00874806" w:rsidP="00BF6333">
                                    <w:pPr>
                                      <w:pStyle w:val="COL"/>
                                    </w:pPr>
                                    <w:r w:rsidRPr="005623B7">
                                      <w:t>Studju 1 / Plaċebo</w:t>
                                    </w:r>
                                  </w:p>
                                  <w:p w14:paraId="001EDCBC" w14:textId="494ABB68" w:rsidR="00874806" w:rsidRPr="005623B7" w:rsidRDefault="00874806" w:rsidP="00BF6333">
                                    <w:pPr>
                                      <w:pStyle w:val="COL"/>
                                    </w:pPr>
                                    <w:r w:rsidRPr="005623B7">
                                      <w:t>(N = 66)</w:t>
                                    </w:r>
                                  </w:p>
                                </w:txbxContent>
                              </wps:txbx>
                              <wps:bodyPr rot="0" vert="horz" wrap="square" lIns="0" tIns="0" rIns="0" bIns="0" anchor="t" anchorCtr="0" upright="1">
                                <a:spAutoFit/>
                              </wps:bodyPr>
                            </wps:wsp>
                            <wps:wsp>
                              <wps:cNvPr id="1483435181" name="Text Box 5"/>
                              <wps:cNvSpPr txBox="1">
                                <a:spLocks noChangeArrowheads="1"/>
                              </wps:cNvSpPr>
                              <wps:spPr bwMode="auto">
                                <a:xfrm>
                                  <a:off x="626110" y="199390"/>
                                  <a:ext cx="797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B07D0F" w14:textId="77777777" w:rsidR="00874806" w:rsidRPr="005623B7" w:rsidRDefault="00874806" w:rsidP="00BF6333">
                                    <w:pPr>
                                      <w:pStyle w:val="COL"/>
                                    </w:pPr>
                                    <w:r w:rsidRPr="005623B7">
                                      <w:t>Studju 1 / Omalizumab</w:t>
                                    </w:r>
                                  </w:p>
                                  <w:p w14:paraId="0D8DCA93" w14:textId="203DFA1A" w:rsidR="00874806" w:rsidRPr="005623B7" w:rsidRDefault="00874806" w:rsidP="00BF6333">
                                    <w:pPr>
                                      <w:pStyle w:val="COL"/>
                                    </w:pPr>
                                    <w:r w:rsidRPr="005623B7">
                                      <w:t>(N = 72)</w:t>
                                    </w:r>
                                  </w:p>
                                </w:txbxContent>
                              </wps:txbx>
                              <wps:bodyPr rot="0" vert="horz" wrap="square" lIns="0" tIns="0" rIns="0" bIns="0" anchor="t" anchorCtr="0" upright="1">
                                <a:spAutoFit/>
                              </wps:bodyPr>
                            </wps:wsp>
                            <wps:wsp>
                              <wps:cNvPr id="1311136420" name="Text Box 1815441156"/>
                              <wps:cNvSpPr txBox="1">
                                <a:spLocks noChangeArrowheads="1"/>
                              </wps:cNvSpPr>
                              <wps:spPr bwMode="auto">
                                <a:xfrm>
                                  <a:off x="2045970" y="8255"/>
                                  <a:ext cx="76517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95A980" w14:textId="77777777" w:rsidR="00874806" w:rsidRPr="005623B7" w:rsidRDefault="00874806" w:rsidP="00BF6333">
                                    <w:pPr>
                                      <w:pStyle w:val="COL"/>
                                    </w:pPr>
                                    <w:r w:rsidRPr="005623B7">
                                      <w:t>Studju 2 / Plaċebo</w:t>
                                    </w:r>
                                  </w:p>
                                  <w:p w14:paraId="26A9F7BD" w14:textId="1709BC9E" w:rsidR="00874806" w:rsidRPr="005623B7" w:rsidRDefault="00874806" w:rsidP="00BF6333">
                                    <w:pPr>
                                      <w:pStyle w:val="COL"/>
                                    </w:pPr>
                                    <w:r w:rsidRPr="005623B7">
                                      <w:t>(N = 65)</w:t>
                                    </w:r>
                                  </w:p>
                                </w:txbxContent>
                              </wps:txbx>
                              <wps:bodyPr rot="0" vert="horz" wrap="square" lIns="0" tIns="0" rIns="0" bIns="0" anchor="t" anchorCtr="0" upright="1">
                                <a:spAutoFit/>
                              </wps:bodyPr>
                            </wps:wsp>
                            <wps:wsp>
                              <wps:cNvPr id="659579745" name="Text Box 225"/>
                              <wps:cNvSpPr txBox="1">
                                <a:spLocks noChangeArrowheads="1"/>
                              </wps:cNvSpPr>
                              <wps:spPr bwMode="auto">
                                <a:xfrm>
                                  <a:off x="2049145" y="198755"/>
                                  <a:ext cx="7632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931D725" w14:textId="77777777" w:rsidR="00874806" w:rsidRPr="005623B7" w:rsidRDefault="00874806" w:rsidP="00BF6333">
                                    <w:pPr>
                                      <w:pStyle w:val="COL"/>
                                    </w:pPr>
                                    <w:r w:rsidRPr="005623B7">
                                      <w:t>Studju 2 / Omalizumab</w:t>
                                    </w:r>
                                  </w:p>
                                  <w:p w14:paraId="34F7F059" w14:textId="734495C0" w:rsidR="00874806" w:rsidRPr="005623B7" w:rsidRDefault="00874806" w:rsidP="00BF6333">
                                    <w:pPr>
                                      <w:pStyle w:val="COL"/>
                                    </w:pPr>
                                    <w:r w:rsidRPr="005623B7">
                                      <w:t>(N = 62)</w:t>
                                    </w:r>
                                  </w:p>
                                </w:txbxContent>
                              </wps:txbx>
                              <wps:bodyPr rot="0" vert="horz" wrap="square" lIns="0" tIns="0" rIns="0" bIns="0" anchor="t" anchorCtr="0" upright="1">
                                <a:spAutoFit/>
                              </wps:bodyPr>
                            </wps:wsp>
                            <wps:wsp>
                              <wps:cNvPr id="34295499" name="Text Box 5"/>
                              <wps:cNvSpPr txBox="1">
                                <a:spLocks noChangeArrowheads="1"/>
                              </wps:cNvSpPr>
                              <wps:spPr bwMode="auto">
                                <a:xfrm>
                                  <a:off x="0" y="2476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6CC44C0" w14:textId="77777777" w:rsidR="00874806" w:rsidRPr="005623B7" w:rsidRDefault="00874806" w:rsidP="00BF6333">
                                    <w:pPr>
                                      <w:pStyle w:val="COR"/>
                                    </w:pPr>
                                    <w:r w:rsidRPr="005623B7">
                                      <w:t>0.25</w:t>
                                    </w:r>
                                  </w:p>
                                </w:txbxContent>
                              </wps:txbx>
                              <wps:bodyPr rot="0" vert="horz" wrap="square" lIns="0" tIns="0" rIns="0" bIns="0" anchor="t" anchorCtr="0" upright="1">
                                <a:spAutoFit/>
                              </wps:bodyPr>
                            </wps:wsp>
                            <wps:wsp>
                              <wps:cNvPr id="2108575622" name="Text Box 5"/>
                              <wps:cNvSpPr txBox="1">
                                <a:spLocks noChangeArrowheads="1"/>
                              </wps:cNvSpPr>
                              <wps:spPr bwMode="auto">
                                <a:xfrm>
                                  <a:off x="0" y="44196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7638FE" w14:textId="77777777" w:rsidR="00874806" w:rsidRPr="005623B7" w:rsidRDefault="00874806" w:rsidP="00BF6333">
                                    <w:pPr>
                                      <w:pStyle w:val="COR"/>
                                    </w:pPr>
                                    <w:r w:rsidRPr="005623B7">
                                      <w:t>0.00</w:t>
                                    </w:r>
                                  </w:p>
                                </w:txbxContent>
                              </wps:txbx>
                              <wps:bodyPr rot="0" vert="horz" wrap="square" lIns="0" tIns="0" rIns="0" bIns="0" anchor="t" anchorCtr="0" upright="1">
                                <a:spAutoFit/>
                              </wps:bodyPr>
                            </wps:wsp>
                            <wps:wsp>
                              <wps:cNvPr id="1204139636" name="Text Box 5"/>
                              <wps:cNvSpPr txBox="1">
                                <a:spLocks noChangeArrowheads="1"/>
                              </wps:cNvSpPr>
                              <wps:spPr bwMode="auto">
                                <a:xfrm>
                                  <a:off x="0" y="86233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76D23F" w14:textId="7BBE9CF5" w:rsidR="00874806" w:rsidRPr="005623B7" w:rsidRDefault="00874806" w:rsidP="00BF6333">
                                    <w:pPr>
                                      <w:pStyle w:val="COR"/>
                                    </w:pPr>
                                    <w:r w:rsidRPr="005623B7">
                                      <w:t>-0.25</w:t>
                                    </w:r>
                                  </w:p>
                                </w:txbxContent>
                              </wps:txbx>
                              <wps:bodyPr rot="0" vert="horz" wrap="square" lIns="0" tIns="0" rIns="0" bIns="0" anchor="t" anchorCtr="0" upright="1">
                                <a:spAutoFit/>
                              </wps:bodyPr>
                            </wps:wsp>
                            <wps:wsp>
                              <wps:cNvPr id="1757879468" name="Text Box 5"/>
                              <wps:cNvSpPr txBox="1">
                                <a:spLocks noChangeArrowheads="1"/>
                              </wps:cNvSpPr>
                              <wps:spPr bwMode="auto">
                                <a:xfrm>
                                  <a:off x="0" y="127190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E5A5FB" w14:textId="6A019DEB" w:rsidR="00874806" w:rsidRPr="005623B7" w:rsidRDefault="00874806" w:rsidP="00BF6333">
                                    <w:pPr>
                                      <w:pStyle w:val="COR"/>
                                    </w:pPr>
                                    <w:r w:rsidRPr="005623B7">
                                      <w:t>-0.50</w:t>
                                    </w:r>
                                  </w:p>
                                </w:txbxContent>
                              </wps:txbx>
                              <wps:bodyPr rot="0" vert="horz" wrap="square" lIns="0" tIns="0" rIns="0" bIns="0" anchor="t" anchorCtr="0" upright="1">
                                <a:spAutoFit/>
                              </wps:bodyPr>
                            </wps:wsp>
                            <wps:wsp>
                              <wps:cNvPr id="37820016" name="Text Box 5"/>
                              <wps:cNvSpPr txBox="1">
                                <a:spLocks noChangeArrowheads="1"/>
                              </wps:cNvSpPr>
                              <wps:spPr bwMode="auto">
                                <a:xfrm>
                                  <a:off x="0" y="168910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F86B28" w14:textId="31FB64B7" w:rsidR="00874806" w:rsidRPr="005623B7" w:rsidRDefault="00874806" w:rsidP="00BF6333">
                                    <w:pPr>
                                      <w:pStyle w:val="COR"/>
                                    </w:pPr>
                                    <w:r w:rsidRPr="005623B7">
                                      <w:t>-0.75</w:t>
                                    </w:r>
                                  </w:p>
                                </w:txbxContent>
                              </wps:txbx>
                              <wps:bodyPr rot="0" vert="horz" wrap="square" lIns="0" tIns="0" rIns="0" bIns="0" anchor="t" anchorCtr="0" upright="1">
                                <a:spAutoFit/>
                              </wps:bodyPr>
                            </wps:wsp>
                            <wps:wsp>
                              <wps:cNvPr id="1227534553" name="Text Box 5"/>
                              <wps:cNvSpPr txBox="1">
                                <a:spLocks noChangeArrowheads="1"/>
                              </wps:cNvSpPr>
                              <wps:spPr bwMode="auto">
                                <a:xfrm>
                                  <a:off x="0" y="210185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A9143C" w14:textId="645A2438" w:rsidR="00874806" w:rsidRPr="005623B7" w:rsidRDefault="00874806" w:rsidP="00BF6333">
                                    <w:pPr>
                                      <w:pStyle w:val="COR"/>
                                    </w:pPr>
                                    <w:r w:rsidRPr="005623B7">
                                      <w:t>-1.00</w:t>
                                    </w:r>
                                  </w:p>
                                </w:txbxContent>
                              </wps:txbx>
                              <wps:bodyPr rot="0" vert="horz" wrap="square" lIns="0" tIns="0" rIns="0" bIns="0" anchor="t" anchorCtr="0" upright="1">
                                <a:spAutoFit/>
                              </wps:bodyPr>
                            </wps:wsp>
                            <wps:wsp>
                              <wps:cNvPr id="1682065854" name="Text Box 5"/>
                              <wps:cNvSpPr txBox="1">
                                <a:spLocks noChangeArrowheads="1"/>
                              </wps:cNvSpPr>
                              <wps:spPr bwMode="auto">
                                <a:xfrm>
                                  <a:off x="0" y="251968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3DE57C" w14:textId="517E2B84" w:rsidR="00874806" w:rsidRPr="005623B7" w:rsidRDefault="00874806" w:rsidP="00BF6333">
                                    <w:pPr>
                                      <w:pStyle w:val="COR"/>
                                    </w:pPr>
                                    <w:r w:rsidRPr="005623B7">
                                      <w:t>-1.25</w:t>
                                    </w:r>
                                  </w:p>
                                </w:txbxContent>
                              </wps:txbx>
                              <wps:bodyPr rot="0" vert="horz" wrap="square" lIns="0" tIns="0" rIns="0" bIns="0" anchor="t" anchorCtr="0" upright="1">
                                <a:spAutoFit/>
                              </wps:bodyPr>
                            </wps:wsp>
                          </wpc:wpc>
                        </a:graphicData>
                      </a:graphic>
                    </wp:inline>
                  </w:drawing>
                </mc:Choice>
                <mc:Fallback>
                  <w:pict>
                    <v:group w14:anchorId="67A3B4A8" id="Canvas 1292277938" o:spid="_x0000_s1054" editas="canvas" style="width:224.05pt;height:206.95pt;mso-position-horizontal-relative:char;mso-position-vertical-relative:line" coordsize="28454,26282"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">
                      <v:shape id="_x0000_s1055" type="#_x0000_t75" style="position:absolute;width:28454;height:26282;visibility:visible;mso-wrap-style:square">
                        <v:fill o:detectmouseclick="t"/>
                        <v:path o:connecttype="none"/>
                      </v:shape>
                      <v:shape id="Picture 1093099223" o:spid="_x0000_s1056" type="#_x0000_t75" style="position:absolute;left:2647;top:323;width:24759;height:25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">
                        <v:imagedata r:id="rId12" o:title="" croptop="570f" cropbottom="570f" cropleft="1097f" cropright="284f"/>
                      </v:shape>
                      <v:shape id="Text Box 3" o:spid="_x0000_s1057" type="#_x0000_t202" style="position:absolute;left:6261;top:82;width:79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" filled="f" stroked="f" strokeweight=".5pt">
                        <v:textbox style="mso-fit-shape-to-text:t" inset="0,0,0,0">
                          <w:txbxContent>
                            <w:p w14:paraId="53045088" w14:textId="77777777" w:rsidR="00874806" w:rsidRPr="005623B7" w:rsidRDefault="00874806" w:rsidP="00BF6333">
                              <w:pPr>
                                <w:pStyle w:val="COL"/>
                              </w:pPr>
                              <w:r w:rsidRPr="005623B7">
                                <w:t>Studju 1 / Plaċebo</w:t>
                              </w:r>
                            </w:p>
                            <w:p w14:paraId="001EDCBC" w14:textId="494ABB68" w:rsidR="00874806" w:rsidRPr="005623B7" w:rsidRDefault="00874806" w:rsidP="00BF6333">
                              <w:pPr>
                                <w:pStyle w:val="COL"/>
                              </w:pPr>
                              <w:r w:rsidRPr="005623B7">
                                <w:t>(N = 66)</w:t>
                              </w:r>
                            </w:p>
                          </w:txbxContent>
                        </v:textbox>
                      </v:shape>
                      <v:shape id="Text Box 5" o:spid="_x0000_s1058" type="#_x0000_t202" style="position:absolute;left:6261;top:1993;width:79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" filled="f" stroked="f" strokeweight=".5pt">
                        <v:textbox style="mso-fit-shape-to-text:t" inset="0,0,0,0">
                          <w:txbxContent>
                            <w:p w14:paraId="04B07D0F" w14:textId="77777777" w:rsidR="00874806" w:rsidRPr="005623B7" w:rsidRDefault="00874806" w:rsidP="00BF6333">
                              <w:pPr>
                                <w:pStyle w:val="COL"/>
                              </w:pPr>
                              <w:r w:rsidRPr="005623B7">
                                <w:t>Studju 1 / Omalizumab</w:t>
                              </w:r>
                            </w:p>
                            <w:p w14:paraId="0D8DCA93" w14:textId="203DFA1A" w:rsidR="00874806" w:rsidRPr="005623B7" w:rsidRDefault="00874806" w:rsidP="00BF6333">
                              <w:pPr>
                                <w:pStyle w:val="COL"/>
                              </w:pPr>
                              <w:r w:rsidRPr="005623B7">
                                <w:t>(N = 72)</w:t>
                              </w:r>
                            </w:p>
                          </w:txbxContent>
                        </v:textbox>
                      </v:shape>
                      <v:shape id="Text Box 1815441156" o:spid="_x0000_s1059" type="#_x0000_t202" style="position:absolute;left:20459;top:82;width:765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" filled="f" stroked="f" strokeweight=".5pt">
                        <v:textbox style="mso-fit-shape-to-text:t" inset="0,0,0,0">
                          <w:txbxContent>
                            <w:p w14:paraId="6B95A980" w14:textId="77777777" w:rsidR="00874806" w:rsidRPr="005623B7" w:rsidRDefault="00874806" w:rsidP="00BF6333">
                              <w:pPr>
                                <w:pStyle w:val="COL"/>
                              </w:pPr>
                              <w:r w:rsidRPr="005623B7">
                                <w:t>Studju 2 / Plaċebo</w:t>
                              </w:r>
                            </w:p>
                            <w:p w14:paraId="26A9F7BD" w14:textId="1709BC9E" w:rsidR="00874806" w:rsidRPr="005623B7" w:rsidRDefault="00874806" w:rsidP="00BF6333">
                              <w:pPr>
                                <w:pStyle w:val="COL"/>
                              </w:pPr>
                              <w:r w:rsidRPr="005623B7">
                                <w:t>(N = 65)</w:t>
                              </w:r>
                            </w:p>
                          </w:txbxContent>
                        </v:textbox>
                      </v:shape>
                      <v:shape id="Text Box 225" o:spid="_x0000_s1060" type="#_x0000_t202" style="position:absolute;left:20491;top:1987;width:763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" filled="f" stroked="f" strokeweight=".5pt">
                        <v:textbox style="mso-fit-shape-to-text:t" inset="0,0,0,0">
                          <w:txbxContent>
                            <w:p w14:paraId="2931D725" w14:textId="77777777" w:rsidR="00874806" w:rsidRPr="005623B7" w:rsidRDefault="00874806" w:rsidP="00BF6333">
                              <w:pPr>
                                <w:pStyle w:val="COL"/>
                              </w:pPr>
                              <w:r w:rsidRPr="005623B7">
                                <w:t>Studju 2 / Omalizumab</w:t>
                              </w:r>
                            </w:p>
                            <w:p w14:paraId="34F7F059" w14:textId="734495C0" w:rsidR="00874806" w:rsidRPr="005623B7" w:rsidRDefault="00874806" w:rsidP="00BF6333">
                              <w:pPr>
                                <w:pStyle w:val="COL"/>
                              </w:pPr>
                              <w:r w:rsidRPr="005623B7">
                                <w:t>(N = 62)</w:t>
                              </w:r>
                            </w:p>
                          </w:txbxContent>
                        </v:textbox>
                      </v:shape>
                      <v:shape id="Text Box 5" o:spid="_x0000_s1061" type="#_x0000_t202" style="position:absolute;top:247;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" filled="f" stroked="f" strokeweight=".5pt">
                        <v:textbox style="mso-fit-shape-to-text:t" inset="0,0,0,0">
                          <w:txbxContent>
                            <w:p w14:paraId="26CC44C0" w14:textId="77777777" w:rsidR="00874806" w:rsidRPr="005623B7" w:rsidRDefault="00874806" w:rsidP="00BF6333">
                              <w:pPr>
                                <w:pStyle w:val="COR"/>
                              </w:pPr>
                              <w:r w:rsidRPr="005623B7">
                                <w:t>0.25</w:t>
                              </w:r>
                            </w:p>
                          </w:txbxContent>
                        </v:textbox>
                      </v:shape>
                      <v:shape id="Text Box 5" o:spid="_x0000_s1062" type="#_x0000_t202" style="position:absolute;top:44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" filled="f" stroked="f" strokeweight=".5pt">
                        <v:textbox style="mso-fit-shape-to-text:t" inset="0,0,0,0">
                          <w:txbxContent>
                            <w:p w14:paraId="057638FE" w14:textId="77777777" w:rsidR="00874806" w:rsidRPr="005623B7" w:rsidRDefault="00874806" w:rsidP="00BF6333">
                              <w:pPr>
                                <w:pStyle w:val="COR"/>
                              </w:pPr>
                              <w:r w:rsidRPr="005623B7">
                                <w:t>0.00</w:t>
                              </w:r>
                            </w:p>
                          </w:txbxContent>
                        </v:textbox>
                      </v:shape>
                      <v:shape id="Text Box 5" o:spid="_x0000_s1063" type="#_x0000_t202" style="position:absolute;top:8623;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" filled="f" stroked="f" strokeweight=".5pt">
                        <v:textbox style="mso-fit-shape-to-text:t" inset="0,0,0,0">
                          <w:txbxContent>
                            <w:p w14:paraId="6076D23F" w14:textId="7BBE9CF5" w:rsidR="00874806" w:rsidRPr="005623B7" w:rsidRDefault="00874806" w:rsidP="00BF6333">
                              <w:pPr>
                                <w:pStyle w:val="COR"/>
                              </w:pPr>
                              <w:r w:rsidRPr="005623B7">
                                <w:t>-0.25</w:t>
                              </w:r>
                            </w:p>
                          </w:txbxContent>
                        </v:textbox>
                      </v:shape>
                      <v:shape id="Text Box 5" o:spid="_x0000_s1064" type="#_x0000_t202" style="position:absolute;top:12719;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" filled="f" stroked="f" strokeweight=".5pt">
                        <v:textbox style="mso-fit-shape-to-text:t" inset="0,0,0,0">
                          <w:txbxContent>
                            <w:p w14:paraId="66E5A5FB" w14:textId="6A019DEB" w:rsidR="00874806" w:rsidRPr="005623B7" w:rsidRDefault="00874806" w:rsidP="00BF6333">
                              <w:pPr>
                                <w:pStyle w:val="COR"/>
                              </w:pPr>
                              <w:r w:rsidRPr="005623B7">
                                <w:t>-0.50</w:t>
                              </w:r>
                            </w:p>
                          </w:txbxContent>
                        </v:textbox>
                      </v:shape>
                      <v:shape id="Text Box 5" o:spid="_x0000_s1065" type="#_x0000_t202" style="position:absolute;top:16891;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" filled="f" stroked="f" strokeweight=".5pt">
                        <v:textbox style="mso-fit-shape-to-text:t" inset="0,0,0,0">
                          <w:txbxContent>
                            <w:p w14:paraId="6BF86B28" w14:textId="31FB64B7" w:rsidR="00874806" w:rsidRPr="005623B7" w:rsidRDefault="00874806" w:rsidP="00BF6333">
                              <w:pPr>
                                <w:pStyle w:val="COR"/>
                              </w:pPr>
                              <w:r w:rsidRPr="005623B7">
                                <w:t>-0.75</w:t>
                              </w:r>
                            </w:p>
                          </w:txbxContent>
                        </v:textbox>
                      </v:shape>
                      <v:shape id="Text Box 5" o:spid="_x0000_s1066" type="#_x0000_t202" style="position:absolute;top:2101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" filled="f" stroked="f" strokeweight=".5pt">
                        <v:textbox style="mso-fit-shape-to-text:t" inset="0,0,0,0">
                          <w:txbxContent>
                            <w:p w14:paraId="43A9143C" w14:textId="645A2438" w:rsidR="00874806" w:rsidRPr="005623B7" w:rsidRDefault="00874806" w:rsidP="00BF6333">
                              <w:pPr>
                                <w:pStyle w:val="COR"/>
                              </w:pPr>
                              <w:r w:rsidRPr="005623B7">
                                <w:t>-1.00</w:t>
                              </w:r>
                            </w:p>
                          </w:txbxContent>
                        </v:textbox>
                      </v:shape>
                      <v:shape id="Text Box 5" o:spid="_x0000_s1067" type="#_x0000_t202" style="position:absolute;top:25196;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" filled="f" stroked="f" strokeweight=".5pt">
                        <v:textbox style="mso-fit-shape-to-text:t" inset="0,0,0,0">
                          <w:txbxContent>
                            <w:p w14:paraId="103DE57C" w14:textId="517E2B84" w:rsidR="00874806" w:rsidRPr="005623B7" w:rsidRDefault="00874806" w:rsidP="00BF6333">
                              <w:pPr>
                                <w:pStyle w:val="COR"/>
                              </w:pPr>
                              <w:r w:rsidRPr="005623B7">
                                <w:t>-1.25</w:t>
                              </w:r>
                            </w:p>
                          </w:txbxContent>
                        </v:textbox>
                      </v:shape>
                      <w10:anchorlock/>
                    </v:group>
                  </w:pict>
                </mc:Fallback>
              </mc:AlternateContent>
            </w:r>
          </w:p>
        </w:tc>
        <w:tc>
          <w:tcPr>
            <w:tcW w:w="298" w:type="dxa"/>
            <w:textDirection w:val="btLr"/>
            <w:vAlign w:val="center"/>
          </w:tcPr>
          <w:p w14:paraId="70786A9C" w14:textId="74019E76" w:rsidR="00BF6333" w:rsidRPr="00240F9E" w:rsidRDefault="00BF6333" w:rsidP="007649EF">
            <w:pPr>
              <w:pStyle w:val="COC"/>
              <w:rPr>
                <w:sz w:val="16"/>
                <w:szCs w:val="16"/>
                <w:rPrChange w:id="1504" w:author="만든 이">
                  <w:rPr/>
                </w:rPrChange>
              </w:rPr>
            </w:pPr>
            <w:r w:rsidRPr="00240F9E">
              <w:rPr>
                <w:sz w:val="16"/>
                <w:szCs w:val="16"/>
                <w:rPrChange w:id="1505" w:author="만든 이">
                  <w:rPr/>
                </w:rPrChange>
              </w:rPr>
              <w:t>Bidla medja mil-linja bażi fil-Punteġġ tal-Konġestjoni Nażali</w:t>
            </w:r>
          </w:p>
        </w:tc>
        <w:tc>
          <w:tcPr>
            <w:tcW w:w="4482" w:type="dxa"/>
            <w:gridSpan w:val="10"/>
          </w:tcPr>
          <w:p w14:paraId="569ED9BB" w14:textId="2862120E" w:rsidR="00BF6333" w:rsidRPr="00240F9E" w:rsidRDefault="00A5202A" w:rsidP="007649EF">
            <w:pPr>
              <w:pStyle w:val="COL"/>
              <w:rPr>
                <w:sz w:val="22"/>
                <w:szCs w:val="22"/>
                <w:rPrChange w:id="1506" w:author="만든 이">
                  <w:rPr/>
                </w:rPrChange>
              </w:rPr>
            </w:pPr>
            <w:r w:rsidRPr="00240F9E">
              <w:rPr>
                <w:noProof/>
                <w:sz w:val="22"/>
                <w:szCs w:val="22"/>
                <w:lang w:val="en-US" w:eastAsia="ko-KR"/>
                <w:rPrChange w:id="1507" w:author="만든 이">
                  <w:rPr>
                    <w:noProof/>
                    <w:lang w:val="en-US" w:eastAsia="ko-KR"/>
                  </w:rPr>
                </w:rPrChange>
              </w:rPr>
              <mc:AlternateContent>
                <mc:Choice Requires="wpc">
                  <w:drawing>
                    <wp:inline distT="0" distB="0" distL="0" distR="0" wp14:anchorId="1E9F0822" wp14:editId="43F4FB86">
                      <wp:extent cx="2837815" cy="2688590"/>
                      <wp:effectExtent l="0" t="635" r="2540" b="0"/>
                      <wp:docPr id="205" name="Canvas 19019332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543195874" name="Picture 882811996"/>
                                <pic:cNvPicPr>
                                  <a:picLocks noChangeAspect="1" noChangeArrowheads="1"/>
                                </pic:cNvPicPr>
                              </pic:nvPicPr>
                              <pic:blipFill>
                                <a:blip r:embed="rId13">
                                  <a:extLst>
                                    <a:ext uri="{28A0092B-C50C-407E-A947-70E740481C1C}">
                                      <a14:useLocalDpi xmlns:a14="http://schemas.microsoft.com/office/drawing/2010/main" val="0"/>
                                    </a:ext>
                                  </a:extLst>
                                </a:blip>
                                <a:srcRect l="1788" t="980" r="630" b="761"/>
                                <a:stretch>
                                  <a:fillRect/>
                                </a:stretch>
                              </pic:blipFill>
                              <pic:spPr bwMode="auto">
                                <a:xfrm>
                                  <a:off x="269875" y="38100"/>
                                  <a:ext cx="2464435" cy="2553335"/>
                                </a:xfrm>
                                <a:prstGeom prst="rect">
                                  <a:avLst/>
                                </a:prstGeom>
                                <a:noFill/>
                                <a:extLst>
                                  <a:ext uri="{909E8E84-426E-40DD-AFC4-6F175D3DCCD1}">
                                    <a14:hiddenFill xmlns:a14="http://schemas.microsoft.com/office/drawing/2010/main">
                                      <a:solidFill>
                                        <a:srgbClr val="FFFFFF"/>
                                      </a:solidFill>
                                    </a14:hiddenFill>
                                  </a:ext>
                                </a:extLst>
                              </pic:spPr>
                            </pic:pic>
                            <wps:wsp>
                              <wps:cNvPr id="257375337" name="Text Box 3"/>
                              <wps:cNvSpPr txBox="1">
                                <a:spLocks noChangeArrowheads="1"/>
                              </wps:cNvSpPr>
                              <wps:spPr bwMode="auto">
                                <a:xfrm>
                                  <a:off x="624840" y="8890"/>
                                  <a:ext cx="79692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9B4797" w14:textId="77777777" w:rsidR="00874806" w:rsidRPr="005623B7" w:rsidRDefault="00874806" w:rsidP="00BF6333">
                                    <w:pPr>
                                      <w:pStyle w:val="COL"/>
                                    </w:pPr>
                                    <w:r w:rsidRPr="005623B7">
                                      <w:t>Studju 1 / Plaċebo</w:t>
                                    </w:r>
                                  </w:p>
                                  <w:p w14:paraId="29DA22C2" w14:textId="081FA8CC" w:rsidR="00874806" w:rsidRPr="005623B7" w:rsidRDefault="00874806" w:rsidP="00BF6333">
                                    <w:pPr>
                                      <w:pStyle w:val="COL"/>
                                    </w:pPr>
                                    <w:r w:rsidRPr="005623B7">
                                      <w:t>(N = 66)</w:t>
                                    </w:r>
                                  </w:p>
                                </w:txbxContent>
                              </wps:txbx>
                              <wps:bodyPr rot="0" vert="horz" wrap="square" lIns="0" tIns="0" rIns="0" bIns="0" anchor="t" anchorCtr="0" upright="1">
                                <a:spAutoFit/>
                              </wps:bodyPr>
                            </wps:wsp>
                            <wps:wsp>
                              <wps:cNvPr id="427715192" name="Text Box 5"/>
                              <wps:cNvSpPr txBox="1">
                                <a:spLocks noChangeArrowheads="1"/>
                              </wps:cNvSpPr>
                              <wps:spPr bwMode="auto">
                                <a:xfrm>
                                  <a:off x="628015" y="200660"/>
                                  <a:ext cx="797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414873" w14:textId="77777777" w:rsidR="00874806" w:rsidRPr="005623B7" w:rsidRDefault="00874806" w:rsidP="00BF6333">
                                    <w:pPr>
                                      <w:pStyle w:val="COL"/>
                                    </w:pPr>
                                    <w:r w:rsidRPr="005623B7">
                                      <w:t>Studju 1 / Omalizumab</w:t>
                                    </w:r>
                                  </w:p>
                                  <w:p w14:paraId="75F6A6C7" w14:textId="060F5BCC" w:rsidR="00874806" w:rsidRPr="005623B7" w:rsidRDefault="00874806" w:rsidP="00BF6333">
                                    <w:pPr>
                                      <w:pStyle w:val="COL"/>
                                    </w:pPr>
                                    <w:r w:rsidRPr="005623B7">
                                      <w:t>(N = 72)</w:t>
                                    </w:r>
                                  </w:p>
                                </w:txbxContent>
                              </wps:txbx>
                              <wps:bodyPr rot="0" vert="horz" wrap="square" lIns="0" tIns="0" rIns="0" bIns="0" anchor="t" anchorCtr="0" upright="1">
                                <a:spAutoFit/>
                              </wps:bodyPr>
                            </wps:wsp>
                            <wps:wsp>
                              <wps:cNvPr id="1219944229" name="Text Box 4"/>
                              <wps:cNvSpPr txBox="1">
                                <a:spLocks noChangeArrowheads="1"/>
                              </wps:cNvSpPr>
                              <wps:spPr bwMode="auto">
                                <a:xfrm>
                                  <a:off x="2044700" y="14605"/>
                                  <a:ext cx="76454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61499CA" w14:textId="77777777" w:rsidR="00874806" w:rsidRPr="005623B7" w:rsidRDefault="00874806" w:rsidP="00BF6333">
                                    <w:pPr>
                                      <w:pStyle w:val="COL"/>
                                    </w:pPr>
                                    <w:r w:rsidRPr="005623B7">
                                      <w:t>Studju 2 / Plaċebo</w:t>
                                    </w:r>
                                  </w:p>
                                  <w:p w14:paraId="4F0F3CDA" w14:textId="6DB14E45" w:rsidR="00874806" w:rsidRPr="005623B7" w:rsidRDefault="00874806" w:rsidP="00BF6333">
                                    <w:pPr>
                                      <w:pStyle w:val="COL"/>
                                    </w:pPr>
                                    <w:r w:rsidRPr="005623B7">
                                      <w:t>(N = 65)</w:t>
                                    </w:r>
                                  </w:p>
                                </w:txbxContent>
                              </wps:txbx>
                              <wps:bodyPr rot="0" vert="horz" wrap="square" lIns="0" tIns="0" rIns="0" bIns="0" anchor="t" anchorCtr="0" upright="1">
                                <a:spAutoFit/>
                              </wps:bodyPr>
                            </wps:wsp>
                            <wps:wsp>
                              <wps:cNvPr id="1379794200" name="Text Box 211"/>
                              <wps:cNvSpPr txBox="1">
                                <a:spLocks noChangeArrowheads="1"/>
                              </wps:cNvSpPr>
                              <wps:spPr bwMode="auto">
                                <a:xfrm>
                                  <a:off x="2047875" y="200660"/>
                                  <a:ext cx="76327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A56FD7" w14:textId="77777777" w:rsidR="00874806" w:rsidRPr="005623B7" w:rsidRDefault="00874806" w:rsidP="00BF6333">
                                    <w:pPr>
                                      <w:pStyle w:val="COL"/>
                                    </w:pPr>
                                    <w:r w:rsidRPr="005623B7">
                                      <w:t>Studju 2 / Omalizumab</w:t>
                                    </w:r>
                                  </w:p>
                                  <w:p w14:paraId="3FE1C3F2" w14:textId="43444204" w:rsidR="00874806" w:rsidRPr="005623B7" w:rsidRDefault="00874806" w:rsidP="00BF6333">
                                    <w:pPr>
                                      <w:pStyle w:val="COL"/>
                                    </w:pPr>
                                    <w:r w:rsidRPr="005623B7">
                                      <w:t>(N = 62)</w:t>
                                    </w:r>
                                  </w:p>
                                </w:txbxContent>
                              </wps:txbx>
                              <wps:bodyPr rot="0" vert="horz" wrap="square" lIns="0" tIns="0" rIns="0" bIns="0" anchor="t" anchorCtr="0" upright="1">
                                <a:spAutoFit/>
                              </wps:bodyPr>
                            </wps:wsp>
                            <wps:wsp>
                              <wps:cNvPr id="1288911941" name="Text Box 5"/>
                              <wps:cNvSpPr txBox="1">
                                <a:spLocks noChangeArrowheads="1"/>
                              </wps:cNvSpPr>
                              <wps:spPr bwMode="auto">
                                <a:xfrm>
                                  <a:off x="6985" y="2667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3AC548" w14:textId="77777777" w:rsidR="00874806" w:rsidRPr="005623B7" w:rsidRDefault="00874806" w:rsidP="00BF6333">
                                    <w:pPr>
                                      <w:pStyle w:val="aff5"/>
                                      <w:jc w:val="right"/>
                                    </w:pPr>
                                    <w:r w:rsidRPr="005623B7">
                                      <w:rPr>
                                        <w:sz w:val="12"/>
                                      </w:rPr>
                                      <w:t>0.25</w:t>
                                    </w:r>
                                  </w:p>
                                </w:txbxContent>
                              </wps:txbx>
                              <wps:bodyPr rot="0" vert="horz" wrap="square" lIns="0" tIns="0" rIns="0" bIns="0" anchor="t" anchorCtr="0" upright="1">
                                <a:spAutoFit/>
                              </wps:bodyPr>
                            </wps:wsp>
                            <wps:wsp>
                              <wps:cNvPr id="1551259228" name="Text Box 5"/>
                              <wps:cNvSpPr txBox="1">
                                <a:spLocks noChangeArrowheads="1"/>
                              </wps:cNvSpPr>
                              <wps:spPr bwMode="auto">
                                <a:xfrm>
                                  <a:off x="6985" y="44386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32D55E5" w14:textId="77777777" w:rsidR="00874806" w:rsidRPr="005623B7" w:rsidRDefault="00874806" w:rsidP="00BF6333">
                                    <w:pPr>
                                      <w:pStyle w:val="aff5"/>
                                      <w:jc w:val="right"/>
                                    </w:pPr>
                                    <w:r w:rsidRPr="005623B7">
                                      <w:rPr>
                                        <w:sz w:val="12"/>
                                      </w:rPr>
                                      <w:t>0.00</w:t>
                                    </w:r>
                                  </w:p>
                                </w:txbxContent>
                              </wps:txbx>
                              <wps:bodyPr rot="0" vert="horz" wrap="square" lIns="0" tIns="0" rIns="0" bIns="0" anchor="t" anchorCtr="0" upright="1">
                                <a:spAutoFit/>
                              </wps:bodyPr>
                            </wps:wsp>
                            <wps:wsp>
                              <wps:cNvPr id="1958036705" name="Text Box 5"/>
                              <wps:cNvSpPr txBox="1">
                                <a:spLocks noChangeArrowheads="1"/>
                              </wps:cNvSpPr>
                              <wps:spPr bwMode="auto">
                                <a:xfrm>
                                  <a:off x="6985" y="86423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8F3935" w14:textId="0E953333" w:rsidR="00874806" w:rsidRPr="005623B7" w:rsidRDefault="00874806" w:rsidP="00BF6333">
                                    <w:pPr>
                                      <w:pStyle w:val="aff5"/>
                                      <w:jc w:val="right"/>
                                    </w:pPr>
                                    <w:r w:rsidRPr="005623B7">
                                      <w:rPr>
                                        <w:sz w:val="12"/>
                                      </w:rPr>
                                      <w:t>-0.25</w:t>
                                    </w:r>
                                  </w:p>
                                </w:txbxContent>
                              </wps:txbx>
                              <wps:bodyPr rot="0" vert="horz" wrap="square" lIns="0" tIns="0" rIns="0" bIns="0" anchor="t" anchorCtr="0" upright="1">
                                <a:spAutoFit/>
                              </wps:bodyPr>
                            </wps:wsp>
                            <wps:wsp>
                              <wps:cNvPr id="1407758764" name="Text Box 5"/>
                              <wps:cNvSpPr txBox="1">
                                <a:spLocks noChangeArrowheads="1"/>
                              </wps:cNvSpPr>
                              <wps:spPr bwMode="auto">
                                <a:xfrm>
                                  <a:off x="6985" y="127444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829351" w14:textId="3A1AA371" w:rsidR="00874806" w:rsidRPr="005623B7" w:rsidRDefault="00874806" w:rsidP="00BF6333">
                                    <w:pPr>
                                      <w:pStyle w:val="aff5"/>
                                      <w:jc w:val="right"/>
                                    </w:pPr>
                                    <w:r w:rsidRPr="005623B7">
                                      <w:rPr>
                                        <w:sz w:val="12"/>
                                      </w:rPr>
                                      <w:t>-0.50</w:t>
                                    </w:r>
                                  </w:p>
                                </w:txbxContent>
                              </wps:txbx>
                              <wps:bodyPr rot="0" vert="horz" wrap="square" lIns="0" tIns="0" rIns="0" bIns="0" anchor="t" anchorCtr="0" upright="1">
                                <a:spAutoFit/>
                              </wps:bodyPr>
                            </wps:wsp>
                            <wps:wsp>
                              <wps:cNvPr id="2119540485" name="Text Box 5"/>
                              <wps:cNvSpPr txBox="1">
                                <a:spLocks noChangeArrowheads="1"/>
                              </wps:cNvSpPr>
                              <wps:spPr bwMode="auto">
                                <a:xfrm>
                                  <a:off x="6985" y="1691005"/>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52DE14" w14:textId="07BF8F7C" w:rsidR="00874806" w:rsidRPr="005623B7" w:rsidRDefault="00874806" w:rsidP="00BF6333">
                                    <w:pPr>
                                      <w:pStyle w:val="aff5"/>
                                      <w:jc w:val="right"/>
                                    </w:pPr>
                                    <w:r w:rsidRPr="005623B7">
                                      <w:rPr>
                                        <w:sz w:val="12"/>
                                      </w:rPr>
                                      <w:t>-0.75</w:t>
                                    </w:r>
                                  </w:p>
                                </w:txbxContent>
                              </wps:txbx>
                              <wps:bodyPr rot="0" vert="horz" wrap="square" lIns="0" tIns="0" rIns="0" bIns="0" anchor="t" anchorCtr="0" upright="1">
                                <a:spAutoFit/>
                              </wps:bodyPr>
                            </wps:wsp>
                            <wps:wsp>
                              <wps:cNvPr id="1731958781" name="Text Box 5"/>
                              <wps:cNvSpPr txBox="1">
                                <a:spLocks noChangeArrowheads="1"/>
                              </wps:cNvSpPr>
                              <wps:spPr bwMode="auto">
                                <a:xfrm>
                                  <a:off x="6985" y="210439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D1028D" w14:textId="232CA780" w:rsidR="00874806" w:rsidRPr="005623B7" w:rsidRDefault="00874806" w:rsidP="00BF6333">
                                    <w:pPr>
                                      <w:pStyle w:val="aff5"/>
                                      <w:jc w:val="right"/>
                                    </w:pPr>
                                    <w:r w:rsidRPr="005623B7">
                                      <w:rPr>
                                        <w:sz w:val="12"/>
                                      </w:rPr>
                                      <w:t>-1.00</w:t>
                                    </w:r>
                                  </w:p>
                                </w:txbxContent>
                              </wps:txbx>
                              <wps:bodyPr rot="0" vert="horz" wrap="square" lIns="0" tIns="0" rIns="0" bIns="0" anchor="t" anchorCtr="0" upright="1">
                                <a:spAutoFit/>
                              </wps:bodyPr>
                            </wps:wsp>
                            <wps:wsp>
                              <wps:cNvPr id="130710095" name="Text Box 5"/>
                              <wps:cNvSpPr txBox="1">
                                <a:spLocks noChangeArrowheads="1"/>
                              </wps:cNvSpPr>
                              <wps:spPr bwMode="auto">
                                <a:xfrm>
                                  <a:off x="6985" y="2522220"/>
                                  <a:ext cx="255905" cy="87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8ECBE1" w14:textId="1BF689F4" w:rsidR="00874806" w:rsidRPr="005623B7" w:rsidRDefault="00874806" w:rsidP="00BF6333">
                                    <w:pPr>
                                      <w:pStyle w:val="aff5"/>
                                      <w:jc w:val="right"/>
                                    </w:pPr>
                                    <w:r w:rsidRPr="005623B7">
                                      <w:rPr>
                                        <w:sz w:val="12"/>
                                      </w:rPr>
                                      <w:t>-1.25</w:t>
                                    </w:r>
                                  </w:p>
                                </w:txbxContent>
                              </wps:txbx>
                              <wps:bodyPr rot="0" vert="horz" wrap="square" lIns="0" tIns="0" rIns="0" bIns="0" anchor="t" anchorCtr="0" upright="1">
                                <a:spAutoFit/>
                              </wps:bodyPr>
                            </wps:wsp>
                          </wpc:wpc>
                        </a:graphicData>
                      </a:graphic>
                    </wp:inline>
                  </w:drawing>
                </mc:Choice>
                <mc:Fallback>
                  <w:pict>
                    <v:group w14:anchorId="1E9F0822" id="Canvas 190193329" o:spid="_x0000_s1068" editas="canvas" style="width:223.45pt;height:211.7pt;mso-position-horizontal-relative:char;mso-position-vertical-relative:line" coordsize="28378,26885"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">
                      <v:shape id="_x0000_s1069" type="#_x0000_t75" style="position:absolute;width:28378;height:26885;visibility:visible;mso-wrap-style:square">
                        <v:fill o:detectmouseclick="t"/>
                        <v:path o:connecttype="none"/>
                      </v:shape>
                      <v:shape id="Picture 882811996" o:spid="_x0000_s1070" type="#_x0000_t75" style="position:absolute;left:2698;top:381;width:24645;height:25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">
                        <v:imagedata r:id="rId14" o:title="" croptop="642f" cropbottom="499f" cropleft="1172f" cropright="413f"/>
                      </v:shape>
                      <v:shape id="Text Box 3" o:spid="_x0000_s1071" type="#_x0000_t202" style="position:absolute;left:6248;top:88;width:7969;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" filled="f" stroked="f" strokeweight=".5pt">
                        <v:textbox style="mso-fit-shape-to-text:t" inset="0,0,0,0">
                          <w:txbxContent>
                            <w:p w14:paraId="419B4797" w14:textId="77777777" w:rsidR="00874806" w:rsidRPr="005623B7" w:rsidRDefault="00874806" w:rsidP="00BF6333">
                              <w:pPr>
                                <w:pStyle w:val="COL"/>
                              </w:pPr>
                              <w:r w:rsidRPr="005623B7">
                                <w:t>Studju 1 / Plaċebo</w:t>
                              </w:r>
                            </w:p>
                            <w:p w14:paraId="29DA22C2" w14:textId="081FA8CC" w:rsidR="00874806" w:rsidRPr="005623B7" w:rsidRDefault="00874806" w:rsidP="00BF6333">
                              <w:pPr>
                                <w:pStyle w:val="COL"/>
                              </w:pPr>
                              <w:r w:rsidRPr="005623B7">
                                <w:t>(N = 66)</w:t>
                              </w:r>
                            </w:p>
                          </w:txbxContent>
                        </v:textbox>
                      </v:shape>
                      <v:shape id="Text Box 5" o:spid="_x0000_s1072" type="#_x0000_t202" style="position:absolute;left:6280;top:2006;width:7975;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" filled="f" stroked="f" strokeweight=".5pt">
                        <v:textbox style="mso-fit-shape-to-text:t" inset="0,0,0,0">
                          <w:txbxContent>
                            <w:p w14:paraId="16414873" w14:textId="77777777" w:rsidR="00874806" w:rsidRPr="005623B7" w:rsidRDefault="00874806" w:rsidP="00BF6333">
                              <w:pPr>
                                <w:pStyle w:val="COL"/>
                              </w:pPr>
                              <w:r w:rsidRPr="005623B7">
                                <w:t>Studju 1 / Omalizumab</w:t>
                              </w:r>
                            </w:p>
                            <w:p w14:paraId="75F6A6C7" w14:textId="060F5BCC" w:rsidR="00874806" w:rsidRPr="005623B7" w:rsidRDefault="00874806" w:rsidP="00BF6333">
                              <w:pPr>
                                <w:pStyle w:val="COL"/>
                              </w:pPr>
                              <w:r w:rsidRPr="005623B7">
                                <w:t>(N = 72)</w:t>
                              </w:r>
                            </w:p>
                          </w:txbxContent>
                        </v:textbox>
                      </v:shape>
                      <v:shape id="Text Box 4" o:spid="_x0000_s1073" type="#_x0000_t202" style="position:absolute;left:20447;top:146;width:7645;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" filled="f" stroked="f" strokeweight=".5pt">
                        <v:textbox style="mso-fit-shape-to-text:t" inset="0,0,0,0">
                          <w:txbxContent>
                            <w:p w14:paraId="461499CA" w14:textId="77777777" w:rsidR="00874806" w:rsidRPr="005623B7" w:rsidRDefault="00874806" w:rsidP="00BF6333">
                              <w:pPr>
                                <w:pStyle w:val="COL"/>
                              </w:pPr>
                              <w:r w:rsidRPr="005623B7">
                                <w:t>Studju 2 / Plaċebo</w:t>
                              </w:r>
                            </w:p>
                            <w:p w14:paraId="4F0F3CDA" w14:textId="6DB14E45" w:rsidR="00874806" w:rsidRPr="005623B7" w:rsidRDefault="00874806" w:rsidP="00BF6333">
                              <w:pPr>
                                <w:pStyle w:val="COL"/>
                              </w:pPr>
                              <w:r w:rsidRPr="005623B7">
                                <w:t>(N = 65)</w:t>
                              </w:r>
                            </w:p>
                          </w:txbxContent>
                        </v:textbox>
                      </v:shape>
                      <v:shape id="Text Box 211" o:spid="_x0000_s1074" type="#_x0000_t202" style="position:absolute;left:20478;top:2006;width:763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" filled="f" stroked="f" strokeweight=".5pt">
                        <v:textbox style="mso-fit-shape-to-text:t" inset="0,0,0,0">
                          <w:txbxContent>
                            <w:p w14:paraId="2CA56FD7" w14:textId="77777777" w:rsidR="00874806" w:rsidRPr="005623B7" w:rsidRDefault="00874806" w:rsidP="00BF6333">
                              <w:pPr>
                                <w:pStyle w:val="COL"/>
                              </w:pPr>
                              <w:r w:rsidRPr="005623B7">
                                <w:t>Studju 2 / Omalizumab</w:t>
                              </w:r>
                            </w:p>
                            <w:p w14:paraId="3FE1C3F2" w14:textId="43444204" w:rsidR="00874806" w:rsidRPr="005623B7" w:rsidRDefault="00874806" w:rsidP="00BF6333">
                              <w:pPr>
                                <w:pStyle w:val="COL"/>
                              </w:pPr>
                              <w:r w:rsidRPr="005623B7">
                                <w:t>(N = 62)</w:t>
                              </w:r>
                            </w:p>
                          </w:txbxContent>
                        </v:textbox>
                      </v:shape>
                      <v:shape id="Text Box 5" o:spid="_x0000_s1075" type="#_x0000_t202" style="position:absolute;left:69;top:266;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" filled="f" stroked="f" strokeweight=".5pt">
                        <v:textbox style="mso-fit-shape-to-text:t" inset="0,0,0,0">
                          <w:txbxContent>
                            <w:p w14:paraId="183AC548" w14:textId="77777777" w:rsidR="00874806" w:rsidRPr="005623B7" w:rsidRDefault="00874806" w:rsidP="00BF6333">
                              <w:pPr>
                                <w:pStyle w:val="aff5"/>
                                <w:jc w:val="right"/>
                              </w:pPr>
                              <w:r w:rsidRPr="005623B7">
                                <w:rPr>
                                  <w:sz w:val="12"/>
                                </w:rPr>
                                <w:t>0.25</w:t>
                              </w:r>
                            </w:p>
                          </w:txbxContent>
                        </v:textbox>
                      </v:shape>
                      <v:shape id="Text Box 5" o:spid="_x0000_s1076" type="#_x0000_t202" style="position:absolute;left:69;top:4438;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" filled="f" stroked="f" strokeweight=".5pt">
                        <v:textbox style="mso-fit-shape-to-text:t" inset="0,0,0,0">
                          <w:txbxContent>
                            <w:p w14:paraId="532D55E5" w14:textId="77777777" w:rsidR="00874806" w:rsidRPr="005623B7" w:rsidRDefault="00874806" w:rsidP="00BF6333">
                              <w:pPr>
                                <w:pStyle w:val="aff5"/>
                                <w:jc w:val="right"/>
                              </w:pPr>
                              <w:r w:rsidRPr="005623B7">
                                <w:rPr>
                                  <w:sz w:val="12"/>
                                </w:rPr>
                                <w:t>0.00</w:t>
                              </w:r>
                            </w:p>
                          </w:txbxContent>
                        </v:textbox>
                      </v:shape>
                      <v:shape id="Text Box 5" o:spid="_x0000_s1077" type="#_x0000_t202" style="position:absolute;left:69;top:864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" filled="f" stroked="f" strokeweight=".5pt">
                        <v:textbox style="mso-fit-shape-to-text:t" inset="0,0,0,0">
                          <w:txbxContent>
                            <w:p w14:paraId="2D8F3935" w14:textId="0E953333" w:rsidR="00874806" w:rsidRPr="005623B7" w:rsidRDefault="00874806" w:rsidP="00BF6333">
                              <w:pPr>
                                <w:pStyle w:val="aff5"/>
                                <w:jc w:val="right"/>
                              </w:pPr>
                              <w:r w:rsidRPr="005623B7">
                                <w:rPr>
                                  <w:sz w:val="12"/>
                                </w:rPr>
                                <w:t>-0.25</w:t>
                              </w:r>
                            </w:p>
                          </w:txbxContent>
                        </v:textbox>
                      </v:shape>
                      <v:shape id="Text Box 5" o:spid="_x0000_s1078" type="#_x0000_t202" style="position:absolute;left:69;top:12744;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" filled="f" stroked="f" strokeweight=".5pt">
                        <v:textbox style="mso-fit-shape-to-text:t" inset="0,0,0,0">
                          <w:txbxContent>
                            <w:p w14:paraId="10829351" w14:textId="3A1AA371" w:rsidR="00874806" w:rsidRPr="005623B7" w:rsidRDefault="00874806" w:rsidP="00BF6333">
                              <w:pPr>
                                <w:pStyle w:val="aff5"/>
                                <w:jc w:val="right"/>
                              </w:pPr>
                              <w:r w:rsidRPr="005623B7">
                                <w:rPr>
                                  <w:sz w:val="12"/>
                                </w:rPr>
                                <w:t>-0.50</w:t>
                              </w:r>
                            </w:p>
                          </w:txbxContent>
                        </v:textbox>
                      </v:shape>
                      <v:shape id="Text Box 5" o:spid="_x0000_s1079" type="#_x0000_t202" style="position:absolute;left:69;top:16910;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" filled="f" stroked="f" strokeweight=".5pt">
                        <v:textbox style="mso-fit-shape-to-text:t" inset="0,0,0,0">
                          <w:txbxContent>
                            <w:p w14:paraId="2F52DE14" w14:textId="07BF8F7C" w:rsidR="00874806" w:rsidRPr="005623B7" w:rsidRDefault="00874806" w:rsidP="00BF6333">
                              <w:pPr>
                                <w:pStyle w:val="aff5"/>
                                <w:jc w:val="right"/>
                              </w:pPr>
                              <w:r w:rsidRPr="005623B7">
                                <w:rPr>
                                  <w:sz w:val="12"/>
                                </w:rPr>
                                <w:t>-0.75</w:t>
                              </w:r>
                            </w:p>
                          </w:txbxContent>
                        </v:textbox>
                      </v:shape>
                      <v:shape id="Text Box 5" o:spid="_x0000_s1080" type="#_x0000_t202" style="position:absolute;left:69;top:21043;width:2559;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" filled="f" stroked="f" strokeweight=".5pt">
                        <v:textbox style="mso-fit-shape-to-text:t" inset="0,0,0,0">
                          <w:txbxContent>
                            <w:p w14:paraId="41D1028D" w14:textId="232CA780" w:rsidR="00874806" w:rsidRPr="005623B7" w:rsidRDefault="00874806" w:rsidP="00BF6333">
                              <w:pPr>
                                <w:pStyle w:val="aff5"/>
                                <w:jc w:val="right"/>
                              </w:pPr>
                              <w:r w:rsidRPr="005623B7">
                                <w:rPr>
                                  <w:sz w:val="12"/>
                                </w:rPr>
                                <w:t>-1.00</w:t>
                              </w:r>
                            </w:p>
                          </w:txbxContent>
                        </v:textbox>
                      </v:shape>
                      <v:shape id="Text Box 5" o:spid="_x0000_s1081" type="#_x0000_t202" style="position:absolute;left:69;top:25222;width:2559;height: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" filled="f" stroked="f" strokeweight=".5pt">
                        <v:textbox style="mso-fit-shape-to-text:t" inset="0,0,0,0">
                          <w:txbxContent>
                            <w:p w14:paraId="798ECBE1" w14:textId="1BF689F4" w:rsidR="00874806" w:rsidRPr="005623B7" w:rsidRDefault="00874806" w:rsidP="00BF6333">
                              <w:pPr>
                                <w:pStyle w:val="aff5"/>
                                <w:jc w:val="right"/>
                              </w:pPr>
                              <w:r w:rsidRPr="005623B7">
                                <w:rPr>
                                  <w:sz w:val="12"/>
                                </w:rPr>
                                <w:t>-1.25</w:t>
                              </w:r>
                            </w:p>
                          </w:txbxContent>
                        </v:textbox>
                      </v:shape>
                      <w10:anchorlock/>
                    </v:group>
                  </w:pict>
                </mc:Fallback>
              </mc:AlternateContent>
            </w:r>
          </w:p>
        </w:tc>
      </w:tr>
      <w:tr w:rsidR="009D1A4E" w:rsidRPr="00A25940" w14:paraId="726EA0B7" w14:textId="77777777" w:rsidTr="00662F9A">
        <w:trPr>
          <w:cantSplit/>
          <w:trHeight w:val="47"/>
          <w:jc w:val="center"/>
        </w:trPr>
        <w:tc>
          <w:tcPr>
            <w:tcW w:w="226" w:type="dxa"/>
            <w:vAlign w:val="center"/>
          </w:tcPr>
          <w:p w14:paraId="3DA877F6" w14:textId="77777777" w:rsidR="00BF6333" w:rsidRPr="00240F9E" w:rsidRDefault="00BF6333" w:rsidP="007649EF">
            <w:pPr>
              <w:pStyle w:val="COC"/>
              <w:rPr>
                <w:sz w:val="22"/>
                <w:szCs w:val="22"/>
                <w:rPrChange w:id="1508" w:author="만든 이">
                  <w:rPr/>
                </w:rPrChange>
              </w:rPr>
            </w:pPr>
          </w:p>
        </w:tc>
        <w:tc>
          <w:tcPr>
            <w:tcW w:w="2382" w:type="dxa"/>
            <w:gridSpan w:val="4"/>
          </w:tcPr>
          <w:p w14:paraId="030EDB22" w14:textId="77777777" w:rsidR="00BF6333" w:rsidRPr="00240F9E" w:rsidRDefault="00BF6333" w:rsidP="007649EF">
            <w:pPr>
              <w:pStyle w:val="COC"/>
              <w:rPr>
                <w:sz w:val="16"/>
                <w:szCs w:val="16"/>
                <w:rPrChange w:id="1509" w:author="만든 이">
                  <w:rPr/>
                </w:rPrChange>
              </w:rPr>
            </w:pPr>
          </w:p>
        </w:tc>
        <w:tc>
          <w:tcPr>
            <w:tcW w:w="1070" w:type="dxa"/>
            <w:gridSpan w:val="3"/>
          </w:tcPr>
          <w:p w14:paraId="6BF954C1" w14:textId="47E084CB" w:rsidR="00BF6333" w:rsidRPr="00240F9E" w:rsidRDefault="00BF6333" w:rsidP="007649EF">
            <w:pPr>
              <w:pStyle w:val="COC"/>
              <w:rPr>
                <w:sz w:val="16"/>
                <w:szCs w:val="16"/>
                <w:rPrChange w:id="1510" w:author="만든 이">
                  <w:rPr/>
                </w:rPrChange>
              </w:rPr>
            </w:pPr>
            <w:r w:rsidRPr="00240F9E">
              <w:rPr>
                <w:sz w:val="16"/>
                <w:szCs w:val="16"/>
                <w:rPrChange w:id="1511" w:author="만든 이">
                  <w:rPr/>
                </w:rPrChange>
              </w:rPr>
              <w:t>Analiżi tal-effikaċja sekondarja</w:t>
            </w:r>
          </w:p>
        </w:tc>
        <w:tc>
          <w:tcPr>
            <w:tcW w:w="1070" w:type="dxa"/>
            <w:gridSpan w:val="3"/>
          </w:tcPr>
          <w:p w14:paraId="5735732A" w14:textId="47E6BD4D" w:rsidR="00BF6333" w:rsidRPr="00240F9E" w:rsidRDefault="00BF6333" w:rsidP="007649EF">
            <w:pPr>
              <w:pStyle w:val="COC"/>
              <w:rPr>
                <w:sz w:val="16"/>
                <w:szCs w:val="16"/>
                <w:rPrChange w:id="1512" w:author="만든 이">
                  <w:rPr/>
                </w:rPrChange>
              </w:rPr>
            </w:pPr>
            <w:r w:rsidRPr="00240F9E">
              <w:rPr>
                <w:sz w:val="16"/>
                <w:szCs w:val="16"/>
                <w:rPrChange w:id="1513" w:author="만든 이">
                  <w:rPr/>
                </w:rPrChange>
              </w:rPr>
              <w:t>Analiżi tal-effikaċja primarja</w:t>
            </w:r>
          </w:p>
        </w:tc>
        <w:tc>
          <w:tcPr>
            <w:tcW w:w="298" w:type="dxa"/>
            <w:vAlign w:val="center"/>
          </w:tcPr>
          <w:p w14:paraId="388FF730" w14:textId="77777777" w:rsidR="00BF6333" w:rsidRPr="00240F9E" w:rsidRDefault="00BF6333" w:rsidP="007649EF">
            <w:pPr>
              <w:pStyle w:val="COC"/>
              <w:rPr>
                <w:sz w:val="16"/>
                <w:szCs w:val="16"/>
                <w:rPrChange w:id="1514" w:author="만든 이">
                  <w:rPr/>
                </w:rPrChange>
              </w:rPr>
            </w:pPr>
          </w:p>
        </w:tc>
        <w:tc>
          <w:tcPr>
            <w:tcW w:w="2400" w:type="dxa"/>
            <w:gridSpan w:val="4"/>
          </w:tcPr>
          <w:p w14:paraId="060AB99E" w14:textId="77777777" w:rsidR="00BF6333" w:rsidRPr="00240F9E" w:rsidRDefault="00BF6333" w:rsidP="007649EF">
            <w:pPr>
              <w:pStyle w:val="COC"/>
              <w:rPr>
                <w:sz w:val="16"/>
                <w:szCs w:val="16"/>
                <w:rPrChange w:id="1515" w:author="만든 이">
                  <w:rPr/>
                </w:rPrChange>
              </w:rPr>
            </w:pPr>
          </w:p>
        </w:tc>
        <w:tc>
          <w:tcPr>
            <w:tcW w:w="1026" w:type="dxa"/>
            <w:gridSpan w:val="3"/>
          </w:tcPr>
          <w:p w14:paraId="647F9952" w14:textId="703C926A" w:rsidR="00BF6333" w:rsidRPr="00240F9E" w:rsidRDefault="00BF6333" w:rsidP="007649EF">
            <w:pPr>
              <w:pStyle w:val="COC"/>
              <w:rPr>
                <w:sz w:val="16"/>
                <w:szCs w:val="16"/>
                <w:rPrChange w:id="1516" w:author="만든 이">
                  <w:rPr/>
                </w:rPrChange>
              </w:rPr>
            </w:pPr>
            <w:r w:rsidRPr="00240F9E">
              <w:rPr>
                <w:sz w:val="16"/>
                <w:szCs w:val="16"/>
                <w:rPrChange w:id="1517" w:author="만든 이">
                  <w:rPr/>
                </w:rPrChange>
              </w:rPr>
              <w:t>Analiżi tal-effikaċja sekondarja</w:t>
            </w:r>
          </w:p>
        </w:tc>
        <w:tc>
          <w:tcPr>
            <w:tcW w:w="1056" w:type="dxa"/>
            <w:gridSpan w:val="3"/>
          </w:tcPr>
          <w:p w14:paraId="0E29BE1A" w14:textId="726CE1D6" w:rsidR="00BF6333" w:rsidRPr="00240F9E" w:rsidRDefault="00BF6333" w:rsidP="007649EF">
            <w:pPr>
              <w:pStyle w:val="COC"/>
              <w:rPr>
                <w:sz w:val="16"/>
                <w:szCs w:val="16"/>
                <w:rPrChange w:id="1518" w:author="만든 이">
                  <w:rPr/>
                </w:rPrChange>
              </w:rPr>
            </w:pPr>
            <w:r w:rsidRPr="00240F9E">
              <w:rPr>
                <w:sz w:val="16"/>
                <w:szCs w:val="16"/>
                <w:rPrChange w:id="1519" w:author="만든 이">
                  <w:rPr/>
                </w:rPrChange>
              </w:rPr>
              <w:t>Analiżi tal-effikaċja primarja</w:t>
            </w:r>
          </w:p>
        </w:tc>
      </w:tr>
      <w:tr w:rsidR="009D1A4E" w:rsidRPr="00A25940" w14:paraId="406252E8" w14:textId="77777777" w:rsidTr="00662F9A">
        <w:trPr>
          <w:cantSplit/>
          <w:trHeight w:val="47"/>
          <w:jc w:val="center"/>
        </w:trPr>
        <w:tc>
          <w:tcPr>
            <w:tcW w:w="226" w:type="dxa"/>
            <w:vAlign w:val="center"/>
          </w:tcPr>
          <w:p w14:paraId="1918924E" w14:textId="77777777" w:rsidR="00BF6333" w:rsidRPr="00240F9E" w:rsidRDefault="00BF6333" w:rsidP="007649EF">
            <w:pPr>
              <w:pStyle w:val="COC"/>
              <w:rPr>
                <w:sz w:val="22"/>
                <w:szCs w:val="22"/>
                <w:rPrChange w:id="1520" w:author="만든 이">
                  <w:rPr/>
                </w:rPrChange>
              </w:rPr>
            </w:pPr>
          </w:p>
        </w:tc>
        <w:tc>
          <w:tcPr>
            <w:tcW w:w="2382" w:type="dxa"/>
            <w:gridSpan w:val="4"/>
          </w:tcPr>
          <w:p w14:paraId="5EB17DB2" w14:textId="77777777" w:rsidR="00BF6333" w:rsidRPr="00240F9E" w:rsidRDefault="00BF6333" w:rsidP="007649EF">
            <w:pPr>
              <w:pStyle w:val="COC"/>
              <w:rPr>
                <w:sz w:val="16"/>
                <w:szCs w:val="16"/>
                <w:rPrChange w:id="1521" w:author="만든 이">
                  <w:rPr/>
                </w:rPrChange>
              </w:rPr>
            </w:pPr>
          </w:p>
        </w:tc>
        <w:tc>
          <w:tcPr>
            <w:tcW w:w="1070" w:type="dxa"/>
            <w:gridSpan w:val="3"/>
          </w:tcPr>
          <w:p w14:paraId="5A2FFAD1" w14:textId="4DA9FF1F" w:rsidR="00BF6333" w:rsidRPr="00240F9E" w:rsidRDefault="00A5202A" w:rsidP="007649EF">
            <w:pPr>
              <w:pStyle w:val="COC"/>
              <w:rPr>
                <w:sz w:val="16"/>
                <w:szCs w:val="16"/>
                <w:rPrChange w:id="1522" w:author="만든 이">
                  <w:rPr/>
                </w:rPrChange>
              </w:rPr>
            </w:pPr>
            <w:r w:rsidRPr="00240F9E">
              <w:rPr>
                <w:noProof/>
                <w:sz w:val="16"/>
                <w:szCs w:val="16"/>
                <w:lang w:val="en-US" w:eastAsia="ko-KR"/>
                <w:rPrChange w:id="1523" w:author="만든 이">
                  <w:rPr>
                    <w:noProof/>
                    <w:lang w:val="en-US" w:eastAsia="ko-KR"/>
                  </w:rPr>
                </w:rPrChange>
              </w:rPr>
              <w:drawing>
                <wp:inline distT="0" distB="0" distL="0" distR="0" wp14:anchorId="4EACBE2B" wp14:editId="77C14CBE">
                  <wp:extent cx="95250" cy="95250"/>
                  <wp:effectExtent l="0" t="0" r="0" b="0"/>
                  <wp:docPr id="11"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1070" w:type="dxa"/>
            <w:gridSpan w:val="3"/>
          </w:tcPr>
          <w:p w14:paraId="7DB60601" w14:textId="7C00C4EA" w:rsidR="00BF6333" w:rsidRPr="00240F9E" w:rsidRDefault="00A5202A" w:rsidP="007649EF">
            <w:pPr>
              <w:pStyle w:val="COC"/>
              <w:rPr>
                <w:sz w:val="16"/>
                <w:szCs w:val="16"/>
                <w:rPrChange w:id="1524" w:author="만든 이">
                  <w:rPr/>
                </w:rPrChange>
              </w:rPr>
            </w:pPr>
            <w:r w:rsidRPr="00240F9E">
              <w:rPr>
                <w:noProof/>
                <w:sz w:val="16"/>
                <w:szCs w:val="16"/>
                <w:lang w:val="en-US" w:eastAsia="ko-KR"/>
                <w:rPrChange w:id="1525" w:author="만든 이">
                  <w:rPr>
                    <w:noProof/>
                    <w:lang w:val="en-US" w:eastAsia="ko-KR"/>
                  </w:rPr>
                </w:rPrChange>
              </w:rPr>
              <w:drawing>
                <wp:inline distT="0" distB="0" distL="0" distR="0" wp14:anchorId="20756903" wp14:editId="6E137873">
                  <wp:extent cx="95250" cy="95250"/>
                  <wp:effectExtent l="0" t="0" r="0" b="0"/>
                  <wp:docPr id="1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298" w:type="dxa"/>
            <w:vAlign w:val="center"/>
          </w:tcPr>
          <w:p w14:paraId="4B114BA6" w14:textId="77777777" w:rsidR="00BF6333" w:rsidRPr="00240F9E" w:rsidRDefault="00BF6333" w:rsidP="007649EF">
            <w:pPr>
              <w:pStyle w:val="COC"/>
              <w:rPr>
                <w:sz w:val="16"/>
                <w:szCs w:val="16"/>
                <w:rPrChange w:id="1526" w:author="만든 이">
                  <w:rPr/>
                </w:rPrChange>
              </w:rPr>
            </w:pPr>
          </w:p>
        </w:tc>
        <w:tc>
          <w:tcPr>
            <w:tcW w:w="2400" w:type="dxa"/>
            <w:gridSpan w:val="4"/>
          </w:tcPr>
          <w:p w14:paraId="718FFFBC" w14:textId="77777777" w:rsidR="00BF6333" w:rsidRPr="00240F9E" w:rsidRDefault="00BF6333" w:rsidP="007649EF">
            <w:pPr>
              <w:pStyle w:val="COC"/>
              <w:rPr>
                <w:sz w:val="16"/>
                <w:szCs w:val="16"/>
                <w:rPrChange w:id="1527" w:author="만든 이">
                  <w:rPr/>
                </w:rPrChange>
              </w:rPr>
            </w:pPr>
          </w:p>
        </w:tc>
        <w:tc>
          <w:tcPr>
            <w:tcW w:w="1026" w:type="dxa"/>
            <w:gridSpan w:val="3"/>
          </w:tcPr>
          <w:p w14:paraId="3C52C6BC" w14:textId="5619D385" w:rsidR="00BF6333" w:rsidRPr="00240F9E" w:rsidRDefault="00A5202A" w:rsidP="007649EF">
            <w:pPr>
              <w:pStyle w:val="COC"/>
              <w:rPr>
                <w:sz w:val="16"/>
                <w:szCs w:val="16"/>
                <w:rPrChange w:id="1528" w:author="만든 이">
                  <w:rPr/>
                </w:rPrChange>
              </w:rPr>
            </w:pPr>
            <w:r w:rsidRPr="00240F9E">
              <w:rPr>
                <w:noProof/>
                <w:sz w:val="16"/>
                <w:szCs w:val="16"/>
                <w:lang w:val="en-US" w:eastAsia="ko-KR"/>
                <w:rPrChange w:id="1529" w:author="만든 이">
                  <w:rPr>
                    <w:noProof/>
                    <w:lang w:val="en-US" w:eastAsia="ko-KR"/>
                  </w:rPr>
                </w:rPrChange>
              </w:rPr>
              <w:drawing>
                <wp:inline distT="0" distB="0" distL="0" distR="0" wp14:anchorId="4190DD2A" wp14:editId="61A01A32">
                  <wp:extent cx="95250" cy="95250"/>
                  <wp:effectExtent l="0" t="0" r="0" b="0"/>
                  <wp:docPr id="1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c>
          <w:tcPr>
            <w:tcW w:w="1056" w:type="dxa"/>
            <w:gridSpan w:val="3"/>
          </w:tcPr>
          <w:p w14:paraId="4E9EE274" w14:textId="75D636D9" w:rsidR="00BF6333" w:rsidRPr="00240F9E" w:rsidRDefault="00A5202A" w:rsidP="007649EF">
            <w:pPr>
              <w:pStyle w:val="COC"/>
              <w:rPr>
                <w:sz w:val="16"/>
                <w:szCs w:val="16"/>
                <w:rPrChange w:id="1530" w:author="만든 이">
                  <w:rPr/>
                </w:rPrChange>
              </w:rPr>
            </w:pPr>
            <w:r w:rsidRPr="00240F9E">
              <w:rPr>
                <w:noProof/>
                <w:sz w:val="16"/>
                <w:szCs w:val="16"/>
                <w:lang w:val="en-US" w:eastAsia="ko-KR"/>
                <w:rPrChange w:id="1531" w:author="만든 이">
                  <w:rPr>
                    <w:noProof/>
                    <w:lang w:val="en-US" w:eastAsia="ko-KR"/>
                  </w:rPr>
                </w:rPrChange>
              </w:rPr>
              <w:drawing>
                <wp:inline distT="0" distB="0" distL="0" distR="0" wp14:anchorId="61980227" wp14:editId="0FA631EE">
                  <wp:extent cx="95250" cy="95250"/>
                  <wp:effectExtent l="0" t="0" r="0" b="0"/>
                  <wp:docPr id="14"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p>
        </w:tc>
      </w:tr>
      <w:tr w:rsidR="009D1A4E" w:rsidRPr="00A25940" w14:paraId="53EE34F0" w14:textId="77777777" w:rsidTr="00662F9A">
        <w:trPr>
          <w:cantSplit/>
          <w:trHeight w:val="47"/>
          <w:jc w:val="center"/>
        </w:trPr>
        <w:tc>
          <w:tcPr>
            <w:tcW w:w="226" w:type="dxa"/>
            <w:vAlign w:val="center"/>
          </w:tcPr>
          <w:p w14:paraId="17137529" w14:textId="77777777" w:rsidR="00BF6333" w:rsidRPr="00240F9E" w:rsidRDefault="00BF6333" w:rsidP="007649EF">
            <w:pPr>
              <w:pStyle w:val="COC"/>
              <w:rPr>
                <w:sz w:val="22"/>
                <w:szCs w:val="22"/>
                <w:rPrChange w:id="1532" w:author="만든 이">
                  <w:rPr/>
                </w:rPrChange>
              </w:rPr>
            </w:pPr>
          </w:p>
        </w:tc>
        <w:tc>
          <w:tcPr>
            <w:tcW w:w="1053" w:type="dxa"/>
          </w:tcPr>
          <w:p w14:paraId="6082686E" w14:textId="7E4A2501" w:rsidR="00BF6333" w:rsidRPr="00240F9E" w:rsidRDefault="00BF6333" w:rsidP="007649EF">
            <w:pPr>
              <w:pStyle w:val="COC"/>
              <w:rPr>
                <w:sz w:val="16"/>
                <w:szCs w:val="16"/>
                <w:rPrChange w:id="1533" w:author="만든 이">
                  <w:rPr/>
                </w:rPrChange>
              </w:rPr>
            </w:pPr>
            <w:r w:rsidRPr="00240F9E">
              <w:rPr>
                <w:sz w:val="16"/>
                <w:szCs w:val="16"/>
                <w:rPrChange w:id="1534" w:author="만든 이">
                  <w:rPr/>
                </w:rPrChange>
              </w:rPr>
              <w:t>Linja bażi</w:t>
            </w:r>
          </w:p>
        </w:tc>
        <w:tc>
          <w:tcPr>
            <w:tcW w:w="504" w:type="dxa"/>
          </w:tcPr>
          <w:p w14:paraId="05ED2931" w14:textId="77777777" w:rsidR="00BF6333" w:rsidRPr="00240F9E" w:rsidRDefault="00BF6333" w:rsidP="007649EF">
            <w:pPr>
              <w:pStyle w:val="COC"/>
              <w:rPr>
                <w:sz w:val="16"/>
                <w:szCs w:val="16"/>
                <w:rPrChange w:id="1535" w:author="만든 이">
                  <w:rPr/>
                </w:rPrChange>
              </w:rPr>
            </w:pPr>
            <w:r w:rsidRPr="00240F9E">
              <w:rPr>
                <w:sz w:val="16"/>
                <w:szCs w:val="16"/>
                <w:rPrChange w:id="1536" w:author="만든 이">
                  <w:rPr/>
                </w:rPrChange>
              </w:rPr>
              <w:t>4</w:t>
            </w:r>
          </w:p>
        </w:tc>
        <w:tc>
          <w:tcPr>
            <w:tcW w:w="545" w:type="dxa"/>
          </w:tcPr>
          <w:p w14:paraId="7651FF7C" w14:textId="77777777" w:rsidR="00BF6333" w:rsidRPr="00240F9E" w:rsidRDefault="00BF6333" w:rsidP="007649EF">
            <w:pPr>
              <w:pStyle w:val="COC"/>
              <w:rPr>
                <w:sz w:val="16"/>
                <w:szCs w:val="16"/>
                <w:rPrChange w:id="1537" w:author="만든 이">
                  <w:rPr/>
                </w:rPrChange>
              </w:rPr>
            </w:pPr>
            <w:r w:rsidRPr="00240F9E">
              <w:rPr>
                <w:sz w:val="16"/>
                <w:szCs w:val="16"/>
                <w:rPrChange w:id="1538" w:author="만든 이">
                  <w:rPr/>
                </w:rPrChange>
              </w:rPr>
              <w:t>8</w:t>
            </w:r>
          </w:p>
        </w:tc>
        <w:tc>
          <w:tcPr>
            <w:tcW w:w="560" w:type="dxa"/>
            <w:gridSpan w:val="2"/>
          </w:tcPr>
          <w:p w14:paraId="42C32B36" w14:textId="77777777" w:rsidR="00BF6333" w:rsidRPr="00240F9E" w:rsidRDefault="00BF6333" w:rsidP="007649EF">
            <w:pPr>
              <w:pStyle w:val="COC"/>
              <w:rPr>
                <w:sz w:val="16"/>
                <w:szCs w:val="16"/>
                <w:rPrChange w:id="1539" w:author="만든 이">
                  <w:rPr/>
                </w:rPrChange>
              </w:rPr>
            </w:pPr>
            <w:r w:rsidRPr="00240F9E">
              <w:rPr>
                <w:sz w:val="16"/>
                <w:szCs w:val="16"/>
                <w:rPrChange w:id="1540" w:author="만든 이">
                  <w:rPr/>
                </w:rPrChange>
              </w:rPr>
              <w:t>12</w:t>
            </w:r>
          </w:p>
        </w:tc>
        <w:tc>
          <w:tcPr>
            <w:tcW w:w="531" w:type="dxa"/>
          </w:tcPr>
          <w:p w14:paraId="545D9780" w14:textId="77777777" w:rsidR="00BF6333" w:rsidRPr="00240F9E" w:rsidRDefault="00BF6333" w:rsidP="007649EF">
            <w:pPr>
              <w:pStyle w:val="COC"/>
              <w:rPr>
                <w:sz w:val="16"/>
                <w:szCs w:val="16"/>
                <w:rPrChange w:id="1541" w:author="만든 이">
                  <w:rPr/>
                </w:rPrChange>
              </w:rPr>
            </w:pPr>
            <w:r w:rsidRPr="00240F9E">
              <w:rPr>
                <w:sz w:val="16"/>
                <w:szCs w:val="16"/>
                <w:rPrChange w:id="1542" w:author="만든 이">
                  <w:rPr/>
                </w:rPrChange>
              </w:rPr>
              <w:t>16</w:t>
            </w:r>
          </w:p>
        </w:tc>
        <w:tc>
          <w:tcPr>
            <w:tcW w:w="518" w:type="dxa"/>
            <w:gridSpan w:val="2"/>
          </w:tcPr>
          <w:p w14:paraId="2589DE05" w14:textId="77777777" w:rsidR="00BF6333" w:rsidRPr="00240F9E" w:rsidRDefault="00BF6333" w:rsidP="007649EF">
            <w:pPr>
              <w:pStyle w:val="COC"/>
              <w:rPr>
                <w:sz w:val="16"/>
                <w:szCs w:val="16"/>
                <w:rPrChange w:id="1543" w:author="만든 이">
                  <w:rPr/>
                </w:rPrChange>
              </w:rPr>
            </w:pPr>
            <w:r w:rsidRPr="00240F9E">
              <w:rPr>
                <w:sz w:val="16"/>
                <w:szCs w:val="16"/>
                <w:rPrChange w:id="1544" w:author="만든 이">
                  <w:rPr/>
                </w:rPrChange>
              </w:rPr>
              <w:t>20</w:t>
            </w:r>
          </w:p>
        </w:tc>
        <w:tc>
          <w:tcPr>
            <w:tcW w:w="573" w:type="dxa"/>
          </w:tcPr>
          <w:p w14:paraId="35173B76" w14:textId="77777777" w:rsidR="00BF6333" w:rsidRPr="00240F9E" w:rsidRDefault="00BF6333" w:rsidP="007649EF">
            <w:pPr>
              <w:pStyle w:val="COC"/>
              <w:rPr>
                <w:sz w:val="16"/>
                <w:szCs w:val="16"/>
                <w:rPrChange w:id="1545" w:author="만든 이">
                  <w:rPr/>
                </w:rPrChange>
              </w:rPr>
            </w:pPr>
            <w:r w:rsidRPr="00240F9E">
              <w:rPr>
                <w:sz w:val="16"/>
                <w:szCs w:val="16"/>
                <w:rPrChange w:id="1546" w:author="만든 이">
                  <w:rPr/>
                </w:rPrChange>
              </w:rPr>
              <w:t>24</w:t>
            </w:r>
          </w:p>
        </w:tc>
        <w:tc>
          <w:tcPr>
            <w:tcW w:w="238" w:type="dxa"/>
          </w:tcPr>
          <w:p w14:paraId="5750E8F2" w14:textId="77777777" w:rsidR="00BF6333" w:rsidRPr="00240F9E" w:rsidRDefault="00BF6333" w:rsidP="007649EF">
            <w:pPr>
              <w:pStyle w:val="COC"/>
              <w:rPr>
                <w:sz w:val="16"/>
                <w:szCs w:val="16"/>
                <w:rPrChange w:id="1547" w:author="만든 이">
                  <w:rPr/>
                </w:rPrChange>
              </w:rPr>
            </w:pPr>
          </w:p>
        </w:tc>
        <w:tc>
          <w:tcPr>
            <w:tcW w:w="298" w:type="dxa"/>
            <w:vAlign w:val="center"/>
          </w:tcPr>
          <w:p w14:paraId="560565E7" w14:textId="77777777" w:rsidR="00BF6333" w:rsidRPr="00240F9E" w:rsidRDefault="00BF6333" w:rsidP="007649EF">
            <w:pPr>
              <w:pStyle w:val="COC"/>
              <w:rPr>
                <w:sz w:val="16"/>
                <w:szCs w:val="16"/>
                <w:rPrChange w:id="1548" w:author="만든 이">
                  <w:rPr/>
                </w:rPrChange>
              </w:rPr>
            </w:pPr>
          </w:p>
        </w:tc>
        <w:tc>
          <w:tcPr>
            <w:tcW w:w="960" w:type="dxa"/>
          </w:tcPr>
          <w:p w14:paraId="28232E87" w14:textId="29C585B4" w:rsidR="00BF6333" w:rsidRPr="00240F9E" w:rsidRDefault="00BF6333" w:rsidP="007649EF">
            <w:pPr>
              <w:pStyle w:val="COC"/>
              <w:rPr>
                <w:sz w:val="16"/>
                <w:szCs w:val="16"/>
                <w:rPrChange w:id="1549" w:author="만든 이">
                  <w:rPr/>
                </w:rPrChange>
              </w:rPr>
            </w:pPr>
            <w:r w:rsidRPr="00240F9E">
              <w:rPr>
                <w:sz w:val="16"/>
                <w:szCs w:val="16"/>
                <w:rPrChange w:id="1550" w:author="만든 이">
                  <w:rPr/>
                </w:rPrChange>
              </w:rPr>
              <w:t>Linja bażi</w:t>
            </w:r>
          </w:p>
        </w:tc>
        <w:tc>
          <w:tcPr>
            <w:tcW w:w="601" w:type="dxa"/>
          </w:tcPr>
          <w:p w14:paraId="68BCC230" w14:textId="77777777" w:rsidR="00BF6333" w:rsidRPr="00240F9E" w:rsidRDefault="00BF6333" w:rsidP="007649EF">
            <w:pPr>
              <w:pStyle w:val="COC"/>
              <w:rPr>
                <w:sz w:val="16"/>
                <w:szCs w:val="16"/>
                <w:rPrChange w:id="1551" w:author="만든 이">
                  <w:rPr/>
                </w:rPrChange>
              </w:rPr>
            </w:pPr>
            <w:r w:rsidRPr="00240F9E">
              <w:rPr>
                <w:sz w:val="16"/>
                <w:szCs w:val="16"/>
                <w:rPrChange w:id="1552" w:author="만든 이">
                  <w:rPr/>
                </w:rPrChange>
              </w:rPr>
              <w:t>4</w:t>
            </w:r>
          </w:p>
        </w:tc>
        <w:tc>
          <w:tcPr>
            <w:tcW w:w="559" w:type="dxa"/>
          </w:tcPr>
          <w:p w14:paraId="2C72A0C7" w14:textId="77777777" w:rsidR="00BF6333" w:rsidRPr="00240F9E" w:rsidRDefault="00BF6333" w:rsidP="007649EF">
            <w:pPr>
              <w:pStyle w:val="COC"/>
              <w:rPr>
                <w:sz w:val="16"/>
                <w:szCs w:val="16"/>
                <w:rPrChange w:id="1553" w:author="만든 이">
                  <w:rPr/>
                </w:rPrChange>
              </w:rPr>
            </w:pPr>
            <w:r w:rsidRPr="00240F9E">
              <w:rPr>
                <w:sz w:val="16"/>
                <w:szCs w:val="16"/>
                <w:rPrChange w:id="1554" w:author="만든 이">
                  <w:rPr/>
                </w:rPrChange>
              </w:rPr>
              <w:t>8</w:t>
            </w:r>
          </w:p>
        </w:tc>
        <w:tc>
          <w:tcPr>
            <w:tcW w:w="560" w:type="dxa"/>
            <w:gridSpan w:val="2"/>
          </w:tcPr>
          <w:p w14:paraId="448EB701" w14:textId="77777777" w:rsidR="00BF6333" w:rsidRPr="00240F9E" w:rsidRDefault="00BF6333" w:rsidP="007649EF">
            <w:pPr>
              <w:pStyle w:val="COC"/>
              <w:rPr>
                <w:sz w:val="16"/>
                <w:szCs w:val="16"/>
                <w:rPrChange w:id="1555" w:author="만든 이">
                  <w:rPr/>
                </w:rPrChange>
              </w:rPr>
            </w:pPr>
            <w:r w:rsidRPr="00240F9E">
              <w:rPr>
                <w:sz w:val="16"/>
                <w:szCs w:val="16"/>
                <w:rPrChange w:id="1556" w:author="만든 이">
                  <w:rPr/>
                </w:rPrChange>
              </w:rPr>
              <w:t>12</w:t>
            </w:r>
          </w:p>
        </w:tc>
        <w:tc>
          <w:tcPr>
            <w:tcW w:w="518" w:type="dxa"/>
          </w:tcPr>
          <w:p w14:paraId="320F6A7F" w14:textId="77777777" w:rsidR="00BF6333" w:rsidRPr="00240F9E" w:rsidRDefault="00BF6333" w:rsidP="007649EF">
            <w:pPr>
              <w:pStyle w:val="COC"/>
              <w:rPr>
                <w:sz w:val="16"/>
                <w:szCs w:val="16"/>
                <w:rPrChange w:id="1557" w:author="만든 이">
                  <w:rPr/>
                </w:rPrChange>
              </w:rPr>
            </w:pPr>
            <w:r w:rsidRPr="00240F9E">
              <w:rPr>
                <w:sz w:val="16"/>
                <w:szCs w:val="16"/>
                <w:rPrChange w:id="1558" w:author="만든 이">
                  <w:rPr/>
                </w:rPrChange>
              </w:rPr>
              <w:t>16</w:t>
            </w:r>
          </w:p>
        </w:tc>
        <w:tc>
          <w:tcPr>
            <w:tcW w:w="560" w:type="dxa"/>
            <w:gridSpan w:val="2"/>
          </w:tcPr>
          <w:p w14:paraId="14754868" w14:textId="77777777" w:rsidR="00BF6333" w:rsidRPr="00240F9E" w:rsidRDefault="00BF6333" w:rsidP="007649EF">
            <w:pPr>
              <w:pStyle w:val="COC"/>
              <w:rPr>
                <w:sz w:val="16"/>
                <w:szCs w:val="16"/>
                <w:rPrChange w:id="1559" w:author="만든 이">
                  <w:rPr/>
                </w:rPrChange>
              </w:rPr>
            </w:pPr>
            <w:r w:rsidRPr="00240F9E">
              <w:rPr>
                <w:sz w:val="16"/>
                <w:szCs w:val="16"/>
                <w:rPrChange w:id="1560" w:author="만든 이">
                  <w:rPr/>
                </w:rPrChange>
              </w:rPr>
              <w:t>20</w:t>
            </w:r>
          </w:p>
        </w:tc>
        <w:tc>
          <w:tcPr>
            <w:tcW w:w="488" w:type="dxa"/>
          </w:tcPr>
          <w:p w14:paraId="72676F15" w14:textId="77777777" w:rsidR="00BF6333" w:rsidRPr="00240F9E" w:rsidRDefault="00BF6333" w:rsidP="007649EF">
            <w:pPr>
              <w:pStyle w:val="COC"/>
              <w:rPr>
                <w:sz w:val="16"/>
                <w:szCs w:val="16"/>
                <w:rPrChange w:id="1561" w:author="만든 이">
                  <w:rPr/>
                </w:rPrChange>
              </w:rPr>
            </w:pPr>
            <w:r w:rsidRPr="00240F9E">
              <w:rPr>
                <w:sz w:val="16"/>
                <w:szCs w:val="16"/>
                <w:rPrChange w:id="1562" w:author="만든 이">
                  <w:rPr/>
                </w:rPrChange>
              </w:rPr>
              <w:t>24</w:t>
            </w:r>
          </w:p>
        </w:tc>
        <w:tc>
          <w:tcPr>
            <w:tcW w:w="236" w:type="dxa"/>
          </w:tcPr>
          <w:p w14:paraId="051D6667" w14:textId="77777777" w:rsidR="00BF6333" w:rsidRPr="00240F9E" w:rsidRDefault="00BF6333" w:rsidP="007649EF">
            <w:pPr>
              <w:pStyle w:val="COC"/>
              <w:rPr>
                <w:sz w:val="16"/>
                <w:szCs w:val="16"/>
                <w:rPrChange w:id="1563" w:author="만든 이">
                  <w:rPr/>
                </w:rPrChange>
              </w:rPr>
            </w:pPr>
          </w:p>
        </w:tc>
      </w:tr>
      <w:tr w:rsidR="009D1A4E" w:rsidRPr="00A25940" w14:paraId="1145EBDA" w14:textId="77777777" w:rsidTr="00662F9A">
        <w:trPr>
          <w:cantSplit/>
          <w:trHeight w:val="47"/>
          <w:jc w:val="center"/>
        </w:trPr>
        <w:tc>
          <w:tcPr>
            <w:tcW w:w="226" w:type="dxa"/>
            <w:vAlign w:val="center"/>
          </w:tcPr>
          <w:p w14:paraId="7471CBE0" w14:textId="77777777" w:rsidR="00BF6333" w:rsidRPr="00240F9E" w:rsidRDefault="00BF6333" w:rsidP="007649EF">
            <w:pPr>
              <w:pStyle w:val="COC"/>
              <w:rPr>
                <w:sz w:val="22"/>
                <w:szCs w:val="22"/>
                <w:rPrChange w:id="1564" w:author="만든 이">
                  <w:rPr/>
                </w:rPrChange>
              </w:rPr>
            </w:pPr>
          </w:p>
        </w:tc>
        <w:tc>
          <w:tcPr>
            <w:tcW w:w="4522" w:type="dxa"/>
            <w:gridSpan w:val="10"/>
          </w:tcPr>
          <w:p w14:paraId="4CA757C5" w14:textId="77777777" w:rsidR="00BF6333" w:rsidRPr="00240F9E" w:rsidRDefault="00BF6333" w:rsidP="007649EF">
            <w:pPr>
              <w:pStyle w:val="COC"/>
              <w:rPr>
                <w:sz w:val="16"/>
                <w:szCs w:val="16"/>
                <w:rPrChange w:id="1565" w:author="만든 이">
                  <w:rPr/>
                </w:rPrChange>
              </w:rPr>
            </w:pPr>
          </w:p>
        </w:tc>
        <w:tc>
          <w:tcPr>
            <w:tcW w:w="298" w:type="dxa"/>
            <w:vAlign w:val="center"/>
          </w:tcPr>
          <w:p w14:paraId="4ADF0319" w14:textId="77777777" w:rsidR="00BF6333" w:rsidRPr="00240F9E" w:rsidRDefault="00BF6333" w:rsidP="007649EF">
            <w:pPr>
              <w:pStyle w:val="COC"/>
              <w:rPr>
                <w:sz w:val="16"/>
                <w:szCs w:val="16"/>
                <w:rPrChange w:id="1566" w:author="만든 이">
                  <w:rPr/>
                </w:rPrChange>
              </w:rPr>
            </w:pPr>
          </w:p>
        </w:tc>
        <w:tc>
          <w:tcPr>
            <w:tcW w:w="4482" w:type="dxa"/>
            <w:gridSpan w:val="10"/>
          </w:tcPr>
          <w:p w14:paraId="6886AA73" w14:textId="77777777" w:rsidR="00BF6333" w:rsidRPr="00240F9E" w:rsidRDefault="00BF6333" w:rsidP="007649EF">
            <w:pPr>
              <w:pStyle w:val="COC"/>
              <w:rPr>
                <w:sz w:val="16"/>
                <w:szCs w:val="16"/>
                <w:rPrChange w:id="1567" w:author="만든 이">
                  <w:rPr/>
                </w:rPrChange>
              </w:rPr>
            </w:pPr>
          </w:p>
        </w:tc>
      </w:tr>
      <w:tr w:rsidR="009D1A4E" w:rsidRPr="00A25940" w14:paraId="2C9B2B05" w14:textId="77777777" w:rsidTr="00662F9A">
        <w:trPr>
          <w:cantSplit/>
          <w:trHeight w:val="47"/>
          <w:jc w:val="center"/>
        </w:trPr>
        <w:tc>
          <w:tcPr>
            <w:tcW w:w="226" w:type="dxa"/>
            <w:vAlign w:val="center"/>
          </w:tcPr>
          <w:p w14:paraId="4275B727" w14:textId="77777777" w:rsidR="00BF6333" w:rsidRPr="00240F9E" w:rsidRDefault="00BF6333" w:rsidP="007649EF">
            <w:pPr>
              <w:pStyle w:val="COC"/>
              <w:rPr>
                <w:sz w:val="22"/>
                <w:szCs w:val="22"/>
                <w:rPrChange w:id="1568" w:author="만든 이">
                  <w:rPr/>
                </w:rPrChange>
              </w:rPr>
            </w:pPr>
          </w:p>
        </w:tc>
        <w:tc>
          <w:tcPr>
            <w:tcW w:w="4522" w:type="dxa"/>
            <w:gridSpan w:val="10"/>
          </w:tcPr>
          <w:p w14:paraId="39002C69" w14:textId="6C763BAA" w:rsidR="00BF6333" w:rsidRPr="00240F9E" w:rsidRDefault="00BF6333" w:rsidP="007649EF">
            <w:pPr>
              <w:pStyle w:val="COC"/>
              <w:rPr>
                <w:sz w:val="16"/>
                <w:szCs w:val="16"/>
                <w:rPrChange w:id="1569" w:author="만든 이">
                  <w:rPr/>
                </w:rPrChange>
              </w:rPr>
            </w:pPr>
            <w:r w:rsidRPr="00240F9E">
              <w:rPr>
                <w:sz w:val="16"/>
                <w:szCs w:val="16"/>
                <w:rPrChange w:id="1570" w:author="만든 이">
                  <w:rPr/>
                </w:rPrChange>
              </w:rPr>
              <w:t>Ġimg</w:t>
            </w:r>
            <w:r w:rsidRPr="00240F9E">
              <w:rPr>
                <w:rFonts w:hint="eastAsia"/>
                <w:sz w:val="16"/>
                <w:szCs w:val="16"/>
                <w:rPrChange w:id="1571" w:author="만든 이">
                  <w:rPr>
                    <w:rFonts w:hint="eastAsia"/>
                  </w:rPr>
                </w:rPrChange>
              </w:rPr>
              <w:t>ħ</w:t>
            </w:r>
            <w:r w:rsidRPr="00240F9E">
              <w:rPr>
                <w:sz w:val="16"/>
                <w:szCs w:val="16"/>
                <w:rPrChange w:id="1572" w:author="만든 이">
                  <w:rPr/>
                </w:rPrChange>
              </w:rPr>
              <w:t>a</w:t>
            </w:r>
          </w:p>
        </w:tc>
        <w:tc>
          <w:tcPr>
            <w:tcW w:w="298" w:type="dxa"/>
            <w:vAlign w:val="center"/>
          </w:tcPr>
          <w:p w14:paraId="56B4786F" w14:textId="77777777" w:rsidR="00BF6333" w:rsidRPr="00240F9E" w:rsidRDefault="00BF6333" w:rsidP="007649EF">
            <w:pPr>
              <w:pStyle w:val="COC"/>
              <w:rPr>
                <w:sz w:val="16"/>
                <w:szCs w:val="16"/>
                <w:rPrChange w:id="1573" w:author="만든 이">
                  <w:rPr/>
                </w:rPrChange>
              </w:rPr>
            </w:pPr>
          </w:p>
        </w:tc>
        <w:tc>
          <w:tcPr>
            <w:tcW w:w="4482" w:type="dxa"/>
            <w:gridSpan w:val="10"/>
          </w:tcPr>
          <w:p w14:paraId="647D0E51" w14:textId="4A5C5200" w:rsidR="00BF6333" w:rsidRPr="00240F9E" w:rsidRDefault="00BF6333" w:rsidP="007649EF">
            <w:pPr>
              <w:pStyle w:val="COC"/>
              <w:rPr>
                <w:sz w:val="16"/>
                <w:szCs w:val="16"/>
                <w:rPrChange w:id="1574" w:author="만든 이">
                  <w:rPr/>
                </w:rPrChange>
              </w:rPr>
            </w:pPr>
            <w:r w:rsidRPr="00240F9E">
              <w:rPr>
                <w:sz w:val="16"/>
                <w:szCs w:val="16"/>
                <w:rPrChange w:id="1575" w:author="만든 이">
                  <w:rPr/>
                </w:rPrChange>
              </w:rPr>
              <w:t>Ġimg</w:t>
            </w:r>
            <w:r w:rsidRPr="00240F9E">
              <w:rPr>
                <w:rFonts w:hint="eastAsia"/>
                <w:sz w:val="16"/>
                <w:szCs w:val="16"/>
                <w:rPrChange w:id="1576" w:author="만든 이">
                  <w:rPr>
                    <w:rFonts w:hint="eastAsia"/>
                  </w:rPr>
                </w:rPrChange>
              </w:rPr>
              <w:t>ħ</w:t>
            </w:r>
            <w:r w:rsidRPr="00240F9E">
              <w:rPr>
                <w:sz w:val="16"/>
                <w:szCs w:val="16"/>
                <w:rPrChange w:id="1577" w:author="만든 이">
                  <w:rPr/>
                </w:rPrChange>
              </w:rPr>
              <w:t>a</w:t>
            </w:r>
          </w:p>
        </w:tc>
      </w:tr>
    </w:tbl>
    <w:p w14:paraId="3C5E1715" w14:textId="77777777" w:rsidR="00713E40" w:rsidRPr="00A25940" w:rsidRDefault="00713E40" w:rsidP="007649EF">
      <w:pPr>
        <w:pStyle w:val="a6"/>
      </w:pPr>
    </w:p>
    <w:p w14:paraId="57192E74" w14:textId="58B537FF" w:rsidR="00713E40" w:rsidRPr="00A25940" w:rsidRDefault="00BD6E45" w:rsidP="007649EF">
      <w:pPr>
        <w:pStyle w:val="a6"/>
      </w:pPr>
      <w:r w:rsidRPr="00A25940">
        <w:t xml:space="preserve">F’analiżi miġmugħa speċifikata minn qabel tat-trattament ta’ emerġenza (kortikosterojdi sistemiċi għal </w:t>
      </w:r>
      <w:r w:rsidRPr="00A25940">
        <w:rPr>
          <w:rFonts w:hint="eastAsia"/>
        </w:rPr>
        <w:t>≥</w:t>
      </w:r>
      <w:r w:rsidRPr="00A25940">
        <w:t>3 ijiem konsekuttivi jew polipektomija nażali) matul il-perjodu ta’ trattament ta’ 24 ġimgħa, il- proporzjon ta’ pazjenti li kellhom bżonn trattament ta’ emerġenza kien anqas fil-grupp mogħti omalizumab imqabbel ma’ dawk mogħtija l-plaċebo (2.3% kontra 6.2%, rispettivament). L-</w:t>
      </w:r>
      <w:r w:rsidRPr="00A25940">
        <w:rPr>
          <w:i/>
        </w:rPr>
        <w:t xml:space="preserve">odds-ratio </w:t>
      </w:r>
      <w:r w:rsidRPr="00A25940">
        <w:t>tal-bżonn li jittieħed trattament ta’ emerġenza fil-grupp mogħti omalizumab imqabbel mal-grupp mogħti l-plaċebo kien ta’ 0.38 (95% CI: 0.10, 1.49). Ma kienu rrappurtati ebda operazzjonijiet sinonażali fl-ebda wieħed mill-istudji.</w:t>
      </w:r>
    </w:p>
    <w:p w14:paraId="7C17F2E0" w14:textId="77777777" w:rsidR="00713E40" w:rsidRPr="00A25940" w:rsidRDefault="00713E40" w:rsidP="007649EF">
      <w:pPr>
        <w:pStyle w:val="a6"/>
      </w:pPr>
    </w:p>
    <w:p w14:paraId="3DCD85C5" w14:textId="2D98BA9A" w:rsidR="00713E40" w:rsidRPr="00A25940" w:rsidRDefault="00BD6E45" w:rsidP="007649EF">
      <w:pPr>
        <w:pStyle w:val="a6"/>
      </w:pPr>
      <w:r w:rsidRPr="00A25940">
        <w:t>L-effikaċja u s-sigurtà fit-tul ta’ omalizumab f’pazjenti b’CRSwNP li kienu pparteċipaw fl-istudji 1 u 2 dwar il-polipożi nażali kienu evalwati fi studju ta’ estensjoni open-label. Id-</w:t>
      </w:r>
      <w:r w:rsidRPr="00A25940">
        <w:rPr>
          <w:i/>
        </w:rPr>
        <w:t xml:space="preserve">data </w:t>
      </w:r>
      <w:r w:rsidRPr="00A25940">
        <w:t>dwar l-effikaċja minn dan l-istudju tissuġġerixxi li l-benefiċċju kliniku pprovdut f’Ġimgħa 24 kien sostnunt sa Ġimgħa 52. Id-</w:t>
      </w:r>
      <w:r w:rsidRPr="00A25940">
        <w:rPr>
          <w:i/>
        </w:rPr>
        <w:t xml:space="preserve">data </w:t>
      </w:r>
      <w:r w:rsidRPr="00A25940">
        <w:t>dwar is-sigurtà kienet konsistenti b’mod ġenerali mal-profil tas-sigurtà magħruf ta’ omalizumab.</w:t>
      </w:r>
    </w:p>
    <w:p w14:paraId="641330AF" w14:textId="77777777" w:rsidR="00464EBE" w:rsidRPr="00A25940" w:rsidRDefault="00464EBE" w:rsidP="007649EF">
      <w:pPr>
        <w:pStyle w:val="a6"/>
      </w:pPr>
    </w:p>
    <w:p w14:paraId="10919CED" w14:textId="77777777" w:rsidR="00713E40" w:rsidRPr="00A25940" w:rsidRDefault="00BD6E45" w:rsidP="007649EF">
      <w:pPr>
        <w:pStyle w:val="a6"/>
        <w:keepNext/>
      </w:pPr>
      <w:r w:rsidRPr="00A25940">
        <w:rPr>
          <w:u w:val="single"/>
        </w:rPr>
        <w:t>Urtikarja spontanja kronika (CSU)</w:t>
      </w:r>
    </w:p>
    <w:p w14:paraId="3D3DF914" w14:textId="77777777" w:rsidR="00713E40" w:rsidRPr="00A25940" w:rsidRDefault="00713E40" w:rsidP="007649EF">
      <w:pPr>
        <w:pStyle w:val="a6"/>
        <w:keepNext/>
      </w:pPr>
    </w:p>
    <w:p w14:paraId="0D894AF6" w14:textId="49339BFC" w:rsidR="00713E40" w:rsidRPr="00A25940" w:rsidRDefault="00BD6E45" w:rsidP="007649EF">
      <w:pPr>
        <w:pStyle w:val="a6"/>
      </w:pPr>
      <w:r w:rsidRPr="00A25940">
        <w:t xml:space="preserve">L-effikaċja u s-sigurtà ta’ omalizumab intwerew f’żewġ studji ta’ fażi III randomizzati, kkontrollati bi plaċebo (studju 1 u 2) f'pazjenti b’CSU li baqgħu sintomatiċi minkejja t-terapija b’antiistamina H1 b’dożi approvati. It-tielet studju (studju 3) evalwa l-ewwel nett is-sigurtà ta’ omalizumab f’pazjenti b’CSU li baqgħu sintomatiċi minkejja t-trattament bl-antiistamini H1 miżjud sa erba’ darbiet id-doża approvata u l-antiistamina H2 u /jew it-trattament b’LTRA. It-tliet studji sieħbu 975 pazjent ta' bejn 12-il sena u 75 sena (età medja ta’ 42.3 snin; 39 pazjent ta’ bejn 12 u 17-il sena, 54 pazjent li għandhom </w:t>
      </w:r>
      <w:r w:rsidRPr="00A25940">
        <w:rPr>
          <w:rFonts w:hint="eastAsia"/>
        </w:rPr>
        <w:t>≥</w:t>
      </w:r>
      <w:r w:rsidRPr="00A25940">
        <w:t xml:space="preserve">65; 259 raġel u 716-il mara). Il-pazjenti kollha kienu mitluba li jkollhom kontroll sintomatiku mhux xieraq, skont kif evalwat permezz ta’ skor dwar l-attività tal-urtikarja (UAS7, medda ta’ 0-42) u ta’ </w:t>
      </w:r>
      <w:r w:rsidRPr="00A25940">
        <w:rPr>
          <w:rFonts w:hint="eastAsia"/>
        </w:rPr>
        <w:t>≥</w:t>
      </w:r>
      <w:r w:rsidRPr="00A25940">
        <w:t xml:space="preserve">16, u skor dwar is-severità tal-ħakk (li hu komponent tal-UAS7; medda 0-21) u ta’ </w:t>
      </w:r>
      <w:r w:rsidRPr="00A25940">
        <w:rPr>
          <w:rFonts w:hint="eastAsia"/>
        </w:rPr>
        <w:t>≥</w:t>
      </w:r>
      <w:r w:rsidRPr="00A25940">
        <w:t>8 għas-7t ijiem qabel ir-randomizzazzjoni, minkejja li użaw antiistamin għal mill-inqas ġimagħtejn qabel.</w:t>
      </w:r>
    </w:p>
    <w:p w14:paraId="3563C0C2" w14:textId="77777777" w:rsidR="00B539EF" w:rsidRPr="00A25940" w:rsidRDefault="00B539EF" w:rsidP="007649EF">
      <w:pPr>
        <w:pStyle w:val="a6"/>
      </w:pPr>
    </w:p>
    <w:p w14:paraId="789CB19C" w14:textId="5C4A2279" w:rsidR="00713E40" w:rsidRPr="00A25940" w:rsidRDefault="00BD6E45" w:rsidP="007649EF">
      <w:pPr>
        <w:pStyle w:val="a6"/>
      </w:pPr>
      <w:r w:rsidRPr="00A25940">
        <w:lastRenderedPageBreak/>
        <w:t>Fi studji 1 u 2, il-pazjenti kellhom skor medju dwar is-severità tal-ħakk ta’ bejn 13.7 u 14.5 fil-linja bażi u skor medju ta’ UAS7 ta’ 29.5 u 31.7 rispettivament. Il-pazjenti fl-istudju 3 dwar is-sigurtà kellhom skor medju dwar is-severità ta’ 13.8 u skor medju ta’ UAS7 ta’ 31.2 fil-linja bażi. Fit-tliet studji kollha kemm huma, il-pazjenti rrappurtaw li ngħataw medja ta’ 4 u 6 medikazzjonijiet</w:t>
      </w:r>
      <w:r w:rsidRPr="00A25940">
        <w:rPr>
          <w:lang w:eastAsia="ko-KR"/>
        </w:rPr>
        <w:t xml:space="preserve"> </w:t>
      </w:r>
      <w:r w:rsidRPr="00A25940">
        <w:t>(inkluż antiistamini H1) għas-sintomi tas-CSU qabel ma ssieħbu fl-istudju. Il-pazjenti mogħtija omalizumab f’doża ta’ 75 mg, 150 mg jew 300 mg jew plaċebo permezz ta’ injezzjoni minn taħt il-ġilda kull 4 ġimgħat għal 24 u 12-il ġimgħa fi studji 1 u 2, rispettivament, u 300 mg jew plaċebo permezz ta’ injezzjoni minn taħt il-ġilda kull 4 ġimgħat għal 24 ġimgħa fi studju 3. L-istudji kollha wara kellhom perjodu ta’ 16-il ġimgħa mingħajr trattament.</w:t>
      </w:r>
    </w:p>
    <w:p w14:paraId="2E569A3F" w14:textId="77777777" w:rsidR="00713E40" w:rsidRPr="00A25940" w:rsidRDefault="00713E40" w:rsidP="007649EF">
      <w:pPr>
        <w:pStyle w:val="a6"/>
      </w:pPr>
    </w:p>
    <w:p w14:paraId="7453F243" w14:textId="3B572DED" w:rsidR="00713E40" w:rsidRPr="00A25940" w:rsidRDefault="00BD6E45" w:rsidP="007649EF">
      <w:pPr>
        <w:pStyle w:val="a6"/>
      </w:pPr>
      <w:r w:rsidRPr="00A25940">
        <w:t>L-endpoint primarju kien il-bidla mil-linja bażi sat-12-il ġimgħa fl-iskor ta’ kull ġimgħa dwar is- severità tal-ħakk. 300 mg Omalizumab naqqsu l-iskor dwar is-severità tal-ħakk ta’ kull ġimgħa bi 8.55 sa 9.77 (p&lt;0.0001) imqabbel mat-tnaqqis ta’ 3.63 sa 5.14 għall-plaċebo (ara Tabella 9). Riżultati statistikament sinjifikanti kienu osservati aktar skont ir-rati tal-parteċipanti għal UAS7</w:t>
      </w:r>
      <w:r w:rsidRPr="00A25940">
        <w:rPr>
          <w:rFonts w:hint="eastAsia"/>
        </w:rPr>
        <w:t>≤</w:t>
      </w:r>
      <w:r w:rsidRPr="00A25940">
        <w:t>6 (fit-12- il ġimgħa) li kienu ogħla għall-grupp mogħti trattament ta' 300 mg, mifruxa fuq medda ta' 52-66% (p&lt;0.0001) imqabbel mal-medda ta' 11-19% għall-grupp mogħti plaċebo, u r-rispons sħiħ (UAS7=0) inkiseb minn 34-44% (p&lt;0.0001) tal-pazjenti ttrattati bi 300 mg mqabbel ma’ 5-9% tal-pazjenti fil- grupp mogħti l-plaċebo. Il-pazjenti fil-grupp ta’ trattament mogħti 300 mg kisbu l-ogħla proporzjon tal-medja ta’ ġranet mingħajr anġjoedima mir-4 ġimgħa sat-12-il ġimgħa (91.0-96.1%; p&lt;0.001) imqabbel mal-gruppi mogħtija plaċebo (88.1-89.2%). Il-medja tal-bidla mil-linja bażi sat-12-il ġimgħa fid-DLQI sħiħ għall-gruppi ta' trattament mogħtija 300 mg kienet akbar (p&lt;0.001) milli għall-plaċebo li juri titjib ta' bejn 9.7-10.3 punti mqabbel ma' 5.1-6.1 punti għall-gruppi korrispondenti mogħtija l- plaċebo.</w:t>
      </w:r>
    </w:p>
    <w:p w14:paraId="0173270D" w14:textId="77777777" w:rsidR="00464EBE" w:rsidRPr="00A25940" w:rsidRDefault="00464EBE" w:rsidP="007649EF">
      <w:pPr>
        <w:pStyle w:val="a6"/>
      </w:pPr>
    </w:p>
    <w:p w14:paraId="5381F5BD" w14:textId="30D16023" w:rsidR="00713E40" w:rsidRPr="00A25940" w:rsidRDefault="005663AD" w:rsidP="004901AF">
      <w:pPr>
        <w:keepNext/>
        <w:ind w:left="1276" w:hanging="1276"/>
        <w:rPr>
          <w:b/>
          <w:bCs/>
        </w:rPr>
      </w:pPr>
      <w:r w:rsidRPr="00A25940">
        <w:rPr>
          <w:b/>
        </w:rPr>
        <w:t>Tabella 9</w:t>
      </w:r>
      <w:r w:rsidRPr="00A25940">
        <w:rPr>
          <w:b/>
        </w:rPr>
        <w:tab/>
        <w:t>Bidla mil-linja bażi fit-12-il ġimgħa fl-iskor dwar is-severità tal-ħakk ta’ kull ġimgħa, studji 1, 2 u 3 (popolazzjoni mITT*)</w:t>
      </w:r>
    </w:p>
    <w:p w14:paraId="3BBD482D" w14:textId="6711FCB2" w:rsidR="00713E40" w:rsidRPr="00A25940" w:rsidRDefault="00713E40" w:rsidP="007649EF">
      <w:pPr>
        <w:pStyle w:val="a6"/>
        <w:keepNext/>
        <w:rPr>
          <w:b/>
        </w:rPr>
      </w:pPr>
    </w:p>
    <w:tbl>
      <w:tblPr>
        <w:tblW w:w="4960" w:type="pct"/>
        <w:tblBorders>
          <w:top w:val="single" w:sz="4" w:space="0" w:color="auto"/>
          <w:bottom w:val="single" w:sz="4" w:space="0" w:color="auto"/>
          <w:insideH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4617"/>
        <w:gridCol w:w="2191"/>
        <w:gridCol w:w="2193"/>
      </w:tblGrid>
      <w:tr w:rsidR="00464EBE" w:rsidRPr="00A25940" w14:paraId="5365C068" w14:textId="77777777" w:rsidTr="00662F9A">
        <w:trPr>
          <w:cantSplit/>
          <w:tblHeader/>
        </w:trPr>
        <w:tc>
          <w:tcPr>
            <w:tcW w:w="4692" w:type="dxa"/>
            <w:tcBorders>
              <w:bottom w:val="single" w:sz="4" w:space="0" w:color="auto"/>
            </w:tcBorders>
            <w:vAlign w:val="bottom"/>
          </w:tcPr>
          <w:p w14:paraId="287FD5C3" w14:textId="77777777" w:rsidR="00464EBE" w:rsidRPr="00A25940" w:rsidRDefault="00464EBE" w:rsidP="007649EF">
            <w:pPr>
              <w:pStyle w:val="a9"/>
              <w:rPr>
                <w:spacing w:val="0"/>
                <w:szCs w:val="22"/>
              </w:rPr>
            </w:pPr>
          </w:p>
        </w:tc>
        <w:tc>
          <w:tcPr>
            <w:tcW w:w="2225" w:type="dxa"/>
            <w:tcBorders>
              <w:bottom w:val="single" w:sz="4" w:space="0" w:color="auto"/>
            </w:tcBorders>
            <w:vAlign w:val="bottom"/>
          </w:tcPr>
          <w:p w14:paraId="4B386B83" w14:textId="65A63DD7" w:rsidR="00464EBE" w:rsidRPr="00A25940" w:rsidRDefault="00464EBE" w:rsidP="007649EF">
            <w:pPr>
              <w:pStyle w:val="a9"/>
              <w:rPr>
                <w:spacing w:val="0"/>
                <w:szCs w:val="22"/>
              </w:rPr>
            </w:pPr>
            <w:r w:rsidRPr="00240F9E">
              <w:rPr>
                <w:szCs w:val="22"/>
                <w:rPrChange w:id="1578" w:author="만든 이">
                  <w:rPr>
                    <w:spacing w:val="0"/>
                  </w:rPr>
                </w:rPrChange>
              </w:rPr>
              <w:t>Plaċebo</w:t>
            </w:r>
          </w:p>
        </w:tc>
        <w:tc>
          <w:tcPr>
            <w:tcW w:w="2227" w:type="dxa"/>
            <w:tcBorders>
              <w:bottom w:val="single" w:sz="4" w:space="0" w:color="auto"/>
            </w:tcBorders>
            <w:vAlign w:val="bottom"/>
          </w:tcPr>
          <w:p w14:paraId="4E8159FB" w14:textId="70D2CAFE" w:rsidR="00464EBE" w:rsidRPr="00A25940" w:rsidRDefault="00464EBE" w:rsidP="007649EF">
            <w:pPr>
              <w:pStyle w:val="a9"/>
              <w:rPr>
                <w:spacing w:val="0"/>
                <w:szCs w:val="22"/>
              </w:rPr>
            </w:pPr>
            <w:r w:rsidRPr="00240F9E">
              <w:rPr>
                <w:szCs w:val="22"/>
                <w:rPrChange w:id="1579" w:author="만든 이">
                  <w:rPr>
                    <w:spacing w:val="0"/>
                  </w:rPr>
                </w:rPrChange>
              </w:rPr>
              <w:t>Omalizumab 300 mg</w:t>
            </w:r>
          </w:p>
        </w:tc>
      </w:tr>
      <w:tr w:rsidR="00464EBE" w:rsidRPr="00A25940" w14:paraId="3BE3EEE7" w14:textId="77777777" w:rsidTr="00662F9A">
        <w:trPr>
          <w:cantSplit/>
        </w:trPr>
        <w:tc>
          <w:tcPr>
            <w:tcW w:w="4692" w:type="dxa"/>
            <w:tcBorders>
              <w:bottom w:val="nil"/>
            </w:tcBorders>
            <w:vAlign w:val="bottom"/>
          </w:tcPr>
          <w:p w14:paraId="019347E7" w14:textId="03554F8B" w:rsidR="00464EBE" w:rsidRPr="00A25940" w:rsidRDefault="00AA4710" w:rsidP="007649EF">
            <w:pPr>
              <w:pStyle w:val="HeadingStrong"/>
            </w:pPr>
            <w:r w:rsidRPr="00A25940">
              <w:t>Studju 1</w:t>
            </w:r>
          </w:p>
        </w:tc>
        <w:tc>
          <w:tcPr>
            <w:tcW w:w="2225" w:type="dxa"/>
            <w:tcBorders>
              <w:bottom w:val="nil"/>
            </w:tcBorders>
            <w:vAlign w:val="bottom"/>
          </w:tcPr>
          <w:p w14:paraId="0A3A0E89" w14:textId="77777777" w:rsidR="00464EBE" w:rsidRPr="00A25940" w:rsidRDefault="00464EBE" w:rsidP="007649EF">
            <w:pPr>
              <w:pStyle w:val="NormalCentred"/>
            </w:pPr>
          </w:p>
        </w:tc>
        <w:tc>
          <w:tcPr>
            <w:tcW w:w="2227" w:type="dxa"/>
            <w:tcBorders>
              <w:bottom w:val="nil"/>
            </w:tcBorders>
            <w:vAlign w:val="bottom"/>
          </w:tcPr>
          <w:p w14:paraId="704C5849" w14:textId="77777777" w:rsidR="00464EBE" w:rsidRPr="00A25940" w:rsidRDefault="00464EBE" w:rsidP="007649EF">
            <w:pPr>
              <w:pStyle w:val="NormalCentred"/>
            </w:pPr>
          </w:p>
        </w:tc>
      </w:tr>
      <w:tr w:rsidR="00464EBE" w:rsidRPr="00A25940" w14:paraId="68234CC6" w14:textId="77777777" w:rsidTr="00662F9A">
        <w:trPr>
          <w:cantSplit/>
        </w:trPr>
        <w:tc>
          <w:tcPr>
            <w:tcW w:w="4692" w:type="dxa"/>
            <w:tcBorders>
              <w:top w:val="nil"/>
              <w:bottom w:val="nil"/>
            </w:tcBorders>
            <w:vAlign w:val="bottom"/>
          </w:tcPr>
          <w:p w14:paraId="3250F840" w14:textId="77777777" w:rsidR="00464EBE" w:rsidRPr="00A25940" w:rsidRDefault="00464EBE" w:rsidP="007649EF">
            <w:pPr>
              <w:pStyle w:val="aff6"/>
            </w:pPr>
            <w:r w:rsidRPr="00A25940">
              <w:t>N</w:t>
            </w:r>
          </w:p>
        </w:tc>
        <w:tc>
          <w:tcPr>
            <w:tcW w:w="2225" w:type="dxa"/>
            <w:tcBorders>
              <w:top w:val="nil"/>
              <w:bottom w:val="nil"/>
            </w:tcBorders>
            <w:vAlign w:val="bottom"/>
          </w:tcPr>
          <w:p w14:paraId="67506B0A" w14:textId="77777777" w:rsidR="00464EBE" w:rsidRPr="00A25940" w:rsidRDefault="00464EBE" w:rsidP="007649EF">
            <w:pPr>
              <w:pStyle w:val="NormalCentred"/>
            </w:pPr>
            <w:r w:rsidRPr="00A25940">
              <w:t>80</w:t>
            </w:r>
          </w:p>
        </w:tc>
        <w:tc>
          <w:tcPr>
            <w:tcW w:w="2227" w:type="dxa"/>
            <w:tcBorders>
              <w:top w:val="nil"/>
              <w:bottom w:val="nil"/>
            </w:tcBorders>
            <w:vAlign w:val="bottom"/>
          </w:tcPr>
          <w:p w14:paraId="13275CE4" w14:textId="77777777" w:rsidR="00464EBE" w:rsidRPr="00A25940" w:rsidRDefault="00464EBE" w:rsidP="007649EF">
            <w:pPr>
              <w:pStyle w:val="NormalCentred"/>
            </w:pPr>
            <w:r w:rsidRPr="00A25940">
              <w:t>81</w:t>
            </w:r>
          </w:p>
        </w:tc>
      </w:tr>
      <w:tr w:rsidR="00464EBE" w:rsidRPr="00A25940" w14:paraId="73851D8D" w14:textId="77777777" w:rsidTr="00662F9A">
        <w:trPr>
          <w:cantSplit/>
        </w:trPr>
        <w:tc>
          <w:tcPr>
            <w:tcW w:w="4692" w:type="dxa"/>
            <w:tcBorders>
              <w:top w:val="nil"/>
              <w:bottom w:val="nil"/>
            </w:tcBorders>
            <w:vAlign w:val="bottom"/>
          </w:tcPr>
          <w:p w14:paraId="2D453FBE" w14:textId="4104C6F1" w:rsidR="00464EBE" w:rsidRPr="00A25940" w:rsidRDefault="00464EBE" w:rsidP="007649EF">
            <w:pPr>
              <w:pStyle w:val="aff6"/>
            </w:pPr>
            <w:r w:rsidRPr="00A25940">
              <w:t>Medja (SD)</w:t>
            </w:r>
          </w:p>
        </w:tc>
        <w:tc>
          <w:tcPr>
            <w:tcW w:w="2225" w:type="dxa"/>
            <w:tcBorders>
              <w:top w:val="nil"/>
              <w:bottom w:val="nil"/>
            </w:tcBorders>
            <w:vAlign w:val="bottom"/>
          </w:tcPr>
          <w:p w14:paraId="54AB2082" w14:textId="77777777" w:rsidR="00464EBE" w:rsidRPr="00A25940" w:rsidRDefault="00464EBE" w:rsidP="007649EF">
            <w:pPr>
              <w:pStyle w:val="NormalCentred"/>
            </w:pPr>
            <w:r w:rsidRPr="00A25940">
              <w:t>−3.63 (5.22)</w:t>
            </w:r>
          </w:p>
        </w:tc>
        <w:tc>
          <w:tcPr>
            <w:tcW w:w="2227" w:type="dxa"/>
            <w:tcBorders>
              <w:top w:val="nil"/>
              <w:bottom w:val="nil"/>
            </w:tcBorders>
            <w:vAlign w:val="bottom"/>
          </w:tcPr>
          <w:p w14:paraId="440AF5D1" w14:textId="77777777" w:rsidR="00464EBE" w:rsidRPr="00A25940" w:rsidRDefault="00464EBE" w:rsidP="007649EF">
            <w:pPr>
              <w:pStyle w:val="NormalCentred"/>
            </w:pPr>
            <w:r w:rsidRPr="00A25940">
              <w:t>−9.40 (5.73)</w:t>
            </w:r>
          </w:p>
        </w:tc>
      </w:tr>
      <w:tr w:rsidR="00954212" w:rsidRPr="00A25940" w14:paraId="0C4C58B4" w14:textId="77777777" w:rsidTr="00662F9A">
        <w:trPr>
          <w:cantSplit/>
        </w:trPr>
        <w:tc>
          <w:tcPr>
            <w:tcW w:w="4692" w:type="dxa"/>
            <w:tcBorders>
              <w:top w:val="nil"/>
              <w:bottom w:val="nil"/>
            </w:tcBorders>
            <w:vAlign w:val="bottom"/>
          </w:tcPr>
          <w:p w14:paraId="54CBA721" w14:textId="5A15C4F8" w:rsidR="00AB4B22" w:rsidRPr="00A25940" w:rsidRDefault="00AB4B22" w:rsidP="007649EF">
            <w:pPr>
              <w:pStyle w:val="aff6"/>
            </w:pPr>
            <w:r w:rsidRPr="00A25940">
              <w:t>Differenza fil-medji tal-LS vs. plaċebo</w:t>
            </w:r>
            <w:r w:rsidRPr="00A25940">
              <w:rPr>
                <w:rStyle w:val="Superscript"/>
              </w:rPr>
              <w:t>1</w:t>
            </w:r>
          </w:p>
        </w:tc>
        <w:tc>
          <w:tcPr>
            <w:tcW w:w="2225" w:type="dxa"/>
            <w:tcBorders>
              <w:top w:val="nil"/>
              <w:bottom w:val="nil"/>
            </w:tcBorders>
          </w:tcPr>
          <w:p w14:paraId="23D76F09" w14:textId="331E09E5" w:rsidR="00AB4B22" w:rsidRPr="00A25940" w:rsidRDefault="00AB4B22" w:rsidP="007649EF">
            <w:pPr>
              <w:pStyle w:val="NormalCentred"/>
            </w:pPr>
            <w:r w:rsidRPr="00240F9E">
              <w:rPr>
                <w:rPrChange w:id="1580" w:author="만든 이">
                  <w:rPr>
                    <w:sz w:val="20"/>
                  </w:rPr>
                </w:rPrChange>
              </w:rPr>
              <w:t>-</w:t>
            </w:r>
          </w:p>
        </w:tc>
        <w:tc>
          <w:tcPr>
            <w:tcW w:w="2227" w:type="dxa"/>
            <w:tcBorders>
              <w:top w:val="nil"/>
              <w:bottom w:val="nil"/>
            </w:tcBorders>
            <w:vAlign w:val="bottom"/>
          </w:tcPr>
          <w:p w14:paraId="1ACB8224" w14:textId="77777777" w:rsidR="00AB4B22" w:rsidRPr="00A25940" w:rsidRDefault="00AB4B22" w:rsidP="007649EF">
            <w:pPr>
              <w:pStyle w:val="NormalCentred"/>
            </w:pPr>
            <w:r w:rsidRPr="00A25940">
              <w:t>−5.80</w:t>
            </w:r>
          </w:p>
        </w:tc>
      </w:tr>
      <w:tr w:rsidR="00954212" w:rsidRPr="00A25940" w14:paraId="681FD2E2" w14:textId="77777777" w:rsidTr="00662F9A">
        <w:trPr>
          <w:cantSplit/>
        </w:trPr>
        <w:tc>
          <w:tcPr>
            <w:tcW w:w="4692" w:type="dxa"/>
            <w:tcBorders>
              <w:top w:val="nil"/>
              <w:bottom w:val="nil"/>
            </w:tcBorders>
            <w:vAlign w:val="bottom"/>
          </w:tcPr>
          <w:p w14:paraId="67F398A7" w14:textId="062E89BA" w:rsidR="00AB4B22" w:rsidRPr="00A25940" w:rsidRDefault="00AB4B22" w:rsidP="007649EF">
            <w:pPr>
              <w:pStyle w:val="aff6"/>
            </w:pPr>
            <w:r w:rsidRPr="00A25940">
              <w:t>95% CI għad-differenza</w:t>
            </w:r>
          </w:p>
        </w:tc>
        <w:tc>
          <w:tcPr>
            <w:tcW w:w="2225" w:type="dxa"/>
            <w:tcBorders>
              <w:top w:val="nil"/>
              <w:bottom w:val="nil"/>
            </w:tcBorders>
          </w:tcPr>
          <w:p w14:paraId="07341F67" w14:textId="01DB13F0" w:rsidR="00AB4B22" w:rsidRPr="00A25940" w:rsidRDefault="00AB4B22" w:rsidP="007649EF">
            <w:pPr>
              <w:pStyle w:val="NormalCentred"/>
            </w:pPr>
            <w:r w:rsidRPr="00240F9E">
              <w:rPr>
                <w:rPrChange w:id="1581" w:author="만든 이">
                  <w:rPr>
                    <w:sz w:val="20"/>
                  </w:rPr>
                </w:rPrChange>
              </w:rPr>
              <w:t>-</w:t>
            </w:r>
          </w:p>
        </w:tc>
        <w:tc>
          <w:tcPr>
            <w:tcW w:w="2227" w:type="dxa"/>
            <w:tcBorders>
              <w:top w:val="nil"/>
              <w:bottom w:val="nil"/>
            </w:tcBorders>
            <w:vAlign w:val="bottom"/>
          </w:tcPr>
          <w:p w14:paraId="75A578FF" w14:textId="77777777" w:rsidR="00AB4B22" w:rsidRPr="00A25940" w:rsidRDefault="00AB4B22" w:rsidP="007649EF">
            <w:pPr>
              <w:pStyle w:val="NormalCentred"/>
            </w:pPr>
            <w:r w:rsidRPr="00A25940">
              <w:t>−7.49,−4.10</w:t>
            </w:r>
          </w:p>
        </w:tc>
      </w:tr>
      <w:tr w:rsidR="009D1A4E" w:rsidRPr="00A25940" w14:paraId="461E6B5B" w14:textId="77777777" w:rsidTr="00662F9A">
        <w:trPr>
          <w:cantSplit/>
        </w:trPr>
        <w:tc>
          <w:tcPr>
            <w:tcW w:w="4692" w:type="dxa"/>
            <w:tcBorders>
              <w:top w:val="nil"/>
              <w:bottom w:val="single" w:sz="4" w:space="0" w:color="auto"/>
            </w:tcBorders>
            <w:vAlign w:val="bottom"/>
          </w:tcPr>
          <w:p w14:paraId="27EA18DF" w14:textId="27F59B07" w:rsidR="00AB4B22" w:rsidRPr="00A25940" w:rsidRDefault="00AB4B22" w:rsidP="007649EF">
            <w:pPr>
              <w:pStyle w:val="aff6"/>
            </w:pPr>
            <w:r w:rsidRPr="00A25940">
              <w:t>valur-P vs. plaċebo</w:t>
            </w:r>
            <w:r w:rsidRPr="00A25940">
              <w:rPr>
                <w:rStyle w:val="Superscript"/>
              </w:rPr>
              <w:t>2</w:t>
            </w:r>
          </w:p>
        </w:tc>
        <w:tc>
          <w:tcPr>
            <w:tcW w:w="2225" w:type="dxa"/>
            <w:tcBorders>
              <w:top w:val="nil"/>
              <w:bottom w:val="single" w:sz="4" w:space="0" w:color="auto"/>
            </w:tcBorders>
          </w:tcPr>
          <w:p w14:paraId="5AC8E4A6" w14:textId="10F13CC7" w:rsidR="00AB4B22" w:rsidRPr="00A25940" w:rsidRDefault="00AB4B22" w:rsidP="007649EF">
            <w:pPr>
              <w:pStyle w:val="NormalCentred"/>
            </w:pPr>
            <w:r w:rsidRPr="00240F9E">
              <w:rPr>
                <w:rPrChange w:id="1582" w:author="만든 이">
                  <w:rPr>
                    <w:sz w:val="20"/>
                  </w:rPr>
                </w:rPrChange>
              </w:rPr>
              <w:t>-</w:t>
            </w:r>
          </w:p>
        </w:tc>
        <w:tc>
          <w:tcPr>
            <w:tcW w:w="2227" w:type="dxa"/>
            <w:tcBorders>
              <w:top w:val="nil"/>
              <w:bottom w:val="single" w:sz="4" w:space="0" w:color="auto"/>
            </w:tcBorders>
            <w:vAlign w:val="bottom"/>
          </w:tcPr>
          <w:p w14:paraId="67F892A3" w14:textId="2C107383" w:rsidR="00AB4B22" w:rsidRPr="00A25940" w:rsidRDefault="00AB4B22" w:rsidP="007649EF">
            <w:pPr>
              <w:pStyle w:val="NormalCentred"/>
            </w:pPr>
            <w:r w:rsidRPr="00A25940">
              <w:t>&lt;0.0001</w:t>
            </w:r>
          </w:p>
        </w:tc>
      </w:tr>
      <w:tr w:rsidR="00464EBE" w:rsidRPr="00A25940" w14:paraId="20F867A6" w14:textId="77777777" w:rsidTr="00662F9A">
        <w:trPr>
          <w:cantSplit/>
        </w:trPr>
        <w:tc>
          <w:tcPr>
            <w:tcW w:w="4692" w:type="dxa"/>
            <w:tcBorders>
              <w:bottom w:val="nil"/>
            </w:tcBorders>
            <w:vAlign w:val="bottom"/>
          </w:tcPr>
          <w:p w14:paraId="18094A5E" w14:textId="4727F104" w:rsidR="00464EBE" w:rsidRPr="00A25940" w:rsidRDefault="00464EBE" w:rsidP="007649EF">
            <w:pPr>
              <w:pStyle w:val="HeadingStrong"/>
            </w:pPr>
            <w:r w:rsidRPr="00A25940">
              <w:t>Studju 2</w:t>
            </w:r>
          </w:p>
        </w:tc>
        <w:tc>
          <w:tcPr>
            <w:tcW w:w="2225" w:type="dxa"/>
            <w:tcBorders>
              <w:bottom w:val="nil"/>
            </w:tcBorders>
            <w:vAlign w:val="bottom"/>
          </w:tcPr>
          <w:p w14:paraId="3776B67D" w14:textId="77777777" w:rsidR="00464EBE" w:rsidRPr="00A25940" w:rsidRDefault="00464EBE" w:rsidP="007649EF">
            <w:pPr>
              <w:pStyle w:val="NormalCentred"/>
            </w:pPr>
          </w:p>
        </w:tc>
        <w:tc>
          <w:tcPr>
            <w:tcW w:w="2227" w:type="dxa"/>
            <w:tcBorders>
              <w:bottom w:val="nil"/>
            </w:tcBorders>
            <w:vAlign w:val="bottom"/>
          </w:tcPr>
          <w:p w14:paraId="6043B80B" w14:textId="77777777" w:rsidR="00464EBE" w:rsidRPr="00A25940" w:rsidRDefault="00464EBE" w:rsidP="007649EF">
            <w:pPr>
              <w:pStyle w:val="NormalCentred"/>
            </w:pPr>
          </w:p>
        </w:tc>
      </w:tr>
      <w:tr w:rsidR="00464EBE" w:rsidRPr="00A25940" w14:paraId="62BCA144" w14:textId="77777777" w:rsidTr="00662F9A">
        <w:trPr>
          <w:cantSplit/>
        </w:trPr>
        <w:tc>
          <w:tcPr>
            <w:tcW w:w="4692" w:type="dxa"/>
            <w:tcBorders>
              <w:top w:val="nil"/>
              <w:bottom w:val="nil"/>
            </w:tcBorders>
            <w:vAlign w:val="bottom"/>
          </w:tcPr>
          <w:p w14:paraId="74AD0320" w14:textId="77777777" w:rsidR="00464EBE" w:rsidRPr="00A25940" w:rsidRDefault="00464EBE" w:rsidP="007649EF">
            <w:pPr>
              <w:pStyle w:val="aff6"/>
            </w:pPr>
            <w:r w:rsidRPr="00A25940">
              <w:t>N</w:t>
            </w:r>
          </w:p>
        </w:tc>
        <w:tc>
          <w:tcPr>
            <w:tcW w:w="2225" w:type="dxa"/>
            <w:tcBorders>
              <w:top w:val="nil"/>
              <w:bottom w:val="nil"/>
            </w:tcBorders>
            <w:vAlign w:val="bottom"/>
          </w:tcPr>
          <w:p w14:paraId="2C5DC8D4" w14:textId="77777777" w:rsidR="00464EBE" w:rsidRPr="00A25940" w:rsidRDefault="00464EBE" w:rsidP="007649EF">
            <w:pPr>
              <w:pStyle w:val="NormalCentred"/>
            </w:pPr>
            <w:r w:rsidRPr="00A25940">
              <w:t>79</w:t>
            </w:r>
          </w:p>
        </w:tc>
        <w:tc>
          <w:tcPr>
            <w:tcW w:w="2227" w:type="dxa"/>
            <w:tcBorders>
              <w:top w:val="nil"/>
              <w:bottom w:val="nil"/>
            </w:tcBorders>
            <w:vAlign w:val="bottom"/>
          </w:tcPr>
          <w:p w14:paraId="24EE3D91" w14:textId="77777777" w:rsidR="00464EBE" w:rsidRPr="00A25940" w:rsidRDefault="00464EBE" w:rsidP="007649EF">
            <w:pPr>
              <w:pStyle w:val="NormalCentred"/>
            </w:pPr>
            <w:r w:rsidRPr="00A25940">
              <w:t>79</w:t>
            </w:r>
          </w:p>
        </w:tc>
      </w:tr>
      <w:tr w:rsidR="00464EBE" w:rsidRPr="00A25940" w14:paraId="3C4DF95A" w14:textId="77777777" w:rsidTr="00662F9A">
        <w:trPr>
          <w:cantSplit/>
        </w:trPr>
        <w:tc>
          <w:tcPr>
            <w:tcW w:w="4692" w:type="dxa"/>
            <w:tcBorders>
              <w:top w:val="nil"/>
              <w:bottom w:val="nil"/>
            </w:tcBorders>
            <w:vAlign w:val="bottom"/>
          </w:tcPr>
          <w:p w14:paraId="79839361" w14:textId="60ECF2F5" w:rsidR="00464EBE" w:rsidRPr="00A25940" w:rsidRDefault="00464EBE" w:rsidP="007649EF">
            <w:pPr>
              <w:pStyle w:val="aff6"/>
            </w:pPr>
            <w:r w:rsidRPr="00A25940">
              <w:t>Medja (SD)</w:t>
            </w:r>
          </w:p>
        </w:tc>
        <w:tc>
          <w:tcPr>
            <w:tcW w:w="2225" w:type="dxa"/>
            <w:tcBorders>
              <w:top w:val="nil"/>
              <w:bottom w:val="nil"/>
            </w:tcBorders>
            <w:vAlign w:val="bottom"/>
          </w:tcPr>
          <w:p w14:paraId="47B9DCBC" w14:textId="77777777" w:rsidR="00464EBE" w:rsidRPr="00A25940" w:rsidRDefault="00464EBE" w:rsidP="007649EF">
            <w:pPr>
              <w:pStyle w:val="NormalCentred"/>
            </w:pPr>
            <w:r w:rsidRPr="00A25940">
              <w:t>−5.14 (5.58)</w:t>
            </w:r>
          </w:p>
        </w:tc>
        <w:tc>
          <w:tcPr>
            <w:tcW w:w="2227" w:type="dxa"/>
            <w:tcBorders>
              <w:top w:val="nil"/>
              <w:bottom w:val="nil"/>
            </w:tcBorders>
            <w:vAlign w:val="bottom"/>
          </w:tcPr>
          <w:p w14:paraId="4055F2BC" w14:textId="77777777" w:rsidR="00464EBE" w:rsidRPr="00A25940" w:rsidRDefault="00464EBE" w:rsidP="007649EF">
            <w:pPr>
              <w:pStyle w:val="NormalCentred"/>
            </w:pPr>
            <w:r w:rsidRPr="00A25940">
              <w:t>−9.77 (5.95)</w:t>
            </w:r>
          </w:p>
        </w:tc>
      </w:tr>
      <w:tr w:rsidR="00954212" w:rsidRPr="00A25940" w14:paraId="44BAEAA9" w14:textId="77777777" w:rsidTr="00662F9A">
        <w:trPr>
          <w:cantSplit/>
        </w:trPr>
        <w:tc>
          <w:tcPr>
            <w:tcW w:w="4692" w:type="dxa"/>
            <w:tcBorders>
              <w:top w:val="nil"/>
              <w:bottom w:val="nil"/>
            </w:tcBorders>
            <w:vAlign w:val="bottom"/>
          </w:tcPr>
          <w:p w14:paraId="1663D07C" w14:textId="4F71B53B" w:rsidR="00AB4B22" w:rsidRPr="00A25940" w:rsidRDefault="00AB4B22" w:rsidP="007649EF">
            <w:pPr>
              <w:pStyle w:val="aff6"/>
            </w:pPr>
            <w:r w:rsidRPr="00A25940">
              <w:t>Differenza fil-medji tal-LS vs. plaċebo</w:t>
            </w:r>
            <w:r w:rsidRPr="00A25940">
              <w:rPr>
                <w:rStyle w:val="Superscript"/>
              </w:rPr>
              <w:t>1</w:t>
            </w:r>
          </w:p>
        </w:tc>
        <w:tc>
          <w:tcPr>
            <w:tcW w:w="2225" w:type="dxa"/>
            <w:tcBorders>
              <w:top w:val="nil"/>
              <w:bottom w:val="nil"/>
            </w:tcBorders>
          </w:tcPr>
          <w:p w14:paraId="0E41CFE9" w14:textId="68F29EB2" w:rsidR="00AB4B22" w:rsidRPr="00A25940" w:rsidRDefault="00AB4B22" w:rsidP="007649EF">
            <w:pPr>
              <w:pStyle w:val="NormalCentred"/>
            </w:pPr>
            <w:r w:rsidRPr="00240F9E">
              <w:rPr>
                <w:rPrChange w:id="1583" w:author="만든 이">
                  <w:rPr>
                    <w:sz w:val="20"/>
                  </w:rPr>
                </w:rPrChange>
              </w:rPr>
              <w:t>-</w:t>
            </w:r>
          </w:p>
        </w:tc>
        <w:tc>
          <w:tcPr>
            <w:tcW w:w="2227" w:type="dxa"/>
            <w:tcBorders>
              <w:top w:val="nil"/>
              <w:bottom w:val="nil"/>
            </w:tcBorders>
            <w:vAlign w:val="bottom"/>
          </w:tcPr>
          <w:p w14:paraId="0DD1CD3A" w14:textId="77777777" w:rsidR="00AB4B22" w:rsidRPr="00A25940" w:rsidRDefault="00AB4B22" w:rsidP="007649EF">
            <w:pPr>
              <w:pStyle w:val="NormalCentred"/>
            </w:pPr>
            <w:r w:rsidRPr="00A25940">
              <w:t>−4.81</w:t>
            </w:r>
          </w:p>
        </w:tc>
      </w:tr>
      <w:tr w:rsidR="00954212" w:rsidRPr="00A25940" w14:paraId="0B79BB93" w14:textId="77777777" w:rsidTr="00662F9A">
        <w:trPr>
          <w:cantSplit/>
        </w:trPr>
        <w:tc>
          <w:tcPr>
            <w:tcW w:w="4692" w:type="dxa"/>
            <w:tcBorders>
              <w:top w:val="nil"/>
              <w:bottom w:val="nil"/>
            </w:tcBorders>
            <w:vAlign w:val="bottom"/>
          </w:tcPr>
          <w:p w14:paraId="51C91EE6" w14:textId="0A5FDF80" w:rsidR="00AB4B22" w:rsidRPr="00A25940" w:rsidRDefault="00AB4B22" w:rsidP="007649EF">
            <w:pPr>
              <w:pStyle w:val="aff6"/>
            </w:pPr>
            <w:r w:rsidRPr="00A25940">
              <w:t>95% CI għad-differenza</w:t>
            </w:r>
          </w:p>
        </w:tc>
        <w:tc>
          <w:tcPr>
            <w:tcW w:w="2225" w:type="dxa"/>
            <w:tcBorders>
              <w:top w:val="nil"/>
              <w:bottom w:val="nil"/>
            </w:tcBorders>
          </w:tcPr>
          <w:p w14:paraId="2BB33EAA" w14:textId="3DF11D9F" w:rsidR="00AB4B22" w:rsidRPr="00A25940" w:rsidRDefault="00AB4B22" w:rsidP="007649EF">
            <w:pPr>
              <w:pStyle w:val="NormalCentred"/>
            </w:pPr>
            <w:r w:rsidRPr="00240F9E">
              <w:rPr>
                <w:rPrChange w:id="1584" w:author="만든 이">
                  <w:rPr>
                    <w:sz w:val="20"/>
                  </w:rPr>
                </w:rPrChange>
              </w:rPr>
              <w:t>-</w:t>
            </w:r>
          </w:p>
        </w:tc>
        <w:tc>
          <w:tcPr>
            <w:tcW w:w="2227" w:type="dxa"/>
            <w:tcBorders>
              <w:top w:val="nil"/>
              <w:bottom w:val="nil"/>
            </w:tcBorders>
            <w:vAlign w:val="bottom"/>
          </w:tcPr>
          <w:p w14:paraId="1677C2D2" w14:textId="77777777" w:rsidR="00AB4B22" w:rsidRPr="00A25940" w:rsidRDefault="00AB4B22" w:rsidP="007649EF">
            <w:pPr>
              <w:pStyle w:val="NormalCentred"/>
            </w:pPr>
            <w:r w:rsidRPr="00A25940">
              <w:t>−6.49,−3.13</w:t>
            </w:r>
          </w:p>
        </w:tc>
      </w:tr>
      <w:tr w:rsidR="009D1A4E" w:rsidRPr="00A25940" w14:paraId="73AB5017" w14:textId="77777777" w:rsidTr="00662F9A">
        <w:trPr>
          <w:cantSplit/>
        </w:trPr>
        <w:tc>
          <w:tcPr>
            <w:tcW w:w="4692" w:type="dxa"/>
            <w:tcBorders>
              <w:top w:val="nil"/>
              <w:bottom w:val="single" w:sz="4" w:space="0" w:color="auto"/>
            </w:tcBorders>
            <w:vAlign w:val="bottom"/>
          </w:tcPr>
          <w:p w14:paraId="581D9C3D" w14:textId="7D782F1D" w:rsidR="00AB4B22" w:rsidRPr="00A25940" w:rsidRDefault="00AB4B22" w:rsidP="007649EF">
            <w:pPr>
              <w:pStyle w:val="aff6"/>
            </w:pPr>
            <w:r w:rsidRPr="00A25940">
              <w:t>valur-P vs. plaċebo</w:t>
            </w:r>
            <w:r w:rsidRPr="00A25940">
              <w:rPr>
                <w:rStyle w:val="Superscript"/>
              </w:rPr>
              <w:t>2</w:t>
            </w:r>
          </w:p>
        </w:tc>
        <w:tc>
          <w:tcPr>
            <w:tcW w:w="2225" w:type="dxa"/>
            <w:tcBorders>
              <w:top w:val="nil"/>
              <w:bottom w:val="single" w:sz="4" w:space="0" w:color="auto"/>
            </w:tcBorders>
          </w:tcPr>
          <w:p w14:paraId="02FFC5F4" w14:textId="305389D3" w:rsidR="00AB4B22" w:rsidRPr="00A25940" w:rsidRDefault="00AB4B22" w:rsidP="007649EF">
            <w:pPr>
              <w:pStyle w:val="NormalCentred"/>
            </w:pPr>
            <w:r w:rsidRPr="00240F9E">
              <w:rPr>
                <w:rPrChange w:id="1585" w:author="만든 이">
                  <w:rPr>
                    <w:sz w:val="20"/>
                  </w:rPr>
                </w:rPrChange>
              </w:rPr>
              <w:t>-</w:t>
            </w:r>
          </w:p>
        </w:tc>
        <w:tc>
          <w:tcPr>
            <w:tcW w:w="2227" w:type="dxa"/>
            <w:tcBorders>
              <w:top w:val="nil"/>
              <w:bottom w:val="single" w:sz="4" w:space="0" w:color="auto"/>
            </w:tcBorders>
            <w:vAlign w:val="bottom"/>
          </w:tcPr>
          <w:p w14:paraId="2959C36F" w14:textId="50BB81A0" w:rsidR="00AB4B22" w:rsidRPr="00A25940" w:rsidRDefault="00AB4B22" w:rsidP="007649EF">
            <w:pPr>
              <w:pStyle w:val="NormalCentred"/>
            </w:pPr>
            <w:r w:rsidRPr="00A25940">
              <w:t>&lt;0.0001</w:t>
            </w:r>
          </w:p>
        </w:tc>
      </w:tr>
      <w:tr w:rsidR="00464EBE" w:rsidRPr="00A25940" w14:paraId="4CAACA1B" w14:textId="77777777" w:rsidTr="00662F9A">
        <w:trPr>
          <w:cantSplit/>
        </w:trPr>
        <w:tc>
          <w:tcPr>
            <w:tcW w:w="4692" w:type="dxa"/>
            <w:tcBorders>
              <w:bottom w:val="nil"/>
            </w:tcBorders>
            <w:vAlign w:val="bottom"/>
          </w:tcPr>
          <w:p w14:paraId="0E2C803D" w14:textId="4DE9835E" w:rsidR="00464EBE" w:rsidRPr="00A25940" w:rsidRDefault="00464EBE" w:rsidP="007649EF">
            <w:pPr>
              <w:pStyle w:val="HeadingStrong"/>
            </w:pPr>
            <w:r w:rsidRPr="00A25940">
              <w:t>Studju 3</w:t>
            </w:r>
          </w:p>
        </w:tc>
        <w:tc>
          <w:tcPr>
            <w:tcW w:w="2225" w:type="dxa"/>
            <w:tcBorders>
              <w:bottom w:val="nil"/>
            </w:tcBorders>
            <w:vAlign w:val="bottom"/>
          </w:tcPr>
          <w:p w14:paraId="5C405DA1" w14:textId="77777777" w:rsidR="00464EBE" w:rsidRPr="00A25940" w:rsidRDefault="00464EBE" w:rsidP="007649EF">
            <w:pPr>
              <w:pStyle w:val="NormalCentred"/>
            </w:pPr>
          </w:p>
        </w:tc>
        <w:tc>
          <w:tcPr>
            <w:tcW w:w="2227" w:type="dxa"/>
            <w:tcBorders>
              <w:bottom w:val="nil"/>
            </w:tcBorders>
            <w:vAlign w:val="bottom"/>
          </w:tcPr>
          <w:p w14:paraId="2C54CF8B" w14:textId="77777777" w:rsidR="00464EBE" w:rsidRPr="00A25940" w:rsidRDefault="00464EBE" w:rsidP="007649EF">
            <w:pPr>
              <w:pStyle w:val="NormalCentred"/>
            </w:pPr>
          </w:p>
        </w:tc>
      </w:tr>
      <w:tr w:rsidR="00464EBE" w:rsidRPr="00A25940" w14:paraId="577B13AB" w14:textId="77777777" w:rsidTr="00662F9A">
        <w:trPr>
          <w:cantSplit/>
        </w:trPr>
        <w:tc>
          <w:tcPr>
            <w:tcW w:w="4692" w:type="dxa"/>
            <w:tcBorders>
              <w:top w:val="nil"/>
              <w:bottom w:val="nil"/>
            </w:tcBorders>
            <w:vAlign w:val="bottom"/>
          </w:tcPr>
          <w:p w14:paraId="4F185A01" w14:textId="77777777" w:rsidR="00464EBE" w:rsidRPr="00A25940" w:rsidRDefault="00464EBE" w:rsidP="007649EF">
            <w:pPr>
              <w:pStyle w:val="aff6"/>
            </w:pPr>
            <w:r w:rsidRPr="00A25940">
              <w:t>N</w:t>
            </w:r>
          </w:p>
        </w:tc>
        <w:tc>
          <w:tcPr>
            <w:tcW w:w="2225" w:type="dxa"/>
            <w:tcBorders>
              <w:top w:val="nil"/>
              <w:bottom w:val="nil"/>
            </w:tcBorders>
            <w:vAlign w:val="bottom"/>
          </w:tcPr>
          <w:p w14:paraId="7441BD4A" w14:textId="77777777" w:rsidR="00464EBE" w:rsidRPr="00A25940" w:rsidRDefault="00464EBE" w:rsidP="007649EF">
            <w:pPr>
              <w:pStyle w:val="NormalCentred"/>
            </w:pPr>
            <w:r w:rsidRPr="00A25940">
              <w:t>83</w:t>
            </w:r>
          </w:p>
        </w:tc>
        <w:tc>
          <w:tcPr>
            <w:tcW w:w="2227" w:type="dxa"/>
            <w:tcBorders>
              <w:top w:val="nil"/>
              <w:bottom w:val="nil"/>
            </w:tcBorders>
            <w:vAlign w:val="bottom"/>
          </w:tcPr>
          <w:p w14:paraId="1907B36D" w14:textId="77777777" w:rsidR="00464EBE" w:rsidRPr="00A25940" w:rsidRDefault="00464EBE" w:rsidP="007649EF">
            <w:pPr>
              <w:pStyle w:val="NormalCentred"/>
            </w:pPr>
            <w:r w:rsidRPr="00A25940">
              <w:t>252</w:t>
            </w:r>
          </w:p>
        </w:tc>
      </w:tr>
      <w:tr w:rsidR="00464EBE" w:rsidRPr="00A25940" w14:paraId="214C74EC" w14:textId="77777777" w:rsidTr="00662F9A">
        <w:trPr>
          <w:cantSplit/>
        </w:trPr>
        <w:tc>
          <w:tcPr>
            <w:tcW w:w="4692" w:type="dxa"/>
            <w:tcBorders>
              <w:top w:val="nil"/>
              <w:bottom w:val="nil"/>
            </w:tcBorders>
            <w:vAlign w:val="bottom"/>
          </w:tcPr>
          <w:p w14:paraId="27AE745E" w14:textId="61E99989" w:rsidR="00464EBE" w:rsidRPr="00A25940" w:rsidRDefault="00464EBE" w:rsidP="007649EF">
            <w:pPr>
              <w:pStyle w:val="aff6"/>
            </w:pPr>
            <w:r w:rsidRPr="00A25940">
              <w:t>Medja (SD)</w:t>
            </w:r>
          </w:p>
        </w:tc>
        <w:tc>
          <w:tcPr>
            <w:tcW w:w="2225" w:type="dxa"/>
            <w:tcBorders>
              <w:top w:val="nil"/>
              <w:bottom w:val="nil"/>
            </w:tcBorders>
            <w:vAlign w:val="bottom"/>
          </w:tcPr>
          <w:p w14:paraId="6AB30D8B" w14:textId="77777777" w:rsidR="00464EBE" w:rsidRPr="00A25940" w:rsidRDefault="00464EBE" w:rsidP="007649EF">
            <w:pPr>
              <w:pStyle w:val="NormalCentred"/>
            </w:pPr>
            <w:r w:rsidRPr="00A25940">
              <w:t>−4.01 (5.87)</w:t>
            </w:r>
          </w:p>
        </w:tc>
        <w:tc>
          <w:tcPr>
            <w:tcW w:w="2227" w:type="dxa"/>
            <w:tcBorders>
              <w:top w:val="nil"/>
              <w:bottom w:val="nil"/>
            </w:tcBorders>
            <w:vAlign w:val="bottom"/>
          </w:tcPr>
          <w:p w14:paraId="721B6DB4" w14:textId="77777777" w:rsidR="00464EBE" w:rsidRPr="00A25940" w:rsidRDefault="00464EBE" w:rsidP="007649EF">
            <w:pPr>
              <w:pStyle w:val="NormalCentred"/>
            </w:pPr>
            <w:r w:rsidRPr="00A25940">
              <w:t>−8.55 (6.01)</w:t>
            </w:r>
          </w:p>
        </w:tc>
      </w:tr>
      <w:tr w:rsidR="00954212" w:rsidRPr="00A25940" w14:paraId="40524EDF" w14:textId="77777777" w:rsidTr="00662F9A">
        <w:trPr>
          <w:cantSplit/>
        </w:trPr>
        <w:tc>
          <w:tcPr>
            <w:tcW w:w="4692" w:type="dxa"/>
            <w:tcBorders>
              <w:top w:val="nil"/>
              <w:bottom w:val="nil"/>
            </w:tcBorders>
            <w:vAlign w:val="bottom"/>
          </w:tcPr>
          <w:p w14:paraId="0D2E562F" w14:textId="24A07E96" w:rsidR="00AB4B22" w:rsidRPr="00A25940" w:rsidRDefault="00AB4B22" w:rsidP="007649EF">
            <w:pPr>
              <w:pStyle w:val="aff6"/>
            </w:pPr>
            <w:r w:rsidRPr="00A25940">
              <w:t>Differenza fil-medji tal-LS vs. plaċebo</w:t>
            </w:r>
            <w:r w:rsidRPr="00A25940">
              <w:rPr>
                <w:rStyle w:val="Superscript"/>
              </w:rPr>
              <w:t>1</w:t>
            </w:r>
          </w:p>
        </w:tc>
        <w:tc>
          <w:tcPr>
            <w:tcW w:w="2225" w:type="dxa"/>
            <w:tcBorders>
              <w:top w:val="nil"/>
              <w:bottom w:val="nil"/>
            </w:tcBorders>
          </w:tcPr>
          <w:p w14:paraId="45ACF163" w14:textId="439A9068" w:rsidR="00AB4B22" w:rsidRPr="00A25940" w:rsidRDefault="00AB4B22" w:rsidP="007649EF">
            <w:pPr>
              <w:pStyle w:val="NormalCentred"/>
            </w:pPr>
            <w:r w:rsidRPr="00240F9E">
              <w:rPr>
                <w:rPrChange w:id="1586" w:author="만든 이">
                  <w:rPr>
                    <w:sz w:val="20"/>
                  </w:rPr>
                </w:rPrChange>
              </w:rPr>
              <w:t>-</w:t>
            </w:r>
          </w:p>
        </w:tc>
        <w:tc>
          <w:tcPr>
            <w:tcW w:w="2227" w:type="dxa"/>
            <w:tcBorders>
              <w:top w:val="nil"/>
              <w:bottom w:val="nil"/>
            </w:tcBorders>
            <w:vAlign w:val="bottom"/>
          </w:tcPr>
          <w:p w14:paraId="16B5322B" w14:textId="064D6A52" w:rsidR="00AB4B22" w:rsidRPr="00A25940" w:rsidRDefault="00AB4B22" w:rsidP="007649EF">
            <w:pPr>
              <w:pStyle w:val="NormalCentred"/>
            </w:pPr>
            <w:r w:rsidRPr="00A25940">
              <w:t>-4.52</w:t>
            </w:r>
          </w:p>
        </w:tc>
      </w:tr>
      <w:tr w:rsidR="00954212" w:rsidRPr="00A25940" w14:paraId="75176B00" w14:textId="77777777" w:rsidTr="00662F9A">
        <w:trPr>
          <w:cantSplit/>
        </w:trPr>
        <w:tc>
          <w:tcPr>
            <w:tcW w:w="4692" w:type="dxa"/>
            <w:tcBorders>
              <w:top w:val="nil"/>
              <w:bottom w:val="nil"/>
            </w:tcBorders>
            <w:vAlign w:val="bottom"/>
          </w:tcPr>
          <w:p w14:paraId="30A8A425" w14:textId="720C131D" w:rsidR="00AB4B22" w:rsidRPr="00A25940" w:rsidRDefault="00AB4B22" w:rsidP="007649EF">
            <w:pPr>
              <w:pStyle w:val="aff6"/>
            </w:pPr>
            <w:r w:rsidRPr="00A25940">
              <w:t>95% CI għad-differenza</w:t>
            </w:r>
          </w:p>
        </w:tc>
        <w:tc>
          <w:tcPr>
            <w:tcW w:w="2225" w:type="dxa"/>
            <w:tcBorders>
              <w:top w:val="nil"/>
              <w:bottom w:val="nil"/>
            </w:tcBorders>
          </w:tcPr>
          <w:p w14:paraId="50ADDED4" w14:textId="4AFA86D3" w:rsidR="00AB4B22" w:rsidRPr="00A25940" w:rsidRDefault="00AB4B22" w:rsidP="007649EF">
            <w:pPr>
              <w:pStyle w:val="NormalCentred"/>
            </w:pPr>
            <w:r w:rsidRPr="00240F9E">
              <w:rPr>
                <w:rPrChange w:id="1587" w:author="만든 이">
                  <w:rPr>
                    <w:sz w:val="20"/>
                  </w:rPr>
                </w:rPrChange>
              </w:rPr>
              <w:t>-</w:t>
            </w:r>
          </w:p>
        </w:tc>
        <w:tc>
          <w:tcPr>
            <w:tcW w:w="2227" w:type="dxa"/>
            <w:tcBorders>
              <w:top w:val="nil"/>
              <w:bottom w:val="nil"/>
            </w:tcBorders>
            <w:vAlign w:val="bottom"/>
          </w:tcPr>
          <w:p w14:paraId="394A5E7B" w14:textId="77777777" w:rsidR="00AB4B22" w:rsidRPr="00A25940" w:rsidRDefault="00AB4B22" w:rsidP="007649EF">
            <w:pPr>
              <w:pStyle w:val="NormalCentred"/>
            </w:pPr>
            <w:r w:rsidRPr="00A25940">
              <w:t>−5.97, −3.08</w:t>
            </w:r>
          </w:p>
        </w:tc>
      </w:tr>
      <w:tr w:rsidR="00954212" w:rsidRPr="00A25940" w14:paraId="006C53A6" w14:textId="77777777" w:rsidTr="00662F9A">
        <w:trPr>
          <w:cantSplit/>
        </w:trPr>
        <w:tc>
          <w:tcPr>
            <w:tcW w:w="4692" w:type="dxa"/>
            <w:tcBorders>
              <w:top w:val="nil"/>
            </w:tcBorders>
            <w:vAlign w:val="bottom"/>
          </w:tcPr>
          <w:p w14:paraId="1E70C26F" w14:textId="25F9A821" w:rsidR="00AB4B22" w:rsidRPr="00A25940" w:rsidRDefault="00AB4B22" w:rsidP="007649EF">
            <w:pPr>
              <w:pStyle w:val="aff6"/>
            </w:pPr>
            <w:r w:rsidRPr="00A25940">
              <w:t>valur-P vs. plaċebo</w:t>
            </w:r>
            <w:r w:rsidRPr="00A25940">
              <w:rPr>
                <w:rStyle w:val="Superscript"/>
              </w:rPr>
              <w:t>2</w:t>
            </w:r>
          </w:p>
        </w:tc>
        <w:tc>
          <w:tcPr>
            <w:tcW w:w="2225" w:type="dxa"/>
            <w:tcBorders>
              <w:top w:val="nil"/>
            </w:tcBorders>
          </w:tcPr>
          <w:p w14:paraId="66DFD14C" w14:textId="630E920E" w:rsidR="00AB4B22" w:rsidRPr="00A25940" w:rsidRDefault="00AB4B22" w:rsidP="007649EF">
            <w:pPr>
              <w:pStyle w:val="NormalCentred"/>
            </w:pPr>
            <w:r w:rsidRPr="00240F9E">
              <w:rPr>
                <w:rPrChange w:id="1588" w:author="만든 이">
                  <w:rPr>
                    <w:sz w:val="20"/>
                  </w:rPr>
                </w:rPrChange>
              </w:rPr>
              <w:t>-</w:t>
            </w:r>
          </w:p>
        </w:tc>
        <w:tc>
          <w:tcPr>
            <w:tcW w:w="2227" w:type="dxa"/>
            <w:tcBorders>
              <w:top w:val="nil"/>
            </w:tcBorders>
            <w:vAlign w:val="bottom"/>
          </w:tcPr>
          <w:p w14:paraId="336D3A8F" w14:textId="710FD745" w:rsidR="00AB4B22" w:rsidRPr="00A25940" w:rsidRDefault="00AB4B22" w:rsidP="007649EF">
            <w:pPr>
              <w:pStyle w:val="NormalCentred"/>
            </w:pPr>
            <w:r w:rsidRPr="00A25940">
              <w:t>&lt;0.0001</w:t>
            </w:r>
          </w:p>
        </w:tc>
      </w:tr>
    </w:tbl>
    <w:p w14:paraId="5D471354" w14:textId="23195FFD" w:rsidR="00713E40" w:rsidRPr="00A25940" w:rsidRDefault="00BD6E45" w:rsidP="007649EF">
      <w:pPr>
        <w:pStyle w:val="a6"/>
      </w:pPr>
      <w:r w:rsidRPr="00A25940">
        <w:t>*Popolazzjoni modifikata maħsuba għat-trattament (mITT): kienet tinkludi l-pazjenti kollha li kienu randomizzati u ngħataw mill-inqas doża waħda tal-medikazzjonijiet</w:t>
      </w:r>
      <w:r w:rsidRPr="00A25940">
        <w:rPr>
          <w:lang w:eastAsia="ko-KR"/>
        </w:rPr>
        <w:t xml:space="preserve"> </w:t>
      </w:r>
      <w:r w:rsidRPr="00A25940">
        <w:t>għall-istudju.</w:t>
      </w:r>
    </w:p>
    <w:p w14:paraId="0ABD5616" w14:textId="77777777" w:rsidR="00713E40" w:rsidRPr="00A25940" w:rsidRDefault="00BD6E45" w:rsidP="007649EF">
      <w:pPr>
        <w:pStyle w:val="a6"/>
      </w:pPr>
      <w:r w:rsidRPr="00A25940">
        <w:t>Intuża l-BOCF (Osservazzjoni Kontinwata tal-Linja Bażi) sabiex tiddaħħal id-</w:t>
      </w:r>
      <w:r w:rsidRPr="00A25940">
        <w:rPr>
          <w:i/>
        </w:rPr>
        <w:t xml:space="preserve">data </w:t>
      </w:r>
      <w:r w:rsidRPr="00A25940">
        <w:t>n-nieqsa.</w:t>
      </w:r>
    </w:p>
    <w:p w14:paraId="1C9C31EE" w14:textId="73492A18" w:rsidR="00713E40" w:rsidRPr="00A25940" w:rsidRDefault="00BD6E45" w:rsidP="007649EF">
      <w:pPr>
        <w:pStyle w:val="a6"/>
      </w:pPr>
      <w:r w:rsidRPr="00A25940">
        <w:rPr>
          <w:vertAlign w:val="superscript"/>
        </w:rPr>
        <w:t>1</w:t>
      </w:r>
      <w:r w:rsidRPr="00A25940">
        <w:t xml:space="preserve"> Il-medja tal-LS kienet stmata billi ntuża l-mudell ANCOVA. L-istrati kienu l-linja bażi tal-iskor dwar is-severità tal-ħakk ta’ kull ġimgħa (&lt;13 vs. </w:t>
      </w:r>
      <w:r w:rsidRPr="00A25940">
        <w:rPr>
          <w:rFonts w:hint="eastAsia"/>
        </w:rPr>
        <w:t>≥</w:t>
      </w:r>
      <w:r w:rsidRPr="00A25940">
        <w:t xml:space="preserve">13) u l-piż fil-linja bażi (&lt;80 kg vs. </w:t>
      </w:r>
      <w:r w:rsidRPr="00A25940">
        <w:rPr>
          <w:rFonts w:hint="eastAsia"/>
        </w:rPr>
        <w:t>≥</w:t>
      </w:r>
      <w:r w:rsidRPr="00A25940">
        <w:t>80 kg).</w:t>
      </w:r>
    </w:p>
    <w:p w14:paraId="2F344A2F" w14:textId="77777777" w:rsidR="00713E40" w:rsidRPr="00A25940" w:rsidRDefault="00BD6E45" w:rsidP="007649EF">
      <w:pPr>
        <w:pStyle w:val="a6"/>
      </w:pPr>
      <w:r w:rsidRPr="00A25940">
        <w:rPr>
          <w:vertAlign w:val="superscript"/>
        </w:rPr>
        <w:t>2</w:t>
      </w:r>
      <w:r w:rsidRPr="00A25940">
        <w:t xml:space="preserve"> Il-valur-p qed jinkiseb mit-t-test ANCOVA.</w:t>
      </w:r>
    </w:p>
    <w:p w14:paraId="0139DEF1" w14:textId="77777777" w:rsidR="00B539EF" w:rsidRPr="00A25940" w:rsidRDefault="00B539EF" w:rsidP="007649EF">
      <w:pPr>
        <w:pStyle w:val="a6"/>
      </w:pPr>
    </w:p>
    <w:p w14:paraId="433FEFB8" w14:textId="527BE7B6" w:rsidR="00713E40" w:rsidRPr="00A25940" w:rsidRDefault="00131B81" w:rsidP="007649EF">
      <w:pPr>
        <w:pStyle w:val="a6"/>
      </w:pPr>
      <w:r w:rsidRPr="00A25940">
        <w:t xml:space="preserve">Figura 2 turi l-medja tal-iskor dwar is-severità tal-ħakk ta’ kull ġimgħa fuq medda ta’ żmien magħmul waqt l-istudju 1. Il-medja tal-iskorijiet dwar is-severità tal-ħakk ta’ kull ġimgħa niżlet b’mod qawwi </w:t>
      </w:r>
      <w:r w:rsidRPr="00A25940">
        <w:lastRenderedPageBreak/>
        <w:t>b’effett massimu milħuq madwar it-12-il ġimgħa u dan inżamm matul l-24 ġimgħa li matulhom dam għaddej it-trattament. Ir-riżultati kienu jixxiebhu fi studju 3.</w:t>
      </w:r>
    </w:p>
    <w:p w14:paraId="06DC36D8" w14:textId="77777777" w:rsidR="00713E40" w:rsidRPr="00A25940" w:rsidRDefault="00713E40" w:rsidP="007649EF">
      <w:pPr>
        <w:pStyle w:val="a6"/>
      </w:pPr>
    </w:p>
    <w:p w14:paraId="4930BD82" w14:textId="77777777" w:rsidR="00713E40" w:rsidRPr="00A25940" w:rsidRDefault="00BD6E45" w:rsidP="007649EF">
      <w:pPr>
        <w:pStyle w:val="a6"/>
      </w:pPr>
      <w:r w:rsidRPr="00A25940">
        <w:t>Fit-tliet studji li huma, il-medja tal-iskor dwar is-severità tal-ħakk ta’ kull ġimgħa żdiedet bil-mod il- mod matul il-</w:t>
      </w:r>
      <w:r w:rsidRPr="00A25940">
        <w:rPr>
          <w:i/>
        </w:rPr>
        <w:t xml:space="preserve">follow-up </w:t>
      </w:r>
      <w:r w:rsidRPr="00A25940">
        <w:t>li seħħ tul il-perjodu ta’ 16-il ġimgħa li matulhom ma ngħtax trattament, u dan kien konsistenti mal-fatt li s-sintomu reġa’ feġġ. Il-valuri medji fi tmiem il-</w:t>
      </w:r>
      <w:r w:rsidRPr="00A25940">
        <w:rPr>
          <w:i/>
        </w:rPr>
        <w:t xml:space="preserve">follow-up </w:t>
      </w:r>
      <w:r w:rsidRPr="00A25940">
        <w:t>kienu simili għal dawk tal-grupp tal-plaċebo, imma anqas mill-valuri tal-medja fil-linja bażi rispettivi.</w:t>
      </w:r>
    </w:p>
    <w:p w14:paraId="6DE2F12D" w14:textId="77777777" w:rsidR="00713E40" w:rsidRPr="00A25940" w:rsidRDefault="00713E40" w:rsidP="007649EF">
      <w:pPr>
        <w:pStyle w:val="a6"/>
      </w:pPr>
    </w:p>
    <w:p w14:paraId="364B3A18" w14:textId="065146BA" w:rsidR="00713E40" w:rsidRPr="00A25940" w:rsidRDefault="00131B81" w:rsidP="004901AF">
      <w:pPr>
        <w:keepNext/>
        <w:ind w:left="1276" w:hanging="1276"/>
        <w:rPr>
          <w:b/>
          <w:bCs/>
        </w:rPr>
      </w:pPr>
      <w:r w:rsidRPr="00A25940">
        <w:rPr>
          <w:b/>
        </w:rPr>
        <w:t>Figura 2</w:t>
      </w:r>
      <w:r w:rsidRPr="00A25940">
        <w:rPr>
          <w:b/>
        </w:rPr>
        <w:tab/>
        <w:t>Il-medja tal-iskor ta’ kull ġimgħa dwar is-severità tal-ħakk matul iż-żmien, studju 1 (popolazzjoni mITT)</w:t>
      </w:r>
    </w:p>
    <w:p w14:paraId="746D3188" w14:textId="77777777" w:rsidR="00464EBE" w:rsidRPr="00A25940" w:rsidRDefault="00464EBE" w:rsidP="007649EF">
      <w:pPr>
        <w:pStyle w:val="a6"/>
        <w:keepNext/>
        <w:rPr>
          <w:b/>
        </w:rPr>
      </w:pPr>
    </w:p>
    <w:tbl>
      <w:tblPr>
        <w:tblW w:w="5000" w:type="pct"/>
        <w:jc w:val="center"/>
        <w:tblLayout w:type="fixed"/>
        <w:tblCellMar>
          <w:left w:w="0" w:type="dxa"/>
          <w:right w:w="0" w:type="dxa"/>
        </w:tblCellMar>
        <w:tblLook w:val="04A0" w:firstRow="1" w:lastRow="0" w:firstColumn="1" w:lastColumn="0" w:noHBand="0" w:noVBand="1"/>
      </w:tblPr>
      <w:tblGrid>
        <w:gridCol w:w="567"/>
        <w:gridCol w:w="149"/>
        <w:gridCol w:w="284"/>
        <w:gridCol w:w="504"/>
        <w:gridCol w:w="622"/>
        <w:gridCol w:w="785"/>
        <w:gridCol w:w="789"/>
        <w:gridCol w:w="789"/>
        <w:gridCol w:w="789"/>
        <w:gridCol w:w="784"/>
        <w:gridCol w:w="770"/>
        <w:gridCol w:w="758"/>
        <w:gridCol w:w="747"/>
        <w:gridCol w:w="737"/>
      </w:tblGrid>
      <w:tr w:rsidR="00464EBE" w:rsidRPr="00A25940" w14:paraId="58217795" w14:textId="77777777" w:rsidTr="00F34E90">
        <w:trPr>
          <w:cantSplit/>
          <w:trHeight w:val="609"/>
          <w:jc w:val="center"/>
        </w:trPr>
        <w:tc>
          <w:tcPr>
            <w:tcW w:w="567" w:type="dxa"/>
            <w:vMerge w:val="restart"/>
            <w:textDirection w:val="btLr"/>
            <w:vAlign w:val="center"/>
          </w:tcPr>
          <w:p w14:paraId="2277CFBE" w14:textId="28CD5544" w:rsidR="00464EBE" w:rsidRPr="00B55868" w:rsidRDefault="00464EBE" w:rsidP="007649EF">
            <w:pPr>
              <w:pStyle w:val="NormalCentred"/>
              <w:keepNext/>
              <w:rPr>
                <w:sz w:val="20"/>
                <w:szCs w:val="20"/>
              </w:rPr>
            </w:pPr>
            <w:r w:rsidRPr="00B55868">
              <w:rPr>
                <w:sz w:val="20"/>
                <w:szCs w:val="20"/>
              </w:rPr>
              <w:t>Il-medja tal-iskor dwar is-severità tal-</w:t>
            </w:r>
            <w:r w:rsidRPr="00B55868">
              <w:rPr>
                <w:rFonts w:hint="eastAsia"/>
                <w:sz w:val="20"/>
                <w:szCs w:val="20"/>
              </w:rPr>
              <w:t>ħ</w:t>
            </w:r>
            <w:r w:rsidRPr="00B55868">
              <w:rPr>
                <w:sz w:val="20"/>
                <w:szCs w:val="20"/>
              </w:rPr>
              <w:t>akk ta’ kull ġimg</w:t>
            </w:r>
            <w:r w:rsidRPr="00B55868">
              <w:rPr>
                <w:rFonts w:hint="eastAsia"/>
                <w:sz w:val="20"/>
                <w:szCs w:val="20"/>
              </w:rPr>
              <w:t>ħ</w:t>
            </w:r>
            <w:r w:rsidRPr="00B55868">
              <w:rPr>
                <w:sz w:val="20"/>
                <w:szCs w:val="20"/>
              </w:rPr>
              <w:t>a</w:t>
            </w:r>
          </w:p>
        </w:tc>
        <w:tc>
          <w:tcPr>
            <w:tcW w:w="433" w:type="dxa"/>
            <w:gridSpan w:val="2"/>
            <w:vAlign w:val="center"/>
          </w:tcPr>
          <w:p w14:paraId="69697930" w14:textId="77777777" w:rsidR="00464EBE" w:rsidRPr="00240F9E" w:rsidRDefault="00464EBE" w:rsidP="007649EF">
            <w:pPr>
              <w:pStyle w:val="NormalRight"/>
              <w:keepNext/>
              <w:rPr>
                <w:rPrChange w:id="1589" w:author="만든 이">
                  <w:rPr>
                    <w:sz w:val="20"/>
                  </w:rPr>
                </w:rPrChange>
              </w:rPr>
            </w:pPr>
          </w:p>
        </w:tc>
        <w:tc>
          <w:tcPr>
            <w:tcW w:w="8074" w:type="dxa"/>
            <w:gridSpan w:val="11"/>
            <w:vMerge w:val="restart"/>
            <w:vAlign w:val="center"/>
          </w:tcPr>
          <w:p w14:paraId="0E5B1AD8" w14:textId="6ECF1B86" w:rsidR="00464EBE" w:rsidRPr="00240F9E" w:rsidRDefault="00A5202A" w:rsidP="007649EF">
            <w:pPr>
              <w:keepNext/>
              <w:rPr>
                <w:rPrChange w:id="1590" w:author="만든 이">
                  <w:rPr>
                    <w:sz w:val="20"/>
                    <w:szCs w:val="20"/>
                  </w:rPr>
                </w:rPrChange>
              </w:rPr>
            </w:pPr>
            <w:r w:rsidRPr="00A25940">
              <w:rPr>
                <w:noProof/>
                <w:lang w:val="en-US" w:eastAsia="ko-KR"/>
              </w:rPr>
              <mc:AlternateContent>
                <mc:Choice Requires="wpc">
                  <w:drawing>
                    <wp:inline distT="0" distB="0" distL="0" distR="0" wp14:anchorId="3C091BD3" wp14:editId="0F594595">
                      <wp:extent cx="5081270" cy="2576195"/>
                      <wp:effectExtent l="1905" t="14605" r="3175" b="0"/>
                      <wp:docPr id="199" name="Canvas 60234177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908504776" name="Picture 316074587"/>
                                <pic:cNvPicPr>
                                  <a:picLocks noChangeAspect="1" noChangeArrowheads="1"/>
                                </pic:cNvPicPr>
                              </pic:nvPicPr>
                              <pic:blipFill>
                                <a:blip r:embed="rId19">
                                  <a:extLst>
                                    <a:ext uri="{28A0092B-C50C-407E-A947-70E740481C1C}">
                                      <a14:useLocalDpi xmlns:a14="http://schemas.microsoft.com/office/drawing/2010/main" val="0"/>
                                    </a:ext>
                                  </a:extLst>
                                </a:blip>
                                <a:srcRect l="638" b="16605"/>
                                <a:stretch>
                                  <a:fillRect/>
                                </a:stretch>
                              </pic:blipFill>
                              <pic:spPr bwMode="auto">
                                <a:xfrm>
                                  <a:off x="0" y="0"/>
                                  <a:ext cx="4947268" cy="2540694"/>
                                </a:xfrm>
                                <a:prstGeom prst="rect">
                                  <a:avLst/>
                                </a:prstGeom>
                                <a:noFill/>
                                <a:extLst>
                                  <a:ext uri="{909E8E84-426E-40DD-AFC4-6F175D3DCCD1}">
                                    <a14:hiddenFill xmlns:a14="http://schemas.microsoft.com/office/drawing/2010/main">
                                      <a:solidFill>
                                        <a:srgbClr val="FFFFFF"/>
                                      </a:solidFill>
                                    </a14:hiddenFill>
                                  </a:ext>
                                </a:extLst>
                              </pic:spPr>
                            </pic:pic>
                            <wps:wsp>
                              <wps:cNvPr id="1588511841" name="Text Box 286234810"/>
                              <wps:cNvSpPr txBox="1">
                                <a:spLocks noChangeArrowheads="1"/>
                              </wps:cNvSpPr>
                              <wps:spPr bwMode="auto">
                                <a:xfrm>
                                  <a:off x="3811953" y="26001"/>
                                  <a:ext cx="1182316" cy="160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393F2C" w14:textId="12AF0E4A" w:rsidR="00874806" w:rsidRPr="00954212" w:rsidRDefault="00874806" w:rsidP="00464EBE">
                                    <w:r>
                                      <w:t>Plaċebo</w:t>
                                    </w:r>
                                  </w:p>
                                </w:txbxContent>
                              </wps:txbx>
                              <wps:bodyPr rot="0" vert="horz" wrap="square" lIns="0" tIns="0" rIns="0" bIns="0" anchor="t" anchorCtr="0" upright="1">
                                <a:spAutoFit/>
                              </wps:bodyPr>
                            </wps:wsp>
                            <wps:wsp>
                              <wps:cNvPr id="1241115919" name="Text Box 2105903474"/>
                              <wps:cNvSpPr txBox="1">
                                <a:spLocks noChangeArrowheads="1"/>
                              </wps:cNvSpPr>
                              <wps:spPr bwMode="auto">
                                <a:xfrm>
                                  <a:off x="3811953" y="304711"/>
                                  <a:ext cx="1181716" cy="1607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394131" w14:textId="55A35D4F" w:rsidR="00874806" w:rsidRPr="00954212" w:rsidRDefault="00874806" w:rsidP="00464EBE">
                                    <w:r>
                                      <w:t>Omalizumab 300 mg</w:t>
                                    </w:r>
                                  </w:p>
                                </w:txbxContent>
                              </wps:txbx>
                              <wps:bodyPr rot="0" vert="horz" wrap="square" lIns="0" tIns="0" rIns="0" bIns="0" anchor="t" anchorCtr="0" upright="1">
                                <a:spAutoFit/>
                              </wps:bodyPr>
                            </wps:wsp>
                            <wps:wsp>
                              <wps:cNvPr id="1758318340" name="Text Box 390186595"/>
                              <wps:cNvSpPr txBox="1">
                                <a:spLocks noChangeArrowheads="1"/>
                              </wps:cNvSpPr>
                              <wps:spPr bwMode="auto">
                                <a:xfrm>
                                  <a:off x="1026114" y="100"/>
                                  <a:ext cx="938513" cy="659724"/>
                                </a:xfrm>
                                <a:prstGeom prst="rect">
                                  <a:avLst/>
                                </a:prstGeom>
                                <a:solidFill>
                                  <a:srgbClr val="FFFFFF"/>
                                </a:solidFill>
                                <a:ln w="12700">
                                  <a:solidFill>
                                    <a:srgbClr val="000000"/>
                                  </a:solidFill>
                                  <a:miter lim="800000"/>
                                  <a:headEnd/>
                                  <a:tailEnd/>
                                </a:ln>
                              </wps:spPr>
                              <wps:txbx>
                                <w:txbxContent>
                                  <w:p w14:paraId="0286E1AD" w14:textId="6B71D18A" w:rsidR="00874806" w:rsidRPr="00954212" w:rsidRDefault="00874806" w:rsidP="0084158C">
                                    <w:pPr>
                                      <w:spacing w:before="11" w:line="247" w:lineRule="auto"/>
                                      <w:ind w:left="20" w:right="62" w:hanging="3"/>
                                      <w:jc w:val="center"/>
                                    </w:pPr>
                                    <w:r w:rsidRPr="00240F9E">
                                      <w:rPr>
                                        <w:i/>
                                        <w:rPrChange w:id="1591" w:author="만든 이">
                                          <w:rPr>
                                            <w:i/>
                                            <w:spacing w:val="-2"/>
                                          </w:rPr>
                                        </w:rPrChange>
                                      </w:rPr>
                                      <w:t xml:space="preserve">Endpoint </w:t>
                                    </w:r>
                                    <w:r>
                                      <w:t>primarju fit- 12-il</w:t>
                                    </w:r>
                                    <w:r w:rsidRPr="00240F9E">
                                      <w:rPr>
                                        <w:rPrChange w:id="1592" w:author="만든 이">
                                          <w:rPr>
                                            <w:spacing w:val="-1"/>
                                          </w:rPr>
                                        </w:rPrChange>
                                      </w:rPr>
                                      <w:t xml:space="preserve"> </w:t>
                                    </w:r>
                                    <w:r w:rsidRPr="00240F9E">
                                      <w:rPr>
                                        <w:rPrChange w:id="1593" w:author="만든 이">
                                          <w:rPr>
                                            <w:spacing w:val="-2"/>
                                          </w:rPr>
                                        </w:rPrChange>
                                      </w:rPr>
                                      <w:t>ġimg</w:t>
                                    </w:r>
                                    <w:r w:rsidRPr="00240F9E">
                                      <w:rPr>
                                        <w:rFonts w:hint="eastAsia"/>
                                        <w:rPrChange w:id="1594" w:author="만든 이">
                                          <w:rPr>
                                            <w:rFonts w:hint="eastAsia"/>
                                            <w:spacing w:val="-2"/>
                                          </w:rPr>
                                        </w:rPrChange>
                                      </w:rPr>
                                      <w:t>ħ</w:t>
                                    </w:r>
                                    <w:r w:rsidRPr="00240F9E">
                                      <w:rPr>
                                        <w:rPrChange w:id="1595" w:author="만든 이">
                                          <w:rPr>
                                            <w:spacing w:val="-2"/>
                                          </w:rPr>
                                        </w:rPrChange>
                                      </w:rPr>
                                      <w:t>a</w:t>
                                    </w:r>
                                  </w:p>
                                </w:txbxContent>
                              </wps:txbx>
                              <wps:bodyPr rot="0" vert="horz" wrap="square" lIns="72000" tIns="72000" rIns="72000" bIns="72000" anchor="t" anchorCtr="0" upright="1">
                                <a:spAutoFit/>
                              </wps:bodyPr>
                            </wps:wsp>
                          </wpc:wpc>
                        </a:graphicData>
                      </a:graphic>
                    </wp:inline>
                  </w:drawing>
                </mc:Choice>
                <mc:Fallback>
                  <w:pict>
                    <v:group w14:anchorId="3C091BD3" id="Canvas 602341770" o:spid="_x0000_s1082" editas="canvas" style="width:400.1pt;height:202.85pt;mso-position-horizontal-relative:char;mso-position-vertical-relative:line" coordsize="50812,25761"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">
                      <v:shape id="_x0000_s1083" type="#_x0000_t75" style="position:absolute;width:50812;height:25761;visibility:visible;mso-wrap-style:square">
                        <v:fill o:detectmouseclick="t"/>
                        <v:path o:connecttype="none"/>
                      </v:shape>
                      <v:shape id="Picture 316074587" o:spid="_x0000_s1084" type="#_x0000_t75" style="position:absolute;width:49472;height:25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">
                        <v:imagedata r:id="rId20" o:title="" cropbottom="10882f" cropleft="418f"/>
                      </v:shape>
                      <v:shape id="Text Box 286234810" o:spid="_x0000_s1085" type="#_x0000_t202" style="position:absolute;left:38119;top:260;width:11823;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" filled="f" stroked="f" strokeweight=".5pt">
                        <v:textbox style="mso-fit-shape-to-text:t" inset="0,0,0,0">
                          <w:txbxContent>
                            <w:p w14:paraId="40393F2C" w14:textId="12AF0E4A" w:rsidR="00874806" w:rsidRPr="00954212" w:rsidRDefault="00874806" w:rsidP="00464EBE">
                              <w:r>
                                <w:t>Plaċebo</w:t>
                              </w:r>
                            </w:p>
                          </w:txbxContent>
                        </v:textbox>
                      </v:shape>
                      <v:shape id="Text Box 2105903474" o:spid="_x0000_s1086" type="#_x0000_t202" style="position:absolute;left:38119;top:3047;width:11817;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" filled="f" stroked="f" strokeweight=".5pt">
                        <v:textbox style="mso-fit-shape-to-text:t" inset="0,0,0,0">
                          <w:txbxContent>
                            <w:p w14:paraId="6F394131" w14:textId="55A35D4F" w:rsidR="00874806" w:rsidRPr="00954212" w:rsidRDefault="00874806" w:rsidP="00464EBE">
                              <w:r>
                                <w:t>Omalizumab 300 mg</w:t>
                              </w:r>
                            </w:p>
                          </w:txbxContent>
                        </v:textbox>
                      </v:shape>
                      <v:shape id="Text Box 390186595" o:spid="_x0000_s1087" type="#_x0000_t202" style="position:absolute;left:10261;top:1;width:9385;height:6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" strokeweight="1pt">
                        <v:textbox style="mso-fit-shape-to-text:t" inset="2mm,2mm,2mm,2mm">
                          <w:txbxContent>
                            <w:p w14:paraId="0286E1AD" w14:textId="6B71D18A" w:rsidR="00874806" w:rsidRPr="00954212" w:rsidRDefault="00874806" w:rsidP="0084158C">
                              <w:pPr>
                                <w:spacing w:before="11" w:line="247" w:lineRule="auto"/>
                                <w:ind w:left="20" w:right="62" w:hanging="3"/>
                                <w:jc w:val="center"/>
                              </w:pPr>
                              <w:r w:rsidRPr="00240F9E">
                                <w:rPr>
                                  <w:i/>
                                  <w:rPrChange w:id="1598" w:author="만든 이">
                                    <w:rPr>
                                      <w:i/>
                                      <w:spacing w:val="-2"/>
                                    </w:rPr>
                                  </w:rPrChange>
                                </w:rPr>
                                <w:t xml:space="preserve">Endpoint </w:t>
                              </w:r>
                              <w:r>
                                <w:t>primarju fit- 12-il</w:t>
                              </w:r>
                              <w:r w:rsidRPr="00240F9E">
                                <w:rPr>
                                  <w:rPrChange w:id="1599" w:author="만든 이">
                                    <w:rPr>
                                      <w:spacing w:val="-1"/>
                                    </w:rPr>
                                  </w:rPrChange>
                                </w:rPr>
                                <w:t xml:space="preserve"> </w:t>
                              </w:r>
                              <w:r w:rsidRPr="00240F9E">
                                <w:rPr>
                                  <w:rPrChange w:id="1600" w:author="만든 이">
                                    <w:rPr>
                                      <w:spacing w:val="-2"/>
                                    </w:rPr>
                                  </w:rPrChange>
                                </w:rPr>
                                <w:t>ġimg</w:t>
                              </w:r>
                              <w:r w:rsidRPr="00240F9E">
                                <w:rPr>
                                  <w:rFonts w:hint="eastAsia"/>
                                  <w:rPrChange w:id="1601" w:author="만든 이">
                                    <w:rPr>
                                      <w:rFonts w:hint="eastAsia"/>
                                      <w:spacing w:val="-2"/>
                                    </w:rPr>
                                  </w:rPrChange>
                                </w:rPr>
                                <w:t>ħ</w:t>
                              </w:r>
                              <w:r w:rsidRPr="00240F9E">
                                <w:rPr>
                                  <w:rPrChange w:id="1602" w:author="만든 이">
                                    <w:rPr>
                                      <w:spacing w:val="-2"/>
                                    </w:rPr>
                                  </w:rPrChange>
                                </w:rPr>
                                <w:t>a</w:t>
                              </w:r>
                            </w:p>
                          </w:txbxContent>
                        </v:textbox>
                      </v:shape>
                      <w10:anchorlock/>
                    </v:group>
                  </w:pict>
                </mc:Fallback>
              </mc:AlternateContent>
            </w:r>
          </w:p>
        </w:tc>
      </w:tr>
      <w:tr w:rsidR="00464EBE" w:rsidRPr="00A25940" w14:paraId="715C9562" w14:textId="77777777" w:rsidTr="00F34E90">
        <w:trPr>
          <w:cantSplit/>
          <w:trHeight w:val="967"/>
          <w:jc w:val="center"/>
        </w:trPr>
        <w:tc>
          <w:tcPr>
            <w:tcW w:w="567" w:type="dxa"/>
            <w:vMerge/>
            <w:vAlign w:val="center"/>
          </w:tcPr>
          <w:p w14:paraId="16F561ED" w14:textId="77777777" w:rsidR="00464EBE" w:rsidRPr="00240F9E" w:rsidRDefault="00464EBE" w:rsidP="007649EF">
            <w:pPr>
              <w:keepNext/>
              <w:rPr>
                <w:rPrChange w:id="1596" w:author="만든 이">
                  <w:rPr>
                    <w:sz w:val="20"/>
                    <w:szCs w:val="20"/>
                  </w:rPr>
                </w:rPrChange>
              </w:rPr>
            </w:pPr>
          </w:p>
        </w:tc>
        <w:tc>
          <w:tcPr>
            <w:tcW w:w="433" w:type="dxa"/>
            <w:gridSpan w:val="2"/>
            <w:vAlign w:val="center"/>
          </w:tcPr>
          <w:p w14:paraId="5EBA8FEC" w14:textId="77777777" w:rsidR="00464EBE" w:rsidRPr="00240F9E" w:rsidRDefault="00464EBE" w:rsidP="007649EF">
            <w:pPr>
              <w:pStyle w:val="NormalRight"/>
              <w:keepNext/>
              <w:jc w:val="center"/>
              <w:rPr>
                <w:rPrChange w:id="1597" w:author="만든 이">
                  <w:rPr>
                    <w:sz w:val="20"/>
                  </w:rPr>
                </w:rPrChange>
              </w:rPr>
            </w:pPr>
            <w:r w:rsidRPr="00240F9E">
              <w:rPr>
                <w:rPrChange w:id="1598" w:author="만든 이">
                  <w:rPr>
                    <w:sz w:val="20"/>
                  </w:rPr>
                </w:rPrChange>
              </w:rPr>
              <w:t>15</w:t>
            </w:r>
          </w:p>
        </w:tc>
        <w:tc>
          <w:tcPr>
            <w:tcW w:w="8074" w:type="dxa"/>
            <w:gridSpan w:val="11"/>
            <w:vMerge/>
            <w:vAlign w:val="center"/>
          </w:tcPr>
          <w:p w14:paraId="36302DDF" w14:textId="77777777" w:rsidR="00464EBE" w:rsidRPr="00240F9E" w:rsidRDefault="00464EBE" w:rsidP="007649EF">
            <w:pPr>
              <w:keepNext/>
              <w:rPr>
                <w:rPrChange w:id="1599" w:author="만든 이">
                  <w:rPr>
                    <w:sz w:val="20"/>
                    <w:szCs w:val="20"/>
                  </w:rPr>
                </w:rPrChange>
              </w:rPr>
            </w:pPr>
          </w:p>
        </w:tc>
      </w:tr>
      <w:tr w:rsidR="00464EBE" w:rsidRPr="00A25940" w14:paraId="09FB3CDF" w14:textId="77777777" w:rsidTr="00F34E90">
        <w:trPr>
          <w:cantSplit/>
          <w:trHeight w:val="910"/>
          <w:jc w:val="center"/>
        </w:trPr>
        <w:tc>
          <w:tcPr>
            <w:tcW w:w="567" w:type="dxa"/>
            <w:vMerge/>
            <w:vAlign w:val="center"/>
          </w:tcPr>
          <w:p w14:paraId="07DBB47C" w14:textId="77777777" w:rsidR="00464EBE" w:rsidRPr="00240F9E" w:rsidRDefault="00464EBE" w:rsidP="007649EF">
            <w:pPr>
              <w:keepNext/>
              <w:rPr>
                <w:rPrChange w:id="1600" w:author="만든 이">
                  <w:rPr>
                    <w:sz w:val="20"/>
                    <w:szCs w:val="20"/>
                  </w:rPr>
                </w:rPrChange>
              </w:rPr>
            </w:pPr>
          </w:p>
        </w:tc>
        <w:tc>
          <w:tcPr>
            <w:tcW w:w="433" w:type="dxa"/>
            <w:gridSpan w:val="2"/>
            <w:vAlign w:val="center"/>
          </w:tcPr>
          <w:p w14:paraId="12A7B179" w14:textId="77777777" w:rsidR="00464EBE" w:rsidRPr="00240F9E" w:rsidRDefault="00464EBE" w:rsidP="007649EF">
            <w:pPr>
              <w:pStyle w:val="NormalRight"/>
              <w:keepNext/>
              <w:jc w:val="center"/>
              <w:rPr>
                <w:rPrChange w:id="1601" w:author="만든 이">
                  <w:rPr>
                    <w:sz w:val="20"/>
                  </w:rPr>
                </w:rPrChange>
              </w:rPr>
            </w:pPr>
            <w:r w:rsidRPr="00240F9E">
              <w:rPr>
                <w:rPrChange w:id="1602" w:author="만든 이">
                  <w:rPr>
                    <w:sz w:val="20"/>
                  </w:rPr>
                </w:rPrChange>
              </w:rPr>
              <w:t>10</w:t>
            </w:r>
          </w:p>
        </w:tc>
        <w:tc>
          <w:tcPr>
            <w:tcW w:w="8074" w:type="dxa"/>
            <w:gridSpan w:val="11"/>
            <w:vMerge/>
            <w:vAlign w:val="center"/>
          </w:tcPr>
          <w:p w14:paraId="465019D1" w14:textId="77777777" w:rsidR="00464EBE" w:rsidRPr="00240F9E" w:rsidRDefault="00464EBE" w:rsidP="007649EF">
            <w:pPr>
              <w:keepNext/>
              <w:rPr>
                <w:rPrChange w:id="1603" w:author="만든 이">
                  <w:rPr>
                    <w:sz w:val="20"/>
                    <w:szCs w:val="20"/>
                  </w:rPr>
                </w:rPrChange>
              </w:rPr>
            </w:pPr>
          </w:p>
        </w:tc>
      </w:tr>
      <w:tr w:rsidR="00464EBE" w:rsidRPr="00A25940" w14:paraId="5F574B86" w14:textId="77777777" w:rsidTr="00F34E90">
        <w:trPr>
          <w:cantSplit/>
          <w:trHeight w:val="966"/>
          <w:jc w:val="center"/>
        </w:trPr>
        <w:tc>
          <w:tcPr>
            <w:tcW w:w="567" w:type="dxa"/>
            <w:vMerge/>
            <w:vAlign w:val="center"/>
          </w:tcPr>
          <w:p w14:paraId="065AF79B" w14:textId="77777777" w:rsidR="00464EBE" w:rsidRPr="00240F9E" w:rsidRDefault="00464EBE" w:rsidP="007649EF">
            <w:pPr>
              <w:keepNext/>
              <w:rPr>
                <w:rPrChange w:id="1604" w:author="만든 이">
                  <w:rPr>
                    <w:sz w:val="20"/>
                    <w:szCs w:val="20"/>
                  </w:rPr>
                </w:rPrChange>
              </w:rPr>
            </w:pPr>
          </w:p>
        </w:tc>
        <w:tc>
          <w:tcPr>
            <w:tcW w:w="433" w:type="dxa"/>
            <w:gridSpan w:val="2"/>
            <w:vAlign w:val="center"/>
          </w:tcPr>
          <w:p w14:paraId="6AD99873" w14:textId="77777777" w:rsidR="00464EBE" w:rsidRPr="00240F9E" w:rsidRDefault="00464EBE" w:rsidP="007649EF">
            <w:pPr>
              <w:pStyle w:val="NormalRight"/>
              <w:keepNext/>
              <w:jc w:val="center"/>
              <w:rPr>
                <w:rPrChange w:id="1605" w:author="만든 이">
                  <w:rPr>
                    <w:sz w:val="20"/>
                  </w:rPr>
                </w:rPrChange>
              </w:rPr>
            </w:pPr>
            <w:r w:rsidRPr="00240F9E">
              <w:rPr>
                <w:rPrChange w:id="1606" w:author="만든 이">
                  <w:rPr>
                    <w:sz w:val="20"/>
                  </w:rPr>
                </w:rPrChange>
              </w:rPr>
              <w:t>5</w:t>
            </w:r>
          </w:p>
        </w:tc>
        <w:tc>
          <w:tcPr>
            <w:tcW w:w="8074" w:type="dxa"/>
            <w:gridSpan w:val="11"/>
            <w:vMerge/>
            <w:vAlign w:val="center"/>
          </w:tcPr>
          <w:p w14:paraId="38BA54E3" w14:textId="77777777" w:rsidR="00464EBE" w:rsidRPr="00240F9E" w:rsidRDefault="00464EBE" w:rsidP="007649EF">
            <w:pPr>
              <w:keepNext/>
              <w:rPr>
                <w:rPrChange w:id="1607" w:author="만든 이">
                  <w:rPr>
                    <w:sz w:val="20"/>
                    <w:szCs w:val="20"/>
                  </w:rPr>
                </w:rPrChange>
              </w:rPr>
            </w:pPr>
          </w:p>
        </w:tc>
      </w:tr>
      <w:tr w:rsidR="00464EBE" w:rsidRPr="00A25940" w14:paraId="00F93235" w14:textId="77777777" w:rsidTr="00F34E90">
        <w:trPr>
          <w:cantSplit/>
          <w:trHeight w:val="206"/>
          <w:jc w:val="center"/>
        </w:trPr>
        <w:tc>
          <w:tcPr>
            <w:tcW w:w="567" w:type="dxa"/>
            <w:vMerge/>
            <w:vAlign w:val="center"/>
          </w:tcPr>
          <w:p w14:paraId="32F94353" w14:textId="77777777" w:rsidR="00464EBE" w:rsidRPr="00240F9E" w:rsidRDefault="00464EBE" w:rsidP="007649EF">
            <w:pPr>
              <w:keepNext/>
              <w:rPr>
                <w:rPrChange w:id="1608" w:author="만든 이">
                  <w:rPr>
                    <w:sz w:val="20"/>
                    <w:szCs w:val="20"/>
                  </w:rPr>
                </w:rPrChange>
              </w:rPr>
            </w:pPr>
          </w:p>
        </w:tc>
        <w:tc>
          <w:tcPr>
            <w:tcW w:w="433" w:type="dxa"/>
            <w:gridSpan w:val="2"/>
            <w:vAlign w:val="bottom"/>
          </w:tcPr>
          <w:p w14:paraId="1F98935B" w14:textId="77777777" w:rsidR="00464EBE" w:rsidRPr="00240F9E" w:rsidRDefault="00464EBE" w:rsidP="007649EF">
            <w:pPr>
              <w:pStyle w:val="NormalRight"/>
              <w:keepNext/>
              <w:jc w:val="center"/>
              <w:rPr>
                <w:rPrChange w:id="1609" w:author="만든 이">
                  <w:rPr>
                    <w:sz w:val="20"/>
                  </w:rPr>
                </w:rPrChange>
              </w:rPr>
            </w:pPr>
            <w:r w:rsidRPr="00240F9E">
              <w:rPr>
                <w:rPrChange w:id="1610" w:author="만든 이">
                  <w:rPr>
                    <w:sz w:val="20"/>
                  </w:rPr>
                </w:rPrChange>
              </w:rPr>
              <w:t>0</w:t>
            </w:r>
          </w:p>
        </w:tc>
        <w:tc>
          <w:tcPr>
            <w:tcW w:w="8074" w:type="dxa"/>
            <w:gridSpan w:val="11"/>
            <w:vMerge/>
            <w:vAlign w:val="center"/>
          </w:tcPr>
          <w:p w14:paraId="3B59D97C" w14:textId="77777777" w:rsidR="00464EBE" w:rsidRPr="00240F9E" w:rsidRDefault="00464EBE" w:rsidP="007649EF">
            <w:pPr>
              <w:keepNext/>
              <w:rPr>
                <w:rPrChange w:id="1611" w:author="만든 이">
                  <w:rPr>
                    <w:sz w:val="20"/>
                    <w:szCs w:val="20"/>
                  </w:rPr>
                </w:rPrChange>
              </w:rPr>
            </w:pPr>
          </w:p>
        </w:tc>
      </w:tr>
      <w:tr w:rsidR="009D1A4E" w:rsidRPr="00A25940" w14:paraId="2093753F" w14:textId="77777777" w:rsidTr="00F34E90">
        <w:trPr>
          <w:cantSplit/>
          <w:jc w:val="center"/>
        </w:trPr>
        <w:tc>
          <w:tcPr>
            <w:tcW w:w="567" w:type="dxa"/>
            <w:vAlign w:val="center"/>
          </w:tcPr>
          <w:p w14:paraId="7307CBA8" w14:textId="77777777" w:rsidR="00464EBE" w:rsidRPr="00240F9E" w:rsidRDefault="00464EBE" w:rsidP="007649EF">
            <w:pPr>
              <w:keepNext/>
              <w:rPr>
                <w:rPrChange w:id="1612" w:author="만든 이">
                  <w:rPr>
                    <w:sz w:val="20"/>
                    <w:szCs w:val="20"/>
                  </w:rPr>
                </w:rPrChange>
              </w:rPr>
            </w:pPr>
          </w:p>
        </w:tc>
        <w:tc>
          <w:tcPr>
            <w:tcW w:w="149" w:type="dxa"/>
            <w:vAlign w:val="center"/>
          </w:tcPr>
          <w:p w14:paraId="0D1CD2EA" w14:textId="77777777" w:rsidR="00464EBE" w:rsidRPr="00240F9E" w:rsidRDefault="00464EBE" w:rsidP="007649EF">
            <w:pPr>
              <w:pStyle w:val="NormalCentred"/>
              <w:keepNext/>
              <w:rPr>
                <w:rPrChange w:id="1613" w:author="만든 이">
                  <w:rPr>
                    <w:sz w:val="20"/>
                  </w:rPr>
                </w:rPrChange>
              </w:rPr>
            </w:pPr>
          </w:p>
        </w:tc>
        <w:tc>
          <w:tcPr>
            <w:tcW w:w="788" w:type="dxa"/>
            <w:gridSpan w:val="2"/>
            <w:vAlign w:val="center"/>
          </w:tcPr>
          <w:p w14:paraId="25D402CC" w14:textId="77777777" w:rsidR="00464EBE" w:rsidRPr="00240F9E" w:rsidRDefault="00464EBE" w:rsidP="007649EF">
            <w:pPr>
              <w:pStyle w:val="NormalCentred"/>
              <w:keepNext/>
              <w:rPr>
                <w:rPrChange w:id="1614" w:author="만든 이">
                  <w:rPr>
                    <w:sz w:val="20"/>
                  </w:rPr>
                </w:rPrChange>
              </w:rPr>
            </w:pPr>
            <w:r w:rsidRPr="00240F9E">
              <w:rPr>
                <w:rPrChange w:id="1615" w:author="만든 이">
                  <w:rPr>
                    <w:sz w:val="20"/>
                  </w:rPr>
                </w:rPrChange>
              </w:rPr>
              <w:t>0</w:t>
            </w:r>
          </w:p>
        </w:tc>
        <w:tc>
          <w:tcPr>
            <w:tcW w:w="622" w:type="dxa"/>
            <w:vAlign w:val="center"/>
          </w:tcPr>
          <w:p w14:paraId="517C10E5" w14:textId="77777777" w:rsidR="00464EBE" w:rsidRPr="00240F9E" w:rsidRDefault="00464EBE" w:rsidP="007649EF">
            <w:pPr>
              <w:pStyle w:val="NormalCentred"/>
              <w:keepNext/>
              <w:rPr>
                <w:rPrChange w:id="1616" w:author="만든 이">
                  <w:rPr>
                    <w:sz w:val="20"/>
                  </w:rPr>
                </w:rPrChange>
              </w:rPr>
            </w:pPr>
            <w:r w:rsidRPr="00240F9E">
              <w:rPr>
                <w:rPrChange w:id="1617" w:author="만든 이">
                  <w:rPr>
                    <w:sz w:val="20"/>
                  </w:rPr>
                </w:rPrChange>
              </w:rPr>
              <w:t>4</w:t>
            </w:r>
          </w:p>
        </w:tc>
        <w:tc>
          <w:tcPr>
            <w:tcW w:w="785" w:type="dxa"/>
            <w:vAlign w:val="center"/>
          </w:tcPr>
          <w:p w14:paraId="1FA0F14B" w14:textId="77777777" w:rsidR="00464EBE" w:rsidRPr="00240F9E" w:rsidRDefault="00464EBE" w:rsidP="007649EF">
            <w:pPr>
              <w:pStyle w:val="NormalCentred"/>
              <w:keepNext/>
              <w:rPr>
                <w:rPrChange w:id="1618" w:author="만든 이">
                  <w:rPr>
                    <w:sz w:val="20"/>
                  </w:rPr>
                </w:rPrChange>
              </w:rPr>
            </w:pPr>
            <w:r w:rsidRPr="00240F9E">
              <w:rPr>
                <w:rPrChange w:id="1619" w:author="만든 이">
                  <w:rPr>
                    <w:sz w:val="20"/>
                  </w:rPr>
                </w:rPrChange>
              </w:rPr>
              <w:t>8</w:t>
            </w:r>
          </w:p>
        </w:tc>
        <w:tc>
          <w:tcPr>
            <w:tcW w:w="789" w:type="dxa"/>
            <w:vAlign w:val="center"/>
          </w:tcPr>
          <w:p w14:paraId="7C558463" w14:textId="77777777" w:rsidR="00464EBE" w:rsidRPr="00240F9E" w:rsidRDefault="00464EBE" w:rsidP="007649EF">
            <w:pPr>
              <w:pStyle w:val="NormalCentred"/>
              <w:keepNext/>
              <w:rPr>
                <w:rPrChange w:id="1620" w:author="만든 이">
                  <w:rPr>
                    <w:sz w:val="20"/>
                  </w:rPr>
                </w:rPrChange>
              </w:rPr>
            </w:pPr>
            <w:r w:rsidRPr="00240F9E">
              <w:rPr>
                <w:rPrChange w:id="1621" w:author="만든 이">
                  <w:rPr>
                    <w:sz w:val="20"/>
                  </w:rPr>
                </w:rPrChange>
              </w:rPr>
              <w:t>12</w:t>
            </w:r>
          </w:p>
        </w:tc>
        <w:tc>
          <w:tcPr>
            <w:tcW w:w="789" w:type="dxa"/>
            <w:vAlign w:val="center"/>
          </w:tcPr>
          <w:p w14:paraId="77C4C85E" w14:textId="77777777" w:rsidR="00464EBE" w:rsidRPr="00240F9E" w:rsidRDefault="00464EBE" w:rsidP="007649EF">
            <w:pPr>
              <w:pStyle w:val="NormalCentred"/>
              <w:keepNext/>
              <w:rPr>
                <w:rPrChange w:id="1622" w:author="만든 이">
                  <w:rPr>
                    <w:sz w:val="20"/>
                  </w:rPr>
                </w:rPrChange>
              </w:rPr>
            </w:pPr>
            <w:r w:rsidRPr="00240F9E">
              <w:rPr>
                <w:rPrChange w:id="1623" w:author="만든 이">
                  <w:rPr>
                    <w:sz w:val="20"/>
                  </w:rPr>
                </w:rPrChange>
              </w:rPr>
              <w:t>16</w:t>
            </w:r>
          </w:p>
        </w:tc>
        <w:tc>
          <w:tcPr>
            <w:tcW w:w="789" w:type="dxa"/>
            <w:vAlign w:val="center"/>
          </w:tcPr>
          <w:p w14:paraId="5347A879" w14:textId="77777777" w:rsidR="00464EBE" w:rsidRPr="00240F9E" w:rsidRDefault="00464EBE" w:rsidP="007649EF">
            <w:pPr>
              <w:pStyle w:val="NormalCentred"/>
              <w:keepNext/>
              <w:rPr>
                <w:rPrChange w:id="1624" w:author="만든 이">
                  <w:rPr>
                    <w:sz w:val="20"/>
                  </w:rPr>
                </w:rPrChange>
              </w:rPr>
            </w:pPr>
            <w:r w:rsidRPr="00240F9E">
              <w:rPr>
                <w:rPrChange w:id="1625" w:author="만든 이">
                  <w:rPr>
                    <w:sz w:val="20"/>
                  </w:rPr>
                </w:rPrChange>
              </w:rPr>
              <w:t>20</w:t>
            </w:r>
          </w:p>
        </w:tc>
        <w:tc>
          <w:tcPr>
            <w:tcW w:w="784" w:type="dxa"/>
            <w:vAlign w:val="center"/>
          </w:tcPr>
          <w:p w14:paraId="7F16FA34" w14:textId="77777777" w:rsidR="00464EBE" w:rsidRPr="00240F9E" w:rsidRDefault="00464EBE" w:rsidP="007649EF">
            <w:pPr>
              <w:pStyle w:val="NormalCentred"/>
              <w:keepNext/>
              <w:rPr>
                <w:rPrChange w:id="1626" w:author="만든 이">
                  <w:rPr>
                    <w:sz w:val="20"/>
                  </w:rPr>
                </w:rPrChange>
              </w:rPr>
            </w:pPr>
            <w:r w:rsidRPr="00240F9E">
              <w:rPr>
                <w:rPrChange w:id="1627" w:author="만든 이">
                  <w:rPr>
                    <w:sz w:val="20"/>
                  </w:rPr>
                </w:rPrChange>
              </w:rPr>
              <w:t>24</w:t>
            </w:r>
          </w:p>
        </w:tc>
        <w:tc>
          <w:tcPr>
            <w:tcW w:w="770" w:type="dxa"/>
            <w:vAlign w:val="center"/>
          </w:tcPr>
          <w:p w14:paraId="2F898B56" w14:textId="77777777" w:rsidR="00464EBE" w:rsidRPr="00240F9E" w:rsidRDefault="00464EBE" w:rsidP="007649EF">
            <w:pPr>
              <w:pStyle w:val="NormalCentred"/>
              <w:keepNext/>
              <w:rPr>
                <w:rPrChange w:id="1628" w:author="만든 이">
                  <w:rPr>
                    <w:sz w:val="20"/>
                  </w:rPr>
                </w:rPrChange>
              </w:rPr>
            </w:pPr>
            <w:r w:rsidRPr="00240F9E">
              <w:rPr>
                <w:rPrChange w:id="1629" w:author="만든 이">
                  <w:rPr>
                    <w:sz w:val="20"/>
                  </w:rPr>
                </w:rPrChange>
              </w:rPr>
              <w:t>28</w:t>
            </w:r>
          </w:p>
        </w:tc>
        <w:tc>
          <w:tcPr>
            <w:tcW w:w="758" w:type="dxa"/>
            <w:vAlign w:val="center"/>
          </w:tcPr>
          <w:p w14:paraId="4AB33231" w14:textId="77777777" w:rsidR="00464EBE" w:rsidRPr="00240F9E" w:rsidRDefault="00464EBE" w:rsidP="007649EF">
            <w:pPr>
              <w:pStyle w:val="NormalCentred"/>
              <w:keepNext/>
              <w:rPr>
                <w:rPrChange w:id="1630" w:author="만든 이">
                  <w:rPr>
                    <w:sz w:val="20"/>
                  </w:rPr>
                </w:rPrChange>
              </w:rPr>
            </w:pPr>
            <w:r w:rsidRPr="00240F9E">
              <w:rPr>
                <w:rPrChange w:id="1631" w:author="만든 이">
                  <w:rPr>
                    <w:sz w:val="20"/>
                  </w:rPr>
                </w:rPrChange>
              </w:rPr>
              <w:t>32</w:t>
            </w:r>
          </w:p>
        </w:tc>
        <w:tc>
          <w:tcPr>
            <w:tcW w:w="747" w:type="dxa"/>
            <w:vAlign w:val="center"/>
          </w:tcPr>
          <w:p w14:paraId="5799545F" w14:textId="77777777" w:rsidR="00464EBE" w:rsidRPr="00240F9E" w:rsidRDefault="00464EBE" w:rsidP="007649EF">
            <w:pPr>
              <w:pStyle w:val="NormalCentred"/>
              <w:keepNext/>
              <w:rPr>
                <w:rPrChange w:id="1632" w:author="만든 이">
                  <w:rPr>
                    <w:sz w:val="20"/>
                  </w:rPr>
                </w:rPrChange>
              </w:rPr>
            </w:pPr>
            <w:r w:rsidRPr="00240F9E">
              <w:rPr>
                <w:rPrChange w:id="1633" w:author="만든 이">
                  <w:rPr>
                    <w:sz w:val="20"/>
                  </w:rPr>
                </w:rPrChange>
              </w:rPr>
              <w:t>36</w:t>
            </w:r>
          </w:p>
        </w:tc>
        <w:tc>
          <w:tcPr>
            <w:tcW w:w="737" w:type="dxa"/>
            <w:vAlign w:val="center"/>
          </w:tcPr>
          <w:p w14:paraId="3046A0CC" w14:textId="77777777" w:rsidR="00464EBE" w:rsidRPr="00240F9E" w:rsidRDefault="00464EBE" w:rsidP="007649EF">
            <w:pPr>
              <w:pStyle w:val="NormalCentred"/>
              <w:keepNext/>
              <w:rPr>
                <w:rPrChange w:id="1634" w:author="만든 이">
                  <w:rPr>
                    <w:sz w:val="20"/>
                  </w:rPr>
                </w:rPrChange>
              </w:rPr>
            </w:pPr>
            <w:r w:rsidRPr="00240F9E">
              <w:rPr>
                <w:rPrChange w:id="1635" w:author="만든 이">
                  <w:rPr>
                    <w:sz w:val="20"/>
                  </w:rPr>
                </w:rPrChange>
              </w:rPr>
              <w:t>40</w:t>
            </w:r>
          </w:p>
        </w:tc>
      </w:tr>
      <w:tr w:rsidR="009D1A4E" w:rsidRPr="00A25940" w14:paraId="2E12C1E1" w14:textId="77777777" w:rsidTr="00F34E90">
        <w:trPr>
          <w:cantSplit/>
          <w:jc w:val="center"/>
        </w:trPr>
        <w:tc>
          <w:tcPr>
            <w:tcW w:w="567" w:type="dxa"/>
            <w:vAlign w:val="center"/>
          </w:tcPr>
          <w:p w14:paraId="5405C222" w14:textId="77777777" w:rsidR="00464EBE" w:rsidRPr="00240F9E" w:rsidRDefault="00464EBE" w:rsidP="007649EF">
            <w:pPr>
              <w:keepNext/>
              <w:rPr>
                <w:rPrChange w:id="1636" w:author="만든 이">
                  <w:rPr>
                    <w:sz w:val="20"/>
                    <w:szCs w:val="20"/>
                  </w:rPr>
                </w:rPrChange>
              </w:rPr>
            </w:pPr>
          </w:p>
        </w:tc>
        <w:tc>
          <w:tcPr>
            <w:tcW w:w="149" w:type="dxa"/>
            <w:vAlign w:val="center"/>
          </w:tcPr>
          <w:p w14:paraId="7BF580CB" w14:textId="77777777" w:rsidR="00464EBE" w:rsidRPr="00240F9E" w:rsidRDefault="00464EBE" w:rsidP="007649EF">
            <w:pPr>
              <w:pStyle w:val="NormalCentred"/>
              <w:keepNext/>
              <w:rPr>
                <w:rPrChange w:id="1637" w:author="만든 이">
                  <w:rPr>
                    <w:sz w:val="20"/>
                  </w:rPr>
                </w:rPrChange>
              </w:rPr>
            </w:pPr>
          </w:p>
        </w:tc>
        <w:tc>
          <w:tcPr>
            <w:tcW w:w="4562" w:type="dxa"/>
            <w:gridSpan w:val="7"/>
            <w:vAlign w:val="center"/>
          </w:tcPr>
          <w:p w14:paraId="145AE1E9" w14:textId="1E79E217" w:rsidR="00464EBE" w:rsidRPr="00240F9E" w:rsidRDefault="00A5202A" w:rsidP="007649EF">
            <w:pPr>
              <w:pStyle w:val="NormalCentred"/>
              <w:keepNext/>
              <w:rPr>
                <w:rPrChange w:id="1638" w:author="만든 이">
                  <w:rPr>
                    <w:sz w:val="20"/>
                  </w:rPr>
                </w:rPrChange>
              </w:rPr>
            </w:pPr>
            <w:r w:rsidRPr="00240F9E">
              <w:rPr>
                <w:noProof/>
                <w:lang w:val="en-US" w:eastAsia="ko-KR"/>
                <w:rPrChange w:id="1639" w:author="만든 이">
                  <w:rPr>
                    <w:noProof/>
                    <w:sz w:val="20"/>
                    <w:lang w:val="en-US" w:eastAsia="ko-KR"/>
                  </w:rPr>
                </w:rPrChange>
              </w:rPr>
              <w:drawing>
                <wp:inline distT="0" distB="0" distL="0" distR="0" wp14:anchorId="1256BED6" wp14:editId="011F07C6">
                  <wp:extent cx="2552700" cy="323850"/>
                  <wp:effectExtent l="0" t="0" r="0" b="0"/>
                  <wp:docPr id="1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l="638" t="89235" r="47958"/>
                          <a:stretch>
                            <a:fillRect/>
                          </a:stretch>
                        </pic:blipFill>
                        <pic:spPr bwMode="auto">
                          <a:xfrm>
                            <a:off x="0" y="0"/>
                            <a:ext cx="2552700" cy="323850"/>
                          </a:xfrm>
                          <a:prstGeom prst="rect">
                            <a:avLst/>
                          </a:prstGeom>
                          <a:noFill/>
                          <a:ln>
                            <a:noFill/>
                          </a:ln>
                        </pic:spPr>
                      </pic:pic>
                    </a:graphicData>
                  </a:graphic>
                </wp:inline>
              </w:drawing>
            </w:r>
          </w:p>
        </w:tc>
        <w:tc>
          <w:tcPr>
            <w:tcW w:w="784" w:type="dxa"/>
            <w:vAlign w:val="center"/>
          </w:tcPr>
          <w:p w14:paraId="7D996C5A" w14:textId="77777777" w:rsidR="00464EBE" w:rsidRPr="00240F9E" w:rsidRDefault="00464EBE" w:rsidP="007649EF">
            <w:pPr>
              <w:keepNext/>
              <w:rPr>
                <w:rPrChange w:id="1640" w:author="만든 이">
                  <w:rPr>
                    <w:sz w:val="20"/>
                    <w:szCs w:val="20"/>
                  </w:rPr>
                </w:rPrChange>
              </w:rPr>
            </w:pPr>
          </w:p>
        </w:tc>
        <w:tc>
          <w:tcPr>
            <w:tcW w:w="770" w:type="dxa"/>
            <w:vAlign w:val="center"/>
          </w:tcPr>
          <w:p w14:paraId="01DEA831" w14:textId="77777777" w:rsidR="00464EBE" w:rsidRPr="00240F9E" w:rsidRDefault="00464EBE" w:rsidP="007649EF">
            <w:pPr>
              <w:keepNext/>
              <w:rPr>
                <w:rPrChange w:id="1641" w:author="만든 이">
                  <w:rPr>
                    <w:sz w:val="20"/>
                    <w:szCs w:val="20"/>
                  </w:rPr>
                </w:rPrChange>
              </w:rPr>
            </w:pPr>
          </w:p>
        </w:tc>
        <w:tc>
          <w:tcPr>
            <w:tcW w:w="758" w:type="dxa"/>
            <w:vAlign w:val="center"/>
          </w:tcPr>
          <w:p w14:paraId="55E71E11" w14:textId="77777777" w:rsidR="00464EBE" w:rsidRPr="00240F9E" w:rsidRDefault="00464EBE" w:rsidP="007649EF">
            <w:pPr>
              <w:keepNext/>
              <w:rPr>
                <w:rPrChange w:id="1642" w:author="만든 이">
                  <w:rPr>
                    <w:sz w:val="20"/>
                    <w:szCs w:val="20"/>
                  </w:rPr>
                </w:rPrChange>
              </w:rPr>
            </w:pPr>
          </w:p>
        </w:tc>
        <w:tc>
          <w:tcPr>
            <w:tcW w:w="1484" w:type="dxa"/>
            <w:gridSpan w:val="2"/>
            <w:vAlign w:val="center"/>
          </w:tcPr>
          <w:p w14:paraId="1E7949D9" w14:textId="72A916F2" w:rsidR="00464EBE" w:rsidRPr="00240F9E" w:rsidRDefault="0084158C" w:rsidP="007649EF">
            <w:pPr>
              <w:keepNext/>
              <w:jc w:val="center"/>
              <w:rPr>
                <w:rPrChange w:id="1643" w:author="만든 이">
                  <w:rPr>
                    <w:sz w:val="20"/>
                    <w:szCs w:val="20"/>
                  </w:rPr>
                </w:rPrChange>
              </w:rPr>
            </w:pPr>
            <w:r w:rsidRPr="00240F9E">
              <w:rPr>
                <w:rPrChange w:id="1644" w:author="만든 이">
                  <w:rPr>
                    <w:sz w:val="20"/>
                  </w:rPr>
                </w:rPrChange>
              </w:rPr>
              <w:t>Ġimg</w:t>
            </w:r>
            <w:r w:rsidRPr="00240F9E">
              <w:rPr>
                <w:rFonts w:hint="eastAsia"/>
                <w:rPrChange w:id="1645" w:author="만든 이">
                  <w:rPr>
                    <w:rFonts w:hint="eastAsia"/>
                    <w:sz w:val="20"/>
                  </w:rPr>
                </w:rPrChange>
              </w:rPr>
              <w:t>ħ</w:t>
            </w:r>
            <w:r w:rsidRPr="00240F9E">
              <w:rPr>
                <w:rPrChange w:id="1646" w:author="만든 이">
                  <w:rPr>
                    <w:sz w:val="20"/>
                  </w:rPr>
                </w:rPrChange>
              </w:rPr>
              <w:t>at</w:t>
            </w:r>
          </w:p>
        </w:tc>
      </w:tr>
      <w:tr w:rsidR="009D1A4E" w:rsidRPr="00A25940" w14:paraId="67283CC6" w14:textId="77777777" w:rsidTr="00F34E90">
        <w:trPr>
          <w:cantSplit/>
          <w:jc w:val="center"/>
        </w:trPr>
        <w:tc>
          <w:tcPr>
            <w:tcW w:w="567" w:type="dxa"/>
            <w:vAlign w:val="center"/>
          </w:tcPr>
          <w:p w14:paraId="20A4A97C" w14:textId="77777777" w:rsidR="00464EBE" w:rsidRPr="00240F9E" w:rsidRDefault="00464EBE" w:rsidP="007649EF">
            <w:pPr>
              <w:keepNext/>
              <w:rPr>
                <w:rPrChange w:id="1647" w:author="만든 이">
                  <w:rPr>
                    <w:sz w:val="20"/>
                    <w:szCs w:val="20"/>
                  </w:rPr>
                </w:rPrChange>
              </w:rPr>
            </w:pPr>
          </w:p>
        </w:tc>
        <w:tc>
          <w:tcPr>
            <w:tcW w:w="4711" w:type="dxa"/>
            <w:gridSpan w:val="8"/>
            <w:vAlign w:val="center"/>
          </w:tcPr>
          <w:p w14:paraId="6806BE3B" w14:textId="04165859" w:rsidR="00464EBE" w:rsidRPr="00240F9E" w:rsidRDefault="0084158C" w:rsidP="007649EF">
            <w:pPr>
              <w:pStyle w:val="NormalCentred"/>
              <w:keepNext/>
              <w:rPr>
                <w:rPrChange w:id="1648" w:author="만든 이">
                  <w:rPr>
                    <w:sz w:val="20"/>
                  </w:rPr>
                </w:rPrChange>
              </w:rPr>
            </w:pPr>
            <w:r w:rsidRPr="00240F9E">
              <w:rPr>
                <w:rPrChange w:id="1649" w:author="만든 이">
                  <w:rPr>
                    <w:sz w:val="20"/>
                  </w:rPr>
                </w:rPrChange>
              </w:rPr>
              <w:t>Omalizumab jew plaċebo mog</w:t>
            </w:r>
            <w:r w:rsidRPr="00240F9E">
              <w:rPr>
                <w:rFonts w:hint="eastAsia"/>
                <w:rPrChange w:id="1650" w:author="만든 이">
                  <w:rPr>
                    <w:rFonts w:hint="eastAsia"/>
                    <w:sz w:val="20"/>
                  </w:rPr>
                </w:rPrChange>
              </w:rPr>
              <w:t>ħ</w:t>
            </w:r>
            <w:r w:rsidRPr="00240F9E">
              <w:rPr>
                <w:rPrChange w:id="1651" w:author="만든 이">
                  <w:rPr>
                    <w:sz w:val="20"/>
                  </w:rPr>
                </w:rPrChange>
              </w:rPr>
              <w:t>ti</w:t>
            </w:r>
          </w:p>
        </w:tc>
        <w:tc>
          <w:tcPr>
            <w:tcW w:w="784" w:type="dxa"/>
            <w:vAlign w:val="center"/>
          </w:tcPr>
          <w:p w14:paraId="65BCC283" w14:textId="77777777" w:rsidR="00464EBE" w:rsidRPr="00240F9E" w:rsidRDefault="00464EBE" w:rsidP="007649EF">
            <w:pPr>
              <w:keepNext/>
              <w:rPr>
                <w:rPrChange w:id="1652" w:author="만든 이">
                  <w:rPr>
                    <w:sz w:val="20"/>
                    <w:szCs w:val="20"/>
                  </w:rPr>
                </w:rPrChange>
              </w:rPr>
            </w:pPr>
          </w:p>
        </w:tc>
        <w:tc>
          <w:tcPr>
            <w:tcW w:w="770" w:type="dxa"/>
            <w:vAlign w:val="center"/>
          </w:tcPr>
          <w:p w14:paraId="157EF6B5" w14:textId="77777777" w:rsidR="00464EBE" w:rsidRPr="00240F9E" w:rsidRDefault="00464EBE" w:rsidP="007649EF">
            <w:pPr>
              <w:keepNext/>
              <w:rPr>
                <w:rPrChange w:id="1653" w:author="만든 이">
                  <w:rPr>
                    <w:sz w:val="20"/>
                    <w:szCs w:val="20"/>
                  </w:rPr>
                </w:rPrChange>
              </w:rPr>
            </w:pPr>
          </w:p>
        </w:tc>
        <w:tc>
          <w:tcPr>
            <w:tcW w:w="758" w:type="dxa"/>
            <w:vAlign w:val="center"/>
          </w:tcPr>
          <w:p w14:paraId="42CB2C6F" w14:textId="77777777" w:rsidR="00464EBE" w:rsidRPr="00240F9E" w:rsidRDefault="00464EBE" w:rsidP="007649EF">
            <w:pPr>
              <w:keepNext/>
              <w:rPr>
                <w:rPrChange w:id="1654" w:author="만든 이">
                  <w:rPr>
                    <w:sz w:val="20"/>
                    <w:szCs w:val="20"/>
                  </w:rPr>
                </w:rPrChange>
              </w:rPr>
            </w:pPr>
          </w:p>
        </w:tc>
        <w:tc>
          <w:tcPr>
            <w:tcW w:w="747" w:type="dxa"/>
            <w:vAlign w:val="center"/>
          </w:tcPr>
          <w:p w14:paraId="07747E63" w14:textId="77777777" w:rsidR="00464EBE" w:rsidRPr="00240F9E" w:rsidRDefault="00464EBE" w:rsidP="007649EF">
            <w:pPr>
              <w:keepNext/>
              <w:rPr>
                <w:rPrChange w:id="1655" w:author="만든 이">
                  <w:rPr>
                    <w:sz w:val="20"/>
                    <w:szCs w:val="20"/>
                  </w:rPr>
                </w:rPrChange>
              </w:rPr>
            </w:pPr>
          </w:p>
        </w:tc>
        <w:tc>
          <w:tcPr>
            <w:tcW w:w="737" w:type="dxa"/>
            <w:vAlign w:val="center"/>
          </w:tcPr>
          <w:p w14:paraId="1B214A33" w14:textId="77777777" w:rsidR="00464EBE" w:rsidRPr="00240F9E" w:rsidRDefault="00464EBE" w:rsidP="007649EF">
            <w:pPr>
              <w:keepNext/>
              <w:rPr>
                <w:rPrChange w:id="1656" w:author="만든 이">
                  <w:rPr>
                    <w:sz w:val="20"/>
                    <w:szCs w:val="20"/>
                  </w:rPr>
                </w:rPrChange>
              </w:rPr>
            </w:pPr>
          </w:p>
        </w:tc>
      </w:tr>
    </w:tbl>
    <w:p w14:paraId="75FAB20A" w14:textId="247233DE" w:rsidR="00713E40" w:rsidRPr="00A25940" w:rsidRDefault="00BD6E45" w:rsidP="007649EF">
      <w:pPr>
        <w:pStyle w:val="a6"/>
      </w:pPr>
      <w:r w:rsidRPr="00A25940">
        <w:t>BOCF=osservazzjoni kontinwata tal-linja bażi; mITT=popolazzjoni modifikata maħsuba għat-trattament</w:t>
      </w:r>
    </w:p>
    <w:p w14:paraId="2D8D12FC" w14:textId="77777777" w:rsidR="00713E40" w:rsidRPr="00A25940" w:rsidRDefault="00713E40" w:rsidP="007649EF">
      <w:pPr>
        <w:pStyle w:val="a6"/>
      </w:pPr>
    </w:p>
    <w:p w14:paraId="181E1003" w14:textId="77777777" w:rsidR="00713E40" w:rsidRPr="00A25940" w:rsidRDefault="00BD6E45" w:rsidP="007649EF">
      <w:pPr>
        <w:pStyle w:val="a6"/>
        <w:keepNext/>
      </w:pPr>
      <w:r w:rsidRPr="00A25940">
        <w:t>Id-daqs tar-riżultati dwar l-effikaċja osservat fl-24 ġimgħa tat-trattament kien komparabbli ma’ dak osservat fit-12-il ġimgħa:</w:t>
      </w:r>
    </w:p>
    <w:p w14:paraId="5458FAFC" w14:textId="3590B68C" w:rsidR="00713E40" w:rsidRPr="00A25940" w:rsidRDefault="00BD6E45" w:rsidP="007649EF">
      <w:pPr>
        <w:pStyle w:val="a6"/>
      </w:pPr>
      <w:r w:rsidRPr="00A25940">
        <w:t>Għad-doża ta’ 300 mg, fl-istudji 1 u 3, it-tnaqqis tal-medja mil-linja bażi fl-iskor dwar is-severità tal- ħakk ta’ kull ġimgħa kien ta’ 9.8 u 8.6, il-proporzjon ta’ pazjenti b’UAS7</w:t>
      </w:r>
      <w:r w:rsidRPr="00A25940">
        <w:rPr>
          <w:rFonts w:hint="eastAsia"/>
        </w:rPr>
        <w:t>≤</w:t>
      </w:r>
      <w:r w:rsidRPr="00A25940">
        <w:t>6 kienet ta’ 61.7% u 55.6%, u l-proporzjon ta’ pazjenti b’rispons sħiħ (UAS7=0) kien ta’ 48.1% u 42.5%, rispettivament, (p&lt;0.0001 f’kollha, meta mqabbel mal-plaċebo).</w:t>
      </w:r>
    </w:p>
    <w:p w14:paraId="42C0928E" w14:textId="77777777" w:rsidR="0084158C" w:rsidRPr="00A25940" w:rsidRDefault="0084158C" w:rsidP="007649EF">
      <w:pPr>
        <w:pStyle w:val="a6"/>
      </w:pPr>
    </w:p>
    <w:p w14:paraId="73209945" w14:textId="216B9942" w:rsidR="00713E40" w:rsidRPr="00A25940" w:rsidRDefault="00BD6E45" w:rsidP="007649EF">
      <w:pPr>
        <w:pStyle w:val="a6"/>
      </w:pPr>
      <w:r w:rsidRPr="00A25940">
        <w:rPr>
          <w:i/>
        </w:rPr>
        <w:t xml:space="preserve">Data </w:t>
      </w:r>
      <w:r w:rsidRPr="00A25940">
        <w:t>minn prova klinika fuq adolexxenti (minn 12 sa 17-il sena) kienet tinkludi total ta' 39 pazjent, li minnhom 11 ingħataw doża ta' 300 mg. Ir-riżultati għal 300 mg huma disponibbli għal 9 pazjenti fit- 12-il ġimgħa u għal 6 pazjenti fl-24 ġimgħa, u juru manjitudni simili fejn jidħol ir-rispons għat- trattament b’omalizumab imqabbel mal-popolazzjoni adulta. Il-bidla medja mil-linja bażi fl-iskor dwar is-severità tal-ħakk ta’ kull ġimgħa wriet tnaqqis ta’ 8.25 fit-12-il ġimgħa u ta’ 8.95 fl-24 ġimgħa. Ir- rati tal-parteċipanti kienu: 33% fit-12-il ġimgħa u 67% fl-24 ġimgħa għal UAS7=0, u 56% fit-12- il ġimgħa u 67% fl-24 ġimgħa għal UAS7</w:t>
      </w:r>
      <w:r w:rsidRPr="00A25940">
        <w:rPr>
          <w:rFonts w:hint="eastAsia"/>
        </w:rPr>
        <w:t>≤</w:t>
      </w:r>
      <w:r w:rsidRPr="00A25940">
        <w:t>6.</w:t>
      </w:r>
    </w:p>
    <w:p w14:paraId="44A4D065" w14:textId="77777777" w:rsidR="00713E40" w:rsidRPr="00A25940" w:rsidRDefault="00713E40" w:rsidP="007649EF">
      <w:pPr>
        <w:pStyle w:val="a6"/>
      </w:pPr>
    </w:p>
    <w:p w14:paraId="01DB94ED" w14:textId="2A96D08D" w:rsidR="00713E40" w:rsidRPr="00A25940" w:rsidRDefault="00BD6E45" w:rsidP="007649EF">
      <w:pPr>
        <w:pStyle w:val="a6"/>
      </w:pPr>
      <w:r w:rsidRPr="00A25940">
        <w:t>Fi studju ta’ 48 ġimgħa, 206 pazjenti ta’ bejn 12 u 75 sena ġew irreġistrati f’perjodu ta’ trattament open-label ta’ 24 ġimgħa ta’ omalizumab 300 mg kull 4 ġimgħat. Il-pazjenti li rrispondew għat- trattament f’dan il-perjodu open-label imbagħad ġew randomizzati biex jirċievu omalizumab 300 mg (81 pazjent) jew plaċebo (53 pazjent) kull 4 ġimgħat għal 24 ġimgħa oħra.</w:t>
      </w:r>
    </w:p>
    <w:p w14:paraId="092B5B7E" w14:textId="77777777" w:rsidR="00B539EF" w:rsidRPr="00A25940" w:rsidRDefault="00B539EF" w:rsidP="007649EF">
      <w:pPr>
        <w:pStyle w:val="a6"/>
      </w:pPr>
    </w:p>
    <w:p w14:paraId="0ABC67F9" w14:textId="71B9A192" w:rsidR="00713E40" w:rsidRPr="00A25940" w:rsidRDefault="00BD6E45" w:rsidP="007649EF">
      <w:pPr>
        <w:pStyle w:val="a6"/>
      </w:pPr>
      <w:r w:rsidRPr="00A25940">
        <w:t xml:space="preserve">Mill-pazjenti li baqgħu jirċievu t-trattament b’omalizumab għal 48 ġimgħa, 21% kellhom aggravar kliniku (skor ta’ UAS7 ta’ </w:t>
      </w:r>
      <w:r w:rsidRPr="00A25940">
        <w:rPr>
          <w:rFonts w:hint="eastAsia"/>
        </w:rPr>
        <w:t>≥</w:t>
      </w:r>
      <w:r w:rsidRPr="00A25940">
        <w:t xml:space="preserve">12 għal mill-inqas ġimagħtejn konsekuttivi wara r-randomizzazzjoni bejn </w:t>
      </w:r>
      <w:r w:rsidRPr="00A25940">
        <w:lastRenderedPageBreak/>
        <w:t>il-ġimgħat 24 u 48), kontra 60.4% minn dawk ittrattati bil-plaċebo fil-ġimgħa 48 (differenza ta’ </w:t>
      </w:r>
      <w:r w:rsidRPr="00A25940">
        <w:noBreakHyphen/>
        <w:t>39.4%, p&lt;0.0001, 95% CI: -54.5%, -22.5%).</w:t>
      </w:r>
    </w:p>
    <w:p w14:paraId="17A7DA96" w14:textId="77777777" w:rsidR="0084158C" w:rsidRPr="00A25940" w:rsidRDefault="0084158C" w:rsidP="007649EF">
      <w:pPr>
        <w:pStyle w:val="a6"/>
      </w:pPr>
    </w:p>
    <w:p w14:paraId="78ED735A" w14:textId="61F8C190" w:rsidR="00713E40" w:rsidRPr="00A25940" w:rsidRDefault="0084158C" w:rsidP="007649EF">
      <w:pPr>
        <w:keepNext/>
        <w:ind w:left="567" w:hanging="567"/>
        <w:rPr>
          <w:b/>
          <w:bCs/>
        </w:rPr>
      </w:pPr>
      <w:r w:rsidRPr="00A25940">
        <w:rPr>
          <w:b/>
        </w:rPr>
        <w:t>5.2</w:t>
      </w:r>
      <w:r w:rsidRPr="00A25940">
        <w:rPr>
          <w:b/>
        </w:rPr>
        <w:tab/>
        <w:t>Tagħrif farmakokinetiku</w:t>
      </w:r>
    </w:p>
    <w:p w14:paraId="486F30DE" w14:textId="77777777" w:rsidR="00713E40" w:rsidRPr="00A25940" w:rsidRDefault="00713E40" w:rsidP="007649EF">
      <w:pPr>
        <w:pStyle w:val="a6"/>
        <w:keepNext/>
        <w:rPr>
          <w:b/>
        </w:rPr>
      </w:pPr>
    </w:p>
    <w:p w14:paraId="6CB28126" w14:textId="77777777" w:rsidR="00713E40" w:rsidRPr="00A25940" w:rsidRDefault="00BD6E45" w:rsidP="007649EF">
      <w:pPr>
        <w:pStyle w:val="a6"/>
      </w:pPr>
      <w:r w:rsidRPr="00A25940">
        <w:t>Il-farmakokinetiċi ta’ omalizumab kienu studjati f’pazjenti adulti u adoloxxenti b’ażma allerġika kif ukoll f’pazjenti adulti b’CRSwNP, u f’pazjenti adulti u adolexxenti b’CSU. Il-karatteristiċi farmakokinetiċi ġenerali ta’ omalizumab huma simili f’dawn il-popolazzjonijiet ta’ pazjenti.</w:t>
      </w:r>
    </w:p>
    <w:p w14:paraId="17117A1B" w14:textId="77777777" w:rsidR="00713E40" w:rsidRPr="00A25940" w:rsidRDefault="00713E40" w:rsidP="007649EF">
      <w:pPr>
        <w:pStyle w:val="a6"/>
      </w:pPr>
    </w:p>
    <w:p w14:paraId="1486157C" w14:textId="77777777" w:rsidR="00713E40" w:rsidRPr="00A25940" w:rsidRDefault="00BD6E45" w:rsidP="007649EF">
      <w:pPr>
        <w:pStyle w:val="a6"/>
        <w:keepNext/>
      </w:pPr>
      <w:r w:rsidRPr="00A25940">
        <w:rPr>
          <w:u w:val="single"/>
        </w:rPr>
        <w:t>Assorbiment</w:t>
      </w:r>
    </w:p>
    <w:p w14:paraId="76F2E7F2" w14:textId="77777777" w:rsidR="00713E40" w:rsidRPr="00A25940" w:rsidRDefault="00713E40" w:rsidP="007649EF">
      <w:pPr>
        <w:pStyle w:val="a6"/>
        <w:keepNext/>
      </w:pPr>
    </w:p>
    <w:p w14:paraId="5FB92E11" w14:textId="77777777" w:rsidR="00713E40" w:rsidRPr="00A25940" w:rsidRDefault="00BD6E45" w:rsidP="007649EF">
      <w:pPr>
        <w:pStyle w:val="a6"/>
      </w:pPr>
      <w:r w:rsidRPr="00A25940">
        <w:t>Wara li jingħata taħt il-ġilda, omalizumab jiġi assorbit b’bijodisponibilità assoluta medja ta’ 62%. Wara doża waħda li tingħata taħt il-ġilda f’pazjenti adulti u adolexxenti li jsofru bl-ażma jew b’CSU, omalizumab kien assorbit bil-mod, u laħaq l-ogħla konċentrazzjoni fis-serum wara medja ta’ 6-8 ijiem. F’pazjenti b’ażma, wara numru ta’ dożi ta’ omalizumab, l-erjas taħt il-kurva tal-konċentrazzjoni fis- serum mal-ħin minn Jum 0 sa Jum 14 fi stat fiss kienu sa 6-darbiet dawk ta’ wara l-ewwel doża.</w:t>
      </w:r>
    </w:p>
    <w:p w14:paraId="02FF874C" w14:textId="77777777" w:rsidR="0084158C" w:rsidRPr="00A25940" w:rsidRDefault="0084158C" w:rsidP="007649EF">
      <w:pPr>
        <w:pStyle w:val="a6"/>
      </w:pPr>
    </w:p>
    <w:p w14:paraId="5E292574" w14:textId="4A967D35" w:rsidR="00713E40" w:rsidRPr="00A25940" w:rsidRDefault="00BD6E45" w:rsidP="007649EF">
      <w:pPr>
        <w:pStyle w:val="a6"/>
      </w:pPr>
      <w:r w:rsidRPr="00A25940">
        <w:t>Il-farmokinetiċi ta’ omalizumab huma lineari meta jingħataw dożi akbar minn 0.5 mg/kg. Wara dożi ta’ 75 mg, 150 mg jew 300 mg kull 4 ġimgħat f’pazjenti b’CSU, l-inqas livell ta’ konċentrazzjonijiet ta’ omalizumab fis-serum żdied proporzjonalment skont il-livell tad-doża.</w:t>
      </w:r>
    </w:p>
    <w:p w14:paraId="6B8EC6D4" w14:textId="77777777" w:rsidR="00713E40" w:rsidRPr="00A25940" w:rsidRDefault="00713E40" w:rsidP="007649EF">
      <w:pPr>
        <w:pStyle w:val="a6"/>
      </w:pPr>
    </w:p>
    <w:p w14:paraId="5F6E9E3D" w14:textId="714FAEF5" w:rsidR="00713E40" w:rsidRPr="00A25940" w:rsidRDefault="00BD6E45" w:rsidP="007649EF">
      <w:pPr>
        <w:pStyle w:val="a6"/>
      </w:pPr>
      <w:r w:rsidRPr="00A25940">
        <w:t>L-għoti ta’ omalizumab immanifatturat bħala formolazzjoni lijofilizzata jew likwida rriżulta fi profili ta’ konċentrazzjoni-ħin tas-serum ta’ omalizumab simili.</w:t>
      </w:r>
    </w:p>
    <w:p w14:paraId="31B9614E" w14:textId="77777777" w:rsidR="00713E40" w:rsidRPr="00A25940" w:rsidRDefault="00713E40" w:rsidP="007649EF">
      <w:pPr>
        <w:pStyle w:val="a6"/>
      </w:pPr>
    </w:p>
    <w:p w14:paraId="2FD6AA54" w14:textId="77777777" w:rsidR="00713E40" w:rsidRPr="00A25940" w:rsidRDefault="00BD6E45" w:rsidP="007649EF">
      <w:pPr>
        <w:pStyle w:val="a6"/>
        <w:keepNext/>
      </w:pPr>
      <w:r w:rsidRPr="00A25940">
        <w:rPr>
          <w:u w:val="single"/>
        </w:rPr>
        <w:t>Distribuzzjoni</w:t>
      </w:r>
    </w:p>
    <w:p w14:paraId="59512CCF" w14:textId="77777777" w:rsidR="00713E40" w:rsidRPr="00A25940" w:rsidRDefault="00713E40" w:rsidP="007649EF">
      <w:pPr>
        <w:pStyle w:val="a6"/>
        <w:keepNext/>
      </w:pPr>
    </w:p>
    <w:p w14:paraId="1A30E84E" w14:textId="006FDEEA" w:rsidR="00713E40" w:rsidRPr="00A25940" w:rsidRDefault="00BD6E45" w:rsidP="007649EF">
      <w:pPr>
        <w:pStyle w:val="a6"/>
      </w:pPr>
      <w:r w:rsidRPr="00A25940">
        <w:rPr>
          <w:i/>
        </w:rPr>
        <w:t>In vitro</w:t>
      </w:r>
      <w:r w:rsidRPr="00A25940">
        <w:t xml:space="preserve">, omalizumab jifforma kumplessi ta’ daqs limitat ma’ IgE. Kumplessi li jippreċipitaw jew kumplessi akbar minn miljun Daltons fil-piż molekolari ma dehrux </w:t>
      </w:r>
      <w:r w:rsidRPr="00A25940">
        <w:rPr>
          <w:i/>
        </w:rPr>
        <w:t xml:space="preserve">in vitro </w:t>
      </w:r>
      <w:r w:rsidRPr="00A25940">
        <w:t xml:space="preserve">jew </w:t>
      </w:r>
      <w:r w:rsidRPr="00A25940">
        <w:rPr>
          <w:i/>
        </w:rPr>
        <w:t>in vivo</w:t>
      </w:r>
      <w:r w:rsidRPr="00A25940">
        <w:t>. Skont il- farmakokinetiċi tal-popolazzjoni, id-distribuzzjoni ta’ omalizumab kienet tixbah lil dik f’pazjenti b’ażma allerġika u pazjenti bis-CSU. Il-volum ta’ distribuzzjoni apparenti f’pazjenti b’ażma wara li ngħataw doża taħt il-ġilda kien ta’ 78 ± 32 ml/kg.</w:t>
      </w:r>
    </w:p>
    <w:p w14:paraId="41528E7C" w14:textId="77777777" w:rsidR="0084158C" w:rsidRPr="00A25940" w:rsidRDefault="0084158C" w:rsidP="007649EF">
      <w:pPr>
        <w:pStyle w:val="a6"/>
      </w:pPr>
    </w:p>
    <w:p w14:paraId="614CA96A" w14:textId="77777777" w:rsidR="00713E40" w:rsidRPr="00A25940" w:rsidRDefault="00BD6E45" w:rsidP="007649EF">
      <w:pPr>
        <w:pStyle w:val="a6"/>
        <w:keepNext/>
      </w:pPr>
      <w:r w:rsidRPr="00A25940">
        <w:rPr>
          <w:u w:val="single"/>
        </w:rPr>
        <w:t>Eliminazzjoni</w:t>
      </w:r>
    </w:p>
    <w:p w14:paraId="550C205F" w14:textId="77777777" w:rsidR="00713E40" w:rsidRPr="00A25940" w:rsidRDefault="00713E40" w:rsidP="007649EF">
      <w:pPr>
        <w:pStyle w:val="a6"/>
        <w:keepNext/>
      </w:pPr>
    </w:p>
    <w:p w14:paraId="4D42C6AF" w14:textId="41DD0847" w:rsidR="00713E40" w:rsidRPr="00A25940" w:rsidRDefault="00BD6E45" w:rsidP="007649EF">
      <w:pPr>
        <w:pStyle w:val="a6"/>
      </w:pPr>
      <w:r w:rsidRPr="00A25940">
        <w:t>It-tneħħija ta’ omalizumab tinvolvi proċessi ta’ tneħħija ta’IgG kif ukoll tneħħija permezz ta’ twaħħil u formazzjoni speċifiċi ta’ kumplessi mal-ligand immirat, IgE. Eliminazzjoni ta’ IgG mill-fwied tinkludi degradazzjoni fis-sistema retikulo-endotiljali u fiċ-ċelloli endotiljali. IgG intatt jiġi eskretat ukoll fil-bile. F’pazjenti li jsofru bl-ażma, il-medja tal-half life ta’ eliminazzjoni mis-serum ta’ omalizumab kienet ta’ 26 jum, b’medja tat-tneħħija apparenti ta’ 2.4 ± 1.1 ml/kg/jum. Meta l-piż tal- ġisem irdoppja, it-tneħħija apparenti kważi rduppjat. F’pazjenti b’CSU, skont is-simulazzjonijiet farmakokinetiċi tal-popolazzjoni, il-</w:t>
      </w:r>
      <w:r w:rsidRPr="00A25940">
        <w:rPr>
          <w:i/>
        </w:rPr>
        <w:t xml:space="preserve">half-life </w:t>
      </w:r>
      <w:r w:rsidRPr="00A25940">
        <w:t>tal-eliminazzjoni ta’ omalizumab fis-serum fi stadju stabbli damet medja ta’ 24 jum u t-tneħħija apparenti fi stadju stabbli għal pazjent li jiżen 80 kg kienet ta’ 3.0 ml/kg/kuljum.</w:t>
      </w:r>
    </w:p>
    <w:p w14:paraId="3E7E3D27" w14:textId="77777777" w:rsidR="00B539EF" w:rsidRPr="00A25940" w:rsidRDefault="00B539EF" w:rsidP="007649EF">
      <w:pPr>
        <w:pStyle w:val="a6"/>
        <w:rPr>
          <w:u w:val="single"/>
        </w:rPr>
      </w:pPr>
    </w:p>
    <w:p w14:paraId="76F257B3" w14:textId="5F619AD8" w:rsidR="00713E40" w:rsidRPr="00A25940" w:rsidRDefault="00BD6E45" w:rsidP="007649EF">
      <w:pPr>
        <w:pStyle w:val="a6"/>
        <w:keepNext/>
      </w:pPr>
      <w:r w:rsidRPr="00A25940">
        <w:rPr>
          <w:u w:val="single"/>
        </w:rPr>
        <w:t>Karatteristiċi f’popolazzjonijiet ta’ pazjenti</w:t>
      </w:r>
    </w:p>
    <w:p w14:paraId="4A1B6790" w14:textId="77777777" w:rsidR="00713E40" w:rsidRPr="00A25940" w:rsidRDefault="00713E40" w:rsidP="007649EF">
      <w:pPr>
        <w:pStyle w:val="a6"/>
        <w:keepNext/>
      </w:pPr>
    </w:p>
    <w:p w14:paraId="1860CAC5" w14:textId="77777777" w:rsidR="00713E40" w:rsidRPr="00A25940" w:rsidRDefault="00BD6E45" w:rsidP="007649EF">
      <w:pPr>
        <w:keepNext/>
        <w:rPr>
          <w:i/>
        </w:rPr>
      </w:pPr>
      <w:r w:rsidRPr="00A25940">
        <w:rPr>
          <w:i/>
          <w:u w:val="single"/>
        </w:rPr>
        <w:t>Età, Razza/Etniċità, Sess, Indiċi tal-Massa tal-Ġisem</w:t>
      </w:r>
    </w:p>
    <w:p w14:paraId="544F97AB" w14:textId="77777777" w:rsidR="00713E40" w:rsidRPr="00A25940" w:rsidRDefault="00BD6E45" w:rsidP="007649EF">
      <w:pPr>
        <w:keepNext/>
        <w:rPr>
          <w:i/>
        </w:rPr>
      </w:pPr>
      <w:r w:rsidRPr="00A25940">
        <w:rPr>
          <w:i/>
        </w:rPr>
        <w:t>Pazjenti b’ażma allerġika u brinosinusite kronika b’polipożi nażali (CRSwNP)</w:t>
      </w:r>
    </w:p>
    <w:p w14:paraId="0C7A6C7E" w14:textId="47CA22EF" w:rsidR="00713E40" w:rsidRPr="00A25940" w:rsidRDefault="00BD6E45" w:rsidP="007649EF">
      <w:pPr>
        <w:pStyle w:val="a6"/>
      </w:pPr>
      <w:r w:rsidRPr="00A25940">
        <w:t>Il-farmakokinetiċi tal-popolazzjoni ta’ omalizumab kienet analizzata sabiex jiġu evalwati l-effetti tal- karatteristiċi demografiċi. Analiżi ta’ dan it-tagħrif limitat jissuġġerixxi li m’hemmx bżonn isir tibdil fid-dożi għall-età (6-76 sena għal pazjenti b’ażma allerġika; minn 18 sa 75 sena għall-pazjenti b’CRSwNP), razza/etniċità, sess jew indiċi tal-massa tal-ġisem (ara sezzjoni 4.2).</w:t>
      </w:r>
    </w:p>
    <w:p w14:paraId="4E5BCCB9" w14:textId="77777777" w:rsidR="0084158C" w:rsidRPr="00A25940" w:rsidRDefault="0084158C" w:rsidP="007649EF">
      <w:pPr>
        <w:pStyle w:val="a6"/>
      </w:pPr>
    </w:p>
    <w:p w14:paraId="4FA0CA6E" w14:textId="77777777" w:rsidR="00713E40" w:rsidRPr="00A25940" w:rsidRDefault="00BD6E45" w:rsidP="007649EF">
      <w:pPr>
        <w:keepNext/>
        <w:rPr>
          <w:i/>
        </w:rPr>
      </w:pPr>
      <w:r w:rsidRPr="00A25940">
        <w:rPr>
          <w:i/>
        </w:rPr>
        <w:t>Pazjenti b’CSU</w:t>
      </w:r>
    </w:p>
    <w:p w14:paraId="414D7413" w14:textId="08F473BA" w:rsidR="00713E40" w:rsidRPr="00A25940" w:rsidRDefault="00BD6E45" w:rsidP="007649EF">
      <w:pPr>
        <w:pStyle w:val="a6"/>
      </w:pPr>
      <w:r w:rsidRPr="00A25940">
        <w:t xml:space="preserve">L-effetti ta’ karatteristiċi demografiċi u ta’ fatturi oħrajn fuq l-espożizzjoni ta’ omalizumab kiene evalwati skont il-farmakokinetiċi tal-popolazzjoni. Barra minn hekk, l-effett kovarjati kienu evalwati billi saret analiżi tar-relazzjoni bejn il-konċentrazzjonijiet ta’ omalizumab u r-risponsi kliniċi. Dawn l- </w:t>
      </w:r>
      <w:r w:rsidRPr="00A25940">
        <w:lastRenderedPageBreak/>
        <w:t>analiżijiet jissuġġerixxu li mhux meħtieġa aġġustamenti tad-doża f’pazjenti b’CSU għall-età (12</w:t>
      </w:r>
      <w:r w:rsidRPr="00A25940">
        <w:noBreakHyphen/>
        <w:t>75 sena), razza/etniċità, sess, piż, indiċi tal-massa tal-ġisem, linja bażi ta’ IgE, awtoantikorpi anti-Fc</w:t>
      </w:r>
      <w:ins w:id="1657" w:author="만든 이">
        <w:r w:rsidR="00B55868" w:rsidRPr="00B55868">
          <w:sym w:font="Symbol" w:char="F065"/>
        </w:r>
      </w:ins>
      <w:del w:id="1658" w:author="만든 이">
        <w:r w:rsidRPr="00240F9E" w:rsidDel="00B55868">
          <w:rPr>
            <w:rPrChange w:id="1659" w:author="만든 이">
              <w:rPr>
                <w:rFonts w:ascii="Symbol" w:hAnsi="Symbol"/>
              </w:rPr>
            </w:rPrChange>
          </w:rPr>
          <w:delText></w:delText>
        </w:r>
      </w:del>
      <w:r w:rsidRPr="00A25940">
        <w:t>RI jew użu konkomitanti ta’ antiistamini H2 jew LTRAs.</w:t>
      </w:r>
    </w:p>
    <w:p w14:paraId="406A5D60" w14:textId="77777777" w:rsidR="0084158C" w:rsidRPr="00A25940" w:rsidRDefault="0084158C" w:rsidP="007649EF">
      <w:pPr>
        <w:pStyle w:val="a6"/>
      </w:pPr>
    </w:p>
    <w:p w14:paraId="536ACF66" w14:textId="77777777" w:rsidR="00713E40" w:rsidRPr="00A25940" w:rsidRDefault="00BD6E45" w:rsidP="007649EF">
      <w:pPr>
        <w:keepNext/>
        <w:rPr>
          <w:i/>
        </w:rPr>
      </w:pPr>
      <w:r w:rsidRPr="00A25940">
        <w:rPr>
          <w:i/>
          <w:u w:val="single"/>
        </w:rPr>
        <w:t>Indeboliment renali u epatiku</w:t>
      </w:r>
    </w:p>
    <w:p w14:paraId="43A3555F" w14:textId="71765B79" w:rsidR="00713E40" w:rsidRPr="00A25940" w:rsidRDefault="00BD6E45" w:rsidP="007649EF">
      <w:pPr>
        <w:pStyle w:val="a6"/>
      </w:pPr>
      <w:r w:rsidRPr="00A25940">
        <w:t>M’hemmx tagħrif farmakokinetiku jew farmakodinamiku f’pazjenti b’ażma allerġika jew CSU li jsofru b’indeboliment renali jew epatiku (ara sezzjonijiet 4.2 u 4.4).</w:t>
      </w:r>
    </w:p>
    <w:p w14:paraId="7E3A96F7" w14:textId="77777777" w:rsidR="0084158C" w:rsidRPr="00A25940" w:rsidRDefault="0084158C" w:rsidP="007649EF">
      <w:pPr>
        <w:pStyle w:val="a6"/>
      </w:pPr>
    </w:p>
    <w:p w14:paraId="6C0EE4C4" w14:textId="1B3182EE" w:rsidR="00713E40" w:rsidRPr="00A25940" w:rsidRDefault="0084158C" w:rsidP="007649EF">
      <w:pPr>
        <w:keepNext/>
        <w:ind w:left="567" w:hanging="567"/>
        <w:rPr>
          <w:b/>
          <w:bCs/>
        </w:rPr>
      </w:pPr>
      <w:r w:rsidRPr="00A25940">
        <w:rPr>
          <w:b/>
        </w:rPr>
        <w:t>5.3</w:t>
      </w:r>
      <w:r w:rsidRPr="00A25940">
        <w:rPr>
          <w:b/>
        </w:rPr>
        <w:tab/>
        <w:t>Tagħrif ta' qabel l-użu kliniku dwar is-sigurtà</w:t>
      </w:r>
    </w:p>
    <w:p w14:paraId="126B2971" w14:textId="77777777" w:rsidR="00713E40" w:rsidRPr="00A25940" w:rsidRDefault="00713E40" w:rsidP="007649EF">
      <w:pPr>
        <w:pStyle w:val="a6"/>
        <w:keepNext/>
        <w:rPr>
          <w:b/>
        </w:rPr>
      </w:pPr>
    </w:p>
    <w:p w14:paraId="34219FCE" w14:textId="77777777" w:rsidR="00713E40" w:rsidRPr="00A25940" w:rsidRDefault="00BD6E45" w:rsidP="007649EF">
      <w:pPr>
        <w:pStyle w:val="a6"/>
      </w:pPr>
      <w:r w:rsidRPr="00A25940">
        <w:t xml:space="preserve">Is-sigurtà ta’ omalizumab kienet studjata f’xadini </w:t>
      </w:r>
      <w:r w:rsidRPr="00A25940">
        <w:rPr>
          <w:i/>
        </w:rPr>
        <w:t>cynomolgus</w:t>
      </w:r>
      <w:r w:rsidRPr="00A25940">
        <w:t xml:space="preserve">, peress li omalizumab jintrabat mal-IgE tal-bniedem u ta' </w:t>
      </w:r>
      <w:r w:rsidRPr="00A25940">
        <w:rPr>
          <w:i/>
        </w:rPr>
        <w:t xml:space="preserve">cynomolgus </w:t>
      </w:r>
      <w:r w:rsidRPr="00A25940">
        <w:t xml:space="preserve">b’affinità simili. Antikorpi għal omalizumab instabu f’xi xadini wara l- għoti ta' dożi ripetuti taħt il-ġilda jew għal ġol-vini. Madankollu ma deherx li kien hemm xi tossiċità, bħal mard immunitarju medjat b’kumplessi jew ċitotossiċità dipendenti mill-kompliment. Ma kienx hemm evidenza ta’ rispons anafilattiku permezz ta’ degranulazzjoni ta’ ċelluli tat-tip </w:t>
      </w:r>
      <w:r w:rsidRPr="00A25940">
        <w:rPr>
          <w:i/>
        </w:rPr>
        <w:t xml:space="preserve">mast </w:t>
      </w:r>
      <w:r w:rsidRPr="00A25940">
        <w:t xml:space="preserve">fix-xadini </w:t>
      </w:r>
      <w:r w:rsidRPr="00A25940">
        <w:rPr>
          <w:i/>
        </w:rPr>
        <w:t>cynomolgus</w:t>
      </w:r>
      <w:r w:rsidRPr="00A25940">
        <w:t>.</w:t>
      </w:r>
    </w:p>
    <w:p w14:paraId="08FC6DD1" w14:textId="77777777" w:rsidR="00713E40" w:rsidRPr="00A25940" w:rsidRDefault="00713E40" w:rsidP="007649EF">
      <w:pPr>
        <w:pStyle w:val="a6"/>
      </w:pPr>
    </w:p>
    <w:p w14:paraId="570DA572" w14:textId="73C43ED0" w:rsidR="00713E40" w:rsidRPr="00A25940" w:rsidRDefault="00BD6E45" w:rsidP="007649EF">
      <w:pPr>
        <w:pStyle w:val="a6"/>
      </w:pPr>
      <w:r w:rsidRPr="00A25940">
        <w:t xml:space="preserve">Għotja kronika ta’ omalizumab f’livelli ta’ doża ta’ mhux aktar minn 250 mg/kg (mill-inqas 14-il darba l-ogħla doża klinika rakkomandata f’mg/kg skont it-tabella ta’ dożaġġ rakkomandata) kienet ittollerata sew fi primati li ma jinkludux il-bniedem (kemm f’annimali adulti kif ukoll f’annimali żgħażagħ), bl-eċċezzjoni ta’ nuqqas ta’ plejtlets tad-demm relatata mad-doża u marbuta ma’ l-età, b’sensitività akbar f’bhejjem ta’ età żgħira. Il-konċentrazzjoni fis-serum meħtieġa sabiex jintlaħaq tnaqqis ta’ 50% fin-numru ta’ plejtlets mill-linja bażika f’xadini </w:t>
      </w:r>
      <w:r w:rsidRPr="00A25940">
        <w:rPr>
          <w:i/>
        </w:rPr>
        <w:t xml:space="preserve">cynomolgus </w:t>
      </w:r>
      <w:r w:rsidRPr="00A25940">
        <w:t xml:space="preserve">adulti kienet madwar 4 sa 20 darba ogħla mill-massimu tal-konċentrazzjonijiet fis-serum kliniċi mistennija. Minbarra hekk, kien hemm emorraġġija akuta u infjammazzjoni fil-post tal-injezzjoni f’xadini </w:t>
      </w:r>
      <w:r w:rsidRPr="00A25940">
        <w:rPr>
          <w:i/>
        </w:rPr>
        <w:t>cynomolgus</w:t>
      </w:r>
      <w:r w:rsidRPr="00A25940">
        <w:t>.</w:t>
      </w:r>
    </w:p>
    <w:p w14:paraId="0D7ED457" w14:textId="77777777" w:rsidR="0084158C" w:rsidRPr="00A25940" w:rsidRDefault="0084158C" w:rsidP="007649EF">
      <w:pPr>
        <w:pStyle w:val="a6"/>
      </w:pPr>
    </w:p>
    <w:p w14:paraId="4190DAEF" w14:textId="77777777" w:rsidR="00713E40" w:rsidRPr="00A25940" w:rsidRDefault="00BD6E45" w:rsidP="007649EF">
      <w:pPr>
        <w:pStyle w:val="a6"/>
      </w:pPr>
      <w:r w:rsidRPr="00A25940">
        <w:t>Ma sarux sudji formali dwar kemm l-użu ta’ omalizumab jista’ jikkawża mard tal-kanċer.</w:t>
      </w:r>
    </w:p>
    <w:p w14:paraId="6D2BD877" w14:textId="77777777" w:rsidR="00713E40" w:rsidRPr="00A25940" w:rsidRDefault="00713E40" w:rsidP="007649EF">
      <w:pPr>
        <w:pStyle w:val="a6"/>
      </w:pPr>
    </w:p>
    <w:p w14:paraId="461C3EAC" w14:textId="0F533679" w:rsidR="00713E40" w:rsidRPr="00A25940" w:rsidRDefault="00BD6E45" w:rsidP="007649EF">
      <w:pPr>
        <w:pStyle w:val="a6"/>
      </w:pPr>
      <w:r w:rsidRPr="00A25940">
        <w:t xml:space="preserve">Fi studji dwar ir-riproduzzjoni f’xadini </w:t>
      </w:r>
      <w:r w:rsidRPr="00A25940">
        <w:rPr>
          <w:i/>
        </w:rPr>
        <w:t>cynomolgus</w:t>
      </w:r>
      <w:r w:rsidRPr="00A25940">
        <w:t>, dożi mogħtija taħt il-ġilda sa 75 mg/kg kull ġimgħa (mill-inqas 8 darbiet l-ogħla doża klinika rakkomandata f’mg/kg fuq perjodu ta’ 4 ġimgħat) ma kkawżawx tossiċità fl-omm, fl-embriju jew teratoġeniċità meta ngħataw waqt l-iżvilupp tal-organi u ma kellhomx effetti avversi fuq l-iżvilupp tal-fetu jew tal-wild li kien għadu kif twieled meta ngħata fl-aħħar żmien tat-tqala, ħlas u treddigħ.</w:t>
      </w:r>
    </w:p>
    <w:p w14:paraId="449D26A0" w14:textId="77777777" w:rsidR="00713E40" w:rsidRPr="00A25940" w:rsidRDefault="00713E40" w:rsidP="007649EF">
      <w:pPr>
        <w:pStyle w:val="a6"/>
      </w:pPr>
    </w:p>
    <w:p w14:paraId="5BDF8F4E" w14:textId="77777777" w:rsidR="00713E40" w:rsidRPr="00A25940" w:rsidRDefault="00BD6E45" w:rsidP="007649EF">
      <w:pPr>
        <w:pStyle w:val="a6"/>
      </w:pPr>
      <w:r w:rsidRPr="00A25940">
        <w:t xml:space="preserve">Fix-xadini </w:t>
      </w:r>
      <w:r w:rsidRPr="00A25940">
        <w:rPr>
          <w:i/>
        </w:rPr>
        <w:t xml:space="preserve">cynomologus </w:t>
      </w:r>
      <w:r w:rsidRPr="00A25940">
        <w:t>omalizumab joħroġ mal-ħalib tas-sider. Il-livelli ta’ omalizumab fil-ħalib kienu ta’ 0.15% il-livelli tal-konċentrazzjoni fis-serum tal-omm.</w:t>
      </w:r>
    </w:p>
    <w:p w14:paraId="79E16987" w14:textId="77777777" w:rsidR="00B539EF" w:rsidRPr="00A25940" w:rsidRDefault="00B539EF" w:rsidP="007649EF">
      <w:pPr>
        <w:pStyle w:val="a6"/>
      </w:pPr>
    </w:p>
    <w:p w14:paraId="2BBE3DBE" w14:textId="77777777" w:rsidR="0084158C" w:rsidRPr="00A25940" w:rsidRDefault="0084158C" w:rsidP="007649EF">
      <w:pPr>
        <w:pStyle w:val="a6"/>
      </w:pPr>
    </w:p>
    <w:p w14:paraId="7ACA1407" w14:textId="16C7F9E9" w:rsidR="00713E40" w:rsidRPr="00A25940" w:rsidRDefault="0084158C" w:rsidP="007649EF">
      <w:pPr>
        <w:keepNext/>
        <w:ind w:left="567" w:hanging="567"/>
        <w:rPr>
          <w:b/>
          <w:bCs/>
        </w:rPr>
      </w:pPr>
      <w:r w:rsidRPr="00A25940">
        <w:rPr>
          <w:b/>
        </w:rPr>
        <w:t>6.</w:t>
      </w:r>
      <w:r w:rsidRPr="00A25940">
        <w:rPr>
          <w:b/>
        </w:rPr>
        <w:tab/>
        <w:t>TAGĦRIF FARMAĊEWTIKU</w:t>
      </w:r>
    </w:p>
    <w:p w14:paraId="356F5AF0" w14:textId="77777777" w:rsidR="00713E40" w:rsidRPr="00A25940" w:rsidRDefault="00713E40" w:rsidP="007649EF">
      <w:pPr>
        <w:pStyle w:val="a6"/>
        <w:keepNext/>
        <w:rPr>
          <w:b/>
        </w:rPr>
      </w:pPr>
    </w:p>
    <w:p w14:paraId="0C006F8C" w14:textId="127249E5" w:rsidR="00713E40" w:rsidRPr="00A25940" w:rsidRDefault="0084158C" w:rsidP="007649EF">
      <w:pPr>
        <w:keepNext/>
        <w:ind w:left="567" w:hanging="567"/>
        <w:rPr>
          <w:b/>
          <w:bCs/>
        </w:rPr>
      </w:pPr>
      <w:r w:rsidRPr="00A25940">
        <w:rPr>
          <w:b/>
        </w:rPr>
        <w:t>6.1</w:t>
      </w:r>
      <w:r w:rsidRPr="00A25940">
        <w:rPr>
          <w:b/>
        </w:rPr>
        <w:tab/>
        <w:t>Lista ta’ eċċipjenti</w:t>
      </w:r>
    </w:p>
    <w:p w14:paraId="07C416D8" w14:textId="77777777" w:rsidR="00713E40" w:rsidRPr="00A25940" w:rsidRDefault="00713E40" w:rsidP="007649EF">
      <w:pPr>
        <w:pStyle w:val="a6"/>
        <w:keepNext/>
        <w:ind w:left="567" w:hanging="567"/>
        <w:rPr>
          <w:b/>
        </w:rPr>
      </w:pPr>
    </w:p>
    <w:p w14:paraId="4C26E2BA" w14:textId="77777777" w:rsidR="00344016" w:rsidRPr="00A25940" w:rsidRDefault="00344016" w:rsidP="007649EF">
      <w:pPr>
        <w:pStyle w:val="NormalKeep"/>
      </w:pPr>
      <w:r w:rsidRPr="00A25940">
        <w:t xml:space="preserve">L-arginine hydrochloride </w:t>
      </w:r>
    </w:p>
    <w:p w14:paraId="0AD4DB35" w14:textId="77777777" w:rsidR="00344016" w:rsidRPr="00A25940" w:rsidRDefault="00344016" w:rsidP="007649EF">
      <w:pPr>
        <w:pStyle w:val="NormalKeep"/>
      </w:pPr>
      <w:r w:rsidRPr="00A25940">
        <w:t xml:space="preserve">L-histidine hydrochloride monohydrate </w:t>
      </w:r>
    </w:p>
    <w:p w14:paraId="71221568" w14:textId="77777777" w:rsidR="00DB7811" w:rsidRPr="00A25940" w:rsidRDefault="00344016" w:rsidP="007649EF">
      <w:pPr>
        <w:pStyle w:val="a6"/>
        <w:keepNext/>
      </w:pPr>
      <w:r w:rsidRPr="00A25940">
        <w:t>L-histidine</w:t>
      </w:r>
    </w:p>
    <w:p w14:paraId="727C5C79" w14:textId="1E7A344A" w:rsidR="00713E40" w:rsidRPr="00A25940" w:rsidRDefault="00BD6E45" w:rsidP="007649EF">
      <w:pPr>
        <w:pStyle w:val="a6"/>
        <w:keepNext/>
      </w:pPr>
      <w:r w:rsidRPr="00A25940">
        <w:t xml:space="preserve">Polysorbate 20 </w:t>
      </w:r>
      <w:r w:rsidRPr="00A25940">
        <w:rPr>
          <w:lang w:eastAsia="ko-KR"/>
        </w:rPr>
        <w:t>(E 432)</w:t>
      </w:r>
    </w:p>
    <w:p w14:paraId="27F472E3" w14:textId="77777777" w:rsidR="00713E40" w:rsidRPr="00A25940" w:rsidRDefault="00BD6E45" w:rsidP="007649EF">
      <w:pPr>
        <w:pStyle w:val="a6"/>
      </w:pPr>
      <w:r w:rsidRPr="00A25940">
        <w:t>Ilma għall-injezzjonijiet</w:t>
      </w:r>
    </w:p>
    <w:p w14:paraId="67E83BB7" w14:textId="77777777" w:rsidR="00713E40" w:rsidRPr="00A25940" w:rsidRDefault="00713E40" w:rsidP="007649EF">
      <w:pPr>
        <w:pStyle w:val="a6"/>
      </w:pPr>
    </w:p>
    <w:p w14:paraId="5347BFBC" w14:textId="6164E0F1" w:rsidR="00713E40" w:rsidRPr="00A25940" w:rsidRDefault="0084158C" w:rsidP="007649EF">
      <w:pPr>
        <w:keepNext/>
        <w:ind w:left="567" w:hanging="567"/>
        <w:rPr>
          <w:b/>
          <w:bCs/>
        </w:rPr>
      </w:pPr>
      <w:r w:rsidRPr="00A25940">
        <w:rPr>
          <w:b/>
        </w:rPr>
        <w:t>6.2</w:t>
      </w:r>
      <w:r w:rsidRPr="00A25940">
        <w:rPr>
          <w:b/>
        </w:rPr>
        <w:tab/>
        <w:t>Inkompatibbiltajiet</w:t>
      </w:r>
    </w:p>
    <w:p w14:paraId="57592CFE" w14:textId="77777777" w:rsidR="0084158C" w:rsidRPr="00A25940" w:rsidRDefault="0084158C" w:rsidP="007649EF">
      <w:pPr>
        <w:keepNext/>
        <w:rPr>
          <w:b/>
          <w:bCs/>
        </w:rPr>
      </w:pPr>
    </w:p>
    <w:p w14:paraId="02936A7D" w14:textId="77777777" w:rsidR="00713E40" w:rsidRPr="00A25940" w:rsidRDefault="00BD6E45" w:rsidP="007649EF">
      <w:pPr>
        <w:pStyle w:val="a6"/>
      </w:pPr>
      <w:r w:rsidRPr="00A25940">
        <w:t>Dan il-prodott mediċinali m’għandux jitħallat ma’ prodotti mediċinali oħrajn.</w:t>
      </w:r>
    </w:p>
    <w:p w14:paraId="6C68F30E" w14:textId="77777777" w:rsidR="00713E40" w:rsidRPr="00A25940" w:rsidRDefault="00713E40" w:rsidP="007649EF">
      <w:pPr>
        <w:pStyle w:val="a6"/>
      </w:pPr>
    </w:p>
    <w:p w14:paraId="11416264" w14:textId="28D864CE" w:rsidR="00713E40" w:rsidRPr="00A25940" w:rsidRDefault="0084158C" w:rsidP="007649EF">
      <w:pPr>
        <w:keepNext/>
        <w:ind w:left="567" w:hanging="567"/>
        <w:rPr>
          <w:b/>
          <w:bCs/>
        </w:rPr>
      </w:pPr>
      <w:r w:rsidRPr="00A25940">
        <w:rPr>
          <w:b/>
        </w:rPr>
        <w:t>6.3</w:t>
      </w:r>
      <w:r w:rsidRPr="00A25940">
        <w:rPr>
          <w:b/>
        </w:rPr>
        <w:tab/>
        <w:t>Żmien kemm idum tajjeb il-prodott mediċinali</w:t>
      </w:r>
    </w:p>
    <w:p w14:paraId="14685BF1" w14:textId="77777777" w:rsidR="00713E40" w:rsidRPr="00A25940" w:rsidRDefault="00713E40" w:rsidP="007649EF">
      <w:pPr>
        <w:pStyle w:val="a6"/>
        <w:keepNext/>
        <w:rPr>
          <w:b/>
        </w:rPr>
      </w:pPr>
    </w:p>
    <w:p w14:paraId="029BD637" w14:textId="295662F8" w:rsidR="00713E40" w:rsidRPr="00A25940" w:rsidRDefault="004E3D0C" w:rsidP="007649EF">
      <w:pPr>
        <w:pStyle w:val="a6"/>
        <w:keepNext/>
      </w:pPr>
      <w:r w:rsidRPr="00A25940">
        <w:t>Sentejn.</w:t>
      </w:r>
    </w:p>
    <w:p w14:paraId="2F75AF28" w14:textId="77777777" w:rsidR="00713E40" w:rsidRPr="00A25940" w:rsidRDefault="00713E40" w:rsidP="007649EF">
      <w:pPr>
        <w:pStyle w:val="a6"/>
        <w:keepNext/>
      </w:pPr>
    </w:p>
    <w:p w14:paraId="50CD6DB2" w14:textId="3BA9D89B" w:rsidR="00713E40" w:rsidRPr="00A25940" w:rsidRDefault="00BD6E45" w:rsidP="007649EF">
      <w:pPr>
        <w:pStyle w:val="a6"/>
      </w:pPr>
      <w:r w:rsidRPr="00A25940">
        <w:t>Il-prodott jinsta’ jinżamm għal total ta’ 7 ijiem f’temperatura ta’ 25°C.</w:t>
      </w:r>
    </w:p>
    <w:p w14:paraId="73F6202D" w14:textId="77777777" w:rsidR="00713E40" w:rsidRPr="00A25940" w:rsidRDefault="00713E40" w:rsidP="007649EF">
      <w:pPr>
        <w:pStyle w:val="a6"/>
      </w:pPr>
    </w:p>
    <w:p w14:paraId="443D485F" w14:textId="20FBB99E" w:rsidR="00713E40" w:rsidRPr="00A25940" w:rsidRDefault="0084158C" w:rsidP="007649EF">
      <w:pPr>
        <w:keepNext/>
        <w:ind w:left="567" w:hanging="567"/>
        <w:rPr>
          <w:b/>
          <w:bCs/>
        </w:rPr>
      </w:pPr>
      <w:r w:rsidRPr="00A25940">
        <w:rPr>
          <w:b/>
        </w:rPr>
        <w:t>6.4</w:t>
      </w:r>
      <w:r w:rsidRPr="00A25940">
        <w:rPr>
          <w:b/>
        </w:rPr>
        <w:tab/>
        <w:t>Prekawzjonijiet speċjali għall-ħażna</w:t>
      </w:r>
    </w:p>
    <w:p w14:paraId="23EF8342" w14:textId="77777777" w:rsidR="0084158C" w:rsidRPr="00A25940" w:rsidRDefault="0084158C" w:rsidP="007649EF">
      <w:pPr>
        <w:keepNext/>
        <w:rPr>
          <w:b/>
          <w:bCs/>
        </w:rPr>
      </w:pPr>
    </w:p>
    <w:p w14:paraId="414D2E9C" w14:textId="77777777" w:rsidR="0084158C" w:rsidRPr="00A25940" w:rsidRDefault="00BD6E45" w:rsidP="007649EF">
      <w:pPr>
        <w:pStyle w:val="a6"/>
        <w:keepNext/>
      </w:pPr>
      <w:r w:rsidRPr="00A25940">
        <w:t>Aħżen fi friġġ (2°C – 8°C).</w:t>
      </w:r>
    </w:p>
    <w:p w14:paraId="7E0E3F3F" w14:textId="1470AA97" w:rsidR="00713E40" w:rsidRPr="00A25940" w:rsidRDefault="00BD6E45" w:rsidP="007649EF">
      <w:pPr>
        <w:pStyle w:val="a6"/>
        <w:keepNext/>
      </w:pPr>
      <w:r w:rsidRPr="00A25940">
        <w:t>Tagħmlux fil-friża.</w:t>
      </w:r>
    </w:p>
    <w:p w14:paraId="039D52D2" w14:textId="77777777" w:rsidR="00713E40" w:rsidRPr="00A25940" w:rsidRDefault="00BD6E45" w:rsidP="007649EF">
      <w:pPr>
        <w:pStyle w:val="a6"/>
      </w:pPr>
      <w:r w:rsidRPr="00A25940">
        <w:t>Aħżen fil-pakkett oriġinali sabiex tilqa’ mid-dawl.</w:t>
      </w:r>
    </w:p>
    <w:p w14:paraId="457EEA60" w14:textId="77777777" w:rsidR="00713E40" w:rsidRPr="00A25940" w:rsidRDefault="00713E40" w:rsidP="007649EF">
      <w:pPr>
        <w:pStyle w:val="a6"/>
      </w:pPr>
    </w:p>
    <w:p w14:paraId="30F24589" w14:textId="1E58254A" w:rsidR="00713E40" w:rsidRPr="00A25940" w:rsidRDefault="0084158C" w:rsidP="007649EF">
      <w:pPr>
        <w:keepNext/>
        <w:ind w:left="567" w:hanging="567"/>
        <w:rPr>
          <w:b/>
          <w:bCs/>
        </w:rPr>
      </w:pPr>
      <w:r w:rsidRPr="00A25940">
        <w:rPr>
          <w:b/>
        </w:rPr>
        <w:t>6.5</w:t>
      </w:r>
      <w:r w:rsidRPr="00A25940">
        <w:rPr>
          <w:b/>
        </w:rPr>
        <w:tab/>
        <w:t>In-natura tal-kontenitur u ta’ dak li hemm ġo fih</w:t>
      </w:r>
    </w:p>
    <w:p w14:paraId="59625862" w14:textId="77777777" w:rsidR="00713E40" w:rsidRPr="00A25940" w:rsidRDefault="00713E40" w:rsidP="007649EF">
      <w:pPr>
        <w:pStyle w:val="a6"/>
        <w:keepNext/>
        <w:rPr>
          <w:b/>
        </w:rPr>
      </w:pPr>
    </w:p>
    <w:p w14:paraId="7367F723" w14:textId="7C767DD7" w:rsidR="004E3D0C" w:rsidRPr="00A25940" w:rsidRDefault="004E3D0C" w:rsidP="007649EF">
      <w:pPr>
        <w:pStyle w:val="a6"/>
        <w:keepNext/>
        <w:rPr>
          <w:u w:val="single"/>
        </w:rPr>
      </w:pPr>
      <w:r w:rsidRPr="00A25940">
        <w:rPr>
          <w:u w:val="single"/>
        </w:rPr>
        <w:t>Omlyclo 150 mg soluzzjoni għall-injezzjoni ġo siringa mimlija għal-lest</w:t>
      </w:r>
    </w:p>
    <w:p w14:paraId="768101A2" w14:textId="77777777" w:rsidR="004E3D0C" w:rsidRPr="00A25940" w:rsidRDefault="004E3D0C" w:rsidP="007649EF">
      <w:pPr>
        <w:pStyle w:val="a6"/>
        <w:keepNext/>
      </w:pPr>
    </w:p>
    <w:p w14:paraId="00F424B9" w14:textId="06ECC226" w:rsidR="00DB7811" w:rsidRPr="00A25940" w:rsidRDefault="004E3D0C" w:rsidP="007649EF">
      <w:pPr>
        <w:pStyle w:val="a6"/>
        <w:keepNext/>
      </w:pPr>
      <w:r w:rsidRPr="00A25940">
        <w:t xml:space="preserve">Omlyclo 150 mg soluzzjoni għall-injezzjoni ġo siringa mimlija għal-lest huwa fornut bħala 1 ml ta’ soluzzjoni f’tubu ta’ siringa mimlija għal-lest (ħġieġ tat-tip I) b’labra rqiqa b’mod speċjali b’daqs ta’ 27 gauge mwaħħla magħha (azzar li ma jissaddadx), tapp tal-planġer (tip I) (elastomer) u għatu tal-labra (elastomer u polypropylene). </w:t>
      </w:r>
      <w:del w:id="1660" w:author="만든 이">
        <w:r w:rsidRPr="00A25940" w:rsidDel="002D1D05">
          <w:delText>Is-siringa mimlija għal-lest mhix magħmula minn latex tal-lastiku naturali.</w:delText>
        </w:r>
      </w:del>
    </w:p>
    <w:p w14:paraId="3131724C" w14:textId="77777777" w:rsidR="00DB7811" w:rsidRPr="00A25940" w:rsidRDefault="00DB7811" w:rsidP="007649EF">
      <w:pPr>
        <w:pStyle w:val="a6"/>
        <w:keepNext/>
        <w:rPr>
          <w:u w:val="single"/>
        </w:rPr>
      </w:pPr>
    </w:p>
    <w:p w14:paraId="50FAA414" w14:textId="62E85495" w:rsidR="00DB7811" w:rsidRPr="00A25940" w:rsidRDefault="00DB7811" w:rsidP="00733458">
      <w:pPr>
        <w:rPr>
          <w:rFonts w:eastAsia="맑은 고딕"/>
          <w:color w:val="000000"/>
        </w:rPr>
      </w:pPr>
      <w:r w:rsidRPr="00A25940">
        <w:t>Pakkett li fih siringa mimlija għal-lest waħda</w:t>
      </w:r>
      <w:r w:rsidRPr="00240F9E">
        <w:rPr>
          <w:rPrChange w:id="1661" w:author="만든 이">
            <w:rPr>
              <w:u w:val="single"/>
            </w:rPr>
          </w:rPrChange>
        </w:rPr>
        <w:t xml:space="preserve"> </w:t>
      </w:r>
      <w:r w:rsidRPr="001C79F5">
        <w:t xml:space="preserve">u pakketti multipli li fihom </w:t>
      </w:r>
      <w:r w:rsidRPr="001C79F5">
        <w:rPr>
          <w:color w:val="000000"/>
          <w:lang w:eastAsia="ko-KR"/>
        </w:rPr>
        <w:t>3</w:t>
      </w:r>
      <w:r w:rsidRPr="001C79F5">
        <w:rPr>
          <w:color w:val="000000"/>
        </w:rPr>
        <w:t> (</w:t>
      </w:r>
      <w:r w:rsidRPr="001C79F5">
        <w:rPr>
          <w:color w:val="000000"/>
          <w:lang w:eastAsia="ko-KR"/>
        </w:rPr>
        <w:t>3</w:t>
      </w:r>
      <w:r w:rsidRPr="001C79F5">
        <w:rPr>
          <w:color w:val="000000"/>
        </w:rPr>
        <w:t> x 1)</w:t>
      </w:r>
      <w:r w:rsidRPr="001C79F5">
        <w:rPr>
          <w:color w:val="000000"/>
          <w:lang w:eastAsia="ko-KR"/>
        </w:rPr>
        <w:t xml:space="preserve">, </w:t>
      </w:r>
      <w:r w:rsidRPr="001C79F5">
        <w:t>6 (6 x 1) jew 10 (10 x 1) siringi mimlija għal-lest</w:t>
      </w:r>
      <w:r w:rsidRPr="00240F9E">
        <w:rPr>
          <w:rPrChange w:id="1662" w:author="만든 이">
            <w:rPr>
              <w:u w:val="single"/>
            </w:rPr>
          </w:rPrChange>
        </w:rPr>
        <w:t>.</w:t>
      </w:r>
    </w:p>
    <w:p w14:paraId="48C97E81" w14:textId="77777777" w:rsidR="00523C8A" w:rsidRPr="00A25940" w:rsidRDefault="00523C8A" w:rsidP="007649EF">
      <w:pPr>
        <w:pStyle w:val="a6"/>
      </w:pPr>
    </w:p>
    <w:p w14:paraId="27EF3ED3" w14:textId="77777777" w:rsidR="00ED2DF6" w:rsidRPr="00A25940" w:rsidRDefault="00ED2DF6" w:rsidP="00ED2DF6">
      <w:pPr>
        <w:rPr>
          <w:ins w:id="1663" w:author="만든 이"/>
          <w:rFonts w:eastAsia="맑은 고딕"/>
          <w:u w:val="single"/>
        </w:rPr>
      </w:pPr>
      <w:ins w:id="1664" w:author="만든 이">
        <w:r w:rsidRPr="00A25940">
          <w:rPr>
            <w:u w:val="single"/>
          </w:rPr>
          <w:t>Omlyclo 300 mg soluzzjoni għall-injezzjoni ġo siringa mimlija għal-lest</w:t>
        </w:r>
      </w:ins>
    </w:p>
    <w:p w14:paraId="2049EC96" w14:textId="77777777" w:rsidR="00ED2DF6" w:rsidRPr="00ED2DF6" w:rsidRDefault="00ED2DF6" w:rsidP="00ED2DF6">
      <w:pPr>
        <w:rPr>
          <w:ins w:id="1665" w:author="만든 이"/>
          <w:u w:val="single"/>
        </w:rPr>
      </w:pPr>
    </w:p>
    <w:p w14:paraId="1D22840B" w14:textId="5285E692" w:rsidR="00BF6ABB" w:rsidRPr="00ED2DF6" w:rsidDel="00ED2DF6" w:rsidRDefault="00ED2DF6" w:rsidP="00ED2DF6">
      <w:pPr>
        <w:rPr>
          <w:del w:id="1666" w:author="만든 이"/>
          <w:rFonts w:eastAsia="맑은 고딕"/>
          <w:lang w:eastAsia="ko-KR"/>
        </w:rPr>
      </w:pPr>
      <w:ins w:id="1667" w:author="만든 이">
        <w:r w:rsidRPr="00A25940">
          <w:t>Omlyclo 300 mg soluzzjoni għall-injezzjoni ġo siringa mimlija għal-lest huwa fornut bħala 2 ml ta’ soluzzjoni f’tubu ta’ siringa mimlija g</w:t>
        </w:r>
        <w:r w:rsidRPr="00ED2DF6">
          <w:rPr>
            <w:rFonts w:hint="eastAsia"/>
          </w:rPr>
          <w:t>ħ</w:t>
        </w:r>
        <w:r w:rsidRPr="00A25940">
          <w:t>al-lest (</w:t>
        </w:r>
        <w:r w:rsidRPr="00ED2DF6">
          <w:rPr>
            <w:rFonts w:hint="eastAsia"/>
          </w:rPr>
          <w:t>ħ</w:t>
        </w:r>
        <w:r w:rsidRPr="00A25940">
          <w:t>ġieġ tat-tip I) b’labra rqiqa b’mod speċjali b’daqs ta’ 27 gauge mwa</w:t>
        </w:r>
        <w:r w:rsidRPr="00ED2DF6">
          <w:rPr>
            <w:rFonts w:hint="eastAsia"/>
          </w:rPr>
          <w:t>ħħ</w:t>
        </w:r>
        <w:r w:rsidRPr="00A25940">
          <w:t>la magħha (azzar li ma jissaddadx), tapp tal-planġer (tip I) (elastomer) u g</w:t>
        </w:r>
        <w:r w:rsidRPr="00ED2DF6">
          <w:rPr>
            <w:rFonts w:hint="eastAsia"/>
          </w:rPr>
          <w:t>ħ</w:t>
        </w:r>
        <w:r w:rsidRPr="00A25940">
          <w:t xml:space="preserve">atu tal-labra (elastomer u polypropylene). </w:t>
        </w:r>
        <w:del w:id="1668" w:author="만든 이">
          <w:r w:rsidRPr="00A25940" w:rsidDel="002D1D05">
            <w:delText>Is-siringa mimlija għal-lest mhix magħmula minn latex tal-lastiku naturali.</w:delText>
          </w:r>
        </w:del>
      </w:ins>
    </w:p>
    <w:p w14:paraId="503064C7" w14:textId="77777777" w:rsidR="00BF6ABB" w:rsidRPr="00A25940" w:rsidRDefault="00BF6ABB" w:rsidP="00BF6ABB">
      <w:pPr>
        <w:rPr>
          <w:ins w:id="1669" w:author="만든 이"/>
          <w:rFonts w:eastAsia="맑은 고딕"/>
          <w:lang w:eastAsia="ko-KR"/>
        </w:rPr>
      </w:pPr>
    </w:p>
    <w:p w14:paraId="1E079579" w14:textId="77777777" w:rsidR="0006351A" w:rsidRDefault="0006351A" w:rsidP="00BF6ABB">
      <w:pPr>
        <w:keepNext/>
        <w:rPr>
          <w:ins w:id="1670" w:author="만든 이"/>
          <w:rFonts w:eastAsia="맑은 고딕"/>
          <w:lang w:eastAsia="ko-KR"/>
        </w:rPr>
      </w:pPr>
    </w:p>
    <w:p w14:paraId="6B96FB69" w14:textId="41D8321F" w:rsidR="00BF6ABB" w:rsidRPr="00A25940" w:rsidRDefault="00BF6ABB" w:rsidP="00BF6ABB">
      <w:pPr>
        <w:keepNext/>
        <w:rPr>
          <w:ins w:id="1671" w:author="만든 이"/>
        </w:rPr>
      </w:pPr>
      <w:ins w:id="1672" w:author="만든 이">
        <w:r w:rsidRPr="00A25940">
          <w:t>Pakkett li fih siringa mimlija għal-lest waħda u pakketti multipli li fihom 2 (2 x 1), 3 (3 x 1) jew 6 (6 x 1) siringi mimlija għal-lest.</w:t>
        </w:r>
      </w:ins>
    </w:p>
    <w:p w14:paraId="1A37D22C" w14:textId="77777777" w:rsidR="00BF6ABB" w:rsidRPr="00A25940" w:rsidRDefault="00BF6ABB" w:rsidP="00BF6ABB">
      <w:pPr>
        <w:keepNext/>
        <w:rPr>
          <w:ins w:id="1673" w:author="만든 이"/>
          <w:rFonts w:eastAsia="맑은 고딕"/>
          <w:lang w:eastAsia="ko-KR"/>
        </w:rPr>
      </w:pPr>
    </w:p>
    <w:p w14:paraId="7E69351F" w14:textId="71922A9F" w:rsidR="00812F76" w:rsidRPr="00A25940" w:rsidRDefault="00812F76" w:rsidP="007649EF">
      <w:pPr>
        <w:pStyle w:val="a6"/>
        <w:keepNext/>
        <w:rPr>
          <w:u w:val="single"/>
        </w:rPr>
      </w:pPr>
      <w:r w:rsidRPr="00A25940">
        <w:rPr>
          <w:u w:val="single"/>
        </w:rPr>
        <w:t>Omlyclo 150 mg soluzzjoni għall-injezzjoni ġo pinna mimlija għal-lest</w:t>
      </w:r>
    </w:p>
    <w:p w14:paraId="2527ECC3" w14:textId="77777777" w:rsidR="00812F76" w:rsidRPr="00A25940" w:rsidRDefault="00812F76" w:rsidP="007649EF">
      <w:pPr>
        <w:pStyle w:val="a6"/>
        <w:keepNext/>
      </w:pPr>
    </w:p>
    <w:p w14:paraId="07B2AA1E" w14:textId="65D258C0" w:rsidR="00812F76" w:rsidRPr="00A25940" w:rsidRDefault="00812F76" w:rsidP="007649EF">
      <w:pPr>
        <w:pStyle w:val="a6"/>
        <w:keepNext/>
      </w:pPr>
      <w:r w:rsidRPr="00A25940">
        <w:t>Omlyclo 150 mg soluzzjoni għall-injezzjoni ġo pinna mimlija għal-lest huwa fornut bħala soluzzjoni ta’ 1 ml f’tubu ta’ pinna mimlija g</w:t>
      </w:r>
      <w:r w:rsidRPr="00240F9E">
        <w:rPr>
          <w:rFonts w:hint="eastAsia"/>
          <w:rPrChange w:id="1674" w:author="만든 이">
            <w:rPr>
              <w:rFonts w:ascii="Cambria" w:hAnsi="Cambria" w:hint="eastAsia"/>
            </w:rPr>
          </w:rPrChange>
        </w:rPr>
        <w:t>ħ</w:t>
      </w:r>
      <w:r w:rsidRPr="00A25940">
        <w:t>al-lest (</w:t>
      </w:r>
      <w:r w:rsidRPr="00240F9E">
        <w:rPr>
          <w:rFonts w:hint="eastAsia"/>
          <w:rPrChange w:id="1675" w:author="만든 이">
            <w:rPr>
              <w:rFonts w:ascii="Cambria" w:hAnsi="Cambria" w:hint="eastAsia"/>
            </w:rPr>
          </w:rPrChange>
        </w:rPr>
        <w:t>ħ</w:t>
      </w:r>
      <w:r w:rsidRPr="00A25940">
        <w:t>ġieġ tat-tip I) b’labra rqiqa b’mod speċjali b’daqs ta’ 27 gauge mwa</w:t>
      </w:r>
      <w:r w:rsidRPr="00240F9E">
        <w:rPr>
          <w:rFonts w:hint="eastAsia"/>
          <w:rPrChange w:id="1676" w:author="만든 이">
            <w:rPr>
              <w:rFonts w:ascii="Cambria" w:hAnsi="Cambria" w:hint="eastAsia"/>
            </w:rPr>
          </w:rPrChange>
        </w:rPr>
        <w:t>ħħ</w:t>
      </w:r>
      <w:r w:rsidRPr="00A25940">
        <w:t>la magħha (azzar li ma jissaddadx), tapp tal-planġer (tip I) (elastomer) u g</w:t>
      </w:r>
      <w:r w:rsidRPr="00240F9E">
        <w:rPr>
          <w:rFonts w:hint="eastAsia"/>
          <w:rPrChange w:id="1677" w:author="만든 이">
            <w:rPr>
              <w:rFonts w:ascii="Cambria" w:hAnsi="Cambria" w:hint="eastAsia"/>
            </w:rPr>
          </w:rPrChange>
        </w:rPr>
        <w:t>ħ</w:t>
      </w:r>
      <w:r w:rsidRPr="00A25940">
        <w:t xml:space="preserve">atu tal-labra (elastomer u polypropylene). </w:t>
      </w:r>
    </w:p>
    <w:p w14:paraId="6C34F9FE" w14:textId="77777777" w:rsidR="00812F76" w:rsidRPr="00240F9E" w:rsidRDefault="00812F76" w:rsidP="007649EF">
      <w:pPr>
        <w:pStyle w:val="a6"/>
        <w:keepNext/>
        <w:rPr>
          <w:rFonts w:eastAsia="맑은 고딕"/>
          <w:lang w:eastAsia="ko-KR"/>
          <w:rPrChange w:id="1678" w:author="만든 이">
            <w:rPr/>
          </w:rPrChange>
        </w:rPr>
      </w:pPr>
    </w:p>
    <w:p w14:paraId="47676ED9" w14:textId="489ABE0D" w:rsidR="00812F76" w:rsidRPr="00A25940" w:rsidRDefault="00812F76" w:rsidP="00733458">
      <w:pPr>
        <w:rPr>
          <w:rFonts w:eastAsia="맑은 고딕"/>
          <w:color w:val="000000"/>
        </w:rPr>
      </w:pPr>
      <w:r w:rsidRPr="00A25940">
        <w:t>Pakkett li fih pinna mimlija g</w:t>
      </w:r>
      <w:r w:rsidRPr="00240F9E">
        <w:rPr>
          <w:rFonts w:hint="eastAsia"/>
          <w:rPrChange w:id="1679" w:author="만든 이">
            <w:rPr>
              <w:rFonts w:ascii="Cambria" w:hAnsi="Cambria" w:hint="eastAsia"/>
            </w:rPr>
          </w:rPrChange>
        </w:rPr>
        <w:t>ħ</w:t>
      </w:r>
      <w:r w:rsidRPr="00A25940">
        <w:t>al-lest wa</w:t>
      </w:r>
      <w:r w:rsidRPr="00240F9E">
        <w:rPr>
          <w:rFonts w:hint="eastAsia"/>
          <w:rPrChange w:id="1680" w:author="만든 이">
            <w:rPr>
              <w:rFonts w:ascii="Cambria" w:hAnsi="Cambria" w:hint="eastAsia"/>
            </w:rPr>
          </w:rPrChange>
        </w:rPr>
        <w:t>ħ</w:t>
      </w:r>
      <w:r w:rsidRPr="00A25940">
        <w:t xml:space="preserve">da u pakketti multipli li fihom </w:t>
      </w:r>
      <w:r w:rsidRPr="00A25940">
        <w:rPr>
          <w:color w:val="000000"/>
          <w:lang w:eastAsia="ko-KR"/>
        </w:rPr>
        <w:t>2</w:t>
      </w:r>
      <w:r w:rsidRPr="00A25940">
        <w:rPr>
          <w:color w:val="000000"/>
        </w:rPr>
        <w:t> (</w:t>
      </w:r>
      <w:r w:rsidRPr="00A25940">
        <w:rPr>
          <w:color w:val="000000"/>
          <w:lang w:eastAsia="ko-KR"/>
        </w:rPr>
        <w:t>2</w:t>
      </w:r>
      <w:r w:rsidRPr="00A25940">
        <w:rPr>
          <w:color w:val="000000"/>
        </w:rPr>
        <w:t> x 1)</w:t>
      </w:r>
      <w:r w:rsidRPr="00A25940">
        <w:rPr>
          <w:color w:val="000000"/>
          <w:lang w:eastAsia="ko-KR"/>
        </w:rPr>
        <w:t>, 3</w:t>
      </w:r>
      <w:r w:rsidRPr="00A25940">
        <w:rPr>
          <w:color w:val="000000"/>
        </w:rPr>
        <w:t> (</w:t>
      </w:r>
      <w:r w:rsidRPr="00A25940">
        <w:rPr>
          <w:color w:val="000000"/>
          <w:lang w:eastAsia="ko-KR"/>
        </w:rPr>
        <w:t>3</w:t>
      </w:r>
      <w:r w:rsidRPr="00A25940">
        <w:rPr>
          <w:color w:val="000000"/>
        </w:rPr>
        <w:t> x 1)</w:t>
      </w:r>
      <w:r w:rsidRPr="00A25940">
        <w:rPr>
          <w:color w:val="000000"/>
          <w:lang w:eastAsia="ko-KR"/>
        </w:rPr>
        <w:t xml:space="preserve">, </w:t>
      </w:r>
      <w:r w:rsidRPr="00A25940">
        <w:t>6 (6 x 1) jew 10 (10 x 1) pinen mimlija g</w:t>
      </w:r>
      <w:r w:rsidRPr="00240F9E">
        <w:rPr>
          <w:rFonts w:hint="eastAsia"/>
          <w:rPrChange w:id="1681" w:author="만든 이">
            <w:rPr>
              <w:rFonts w:ascii="Cambria" w:hAnsi="Cambria" w:hint="eastAsia"/>
            </w:rPr>
          </w:rPrChange>
        </w:rPr>
        <w:t>ħ</w:t>
      </w:r>
      <w:r w:rsidRPr="00A25940">
        <w:t>al-lest.</w:t>
      </w:r>
    </w:p>
    <w:p w14:paraId="62E993EA" w14:textId="77777777" w:rsidR="00812F76" w:rsidRPr="00A25940" w:rsidRDefault="00812F76" w:rsidP="007649EF">
      <w:pPr>
        <w:pStyle w:val="a6"/>
      </w:pPr>
    </w:p>
    <w:p w14:paraId="0820118C" w14:textId="3D4388F2" w:rsidR="00713E40" w:rsidRPr="00A25940" w:rsidRDefault="00BD6E45" w:rsidP="007649EF">
      <w:pPr>
        <w:pStyle w:val="a6"/>
      </w:pPr>
      <w:r w:rsidRPr="00A25940">
        <w:t>Jista’ jkun li mhux il-pakketti tad-daqsijiet kollha jkunu fis-suq.</w:t>
      </w:r>
    </w:p>
    <w:p w14:paraId="514DE2D4" w14:textId="77777777" w:rsidR="00713E40" w:rsidRPr="00A25940" w:rsidRDefault="00713E40" w:rsidP="007649EF">
      <w:pPr>
        <w:pStyle w:val="a6"/>
      </w:pPr>
    </w:p>
    <w:p w14:paraId="3403C27C" w14:textId="2FE662BE" w:rsidR="00713E40" w:rsidRPr="00A25940" w:rsidRDefault="001B18FB" w:rsidP="007649EF">
      <w:pPr>
        <w:keepNext/>
        <w:ind w:left="567" w:hanging="567"/>
        <w:rPr>
          <w:b/>
          <w:bCs/>
        </w:rPr>
      </w:pPr>
      <w:r w:rsidRPr="00A25940">
        <w:rPr>
          <w:b/>
        </w:rPr>
        <w:t>6.6</w:t>
      </w:r>
      <w:r w:rsidRPr="00A25940">
        <w:rPr>
          <w:b/>
        </w:rPr>
        <w:tab/>
        <w:t>Prekawzjonijiet speċjali għar-rimi u għal immaniġġar ieħor</w:t>
      </w:r>
    </w:p>
    <w:p w14:paraId="0F48DA94" w14:textId="77777777" w:rsidR="00713E40" w:rsidRPr="00A25940" w:rsidRDefault="00713E40" w:rsidP="007649EF">
      <w:pPr>
        <w:pStyle w:val="a6"/>
        <w:keepNext/>
        <w:rPr>
          <w:b/>
        </w:rPr>
      </w:pPr>
    </w:p>
    <w:p w14:paraId="16A3288B" w14:textId="77777777" w:rsidR="00812F76" w:rsidRPr="00A25940" w:rsidRDefault="00812F76" w:rsidP="007649EF">
      <w:pPr>
        <w:pStyle w:val="a6"/>
        <w:rPr>
          <w:u w:val="single"/>
        </w:rPr>
      </w:pPr>
      <w:r w:rsidRPr="00A25940">
        <w:rPr>
          <w:u w:val="single"/>
        </w:rPr>
        <w:t>Siringa mimlija għal-lest</w:t>
      </w:r>
    </w:p>
    <w:p w14:paraId="0C571A77" w14:textId="77777777" w:rsidR="00812F76" w:rsidRPr="00A25940" w:rsidRDefault="00812F76" w:rsidP="007649EF">
      <w:pPr>
        <w:pStyle w:val="a6"/>
      </w:pPr>
    </w:p>
    <w:p w14:paraId="13D6FCFE" w14:textId="361C2478" w:rsidR="00713E40" w:rsidRPr="00A25940" w:rsidRDefault="00BD6E45" w:rsidP="007649EF">
      <w:pPr>
        <w:pStyle w:val="a6"/>
      </w:pPr>
      <w:r w:rsidRPr="00A25940">
        <w:t>Is-siringa mimlija għal-lest</w:t>
      </w:r>
      <w:r w:rsidRPr="00A25940">
        <w:rPr>
          <w:lang w:eastAsia="ko-KR"/>
        </w:rPr>
        <w:t xml:space="preserve"> li tintuża darba biss</w:t>
      </w:r>
      <w:r w:rsidRPr="00A25940">
        <w:t xml:space="preserve"> hija għall-użu individwali. Din għandha tinħareġ mill-friġġ 30 </w:t>
      </w:r>
      <w:ins w:id="1682" w:author="만든 이">
        <w:r w:rsidRPr="00A25940">
          <w:t>sa 45 </w:t>
        </w:r>
      </w:ins>
      <w:r w:rsidRPr="00A25940">
        <w:t>minuta qabel l-injezzjoni sabiex titħalla tilħaq it-temperatura tal-kamra.</w:t>
      </w:r>
    </w:p>
    <w:p w14:paraId="371CF75E" w14:textId="77777777" w:rsidR="00812F76" w:rsidRPr="00A25940" w:rsidRDefault="00812F76" w:rsidP="007649EF">
      <w:pPr>
        <w:pStyle w:val="a6"/>
        <w:keepNext/>
        <w:rPr>
          <w:u w:val="single"/>
        </w:rPr>
      </w:pPr>
    </w:p>
    <w:p w14:paraId="5329C80B" w14:textId="579981FF" w:rsidR="00812F76" w:rsidRPr="00A25940" w:rsidRDefault="00812F76" w:rsidP="007649EF">
      <w:pPr>
        <w:pStyle w:val="a6"/>
        <w:keepNext/>
        <w:rPr>
          <w:u w:val="single"/>
        </w:rPr>
      </w:pPr>
      <w:r w:rsidRPr="00A25940">
        <w:rPr>
          <w:u w:val="single"/>
        </w:rPr>
        <w:t>Pinna mimlija għal-lest</w:t>
      </w:r>
    </w:p>
    <w:p w14:paraId="04EC23F1" w14:textId="77777777" w:rsidR="00812F76" w:rsidRPr="00A25940" w:rsidRDefault="00812F76" w:rsidP="007649EF">
      <w:pPr>
        <w:pStyle w:val="a6"/>
        <w:keepNext/>
      </w:pPr>
    </w:p>
    <w:p w14:paraId="722B9523" w14:textId="77777777" w:rsidR="00812F76" w:rsidRPr="00A25940" w:rsidRDefault="00812F76" w:rsidP="007649EF">
      <w:pPr>
        <w:pStyle w:val="a6"/>
      </w:pPr>
      <w:r w:rsidRPr="00A25940">
        <w:t>Il-pinna mimlija għal-lest li tintuża darba biss hija għall-użu individwali. Din għandha tinħareġ mill-friġġ 30 sa 45 minuta qabel l-injezzjoni sabiex titħalla tilħaq it-temperatura tal-kamra.</w:t>
      </w:r>
    </w:p>
    <w:p w14:paraId="7B367951" w14:textId="77777777" w:rsidR="00713E40" w:rsidRPr="00A25940" w:rsidRDefault="00713E40" w:rsidP="007649EF">
      <w:pPr>
        <w:pStyle w:val="a6"/>
      </w:pPr>
    </w:p>
    <w:p w14:paraId="73D8FF73" w14:textId="77777777" w:rsidR="00713E40" w:rsidRPr="00A25940" w:rsidRDefault="00BD6E45" w:rsidP="007649EF">
      <w:pPr>
        <w:pStyle w:val="a6"/>
        <w:keepNext/>
        <w:rPr>
          <w:u w:val="single"/>
        </w:rPr>
      </w:pPr>
      <w:r w:rsidRPr="00A25940">
        <w:rPr>
          <w:u w:val="single"/>
        </w:rPr>
        <w:t>Istruzzjonijiet għar-rimi</w:t>
      </w:r>
    </w:p>
    <w:p w14:paraId="0F1240B4" w14:textId="77777777" w:rsidR="001B18FB" w:rsidRPr="00A25940" w:rsidRDefault="001B18FB" w:rsidP="007649EF">
      <w:pPr>
        <w:pStyle w:val="a6"/>
        <w:keepNext/>
      </w:pPr>
    </w:p>
    <w:p w14:paraId="66CCD5B0" w14:textId="721F9EFB" w:rsidR="00713E40" w:rsidRPr="00A25940" w:rsidRDefault="00BD6E45" w:rsidP="007649EF">
      <w:pPr>
        <w:pStyle w:val="a6"/>
      </w:pPr>
      <w:r w:rsidRPr="00A25940">
        <w:t>Armi s-siringa jew il-pinna użati immedjatament f’kontenitur apposta għal oġġetti bix-xifer jew bil- ponta.</w:t>
      </w:r>
    </w:p>
    <w:p w14:paraId="5B2EA4F7" w14:textId="77777777" w:rsidR="00713E40" w:rsidRPr="00A25940" w:rsidRDefault="00713E40" w:rsidP="007649EF">
      <w:pPr>
        <w:pStyle w:val="a6"/>
      </w:pPr>
    </w:p>
    <w:p w14:paraId="277B8461" w14:textId="77777777" w:rsidR="00713E40" w:rsidRPr="00A25940" w:rsidRDefault="00BD6E45" w:rsidP="007649EF">
      <w:pPr>
        <w:pStyle w:val="a6"/>
      </w:pPr>
      <w:r w:rsidRPr="00A25940">
        <w:t>Kull fdal tal-prodott mediċinali li ma jkunx intuża jew skart li jibqa’ wara l-użu tal-prodott għandu jintrema kif jitolbu l-liġijiet lokali.</w:t>
      </w:r>
    </w:p>
    <w:p w14:paraId="48923F40" w14:textId="77777777" w:rsidR="00713E40" w:rsidRPr="00A25940" w:rsidRDefault="00713E40" w:rsidP="007649EF">
      <w:pPr>
        <w:pStyle w:val="a6"/>
      </w:pPr>
    </w:p>
    <w:p w14:paraId="1DE9C5AB" w14:textId="77777777" w:rsidR="001B18FB" w:rsidRPr="00A25940" w:rsidRDefault="001B18FB" w:rsidP="007649EF">
      <w:pPr>
        <w:pStyle w:val="a6"/>
      </w:pPr>
    </w:p>
    <w:p w14:paraId="2D915511" w14:textId="4A3AAE52" w:rsidR="00713E40" w:rsidRPr="00A25940" w:rsidRDefault="001B18FB" w:rsidP="007649EF">
      <w:pPr>
        <w:keepNext/>
        <w:ind w:left="567" w:hanging="567"/>
        <w:rPr>
          <w:b/>
          <w:bCs/>
        </w:rPr>
      </w:pPr>
      <w:r w:rsidRPr="00A25940">
        <w:rPr>
          <w:b/>
        </w:rPr>
        <w:t>7.</w:t>
      </w:r>
      <w:r w:rsidRPr="00A25940">
        <w:rPr>
          <w:b/>
        </w:rPr>
        <w:tab/>
        <w:t>DETENTUR TAL-AWTORIZZAZZJONI GĦAT-TQEGĦID FIS-SUQ</w:t>
      </w:r>
    </w:p>
    <w:p w14:paraId="3B792659" w14:textId="77777777" w:rsidR="00713E40" w:rsidRPr="00A25940" w:rsidRDefault="00713E40" w:rsidP="007649EF">
      <w:pPr>
        <w:pStyle w:val="a6"/>
        <w:keepNext/>
        <w:rPr>
          <w:b/>
        </w:rPr>
      </w:pPr>
    </w:p>
    <w:p w14:paraId="73D22C8E" w14:textId="77777777" w:rsidR="00FC189D" w:rsidRPr="00A25940" w:rsidRDefault="00FC189D" w:rsidP="007649EF">
      <w:pPr>
        <w:pStyle w:val="NormalKeep"/>
      </w:pPr>
      <w:r w:rsidRPr="00A25940">
        <w:t>Celltrion Healthcare Hungary Kft.</w:t>
      </w:r>
    </w:p>
    <w:p w14:paraId="61044057" w14:textId="2532FB88" w:rsidR="00FC189D" w:rsidRPr="00A25940" w:rsidRDefault="00FC189D" w:rsidP="007649EF">
      <w:pPr>
        <w:pStyle w:val="NormalKeep"/>
      </w:pPr>
      <w:r w:rsidRPr="00A25940">
        <w:t>1062 Budapest,</w:t>
      </w:r>
    </w:p>
    <w:p w14:paraId="7B253413" w14:textId="77777777" w:rsidR="00FC189D" w:rsidRPr="00A25940" w:rsidRDefault="00FC189D" w:rsidP="007649EF">
      <w:pPr>
        <w:pStyle w:val="NormalKeep"/>
      </w:pPr>
      <w:r w:rsidRPr="00A25940">
        <w:t>Váci út 1-3. WestEnd Office Building B torony</w:t>
      </w:r>
    </w:p>
    <w:p w14:paraId="10AD47F9" w14:textId="77777777" w:rsidR="00FC189D" w:rsidRPr="00A25940" w:rsidRDefault="00FC189D" w:rsidP="007649EF">
      <w:r w:rsidRPr="00A25940">
        <w:t>L-Ungerija</w:t>
      </w:r>
    </w:p>
    <w:p w14:paraId="5809CE12" w14:textId="77777777" w:rsidR="00B539EF" w:rsidRPr="00A25940" w:rsidRDefault="00B539EF" w:rsidP="007649EF">
      <w:pPr>
        <w:pStyle w:val="a6"/>
      </w:pPr>
    </w:p>
    <w:p w14:paraId="2FD392EC" w14:textId="77777777" w:rsidR="00F260A8" w:rsidRPr="00A25940" w:rsidRDefault="00F260A8" w:rsidP="007649EF">
      <w:pPr>
        <w:pStyle w:val="a6"/>
      </w:pPr>
    </w:p>
    <w:p w14:paraId="7757B07F" w14:textId="506BCAFF" w:rsidR="00713E40" w:rsidRPr="00A25940" w:rsidRDefault="001B18FB" w:rsidP="007649EF">
      <w:pPr>
        <w:keepNext/>
        <w:ind w:left="567" w:hanging="567"/>
        <w:rPr>
          <w:b/>
          <w:bCs/>
        </w:rPr>
      </w:pPr>
      <w:r w:rsidRPr="00A25940">
        <w:rPr>
          <w:b/>
        </w:rPr>
        <w:t>8.</w:t>
      </w:r>
      <w:r w:rsidRPr="00A25940">
        <w:rPr>
          <w:b/>
        </w:rPr>
        <w:tab/>
        <w:t>NUMRI TAL-AWTORIZZAZZJONI GĦAT-TQEGĦID FIS-SUQ</w:t>
      </w:r>
    </w:p>
    <w:p w14:paraId="7A1AF471" w14:textId="77777777" w:rsidR="00713E40" w:rsidRPr="00A25940" w:rsidRDefault="00713E40" w:rsidP="007649EF">
      <w:pPr>
        <w:pStyle w:val="a6"/>
        <w:keepNext/>
        <w:rPr>
          <w:b/>
        </w:rPr>
      </w:pPr>
    </w:p>
    <w:p w14:paraId="57F9A9E1" w14:textId="282D689D" w:rsidR="00812F76" w:rsidRPr="00A25940" w:rsidRDefault="00812F76" w:rsidP="007649EF">
      <w:pPr>
        <w:pStyle w:val="a6"/>
        <w:rPr>
          <w:u w:val="single"/>
        </w:rPr>
      </w:pPr>
      <w:r w:rsidRPr="00A25940">
        <w:rPr>
          <w:u w:val="single"/>
        </w:rPr>
        <w:t>Omlyclo 150 mg soluzzjoni għall-injezzjoni ġo siringa mimlija għal-lest</w:t>
      </w:r>
      <w:r w:rsidRPr="00A25940">
        <w:t xml:space="preserve"> </w:t>
      </w:r>
    </w:p>
    <w:p w14:paraId="51CC0E00" w14:textId="77777777" w:rsidR="00812F76" w:rsidRPr="00A25940" w:rsidRDefault="00812F76" w:rsidP="007649EF">
      <w:pPr>
        <w:pStyle w:val="a6"/>
        <w:rPr>
          <w:spacing w:val="-1"/>
        </w:rPr>
      </w:pPr>
    </w:p>
    <w:p w14:paraId="68F35D1D" w14:textId="48DC9850" w:rsidR="00560A9F" w:rsidRPr="00A25940" w:rsidRDefault="00560A9F" w:rsidP="007649EF">
      <w:pPr>
        <w:pStyle w:val="a6"/>
        <w:rPr>
          <w:spacing w:val="-1"/>
        </w:rPr>
      </w:pPr>
      <w:r w:rsidRPr="00ED2DF6">
        <w:t>EU/1/24/1817/002</w:t>
      </w:r>
    </w:p>
    <w:p w14:paraId="5B481B84" w14:textId="77777777" w:rsidR="00560A9F" w:rsidRPr="00A25940" w:rsidRDefault="00560A9F" w:rsidP="007649EF">
      <w:pPr>
        <w:pStyle w:val="a6"/>
        <w:rPr>
          <w:spacing w:val="-1"/>
        </w:rPr>
      </w:pPr>
      <w:r w:rsidRPr="00ED2DF6">
        <w:t>EU/1/24/1817/003</w:t>
      </w:r>
    </w:p>
    <w:p w14:paraId="70446BC1" w14:textId="78548C10" w:rsidR="00713E40" w:rsidRPr="00A25940" w:rsidRDefault="00560A9F" w:rsidP="007649EF">
      <w:pPr>
        <w:pStyle w:val="a6"/>
        <w:rPr>
          <w:rFonts w:eastAsia="맑은 고딕"/>
          <w:lang w:eastAsia="ko-KR"/>
        </w:rPr>
      </w:pPr>
      <w:r w:rsidRPr="00ED2DF6">
        <w:t>EU/1/24/1817/004</w:t>
      </w:r>
    </w:p>
    <w:p w14:paraId="62BEAA9D" w14:textId="171075D1" w:rsidR="008857D4" w:rsidRPr="00ED2DF6" w:rsidRDefault="008857D4" w:rsidP="007649EF">
      <w:pPr>
        <w:pStyle w:val="a6"/>
        <w:rPr>
          <w:rFonts w:eastAsia="맑은 고딕"/>
          <w:spacing w:val="-1"/>
          <w:lang w:eastAsia="ko-KR"/>
        </w:rPr>
      </w:pPr>
      <w:r w:rsidRPr="00A25940">
        <w:t>EU/1/24/1817/0</w:t>
      </w:r>
      <w:r w:rsidRPr="00A25940">
        <w:rPr>
          <w:rFonts w:eastAsia="맑은 고딕"/>
          <w:lang w:eastAsia="ko-KR"/>
        </w:rPr>
        <w:t>11</w:t>
      </w:r>
    </w:p>
    <w:p w14:paraId="75AF195C" w14:textId="77777777" w:rsidR="00812F76" w:rsidRPr="00A25940" w:rsidRDefault="00812F76" w:rsidP="007649EF">
      <w:pPr>
        <w:pStyle w:val="a6"/>
        <w:rPr>
          <w:ins w:id="1683" w:author="만든 이"/>
        </w:rPr>
      </w:pPr>
    </w:p>
    <w:p w14:paraId="735DD076" w14:textId="7BDDE4FD" w:rsidR="00A70EDA" w:rsidRPr="00A25940" w:rsidRDefault="00A70EDA" w:rsidP="00A70EDA">
      <w:pPr>
        <w:pStyle w:val="a6"/>
        <w:jc w:val="both"/>
        <w:rPr>
          <w:ins w:id="1684" w:author="만든 이"/>
          <w:spacing w:val="-1"/>
          <w:u w:val="single" w:color="000000"/>
        </w:rPr>
      </w:pPr>
      <w:ins w:id="1685" w:author="만든 이">
        <w:r w:rsidRPr="00A25940">
          <w:rPr>
            <w:u w:val="single" w:color="000000"/>
          </w:rPr>
          <w:t>Omlyclo 300 mg soluzzjoni għall-injezzjoni ġo siringa mimlija għal-lest</w:t>
        </w:r>
      </w:ins>
    </w:p>
    <w:p w14:paraId="71133C25" w14:textId="77777777" w:rsidR="00A70EDA" w:rsidRPr="00A25940" w:rsidRDefault="00A70EDA" w:rsidP="00A70EDA">
      <w:pPr>
        <w:rPr>
          <w:ins w:id="1686" w:author="만든 이"/>
          <w:rFonts w:eastAsia="맑은 고딕"/>
          <w:u w:val="single"/>
          <w:lang w:eastAsia="ko-KR"/>
        </w:rPr>
      </w:pPr>
    </w:p>
    <w:p w14:paraId="6B6535E6" w14:textId="77777777" w:rsidR="008E5A36" w:rsidRPr="00A25940" w:rsidRDefault="008E5A36" w:rsidP="008E5A36">
      <w:pPr>
        <w:rPr>
          <w:ins w:id="1687" w:author="만든 이"/>
          <w:rFonts w:eastAsia="맑은 고딕"/>
          <w:color w:val="000000"/>
        </w:rPr>
      </w:pPr>
      <w:ins w:id="1688" w:author="만든 이">
        <w:r w:rsidRPr="00A25940">
          <w:t>EU/</w:t>
        </w:r>
        <w:r w:rsidRPr="00A25940">
          <w:rPr>
            <w:color w:val="000000"/>
          </w:rPr>
          <w:t>1/24/1817/014</w:t>
        </w:r>
      </w:ins>
    </w:p>
    <w:p w14:paraId="6F353A58" w14:textId="77777777" w:rsidR="00A70EDA" w:rsidRPr="00A25940" w:rsidRDefault="00A70EDA" w:rsidP="00A70EDA">
      <w:pPr>
        <w:rPr>
          <w:ins w:id="1689" w:author="만든 이"/>
          <w:rFonts w:eastAsia="맑은 고딕"/>
          <w:color w:val="000000"/>
        </w:rPr>
      </w:pPr>
      <w:ins w:id="1690" w:author="만든 이">
        <w:r w:rsidRPr="00A25940">
          <w:t>EU/</w:t>
        </w:r>
        <w:r w:rsidRPr="00A25940">
          <w:rPr>
            <w:color w:val="000000"/>
          </w:rPr>
          <w:t>1/24/1817/015</w:t>
        </w:r>
      </w:ins>
    </w:p>
    <w:p w14:paraId="680C2EEA" w14:textId="77777777" w:rsidR="00A70EDA" w:rsidRPr="00A25940" w:rsidRDefault="00A70EDA" w:rsidP="00A70EDA">
      <w:pPr>
        <w:rPr>
          <w:ins w:id="1691" w:author="만든 이"/>
          <w:rFonts w:eastAsia="맑은 고딕"/>
          <w:color w:val="000000"/>
        </w:rPr>
      </w:pPr>
      <w:ins w:id="1692" w:author="만든 이">
        <w:r w:rsidRPr="00A25940">
          <w:t>EU/</w:t>
        </w:r>
        <w:r w:rsidRPr="00A25940">
          <w:rPr>
            <w:color w:val="000000"/>
          </w:rPr>
          <w:t>1/24/1817/016</w:t>
        </w:r>
      </w:ins>
    </w:p>
    <w:p w14:paraId="3670A50B" w14:textId="77777777" w:rsidR="00A70EDA" w:rsidRPr="00A25940" w:rsidRDefault="00A70EDA" w:rsidP="00A70EDA">
      <w:pPr>
        <w:rPr>
          <w:ins w:id="1693" w:author="만든 이"/>
          <w:rFonts w:eastAsia="맑은 고딕"/>
          <w:color w:val="000000"/>
        </w:rPr>
      </w:pPr>
      <w:ins w:id="1694" w:author="만든 이">
        <w:r w:rsidRPr="00A25940">
          <w:t>EU/</w:t>
        </w:r>
        <w:r w:rsidRPr="00A25940">
          <w:rPr>
            <w:color w:val="000000"/>
          </w:rPr>
          <w:t>1/24/1817/017</w:t>
        </w:r>
      </w:ins>
    </w:p>
    <w:p w14:paraId="1A786F44" w14:textId="77777777" w:rsidR="00A70EDA" w:rsidRPr="00240F9E" w:rsidRDefault="00A70EDA">
      <w:pPr>
        <w:rPr>
          <w:rPrChange w:id="1695" w:author="만든 이">
            <w:rPr>
              <w:spacing w:val="-1"/>
            </w:rPr>
          </w:rPrChange>
        </w:rPr>
        <w:pPrChange w:id="1696" w:author="만든 이">
          <w:pPr>
            <w:pStyle w:val="a6"/>
          </w:pPr>
        </w:pPrChange>
      </w:pPr>
    </w:p>
    <w:p w14:paraId="19513622" w14:textId="77777777" w:rsidR="00A70EDA" w:rsidRPr="00240F9E" w:rsidRDefault="00A70EDA">
      <w:pPr>
        <w:rPr>
          <w:u w:val="single"/>
          <w:rPrChange w:id="1697" w:author="만든 이">
            <w:rPr/>
          </w:rPrChange>
        </w:rPr>
        <w:pPrChange w:id="1698" w:author="만든 이">
          <w:pPr>
            <w:pStyle w:val="a6"/>
          </w:pPr>
        </w:pPrChange>
      </w:pPr>
    </w:p>
    <w:p w14:paraId="69D111B0" w14:textId="521BEBB3" w:rsidR="00812F76" w:rsidRPr="00A25940" w:rsidRDefault="00812F76" w:rsidP="007649EF">
      <w:pPr>
        <w:keepNext/>
        <w:rPr>
          <w:u w:val="single"/>
        </w:rPr>
      </w:pPr>
      <w:r w:rsidRPr="00A25940">
        <w:rPr>
          <w:u w:val="single"/>
        </w:rPr>
        <w:t>Omlyclo 150 mg soluzzjoni għall-injezzjoni ġo pinna mimlija għal-lest</w:t>
      </w:r>
    </w:p>
    <w:p w14:paraId="14A06BCD" w14:textId="77777777" w:rsidR="00812F76" w:rsidRPr="00A25940" w:rsidRDefault="00812F76" w:rsidP="007649EF">
      <w:pPr>
        <w:keepNext/>
        <w:rPr>
          <w:u w:val="single"/>
        </w:rPr>
      </w:pPr>
    </w:p>
    <w:p w14:paraId="6954494C" w14:textId="0BE99DA0" w:rsidR="00812F76" w:rsidRPr="00A25940" w:rsidRDefault="00812F76" w:rsidP="007649EF">
      <w:r w:rsidRPr="00A25940">
        <w:t>EU/</w:t>
      </w:r>
      <w:r w:rsidRPr="00A25940">
        <w:rPr>
          <w:color w:val="000000"/>
        </w:rPr>
        <w:t>1/24/1817/</w:t>
      </w:r>
      <w:r w:rsidRPr="00A25940">
        <w:rPr>
          <w:color w:val="000000"/>
          <w:lang w:eastAsia="ko-KR"/>
        </w:rPr>
        <w:t>006</w:t>
      </w:r>
    </w:p>
    <w:p w14:paraId="618CE0CB" w14:textId="1C50C07E" w:rsidR="00812F76" w:rsidRPr="00A25940" w:rsidRDefault="00812F76" w:rsidP="007649EF">
      <w:r w:rsidRPr="00A25940">
        <w:t>EU/</w:t>
      </w:r>
      <w:r w:rsidRPr="00A25940">
        <w:rPr>
          <w:color w:val="000000"/>
        </w:rPr>
        <w:t>1/24/1817/</w:t>
      </w:r>
      <w:r w:rsidRPr="00A25940">
        <w:rPr>
          <w:color w:val="000000"/>
          <w:lang w:eastAsia="ko-KR"/>
        </w:rPr>
        <w:t>007</w:t>
      </w:r>
    </w:p>
    <w:p w14:paraId="7498B312" w14:textId="60F5728B" w:rsidR="00812F76" w:rsidRPr="00A25940" w:rsidRDefault="00812F76" w:rsidP="007649EF">
      <w:pPr>
        <w:rPr>
          <w:rFonts w:eastAsia="맑은 고딕"/>
          <w:color w:val="000000"/>
        </w:rPr>
      </w:pPr>
      <w:r w:rsidRPr="00A25940">
        <w:t>EU/</w:t>
      </w:r>
      <w:r w:rsidRPr="00A25940">
        <w:rPr>
          <w:color w:val="000000"/>
        </w:rPr>
        <w:t>1/24/1817/</w:t>
      </w:r>
      <w:r w:rsidRPr="00A25940">
        <w:rPr>
          <w:color w:val="000000"/>
          <w:lang w:eastAsia="ko-KR"/>
        </w:rPr>
        <w:t>008</w:t>
      </w:r>
    </w:p>
    <w:p w14:paraId="6192F719" w14:textId="06713389" w:rsidR="004031DE" w:rsidRPr="00A25940" w:rsidRDefault="004031DE" w:rsidP="004031DE">
      <w:pPr>
        <w:pStyle w:val="a6"/>
        <w:rPr>
          <w:rFonts w:eastAsia="맑은 고딕"/>
          <w:spacing w:val="-1"/>
        </w:rPr>
      </w:pPr>
      <w:r w:rsidRPr="00240F9E">
        <w:rPr>
          <w:rPrChange w:id="1699" w:author="만든 이">
            <w:rPr>
              <w:spacing w:val="-1"/>
            </w:rPr>
          </w:rPrChange>
        </w:rPr>
        <w:t>EU/1/24/1817/012</w:t>
      </w:r>
    </w:p>
    <w:p w14:paraId="5D05AD21" w14:textId="09E57E2B" w:rsidR="00703991" w:rsidRPr="00A25940" w:rsidRDefault="00703991" w:rsidP="00703991">
      <w:pPr>
        <w:pStyle w:val="a6"/>
        <w:rPr>
          <w:rFonts w:eastAsia="맑은 고딕"/>
          <w:spacing w:val="-1"/>
        </w:rPr>
      </w:pPr>
      <w:r w:rsidRPr="00240F9E">
        <w:rPr>
          <w:rPrChange w:id="1700" w:author="만든 이">
            <w:rPr>
              <w:spacing w:val="-1"/>
            </w:rPr>
          </w:rPrChange>
        </w:rPr>
        <w:t>EU/1/24/1817/013</w:t>
      </w:r>
    </w:p>
    <w:p w14:paraId="2DFAE811" w14:textId="77777777" w:rsidR="00812F76" w:rsidRPr="00A25940" w:rsidRDefault="00812F76" w:rsidP="007649EF"/>
    <w:p w14:paraId="0BE6AE9F" w14:textId="77777777" w:rsidR="00713E40" w:rsidRPr="00A25940" w:rsidRDefault="00713E40" w:rsidP="007649EF">
      <w:pPr>
        <w:pStyle w:val="a6"/>
      </w:pPr>
    </w:p>
    <w:p w14:paraId="2BC5C5A2" w14:textId="4583E368" w:rsidR="00713E40" w:rsidRPr="00A25940" w:rsidRDefault="001B18FB" w:rsidP="007649EF">
      <w:pPr>
        <w:keepNext/>
        <w:ind w:left="567" w:hanging="567"/>
        <w:rPr>
          <w:b/>
          <w:bCs/>
        </w:rPr>
      </w:pPr>
      <w:r w:rsidRPr="00A25940">
        <w:rPr>
          <w:b/>
        </w:rPr>
        <w:t>9.</w:t>
      </w:r>
      <w:r w:rsidRPr="00A25940">
        <w:rPr>
          <w:b/>
        </w:rPr>
        <w:tab/>
        <w:t>DATA TAL-EWWEL AWTORIZZAZZJONI/TIĠDID TAL-AWTORIZZAZZJONI</w:t>
      </w:r>
    </w:p>
    <w:p w14:paraId="5D3B9059" w14:textId="77777777" w:rsidR="00713E40" w:rsidRPr="00A25940" w:rsidRDefault="00713E40" w:rsidP="007649EF">
      <w:pPr>
        <w:pStyle w:val="a6"/>
        <w:keepNext/>
        <w:rPr>
          <w:b/>
        </w:rPr>
      </w:pPr>
    </w:p>
    <w:p w14:paraId="738BAC80" w14:textId="6EC23A49" w:rsidR="00713E40" w:rsidRPr="00A25940" w:rsidRDefault="00BD6E45" w:rsidP="007649EF">
      <w:pPr>
        <w:pStyle w:val="a6"/>
        <w:keepNext/>
        <w:rPr>
          <w:rFonts w:eastAsia="맑은 고딕"/>
        </w:rPr>
      </w:pPr>
      <w:r w:rsidRPr="00A25940">
        <w:t>Data tal-ewwel awtorizzazzjoni:</w:t>
      </w:r>
      <w:r w:rsidRPr="00A25940">
        <w:rPr>
          <w:lang w:eastAsia="ko-KR"/>
        </w:rPr>
        <w:t xml:space="preserve"> 16 ta’ Mejju 2024</w:t>
      </w:r>
    </w:p>
    <w:p w14:paraId="506591D3" w14:textId="77777777" w:rsidR="00713E40" w:rsidRPr="00A25940" w:rsidRDefault="00713E40" w:rsidP="007649EF">
      <w:pPr>
        <w:pStyle w:val="a6"/>
      </w:pPr>
    </w:p>
    <w:p w14:paraId="63983812" w14:textId="77777777" w:rsidR="00713E40" w:rsidRPr="00A25940" w:rsidRDefault="00713E40" w:rsidP="007649EF">
      <w:pPr>
        <w:pStyle w:val="a6"/>
      </w:pPr>
    </w:p>
    <w:p w14:paraId="61AC045F" w14:textId="1A490250" w:rsidR="00713E40" w:rsidRPr="00A25940" w:rsidRDefault="001B18FB" w:rsidP="007649EF">
      <w:pPr>
        <w:keepNext/>
        <w:ind w:left="567" w:hanging="567"/>
        <w:rPr>
          <w:b/>
          <w:bCs/>
        </w:rPr>
      </w:pPr>
      <w:r w:rsidRPr="00A25940">
        <w:rPr>
          <w:b/>
        </w:rPr>
        <w:t>10.</w:t>
      </w:r>
      <w:r w:rsidRPr="00A25940">
        <w:rPr>
          <w:b/>
        </w:rPr>
        <w:tab/>
        <w:t>DATA TA’ REVIŻJONI TAT-TEST</w:t>
      </w:r>
    </w:p>
    <w:p w14:paraId="26381959" w14:textId="77777777" w:rsidR="00713E40" w:rsidRPr="00A25940" w:rsidRDefault="00713E40" w:rsidP="007649EF">
      <w:pPr>
        <w:pStyle w:val="a6"/>
        <w:keepNext/>
        <w:rPr>
          <w:b/>
        </w:rPr>
      </w:pPr>
    </w:p>
    <w:p w14:paraId="51314013" w14:textId="52576C1B" w:rsidR="001B18FB" w:rsidRPr="00A25940" w:rsidRDefault="00BD6E45" w:rsidP="007649EF">
      <w:pPr>
        <w:pStyle w:val="a6"/>
        <w:keepNext/>
        <w:rPr>
          <w:rStyle w:val="aa"/>
          <w:color w:val="auto"/>
          <w:u w:val="none"/>
        </w:rPr>
      </w:pPr>
      <w:r w:rsidRPr="00A25940">
        <w:t xml:space="preserve">Informazzjoni dettaljata dwar dan il-prodott mediċinali tinsab fuq is-sit elettroniku tal-Aġenzija Ewropea għall-Mediċini </w:t>
      </w:r>
      <w:hyperlink r:id="rId21" w:history="1">
        <w:r w:rsidR="003E2BE4" w:rsidRPr="00A25940">
          <w:rPr>
            <w:rStyle w:val="aa"/>
          </w:rPr>
          <w:t>https://www.ema.europa.eu</w:t>
        </w:r>
      </w:hyperlink>
      <w:r w:rsidRPr="00A25940">
        <w:rPr>
          <w:rStyle w:val="aa"/>
          <w:color w:val="auto"/>
          <w:u w:val="none"/>
        </w:rPr>
        <w:t>.</w:t>
      </w:r>
    </w:p>
    <w:p w14:paraId="632EE4B4" w14:textId="7EDB2EFB" w:rsidR="00713E40" w:rsidRPr="00A25940" w:rsidRDefault="001B18FB" w:rsidP="00662F9A">
      <w:r w:rsidRPr="00A25940">
        <w:br w:type="page"/>
      </w:r>
    </w:p>
    <w:p w14:paraId="22B537DC" w14:textId="77777777" w:rsidR="00713E40" w:rsidRPr="00A25940" w:rsidRDefault="00713E40" w:rsidP="007649EF">
      <w:pPr>
        <w:pStyle w:val="a6"/>
        <w:jc w:val="center"/>
      </w:pPr>
    </w:p>
    <w:p w14:paraId="1D2CA7AD" w14:textId="77777777" w:rsidR="00713E40" w:rsidRPr="00A25940" w:rsidRDefault="00713E40" w:rsidP="007649EF">
      <w:pPr>
        <w:pStyle w:val="a6"/>
        <w:jc w:val="center"/>
      </w:pPr>
    </w:p>
    <w:p w14:paraId="55294687" w14:textId="77777777" w:rsidR="00713E40" w:rsidRPr="00A25940" w:rsidRDefault="00713E40" w:rsidP="007649EF">
      <w:pPr>
        <w:pStyle w:val="a6"/>
        <w:jc w:val="center"/>
      </w:pPr>
    </w:p>
    <w:p w14:paraId="2B83891A" w14:textId="77777777" w:rsidR="00713E40" w:rsidRPr="00A25940" w:rsidRDefault="00713E40" w:rsidP="007649EF">
      <w:pPr>
        <w:pStyle w:val="a6"/>
        <w:jc w:val="center"/>
      </w:pPr>
    </w:p>
    <w:p w14:paraId="702F7F09" w14:textId="77777777" w:rsidR="00713E40" w:rsidRPr="00A25940" w:rsidRDefault="00713E40" w:rsidP="007649EF">
      <w:pPr>
        <w:pStyle w:val="a6"/>
        <w:jc w:val="center"/>
      </w:pPr>
    </w:p>
    <w:p w14:paraId="69297F3E" w14:textId="77777777" w:rsidR="00713E40" w:rsidRPr="00A25940" w:rsidRDefault="00713E40" w:rsidP="007649EF">
      <w:pPr>
        <w:pStyle w:val="a6"/>
        <w:jc w:val="center"/>
      </w:pPr>
    </w:p>
    <w:p w14:paraId="78035AD7" w14:textId="77777777" w:rsidR="00713E40" w:rsidRPr="00A25940" w:rsidRDefault="00713E40" w:rsidP="007649EF">
      <w:pPr>
        <w:pStyle w:val="a6"/>
        <w:jc w:val="center"/>
      </w:pPr>
    </w:p>
    <w:p w14:paraId="33C0EAD5" w14:textId="77777777" w:rsidR="00713E40" w:rsidRPr="00A25940" w:rsidRDefault="00713E40" w:rsidP="007649EF">
      <w:pPr>
        <w:pStyle w:val="a6"/>
        <w:jc w:val="center"/>
      </w:pPr>
    </w:p>
    <w:p w14:paraId="0AFDC99F" w14:textId="77777777" w:rsidR="00713E40" w:rsidRPr="00A25940" w:rsidRDefault="00713E40" w:rsidP="007649EF">
      <w:pPr>
        <w:pStyle w:val="a6"/>
        <w:jc w:val="center"/>
      </w:pPr>
    </w:p>
    <w:p w14:paraId="452C7CE1" w14:textId="77777777" w:rsidR="00713E40" w:rsidRPr="00A25940" w:rsidRDefault="00713E40" w:rsidP="007649EF">
      <w:pPr>
        <w:pStyle w:val="a6"/>
        <w:jc w:val="center"/>
      </w:pPr>
    </w:p>
    <w:p w14:paraId="56BF8C58" w14:textId="77777777" w:rsidR="00713E40" w:rsidRPr="00A25940" w:rsidRDefault="00713E40" w:rsidP="007649EF">
      <w:pPr>
        <w:pStyle w:val="a6"/>
        <w:jc w:val="center"/>
      </w:pPr>
    </w:p>
    <w:p w14:paraId="0D77E630" w14:textId="77777777" w:rsidR="00713E40" w:rsidRPr="00A25940" w:rsidRDefault="00713E40" w:rsidP="007649EF">
      <w:pPr>
        <w:pStyle w:val="a6"/>
        <w:jc w:val="center"/>
      </w:pPr>
    </w:p>
    <w:p w14:paraId="4BC66739" w14:textId="77777777" w:rsidR="00713E40" w:rsidRPr="00A25940" w:rsidRDefault="00713E40" w:rsidP="007649EF">
      <w:pPr>
        <w:pStyle w:val="a6"/>
        <w:jc w:val="center"/>
      </w:pPr>
    </w:p>
    <w:p w14:paraId="1572E0DB" w14:textId="77777777" w:rsidR="00713E40" w:rsidRPr="00A25940" w:rsidRDefault="00713E40" w:rsidP="007649EF">
      <w:pPr>
        <w:pStyle w:val="a6"/>
        <w:jc w:val="center"/>
      </w:pPr>
    </w:p>
    <w:p w14:paraId="732901A7" w14:textId="77777777" w:rsidR="00713E40" w:rsidRPr="00A25940" w:rsidRDefault="00713E40" w:rsidP="007649EF">
      <w:pPr>
        <w:pStyle w:val="a6"/>
        <w:jc w:val="center"/>
      </w:pPr>
    </w:p>
    <w:p w14:paraId="07316A8B" w14:textId="77777777" w:rsidR="00713E40" w:rsidRPr="00A25940" w:rsidRDefault="00713E40" w:rsidP="007649EF">
      <w:pPr>
        <w:pStyle w:val="a6"/>
        <w:jc w:val="center"/>
      </w:pPr>
    </w:p>
    <w:p w14:paraId="0DD1082D" w14:textId="77777777" w:rsidR="00713E40" w:rsidRPr="00A25940" w:rsidRDefault="00713E40" w:rsidP="007649EF">
      <w:pPr>
        <w:pStyle w:val="a6"/>
        <w:jc w:val="center"/>
      </w:pPr>
    </w:p>
    <w:p w14:paraId="7229CA4F" w14:textId="77777777" w:rsidR="001B18FB" w:rsidRPr="00A25940" w:rsidRDefault="001B18FB" w:rsidP="007649EF">
      <w:pPr>
        <w:pStyle w:val="a6"/>
        <w:jc w:val="center"/>
      </w:pPr>
    </w:p>
    <w:p w14:paraId="5475187A" w14:textId="77777777" w:rsidR="001B18FB" w:rsidRPr="00A25940" w:rsidRDefault="001B18FB" w:rsidP="007649EF">
      <w:pPr>
        <w:pStyle w:val="a6"/>
        <w:jc w:val="center"/>
      </w:pPr>
    </w:p>
    <w:p w14:paraId="3FDC7FA5" w14:textId="77777777" w:rsidR="001B18FB" w:rsidRPr="00A25940" w:rsidRDefault="001B18FB" w:rsidP="007649EF">
      <w:pPr>
        <w:pStyle w:val="a6"/>
        <w:jc w:val="center"/>
      </w:pPr>
    </w:p>
    <w:p w14:paraId="38162465" w14:textId="77777777" w:rsidR="001B18FB" w:rsidRPr="00A25940" w:rsidRDefault="001B18FB" w:rsidP="007649EF">
      <w:pPr>
        <w:pStyle w:val="a6"/>
        <w:jc w:val="center"/>
      </w:pPr>
    </w:p>
    <w:p w14:paraId="55A21181" w14:textId="77777777" w:rsidR="001B18FB" w:rsidRPr="00A25940" w:rsidRDefault="001B18FB" w:rsidP="007649EF">
      <w:pPr>
        <w:pStyle w:val="a6"/>
        <w:jc w:val="center"/>
      </w:pPr>
    </w:p>
    <w:p w14:paraId="27336A3C" w14:textId="6DAECDA5" w:rsidR="00713E40" w:rsidRPr="00A25940" w:rsidRDefault="001421B7" w:rsidP="007649EF">
      <w:pPr>
        <w:keepNext/>
        <w:jc w:val="center"/>
        <w:rPr>
          <w:b/>
        </w:rPr>
      </w:pPr>
      <w:r w:rsidRPr="00A25940">
        <w:rPr>
          <w:b/>
        </w:rPr>
        <w:t>ANNESS II</w:t>
      </w:r>
    </w:p>
    <w:p w14:paraId="258DDF43" w14:textId="77777777" w:rsidR="001B18FB" w:rsidRPr="00A25940" w:rsidRDefault="001B18FB" w:rsidP="007649EF">
      <w:pPr>
        <w:pStyle w:val="a2"/>
        <w:keepNext/>
        <w:tabs>
          <w:tab w:val="left" w:pos="1920"/>
        </w:tabs>
        <w:ind w:left="0" w:firstLine="0"/>
        <w:rPr>
          <w:b/>
        </w:rPr>
      </w:pPr>
    </w:p>
    <w:p w14:paraId="0020709A" w14:textId="3C0F1A7B" w:rsidR="00713E40" w:rsidRPr="00A25940" w:rsidRDefault="001421B7" w:rsidP="007649EF">
      <w:pPr>
        <w:pStyle w:val="a2"/>
        <w:keepNext/>
        <w:ind w:left="1701" w:right="1418" w:hanging="709"/>
        <w:rPr>
          <w:b/>
        </w:rPr>
      </w:pPr>
      <w:r w:rsidRPr="00A25940">
        <w:rPr>
          <w:b/>
        </w:rPr>
        <w:t>A.</w:t>
      </w:r>
      <w:r w:rsidRPr="00A25940">
        <w:rPr>
          <w:b/>
        </w:rPr>
        <w:tab/>
        <w:t>MANIFATTURI TAS-SUSTANZA BIJOLOĠIKA ATTIVA U MANIFATTURI RESPONSABBLI GĦALL-ĦRUĠ TAL- LOTT</w:t>
      </w:r>
    </w:p>
    <w:p w14:paraId="778C7120" w14:textId="77777777" w:rsidR="00713E40" w:rsidRPr="00A25940" w:rsidRDefault="00713E40" w:rsidP="007649EF">
      <w:pPr>
        <w:pStyle w:val="a6"/>
        <w:keepNext/>
        <w:ind w:left="1701" w:right="1418" w:hanging="709"/>
        <w:rPr>
          <w:b/>
        </w:rPr>
      </w:pPr>
    </w:p>
    <w:p w14:paraId="61DCC6C5" w14:textId="3E06C0CF" w:rsidR="00713E40" w:rsidRPr="00A25940" w:rsidRDefault="001421B7" w:rsidP="007649EF">
      <w:pPr>
        <w:pStyle w:val="a2"/>
        <w:keepNext/>
        <w:ind w:left="1701" w:right="1418" w:hanging="709"/>
        <w:rPr>
          <w:b/>
        </w:rPr>
      </w:pPr>
      <w:r w:rsidRPr="00A25940">
        <w:rPr>
          <w:b/>
        </w:rPr>
        <w:t>B.</w:t>
      </w:r>
      <w:r w:rsidRPr="00A25940">
        <w:rPr>
          <w:b/>
        </w:rPr>
        <w:tab/>
        <w:t>KONDIZZJONIJIET JEW RESTRIZZJONIJIET RIGWARD IL-PROVVISTA U L-UŻU</w:t>
      </w:r>
    </w:p>
    <w:p w14:paraId="0ACCA630" w14:textId="77777777" w:rsidR="001B18FB" w:rsidRPr="00A25940" w:rsidRDefault="001B18FB" w:rsidP="007649EF">
      <w:pPr>
        <w:pStyle w:val="a2"/>
        <w:keepNext/>
        <w:ind w:left="1701" w:right="1418" w:hanging="709"/>
        <w:rPr>
          <w:b/>
        </w:rPr>
      </w:pPr>
    </w:p>
    <w:p w14:paraId="6DC25C3D" w14:textId="38AA7E3E" w:rsidR="00713E40" w:rsidRPr="00A25940" w:rsidRDefault="001421B7" w:rsidP="007649EF">
      <w:pPr>
        <w:keepNext/>
        <w:ind w:left="1701" w:right="1418" w:hanging="709"/>
        <w:rPr>
          <w:b/>
        </w:rPr>
      </w:pPr>
      <w:r w:rsidRPr="00A25940">
        <w:rPr>
          <w:b/>
        </w:rPr>
        <w:t>Ċ.</w:t>
      </w:r>
      <w:r w:rsidRPr="00A25940">
        <w:rPr>
          <w:b/>
        </w:rPr>
        <w:tab/>
        <w:t>KONDIZZJONIJIET U REKWIŻITI OĦRA TAL- AWTORIZZAZZJONI GĦAT-TQEGĦID FIS-SUQ</w:t>
      </w:r>
    </w:p>
    <w:p w14:paraId="545986D8" w14:textId="77777777" w:rsidR="00713E40" w:rsidRPr="00A25940" w:rsidRDefault="00713E40" w:rsidP="007649EF">
      <w:pPr>
        <w:pStyle w:val="a6"/>
        <w:keepNext/>
        <w:ind w:left="1701" w:right="1418" w:hanging="709"/>
        <w:rPr>
          <w:b/>
        </w:rPr>
      </w:pPr>
    </w:p>
    <w:p w14:paraId="099701E3" w14:textId="1A5543FA" w:rsidR="001B18FB" w:rsidRPr="00A25940" w:rsidRDefault="001421B7" w:rsidP="007649EF">
      <w:pPr>
        <w:keepNext/>
        <w:ind w:left="1701" w:right="1418" w:hanging="709"/>
        <w:rPr>
          <w:b/>
        </w:rPr>
      </w:pPr>
      <w:r w:rsidRPr="00A25940">
        <w:rPr>
          <w:b/>
        </w:rPr>
        <w:t>D.</w:t>
      </w:r>
      <w:r w:rsidRPr="00A25940">
        <w:rPr>
          <w:b/>
        </w:rPr>
        <w:tab/>
        <w:t>KONDIZZJONIJIET JEW RESTRIZZJONIJIET FIR-RIGWARD TAL-UŻU SIGUR U EFFETTIV TAL-PRODOTT MEDIĊINALI</w:t>
      </w:r>
    </w:p>
    <w:p w14:paraId="2A80EBAB" w14:textId="39A657F5" w:rsidR="00713E40" w:rsidRPr="00240F9E" w:rsidRDefault="001B18FB" w:rsidP="003E2BE4">
      <w:pPr>
        <w:pStyle w:val="TitleB"/>
        <w:rPr>
          <w:rFonts w:ascii="Times New Roman" w:hAnsi="Times New Roman" w:cs="Times New Roman"/>
          <w:rPrChange w:id="1701" w:author="만든 이">
            <w:rPr/>
          </w:rPrChange>
        </w:rPr>
      </w:pPr>
      <w:r w:rsidRPr="00240F9E">
        <w:rPr>
          <w:rFonts w:ascii="Times New Roman" w:hAnsi="Times New Roman" w:cs="Times New Roman"/>
          <w:rPrChange w:id="1702" w:author="만든 이">
            <w:rPr/>
          </w:rPrChange>
        </w:rPr>
        <w:br w:type="page"/>
      </w:r>
      <w:bookmarkStart w:id="1703" w:name="A._MANIFATTURI_TAS-SUSTANZA_BIJOLOĠIKA_A"/>
      <w:bookmarkEnd w:id="1703"/>
      <w:r w:rsidRPr="00240F9E">
        <w:rPr>
          <w:rFonts w:ascii="Times New Roman" w:hAnsi="Times New Roman" w:cs="Times New Roman"/>
          <w:rPrChange w:id="1704" w:author="만든 이">
            <w:rPr/>
          </w:rPrChange>
        </w:rPr>
        <w:lastRenderedPageBreak/>
        <w:t>A.</w:t>
      </w:r>
      <w:r w:rsidRPr="00240F9E">
        <w:rPr>
          <w:rFonts w:ascii="Times New Roman" w:hAnsi="Times New Roman" w:cs="Times New Roman"/>
          <w:rPrChange w:id="1705" w:author="만든 이">
            <w:rPr/>
          </w:rPrChange>
        </w:rPr>
        <w:tab/>
        <w:t>MANIFATTURI TAS-SUSTANZA BIJOLOĠIKA ATTIVA U MANIFATTURI RESPONSABBLI G</w:t>
      </w:r>
      <w:r w:rsidRPr="00240F9E">
        <w:rPr>
          <w:rFonts w:ascii="Times New Roman" w:hAnsi="Times New Roman" w:cs="Times New Roman" w:hint="eastAsia"/>
          <w:rPrChange w:id="1706" w:author="만든 이">
            <w:rPr>
              <w:rFonts w:hint="eastAsia"/>
            </w:rPr>
          </w:rPrChange>
        </w:rPr>
        <w:t>Ħ</w:t>
      </w:r>
      <w:r w:rsidRPr="00240F9E">
        <w:rPr>
          <w:rFonts w:ascii="Times New Roman" w:hAnsi="Times New Roman" w:cs="Times New Roman"/>
          <w:rPrChange w:id="1707" w:author="만든 이">
            <w:rPr/>
          </w:rPrChange>
        </w:rPr>
        <w:t>ALL-</w:t>
      </w:r>
      <w:r w:rsidRPr="00240F9E">
        <w:rPr>
          <w:rFonts w:ascii="Times New Roman" w:hAnsi="Times New Roman" w:cs="Times New Roman" w:hint="eastAsia"/>
          <w:rPrChange w:id="1708" w:author="만든 이">
            <w:rPr>
              <w:rFonts w:hint="eastAsia"/>
            </w:rPr>
          </w:rPrChange>
        </w:rPr>
        <w:t>Ħ</w:t>
      </w:r>
      <w:r w:rsidRPr="00240F9E">
        <w:rPr>
          <w:rFonts w:ascii="Times New Roman" w:hAnsi="Times New Roman" w:cs="Times New Roman"/>
          <w:rPrChange w:id="1709" w:author="만든 이">
            <w:rPr/>
          </w:rPrChange>
        </w:rPr>
        <w:t>RUĠ TAL-LOTT</w:t>
      </w:r>
    </w:p>
    <w:p w14:paraId="2EDDBDC4" w14:textId="77777777" w:rsidR="00713E40" w:rsidRPr="00A25940" w:rsidRDefault="00713E40" w:rsidP="007649EF">
      <w:pPr>
        <w:pStyle w:val="a6"/>
        <w:keepNext/>
        <w:rPr>
          <w:b/>
        </w:rPr>
      </w:pPr>
    </w:p>
    <w:p w14:paraId="0BC5C17D" w14:textId="78B427CB" w:rsidR="00713E40" w:rsidRPr="00A25940" w:rsidRDefault="00BD6E45" w:rsidP="007649EF">
      <w:pPr>
        <w:pStyle w:val="a6"/>
        <w:keepNext/>
      </w:pPr>
      <w:r w:rsidRPr="00A25940">
        <w:rPr>
          <w:u w:val="single"/>
        </w:rPr>
        <w:t>Isem u indirizz tal-manifattur(i) tas-sustanza bijoloġika attiva</w:t>
      </w:r>
    </w:p>
    <w:p w14:paraId="3C9C99DC" w14:textId="77777777" w:rsidR="00713E40" w:rsidRPr="00A25940" w:rsidRDefault="00713E40" w:rsidP="007649EF">
      <w:pPr>
        <w:pStyle w:val="a6"/>
        <w:keepNext/>
      </w:pPr>
    </w:p>
    <w:p w14:paraId="265C2400" w14:textId="3D8926C0" w:rsidR="003E2BE4" w:rsidRPr="00A25940" w:rsidRDefault="00A87F41" w:rsidP="007649EF">
      <w:pPr>
        <w:pStyle w:val="a6"/>
      </w:pPr>
      <w:r w:rsidRPr="00A25940">
        <w:t>CELLTRION INC.</w:t>
      </w:r>
    </w:p>
    <w:p w14:paraId="44EC829A" w14:textId="44A26DD3" w:rsidR="00A87F41" w:rsidRPr="00A25940" w:rsidRDefault="00A87F41" w:rsidP="007649EF">
      <w:pPr>
        <w:pStyle w:val="a6"/>
      </w:pPr>
      <w:r w:rsidRPr="00A25940">
        <w:t xml:space="preserve">23, Academy-ro, </w:t>
      </w:r>
    </w:p>
    <w:p w14:paraId="539F1C9D" w14:textId="51A057EF" w:rsidR="007649EF" w:rsidRPr="00A25940" w:rsidRDefault="00A87F41" w:rsidP="007649EF">
      <w:pPr>
        <w:pStyle w:val="a6"/>
      </w:pPr>
      <w:r w:rsidRPr="00A25940">
        <w:t>Yeonsu-gu</w:t>
      </w:r>
    </w:p>
    <w:p w14:paraId="0AA9B874" w14:textId="0F5A50E8" w:rsidR="007649EF" w:rsidRPr="00A25940" w:rsidRDefault="00A87F41" w:rsidP="007649EF">
      <w:pPr>
        <w:pStyle w:val="a6"/>
      </w:pPr>
      <w:r w:rsidRPr="00A25940">
        <w:t>Incheon, 22014,</w:t>
      </w:r>
    </w:p>
    <w:p w14:paraId="405B277C" w14:textId="712DF1FF" w:rsidR="00A87F41" w:rsidRPr="00A25940" w:rsidRDefault="00D0634B" w:rsidP="007649EF">
      <w:pPr>
        <w:pStyle w:val="a6"/>
      </w:pPr>
      <w:r w:rsidRPr="00A25940">
        <w:t>Ir-Repubblika tal-Korea</w:t>
      </w:r>
    </w:p>
    <w:p w14:paraId="235D7DA7" w14:textId="77777777" w:rsidR="001B18FB" w:rsidRPr="00A25940" w:rsidRDefault="001B18FB" w:rsidP="007649EF">
      <w:pPr>
        <w:pStyle w:val="a6"/>
      </w:pPr>
    </w:p>
    <w:p w14:paraId="28741050" w14:textId="7AFC8D31" w:rsidR="00713E40" w:rsidRPr="00A25940" w:rsidRDefault="00BD6E45" w:rsidP="007649EF">
      <w:pPr>
        <w:pStyle w:val="a6"/>
        <w:keepNext/>
      </w:pPr>
      <w:r w:rsidRPr="00A25940">
        <w:rPr>
          <w:u w:val="single"/>
        </w:rPr>
        <w:t>Isem u indirizz tal-manifattur(i) responsabbli għall-ħruġ tal-lott</w:t>
      </w:r>
    </w:p>
    <w:p w14:paraId="05935902" w14:textId="77777777" w:rsidR="00320E3D" w:rsidRPr="00A25940" w:rsidRDefault="00320E3D" w:rsidP="007649EF">
      <w:pPr>
        <w:pStyle w:val="a6"/>
      </w:pPr>
      <w:r w:rsidRPr="00A25940">
        <w:t>Nuvisan France SARL</w:t>
      </w:r>
    </w:p>
    <w:p w14:paraId="00CA4DB7" w14:textId="070A68F6" w:rsidR="00320E3D" w:rsidRPr="00A25940" w:rsidRDefault="00320E3D" w:rsidP="007649EF">
      <w:pPr>
        <w:pStyle w:val="a6"/>
      </w:pPr>
      <w:r w:rsidRPr="00A25940">
        <w:t xml:space="preserve">2400, Route des Colles, </w:t>
      </w:r>
    </w:p>
    <w:p w14:paraId="6C140A7E" w14:textId="35696642" w:rsidR="00320E3D" w:rsidRPr="00A25940" w:rsidRDefault="00320E3D" w:rsidP="007649EF">
      <w:pPr>
        <w:pStyle w:val="a6"/>
        <w:keepNext/>
      </w:pPr>
      <w:r w:rsidRPr="00A25940">
        <w:t xml:space="preserve">06410, Biot, </w:t>
      </w:r>
    </w:p>
    <w:p w14:paraId="57E379A3" w14:textId="503FF099" w:rsidR="00320E3D" w:rsidRPr="00A25940" w:rsidRDefault="00320E3D" w:rsidP="007649EF">
      <w:pPr>
        <w:pStyle w:val="a6"/>
      </w:pPr>
      <w:r w:rsidRPr="00A25940">
        <w:t>Franza</w:t>
      </w:r>
    </w:p>
    <w:p w14:paraId="1A2B89DA" w14:textId="77777777" w:rsidR="00713E40" w:rsidRPr="00A25940" w:rsidRDefault="00713E40" w:rsidP="007649EF">
      <w:pPr>
        <w:pStyle w:val="a6"/>
        <w:rPr>
          <w:rFonts w:eastAsia="맑은 고딕"/>
          <w:lang w:eastAsia="ko-KR"/>
        </w:rPr>
      </w:pPr>
    </w:p>
    <w:p w14:paraId="48EDE131" w14:textId="77777777" w:rsidR="00B76334" w:rsidRPr="00A25940" w:rsidRDefault="00B76334" w:rsidP="007649EF">
      <w:pPr>
        <w:pStyle w:val="a6"/>
      </w:pPr>
      <w:bookmarkStart w:id="1710" w:name="_Hlk170389785"/>
      <w:bookmarkStart w:id="1711" w:name="_Hlk170390105"/>
      <w:bookmarkStart w:id="1712" w:name="_Hlk170392172"/>
      <w:bookmarkStart w:id="1713" w:name="_Hlk170394210"/>
      <w:bookmarkStart w:id="1714" w:name="_Hlk170394554"/>
      <w:bookmarkStart w:id="1715" w:name="_Hlk170396055"/>
      <w:bookmarkStart w:id="1716" w:name="_Hlk170396691"/>
      <w:bookmarkStart w:id="1717" w:name="_Hlk170398277"/>
      <w:bookmarkStart w:id="1718" w:name="_Hlk170398517"/>
      <w:bookmarkStart w:id="1719" w:name="_Hlk170398893"/>
      <w:bookmarkStart w:id="1720" w:name="_Hlk170399085"/>
      <w:bookmarkStart w:id="1721" w:name="_Hlk170399338"/>
      <w:bookmarkStart w:id="1722" w:name="_Hlk170399620"/>
      <w:bookmarkStart w:id="1723" w:name="_Hlk170400778"/>
      <w:r w:rsidRPr="00A25940">
        <w:t>MIDAS Pharma GmbH</w:t>
      </w:r>
    </w:p>
    <w:p w14:paraId="68E4ED97" w14:textId="77777777" w:rsidR="00B76334" w:rsidRPr="00A25940" w:rsidRDefault="00B76334" w:rsidP="007649EF">
      <w:pPr>
        <w:pStyle w:val="a6"/>
      </w:pPr>
      <w:r w:rsidRPr="00A25940">
        <w:t>Rheinstrasse 49</w:t>
      </w:r>
    </w:p>
    <w:p w14:paraId="317B9D10" w14:textId="77777777" w:rsidR="00B76334" w:rsidRPr="00A25940" w:rsidRDefault="00B76334" w:rsidP="007649EF">
      <w:pPr>
        <w:pStyle w:val="a6"/>
      </w:pPr>
      <w:r w:rsidRPr="00A25940">
        <w:t>55218 West Ingelheim Am Rhein</w:t>
      </w:r>
    </w:p>
    <w:p w14:paraId="7D6419A4" w14:textId="4D38FD32" w:rsidR="00B76334" w:rsidRPr="00A25940" w:rsidRDefault="00B76334" w:rsidP="007649EF">
      <w:pPr>
        <w:suppressAutoHyphens/>
      </w:pPr>
      <w:r w:rsidRPr="00A25940">
        <w:t>Rhineland-Palatinate</w:t>
      </w:r>
    </w:p>
    <w:p w14:paraId="69E56978" w14:textId="77777777" w:rsidR="0062074D" w:rsidRPr="00A25940" w:rsidRDefault="0062074D" w:rsidP="007649EF">
      <w:r w:rsidRPr="00A25940">
        <w:t>il-Ġermanja</w:t>
      </w:r>
    </w:p>
    <w:p w14:paraId="210C096C" w14:textId="77777777" w:rsidR="0062074D" w:rsidRPr="00A25940" w:rsidRDefault="0062074D" w:rsidP="00662F9A">
      <w:pPr>
        <w:widowControl w:val="0"/>
        <w:autoSpaceDE w:val="0"/>
        <w:autoSpaceDN w:val="0"/>
      </w:pPr>
    </w:p>
    <w:p w14:paraId="229CF5B8" w14:textId="77777777" w:rsidR="00997A07" w:rsidRPr="00A25940" w:rsidRDefault="00997A07" w:rsidP="00662F9A">
      <w:pPr>
        <w:widowControl w:val="0"/>
        <w:autoSpaceDE w:val="0"/>
        <w:autoSpaceDN w:val="0"/>
      </w:pPr>
      <w:r w:rsidRPr="00A25940">
        <w:t>Kymos S.L.</w:t>
      </w:r>
    </w:p>
    <w:p w14:paraId="7A8B673C" w14:textId="77777777" w:rsidR="00997A07" w:rsidRPr="00A25940" w:rsidRDefault="00997A07" w:rsidP="00662F9A">
      <w:pPr>
        <w:widowControl w:val="0"/>
        <w:autoSpaceDE w:val="0"/>
        <w:autoSpaceDN w:val="0"/>
      </w:pPr>
      <w:r w:rsidRPr="00A25940">
        <w:t>Ronda de Can Fatjó 7B</w:t>
      </w:r>
    </w:p>
    <w:p w14:paraId="51046F5E" w14:textId="77777777" w:rsidR="00997A07" w:rsidRPr="00A25940" w:rsidRDefault="00997A07" w:rsidP="00662F9A">
      <w:pPr>
        <w:widowControl w:val="0"/>
        <w:autoSpaceDE w:val="0"/>
        <w:autoSpaceDN w:val="0"/>
      </w:pPr>
      <w:r w:rsidRPr="00A25940">
        <w:t>Parc Tecnològic del Vallès</w:t>
      </w:r>
    </w:p>
    <w:p w14:paraId="32314BAE" w14:textId="77777777" w:rsidR="00997A07" w:rsidRPr="00A25940" w:rsidRDefault="00997A07" w:rsidP="00662F9A">
      <w:pPr>
        <w:widowControl w:val="0"/>
        <w:autoSpaceDE w:val="0"/>
        <w:autoSpaceDN w:val="0"/>
      </w:pPr>
      <w:r w:rsidRPr="00A25940">
        <w:t>08290 Cerdanyola Del Valles</w:t>
      </w:r>
    </w:p>
    <w:p w14:paraId="0C4E56D9" w14:textId="3895B2EE" w:rsidR="00997A07" w:rsidRPr="00A25940" w:rsidRDefault="00997A07" w:rsidP="007649EF">
      <w:pPr>
        <w:suppressAutoHyphens/>
      </w:pPr>
      <w:r w:rsidRPr="00A25940">
        <w:t>Barcelona</w:t>
      </w:r>
    </w:p>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p w14:paraId="64F31221" w14:textId="77777777" w:rsidR="0062074D" w:rsidRPr="00A25940" w:rsidRDefault="0062074D" w:rsidP="007649EF">
      <w:r w:rsidRPr="00A25940">
        <w:t>Spanja</w:t>
      </w:r>
    </w:p>
    <w:p w14:paraId="1F53172C" w14:textId="77777777" w:rsidR="0062074D" w:rsidRPr="00A25940" w:rsidRDefault="0062074D" w:rsidP="007649EF">
      <w:pPr>
        <w:pStyle w:val="a6"/>
        <w:rPr>
          <w:rFonts w:eastAsia="맑은 고딕"/>
          <w:lang w:eastAsia="ko-KR"/>
        </w:rPr>
      </w:pPr>
    </w:p>
    <w:p w14:paraId="735BAD46" w14:textId="77777777" w:rsidR="00155626" w:rsidRPr="00A25940" w:rsidRDefault="00155626" w:rsidP="007649EF">
      <w:pPr>
        <w:adjustRightInd w:val="0"/>
        <w:snapToGrid w:val="0"/>
        <w:rPr>
          <w:color w:val="000000"/>
        </w:rPr>
      </w:pPr>
      <w:r w:rsidRPr="00A25940">
        <w:t>Fuq il</w:t>
      </w:r>
      <w:r w:rsidRPr="00A25940">
        <w:noBreakHyphen/>
        <w:t>fuljett ta’ tagħrif tal</w:t>
      </w:r>
      <w:r w:rsidRPr="00A25940">
        <w:noBreakHyphen/>
        <w:t>prodott mediċinali għandu jkun hemm l</w:t>
      </w:r>
      <w:r w:rsidRPr="00A25940">
        <w:noBreakHyphen/>
        <w:t>isem u l</w:t>
      </w:r>
      <w:r w:rsidRPr="00A25940">
        <w:noBreakHyphen/>
        <w:t>indirizz tal</w:t>
      </w:r>
      <w:r w:rsidRPr="00A25940">
        <w:noBreakHyphen/>
        <w:t>manifattur responsabbli għall</w:t>
      </w:r>
      <w:r w:rsidRPr="00A25940">
        <w:noBreakHyphen/>
        <w:t>ħruġ tal</w:t>
      </w:r>
      <w:r w:rsidRPr="00A25940">
        <w:noBreakHyphen/>
        <w:t>lott ikkonċernat.</w:t>
      </w:r>
    </w:p>
    <w:p w14:paraId="13542745" w14:textId="77777777" w:rsidR="00713E40" w:rsidRPr="00A25940" w:rsidRDefault="00713E40" w:rsidP="007649EF">
      <w:pPr>
        <w:pStyle w:val="a6"/>
        <w:rPr>
          <w:rFonts w:eastAsia="맑은 고딕"/>
          <w:lang w:eastAsia="ko-KR"/>
        </w:rPr>
      </w:pPr>
    </w:p>
    <w:p w14:paraId="055B702F" w14:textId="77777777" w:rsidR="00155626" w:rsidRPr="00A25940" w:rsidRDefault="00155626" w:rsidP="007649EF">
      <w:pPr>
        <w:pStyle w:val="a6"/>
        <w:rPr>
          <w:rFonts w:eastAsia="맑은 고딕"/>
          <w:lang w:eastAsia="ko-KR"/>
        </w:rPr>
      </w:pPr>
    </w:p>
    <w:p w14:paraId="1E7348F3" w14:textId="2153641C" w:rsidR="00713E40" w:rsidRPr="00240F9E" w:rsidRDefault="001B18FB" w:rsidP="007649EF">
      <w:pPr>
        <w:pStyle w:val="TitleB"/>
        <w:rPr>
          <w:rFonts w:ascii="Times New Roman" w:hAnsi="Times New Roman" w:cs="Times New Roman"/>
          <w:rPrChange w:id="1724" w:author="만든 이">
            <w:rPr/>
          </w:rPrChange>
        </w:rPr>
      </w:pPr>
      <w:bookmarkStart w:id="1725" w:name="B._KONDIZZJONIJIET_JEW_RESTRIZZJONIJIET_"/>
      <w:bookmarkEnd w:id="1725"/>
      <w:r w:rsidRPr="00240F9E">
        <w:rPr>
          <w:rFonts w:ascii="Times New Roman" w:hAnsi="Times New Roman" w:cs="Times New Roman"/>
          <w:rPrChange w:id="1726" w:author="만든 이">
            <w:rPr/>
          </w:rPrChange>
        </w:rPr>
        <w:t>B.</w:t>
      </w:r>
      <w:r w:rsidRPr="00240F9E">
        <w:rPr>
          <w:rFonts w:ascii="Times New Roman" w:hAnsi="Times New Roman" w:cs="Times New Roman"/>
          <w:rPrChange w:id="1727" w:author="만든 이">
            <w:rPr/>
          </w:rPrChange>
        </w:rPr>
        <w:tab/>
        <w:t>KONDIZZJONIJIET JEW RESTRIZZJONIJIET RIGWARD IL-PROVVISTA U L-UŻU</w:t>
      </w:r>
    </w:p>
    <w:p w14:paraId="10BB1ABF" w14:textId="77777777" w:rsidR="001B18FB" w:rsidRPr="00A25940" w:rsidRDefault="001B18FB" w:rsidP="007649EF">
      <w:pPr>
        <w:pStyle w:val="a6"/>
        <w:keepNext/>
      </w:pPr>
    </w:p>
    <w:p w14:paraId="47C265AC" w14:textId="2DD458D4" w:rsidR="00713E40" w:rsidRPr="00A25940" w:rsidRDefault="00BD6E45" w:rsidP="007649EF">
      <w:pPr>
        <w:pStyle w:val="a6"/>
      </w:pPr>
      <w:r w:rsidRPr="00A25940">
        <w:t>Prodott mediċinali li jingħata b’riċetta ristretta tat-tabib (ara Anness I: Sommarju tal-Karatteristiċi tal- Prodott, sezzjoni 4.2).</w:t>
      </w:r>
    </w:p>
    <w:p w14:paraId="46CF3FF3" w14:textId="77777777" w:rsidR="001B18FB" w:rsidRPr="00A25940" w:rsidRDefault="001B18FB" w:rsidP="007649EF">
      <w:pPr>
        <w:pStyle w:val="a6"/>
      </w:pPr>
    </w:p>
    <w:p w14:paraId="65565212" w14:textId="77777777" w:rsidR="001B18FB" w:rsidRPr="00A25940" w:rsidRDefault="001B18FB" w:rsidP="007649EF">
      <w:pPr>
        <w:pStyle w:val="a6"/>
      </w:pPr>
    </w:p>
    <w:p w14:paraId="6C0803D4" w14:textId="17344258" w:rsidR="00713E40" w:rsidRPr="00240F9E" w:rsidRDefault="001B18FB" w:rsidP="007649EF">
      <w:pPr>
        <w:pStyle w:val="TitleB"/>
        <w:rPr>
          <w:rFonts w:ascii="Times New Roman" w:hAnsi="Times New Roman" w:cs="Times New Roman"/>
          <w:rPrChange w:id="1728" w:author="만든 이">
            <w:rPr/>
          </w:rPrChange>
        </w:rPr>
      </w:pPr>
      <w:bookmarkStart w:id="1729" w:name="C._KONDIZZJONIJIET_U_REKWIŻITI_OĦRA_TAL-"/>
      <w:bookmarkEnd w:id="1729"/>
      <w:r w:rsidRPr="00240F9E">
        <w:rPr>
          <w:rFonts w:ascii="Times New Roman" w:hAnsi="Times New Roman" w:cs="Times New Roman"/>
          <w:rPrChange w:id="1730" w:author="만든 이">
            <w:rPr/>
          </w:rPrChange>
        </w:rPr>
        <w:t>Ċ.</w:t>
      </w:r>
      <w:r w:rsidRPr="00240F9E">
        <w:rPr>
          <w:rFonts w:ascii="Times New Roman" w:hAnsi="Times New Roman" w:cs="Times New Roman"/>
          <w:rPrChange w:id="1731" w:author="만든 이">
            <w:rPr/>
          </w:rPrChange>
        </w:rPr>
        <w:tab/>
        <w:t>KONDIZZJONIJIET U REKWIŻITI O</w:t>
      </w:r>
      <w:r w:rsidRPr="00240F9E">
        <w:rPr>
          <w:rFonts w:ascii="Times New Roman" w:hAnsi="Times New Roman" w:cs="Times New Roman" w:hint="eastAsia"/>
          <w:rPrChange w:id="1732" w:author="만든 이">
            <w:rPr>
              <w:rFonts w:hint="eastAsia"/>
            </w:rPr>
          </w:rPrChange>
        </w:rPr>
        <w:t>Ħ</w:t>
      </w:r>
      <w:r w:rsidRPr="00240F9E">
        <w:rPr>
          <w:rFonts w:ascii="Times New Roman" w:hAnsi="Times New Roman" w:cs="Times New Roman"/>
          <w:rPrChange w:id="1733" w:author="만든 이">
            <w:rPr/>
          </w:rPrChange>
        </w:rPr>
        <w:t>RA TAL-AWTORIZZAZZJONI G</w:t>
      </w:r>
      <w:r w:rsidRPr="00240F9E">
        <w:rPr>
          <w:rFonts w:ascii="Times New Roman" w:hAnsi="Times New Roman" w:cs="Times New Roman" w:hint="eastAsia"/>
          <w:rPrChange w:id="1734" w:author="만든 이">
            <w:rPr>
              <w:rFonts w:hint="eastAsia"/>
            </w:rPr>
          </w:rPrChange>
        </w:rPr>
        <w:t>Ħ</w:t>
      </w:r>
      <w:r w:rsidRPr="00240F9E">
        <w:rPr>
          <w:rFonts w:ascii="Times New Roman" w:hAnsi="Times New Roman" w:cs="Times New Roman"/>
          <w:rPrChange w:id="1735" w:author="만든 이">
            <w:rPr/>
          </w:rPrChange>
        </w:rPr>
        <w:t>AT-TQEG</w:t>
      </w:r>
      <w:r w:rsidRPr="00240F9E">
        <w:rPr>
          <w:rFonts w:ascii="Times New Roman" w:hAnsi="Times New Roman" w:cs="Times New Roman" w:hint="eastAsia"/>
          <w:rPrChange w:id="1736" w:author="만든 이">
            <w:rPr>
              <w:rFonts w:hint="eastAsia"/>
            </w:rPr>
          </w:rPrChange>
        </w:rPr>
        <w:t>Ħ</w:t>
      </w:r>
      <w:r w:rsidRPr="00240F9E">
        <w:rPr>
          <w:rFonts w:ascii="Times New Roman" w:hAnsi="Times New Roman" w:cs="Times New Roman"/>
          <w:rPrChange w:id="1737" w:author="만든 이">
            <w:rPr/>
          </w:rPrChange>
        </w:rPr>
        <w:t>ID FIS-SUQ</w:t>
      </w:r>
    </w:p>
    <w:p w14:paraId="0A87D6C0" w14:textId="77777777" w:rsidR="00713E40" w:rsidRPr="00A25940" w:rsidRDefault="00713E40" w:rsidP="007649EF">
      <w:pPr>
        <w:pStyle w:val="a6"/>
        <w:keepNext/>
        <w:rPr>
          <w:b/>
        </w:rPr>
      </w:pPr>
    </w:p>
    <w:p w14:paraId="18464B9C" w14:textId="77777777" w:rsidR="00713E40" w:rsidRPr="00A25940" w:rsidRDefault="00BD6E45" w:rsidP="00AF613F">
      <w:pPr>
        <w:pStyle w:val="a2"/>
        <w:keepNext/>
        <w:numPr>
          <w:ilvl w:val="0"/>
          <w:numId w:val="7"/>
        </w:numPr>
        <w:ind w:left="567" w:hanging="567"/>
        <w:rPr>
          <w:b/>
          <w:bCs/>
        </w:rPr>
      </w:pPr>
      <w:r w:rsidRPr="00A25940">
        <w:rPr>
          <w:b/>
        </w:rPr>
        <w:t>Rapporti perjodiċi aġġornati dwar is-sigurtà (PSURs)</w:t>
      </w:r>
    </w:p>
    <w:p w14:paraId="6E8CFB79" w14:textId="77777777" w:rsidR="00572546" w:rsidRPr="00A25940" w:rsidRDefault="00572546" w:rsidP="007649EF">
      <w:pPr>
        <w:pStyle w:val="a2"/>
        <w:keepNext/>
        <w:ind w:firstLine="0"/>
        <w:rPr>
          <w:b/>
          <w:bCs/>
        </w:rPr>
      </w:pPr>
    </w:p>
    <w:p w14:paraId="5BCF5A90" w14:textId="77777777" w:rsidR="00713E40" w:rsidRPr="00A25940" w:rsidRDefault="00BD6E45" w:rsidP="007649EF">
      <w:pPr>
        <w:pStyle w:val="a6"/>
      </w:pPr>
      <w:r w:rsidRPr="00A25940">
        <w:t>Ir-rekwiżiti biex jiġu ppreżentati PSURs għal dan il-prodott mediċinali huma mniżżla fil-lista tad-dati ta’ referenza tal-Unjoni (lista EURD) prevista skont l-Artikolu 107c(7) tad-Direttiva 2001/83/KE u kwalunke aġġornament sussegwenti ppubblikat fuq il-portal elettroniku Ewropew tal-mediċini.</w:t>
      </w:r>
    </w:p>
    <w:p w14:paraId="3CD23DAC" w14:textId="77777777" w:rsidR="00713E40" w:rsidRPr="00A25940" w:rsidRDefault="00713E40" w:rsidP="007649EF">
      <w:pPr>
        <w:pStyle w:val="a6"/>
      </w:pPr>
    </w:p>
    <w:p w14:paraId="6894D6E2" w14:textId="77777777" w:rsidR="00713E40" w:rsidRPr="00A25940" w:rsidRDefault="00713E40" w:rsidP="007649EF">
      <w:pPr>
        <w:pStyle w:val="a6"/>
      </w:pPr>
    </w:p>
    <w:p w14:paraId="31048F6B" w14:textId="6653208C" w:rsidR="00713E40" w:rsidRPr="00240F9E" w:rsidRDefault="00572546" w:rsidP="007649EF">
      <w:pPr>
        <w:pStyle w:val="TitleB"/>
        <w:rPr>
          <w:rFonts w:ascii="Times New Roman" w:hAnsi="Times New Roman" w:cs="Times New Roman"/>
          <w:rPrChange w:id="1738" w:author="만든 이">
            <w:rPr/>
          </w:rPrChange>
        </w:rPr>
      </w:pPr>
      <w:bookmarkStart w:id="1739" w:name="D._KONDIZZJONIJIET_JEW_RESTRIZZJONIJIET_"/>
      <w:bookmarkEnd w:id="1739"/>
      <w:r w:rsidRPr="00240F9E">
        <w:rPr>
          <w:rFonts w:ascii="Times New Roman" w:hAnsi="Times New Roman" w:cs="Times New Roman"/>
          <w:rPrChange w:id="1740" w:author="만든 이">
            <w:rPr/>
          </w:rPrChange>
        </w:rPr>
        <w:t>D.</w:t>
      </w:r>
      <w:r w:rsidRPr="00240F9E">
        <w:rPr>
          <w:rFonts w:ascii="Times New Roman" w:hAnsi="Times New Roman" w:cs="Times New Roman"/>
          <w:rPrChange w:id="1741" w:author="만든 이">
            <w:rPr/>
          </w:rPrChange>
        </w:rPr>
        <w:tab/>
        <w:t>KONDIZZJONIJIET JEW RESTRIZZJONIJIET FIR-RIGWARD TAL-UŻU SIGUR U EFFIKAĊI TAL-PRODOTT MEDIĊINALI</w:t>
      </w:r>
    </w:p>
    <w:p w14:paraId="16FEC441" w14:textId="77777777" w:rsidR="00713E40" w:rsidRPr="00A25940" w:rsidRDefault="00713E40" w:rsidP="007649EF">
      <w:pPr>
        <w:pStyle w:val="a6"/>
        <w:keepNext/>
        <w:rPr>
          <w:b/>
        </w:rPr>
      </w:pPr>
    </w:p>
    <w:p w14:paraId="46BBB6EC" w14:textId="77777777" w:rsidR="00713E40" w:rsidRPr="00A25940" w:rsidRDefault="00BD6E45" w:rsidP="00AF613F">
      <w:pPr>
        <w:pStyle w:val="a2"/>
        <w:keepNext/>
        <w:numPr>
          <w:ilvl w:val="0"/>
          <w:numId w:val="7"/>
        </w:numPr>
        <w:ind w:left="567" w:hanging="567"/>
        <w:rPr>
          <w:b/>
          <w:bCs/>
        </w:rPr>
      </w:pPr>
      <w:r w:rsidRPr="00A25940">
        <w:rPr>
          <w:b/>
        </w:rPr>
        <w:t>Pjan tal-ġestjoni tar-riskju (RMP)</w:t>
      </w:r>
    </w:p>
    <w:p w14:paraId="1320F971" w14:textId="77777777" w:rsidR="00572546" w:rsidRPr="00A25940" w:rsidRDefault="00572546" w:rsidP="007649EF">
      <w:pPr>
        <w:pStyle w:val="a2"/>
        <w:keepNext/>
        <w:ind w:left="0" w:firstLine="0"/>
        <w:rPr>
          <w:b/>
          <w:bCs/>
        </w:rPr>
      </w:pPr>
    </w:p>
    <w:p w14:paraId="2A655640" w14:textId="77777777" w:rsidR="00713E40" w:rsidRPr="00A25940" w:rsidRDefault="00BD6E45" w:rsidP="007649EF">
      <w:pPr>
        <w:pStyle w:val="a6"/>
      </w:pPr>
      <w:r w:rsidRPr="00A25940">
        <w:t>Id-detentur tal-awtorizzazzjoni għat-tqegħid fis-suq (MAH) għandu jwettaq l-attivitajiet u l-interventi meħtieġa ta’ farmakoviġilanza dettaljati fl-RMP maqbul ippreżentat fil-Modulu 1.8.2 tal- awtorizzazzjoni għat-tqegħid fis-suq u kwalunkwe aġġornament sussegwenti maqbul tal-RMP.</w:t>
      </w:r>
    </w:p>
    <w:p w14:paraId="0CAA98EA" w14:textId="77777777" w:rsidR="00713E40" w:rsidRPr="00A25940" w:rsidRDefault="00713E40" w:rsidP="007649EF">
      <w:pPr>
        <w:pStyle w:val="a6"/>
      </w:pPr>
    </w:p>
    <w:p w14:paraId="07B8FD50" w14:textId="77777777" w:rsidR="00713E40" w:rsidRPr="00A25940" w:rsidRDefault="00BD6E45" w:rsidP="007649EF">
      <w:pPr>
        <w:pStyle w:val="a6"/>
        <w:keepNext/>
      </w:pPr>
      <w:r w:rsidRPr="00A25940">
        <w:t>RMP aġġornat għandu jiġi ppreżentat:</w:t>
      </w:r>
    </w:p>
    <w:p w14:paraId="5EDA914B" w14:textId="77777777" w:rsidR="00713E40" w:rsidRPr="00A25940" w:rsidRDefault="00BD6E45" w:rsidP="00AF613F">
      <w:pPr>
        <w:pStyle w:val="a2"/>
        <w:keepNext/>
        <w:numPr>
          <w:ilvl w:val="0"/>
          <w:numId w:val="3"/>
        </w:numPr>
        <w:ind w:left="567"/>
      </w:pPr>
      <w:r w:rsidRPr="00A25940">
        <w:t>Meta l-Aġenzija Ewropea għall-Mediċini titlob din l-informazzjoni;</w:t>
      </w:r>
    </w:p>
    <w:p w14:paraId="0204E309" w14:textId="77777777" w:rsidR="00713E40" w:rsidRPr="00A25940" w:rsidRDefault="00BD6E45" w:rsidP="00AF613F">
      <w:pPr>
        <w:pStyle w:val="a2"/>
        <w:numPr>
          <w:ilvl w:val="0"/>
          <w:numId w:val="3"/>
        </w:numPr>
        <w:ind w:left="567"/>
      </w:pPr>
      <w:r w:rsidRPr="00A25940">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751AE405" w14:textId="284840AB" w:rsidR="00713E40" w:rsidRPr="00A25940" w:rsidRDefault="00572546" w:rsidP="00662F9A">
      <w:pPr>
        <w:widowControl w:val="0"/>
        <w:autoSpaceDE w:val="0"/>
        <w:autoSpaceDN w:val="0"/>
      </w:pPr>
      <w:r w:rsidRPr="00A25940">
        <w:br w:type="page"/>
      </w:r>
    </w:p>
    <w:p w14:paraId="11B5BAC7" w14:textId="77777777" w:rsidR="00713E40" w:rsidRPr="00A25940" w:rsidRDefault="00713E40" w:rsidP="007649EF">
      <w:pPr>
        <w:pStyle w:val="a6"/>
        <w:jc w:val="center"/>
      </w:pPr>
    </w:p>
    <w:p w14:paraId="03CB2A5B" w14:textId="77777777" w:rsidR="00713E40" w:rsidRPr="00A25940" w:rsidRDefault="00713E40" w:rsidP="007649EF">
      <w:pPr>
        <w:pStyle w:val="a6"/>
        <w:jc w:val="center"/>
      </w:pPr>
    </w:p>
    <w:p w14:paraId="2424922B" w14:textId="77777777" w:rsidR="00713E40" w:rsidRPr="00A25940" w:rsidRDefault="00713E40" w:rsidP="007649EF">
      <w:pPr>
        <w:pStyle w:val="a6"/>
        <w:jc w:val="center"/>
      </w:pPr>
    </w:p>
    <w:p w14:paraId="2A083C70" w14:textId="77777777" w:rsidR="00713E40" w:rsidRPr="00A25940" w:rsidRDefault="00713E40" w:rsidP="007649EF">
      <w:pPr>
        <w:pStyle w:val="a6"/>
        <w:jc w:val="center"/>
      </w:pPr>
    </w:p>
    <w:p w14:paraId="19034CBD" w14:textId="77777777" w:rsidR="00713E40" w:rsidRPr="00A25940" w:rsidRDefault="00713E40" w:rsidP="007649EF">
      <w:pPr>
        <w:pStyle w:val="a6"/>
        <w:jc w:val="center"/>
      </w:pPr>
    </w:p>
    <w:p w14:paraId="2EA39D0B" w14:textId="77777777" w:rsidR="00713E40" w:rsidRPr="00A25940" w:rsidRDefault="00713E40" w:rsidP="007649EF">
      <w:pPr>
        <w:pStyle w:val="a6"/>
        <w:jc w:val="center"/>
      </w:pPr>
    </w:p>
    <w:p w14:paraId="55CC732E" w14:textId="77777777" w:rsidR="00713E40" w:rsidRPr="00A25940" w:rsidRDefault="00713E40" w:rsidP="007649EF">
      <w:pPr>
        <w:pStyle w:val="a6"/>
        <w:jc w:val="center"/>
      </w:pPr>
    </w:p>
    <w:p w14:paraId="1F6B90CB" w14:textId="77777777" w:rsidR="00713E40" w:rsidRPr="00A25940" w:rsidRDefault="00713E40" w:rsidP="007649EF">
      <w:pPr>
        <w:pStyle w:val="a6"/>
        <w:jc w:val="center"/>
      </w:pPr>
    </w:p>
    <w:p w14:paraId="7C9E707E" w14:textId="77777777" w:rsidR="00713E40" w:rsidRPr="00A25940" w:rsidRDefault="00713E40" w:rsidP="007649EF">
      <w:pPr>
        <w:pStyle w:val="a6"/>
        <w:jc w:val="center"/>
      </w:pPr>
    </w:p>
    <w:p w14:paraId="654E8D2E" w14:textId="77777777" w:rsidR="00713E40" w:rsidRPr="00A25940" w:rsidRDefault="00713E40" w:rsidP="007649EF">
      <w:pPr>
        <w:pStyle w:val="a6"/>
        <w:jc w:val="center"/>
      </w:pPr>
    </w:p>
    <w:p w14:paraId="118AFDD9" w14:textId="77777777" w:rsidR="00713E40" w:rsidRPr="00A25940" w:rsidRDefault="00713E40" w:rsidP="007649EF">
      <w:pPr>
        <w:pStyle w:val="a6"/>
        <w:jc w:val="center"/>
      </w:pPr>
    </w:p>
    <w:p w14:paraId="1C392309" w14:textId="77777777" w:rsidR="00713E40" w:rsidRPr="00A25940" w:rsidRDefault="00713E40" w:rsidP="007649EF">
      <w:pPr>
        <w:pStyle w:val="a6"/>
        <w:jc w:val="center"/>
      </w:pPr>
    </w:p>
    <w:p w14:paraId="5701C265" w14:textId="77777777" w:rsidR="00713E40" w:rsidRPr="00A25940" w:rsidRDefault="00713E40" w:rsidP="007649EF">
      <w:pPr>
        <w:pStyle w:val="a6"/>
        <w:jc w:val="center"/>
      </w:pPr>
    </w:p>
    <w:p w14:paraId="798B8A62" w14:textId="77777777" w:rsidR="00713E40" w:rsidRPr="00A25940" w:rsidRDefault="00713E40" w:rsidP="007649EF">
      <w:pPr>
        <w:pStyle w:val="a6"/>
        <w:jc w:val="center"/>
      </w:pPr>
    </w:p>
    <w:p w14:paraId="7948CECE" w14:textId="77777777" w:rsidR="00713E40" w:rsidRPr="00A25940" w:rsidRDefault="00713E40" w:rsidP="007649EF">
      <w:pPr>
        <w:pStyle w:val="a6"/>
        <w:jc w:val="center"/>
      </w:pPr>
    </w:p>
    <w:p w14:paraId="764C617F" w14:textId="77777777" w:rsidR="00572546" w:rsidRPr="00A25940" w:rsidRDefault="00572546" w:rsidP="007649EF">
      <w:pPr>
        <w:pStyle w:val="a6"/>
        <w:jc w:val="center"/>
      </w:pPr>
    </w:p>
    <w:p w14:paraId="57743B1D" w14:textId="77777777" w:rsidR="00572546" w:rsidRPr="00A25940" w:rsidRDefault="00572546" w:rsidP="007649EF">
      <w:pPr>
        <w:pStyle w:val="a6"/>
        <w:jc w:val="center"/>
      </w:pPr>
    </w:p>
    <w:p w14:paraId="7D5B28C0" w14:textId="77777777" w:rsidR="00572546" w:rsidRPr="00A25940" w:rsidRDefault="00572546" w:rsidP="007649EF">
      <w:pPr>
        <w:pStyle w:val="a6"/>
        <w:jc w:val="center"/>
      </w:pPr>
    </w:p>
    <w:p w14:paraId="3BE4B057" w14:textId="77777777" w:rsidR="00572546" w:rsidRPr="00A25940" w:rsidRDefault="00572546" w:rsidP="007649EF">
      <w:pPr>
        <w:pStyle w:val="a6"/>
        <w:jc w:val="center"/>
      </w:pPr>
    </w:p>
    <w:p w14:paraId="75400A68" w14:textId="77777777" w:rsidR="00572546" w:rsidRPr="00A25940" w:rsidRDefault="00572546" w:rsidP="007649EF">
      <w:pPr>
        <w:pStyle w:val="a6"/>
        <w:jc w:val="center"/>
      </w:pPr>
    </w:p>
    <w:p w14:paraId="7C90D091" w14:textId="77777777" w:rsidR="00572546" w:rsidRPr="00A25940" w:rsidRDefault="00572546" w:rsidP="007649EF">
      <w:pPr>
        <w:pStyle w:val="a6"/>
        <w:jc w:val="center"/>
      </w:pPr>
    </w:p>
    <w:p w14:paraId="7932A2C1" w14:textId="77777777" w:rsidR="00713E40" w:rsidRPr="00A25940" w:rsidRDefault="00713E40" w:rsidP="007649EF">
      <w:pPr>
        <w:pStyle w:val="a6"/>
        <w:jc w:val="center"/>
      </w:pPr>
    </w:p>
    <w:p w14:paraId="269AB1F0" w14:textId="2F8E4E1D" w:rsidR="00713E40" w:rsidRPr="00A25940" w:rsidRDefault="001421B7" w:rsidP="007649EF">
      <w:pPr>
        <w:keepNext/>
        <w:jc w:val="center"/>
        <w:rPr>
          <w:b/>
        </w:rPr>
      </w:pPr>
      <w:r w:rsidRPr="00A25940">
        <w:rPr>
          <w:b/>
        </w:rPr>
        <w:t>ANNESS III</w:t>
      </w:r>
    </w:p>
    <w:p w14:paraId="17A9065A" w14:textId="77777777" w:rsidR="00713E40" w:rsidRPr="00A25940" w:rsidRDefault="00713E40" w:rsidP="007649EF">
      <w:pPr>
        <w:pStyle w:val="a6"/>
        <w:keepNext/>
        <w:jc w:val="center"/>
        <w:rPr>
          <w:b/>
        </w:rPr>
      </w:pPr>
    </w:p>
    <w:p w14:paraId="4A656D15" w14:textId="147D46FE" w:rsidR="00572546" w:rsidRPr="00A25940" w:rsidRDefault="001421B7" w:rsidP="007649EF">
      <w:pPr>
        <w:keepNext/>
        <w:jc w:val="center"/>
        <w:rPr>
          <w:b/>
        </w:rPr>
      </w:pPr>
      <w:r w:rsidRPr="00A25940">
        <w:rPr>
          <w:b/>
        </w:rPr>
        <w:t>TIKKETTAR U FULJETT TA’ TAGĦRIF</w:t>
      </w:r>
    </w:p>
    <w:p w14:paraId="28CB2A7C" w14:textId="77777777" w:rsidR="00572546" w:rsidRPr="00A25940" w:rsidRDefault="00572546" w:rsidP="007649EF">
      <w:pPr>
        <w:widowControl w:val="0"/>
        <w:autoSpaceDE w:val="0"/>
        <w:autoSpaceDN w:val="0"/>
        <w:rPr>
          <w:b/>
        </w:rPr>
      </w:pPr>
      <w:r w:rsidRPr="00240F9E">
        <w:rPr>
          <w:rPrChange w:id="1742" w:author="만든 이">
            <w:rPr>
              <w:b/>
            </w:rPr>
          </w:rPrChange>
        </w:rPr>
        <w:br w:type="page"/>
      </w:r>
    </w:p>
    <w:p w14:paraId="5F7C5254" w14:textId="77777777" w:rsidR="00713E40" w:rsidRPr="00A25940" w:rsidRDefault="00713E40" w:rsidP="007649EF">
      <w:pPr>
        <w:jc w:val="center"/>
        <w:rPr>
          <w:b/>
        </w:rPr>
      </w:pPr>
    </w:p>
    <w:p w14:paraId="6D8249A9" w14:textId="77777777" w:rsidR="00713E40" w:rsidRPr="00A25940" w:rsidRDefault="00713E40" w:rsidP="007649EF">
      <w:pPr>
        <w:pStyle w:val="a6"/>
        <w:jc w:val="center"/>
        <w:rPr>
          <w:b/>
        </w:rPr>
      </w:pPr>
    </w:p>
    <w:p w14:paraId="3A50CAD0" w14:textId="77777777" w:rsidR="00713E40" w:rsidRPr="00A25940" w:rsidRDefault="00713E40" w:rsidP="007649EF">
      <w:pPr>
        <w:pStyle w:val="a6"/>
        <w:jc w:val="center"/>
        <w:rPr>
          <w:b/>
        </w:rPr>
      </w:pPr>
    </w:p>
    <w:p w14:paraId="48814F20" w14:textId="77777777" w:rsidR="00713E40" w:rsidRPr="00A25940" w:rsidRDefault="00713E40" w:rsidP="007649EF">
      <w:pPr>
        <w:pStyle w:val="a6"/>
        <w:jc w:val="center"/>
        <w:rPr>
          <w:b/>
        </w:rPr>
      </w:pPr>
    </w:p>
    <w:p w14:paraId="23C555FE" w14:textId="77777777" w:rsidR="00713E40" w:rsidRPr="00A25940" w:rsidRDefault="00713E40" w:rsidP="007649EF">
      <w:pPr>
        <w:pStyle w:val="a6"/>
        <w:jc w:val="center"/>
        <w:rPr>
          <w:b/>
        </w:rPr>
      </w:pPr>
    </w:p>
    <w:p w14:paraId="6480C32B" w14:textId="77777777" w:rsidR="00713E40" w:rsidRPr="00A25940" w:rsidRDefault="00713E40" w:rsidP="007649EF">
      <w:pPr>
        <w:pStyle w:val="a6"/>
        <w:jc w:val="center"/>
        <w:rPr>
          <w:b/>
        </w:rPr>
      </w:pPr>
    </w:p>
    <w:p w14:paraId="3ACC36EB" w14:textId="77777777" w:rsidR="00713E40" w:rsidRPr="00A25940" w:rsidRDefault="00713E40" w:rsidP="007649EF">
      <w:pPr>
        <w:pStyle w:val="a6"/>
        <w:jc w:val="center"/>
        <w:rPr>
          <w:b/>
        </w:rPr>
      </w:pPr>
    </w:p>
    <w:p w14:paraId="4763973C" w14:textId="77777777" w:rsidR="00713E40" w:rsidRPr="00A25940" w:rsidRDefault="00713E40" w:rsidP="007649EF">
      <w:pPr>
        <w:pStyle w:val="a6"/>
        <w:jc w:val="center"/>
        <w:rPr>
          <w:b/>
        </w:rPr>
      </w:pPr>
    </w:p>
    <w:p w14:paraId="52ADA5AC" w14:textId="77777777" w:rsidR="00713E40" w:rsidRPr="00A25940" w:rsidRDefault="00713E40" w:rsidP="007649EF">
      <w:pPr>
        <w:pStyle w:val="a6"/>
        <w:jc w:val="center"/>
        <w:rPr>
          <w:b/>
        </w:rPr>
      </w:pPr>
    </w:p>
    <w:p w14:paraId="6AB99F42" w14:textId="77777777" w:rsidR="00713E40" w:rsidRPr="00A25940" w:rsidRDefault="00713E40" w:rsidP="007649EF">
      <w:pPr>
        <w:pStyle w:val="a6"/>
        <w:jc w:val="center"/>
        <w:rPr>
          <w:b/>
        </w:rPr>
      </w:pPr>
    </w:p>
    <w:p w14:paraId="6E1F96C4" w14:textId="77777777" w:rsidR="00713E40" w:rsidRPr="00A25940" w:rsidRDefault="00713E40" w:rsidP="007649EF">
      <w:pPr>
        <w:pStyle w:val="a6"/>
        <w:jc w:val="center"/>
        <w:rPr>
          <w:b/>
        </w:rPr>
      </w:pPr>
    </w:p>
    <w:p w14:paraId="4CE7DDB4" w14:textId="77777777" w:rsidR="00713E40" w:rsidRPr="00A25940" w:rsidRDefault="00713E40" w:rsidP="007649EF">
      <w:pPr>
        <w:pStyle w:val="a6"/>
        <w:jc w:val="center"/>
        <w:rPr>
          <w:b/>
        </w:rPr>
      </w:pPr>
    </w:p>
    <w:p w14:paraId="76313002" w14:textId="77777777" w:rsidR="00713E40" w:rsidRPr="00A25940" w:rsidRDefault="00713E40" w:rsidP="007649EF">
      <w:pPr>
        <w:pStyle w:val="a6"/>
        <w:jc w:val="center"/>
        <w:rPr>
          <w:b/>
        </w:rPr>
      </w:pPr>
    </w:p>
    <w:p w14:paraId="580BB2F6" w14:textId="77777777" w:rsidR="00713E40" w:rsidRPr="00A25940" w:rsidRDefault="00713E40" w:rsidP="007649EF">
      <w:pPr>
        <w:pStyle w:val="a6"/>
        <w:jc w:val="center"/>
        <w:rPr>
          <w:b/>
        </w:rPr>
      </w:pPr>
    </w:p>
    <w:p w14:paraId="53DD797B" w14:textId="77777777" w:rsidR="00713E40" w:rsidRPr="00A25940" w:rsidRDefault="00713E40" w:rsidP="007649EF">
      <w:pPr>
        <w:pStyle w:val="a6"/>
        <w:jc w:val="center"/>
        <w:rPr>
          <w:b/>
        </w:rPr>
      </w:pPr>
    </w:p>
    <w:p w14:paraId="728A5605" w14:textId="77777777" w:rsidR="00713E40" w:rsidRPr="00A25940" w:rsidRDefault="00713E40" w:rsidP="007649EF">
      <w:pPr>
        <w:pStyle w:val="a6"/>
        <w:jc w:val="center"/>
        <w:rPr>
          <w:b/>
        </w:rPr>
      </w:pPr>
    </w:p>
    <w:p w14:paraId="02CDFC3D" w14:textId="77777777" w:rsidR="00572546" w:rsidRPr="00A25940" w:rsidRDefault="00572546" w:rsidP="007649EF">
      <w:pPr>
        <w:pStyle w:val="a6"/>
        <w:jc w:val="center"/>
        <w:rPr>
          <w:b/>
        </w:rPr>
      </w:pPr>
    </w:p>
    <w:p w14:paraId="7AD0B55E" w14:textId="77777777" w:rsidR="00572546" w:rsidRPr="00A25940" w:rsidRDefault="00572546" w:rsidP="007649EF">
      <w:pPr>
        <w:pStyle w:val="a6"/>
        <w:jc w:val="center"/>
        <w:rPr>
          <w:b/>
        </w:rPr>
      </w:pPr>
    </w:p>
    <w:p w14:paraId="089D3EE5" w14:textId="77777777" w:rsidR="00572546" w:rsidRPr="00A25940" w:rsidRDefault="00572546" w:rsidP="007649EF">
      <w:pPr>
        <w:pStyle w:val="a6"/>
        <w:jc w:val="center"/>
        <w:rPr>
          <w:b/>
        </w:rPr>
      </w:pPr>
    </w:p>
    <w:p w14:paraId="13B520C9" w14:textId="77777777" w:rsidR="00572546" w:rsidRPr="00A25940" w:rsidRDefault="00572546" w:rsidP="007649EF">
      <w:pPr>
        <w:pStyle w:val="a6"/>
        <w:jc w:val="center"/>
        <w:rPr>
          <w:b/>
        </w:rPr>
      </w:pPr>
    </w:p>
    <w:p w14:paraId="67D296BF" w14:textId="77777777" w:rsidR="00572546" w:rsidRPr="00A25940" w:rsidRDefault="00572546" w:rsidP="007649EF">
      <w:pPr>
        <w:pStyle w:val="a6"/>
        <w:jc w:val="center"/>
        <w:rPr>
          <w:b/>
        </w:rPr>
      </w:pPr>
    </w:p>
    <w:p w14:paraId="08FE5490" w14:textId="77777777" w:rsidR="00572546" w:rsidRPr="00A25940" w:rsidRDefault="00572546" w:rsidP="007649EF">
      <w:pPr>
        <w:pStyle w:val="a6"/>
        <w:jc w:val="center"/>
        <w:rPr>
          <w:b/>
        </w:rPr>
      </w:pPr>
    </w:p>
    <w:p w14:paraId="46E07164" w14:textId="6418B705" w:rsidR="00572546" w:rsidRPr="00240F9E" w:rsidRDefault="001421B7" w:rsidP="007649EF">
      <w:pPr>
        <w:pStyle w:val="TitleA"/>
        <w:rPr>
          <w:rFonts w:ascii="Times New Roman" w:hAnsi="Times New Roman"/>
          <w:szCs w:val="22"/>
          <w:rPrChange w:id="1743" w:author="만든 이">
            <w:rPr/>
          </w:rPrChange>
        </w:rPr>
      </w:pPr>
      <w:bookmarkStart w:id="1744" w:name="A._TIKKETTAR"/>
      <w:bookmarkEnd w:id="1744"/>
      <w:r w:rsidRPr="00240F9E">
        <w:rPr>
          <w:rFonts w:ascii="Times New Roman" w:hAnsi="Times New Roman"/>
          <w:szCs w:val="22"/>
          <w:rPrChange w:id="1745" w:author="만든 이">
            <w:rPr/>
          </w:rPrChange>
        </w:rPr>
        <w:t>A. TIKKETTAR</w:t>
      </w:r>
    </w:p>
    <w:p w14:paraId="138C8A43" w14:textId="76E5B71C" w:rsidR="00572546" w:rsidRPr="00A25940" w:rsidRDefault="00572546" w:rsidP="00662F9A">
      <w:pPr>
        <w:widowControl w:val="0"/>
        <w:pBdr>
          <w:top w:val="single" w:sz="4" w:space="1" w:color="auto"/>
          <w:left w:val="single" w:sz="4" w:space="4" w:color="auto"/>
          <w:bottom w:val="single" w:sz="4" w:space="1" w:color="auto"/>
          <w:right w:val="single" w:sz="4" w:space="4" w:color="auto"/>
        </w:pBdr>
        <w:autoSpaceDE w:val="0"/>
        <w:autoSpaceDN w:val="0"/>
        <w:rPr>
          <w:b/>
        </w:rPr>
      </w:pPr>
      <w:r w:rsidRPr="00240F9E">
        <w:rPr>
          <w:rPrChange w:id="1746" w:author="만든 이">
            <w:rPr>
              <w:b/>
            </w:rPr>
          </w:rPrChange>
        </w:rPr>
        <w:br w:type="page"/>
      </w:r>
      <w:r w:rsidRPr="00A25940">
        <w:rPr>
          <w:b/>
        </w:rPr>
        <w:t>TAGĦRIF LI GĦANDU JIDHER FUQ IL-PAKKETT TA’ BARRA</w:t>
      </w:r>
    </w:p>
    <w:p w14:paraId="11A0F0E7" w14:textId="77777777" w:rsidR="00572546" w:rsidRPr="00A25940" w:rsidRDefault="00572546" w:rsidP="003E2BE4">
      <w:pPr>
        <w:pStyle w:val="a6"/>
        <w:keepNext/>
        <w:pBdr>
          <w:top w:val="single" w:sz="4" w:space="1" w:color="auto"/>
          <w:left w:val="single" w:sz="4" w:space="4" w:color="auto"/>
          <w:bottom w:val="single" w:sz="4" w:space="1" w:color="auto"/>
          <w:right w:val="single" w:sz="4" w:space="4" w:color="auto"/>
        </w:pBdr>
        <w:rPr>
          <w:b/>
        </w:rPr>
      </w:pPr>
    </w:p>
    <w:p w14:paraId="6646891C" w14:textId="20FE61A2" w:rsidR="00572546" w:rsidRPr="00A25940" w:rsidRDefault="00572546" w:rsidP="003E2BE4">
      <w:pPr>
        <w:pStyle w:val="a6"/>
        <w:keepNext/>
        <w:pBdr>
          <w:top w:val="single" w:sz="4" w:space="1" w:color="auto"/>
          <w:left w:val="single" w:sz="4" w:space="4" w:color="auto"/>
          <w:bottom w:val="single" w:sz="4" w:space="1" w:color="auto"/>
          <w:right w:val="single" w:sz="4" w:space="4" w:color="auto"/>
        </w:pBdr>
        <w:rPr>
          <w:b/>
        </w:rPr>
      </w:pPr>
      <w:r w:rsidRPr="00A25940">
        <w:rPr>
          <w:b/>
        </w:rPr>
        <w:t>KARTUNA TA’ BARRA GĦAL PAKKETT B’WIEĦED</w:t>
      </w:r>
    </w:p>
    <w:p w14:paraId="73976F0F" w14:textId="77777777" w:rsidR="00572546" w:rsidRPr="00A25940" w:rsidRDefault="00572546" w:rsidP="007649EF">
      <w:pPr>
        <w:pStyle w:val="a6"/>
        <w:keepNext/>
        <w:rPr>
          <w:b/>
        </w:rPr>
      </w:pPr>
    </w:p>
    <w:p w14:paraId="12696F4F" w14:textId="77777777" w:rsidR="00572546" w:rsidRPr="00A25940" w:rsidRDefault="00572546" w:rsidP="007649EF">
      <w:pPr>
        <w:pStyle w:val="a6"/>
        <w:rPr>
          <w:b/>
        </w:rPr>
      </w:pPr>
    </w:p>
    <w:p w14:paraId="2A103436" w14:textId="127FFCE8"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4AAFB829" w14:textId="77777777" w:rsidR="00713E40" w:rsidRPr="00A25940" w:rsidRDefault="00713E40" w:rsidP="007649EF">
      <w:pPr>
        <w:pStyle w:val="a6"/>
        <w:keepNext/>
        <w:rPr>
          <w:b/>
        </w:rPr>
      </w:pPr>
    </w:p>
    <w:p w14:paraId="1D746DA4" w14:textId="4CFDF68E" w:rsidR="00572546" w:rsidRPr="00A25940" w:rsidRDefault="00EF6B2C" w:rsidP="007649EF">
      <w:pPr>
        <w:pStyle w:val="a6"/>
        <w:keepNext/>
      </w:pPr>
      <w:r w:rsidRPr="00A25940">
        <w:t>Omlyclo 75 mg Soluzzjoni għall-injezzjoni ġo siringa mimlija għal-lest</w:t>
      </w:r>
    </w:p>
    <w:p w14:paraId="5238CDBE" w14:textId="5DF1B9DE" w:rsidR="00713E40" w:rsidRPr="00A25940" w:rsidRDefault="00BD6E45" w:rsidP="007649EF">
      <w:pPr>
        <w:pStyle w:val="a6"/>
      </w:pPr>
      <w:r w:rsidRPr="00A25940">
        <w:t>omalizumab</w:t>
      </w:r>
    </w:p>
    <w:p w14:paraId="6839CB7C" w14:textId="77777777" w:rsidR="00713E40" w:rsidRPr="00A25940" w:rsidRDefault="00713E40" w:rsidP="007649EF">
      <w:pPr>
        <w:pStyle w:val="a6"/>
        <w:keepNext/>
      </w:pPr>
    </w:p>
    <w:p w14:paraId="5B6A7C81" w14:textId="77777777" w:rsidR="00572546" w:rsidRPr="00A25940" w:rsidRDefault="00572546" w:rsidP="007649EF">
      <w:pPr>
        <w:pStyle w:val="a6"/>
      </w:pPr>
    </w:p>
    <w:p w14:paraId="0C404F9B" w14:textId="790593F3"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1A3AB4F1" w14:textId="77777777" w:rsidR="00713E40" w:rsidRPr="00A25940" w:rsidRDefault="00713E40" w:rsidP="007649EF">
      <w:pPr>
        <w:pStyle w:val="a6"/>
        <w:keepNext/>
      </w:pPr>
    </w:p>
    <w:p w14:paraId="593C4DE7" w14:textId="676736AA" w:rsidR="00713E40" w:rsidRPr="00A25940" w:rsidRDefault="00125D23" w:rsidP="007649EF">
      <w:pPr>
        <w:pStyle w:val="a6"/>
        <w:keepNext/>
      </w:pPr>
      <w:r w:rsidRPr="00A25940">
        <w:t xml:space="preserve">Siringa mimlija għal-lest waħda ta’ </w:t>
      </w:r>
      <w:r w:rsidRPr="00240F9E">
        <w:rPr>
          <w:rPrChange w:id="1747" w:author="만든 이">
            <w:rPr>
              <w:spacing w:val="-1"/>
            </w:rPr>
          </w:rPrChange>
        </w:rPr>
        <w:t>0.5</w:t>
      </w:r>
      <w:r w:rsidRPr="00A25940">
        <w:t> </w:t>
      </w:r>
      <w:r w:rsidRPr="00240F9E">
        <w:rPr>
          <w:rPrChange w:id="1748" w:author="만든 이">
            <w:rPr>
              <w:spacing w:val="-1"/>
            </w:rPr>
          </w:rPrChange>
        </w:rPr>
        <w:t>ml</w:t>
      </w:r>
      <w:r w:rsidRPr="00A25940">
        <w:t xml:space="preserve"> fiha 75 mg ta’ omalizumab.</w:t>
      </w:r>
    </w:p>
    <w:p w14:paraId="79857447" w14:textId="77777777" w:rsidR="00713E40" w:rsidRPr="00A25940" w:rsidRDefault="00713E40" w:rsidP="007649EF">
      <w:pPr>
        <w:pStyle w:val="a6"/>
        <w:keepNext/>
      </w:pPr>
    </w:p>
    <w:p w14:paraId="2532B8CC" w14:textId="77777777" w:rsidR="00572546" w:rsidRPr="00A25940" w:rsidRDefault="00572546" w:rsidP="007649EF">
      <w:pPr>
        <w:pStyle w:val="a6"/>
      </w:pPr>
    </w:p>
    <w:p w14:paraId="0FCAAE13" w14:textId="3B933397"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6D84C021" w14:textId="77777777" w:rsidR="00713E40" w:rsidRPr="00A25940" w:rsidRDefault="00713E40" w:rsidP="007649EF">
      <w:pPr>
        <w:pStyle w:val="a6"/>
        <w:keepNext/>
      </w:pPr>
    </w:p>
    <w:p w14:paraId="18CB98CB" w14:textId="6D9322A9" w:rsidR="00713E40" w:rsidRPr="00A25940" w:rsidRDefault="00125D23" w:rsidP="007649EF">
      <w:pPr>
        <w:pStyle w:val="a6"/>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highlight w:val="lightGray"/>
        </w:rPr>
        <w:t>Ara l-fuljett ta’ tagħrif għal aktar informazzjoni.</w:t>
      </w:r>
    </w:p>
    <w:p w14:paraId="55B15F50" w14:textId="77777777" w:rsidR="00713E40" w:rsidRPr="00A25940" w:rsidRDefault="00713E40" w:rsidP="007649EF">
      <w:pPr>
        <w:pStyle w:val="a6"/>
        <w:keepNext/>
      </w:pPr>
    </w:p>
    <w:p w14:paraId="575057CE" w14:textId="77777777" w:rsidR="00572546" w:rsidRPr="00A25940" w:rsidRDefault="00572546" w:rsidP="007649EF">
      <w:pPr>
        <w:pStyle w:val="a6"/>
      </w:pPr>
    </w:p>
    <w:p w14:paraId="10A2696A" w14:textId="57B4F0CC"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41B2C9D2" w14:textId="77777777" w:rsidR="00713E40" w:rsidRPr="00A25940" w:rsidRDefault="00713E40" w:rsidP="007649EF">
      <w:pPr>
        <w:pStyle w:val="a6"/>
        <w:keepNext/>
      </w:pPr>
    </w:p>
    <w:p w14:paraId="651AC8EB" w14:textId="77777777" w:rsidR="00572546" w:rsidRPr="00A25940" w:rsidRDefault="00BD6E45" w:rsidP="007649EF">
      <w:pPr>
        <w:pStyle w:val="a6"/>
        <w:keepNext/>
        <w:rPr>
          <w:shd w:val="pct15" w:color="auto" w:fill="FFFFFF"/>
        </w:rPr>
      </w:pPr>
      <w:r w:rsidRPr="00A25940">
        <w:rPr>
          <w:shd w:val="pct15" w:color="auto" w:fill="FFFFFF"/>
        </w:rPr>
        <w:t>Soluzzjoni għall-injezzjoni ġo siringa mimlija għal-lest</w:t>
      </w:r>
    </w:p>
    <w:p w14:paraId="36AF7A3F" w14:textId="77777777" w:rsidR="00052182" w:rsidRPr="00A25940" w:rsidRDefault="00052182" w:rsidP="007649EF">
      <w:pPr>
        <w:pStyle w:val="NormalKeep"/>
      </w:pPr>
      <w:r w:rsidRPr="00A25940">
        <w:t>75 mg/0.5 ml</w:t>
      </w:r>
    </w:p>
    <w:p w14:paraId="01DC2EF6" w14:textId="77777777" w:rsidR="00572546" w:rsidRPr="00A25940" w:rsidRDefault="00572546" w:rsidP="007649EF">
      <w:pPr>
        <w:pStyle w:val="a6"/>
        <w:keepNext/>
      </w:pPr>
    </w:p>
    <w:p w14:paraId="02F54D9E" w14:textId="70394F36" w:rsidR="00713E40" w:rsidRPr="00A25940" w:rsidRDefault="00BD6E45" w:rsidP="007649EF">
      <w:pPr>
        <w:pStyle w:val="a6"/>
        <w:keepNext/>
      </w:pPr>
      <w:r w:rsidRPr="00A25940">
        <w:t>1 siringa mimlija għal-lest bi protezzjoni tal-labra</w:t>
      </w:r>
    </w:p>
    <w:p w14:paraId="5B943A38" w14:textId="77777777" w:rsidR="00572546" w:rsidRPr="00A25940" w:rsidRDefault="00572546" w:rsidP="007649EF">
      <w:pPr>
        <w:pStyle w:val="a6"/>
        <w:keepNext/>
      </w:pPr>
    </w:p>
    <w:p w14:paraId="39603CA3" w14:textId="77777777" w:rsidR="00572546" w:rsidRPr="00A25940" w:rsidRDefault="00572546" w:rsidP="007649EF">
      <w:pPr>
        <w:pStyle w:val="a6"/>
      </w:pPr>
    </w:p>
    <w:p w14:paraId="17AF4F16" w14:textId="08FB48BE"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3B79CAAC" w14:textId="77777777" w:rsidR="00713E40" w:rsidRPr="00A25940" w:rsidRDefault="00713E40" w:rsidP="007649EF">
      <w:pPr>
        <w:pStyle w:val="a6"/>
        <w:keepNext/>
      </w:pPr>
    </w:p>
    <w:p w14:paraId="31A919F3" w14:textId="47966D97" w:rsidR="00D25FD6" w:rsidRPr="00A25940" w:rsidRDefault="00D25FD6" w:rsidP="007649EF">
      <w:pPr>
        <w:pStyle w:val="a6"/>
        <w:keepNext/>
        <w:rPr>
          <w:rFonts w:eastAsia="맑은 고딕"/>
        </w:rPr>
      </w:pPr>
      <w:r w:rsidRPr="00A25940">
        <w:t>Użu għal taħt il-ġilda.</w:t>
      </w:r>
    </w:p>
    <w:p w14:paraId="15D93DF3" w14:textId="6830C2AB" w:rsidR="0046370B" w:rsidRPr="00A25940" w:rsidRDefault="00BD6E45" w:rsidP="007649EF">
      <w:pPr>
        <w:pStyle w:val="a6"/>
        <w:keepNext/>
      </w:pPr>
      <w:r w:rsidRPr="00A25940">
        <w:t>Aqra l-fuljett ta’ tagħrif qabel l-użu.</w:t>
      </w:r>
    </w:p>
    <w:p w14:paraId="06F65814" w14:textId="56857E07" w:rsidR="00713E40" w:rsidRPr="00A25940" w:rsidRDefault="00125D23" w:rsidP="007649EF">
      <w:pPr>
        <w:pStyle w:val="a6"/>
        <w:keepNext/>
      </w:pPr>
      <w:r w:rsidRPr="00A25940">
        <w:t>Għal użu ta’ darba biss.</w:t>
      </w:r>
    </w:p>
    <w:p w14:paraId="339DA5DF" w14:textId="77777777" w:rsidR="00713E40" w:rsidRPr="00A25940" w:rsidRDefault="00713E40" w:rsidP="007649EF">
      <w:pPr>
        <w:pStyle w:val="a6"/>
      </w:pPr>
    </w:p>
    <w:p w14:paraId="55EB8920" w14:textId="77777777" w:rsidR="0046370B" w:rsidRPr="00A25940" w:rsidRDefault="0046370B" w:rsidP="007649EF">
      <w:pPr>
        <w:pStyle w:val="a6"/>
      </w:pPr>
    </w:p>
    <w:p w14:paraId="5E538399" w14:textId="54052296" w:rsidR="00572546"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5D8EFF29" w14:textId="77777777" w:rsidR="00713E40" w:rsidRPr="00A25940" w:rsidRDefault="00713E40" w:rsidP="007649EF">
      <w:pPr>
        <w:pStyle w:val="a6"/>
        <w:keepNext/>
      </w:pPr>
    </w:p>
    <w:p w14:paraId="51DFA421" w14:textId="77777777" w:rsidR="00713E40" w:rsidRPr="00A25940" w:rsidRDefault="00BD6E45" w:rsidP="007649EF">
      <w:pPr>
        <w:pStyle w:val="a6"/>
      </w:pPr>
      <w:r w:rsidRPr="00A25940">
        <w:t>Żomm fejn ma jidhirx u ma jintlaħaqx mit-tfal.</w:t>
      </w:r>
    </w:p>
    <w:p w14:paraId="0BA876D5" w14:textId="77777777" w:rsidR="00713E40" w:rsidRPr="00A25940" w:rsidRDefault="00713E40" w:rsidP="007649EF">
      <w:pPr>
        <w:pStyle w:val="a6"/>
      </w:pPr>
    </w:p>
    <w:p w14:paraId="213E5BB7" w14:textId="77777777" w:rsidR="0046370B" w:rsidRPr="00A25940" w:rsidRDefault="0046370B" w:rsidP="007649EF">
      <w:pPr>
        <w:pStyle w:val="a6"/>
      </w:pPr>
    </w:p>
    <w:p w14:paraId="58E391FC" w14:textId="50B30E8A"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2D644AC3" w14:textId="77777777" w:rsidR="00713E40" w:rsidRPr="00A25940" w:rsidRDefault="00713E40" w:rsidP="007649EF">
      <w:pPr>
        <w:pStyle w:val="a6"/>
        <w:keepNext/>
      </w:pPr>
    </w:p>
    <w:p w14:paraId="75B13C9B" w14:textId="77777777" w:rsidR="0046370B" w:rsidRPr="00A25940" w:rsidRDefault="0046370B" w:rsidP="007649EF">
      <w:pPr>
        <w:pStyle w:val="a6"/>
      </w:pPr>
    </w:p>
    <w:p w14:paraId="7B94E8FD" w14:textId="4C484507"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1ABB1D0F" w14:textId="77777777" w:rsidR="00713E40" w:rsidRPr="00A25940" w:rsidRDefault="00713E40" w:rsidP="007649EF">
      <w:pPr>
        <w:pStyle w:val="a6"/>
        <w:keepNext/>
      </w:pPr>
    </w:p>
    <w:p w14:paraId="175698B3" w14:textId="77777777" w:rsidR="00713E40" w:rsidRPr="00A25940" w:rsidRDefault="00BD6E45" w:rsidP="007649EF">
      <w:pPr>
        <w:pStyle w:val="a6"/>
        <w:keepNext/>
      </w:pPr>
      <w:r w:rsidRPr="00A25940">
        <w:t>EXP</w:t>
      </w:r>
    </w:p>
    <w:p w14:paraId="09E5BDB7" w14:textId="77777777" w:rsidR="00572546" w:rsidRPr="00A25940" w:rsidRDefault="00572546" w:rsidP="007649EF">
      <w:pPr>
        <w:pStyle w:val="a6"/>
        <w:keepNext/>
      </w:pPr>
    </w:p>
    <w:p w14:paraId="592C5172" w14:textId="77777777" w:rsidR="0046370B" w:rsidRPr="00A25940" w:rsidRDefault="0046370B" w:rsidP="007649EF">
      <w:pPr>
        <w:pStyle w:val="a6"/>
      </w:pPr>
    </w:p>
    <w:p w14:paraId="54AA9542" w14:textId="35402404" w:rsidR="00572546"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02ABA8F9" w14:textId="78B28BEF" w:rsidR="00713E40" w:rsidRPr="00A25940" w:rsidRDefault="00713E40" w:rsidP="007649EF">
      <w:pPr>
        <w:pStyle w:val="a6"/>
        <w:keepNext/>
      </w:pPr>
    </w:p>
    <w:p w14:paraId="0E7E1D2B" w14:textId="77777777" w:rsidR="00713E40" w:rsidRPr="00A25940" w:rsidRDefault="00BD6E45" w:rsidP="007649EF">
      <w:pPr>
        <w:pStyle w:val="a6"/>
        <w:keepNext/>
      </w:pPr>
      <w:r w:rsidRPr="00A25940">
        <w:t>Aħżen fi friġġ.</w:t>
      </w:r>
    </w:p>
    <w:p w14:paraId="1731C3C2" w14:textId="77777777" w:rsidR="00713E40" w:rsidRPr="00A25940" w:rsidRDefault="00BD6E45" w:rsidP="007649EF">
      <w:pPr>
        <w:pStyle w:val="a6"/>
        <w:keepNext/>
      </w:pPr>
      <w:r w:rsidRPr="00A25940">
        <w:t>Tagħmlux fil-friża.</w:t>
      </w:r>
    </w:p>
    <w:p w14:paraId="6B2F9861" w14:textId="5A40B2F9" w:rsidR="00713E40" w:rsidRPr="00A25940" w:rsidRDefault="00125D23" w:rsidP="007649EF">
      <w:pPr>
        <w:pStyle w:val="a6"/>
        <w:keepNext/>
      </w:pPr>
      <w:r w:rsidRPr="00A25940">
        <w:t>Żomm is-siringa fil-pakkett oriġinali sabiex tilqa’ mid-dawl.</w:t>
      </w:r>
    </w:p>
    <w:p w14:paraId="1BF5B634" w14:textId="77777777" w:rsidR="00713E40" w:rsidRPr="00A25940" w:rsidRDefault="00713E40" w:rsidP="007649EF">
      <w:pPr>
        <w:pStyle w:val="a6"/>
        <w:keepNext/>
      </w:pPr>
    </w:p>
    <w:p w14:paraId="11C992A0" w14:textId="77777777" w:rsidR="0046370B" w:rsidRPr="00A25940" w:rsidRDefault="0046370B" w:rsidP="007649EF">
      <w:pPr>
        <w:pStyle w:val="a6"/>
      </w:pPr>
    </w:p>
    <w:p w14:paraId="3C5BB132" w14:textId="253DD09E"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24A9AFDF" w14:textId="77777777" w:rsidR="00713E40" w:rsidRPr="00A25940" w:rsidRDefault="00713E40" w:rsidP="007649EF">
      <w:pPr>
        <w:pStyle w:val="a6"/>
        <w:keepNext/>
      </w:pPr>
    </w:p>
    <w:p w14:paraId="1DFECE75" w14:textId="77777777" w:rsidR="0046370B" w:rsidRPr="00A25940" w:rsidRDefault="0046370B" w:rsidP="007649EF">
      <w:pPr>
        <w:pStyle w:val="a6"/>
      </w:pPr>
    </w:p>
    <w:p w14:paraId="1CCCB649" w14:textId="51439921"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7479D1CD" w14:textId="77777777" w:rsidR="00713E40" w:rsidRPr="00A25940" w:rsidRDefault="00713E40" w:rsidP="007649EF">
      <w:pPr>
        <w:pStyle w:val="a6"/>
        <w:keepNext/>
      </w:pPr>
    </w:p>
    <w:p w14:paraId="0E47668A" w14:textId="77777777" w:rsidR="00125D23" w:rsidRPr="00A25940" w:rsidRDefault="00125D23" w:rsidP="007649EF">
      <w:r w:rsidRPr="00A25940">
        <w:t xml:space="preserve">Celltrion Healthcare Hungary Kft. </w:t>
      </w:r>
    </w:p>
    <w:p w14:paraId="64358410" w14:textId="59D617BB" w:rsidR="00125D23" w:rsidRPr="00A25940" w:rsidRDefault="00125D23" w:rsidP="007649EF">
      <w:r w:rsidRPr="00A25940">
        <w:t>1062 Budapest,</w:t>
      </w:r>
    </w:p>
    <w:p w14:paraId="74184209" w14:textId="77777777" w:rsidR="00125D23" w:rsidRPr="00A25940" w:rsidRDefault="00125D23" w:rsidP="007649EF">
      <w:r w:rsidRPr="00A25940">
        <w:t>Váci út 1-3. WestEnd Office Building B torony</w:t>
      </w:r>
    </w:p>
    <w:p w14:paraId="67258E79" w14:textId="65733BDD" w:rsidR="00125D23" w:rsidRPr="00A25940" w:rsidRDefault="00125D23" w:rsidP="007649EF">
      <w:pPr>
        <w:pStyle w:val="a6"/>
        <w:keepNext/>
      </w:pPr>
      <w:r w:rsidRPr="00A25940">
        <w:t>L-Ungerija</w:t>
      </w:r>
    </w:p>
    <w:p w14:paraId="41014118" w14:textId="77777777" w:rsidR="00713E40" w:rsidRPr="00A25940" w:rsidRDefault="00713E40" w:rsidP="007649EF">
      <w:pPr>
        <w:pStyle w:val="a6"/>
        <w:keepNext/>
      </w:pPr>
    </w:p>
    <w:p w14:paraId="51DE7BC8" w14:textId="77777777" w:rsidR="0046370B" w:rsidRPr="00A25940" w:rsidRDefault="0046370B" w:rsidP="007649EF">
      <w:pPr>
        <w:pStyle w:val="a6"/>
      </w:pPr>
    </w:p>
    <w:p w14:paraId="682B13C0" w14:textId="19E13CCA"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57A1AB61" w14:textId="77777777" w:rsidR="00713E40" w:rsidRPr="00A25940" w:rsidRDefault="00713E40" w:rsidP="007649EF">
      <w:pPr>
        <w:pStyle w:val="a6"/>
        <w:keepNext/>
      </w:pPr>
    </w:p>
    <w:p w14:paraId="44E6BF4B" w14:textId="5EB0775F" w:rsidR="00125D23" w:rsidRPr="00A25940" w:rsidRDefault="00560A9F" w:rsidP="007649EF">
      <w:r w:rsidRPr="00A25940">
        <w:t xml:space="preserve">EU/1/24/1817/001 </w:t>
      </w:r>
      <w:r w:rsidRPr="00A25940">
        <w:rPr>
          <w:lang w:eastAsia="ko-KR"/>
        </w:rPr>
        <w:tab/>
      </w:r>
      <w:r w:rsidRPr="00A25940">
        <w:rPr>
          <w:lang w:eastAsia="ko-KR"/>
        </w:rPr>
        <w:tab/>
      </w:r>
      <w:r w:rsidRPr="00A25940">
        <w:rPr>
          <w:shd w:val="pct15" w:color="auto" w:fill="FFFFFF"/>
        </w:rPr>
        <w:t>siringa mimlija għal-lest waħda bi protezzjoni tal-labra.</w:t>
      </w:r>
    </w:p>
    <w:p w14:paraId="05F37AB4" w14:textId="77777777" w:rsidR="0046370B" w:rsidRPr="00A25940" w:rsidRDefault="0046370B" w:rsidP="007649EF">
      <w:pPr>
        <w:pStyle w:val="a6"/>
        <w:keepNext/>
      </w:pPr>
    </w:p>
    <w:p w14:paraId="134DA81C" w14:textId="77777777" w:rsidR="00713E40" w:rsidRPr="00A25940" w:rsidRDefault="00713E40" w:rsidP="007649EF">
      <w:pPr>
        <w:pStyle w:val="a6"/>
      </w:pPr>
    </w:p>
    <w:p w14:paraId="25370327" w14:textId="6F9890D0"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4A80C5DC" w14:textId="77777777" w:rsidR="00713E40" w:rsidRPr="00A25940" w:rsidRDefault="00713E40" w:rsidP="007649EF">
      <w:pPr>
        <w:pStyle w:val="a6"/>
        <w:keepNext/>
      </w:pPr>
    </w:p>
    <w:p w14:paraId="493368D4" w14:textId="77777777" w:rsidR="00713E40" w:rsidRPr="00A25940" w:rsidRDefault="00BD6E45" w:rsidP="007649EF">
      <w:pPr>
        <w:pStyle w:val="a6"/>
      </w:pPr>
      <w:r w:rsidRPr="00A25940">
        <w:t>Lot</w:t>
      </w:r>
    </w:p>
    <w:p w14:paraId="54497A09" w14:textId="77777777" w:rsidR="00713E40" w:rsidRPr="00A25940" w:rsidRDefault="00713E40" w:rsidP="007649EF">
      <w:pPr>
        <w:pStyle w:val="a6"/>
      </w:pPr>
    </w:p>
    <w:p w14:paraId="724255A5" w14:textId="77777777" w:rsidR="0046370B" w:rsidRPr="00A25940" w:rsidRDefault="0046370B" w:rsidP="007649EF">
      <w:pPr>
        <w:pStyle w:val="a6"/>
      </w:pPr>
    </w:p>
    <w:p w14:paraId="21DB9020" w14:textId="09289034"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7F34E1D4" w14:textId="77777777" w:rsidR="00713E40" w:rsidRPr="00A25940" w:rsidRDefault="00713E40" w:rsidP="007649EF">
      <w:pPr>
        <w:pStyle w:val="a6"/>
        <w:keepNext/>
      </w:pPr>
    </w:p>
    <w:p w14:paraId="29B1BDC7" w14:textId="77777777" w:rsidR="0046370B" w:rsidRPr="00A25940" w:rsidRDefault="0046370B" w:rsidP="007649EF">
      <w:pPr>
        <w:pStyle w:val="a6"/>
      </w:pPr>
    </w:p>
    <w:p w14:paraId="2AC889CA" w14:textId="6FB0CBE6"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6A5AC2F4" w14:textId="77777777" w:rsidR="00713E40" w:rsidRPr="00A25940" w:rsidRDefault="00713E40" w:rsidP="007649EF">
      <w:pPr>
        <w:pStyle w:val="a6"/>
        <w:keepNext/>
      </w:pPr>
    </w:p>
    <w:p w14:paraId="45EED982" w14:textId="77777777" w:rsidR="0046370B" w:rsidRPr="00A25940" w:rsidRDefault="0046370B" w:rsidP="007649EF">
      <w:pPr>
        <w:pStyle w:val="a6"/>
      </w:pPr>
    </w:p>
    <w:p w14:paraId="36F5E9CD" w14:textId="11A5E9A5"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13172B2D" w14:textId="77777777" w:rsidR="00713E40" w:rsidRPr="00A25940" w:rsidRDefault="00713E40" w:rsidP="007649EF">
      <w:pPr>
        <w:pStyle w:val="a6"/>
        <w:keepNext/>
      </w:pPr>
    </w:p>
    <w:p w14:paraId="7AE01EAF" w14:textId="018BDB9D" w:rsidR="00713E40" w:rsidRPr="00A25940" w:rsidRDefault="00EF6B2C" w:rsidP="007649EF">
      <w:pPr>
        <w:pStyle w:val="a6"/>
        <w:keepNext/>
      </w:pPr>
      <w:r w:rsidRPr="00A25940">
        <w:t>Omlyclo 75 mg</w:t>
      </w:r>
    </w:p>
    <w:p w14:paraId="03060867" w14:textId="77777777" w:rsidR="00713E40" w:rsidRPr="00A25940" w:rsidRDefault="00713E40" w:rsidP="007649EF">
      <w:pPr>
        <w:pStyle w:val="a6"/>
        <w:keepNext/>
      </w:pPr>
    </w:p>
    <w:p w14:paraId="68465E8D" w14:textId="77777777" w:rsidR="0046370B" w:rsidRPr="00A25940" w:rsidRDefault="0046370B" w:rsidP="007649EF">
      <w:pPr>
        <w:pStyle w:val="a6"/>
      </w:pPr>
    </w:p>
    <w:p w14:paraId="197D0F64" w14:textId="355F3276" w:rsidR="00713E40"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6DC43D1B" w14:textId="77777777" w:rsidR="00713E40" w:rsidRPr="00A25940" w:rsidRDefault="00713E40" w:rsidP="007649EF">
      <w:pPr>
        <w:pStyle w:val="a6"/>
        <w:keepNext/>
      </w:pPr>
    </w:p>
    <w:p w14:paraId="1C69141F" w14:textId="77777777" w:rsidR="00713E40" w:rsidRPr="00A25940" w:rsidRDefault="00BD6E45" w:rsidP="007649EF">
      <w:pPr>
        <w:pStyle w:val="a6"/>
        <w:keepNext/>
        <w:rPr>
          <w:shd w:val="pct15" w:color="auto" w:fill="FFFFFF"/>
        </w:rPr>
      </w:pPr>
      <w:r w:rsidRPr="00A25940">
        <w:rPr>
          <w:shd w:val="pct15" w:color="auto" w:fill="FFFFFF"/>
        </w:rPr>
        <w:t>barcode 2D li jkollu l-identifikatur uniku inkluż.</w:t>
      </w:r>
    </w:p>
    <w:p w14:paraId="0D5DB98C" w14:textId="77777777" w:rsidR="00572546" w:rsidRPr="00A25940" w:rsidRDefault="00572546" w:rsidP="007649EF">
      <w:pPr>
        <w:pStyle w:val="a6"/>
        <w:keepNext/>
        <w:rPr>
          <w:shd w:val="clear" w:color="auto" w:fill="D9D9D9"/>
        </w:rPr>
      </w:pPr>
    </w:p>
    <w:p w14:paraId="7B9077F5" w14:textId="77777777" w:rsidR="0046370B" w:rsidRPr="00A25940" w:rsidRDefault="0046370B" w:rsidP="007649EF">
      <w:pPr>
        <w:pStyle w:val="a6"/>
        <w:rPr>
          <w:shd w:val="clear" w:color="auto" w:fill="D9D9D9"/>
        </w:rPr>
      </w:pPr>
    </w:p>
    <w:p w14:paraId="2C2D193C" w14:textId="5DA612E1" w:rsidR="00572546" w:rsidRPr="00A25940" w:rsidRDefault="00572546"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520FCD3A" w14:textId="472F26A6" w:rsidR="00713E40" w:rsidRPr="00A25940" w:rsidRDefault="00713E40" w:rsidP="007649EF">
      <w:pPr>
        <w:pStyle w:val="a6"/>
        <w:keepNext/>
      </w:pPr>
    </w:p>
    <w:p w14:paraId="2FA7A8B0" w14:textId="77777777" w:rsidR="0046370B" w:rsidRPr="00A25940" w:rsidRDefault="00BD6E45" w:rsidP="007649EF">
      <w:pPr>
        <w:keepNext/>
      </w:pPr>
      <w:r w:rsidRPr="00A25940">
        <w:t>PC</w:t>
      </w:r>
    </w:p>
    <w:p w14:paraId="6C4935A6" w14:textId="77777777" w:rsidR="0046370B" w:rsidRPr="00A25940" w:rsidRDefault="00BD6E45" w:rsidP="007649EF">
      <w:pPr>
        <w:keepNext/>
      </w:pPr>
      <w:r w:rsidRPr="00A25940">
        <w:t>SN</w:t>
      </w:r>
    </w:p>
    <w:p w14:paraId="1DBDCD64" w14:textId="4F9C1D9C" w:rsidR="00572546" w:rsidRPr="00A25940" w:rsidRDefault="00BD6E45" w:rsidP="007649EF">
      <w:pPr>
        <w:rPr>
          <w:rFonts w:eastAsia="맑은 고딕"/>
        </w:rPr>
      </w:pPr>
      <w:r w:rsidRPr="00A25940">
        <w:t>NN</w:t>
      </w:r>
    </w:p>
    <w:p w14:paraId="6B23368D" w14:textId="77777777" w:rsidR="00703991" w:rsidRPr="00A25940" w:rsidRDefault="00703991" w:rsidP="007649EF">
      <w:pPr>
        <w:rPr>
          <w:rFonts w:eastAsia="맑은 고딕"/>
          <w:lang w:eastAsia="ko-KR"/>
        </w:rPr>
      </w:pPr>
    </w:p>
    <w:p w14:paraId="50B5BA69" w14:textId="77777777" w:rsidR="00703991" w:rsidRPr="00A25940" w:rsidRDefault="00703991" w:rsidP="007649EF">
      <w:pPr>
        <w:rPr>
          <w:rFonts w:eastAsia="맑은 고딕"/>
          <w:lang w:eastAsia="ko-KR"/>
        </w:rPr>
      </w:pPr>
    </w:p>
    <w:p w14:paraId="127429EE" w14:textId="77777777" w:rsidR="00703991" w:rsidRPr="00A25940" w:rsidRDefault="00703991" w:rsidP="007649EF">
      <w:pPr>
        <w:rPr>
          <w:rFonts w:eastAsia="맑은 고딕"/>
          <w:lang w:eastAsia="ko-KR"/>
        </w:rPr>
      </w:pPr>
    </w:p>
    <w:p w14:paraId="7A95C8B9" w14:textId="77777777" w:rsidR="00703991" w:rsidRPr="00A25940" w:rsidRDefault="00703991" w:rsidP="00703991">
      <w:pPr>
        <w:rPr>
          <w:rFonts w:eastAsia="맑은 고딕"/>
          <w:lang w:eastAsia="ko-KR"/>
        </w:rPr>
      </w:pPr>
    </w:p>
    <w:p w14:paraId="5F426873" w14:textId="77777777" w:rsidR="00703991" w:rsidRPr="00A25940" w:rsidRDefault="00703991" w:rsidP="00703991">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rPr>
          <w:b/>
        </w:rPr>
        <w:t>TAGĦRIF LI GĦANDU JIDHER FUQ IL-PAKKETT TA’ BARRA</w:t>
      </w:r>
    </w:p>
    <w:p w14:paraId="11ADFEBD"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p>
    <w:p w14:paraId="5B124EE8"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KARTUNA TA’ BARRA TAL-PAKKETTI B’ĦAFNA (INKLUŻ IL-KAXXA L-BLU)</w:t>
      </w:r>
    </w:p>
    <w:p w14:paraId="686A0799" w14:textId="77777777" w:rsidR="00703991" w:rsidRPr="00A25940" w:rsidRDefault="00703991" w:rsidP="00703991">
      <w:pPr>
        <w:pStyle w:val="a6"/>
        <w:keepNext/>
      </w:pPr>
    </w:p>
    <w:p w14:paraId="46B2794F" w14:textId="77777777" w:rsidR="00703991" w:rsidRPr="00A25940" w:rsidRDefault="00703991" w:rsidP="00703991">
      <w:pPr>
        <w:pStyle w:val="a6"/>
      </w:pPr>
    </w:p>
    <w:p w14:paraId="47E4A7C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2A05ACED" w14:textId="77777777" w:rsidR="00703991" w:rsidRPr="00A25940" w:rsidRDefault="00703991" w:rsidP="00703991">
      <w:pPr>
        <w:pStyle w:val="a6"/>
        <w:keepNext/>
      </w:pPr>
    </w:p>
    <w:p w14:paraId="36C7D0F2" w14:textId="77777777" w:rsidR="00703991" w:rsidRPr="00A25940" w:rsidRDefault="00703991" w:rsidP="00703991">
      <w:pPr>
        <w:pStyle w:val="a6"/>
        <w:keepNext/>
      </w:pPr>
      <w:r w:rsidRPr="00A25940">
        <w:t xml:space="preserve">Omlyclo </w:t>
      </w:r>
      <w:r w:rsidRPr="00A25940">
        <w:rPr>
          <w:lang w:eastAsia="ko-KR"/>
        </w:rPr>
        <w:t>75</w:t>
      </w:r>
      <w:r w:rsidRPr="00A25940">
        <w:t> mg soluzzjoni għall-injezzjoni ġo siringa mimlija għal-lest</w:t>
      </w:r>
    </w:p>
    <w:p w14:paraId="2AA7AD61" w14:textId="77777777" w:rsidR="00703991" w:rsidRPr="00A25940" w:rsidRDefault="00703991" w:rsidP="00703991">
      <w:pPr>
        <w:pStyle w:val="a6"/>
        <w:keepNext/>
      </w:pPr>
      <w:r w:rsidRPr="00A25940">
        <w:t>omalizumab</w:t>
      </w:r>
    </w:p>
    <w:p w14:paraId="7DB3376E" w14:textId="77777777" w:rsidR="00703991" w:rsidRPr="00A25940" w:rsidRDefault="00703991" w:rsidP="00703991">
      <w:pPr>
        <w:pStyle w:val="a6"/>
        <w:keepNext/>
      </w:pPr>
    </w:p>
    <w:p w14:paraId="5F6264F4" w14:textId="77777777" w:rsidR="00703991" w:rsidRPr="00A25940" w:rsidRDefault="00703991" w:rsidP="00703991">
      <w:pPr>
        <w:pStyle w:val="a6"/>
      </w:pPr>
    </w:p>
    <w:p w14:paraId="5CC7D75B"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799D9B6B" w14:textId="77777777" w:rsidR="00703991" w:rsidRPr="00A25940" w:rsidRDefault="00703991" w:rsidP="00703991">
      <w:pPr>
        <w:pStyle w:val="a6"/>
        <w:keepNext/>
      </w:pPr>
    </w:p>
    <w:p w14:paraId="2E603E26" w14:textId="77777777" w:rsidR="00703991" w:rsidRPr="00A25940" w:rsidRDefault="00703991" w:rsidP="00703991">
      <w:pPr>
        <w:pStyle w:val="a6"/>
        <w:keepNext/>
      </w:pPr>
      <w:r w:rsidRPr="00A25940">
        <w:t xml:space="preserve">Siringa mimlija għal-lest waħda ta’ </w:t>
      </w:r>
      <w:r w:rsidRPr="00240F9E">
        <w:rPr>
          <w:rPrChange w:id="1749" w:author="만든 이">
            <w:rPr>
              <w:spacing w:val="-1"/>
            </w:rPr>
          </w:rPrChange>
        </w:rPr>
        <w:t>0.5</w:t>
      </w:r>
      <w:r w:rsidRPr="00A25940">
        <w:t> </w:t>
      </w:r>
      <w:r w:rsidRPr="00240F9E">
        <w:rPr>
          <w:rPrChange w:id="1750" w:author="만든 이">
            <w:rPr>
              <w:spacing w:val="-1"/>
            </w:rPr>
          </w:rPrChange>
        </w:rPr>
        <w:t>ml</w:t>
      </w:r>
      <w:r w:rsidRPr="00A25940">
        <w:t xml:space="preserve"> fiha </w:t>
      </w:r>
      <w:r w:rsidRPr="00A25940">
        <w:rPr>
          <w:lang w:eastAsia="ko-KR"/>
        </w:rPr>
        <w:t>75</w:t>
      </w:r>
      <w:r w:rsidRPr="00A25940">
        <w:t> mg ta’ omalizumab.</w:t>
      </w:r>
    </w:p>
    <w:p w14:paraId="3D3D0F65" w14:textId="77777777" w:rsidR="00703991" w:rsidRPr="00A25940" w:rsidRDefault="00703991" w:rsidP="00703991">
      <w:pPr>
        <w:pStyle w:val="a6"/>
        <w:keepNext/>
      </w:pPr>
    </w:p>
    <w:p w14:paraId="6A847C7E" w14:textId="77777777" w:rsidR="00703991" w:rsidRPr="00A25940" w:rsidRDefault="00703991" w:rsidP="00703991">
      <w:pPr>
        <w:pStyle w:val="a6"/>
      </w:pPr>
    </w:p>
    <w:p w14:paraId="77A8CFB4"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223515BE" w14:textId="77777777" w:rsidR="00703991" w:rsidRPr="00A25940" w:rsidRDefault="00703991" w:rsidP="00703991">
      <w:pPr>
        <w:pStyle w:val="a6"/>
        <w:keepNext/>
      </w:pPr>
    </w:p>
    <w:p w14:paraId="698FDC7C" w14:textId="77777777" w:rsidR="00703991" w:rsidRPr="00A25940" w:rsidRDefault="00703991" w:rsidP="00703991">
      <w:pPr>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rStyle w:val="ui-provider"/>
          <w:highlight w:val="lightGray"/>
        </w:rPr>
        <w:t>Ara l-fuljett ta’ tagħrif għal aktar informazzjoni.</w:t>
      </w:r>
    </w:p>
    <w:p w14:paraId="4F0A5F4E" w14:textId="77777777" w:rsidR="00703991" w:rsidRPr="00A25940" w:rsidRDefault="00703991" w:rsidP="00703991">
      <w:pPr>
        <w:pStyle w:val="a6"/>
        <w:keepNext/>
      </w:pPr>
    </w:p>
    <w:p w14:paraId="5BF72081" w14:textId="77777777" w:rsidR="00703991" w:rsidRPr="00A25940" w:rsidRDefault="00703991" w:rsidP="00703991">
      <w:pPr>
        <w:pStyle w:val="a6"/>
      </w:pPr>
    </w:p>
    <w:p w14:paraId="32A6E7A8"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4811D5FF" w14:textId="77777777" w:rsidR="00703991" w:rsidRPr="00A25940" w:rsidRDefault="00703991" w:rsidP="00703991">
      <w:pPr>
        <w:pStyle w:val="a6"/>
        <w:keepNext/>
      </w:pPr>
    </w:p>
    <w:p w14:paraId="6F4B79CA" w14:textId="77777777" w:rsidR="00703991" w:rsidRPr="00A25940" w:rsidRDefault="00703991" w:rsidP="00703991">
      <w:pPr>
        <w:pStyle w:val="a6"/>
        <w:keepNext/>
        <w:rPr>
          <w:shd w:val="pct15" w:color="auto" w:fill="FFFFFF"/>
        </w:rPr>
      </w:pPr>
      <w:r w:rsidRPr="00A25940">
        <w:rPr>
          <w:shd w:val="pct15" w:color="auto" w:fill="FFFFFF"/>
        </w:rPr>
        <w:t>Soluzzjoni għall-injezzjoni ġo siringa mimlija għal-lest</w:t>
      </w:r>
    </w:p>
    <w:p w14:paraId="3D8C38A3" w14:textId="77777777" w:rsidR="00703991" w:rsidRPr="00A25940" w:rsidRDefault="00703991" w:rsidP="00703991">
      <w:pPr>
        <w:pStyle w:val="NormalKeep"/>
      </w:pPr>
      <w:r w:rsidRPr="00A25940">
        <w:t>75 mg/0.5 ml</w:t>
      </w:r>
    </w:p>
    <w:p w14:paraId="4765A19A" w14:textId="77777777" w:rsidR="00703991" w:rsidRPr="00A25940" w:rsidRDefault="00703991" w:rsidP="00703991">
      <w:pPr>
        <w:pStyle w:val="a6"/>
        <w:keepNext/>
        <w:rPr>
          <w:rFonts w:eastAsia="맑은 고딕"/>
          <w:lang w:eastAsia="ko-KR"/>
        </w:rPr>
      </w:pPr>
    </w:p>
    <w:p w14:paraId="20F5695D" w14:textId="77777777" w:rsidR="00703991" w:rsidRPr="00A25940" w:rsidRDefault="00703991" w:rsidP="00703991">
      <w:pPr>
        <w:pStyle w:val="a6"/>
        <w:keepNext/>
        <w:rPr>
          <w:rFonts w:eastAsia="맑은 고딕"/>
        </w:rPr>
      </w:pPr>
      <w:r w:rsidRPr="00A25940">
        <w:t xml:space="preserve">Pakkett b’ħafna: </w:t>
      </w:r>
      <w:r w:rsidRPr="00A25940">
        <w:rPr>
          <w:lang w:eastAsia="ko-KR"/>
        </w:rPr>
        <w:t>3</w:t>
      </w:r>
      <w:r w:rsidRPr="00A25940">
        <w:t xml:space="preserve"> (</w:t>
      </w:r>
      <w:r w:rsidRPr="00A25940">
        <w:rPr>
          <w:lang w:eastAsia="ko-KR"/>
        </w:rPr>
        <w:t>3</w:t>
      </w:r>
      <w:r w:rsidRPr="00A25940">
        <w:t> x 1) siringi mimlija għal-lest bi protezzjoni tal-labra</w:t>
      </w:r>
    </w:p>
    <w:p w14:paraId="01D7D527" w14:textId="77777777" w:rsidR="00703991" w:rsidRPr="00A25940" w:rsidRDefault="00703991" w:rsidP="00703991">
      <w:pPr>
        <w:pStyle w:val="a6"/>
        <w:keepNext/>
      </w:pPr>
    </w:p>
    <w:p w14:paraId="5018EDC4" w14:textId="77777777" w:rsidR="00703991" w:rsidRPr="00A25940" w:rsidRDefault="00703991" w:rsidP="00703991">
      <w:pPr>
        <w:pStyle w:val="a6"/>
      </w:pPr>
    </w:p>
    <w:p w14:paraId="676665AC"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5E5776C9" w14:textId="77777777" w:rsidR="00703991" w:rsidRPr="00A25940" w:rsidRDefault="00703991" w:rsidP="00703991">
      <w:pPr>
        <w:pStyle w:val="a6"/>
        <w:keepNext/>
      </w:pPr>
    </w:p>
    <w:p w14:paraId="5C74EE29" w14:textId="77777777" w:rsidR="00703991" w:rsidRPr="00A25940" w:rsidRDefault="00703991" w:rsidP="00703991">
      <w:pPr>
        <w:pStyle w:val="a6"/>
        <w:keepNext/>
      </w:pPr>
      <w:r w:rsidRPr="00A25940">
        <w:t>Użu għal taħt il-ġilda.</w:t>
      </w:r>
    </w:p>
    <w:p w14:paraId="0CE17F60" w14:textId="77777777" w:rsidR="00703991" w:rsidRPr="00A25940" w:rsidRDefault="00703991" w:rsidP="00703991">
      <w:pPr>
        <w:pStyle w:val="a6"/>
        <w:keepNext/>
      </w:pPr>
      <w:r w:rsidRPr="00A25940">
        <w:t>Aqra l-fuljett ta’ tagħrif qabel l-użu.</w:t>
      </w:r>
    </w:p>
    <w:p w14:paraId="41E04F9B" w14:textId="77777777" w:rsidR="00703991" w:rsidRPr="00A25940" w:rsidRDefault="00703991" w:rsidP="00703991">
      <w:pPr>
        <w:pStyle w:val="a6"/>
        <w:keepNext/>
      </w:pPr>
      <w:r w:rsidRPr="00A25940">
        <w:t>Għal użu ta’ darba biss.</w:t>
      </w:r>
    </w:p>
    <w:p w14:paraId="555ABCF5" w14:textId="77777777" w:rsidR="00703991" w:rsidRPr="00A25940" w:rsidRDefault="00703991" w:rsidP="00703991">
      <w:pPr>
        <w:pStyle w:val="a6"/>
        <w:keepNext/>
      </w:pPr>
    </w:p>
    <w:p w14:paraId="150FE011" w14:textId="77777777" w:rsidR="00703991" w:rsidRPr="00A25940" w:rsidRDefault="00703991" w:rsidP="00703991">
      <w:pPr>
        <w:pStyle w:val="a6"/>
      </w:pPr>
    </w:p>
    <w:p w14:paraId="1D13B695"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185033C5" w14:textId="77777777" w:rsidR="00703991" w:rsidRPr="00A25940" w:rsidRDefault="00703991" w:rsidP="00703991">
      <w:pPr>
        <w:pStyle w:val="a6"/>
        <w:keepNext/>
      </w:pPr>
    </w:p>
    <w:p w14:paraId="57DEC489" w14:textId="77777777" w:rsidR="00703991" w:rsidRPr="00A25940" w:rsidRDefault="00703991" w:rsidP="00703991">
      <w:pPr>
        <w:pStyle w:val="a6"/>
        <w:keepNext/>
      </w:pPr>
      <w:r w:rsidRPr="00A25940">
        <w:t>Żomm fejn ma jidhirx u ma jintlaħaqx mit-tfal.</w:t>
      </w:r>
    </w:p>
    <w:p w14:paraId="1826AFE9" w14:textId="77777777" w:rsidR="00703991" w:rsidRPr="00A25940" w:rsidRDefault="00703991" w:rsidP="00703991">
      <w:pPr>
        <w:pStyle w:val="a6"/>
        <w:keepNext/>
      </w:pPr>
    </w:p>
    <w:p w14:paraId="1F3745F4" w14:textId="77777777" w:rsidR="00703991" w:rsidRPr="00A25940" w:rsidRDefault="00703991" w:rsidP="00703991">
      <w:pPr>
        <w:pStyle w:val="a6"/>
      </w:pPr>
    </w:p>
    <w:p w14:paraId="26835FFC"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1905FED2" w14:textId="77777777" w:rsidR="00703991" w:rsidRPr="00A25940" w:rsidRDefault="00703991" w:rsidP="00703991">
      <w:pPr>
        <w:pStyle w:val="a6"/>
        <w:keepNext/>
      </w:pPr>
    </w:p>
    <w:p w14:paraId="160D8194" w14:textId="77777777" w:rsidR="00703991" w:rsidRPr="00A25940" w:rsidRDefault="00703991" w:rsidP="00703991">
      <w:pPr>
        <w:pStyle w:val="a6"/>
      </w:pPr>
    </w:p>
    <w:p w14:paraId="1F30C297"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2CA5DAB2" w14:textId="77777777" w:rsidR="00703991" w:rsidRPr="00A25940" w:rsidRDefault="00703991" w:rsidP="00703991">
      <w:pPr>
        <w:pStyle w:val="a6"/>
        <w:keepNext/>
      </w:pPr>
    </w:p>
    <w:p w14:paraId="71C3AF36" w14:textId="77777777" w:rsidR="00703991" w:rsidRPr="00A25940" w:rsidRDefault="00703991" w:rsidP="00703991">
      <w:pPr>
        <w:pStyle w:val="a6"/>
        <w:keepNext/>
      </w:pPr>
      <w:r w:rsidRPr="00A25940">
        <w:t>EXP</w:t>
      </w:r>
    </w:p>
    <w:p w14:paraId="7B258E91" w14:textId="77777777" w:rsidR="00703991" w:rsidRPr="00A25940" w:rsidRDefault="00703991" w:rsidP="00703991">
      <w:pPr>
        <w:pStyle w:val="a6"/>
        <w:keepNext/>
      </w:pPr>
    </w:p>
    <w:p w14:paraId="6ADB5CDD" w14:textId="77777777" w:rsidR="00703991" w:rsidRPr="00A25940" w:rsidRDefault="00703991" w:rsidP="00703991">
      <w:pPr>
        <w:pStyle w:val="a6"/>
      </w:pPr>
    </w:p>
    <w:p w14:paraId="7C8684CA"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4FA138FC" w14:textId="77777777" w:rsidR="00703991" w:rsidRPr="00A25940" w:rsidRDefault="00703991" w:rsidP="00703991">
      <w:pPr>
        <w:pStyle w:val="a6"/>
        <w:keepNext/>
      </w:pPr>
    </w:p>
    <w:p w14:paraId="77140245" w14:textId="77777777" w:rsidR="00703991" w:rsidRPr="00A25940" w:rsidRDefault="00703991" w:rsidP="00703991">
      <w:pPr>
        <w:pStyle w:val="a6"/>
        <w:keepNext/>
      </w:pPr>
      <w:r w:rsidRPr="00A25940">
        <w:t>Aħżen fi friġġ.</w:t>
      </w:r>
    </w:p>
    <w:p w14:paraId="55A81264" w14:textId="77777777" w:rsidR="00703991" w:rsidRPr="00A25940" w:rsidRDefault="00703991" w:rsidP="00703991">
      <w:pPr>
        <w:pStyle w:val="a6"/>
        <w:keepNext/>
      </w:pPr>
      <w:r w:rsidRPr="00A25940">
        <w:t>Tagħmlux fil-friża.</w:t>
      </w:r>
    </w:p>
    <w:p w14:paraId="2BD673F3" w14:textId="77777777" w:rsidR="00703991" w:rsidRPr="00A25940" w:rsidRDefault="00703991" w:rsidP="00703991">
      <w:pPr>
        <w:pStyle w:val="a6"/>
        <w:keepNext/>
      </w:pPr>
      <w:r w:rsidRPr="00A25940">
        <w:t>Żomm is-siringa fil-pakkett oriġinali sabiex tilqa’ mid-dawl.</w:t>
      </w:r>
    </w:p>
    <w:p w14:paraId="5D2B0126" w14:textId="77777777" w:rsidR="00703991" w:rsidRPr="00A25940" w:rsidRDefault="00703991" w:rsidP="00703991">
      <w:pPr>
        <w:pStyle w:val="a6"/>
        <w:keepNext/>
      </w:pPr>
    </w:p>
    <w:p w14:paraId="55D800C5" w14:textId="77777777" w:rsidR="00703991" w:rsidRPr="00A25940" w:rsidRDefault="00703991" w:rsidP="00703991">
      <w:pPr>
        <w:pStyle w:val="a6"/>
      </w:pPr>
    </w:p>
    <w:p w14:paraId="5AA269F8"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23C83838" w14:textId="77777777" w:rsidR="00703991" w:rsidRPr="00A25940" w:rsidRDefault="00703991" w:rsidP="00703991">
      <w:pPr>
        <w:pStyle w:val="a6"/>
        <w:keepNext/>
      </w:pPr>
    </w:p>
    <w:p w14:paraId="5321901D" w14:textId="77777777" w:rsidR="00703991" w:rsidRPr="00A25940" w:rsidRDefault="00703991" w:rsidP="00703991">
      <w:pPr>
        <w:pStyle w:val="a6"/>
      </w:pPr>
    </w:p>
    <w:p w14:paraId="49A2853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7ADDA9A1" w14:textId="77777777" w:rsidR="00703991" w:rsidRPr="00A25940" w:rsidRDefault="00703991" w:rsidP="00703991">
      <w:pPr>
        <w:pStyle w:val="a6"/>
        <w:keepNext/>
      </w:pPr>
    </w:p>
    <w:p w14:paraId="24C18219" w14:textId="77777777" w:rsidR="00703991" w:rsidRPr="00A25940" w:rsidRDefault="00703991" w:rsidP="00703991">
      <w:r w:rsidRPr="00A25940">
        <w:t xml:space="preserve">Celltrion Healthcare Hungary Kft. </w:t>
      </w:r>
    </w:p>
    <w:p w14:paraId="2EA8AF42" w14:textId="77777777" w:rsidR="00703991" w:rsidRPr="00A25940" w:rsidRDefault="00703991" w:rsidP="00703991">
      <w:r w:rsidRPr="00A25940">
        <w:t>1062 Budapest,</w:t>
      </w:r>
    </w:p>
    <w:p w14:paraId="185836F8" w14:textId="77777777" w:rsidR="00703991" w:rsidRPr="00A25940" w:rsidRDefault="00703991" w:rsidP="00703991">
      <w:r w:rsidRPr="00A25940">
        <w:t>Váci út 1-3. WestEnd Office Building B torony</w:t>
      </w:r>
    </w:p>
    <w:p w14:paraId="0B418038" w14:textId="77777777" w:rsidR="00703991" w:rsidRPr="00A25940" w:rsidRDefault="00703991" w:rsidP="00703991">
      <w:pPr>
        <w:keepNext/>
      </w:pPr>
      <w:r w:rsidRPr="00A25940">
        <w:t>L-Ungerija</w:t>
      </w:r>
    </w:p>
    <w:p w14:paraId="6AE099B1" w14:textId="77777777" w:rsidR="00703991" w:rsidRPr="00A25940" w:rsidRDefault="00703991" w:rsidP="00703991">
      <w:pPr>
        <w:pStyle w:val="a6"/>
        <w:keepNext/>
      </w:pPr>
    </w:p>
    <w:p w14:paraId="457501BA" w14:textId="77777777" w:rsidR="00703991" w:rsidRPr="00A25940" w:rsidRDefault="00703991" w:rsidP="00703991">
      <w:pPr>
        <w:pStyle w:val="a6"/>
      </w:pPr>
    </w:p>
    <w:p w14:paraId="34D0221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2FB8F7A5" w14:textId="77777777" w:rsidR="00703991" w:rsidRPr="00A25940" w:rsidRDefault="00703991" w:rsidP="00703991">
      <w:pPr>
        <w:pStyle w:val="a6"/>
        <w:keepNext/>
      </w:pPr>
    </w:p>
    <w:p w14:paraId="66013142" w14:textId="77777777" w:rsidR="00703991" w:rsidRPr="00A25940" w:rsidRDefault="00703991" w:rsidP="00703991">
      <w:pPr>
        <w:pStyle w:val="a6"/>
        <w:rPr>
          <w:shd w:val="pct15" w:color="auto" w:fill="FFFFFF"/>
        </w:rPr>
      </w:pPr>
      <w:r w:rsidRPr="00A25940">
        <w:t>EU/1/24/1817/00</w:t>
      </w:r>
      <w:r w:rsidRPr="00A25940">
        <w:rPr>
          <w:lang w:eastAsia="ko-KR"/>
        </w:rPr>
        <w:t>9</w:t>
      </w:r>
      <w:r w:rsidRPr="00A25940">
        <w:t xml:space="preserve"> </w:t>
      </w:r>
      <w:r w:rsidRPr="00A25940">
        <w:rPr>
          <w:lang w:eastAsia="ko-KR"/>
        </w:rPr>
        <w:tab/>
      </w:r>
      <w:r w:rsidRPr="00A25940">
        <w:rPr>
          <w:lang w:eastAsia="ko-KR"/>
        </w:rPr>
        <w:tab/>
      </w:r>
      <w:r w:rsidRPr="00A25940">
        <w:rPr>
          <w:shd w:val="pct15" w:color="auto" w:fill="FFFFFF"/>
          <w:lang w:eastAsia="ko-KR"/>
        </w:rPr>
        <w:t>3</w:t>
      </w:r>
      <w:r w:rsidRPr="00A25940">
        <w:rPr>
          <w:shd w:val="pct15" w:color="auto" w:fill="FFFFFF"/>
        </w:rPr>
        <w:t> siringi mimlija għal-lest bi protezzjoni tal-labra (</w:t>
      </w:r>
      <w:r w:rsidRPr="00A25940">
        <w:rPr>
          <w:shd w:val="pct15" w:color="auto" w:fill="FFFFFF"/>
          <w:lang w:eastAsia="ko-KR"/>
        </w:rPr>
        <w:t>3</w:t>
      </w:r>
      <w:r w:rsidRPr="00A25940">
        <w:rPr>
          <w:shd w:val="pct15" w:color="auto" w:fill="FFFFFF"/>
        </w:rPr>
        <w:t> x 1)</w:t>
      </w:r>
    </w:p>
    <w:p w14:paraId="56CB9348" w14:textId="77777777" w:rsidR="00703991" w:rsidRPr="00A25940" w:rsidRDefault="00703991" w:rsidP="00703991">
      <w:pPr>
        <w:pStyle w:val="a6"/>
      </w:pPr>
    </w:p>
    <w:p w14:paraId="5ADE16FC" w14:textId="77777777" w:rsidR="00703991" w:rsidRPr="00A25940" w:rsidRDefault="00703991" w:rsidP="00703991">
      <w:pPr>
        <w:pStyle w:val="a6"/>
      </w:pPr>
    </w:p>
    <w:p w14:paraId="1524959F"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378CA098" w14:textId="77777777" w:rsidR="00703991" w:rsidRPr="00A25940" w:rsidRDefault="00703991" w:rsidP="00703991">
      <w:pPr>
        <w:pStyle w:val="a6"/>
        <w:keepNext/>
      </w:pPr>
    </w:p>
    <w:p w14:paraId="28F9CB06" w14:textId="77777777" w:rsidR="00703991" w:rsidRPr="00A25940" w:rsidRDefault="00703991" w:rsidP="00703991">
      <w:pPr>
        <w:pStyle w:val="a6"/>
        <w:keepNext/>
      </w:pPr>
      <w:r w:rsidRPr="00A25940">
        <w:t>Lot</w:t>
      </w:r>
    </w:p>
    <w:p w14:paraId="11EE7CED" w14:textId="77777777" w:rsidR="00703991" w:rsidRPr="00A25940" w:rsidRDefault="00703991" w:rsidP="00703991">
      <w:pPr>
        <w:pStyle w:val="a6"/>
        <w:keepNext/>
      </w:pPr>
    </w:p>
    <w:p w14:paraId="053B381D" w14:textId="77777777" w:rsidR="00703991" w:rsidRPr="00A25940" w:rsidRDefault="00703991" w:rsidP="00703991">
      <w:pPr>
        <w:pStyle w:val="a6"/>
      </w:pPr>
    </w:p>
    <w:p w14:paraId="4BE463DC"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13D7D906" w14:textId="77777777" w:rsidR="00703991" w:rsidRPr="00A25940" w:rsidRDefault="00703991" w:rsidP="00703991">
      <w:pPr>
        <w:pStyle w:val="a6"/>
        <w:keepNext/>
      </w:pPr>
    </w:p>
    <w:p w14:paraId="5AAD7672" w14:textId="77777777" w:rsidR="00703991" w:rsidRPr="00A25940" w:rsidRDefault="00703991" w:rsidP="00703991">
      <w:pPr>
        <w:pStyle w:val="a6"/>
      </w:pPr>
    </w:p>
    <w:p w14:paraId="4BA5E741"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36A57B69" w14:textId="77777777" w:rsidR="00703991" w:rsidRPr="00A25940" w:rsidRDefault="00703991" w:rsidP="00703991">
      <w:pPr>
        <w:pStyle w:val="a6"/>
        <w:keepNext/>
      </w:pPr>
    </w:p>
    <w:p w14:paraId="057C39F9" w14:textId="77777777" w:rsidR="00703991" w:rsidRPr="00A25940" w:rsidRDefault="00703991" w:rsidP="00703991">
      <w:pPr>
        <w:pStyle w:val="a6"/>
      </w:pPr>
    </w:p>
    <w:p w14:paraId="09C8BC3C"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74E9F4CE" w14:textId="77777777" w:rsidR="00703991" w:rsidRPr="00A25940" w:rsidRDefault="00703991" w:rsidP="00703991">
      <w:pPr>
        <w:pStyle w:val="a6"/>
        <w:keepNext/>
      </w:pPr>
    </w:p>
    <w:p w14:paraId="4E6166B7" w14:textId="77777777" w:rsidR="00703991" w:rsidRPr="00A25940" w:rsidRDefault="00703991" w:rsidP="00703991">
      <w:pPr>
        <w:pStyle w:val="a6"/>
        <w:keepNext/>
      </w:pPr>
      <w:r w:rsidRPr="00A25940">
        <w:t xml:space="preserve">Omlyclo </w:t>
      </w:r>
      <w:r w:rsidRPr="00A25940">
        <w:rPr>
          <w:lang w:eastAsia="ko-KR"/>
        </w:rPr>
        <w:t>75</w:t>
      </w:r>
      <w:r w:rsidRPr="00A25940">
        <w:t> mg</w:t>
      </w:r>
    </w:p>
    <w:p w14:paraId="09AE5945" w14:textId="77777777" w:rsidR="00703991" w:rsidRPr="00A25940" w:rsidRDefault="00703991" w:rsidP="00703991">
      <w:pPr>
        <w:pStyle w:val="a6"/>
        <w:keepNext/>
      </w:pPr>
    </w:p>
    <w:p w14:paraId="00A356EE" w14:textId="77777777" w:rsidR="00703991" w:rsidRPr="00A25940" w:rsidRDefault="00703991" w:rsidP="00703991">
      <w:pPr>
        <w:pStyle w:val="a6"/>
      </w:pPr>
    </w:p>
    <w:p w14:paraId="154A980B"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69B79E95" w14:textId="77777777" w:rsidR="00703991" w:rsidRPr="00A25940" w:rsidRDefault="00703991" w:rsidP="00703991">
      <w:pPr>
        <w:pStyle w:val="a6"/>
        <w:keepNext/>
      </w:pPr>
    </w:p>
    <w:p w14:paraId="444BB580" w14:textId="77777777" w:rsidR="00703991" w:rsidRPr="00A25940" w:rsidRDefault="00703991" w:rsidP="00703991">
      <w:pPr>
        <w:pStyle w:val="a6"/>
        <w:keepNext/>
        <w:rPr>
          <w:shd w:val="clear" w:color="auto" w:fill="D9D9D9"/>
        </w:rPr>
      </w:pPr>
      <w:r w:rsidRPr="00A25940">
        <w:rPr>
          <w:shd w:val="pct15" w:color="auto" w:fill="FFFFFF"/>
        </w:rPr>
        <w:t>barcode 2D li jkollu l-identifikatur uniku inkluż.</w:t>
      </w:r>
    </w:p>
    <w:p w14:paraId="277EB8EE" w14:textId="77777777" w:rsidR="00703991" w:rsidRPr="00A25940" w:rsidRDefault="00703991" w:rsidP="00703991">
      <w:pPr>
        <w:pStyle w:val="a6"/>
        <w:keepNext/>
        <w:rPr>
          <w:shd w:val="clear" w:color="auto" w:fill="D9D9D9"/>
        </w:rPr>
      </w:pPr>
    </w:p>
    <w:p w14:paraId="43895C9A" w14:textId="77777777" w:rsidR="00703991" w:rsidRPr="00A25940" w:rsidRDefault="00703991" w:rsidP="00703991">
      <w:pPr>
        <w:pStyle w:val="a6"/>
        <w:rPr>
          <w:shd w:val="clear" w:color="auto" w:fill="D9D9D9"/>
        </w:rPr>
      </w:pPr>
    </w:p>
    <w:p w14:paraId="07B24722"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5D5F85E4" w14:textId="77777777" w:rsidR="00703991" w:rsidRPr="00A25940" w:rsidRDefault="00703991" w:rsidP="00703991">
      <w:pPr>
        <w:pStyle w:val="a6"/>
        <w:keepNext/>
      </w:pPr>
    </w:p>
    <w:p w14:paraId="34A071EB" w14:textId="77777777" w:rsidR="00703991" w:rsidRPr="00A25940" w:rsidRDefault="00703991" w:rsidP="00703991">
      <w:pPr>
        <w:pStyle w:val="a6"/>
        <w:keepNext/>
      </w:pPr>
      <w:r w:rsidRPr="00A25940">
        <w:t>PC</w:t>
      </w:r>
    </w:p>
    <w:p w14:paraId="0A3F020A" w14:textId="77777777" w:rsidR="00703991" w:rsidRPr="00A25940" w:rsidRDefault="00703991" w:rsidP="00703991">
      <w:pPr>
        <w:pStyle w:val="a6"/>
        <w:keepNext/>
      </w:pPr>
      <w:r w:rsidRPr="00A25940">
        <w:t>SN</w:t>
      </w:r>
    </w:p>
    <w:p w14:paraId="2E3DFFEB" w14:textId="77777777" w:rsidR="00703991" w:rsidRPr="00A25940" w:rsidRDefault="00703991" w:rsidP="00703991">
      <w:pPr>
        <w:pStyle w:val="a6"/>
        <w:keepNext/>
      </w:pPr>
      <w:r w:rsidRPr="00A25940">
        <w:t>NN</w:t>
      </w:r>
    </w:p>
    <w:p w14:paraId="1B8F9C63" w14:textId="77777777" w:rsidR="00703991" w:rsidRPr="00A25940" w:rsidRDefault="00703991" w:rsidP="00703991">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LI GĦANDU JIDHER FUQ IL-PAKKETT TA’ BARRA</w:t>
      </w:r>
    </w:p>
    <w:p w14:paraId="6F6F366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p>
    <w:p w14:paraId="1887600B"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KARTUA INTERMEDJA TAL-PAKKETTI B’ĦAFNA (MINGĦAJR IL-KAXXA L-BLU)</w:t>
      </w:r>
    </w:p>
    <w:p w14:paraId="1C7C5041" w14:textId="77777777" w:rsidR="00703991" w:rsidRPr="00A25940" w:rsidRDefault="00703991" w:rsidP="00703991">
      <w:pPr>
        <w:pStyle w:val="a6"/>
        <w:keepNext/>
      </w:pPr>
    </w:p>
    <w:p w14:paraId="681F8150" w14:textId="77777777" w:rsidR="00703991" w:rsidRPr="00A25940" w:rsidRDefault="00703991" w:rsidP="00703991">
      <w:pPr>
        <w:pStyle w:val="a6"/>
      </w:pPr>
    </w:p>
    <w:p w14:paraId="1BB0C0A4"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66DB209A" w14:textId="77777777" w:rsidR="00703991" w:rsidRPr="00A25940" w:rsidRDefault="00703991" w:rsidP="00703991">
      <w:pPr>
        <w:pStyle w:val="a6"/>
        <w:keepNext/>
      </w:pPr>
    </w:p>
    <w:p w14:paraId="7F7EA9A7" w14:textId="77777777" w:rsidR="00703991" w:rsidRPr="00A25940" w:rsidRDefault="00703991" w:rsidP="00703991">
      <w:pPr>
        <w:pStyle w:val="a6"/>
        <w:keepNext/>
      </w:pPr>
      <w:r w:rsidRPr="00A25940">
        <w:t xml:space="preserve">Omlyclo </w:t>
      </w:r>
      <w:r w:rsidRPr="00A25940">
        <w:rPr>
          <w:lang w:eastAsia="ko-KR"/>
        </w:rPr>
        <w:t>75</w:t>
      </w:r>
      <w:r w:rsidRPr="00A25940">
        <w:t> mg soluzzjoni għall-injezzjoni ġo siringa mimlija għal-lest</w:t>
      </w:r>
    </w:p>
    <w:p w14:paraId="393F7995" w14:textId="77777777" w:rsidR="00703991" w:rsidRPr="00A25940" w:rsidRDefault="00703991" w:rsidP="00703991">
      <w:pPr>
        <w:pStyle w:val="a6"/>
        <w:keepNext/>
      </w:pPr>
      <w:r w:rsidRPr="00A25940">
        <w:t>omalizumab</w:t>
      </w:r>
    </w:p>
    <w:p w14:paraId="5328242A" w14:textId="77777777" w:rsidR="00703991" w:rsidRPr="00A25940" w:rsidRDefault="00703991" w:rsidP="00703991">
      <w:pPr>
        <w:pStyle w:val="a6"/>
        <w:keepNext/>
      </w:pPr>
    </w:p>
    <w:p w14:paraId="460053B2" w14:textId="77777777" w:rsidR="00703991" w:rsidRPr="00A25940" w:rsidRDefault="00703991" w:rsidP="00703991">
      <w:pPr>
        <w:pStyle w:val="a6"/>
      </w:pPr>
    </w:p>
    <w:p w14:paraId="1597B7D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7874ADAF" w14:textId="77777777" w:rsidR="00703991" w:rsidRPr="00A25940" w:rsidRDefault="00703991" w:rsidP="00703991">
      <w:pPr>
        <w:pStyle w:val="a6"/>
        <w:keepNext/>
      </w:pPr>
    </w:p>
    <w:p w14:paraId="2F381912" w14:textId="77777777" w:rsidR="00703991" w:rsidRPr="00A25940" w:rsidRDefault="00703991" w:rsidP="00703991">
      <w:pPr>
        <w:pStyle w:val="a6"/>
        <w:keepNext/>
      </w:pPr>
      <w:r w:rsidRPr="00A25940">
        <w:t xml:space="preserve">Siringa mimlija għal-lest waħda ta’ </w:t>
      </w:r>
      <w:r w:rsidRPr="00240F9E">
        <w:rPr>
          <w:rPrChange w:id="1751" w:author="만든 이">
            <w:rPr>
              <w:spacing w:val="-1"/>
            </w:rPr>
          </w:rPrChange>
        </w:rPr>
        <w:t>0.5</w:t>
      </w:r>
      <w:r w:rsidRPr="00A25940">
        <w:t> </w:t>
      </w:r>
      <w:r w:rsidRPr="00240F9E">
        <w:rPr>
          <w:rPrChange w:id="1752" w:author="만든 이">
            <w:rPr>
              <w:spacing w:val="-1"/>
            </w:rPr>
          </w:rPrChange>
        </w:rPr>
        <w:t>ml</w:t>
      </w:r>
      <w:r w:rsidRPr="00A25940">
        <w:t xml:space="preserve"> fiha </w:t>
      </w:r>
      <w:r w:rsidRPr="00A25940">
        <w:rPr>
          <w:lang w:eastAsia="ko-KR"/>
        </w:rPr>
        <w:t>75</w:t>
      </w:r>
      <w:r w:rsidRPr="00A25940">
        <w:t> mg ta’ omalizumab.</w:t>
      </w:r>
    </w:p>
    <w:p w14:paraId="1626A32E" w14:textId="77777777" w:rsidR="00703991" w:rsidRPr="00A25940" w:rsidRDefault="00703991" w:rsidP="00703991">
      <w:pPr>
        <w:pStyle w:val="a6"/>
        <w:keepNext/>
      </w:pPr>
    </w:p>
    <w:p w14:paraId="634ED4CE" w14:textId="77777777" w:rsidR="00703991" w:rsidRPr="00A25940" w:rsidRDefault="00703991" w:rsidP="00703991">
      <w:pPr>
        <w:pStyle w:val="a6"/>
      </w:pPr>
    </w:p>
    <w:p w14:paraId="6246CC68"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511CAF5C" w14:textId="77777777" w:rsidR="00703991" w:rsidRPr="00A25940" w:rsidRDefault="00703991" w:rsidP="00703991">
      <w:pPr>
        <w:pStyle w:val="a6"/>
        <w:keepNext/>
      </w:pPr>
    </w:p>
    <w:p w14:paraId="548046BF" w14:textId="77777777" w:rsidR="00703991" w:rsidRPr="00A25940" w:rsidRDefault="00703991" w:rsidP="00703991">
      <w:pPr>
        <w:pStyle w:val="a6"/>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rStyle w:val="ui-provider"/>
          <w:highlight w:val="lightGray"/>
        </w:rPr>
        <w:t>Ara l-fuljett ta’ tagħrif għal aktar informazzjoni.</w:t>
      </w:r>
    </w:p>
    <w:p w14:paraId="5826DD8F" w14:textId="77777777" w:rsidR="00703991" w:rsidRPr="00A25940" w:rsidRDefault="00703991" w:rsidP="00703991">
      <w:pPr>
        <w:pStyle w:val="a6"/>
        <w:keepNext/>
      </w:pPr>
    </w:p>
    <w:p w14:paraId="660E9E6C" w14:textId="77777777" w:rsidR="00703991" w:rsidRPr="00A25940" w:rsidRDefault="00703991" w:rsidP="00703991">
      <w:pPr>
        <w:pStyle w:val="a6"/>
      </w:pPr>
    </w:p>
    <w:p w14:paraId="59E08F84"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16EEA594" w14:textId="77777777" w:rsidR="00703991" w:rsidRPr="00A25940" w:rsidRDefault="00703991" w:rsidP="00703991">
      <w:pPr>
        <w:pStyle w:val="a6"/>
        <w:keepNext/>
      </w:pPr>
    </w:p>
    <w:p w14:paraId="5C52E473" w14:textId="77777777" w:rsidR="00703991" w:rsidRPr="00A25940" w:rsidRDefault="00703991" w:rsidP="00703991">
      <w:pPr>
        <w:pStyle w:val="a6"/>
        <w:keepNext/>
        <w:rPr>
          <w:shd w:val="pct15" w:color="auto" w:fill="FFFFFF"/>
        </w:rPr>
      </w:pPr>
      <w:r w:rsidRPr="00A25940">
        <w:rPr>
          <w:shd w:val="pct15" w:color="auto" w:fill="FFFFFF"/>
        </w:rPr>
        <w:t>Soluzzjoni għall-injezzjoni ġo siringa mimlija għal-lest</w:t>
      </w:r>
    </w:p>
    <w:p w14:paraId="7312E6C4" w14:textId="77777777" w:rsidR="00703991" w:rsidRPr="00A25940" w:rsidRDefault="00703991" w:rsidP="00703991">
      <w:pPr>
        <w:pStyle w:val="NormalKeep"/>
      </w:pPr>
      <w:r w:rsidRPr="00A25940">
        <w:t>75 mg/0.5 ml</w:t>
      </w:r>
    </w:p>
    <w:p w14:paraId="372BE8FC" w14:textId="77777777" w:rsidR="00703991" w:rsidRPr="00A25940" w:rsidRDefault="00703991" w:rsidP="00703991">
      <w:pPr>
        <w:pStyle w:val="a6"/>
        <w:keepNext/>
      </w:pPr>
    </w:p>
    <w:p w14:paraId="2A95E816" w14:textId="77777777" w:rsidR="00703991" w:rsidRPr="00A25940" w:rsidRDefault="00703991" w:rsidP="00703991">
      <w:pPr>
        <w:keepNext/>
      </w:pPr>
      <w:r w:rsidRPr="00A25940">
        <w:t>1 siringa mimlija għal-lest bi protezzjoni tal-labra. Parti minn pakkett b’ħafna. M’għandux jinbiegħ separatament.</w:t>
      </w:r>
    </w:p>
    <w:p w14:paraId="53F553FB" w14:textId="77777777" w:rsidR="00703991" w:rsidRPr="00A25940" w:rsidRDefault="00703991" w:rsidP="00703991">
      <w:pPr>
        <w:pStyle w:val="a6"/>
        <w:keepNext/>
      </w:pPr>
    </w:p>
    <w:p w14:paraId="05A3A2AC" w14:textId="77777777" w:rsidR="00703991" w:rsidRPr="00A25940" w:rsidRDefault="00703991" w:rsidP="00703991">
      <w:pPr>
        <w:pStyle w:val="a6"/>
      </w:pPr>
    </w:p>
    <w:p w14:paraId="71A455D5"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487DB2CE" w14:textId="77777777" w:rsidR="00703991" w:rsidRPr="00A25940" w:rsidRDefault="00703991" w:rsidP="00703991">
      <w:pPr>
        <w:keepNext/>
      </w:pPr>
    </w:p>
    <w:p w14:paraId="19416E5E" w14:textId="77777777" w:rsidR="00703991" w:rsidRPr="00A25940" w:rsidRDefault="00703991" w:rsidP="00703991">
      <w:pPr>
        <w:pStyle w:val="a6"/>
        <w:keepNext/>
      </w:pPr>
      <w:r w:rsidRPr="00A25940">
        <w:t>Użu għal taħt il-ġilda.</w:t>
      </w:r>
    </w:p>
    <w:p w14:paraId="7E33C457" w14:textId="77777777" w:rsidR="00703991" w:rsidRPr="00A25940" w:rsidRDefault="00703991" w:rsidP="00703991">
      <w:pPr>
        <w:keepNext/>
      </w:pPr>
      <w:r w:rsidRPr="00A25940">
        <w:t>Aqra l-fuljett ta’ tagħrif qabel l-użu.</w:t>
      </w:r>
    </w:p>
    <w:p w14:paraId="230046A7" w14:textId="77777777" w:rsidR="00703991" w:rsidRPr="00A25940" w:rsidRDefault="00703991" w:rsidP="00703991">
      <w:pPr>
        <w:pStyle w:val="a6"/>
        <w:keepNext/>
      </w:pPr>
      <w:r w:rsidRPr="00A25940">
        <w:t>Għal użu ta’ darba biss.</w:t>
      </w:r>
    </w:p>
    <w:p w14:paraId="5CA330AF" w14:textId="77777777" w:rsidR="00703991" w:rsidRPr="00A25940" w:rsidRDefault="00703991" w:rsidP="00703991">
      <w:pPr>
        <w:pStyle w:val="a6"/>
        <w:keepNext/>
      </w:pPr>
    </w:p>
    <w:p w14:paraId="7B8F965E" w14:textId="77777777" w:rsidR="00703991" w:rsidRPr="00A25940" w:rsidRDefault="00703991" w:rsidP="00703991">
      <w:pPr>
        <w:pStyle w:val="a6"/>
      </w:pPr>
    </w:p>
    <w:p w14:paraId="4E888A76"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6734A383" w14:textId="77777777" w:rsidR="00703991" w:rsidRPr="00A25940" w:rsidRDefault="00703991" w:rsidP="00703991">
      <w:pPr>
        <w:pStyle w:val="a6"/>
        <w:keepNext/>
      </w:pPr>
    </w:p>
    <w:p w14:paraId="6971BFD7" w14:textId="77777777" w:rsidR="00703991" w:rsidRPr="00A25940" w:rsidRDefault="00703991" w:rsidP="00703991">
      <w:pPr>
        <w:pStyle w:val="a6"/>
        <w:keepNext/>
      </w:pPr>
      <w:r w:rsidRPr="00A25940">
        <w:t>Żomm fejn ma jidhirx u ma jintlaħaqx mit-tfal.</w:t>
      </w:r>
    </w:p>
    <w:p w14:paraId="4BD9807C" w14:textId="77777777" w:rsidR="00703991" w:rsidRPr="00A25940" w:rsidRDefault="00703991" w:rsidP="00703991">
      <w:pPr>
        <w:pStyle w:val="a6"/>
        <w:keepNext/>
      </w:pPr>
    </w:p>
    <w:p w14:paraId="7222E5AB" w14:textId="77777777" w:rsidR="00703991" w:rsidRPr="00A25940" w:rsidRDefault="00703991" w:rsidP="00703991">
      <w:pPr>
        <w:pStyle w:val="a6"/>
      </w:pPr>
    </w:p>
    <w:p w14:paraId="3FD1BC0B"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6C27D3A0" w14:textId="77777777" w:rsidR="00703991" w:rsidRPr="00A25940" w:rsidRDefault="00703991" w:rsidP="00703991">
      <w:pPr>
        <w:pStyle w:val="a6"/>
        <w:keepNext/>
      </w:pPr>
    </w:p>
    <w:p w14:paraId="4EEE94F7" w14:textId="77777777" w:rsidR="00703991" w:rsidRPr="00A25940" w:rsidRDefault="00703991" w:rsidP="00703991">
      <w:pPr>
        <w:pStyle w:val="a6"/>
      </w:pPr>
    </w:p>
    <w:p w14:paraId="31D59AAD"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6A9BBB9B" w14:textId="77777777" w:rsidR="00703991" w:rsidRPr="00A25940" w:rsidRDefault="00703991" w:rsidP="00703991">
      <w:pPr>
        <w:pStyle w:val="a6"/>
        <w:keepNext/>
      </w:pPr>
    </w:p>
    <w:p w14:paraId="73792490" w14:textId="77777777" w:rsidR="00703991" w:rsidRPr="00A25940" w:rsidRDefault="00703991" w:rsidP="00703991">
      <w:pPr>
        <w:pStyle w:val="a6"/>
        <w:keepNext/>
      </w:pPr>
      <w:r w:rsidRPr="00A25940">
        <w:t>EXP</w:t>
      </w:r>
    </w:p>
    <w:p w14:paraId="097CA0CD" w14:textId="77777777" w:rsidR="00703991" w:rsidRPr="00A25940" w:rsidRDefault="00703991" w:rsidP="00703991">
      <w:pPr>
        <w:pStyle w:val="a6"/>
        <w:keepNext/>
      </w:pPr>
    </w:p>
    <w:p w14:paraId="0D318EF3" w14:textId="77777777" w:rsidR="00703991" w:rsidRPr="00A25940" w:rsidRDefault="00703991" w:rsidP="00703991">
      <w:pPr>
        <w:pStyle w:val="a6"/>
      </w:pPr>
    </w:p>
    <w:p w14:paraId="4145B5C7"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2A5B614C" w14:textId="77777777" w:rsidR="00703991" w:rsidRPr="00A25940" w:rsidRDefault="00703991" w:rsidP="00703991">
      <w:pPr>
        <w:pStyle w:val="a6"/>
        <w:keepNext/>
      </w:pPr>
    </w:p>
    <w:p w14:paraId="0EB05776" w14:textId="77777777" w:rsidR="00703991" w:rsidRPr="00A25940" w:rsidRDefault="00703991" w:rsidP="00703991">
      <w:pPr>
        <w:pStyle w:val="a6"/>
        <w:keepNext/>
      </w:pPr>
      <w:r w:rsidRPr="00A25940">
        <w:t>Aħżen fi friġġ.</w:t>
      </w:r>
    </w:p>
    <w:p w14:paraId="1E17FBD9" w14:textId="77777777" w:rsidR="00703991" w:rsidRPr="00A25940" w:rsidRDefault="00703991" w:rsidP="00703991">
      <w:pPr>
        <w:pStyle w:val="a6"/>
        <w:keepNext/>
      </w:pPr>
      <w:r w:rsidRPr="00A25940">
        <w:t>Tagħmlux fil-friża.</w:t>
      </w:r>
    </w:p>
    <w:p w14:paraId="19256D3B" w14:textId="77777777" w:rsidR="00703991" w:rsidRPr="00A25940" w:rsidRDefault="00703991" w:rsidP="00703991">
      <w:pPr>
        <w:pStyle w:val="a6"/>
        <w:keepNext/>
      </w:pPr>
      <w:r w:rsidRPr="00A25940">
        <w:t>Żomm is-siringa fil-pakkett oriġinali sabiex tilqa’ mid-dawl.</w:t>
      </w:r>
    </w:p>
    <w:p w14:paraId="4BDC2927" w14:textId="77777777" w:rsidR="00703991" w:rsidRPr="00A25940" w:rsidRDefault="00703991" w:rsidP="00703991">
      <w:pPr>
        <w:pStyle w:val="a6"/>
        <w:keepNext/>
      </w:pPr>
    </w:p>
    <w:p w14:paraId="5823AA43" w14:textId="77777777" w:rsidR="00703991" w:rsidRPr="00A25940" w:rsidRDefault="00703991" w:rsidP="00703991">
      <w:pPr>
        <w:pStyle w:val="a6"/>
      </w:pPr>
    </w:p>
    <w:p w14:paraId="6B47B82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3970E558" w14:textId="77777777" w:rsidR="00703991" w:rsidRPr="00A25940" w:rsidRDefault="00703991" w:rsidP="00703991">
      <w:pPr>
        <w:pStyle w:val="a6"/>
        <w:keepNext/>
      </w:pPr>
    </w:p>
    <w:p w14:paraId="3B1B42E7" w14:textId="77777777" w:rsidR="00703991" w:rsidRPr="00A25940" w:rsidRDefault="00703991" w:rsidP="00703991">
      <w:pPr>
        <w:pStyle w:val="a6"/>
      </w:pPr>
    </w:p>
    <w:p w14:paraId="1FE25AE8"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49C63898" w14:textId="77777777" w:rsidR="00703991" w:rsidRPr="00A25940" w:rsidRDefault="00703991" w:rsidP="00703991">
      <w:pPr>
        <w:pStyle w:val="a6"/>
        <w:keepNext/>
      </w:pPr>
    </w:p>
    <w:p w14:paraId="5475EF8A" w14:textId="77777777" w:rsidR="00703991" w:rsidRPr="00A25940" w:rsidRDefault="00703991" w:rsidP="00703991">
      <w:r w:rsidRPr="00A25940">
        <w:t xml:space="preserve">Celltrion Healthcare Hungary Kft. </w:t>
      </w:r>
    </w:p>
    <w:p w14:paraId="4B73768C" w14:textId="77777777" w:rsidR="00703991" w:rsidRPr="00A25940" w:rsidRDefault="00703991" w:rsidP="00703991">
      <w:r w:rsidRPr="00A25940">
        <w:t>1062 Budapest,</w:t>
      </w:r>
    </w:p>
    <w:p w14:paraId="2797A48A" w14:textId="77777777" w:rsidR="00703991" w:rsidRPr="00A25940" w:rsidRDefault="00703991" w:rsidP="00703991">
      <w:r w:rsidRPr="00A25940">
        <w:t>Váci út 1-3. WestEnd Office Building B torony</w:t>
      </w:r>
    </w:p>
    <w:p w14:paraId="7F900723" w14:textId="77777777" w:rsidR="00703991" w:rsidRPr="00A25940" w:rsidRDefault="00703991" w:rsidP="00703991">
      <w:pPr>
        <w:keepNext/>
      </w:pPr>
      <w:r w:rsidRPr="00A25940">
        <w:t>L-Ungerija</w:t>
      </w:r>
    </w:p>
    <w:p w14:paraId="536ED515" w14:textId="77777777" w:rsidR="00703991" w:rsidRPr="00A25940" w:rsidRDefault="00703991" w:rsidP="00703991">
      <w:pPr>
        <w:pStyle w:val="a6"/>
        <w:keepNext/>
      </w:pPr>
    </w:p>
    <w:p w14:paraId="5DF15AC6" w14:textId="77777777" w:rsidR="00703991" w:rsidRPr="00A25940" w:rsidRDefault="00703991" w:rsidP="00703991">
      <w:pPr>
        <w:pStyle w:val="a6"/>
      </w:pPr>
    </w:p>
    <w:p w14:paraId="0F34371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61327367" w14:textId="77777777" w:rsidR="00703991" w:rsidRPr="00A25940" w:rsidRDefault="00703991" w:rsidP="00703991">
      <w:pPr>
        <w:pStyle w:val="a6"/>
        <w:keepNext/>
      </w:pPr>
    </w:p>
    <w:p w14:paraId="67820E88" w14:textId="77777777" w:rsidR="00703991" w:rsidRPr="00A25940" w:rsidRDefault="00703991" w:rsidP="00703991">
      <w:pPr>
        <w:pStyle w:val="a6"/>
        <w:keepNext/>
        <w:rPr>
          <w:shd w:val="pct15" w:color="auto" w:fill="FFFFFF"/>
        </w:rPr>
      </w:pPr>
      <w:r w:rsidRPr="00A25940">
        <w:t>EU/1/24/1817/00</w:t>
      </w:r>
      <w:r w:rsidRPr="00A25940">
        <w:rPr>
          <w:lang w:eastAsia="ko-KR"/>
        </w:rPr>
        <w:t>9</w:t>
      </w:r>
      <w:r w:rsidRPr="00A25940">
        <w:rPr>
          <w:lang w:eastAsia="ko-KR"/>
        </w:rPr>
        <w:tab/>
      </w:r>
      <w:r w:rsidRPr="00A25940">
        <w:rPr>
          <w:lang w:eastAsia="ko-KR"/>
        </w:rPr>
        <w:tab/>
        <w:t xml:space="preserve"> </w:t>
      </w:r>
      <w:r w:rsidRPr="00A25940">
        <w:rPr>
          <w:shd w:val="pct15" w:color="auto" w:fill="FFFFFF"/>
          <w:lang w:eastAsia="ko-KR"/>
        </w:rPr>
        <w:t>3</w:t>
      </w:r>
      <w:r w:rsidRPr="00A25940">
        <w:rPr>
          <w:shd w:val="pct15" w:color="auto" w:fill="FFFFFF"/>
        </w:rPr>
        <w:t> siringi mimlija għal-lest bi protezzjoni tal-labra (</w:t>
      </w:r>
      <w:r w:rsidRPr="00A25940">
        <w:rPr>
          <w:shd w:val="pct15" w:color="auto" w:fill="FFFFFF"/>
          <w:lang w:eastAsia="ko-KR"/>
        </w:rPr>
        <w:t>3</w:t>
      </w:r>
      <w:r w:rsidRPr="00A25940">
        <w:rPr>
          <w:shd w:val="pct15" w:color="auto" w:fill="FFFFFF"/>
        </w:rPr>
        <w:t> x 1)</w:t>
      </w:r>
    </w:p>
    <w:p w14:paraId="037468A0" w14:textId="77777777" w:rsidR="00703991" w:rsidRPr="00A25940" w:rsidRDefault="00703991" w:rsidP="00703991">
      <w:pPr>
        <w:pStyle w:val="a6"/>
        <w:keepNext/>
      </w:pPr>
    </w:p>
    <w:p w14:paraId="23DE8736" w14:textId="77777777" w:rsidR="00703991" w:rsidRPr="00A25940" w:rsidRDefault="00703991" w:rsidP="00703991">
      <w:pPr>
        <w:pStyle w:val="a6"/>
      </w:pPr>
    </w:p>
    <w:p w14:paraId="2AF5E83A"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36DAC918" w14:textId="77777777" w:rsidR="00703991" w:rsidRPr="00A25940" w:rsidRDefault="00703991" w:rsidP="00703991">
      <w:pPr>
        <w:pStyle w:val="a6"/>
        <w:keepNext/>
      </w:pPr>
    </w:p>
    <w:p w14:paraId="02617743" w14:textId="77777777" w:rsidR="00703991" w:rsidRPr="00A25940" w:rsidRDefault="00703991" w:rsidP="00703991">
      <w:pPr>
        <w:pStyle w:val="a6"/>
        <w:keepNext/>
      </w:pPr>
      <w:r w:rsidRPr="00A25940">
        <w:t>Lot</w:t>
      </w:r>
    </w:p>
    <w:p w14:paraId="7028FB23" w14:textId="77777777" w:rsidR="00703991" w:rsidRPr="00A25940" w:rsidRDefault="00703991" w:rsidP="00703991">
      <w:pPr>
        <w:pStyle w:val="a6"/>
        <w:keepNext/>
      </w:pPr>
    </w:p>
    <w:p w14:paraId="6F375797" w14:textId="77777777" w:rsidR="00703991" w:rsidRPr="00A25940" w:rsidRDefault="00703991" w:rsidP="00703991">
      <w:pPr>
        <w:pStyle w:val="a6"/>
      </w:pPr>
    </w:p>
    <w:p w14:paraId="39281F96"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53508E57" w14:textId="77777777" w:rsidR="00703991" w:rsidRPr="00A25940" w:rsidRDefault="00703991" w:rsidP="00703991">
      <w:pPr>
        <w:pStyle w:val="a6"/>
        <w:keepNext/>
      </w:pPr>
    </w:p>
    <w:p w14:paraId="54717912" w14:textId="77777777" w:rsidR="00703991" w:rsidRPr="00A25940" w:rsidRDefault="00703991" w:rsidP="00703991">
      <w:pPr>
        <w:pStyle w:val="a6"/>
      </w:pPr>
    </w:p>
    <w:p w14:paraId="203E7CBC"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1843FFEE" w14:textId="77777777" w:rsidR="00703991" w:rsidRPr="00A25940" w:rsidRDefault="00703991" w:rsidP="00703991">
      <w:pPr>
        <w:pStyle w:val="a6"/>
        <w:keepNext/>
      </w:pPr>
    </w:p>
    <w:p w14:paraId="03BE19D1" w14:textId="77777777" w:rsidR="00703991" w:rsidRPr="00A25940" w:rsidRDefault="00703991" w:rsidP="00703991">
      <w:pPr>
        <w:pStyle w:val="a6"/>
      </w:pPr>
    </w:p>
    <w:p w14:paraId="2EF11DED"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7315CD02" w14:textId="77777777" w:rsidR="00703991" w:rsidRPr="00A25940" w:rsidRDefault="00703991" w:rsidP="00703991">
      <w:pPr>
        <w:pStyle w:val="a6"/>
        <w:keepNext/>
      </w:pPr>
    </w:p>
    <w:p w14:paraId="2666C39C" w14:textId="77777777" w:rsidR="00703991" w:rsidRPr="00A25940" w:rsidRDefault="00703991" w:rsidP="00703991">
      <w:pPr>
        <w:pStyle w:val="a6"/>
        <w:keepNext/>
      </w:pPr>
      <w:r w:rsidRPr="00A25940">
        <w:t xml:space="preserve">Omlyclo </w:t>
      </w:r>
      <w:r w:rsidRPr="00A25940">
        <w:rPr>
          <w:lang w:eastAsia="ko-KR"/>
        </w:rPr>
        <w:t>75</w:t>
      </w:r>
      <w:r w:rsidRPr="00A25940">
        <w:t> mg</w:t>
      </w:r>
    </w:p>
    <w:p w14:paraId="4F6AF124" w14:textId="77777777" w:rsidR="00703991" w:rsidRPr="00A25940" w:rsidRDefault="00703991" w:rsidP="00703991">
      <w:pPr>
        <w:pStyle w:val="a6"/>
        <w:keepNext/>
      </w:pPr>
    </w:p>
    <w:p w14:paraId="54B1D821" w14:textId="77777777" w:rsidR="00703991" w:rsidRPr="00A25940" w:rsidRDefault="00703991" w:rsidP="00703991">
      <w:pPr>
        <w:pStyle w:val="a6"/>
      </w:pPr>
    </w:p>
    <w:p w14:paraId="45BD52F6"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0B249391" w14:textId="77777777" w:rsidR="00703991" w:rsidRPr="00A25940" w:rsidRDefault="00703991" w:rsidP="00703991">
      <w:pPr>
        <w:pStyle w:val="a6"/>
        <w:keepNext/>
      </w:pPr>
    </w:p>
    <w:p w14:paraId="153DE03E" w14:textId="77777777" w:rsidR="00703991" w:rsidRPr="00A25940" w:rsidRDefault="00703991" w:rsidP="00703991">
      <w:pPr>
        <w:pStyle w:val="a6"/>
      </w:pPr>
    </w:p>
    <w:p w14:paraId="01D077B4"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358CEB50" w14:textId="77777777" w:rsidR="00703991" w:rsidRPr="00A25940" w:rsidRDefault="00703991" w:rsidP="00703991">
      <w:pPr>
        <w:pStyle w:val="a6"/>
        <w:keepNext/>
      </w:pPr>
    </w:p>
    <w:p w14:paraId="33B9AAE8" w14:textId="368F15DA" w:rsidR="00703991" w:rsidRPr="00A25940" w:rsidRDefault="00703991" w:rsidP="007649EF">
      <w:pPr>
        <w:rPr>
          <w:rFonts w:eastAsia="맑은 고딕"/>
          <w:lang w:eastAsia="ko-KR"/>
        </w:rPr>
      </w:pPr>
    </w:p>
    <w:p w14:paraId="6C151C73" w14:textId="40A5971E" w:rsidR="0046370B" w:rsidRPr="00A25940" w:rsidRDefault="0046370B" w:rsidP="00662F9A">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MINIMU LI GĦANDU JIDHER FUQ IL-PAKKETTI Ż-ŻGĦAR EWLENIN</w:t>
      </w:r>
    </w:p>
    <w:p w14:paraId="00F14A50" w14:textId="77777777" w:rsidR="0046370B" w:rsidRPr="00A25940" w:rsidRDefault="0046370B" w:rsidP="003E2BE4">
      <w:pPr>
        <w:pStyle w:val="a6"/>
        <w:keepNext/>
        <w:pBdr>
          <w:top w:val="single" w:sz="4" w:space="1" w:color="auto"/>
          <w:left w:val="single" w:sz="4" w:space="4" w:color="auto"/>
          <w:bottom w:val="single" w:sz="4" w:space="1" w:color="auto"/>
          <w:right w:val="single" w:sz="4" w:space="4" w:color="auto"/>
        </w:pBdr>
        <w:ind w:left="567" w:hanging="567"/>
        <w:rPr>
          <w:b/>
        </w:rPr>
      </w:pPr>
    </w:p>
    <w:p w14:paraId="50F8BF9F" w14:textId="43BC8D25" w:rsidR="00572546" w:rsidRPr="00A25940" w:rsidRDefault="0046370B" w:rsidP="003E2BE4">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TIKKETTA TAS-SIRINGA MIMLIJA GĦAL-LEST</w:t>
      </w:r>
    </w:p>
    <w:p w14:paraId="26248B33" w14:textId="77777777" w:rsidR="0046370B" w:rsidRPr="00A25940" w:rsidRDefault="0046370B" w:rsidP="007649EF">
      <w:pPr>
        <w:keepNext/>
      </w:pPr>
    </w:p>
    <w:p w14:paraId="115D80DC" w14:textId="337F931E" w:rsidR="00713E40" w:rsidRPr="00A25940" w:rsidRDefault="00713E40" w:rsidP="007649EF">
      <w:pPr>
        <w:pStyle w:val="a6"/>
      </w:pPr>
    </w:p>
    <w:p w14:paraId="4B2521BB" w14:textId="16F08CC0" w:rsidR="00713E40" w:rsidRPr="00A25940" w:rsidRDefault="0046370B"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 U MNEJN GĦANDU JINGĦATA</w:t>
      </w:r>
    </w:p>
    <w:p w14:paraId="6A8BEA68" w14:textId="77777777" w:rsidR="00713E40" w:rsidRPr="00A25940" w:rsidRDefault="00713E40" w:rsidP="007649EF">
      <w:pPr>
        <w:pStyle w:val="a6"/>
        <w:keepNext/>
      </w:pPr>
    </w:p>
    <w:p w14:paraId="160E5329" w14:textId="70AAB616" w:rsidR="0046370B" w:rsidRPr="00A25940" w:rsidRDefault="00EF6B2C" w:rsidP="007649EF">
      <w:pPr>
        <w:pStyle w:val="a6"/>
        <w:keepNext/>
      </w:pPr>
      <w:r w:rsidRPr="00A25940">
        <w:t xml:space="preserve">Omlyclo </w:t>
      </w:r>
      <w:r w:rsidRPr="00A25940">
        <w:rPr>
          <w:highlight w:val="lightGray"/>
        </w:rPr>
        <w:t>75 mg</w:t>
      </w:r>
      <w:r w:rsidRPr="00A25940">
        <w:t xml:space="preserve"> injezzjoni</w:t>
      </w:r>
    </w:p>
    <w:p w14:paraId="14AC9211" w14:textId="1537BB04" w:rsidR="00713E40" w:rsidRPr="00A25940" w:rsidRDefault="00BD6E45" w:rsidP="007649EF">
      <w:pPr>
        <w:pStyle w:val="a6"/>
        <w:keepNext/>
      </w:pPr>
      <w:r w:rsidRPr="00A25940">
        <w:t>omalizumab</w:t>
      </w:r>
    </w:p>
    <w:p w14:paraId="3B6C5A70" w14:textId="77777777" w:rsidR="00713E40" w:rsidRPr="00A25940" w:rsidRDefault="00BD6E45" w:rsidP="007649EF">
      <w:pPr>
        <w:pStyle w:val="a6"/>
        <w:keepNext/>
      </w:pPr>
      <w:r w:rsidRPr="00A25940">
        <w:t>SC</w:t>
      </w:r>
    </w:p>
    <w:p w14:paraId="46D6405F" w14:textId="77777777" w:rsidR="00713E40" w:rsidRPr="00A25940" w:rsidRDefault="00713E40" w:rsidP="007649EF">
      <w:pPr>
        <w:pStyle w:val="a6"/>
        <w:keepNext/>
      </w:pPr>
    </w:p>
    <w:p w14:paraId="0F168ADA" w14:textId="77777777" w:rsidR="0046370B" w:rsidRPr="00A25940" w:rsidRDefault="0046370B" w:rsidP="007649EF">
      <w:pPr>
        <w:pStyle w:val="a6"/>
      </w:pPr>
    </w:p>
    <w:p w14:paraId="24705381" w14:textId="3615FD27" w:rsidR="00713E40" w:rsidRPr="00A25940" w:rsidRDefault="0046370B"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METODU TA’ KIF GĦANDU JINGĦATA</w:t>
      </w:r>
    </w:p>
    <w:p w14:paraId="04405149" w14:textId="77777777" w:rsidR="00713E40" w:rsidRPr="00A25940" w:rsidRDefault="00713E40" w:rsidP="007649EF">
      <w:pPr>
        <w:pStyle w:val="a6"/>
        <w:keepNext/>
      </w:pPr>
    </w:p>
    <w:p w14:paraId="2794CA65" w14:textId="77777777" w:rsidR="0046370B" w:rsidRPr="00A25940" w:rsidRDefault="0046370B" w:rsidP="007649EF">
      <w:pPr>
        <w:pStyle w:val="a6"/>
      </w:pPr>
    </w:p>
    <w:p w14:paraId="327B13B2" w14:textId="3A671482" w:rsidR="00713E40" w:rsidRPr="00A25940" w:rsidRDefault="0046370B"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DATA TA’ SKADENZA</w:t>
      </w:r>
    </w:p>
    <w:p w14:paraId="36AF53A7" w14:textId="77777777" w:rsidR="00713E40" w:rsidRPr="00A25940" w:rsidRDefault="00713E40" w:rsidP="007649EF">
      <w:pPr>
        <w:pStyle w:val="a6"/>
        <w:keepNext/>
      </w:pPr>
    </w:p>
    <w:p w14:paraId="7F290C26" w14:textId="77777777" w:rsidR="00713E40" w:rsidRPr="00A25940" w:rsidRDefault="00BD6E45" w:rsidP="007649EF">
      <w:pPr>
        <w:pStyle w:val="a6"/>
        <w:keepNext/>
      </w:pPr>
      <w:r w:rsidRPr="00A25940">
        <w:t>EXP</w:t>
      </w:r>
    </w:p>
    <w:p w14:paraId="64C40FE1" w14:textId="77777777" w:rsidR="00713E40" w:rsidRPr="00A25940" w:rsidRDefault="00713E40" w:rsidP="007649EF">
      <w:pPr>
        <w:pStyle w:val="a6"/>
        <w:keepNext/>
      </w:pPr>
    </w:p>
    <w:p w14:paraId="39B1D23E" w14:textId="77777777" w:rsidR="0046370B" w:rsidRPr="00A25940" w:rsidRDefault="0046370B" w:rsidP="007649EF">
      <w:pPr>
        <w:pStyle w:val="a6"/>
      </w:pPr>
    </w:p>
    <w:p w14:paraId="50A2112A" w14:textId="73B676D8" w:rsidR="00713E40" w:rsidRPr="00A25940" w:rsidRDefault="0046370B"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NUMRU TAL-LOTT</w:t>
      </w:r>
    </w:p>
    <w:p w14:paraId="74795DB5" w14:textId="77777777" w:rsidR="00713E40" w:rsidRPr="00A25940" w:rsidRDefault="00713E40" w:rsidP="007649EF">
      <w:pPr>
        <w:pStyle w:val="a6"/>
        <w:keepNext/>
      </w:pPr>
    </w:p>
    <w:p w14:paraId="6F0CE6B5" w14:textId="77777777" w:rsidR="00713E40" w:rsidRPr="00A25940" w:rsidRDefault="00BD6E45" w:rsidP="007649EF">
      <w:pPr>
        <w:pStyle w:val="a6"/>
        <w:keepNext/>
      </w:pPr>
      <w:r w:rsidRPr="00A25940">
        <w:t>Lot</w:t>
      </w:r>
    </w:p>
    <w:p w14:paraId="5CFB94A1" w14:textId="77777777" w:rsidR="00713E40" w:rsidRPr="00A25940" w:rsidRDefault="00713E40" w:rsidP="007649EF">
      <w:pPr>
        <w:pStyle w:val="a6"/>
        <w:keepNext/>
      </w:pPr>
    </w:p>
    <w:p w14:paraId="7B17DAA1" w14:textId="77777777" w:rsidR="0046370B" w:rsidRPr="00A25940" w:rsidRDefault="0046370B" w:rsidP="007649EF">
      <w:pPr>
        <w:pStyle w:val="a6"/>
      </w:pPr>
    </w:p>
    <w:p w14:paraId="3A81CD77" w14:textId="7107E861" w:rsidR="00713E40" w:rsidRPr="00A25940" w:rsidRDefault="0046370B"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IL-KONTENUT SKONT IL-PIŻ, IL-VOLUM, JEW PARTI INDIVIDWALI</w:t>
      </w:r>
    </w:p>
    <w:p w14:paraId="20B41411" w14:textId="77777777" w:rsidR="00713E40" w:rsidRPr="00A25940" w:rsidRDefault="00713E40" w:rsidP="007649EF">
      <w:pPr>
        <w:pStyle w:val="a6"/>
        <w:keepNext/>
      </w:pPr>
    </w:p>
    <w:p w14:paraId="37728EBE" w14:textId="5C337FFD" w:rsidR="00713E40" w:rsidRPr="00A25940" w:rsidRDefault="00052182" w:rsidP="007649EF">
      <w:pPr>
        <w:pStyle w:val="a6"/>
        <w:keepNext/>
      </w:pPr>
      <w:r w:rsidRPr="00A25940">
        <w:rPr>
          <w:lang w:eastAsia="ko-KR"/>
        </w:rPr>
        <w:t>75 mg/</w:t>
      </w:r>
      <w:r w:rsidRPr="00A25940">
        <w:t>0.5 ml</w:t>
      </w:r>
    </w:p>
    <w:p w14:paraId="40DADC33" w14:textId="77777777" w:rsidR="00713E40" w:rsidRPr="00A25940" w:rsidRDefault="00713E40" w:rsidP="007649EF">
      <w:pPr>
        <w:pStyle w:val="a6"/>
        <w:keepNext/>
      </w:pPr>
    </w:p>
    <w:p w14:paraId="63469414" w14:textId="77777777" w:rsidR="0046370B" w:rsidRPr="00A25940" w:rsidRDefault="0046370B" w:rsidP="007649EF">
      <w:pPr>
        <w:pStyle w:val="a6"/>
      </w:pPr>
    </w:p>
    <w:p w14:paraId="273E6DD1" w14:textId="0967FB0E" w:rsidR="00713E40" w:rsidRPr="00A25940" w:rsidRDefault="0046370B"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OĦRAJN</w:t>
      </w:r>
    </w:p>
    <w:p w14:paraId="4418FD9A" w14:textId="77777777" w:rsidR="0046370B" w:rsidRPr="00A25940" w:rsidRDefault="0046370B" w:rsidP="007649EF">
      <w:pPr>
        <w:pStyle w:val="a6"/>
        <w:keepNext/>
      </w:pPr>
    </w:p>
    <w:p w14:paraId="691DB06F" w14:textId="530EAAC6" w:rsidR="0046370B" w:rsidRPr="00A25940" w:rsidRDefault="00DB1B36" w:rsidP="007649EF">
      <w:pPr>
        <w:pStyle w:val="a6"/>
        <w:keepNext/>
        <w:rPr>
          <w:rFonts w:eastAsia="맑은 고딕"/>
        </w:rPr>
      </w:pPr>
      <w:r w:rsidRPr="00A25940">
        <w:br w:type="page"/>
      </w:r>
    </w:p>
    <w:p w14:paraId="370AED89" w14:textId="77777777" w:rsidR="00DB1B36" w:rsidRPr="00A25940" w:rsidRDefault="00DB1B36" w:rsidP="00662F9A">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rPr>
          <w:b/>
        </w:rPr>
        <w:t>TAGĦRIF LI GĦANDU JIDHER FUQ IL-PAKKETT TA’ BARRA</w:t>
      </w:r>
    </w:p>
    <w:p w14:paraId="39477A62"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rPr>
          <w:b/>
        </w:rPr>
      </w:pPr>
    </w:p>
    <w:p w14:paraId="062EE4B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rPr>
          <w:b/>
        </w:rPr>
      </w:pPr>
      <w:r w:rsidRPr="00A25940">
        <w:rPr>
          <w:b/>
        </w:rPr>
        <w:t>KARTUNA TA’ BARRA GĦAL PAKKETT B’WIEĦED</w:t>
      </w:r>
    </w:p>
    <w:p w14:paraId="5009BFB0" w14:textId="77777777" w:rsidR="00DB1B36" w:rsidRPr="00A25940" w:rsidRDefault="00DB1B36" w:rsidP="00DB1B36">
      <w:pPr>
        <w:pStyle w:val="a6"/>
        <w:keepNext/>
        <w:rPr>
          <w:b/>
        </w:rPr>
      </w:pPr>
    </w:p>
    <w:p w14:paraId="210B900A" w14:textId="77777777" w:rsidR="00DB1B36" w:rsidRPr="00A25940" w:rsidRDefault="00DB1B36" w:rsidP="00DB1B36">
      <w:pPr>
        <w:pStyle w:val="a6"/>
        <w:rPr>
          <w:b/>
        </w:rPr>
      </w:pPr>
    </w:p>
    <w:p w14:paraId="53A1A5F3"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7B683EB4" w14:textId="77777777" w:rsidR="00DB1B36" w:rsidRPr="00A25940" w:rsidRDefault="00DB1B36" w:rsidP="00DB1B36">
      <w:pPr>
        <w:pStyle w:val="a6"/>
        <w:keepNext/>
        <w:rPr>
          <w:b/>
        </w:rPr>
      </w:pPr>
    </w:p>
    <w:p w14:paraId="0F52D4F8" w14:textId="77777777" w:rsidR="00EC6162" w:rsidRPr="00240F9E" w:rsidRDefault="00EC6162" w:rsidP="00EC6162">
      <w:pPr>
        <w:pStyle w:val="a6"/>
        <w:rPr>
          <w:rPrChange w:id="1753" w:author="만든 이">
            <w:rPr>
              <w:lang w:val="en-US"/>
            </w:rPr>
          </w:rPrChange>
        </w:rPr>
      </w:pPr>
      <w:r w:rsidRPr="00240F9E">
        <w:rPr>
          <w:rPrChange w:id="1754" w:author="만든 이">
            <w:rPr>
              <w:lang w:val="en-US"/>
            </w:rPr>
          </w:rPrChange>
        </w:rPr>
        <w:t>Omlyclo 75 mg soluzzjoni g</w:t>
      </w:r>
      <w:r w:rsidRPr="00240F9E">
        <w:rPr>
          <w:rFonts w:hint="eastAsia"/>
          <w:rPrChange w:id="1755" w:author="만든 이">
            <w:rPr>
              <w:rFonts w:hint="eastAsia"/>
              <w:lang w:val="en-US"/>
            </w:rPr>
          </w:rPrChange>
        </w:rPr>
        <w:t>ħ</w:t>
      </w:r>
      <w:r w:rsidRPr="00240F9E">
        <w:rPr>
          <w:rPrChange w:id="1756" w:author="만든 이">
            <w:rPr>
              <w:lang w:val="en-US"/>
            </w:rPr>
          </w:rPrChange>
        </w:rPr>
        <w:t>all-injezzjoni ġo pinna mimlija g</w:t>
      </w:r>
      <w:r w:rsidRPr="00240F9E">
        <w:rPr>
          <w:rFonts w:hint="eastAsia"/>
          <w:rPrChange w:id="1757" w:author="만든 이">
            <w:rPr>
              <w:rFonts w:hint="eastAsia"/>
              <w:lang w:val="en-US"/>
            </w:rPr>
          </w:rPrChange>
        </w:rPr>
        <w:t>ħ</w:t>
      </w:r>
      <w:r w:rsidRPr="00240F9E">
        <w:rPr>
          <w:rPrChange w:id="1758" w:author="만든 이">
            <w:rPr>
              <w:lang w:val="en-US"/>
            </w:rPr>
          </w:rPrChange>
        </w:rPr>
        <w:t>al-lest</w:t>
      </w:r>
    </w:p>
    <w:p w14:paraId="04745996" w14:textId="77777777" w:rsidR="00DB1B36" w:rsidRPr="00A25940" w:rsidRDefault="00DB1B36" w:rsidP="00DB1B36">
      <w:pPr>
        <w:pStyle w:val="a6"/>
      </w:pPr>
      <w:r w:rsidRPr="00A25940">
        <w:t>omalizumab</w:t>
      </w:r>
    </w:p>
    <w:p w14:paraId="7E9D8EE1" w14:textId="77777777" w:rsidR="00DB1B36" w:rsidRPr="00A25940" w:rsidRDefault="00DB1B36" w:rsidP="00DB1B36">
      <w:pPr>
        <w:pStyle w:val="a6"/>
        <w:keepNext/>
      </w:pPr>
    </w:p>
    <w:p w14:paraId="7D7F4133" w14:textId="77777777" w:rsidR="00DB1B36" w:rsidRPr="00A25940" w:rsidRDefault="00DB1B36" w:rsidP="00DB1B36">
      <w:pPr>
        <w:pStyle w:val="a6"/>
      </w:pPr>
    </w:p>
    <w:p w14:paraId="15F53E49"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7C633AA0" w14:textId="77777777" w:rsidR="00DB1B36" w:rsidRPr="00A25940" w:rsidRDefault="00DB1B36" w:rsidP="00DB1B36">
      <w:pPr>
        <w:pStyle w:val="a6"/>
        <w:keepNext/>
      </w:pPr>
    </w:p>
    <w:p w14:paraId="27029CD1" w14:textId="668E194B" w:rsidR="00DB1B36" w:rsidRPr="00A25940" w:rsidRDefault="00DB1B36" w:rsidP="00DB1B36">
      <w:pPr>
        <w:pStyle w:val="a6"/>
        <w:keepNext/>
        <w:rPr>
          <w:rFonts w:eastAsia="맑은 고딕"/>
        </w:rPr>
      </w:pPr>
      <w:r w:rsidRPr="00A25940">
        <w:t>Pinna mimlija għal-lest waħda ta’ 0.5 ml fiha 75 mg ta’ omalizumab</w:t>
      </w:r>
    </w:p>
    <w:p w14:paraId="499E033D" w14:textId="77777777" w:rsidR="00DB1B36" w:rsidRPr="00A25940" w:rsidRDefault="00DB1B36" w:rsidP="00DB1B36">
      <w:pPr>
        <w:pStyle w:val="a6"/>
        <w:keepNext/>
        <w:rPr>
          <w:rFonts w:eastAsia="맑은 고딕"/>
          <w:lang w:eastAsia="ko-KR"/>
        </w:rPr>
      </w:pPr>
    </w:p>
    <w:p w14:paraId="2A46D299" w14:textId="77777777" w:rsidR="00DB1B36" w:rsidRPr="00A25940" w:rsidRDefault="00DB1B36" w:rsidP="00DB1B36">
      <w:pPr>
        <w:pStyle w:val="a6"/>
      </w:pPr>
    </w:p>
    <w:p w14:paraId="7A09F4C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6B011F4E" w14:textId="77777777" w:rsidR="00DB1B36" w:rsidRPr="00A25940" w:rsidRDefault="00DB1B36" w:rsidP="00DB1B36">
      <w:pPr>
        <w:pStyle w:val="a6"/>
        <w:keepNext/>
      </w:pPr>
    </w:p>
    <w:p w14:paraId="251AF470" w14:textId="26DF851D" w:rsidR="00DB1B36" w:rsidRPr="00A25940" w:rsidRDefault="00DB1B36" w:rsidP="00DB1B36">
      <w:pPr>
        <w:pStyle w:val="a6"/>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highlight w:val="lightGray"/>
        </w:rPr>
        <w:t>Ara l-fuljett ta’ tag</w:t>
      </w:r>
      <w:r w:rsidRPr="00240F9E">
        <w:rPr>
          <w:rFonts w:hint="eastAsia"/>
          <w:highlight w:val="lightGray"/>
          <w:rPrChange w:id="1759" w:author="만든 이">
            <w:rPr>
              <w:rFonts w:ascii="Cambria" w:hAnsi="Cambria" w:hint="eastAsia"/>
              <w:highlight w:val="lightGray"/>
            </w:rPr>
          </w:rPrChange>
        </w:rPr>
        <w:t>ħ</w:t>
      </w:r>
      <w:r w:rsidRPr="00A25940">
        <w:rPr>
          <w:highlight w:val="lightGray"/>
        </w:rPr>
        <w:t>rif g</w:t>
      </w:r>
      <w:r w:rsidRPr="00240F9E">
        <w:rPr>
          <w:rFonts w:hint="eastAsia"/>
          <w:highlight w:val="lightGray"/>
          <w:rPrChange w:id="1760" w:author="만든 이">
            <w:rPr>
              <w:rFonts w:ascii="Cambria" w:hAnsi="Cambria" w:hint="eastAsia"/>
              <w:highlight w:val="lightGray"/>
            </w:rPr>
          </w:rPrChange>
        </w:rPr>
        <w:t>ħ</w:t>
      </w:r>
      <w:r w:rsidRPr="00A25940">
        <w:rPr>
          <w:highlight w:val="lightGray"/>
        </w:rPr>
        <w:t>al aktar informazzjoni.</w:t>
      </w:r>
    </w:p>
    <w:p w14:paraId="16204555" w14:textId="77777777" w:rsidR="00DB1B36" w:rsidRPr="00A25940" w:rsidRDefault="00DB1B36" w:rsidP="00DB1B36">
      <w:pPr>
        <w:pStyle w:val="a6"/>
        <w:keepNext/>
      </w:pPr>
    </w:p>
    <w:p w14:paraId="6F107CC8" w14:textId="77777777" w:rsidR="00DB1B36" w:rsidRPr="00A25940" w:rsidRDefault="00DB1B36" w:rsidP="00DB1B36">
      <w:pPr>
        <w:pStyle w:val="a6"/>
      </w:pPr>
    </w:p>
    <w:p w14:paraId="668FF99E"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3C681111" w14:textId="77777777" w:rsidR="00DB1B36" w:rsidRPr="00A25940" w:rsidRDefault="00DB1B36" w:rsidP="00DB1B36">
      <w:pPr>
        <w:pStyle w:val="a6"/>
        <w:keepNext/>
      </w:pPr>
    </w:p>
    <w:p w14:paraId="06CDC1AD" w14:textId="77777777" w:rsidR="00DB1B36" w:rsidRPr="00A25940" w:rsidRDefault="00DB1B36" w:rsidP="00DB1B36">
      <w:pPr>
        <w:pStyle w:val="NormalKeep"/>
        <w:rPr>
          <w:shd w:val="pct15" w:color="auto" w:fill="FFFFFF"/>
        </w:rPr>
      </w:pPr>
      <w:r w:rsidRPr="00A25940">
        <w:rPr>
          <w:shd w:val="pct15" w:color="auto" w:fill="FFFFFF"/>
        </w:rPr>
        <w:t>Soluzzjoni għall-injezzjoni ġo pinna mimlija għal-lest</w:t>
      </w:r>
    </w:p>
    <w:p w14:paraId="2BAC9F60" w14:textId="2FBD28AA" w:rsidR="00DB1B36" w:rsidRPr="00A25940" w:rsidRDefault="00DB1B36" w:rsidP="00DB1B36">
      <w:pPr>
        <w:pStyle w:val="NormalKeep"/>
      </w:pPr>
      <w:r w:rsidRPr="00A25940">
        <w:t>75 mg/0.5 ml</w:t>
      </w:r>
    </w:p>
    <w:p w14:paraId="186AE93D" w14:textId="77777777" w:rsidR="00DB1B36" w:rsidRPr="00A25940" w:rsidRDefault="00DB1B36" w:rsidP="00DB1B36">
      <w:pPr>
        <w:pStyle w:val="a6"/>
        <w:keepNext/>
      </w:pPr>
    </w:p>
    <w:p w14:paraId="49C8A3FA" w14:textId="77777777" w:rsidR="00DB1B36" w:rsidRPr="00240F9E" w:rsidRDefault="00DB1B36" w:rsidP="00DB1B36">
      <w:pPr>
        <w:pStyle w:val="a6"/>
        <w:keepNext/>
        <w:rPr>
          <w:rPrChange w:id="1761" w:author="만든 이">
            <w:rPr>
              <w:lang w:val="en-US"/>
            </w:rPr>
          </w:rPrChange>
        </w:rPr>
      </w:pPr>
      <w:r w:rsidRPr="00240F9E">
        <w:rPr>
          <w:rPrChange w:id="1762" w:author="만든 이">
            <w:rPr>
              <w:lang w:val="en-US"/>
            </w:rPr>
          </w:rPrChange>
        </w:rPr>
        <w:t>1 pinna mimlija g</w:t>
      </w:r>
      <w:r w:rsidRPr="00240F9E">
        <w:rPr>
          <w:rFonts w:hint="eastAsia"/>
          <w:rPrChange w:id="1763" w:author="만든 이">
            <w:rPr>
              <w:rFonts w:hint="eastAsia"/>
              <w:lang w:val="en-US"/>
            </w:rPr>
          </w:rPrChange>
        </w:rPr>
        <w:t>ħ</w:t>
      </w:r>
      <w:r w:rsidRPr="00240F9E">
        <w:rPr>
          <w:rPrChange w:id="1764" w:author="만든 이">
            <w:rPr>
              <w:lang w:val="en-US"/>
            </w:rPr>
          </w:rPrChange>
        </w:rPr>
        <w:t>al-lest</w:t>
      </w:r>
    </w:p>
    <w:p w14:paraId="22A6575C" w14:textId="77777777" w:rsidR="00DB1B36" w:rsidRPr="00240F9E" w:rsidRDefault="00DB1B36" w:rsidP="00DB1B36">
      <w:pPr>
        <w:pStyle w:val="a6"/>
        <w:keepNext/>
        <w:rPr>
          <w:rPrChange w:id="1765" w:author="만든 이">
            <w:rPr>
              <w:lang w:val="en-US"/>
            </w:rPr>
          </w:rPrChange>
        </w:rPr>
      </w:pPr>
    </w:p>
    <w:p w14:paraId="62723558" w14:textId="77777777" w:rsidR="00DB1B36" w:rsidRPr="00A25940" w:rsidRDefault="00DB1B36" w:rsidP="00DB1B36">
      <w:pPr>
        <w:pStyle w:val="a6"/>
      </w:pPr>
    </w:p>
    <w:p w14:paraId="52755167"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79C0AD7D" w14:textId="77777777" w:rsidR="00DB1B36" w:rsidRPr="00A25940" w:rsidRDefault="00DB1B36" w:rsidP="00DB1B36">
      <w:pPr>
        <w:pStyle w:val="a6"/>
        <w:keepNext/>
      </w:pPr>
    </w:p>
    <w:p w14:paraId="6FCC82C7" w14:textId="77777777" w:rsidR="00DB1B36" w:rsidRPr="00A25940" w:rsidRDefault="00DB1B36" w:rsidP="00DB1B36">
      <w:pPr>
        <w:pStyle w:val="a6"/>
        <w:keepNext/>
        <w:rPr>
          <w:rFonts w:eastAsia="맑은 고딕"/>
        </w:rPr>
      </w:pPr>
      <w:r w:rsidRPr="00A25940">
        <w:t>Użu għal taħt il-ġilda.</w:t>
      </w:r>
    </w:p>
    <w:p w14:paraId="13C1FB91" w14:textId="77777777" w:rsidR="00DB1B36" w:rsidRPr="00A25940" w:rsidRDefault="00DB1B36" w:rsidP="00DB1B36">
      <w:pPr>
        <w:pStyle w:val="a6"/>
        <w:keepNext/>
      </w:pPr>
      <w:r w:rsidRPr="00A25940">
        <w:t>Aqra l-fuljett ta’ tagħrif qabel l-użu.</w:t>
      </w:r>
    </w:p>
    <w:p w14:paraId="13DC931D" w14:textId="77777777" w:rsidR="00DB1B36" w:rsidRPr="00A25940" w:rsidRDefault="00DB1B36" w:rsidP="00DB1B36">
      <w:pPr>
        <w:pStyle w:val="a6"/>
        <w:keepNext/>
      </w:pPr>
      <w:r w:rsidRPr="00A25940">
        <w:t>Għal użu ta’ darba biss.</w:t>
      </w:r>
    </w:p>
    <w:p w14:paraId="1004842C" w14:textId="77777777" w:rsidR="00DB1B36" w:rsidRPr="00A25940" w:rsidRDefault="00DB1B36" w:rsidP="00DB1B36">
      <w:pPr>
        <w:pStyle w:val="a6"/>
      </w:pPr>
    </w:p>
    <w:p w14:paraId="184F4E26" w14:textId="77777777" w:rsidR="00DB1B36" w:rsidRPr="00A25940" w:rsidRDefault="00DB1B36" w:rsidP="00DB1B36">
      <w:pPr>
        <w:pStyle w:val="a6"/>
      </w:pPr>
    </w:p>
    <w:p w14:paraId="3575CA31"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02DA9119" w14:textId="77777777" w:rsidR="00DB1B36" w:rsidRPr="00A25940" w:rsidRDefault="00DB1B36" w:rsidP="00DB1B36">
      <w:pPr>
        <w:pStyle w:val="a6"/>
        <w:keepNext/>
      </w:pPr>
    </w:p>
    <w:p w14:paraId="15FD10A6" w14:textId="77777777" w:rsidR="00DB1B36" w:rsidRPr="00A25940" w:rsidRDefault="00DB1B36" w:rsidP="00DB1B36">
      <w:pPr>
        <w:pStyle w:val="a6"/>
      </w:pPr>
      <w:r w:rsidRPr="00A25940">
        <w:t>Żomm fejn ma jidhirx u ma jintlaħaqx mit-tfal.</w:t>
      </w:r>
    </w:p>
    <w:p w14:paraId="28747C5C" w14:textId="77777777" w:rsidR="00DB1B36" w:rsidRPr="00A25940" w:rsidRDefault="00DB1B36" w:rsidP="00DB1B36">
      <w:pPr>
        <w:pStyle w:val="a6"/>
      </w:pPr>
    </w:p>
    <w:p w14:paraId="17D3ADEA" w14:textId="77777777" w:rsidR="00DB1B36" w:rsidRPr="00A25940" w:rsidRDefault="00DB1B36" w:rsidP="00DB1B36">
      <w:pPr>
        <w:pStyle w:val="a6"/>
      </w:pPr>
    </w:p>
    <w:p w14:paraId="2EC3B157"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24772D73" w14:textId="77777777" w:rsidR="00DB1B36" w:rsidRPr="00A25940" w:rsidRDefault="00DB1B36" w:rsidP="00DB1B36">
      <w:pPr>
        <w:pStyle w:val="a6"/>
        <w:keepNext/>
      </w:pPr>
    </w:p>
    <w:p w14:paraId="0B175C43" w14:textId="77777777" w:rsidR="00DB1B36" w:rsidRPr="00A25940" w:rsidRDefault="00DB1B36" w:rsidP="00DB1B36">
      <w:pPr>
        <w:pStyle w:val="a6"/>
      </w:pPr>
    </w:p>
    <w:p w14:paraId="1A3B34C2"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6C63B5B7" w14:textId="77777777" w:rsidR="00DB1B36" w:rsidRPr="00A25940" w:rsidRDefault="00DB1B36" w:rsidP="00DB1B36">
      <w:pPr>
        <w:pStyle w:val="a6"/>
        <w:keepNext/>
      </w:pPr>
    </w:p>
    <w:p w14:paraId="483F1302" w14:textId="77777777" w:rsidR="00DB1B36" w:rsidRPr="00A25940" w:rsidRDefault="00DB1B36" w:rsidP="00DB1B36">
      <w:pPr>
        <w:pStyle w:val="a6"/>
        <w:keepNext/>
      </w:pPr>
      <w:r w:rsidRPr="00A25940">
        <w:t>EXP</w:t>
      </w:r>
    </w:p>
    <w:p w14:paraId="36C9125D" w14:textId="77777777" w:rsidR="00DB1B36" w:rsidRPr="00A25940" w:rsidRDefault="00DB1B36" w:rsidP="00DB1B36">
      <w:pPr>
        <w:pStyle w:val="a6"/>
        <w:keepNext/>
      </w:pPr>
    </w:p>
    <w:p w14:paraId="5AD23D12" w14:textId="77777777" w:rsidR="00DB1B36" w:rsidRPr="00A25940" w:rsidRDefault="00DB1B36" w:rsidP="00DB1B36">
      <w:pPr>
        <w:pStyle w:val="a6"/>
      </w:pPr>
    </w:p>
    <w:p w14:paraId="4E7DB9B9"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484AD469" w14:textId="77777777" w:rsidR="00DB1B36" w:rsidRPr="00A25940" w:rsidRDefault="00DB1B36" w:rsidP="00DB1B36">
      <w:pPr>
        <w:pStyle w:val="a6"/>
        <w:keepNext/>
      </w:pPr>
    </w:p>
    <w:p w14:paraId="79C390B0" w14:textId="77777777" w:rsidR="00DB1B36" w:rsidRPr="00A25940" w:rsidRDefault="00DB1B36" w:rsidP="00DB1B36">
      <w:pPr>
        <w:pStyle w:val="a6"/>
        <w:keepNext/>
      </w:pPr>
      <w:r w:rsidRPr="00A25940">
        <w:t>Aħżen fi friġġ.</w:t>
      </w:r>
    </w:p>
    <w:p w14:paraId="5E92BA41" w14:textId="77777777" w:rsidR="00DB1B36" w:rsidRPr="00A25940" w:rsidRDefault="00DB1B36" w:rsidP="00DB1B36">
      <w:pPr>
        <w:pStyle w:val="a6"/>
        <w:keepNext/>
      </w:pPr>
      <w:r w:rsidRPr="00A25940">
        <w:t>Tagħmlux fil-friża.</w:t>
      </w:r>
    </w:p>
    <w:p w14:paraId="4B567FFF" w14:textId="77777777" w:rsidR="00DB1B36" w:rsidRPr="00240F9E" w:rsidRDefault="00DB1B36" w:rsidP="00DB1B36">
      <w:pPr>
        <w:pStyle w:val="a6"/>
        <w:keepNext/>
        <w:rPr>
          <w:rPrChange w:id="1766" w:author="만든 이">
            <w:rPr>
              <w:lang w:val="en-US"/>
            </w:rPr>
          </w:rPrChange>
        </w:rPr>
      </w:pPr>
      <w:r w:rsidRPr="00240F9E">
        <w:rPr>
          <w:rPrChange w:id="1767" w:author="만든 이">
            <w:rPr>
              <w:lang w:val="en-US"/>
            </w:rPr>
          </w:rPrChange>
        </w:rPr>
        <w:t>Żomm il-pinna mimlija g</w:t>
      </w:r>
      <w:r w:rsidRPr="00240F9E">
        <w:rPr>
          <w:rFonts w:hint="eastAsia"/>
          <w:rPrChange w:id="1768" w:author="만든 이">
            <w:rPr>
              <w:rFonts w:hint="eastAsia"/>
              <w:lang w:val="en-US"/>
            </w:rPr>
          </w:rPrChange>
        </w:rPr>
        <w:t>ħ</w:t>
      </w:r>
      <w:r w:rsidRPr="00240F9E">
        <w:rPr>
          <w:rPrChange w:id="1769" w:author="만든 이">
            <w:rPr>
              <w:lang w:val="en-US"/>
            </w:rPr>
          </w:rPrChange>
        </w:rPr>
        <w:t>al-lest fil-pakkett oriġinali sabiex tilqa’ mid-dawl.</w:t>
      </w:r>
    </w:p>
    <w:p w14:paraId="290F041F" w14:textId="77777777" w:rsidR="00DB1B36" w:rsidRPr="00240F9E" w:rsidRDefault="00DB1B36" w:rsidP="00DB1B36">
      <w:pPr>
        <w:pStyle w:val="a6"/>
        <w:keepNext/>
        <w:rPr>
          <w:rPrChange w:id="1770" w:author="만든 이">
            <w:rPr>
              <w:lang w:val="en-US"/>
            </w:rPr>
          </w:rPrChange>
        </w:rPr>
      </w:pPr>
    </w:p>
    <w:p w14:paraId="401DEB75" w14:textId="77777777" w:rsidR="00DB1B36" w:rsidRPr="00A25940" w:rsidRDefault="00DB1B36" w:rsidP="00DB1B36">
      <w:pPr>
        <w:pStyle w:val="a6"/>
      </w:pPr>
    </w:p>
    <w:p w14:paraId="56DECB4F"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3C2A6D71" w14:textId="77777777" w:rsidR="00DB1B36" w:rsidRPr="00A25940" w:rsidRDefault="00DB1B36" w:rsidP="00DB1B36">
      <w:pPr>
        <w:pStyle w:val="a6"/>
        <w:keepNext/>
      </w:pPr>
    </w:p>
    <w:p w14:paraId="42B5566D" w14:textId="77777777" w:rsidR="00DB1B36" w:rsidRPr="00A25940" w:rsidRDefault="00DB1B36" w:rsidP="00DB1B36">
      <w:pPr>
        <w:pStyle w:val="a6"/>
      </w:pPr>
    </w:p>
    <w:p w14:paraId="41C16D49"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348A739E" w14:textId="77777777" w:rsidR="00DB1B36" w:rsidRPr="00A25940" w:rsidRDefault="00DB1B36" w:rsidP="00DB1B36">
      <w:pPr>
        <w:pStyle w:val="a6"/>
        <w:keepNext/>
      </w:pPr>
    </w:p>
    <w:p w14:paraId="3E825608" w14:textId="77777777" w:rsidR="00DB1B36" w:rsidRPr="00A25940" w:rsidRDefault="00DB1B36" w:rsidP="00DB1B36">
      <w:r w:rsidRPr="00A25940">
        <w:t xml:space="preserve">Celltrion Healthcare Hungary Kft. </w:t>
      </w:r>
    </w:p>
    <w:p w14:paraId="292B3E62" w14:textId="77777777" w:rsidR="00DB1B36" w:rsidRPr="00A25940" w:rsidRDefault="00DB1B36" w:rsidP="00DB1B36">
      <w:r w:rsidRPr="00A25940">
        <w:t>1062 Budapest,</w:t>
      </w:r>
    </w:p>
    <w:p w14:paraId="7B050865" w14:textId="77777777" w:rsidR="00DB1B36" w:rsidRPr="00A25940" w:rsidRDefault="00DB1B36" w:rsidP="00DB1B36">
      <w:r w:rsidRPr="00A25940">
        <w:t>Váci út 1-3. WestEnd Office Building B torony</w:t>
      </w:r>
    </w:p>
    <w:p w14:paraId="0B1FFFE2" w14:textId="77777777" w:rsidR="00DB1B36" w:rsidRPr="00A25940" w:rsidRDefault="00DB1B36" w:rsidP="00DB1B36">
      <w:pPr>
        <w:pStyle w:val="a6"/>
        <w:keepNext/>
      </w:pPr>
      <w:r w:rsidRPr="00A25940">
        <w:t>L-Ungerija</w:t>
      </w:r>
    </w:p>
    <w:p w14:paraId="65A837DF" w14:textId="77777777" w:rsidR="00DB1B36" w:rsidRPr="00A25940" w:rsidRDefault="00DB1B36" w:rsidP="00DB1B36">
      <w:pPr>
        <w:pStyle w:val="a6"/>
        <w:keepNext/>
      </w:pPr>
    </w:p>
    <w:p w14:paraId="01745DC0" w14:textId="77777777" w:rsidR="00DB1B36" w:rsidRPr="00A25940" w:rsidRDefault="00DB1B36" w:rsidP="00DB1B36">
      <w:pPr>
        <w:pStyle w:val="a6"/>
      </w:pPr>
    </w:p>
    <w:p w14:paraId="683D4C44"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12A3AB6B" w14:textId="77777777" w:rsidR="00DB1B36" w:rsidRPr="00A25940" w:rsidRDefault="00DB1B36" w:rsidP="00DB1B36">
      <w:pPr>
        <w:pStyle w:val="a6"/>
        <w:keepNext/>
      </w:pPr>
    </w:p>
    <w:p w14:paraId="2BF3D73A" w14:textId="2331CE2A" w:rsidR="00DB1B36" w:rsidRPr="00A25940" w:rsidRDefault="00DB1B36" w:rsidP="00DB1B36">
      <w:r w:rsidRPr="00A25940">
        <w:t>EU/1/24/1817/00</w:t>
      </w:r>
      <w:r w:rsidRPr="00A25940">
        <w:rPr>
          <w:lang w:eastAsia="ko-KR"/>
        </w:rPr>
        <w:t>5</w:t>
      </w:r>
      <w:r w:rsidRPr="00A25940">
        <w:t xml:space="preserve"> </w:t>
      </w:r>
      <w:r w:rsidRPr="00A25940">
        <w:rPr>
          <w:lang w:eastAsia="ko-KR"/>
        </w:rPr>
        <w:tab/>
      </w:r>
      <w:r w:rsidRPr="00A25940">
        <w:rPr>
          <w:lang w:eastAsia="ko-KR"/>
        </w:rPr>
        <w:tab/>
      </w:r>
      <w:r w:rsidRPr="00240F9E">
        <w:rPr>
          <w:highlight w:val="lightGray"/>
          <w:rPrChange w:id="1771" w:author="만든 이">
            <w:rPr>
              <w:highlight w:val="lightGray"/>
              <w:lang w:val="en-US"/>
            </w:rPr>
          </w:rPrChange>
        </w:rPr>
        <w:t>75 mg soluzzjoni g</w:t>
      </w:r>
      <w:r w:rsidRPr="00240F9E">
        <w:rPr>
          <w:rFonts w:hint="eastAsia"/>
          <w:highlight w:val="lightGray"/>
          <w:rPrChange w:id="1772" w:author="만든 이">
            <w:rPr>
              <w:rFonts w:hint="eastAsia"/>
              <w:highlight w:val="lightGray"/>
              <w:lang w:val="en-US"/>
            </w:rPr>
          </w:rPrChange>
        </w:rPr>
        <w:t>ħ</w:t>
      </w:r>
      <w:r w:rsidRPr="00240F9E">
        <w:rPr>
          <w:highlight w:val="lightGray"/>
          <w:rPrChange w:id="1773" w:author="만든 이">
            <w:rPr>
              <w:highlight w:val="lightGray"/>
              <w:lang w:val="en-US"/>
            </w:rPr>
          </w:rPrChange>
        </w:rPr>
        <w:t>all-injezzjoni ġo pinna mimlija g</w:t>
      </w:r>
      <w:r w:rsidRPr="00240F9E">
        <w:rPr>
          <w:rFonts w:hint="eastAsia"/>
          <w:highlight w:val="lightGray"/>
          <w:rPrChange w:id="1774" w:author="만든 이">
            <w:rPr>
              <w:rFonts w:hint="eastAsia"/>
              <w:highlight w:val="lightGray"/>
              <w:lang w:val="en-US"/>
            </w:rPr>
          </w:rPrChange>
        </w:rPr>
        <w:t>ħ</w:t>
      </w:r>
      <w:r w:rsidRPr="00240F9E">
        <w:rPr>
          <w:highlight w:val="lightGray"/>
          <w:rPrChange w:id="1775" w:author="만든 이">
            <w:rPr>
              <w:highlight w:val="lightGray"/>
              <w:lang w:val="en-US"/>
            </w:rPr>
          </w:rPrChange>
        </w:rPr>
        <w:t>al-lest</w:t>
      </w:r>
    </w:p>
    <w:p w14:paraId="44949E1E" w14:textId="77777777" w:rsidR="00DB1B36" w:rsidRPr="00A25940" w:rsidRDefault="00DB1B36" w:rsidP="00DB1B36">
      <w:pPr>
        <w:pStyle w:val="a6"/>
        <w:keepNext/>
      </w:pPr>
    </w:p>
    <w:p w14:paraId="1482BAC5" w14:textId="77777777" w:rsidR="00DB1B36" w:rsidRPr="00A25940" w:rsidRDefault="00DB1B36" w:rsidP="00DB1B36">
      <w:pPr>
        <w:pStyle w:val="a6"/>
      </w:pPr>
    </w:p>
    <w:p w14:paraId="7643D12F"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22BCEC11" w14:textId="77777777" w:rsidR="00DB1B36" w:rsidRPr="00A25940" w:rsidRDefault="00DB1B36" w:rsidP="00DB1B36">
      <w:pPr>
        <w:pStyle w:val="a6"/>
        <w:keepNext/>
      </w:pPr>
    </w:p>
    <w:p w14:paraId="44B9028C" w14:textId="77777777" w:rsidR="00DB1B36" w:rsidRPr="00A25940" w:rsidRDefault="00DB1B36" w:rsidP="00DB1B36">
      <w:pPr>
        <w:pStyle w:val="a6"/>
      </w:pPr>
      <w:r w:rsidRPr="00A25940">
        <w:t>Lot</w:t>
      </w:r>
    </w:p>
    <w:p w14:paraId="08A37B72" w14:textId="77777777" w:rsidR="00DB1B36" w:rsidRPr="00A25940" w:rsidRDefault="00DB1B36" w:rsidP="00DB1B36">
      <w:pPr>
        <w:pStyle w:val="a6"/>
      </w:pPr>
    </w:p>
    <w:p w14:paraId="02C37BF1" w14:textId="77777777" w:rsidR="00DB1B36" w:rsidRPr="00A25940" w:rsidRDefault="00DB1B36" w:rsidP="00DB1B36">
      <w:pPr>
        <w:pStyle w:val="a6"/>
      </w:pPr>
    </w:p>
    <w:p w14:paraId="20767085"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7AC758FC" w14:textId="77777777" w:rsidR="00DB1B36" w:rsidRPr="00A25940" w:rsidRDefault="00DB1B36" w:rsidP="00DB1B36">
      <w:pPr>
        <w:pStyle w:val="a6"/>
        <w:keepNext/>
      </w:pPr>
    </w:p>
    <w:p w14:paraId="4CADB501" w14:textId="77777777" w:rsidR="00DB1B36" w:rsidRPr="00A25940" w:rsidRDefault="00DB1B36" w:rsidP="00DB1B36">
      <w:pPr>
        <w:pStyle w:val="a6"/>
      </w:pPr>
    </w:p>
    <w:p w14:paraId="3F05D223"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5D5B5C55" w14:textId="77777777" w:rsidR="00DB1B36" w:rsidRPr="00A25940" w:rsidRDefault="00DB1B36" w:rsidP="00DB1B36">
      <w:pPr>
        <w:pStyle w:val="a6"/>
        <w:keepNext/>
      </w:pPr>
    </w:p>
    <w:p w14:paraId="14F21DFF" w14:textId="77777777" w:rsidR="00DB1B36" w:rsidRPr="00A25940" w:rsidRDefault="00DB1B36" w:rsidP="00DB1B36">
      <w:pPr>
        <w:pStyle w:val="a6"/>
      </w:pPr>
    </w:p>
    <w:p w14:paraId="27756F71"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5F41178B" w14:textId="77777777" w:rsidR="00DB1B36" w:rsidRPr="00A25940" w:rsidRDefault="00DB1B36" w:rsidP="00DB1B36">
      <w:pPr>
        <w:pStyle w:val="a6"/>
        <w:keepNext/>
      </w:pPr>
    </w:p>
    <w:p w14:paraId="5F311300" w14:textId="77777777" w:rsidR="00DB1B36" w:rsidRPr="00A25940" w:rsidRDefault="00DB1B36" w:rsidP="00DB1B36">
      <w:pPr>
        <w:pStyle w:val="a6"/>
        <w:keepNext/>
      </w:pPr>
      <w:r w:rsidRPr="00A25940">
        <w:t>Omlyclo 75 mg</w:t>
      </w:r>
    </w:p>
    <w:p w14:paraId="78B2C93A" w14:textId="77777777" w:rsidR="00DB1B36" w:rsidRPr="00A25940" w:rsidRDefault="00DB1B36" w:rsidP="00DB1B36">
      <w:pPr>
        <w:pStyle w:val="a6"/>
        <w:keepNext/>
      </w:pPr>
    </w:p>
    <w:p w14:paraId="7DDEBB4A" w14:textId="77777777" w:rsidR="00DB1B36" w:rsidRPr="00A25940" w:rsidRDefault="00DB1B36" w:rsidP="00DB1B36">
      <w:pPr>
        <w:pStyle w:val="a6"/>
      </w:pPr>
    </w:p>
    <w:p w14:paraId="64C40496"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4EF0CE53" w14:textId="77777777" w:rsidR="00DB1B36" w:rsidRPr="00A25940" w:rsidRDefault="00DB1B36" w:rsidP="00DB1B36">
      <w:pPr>
        <w:pStyle w:val="a6"/>
        <w:keepNext/>
      </w:pPr>
    </w:p>
    <w:p w14:paraId="07282C35" w14:textId="77777777" w:rsidR="00DB1B36" w:rsidRPr="00A25940" w:rsidRDefault="00DB1B36" w:rsidP="00DB1B36">
      <w:pPr>
        <w:pStyle w:val="a6"/>
        <w:keepNext/>
        <w:rPr>
          <w:shd w:val="pct15" w:color="auto" w:fill="FFFFFF"/>
        </w:rPr>
      </w:pPr>
      <w:r w:rsidRPr="00A25940">
        <w:rPr>
          <w:shd w:val="pct15" w:color="auto" w:fill="FFFFFF"/>
        </w:rPr>
        <w:t>barcode 2D li jkollu l-identifikatur uniku inkluż.</w:t>
      </w:r>
    </w:p>
    <w:p w14:paraId="2B34AFDE" w14:textId="77777777" w:rsidR="00DB1B36" w:rsidRPr="00A25940" w:rsidRDefault="00DB1B36" w:rsidP="00DB1B36">
      <w:pPr>
        <w:pStyle w:val="a6"/>
        <w:keepNext/>
        <w:rPr>
          <w:shd w:val="clear" w:color="auto" w:fill="D9D9D9"/>
        </w:rPr>
      </w:pPr>
    </w:p>
    <w:p w14:paraId="1F4B9D7C" w14:textId="77777777" w:rsidR="00DB1B36" w:rsidRPr="00A25940" w:rsidRDefault="00DB1B36" w:rsidP="00DB1B36">
      <w:pPr>
        <w:pStyle w:val="a6"/>
        <w:rPr>
          <w:shd w:val="clear" w:color="auto" w:fill="D9D9D9"/>
        </w:rPr>
      </w:pPr>
    </w:p>
    <w:p w14:paraId="32E55C9D"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241EC037" w14:textId="77777777" w:rsidR="00DB1B36" w:rsidRPr="00A25940" w:rsidRDefault="00DB1B36" w:rsidP="00DB1B36">
      <w:pPr>
        <w:pStyle w:val="a6"/>
        <w:keepNext/>
      </w:pPr>
    </w:p>
    <w:p w14:paraId="4AC0B4E7" w14:textId="77777777" w:rsidR="00DB1B36" w:rsidRPr="00A25940" w:rsidRDefault="00DB1B36" w:rsidP="00DB1B36">
      <w:pPr>
        <w:keepNext/>
      </w:pPr>
      <w:r w:rsidRPr="00A25940">
        <w:t>PC</w:t>
      </w:r>
    </w:p>
    <w:p w14:paraId="5DE8E13A" w14:textId="77777777" w:rsidR="00DB1B36" w:rsidRPr="00A25940" w:rsidRDefault="00DB1B36" w:rsidP="00DB1B36">
      <w:pPr>
        <w:keepNext/>
      </w:pPr>
      <w:r w:rsidRPr="00A25940">
        <w:t>SN</w:t>
      </w:r>
    </w:p>
    <w:p w14:paraId="4A1549B5" w14:textId="77777777" w:rsidR="00DB1B36" w:rsidRPr="00A25940" w:rsidRDefault="00DB1B36" w:rsidP="00DB1B36">
      <w:pPr>
        <w:rPr>
          <w:rFonts w:eastAsia="맑은 고딕"/>
        </w:rPr>
      </w:pPr>
      <w:r w:rsidRPr="00A25940">
        <w:t>NN</w:t>
      </w:r>
    </w:p>
    <w:p w14:paraId="5DF80184" w14:textId="77777777" w:rsidR="00703991" w:rsidRPr="00A25940" w:rsidRDefault="00703991" w:rsidP="00703991">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LI GĦANDU JIDHER FUQ IL-PAKKETT TA’ BARRA</w:t>
      </w:r>
    </w:p>
    <w:p w14:paraId="0E5F08D6"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p>
    <w:p w14:paraId="6EE2B216"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KARTUNA TA’ BARRA TAL-PAKKETTI B’ĦAFNA (INKLUŻ IL-KAXXA L-BLU)</w:t>
      </w:r>
    </w:p>
    <w:p w14:paraId="09D6E69D" w14:textId="77777777" w:rsidR="00703991" w:rsidRPr="00A25940" w:rsidRDefault="00703991" w:rsidP="00703991">
      <w:pPr>
        <w:pStyle w:val="a6"/>
        <w:keepNext/>
      </w:pPr>
    </w:p>
    <w:p w14:paraId="1459C8D0" w14:textId="77777777" w:rsidR="00703991" w:rsidRPr="00A25940" w:rsidRDefault="00703991" w:rsidP="00703991">
      <w:pPr>
        <w:pStyle w:val="a6"/>
      </w:pPr>
    </w:p>
    <w:p w14:paraId="53799ABE"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7B325A4A" w14:textId="77777777" w:rsidR="00703991" w:rsidRPr="00A25940" w:rsidRDefault="00703991" w:rsidP="00703991">
      <w:pPr>
        <w:pStyle w:val="a6"/>
        <w:keepNext/>
      </w:pPr>
    </w:p>
    <w:p w14:paraId="55BEBEF8" w14:textId="7CAE27DE" w:rsidR="00703991" w:rsidRPr="00240F9E" w:rsidRDefault="00703991" w:rsidP="00703991">
      <w:pPr>
        <w:pStyle w:val="a6"/>
        <w:rPr>
          <w:rPrChange w:id="1776" w:author="만든 이">
            <w:rPr>
              <w:lang w:val="en-US"/>
            </w:rPr>
          </w:rPrChange>
        </w:rPr>
      </w:pPr>
      <w:r w:rsidRPr="00240F9E">
        <w:rPr>
          <w:rPrChange w:id="1777" w:author="만든 이">
            <w:rPr>
              <w:lang w:val="en-US"/>
            </w:rPr>
          </w:rPrChange>
        </w:rPr>
        <w:t>Omlyclo 75 mg soluzzjoni g</w:t>
      </w:r>
      <w:r w:rsidRPr="00240F9E">
        <w:rPr>
          <w:rFonts w:hint="eastAsia"/>
          <w:rPrChange w:id="1778" w:author="만든 이">
            <w:rPr>
              <w:rFonts w:hint="eastAsia"/>
              <w:lang w:val="en-US"/>
            </w:rPr>
          </w:rPrChange>
        </w:rPr>
        <w:t>ħ</w:t>
      </w:r>
      <w:r w:rsidRPr="00240F9E">
        <w:rPr>
          <w:rPrChange w:id="1779" w:author="만든 이">
            <w:rPr>
              <w:lang w:val="en-US"/>
            </w:rPr>
          </w:rPrChange>
        </w:rPr>
        <w:t>all-injezzjoni ġo pinna mimlija g</w:t>
      </w:r>
      <w:r w:rsidRPr="00240F9E">
        <w:rPr>
          <w:rFonts w:hint="eastAsia"/>
          <w:rPrChange w:id="1780" w:author="만든 이">
            <w:rPr>
              <w:rFonts w:hint="eastAsia"/>
              <w:lang w:val="en-US"/>
            </w:rPr>
          </w:rPrChange>
        </w:rPr>
        <w:t>ħ</w:t>
      </w:r>
      <w:r w:rsidRPr="00240F9E">
        <w:rPr>
          <w:rPrChange w:id="1781" w:author="만든 이">
            <w:rPr>
              <w:lang w:val="en-US"/>
            </w:rPr>
          </w:rPrChange>
        </w:rPr>
        <w:t>al-lest</w:t>
      </w:r>
    </w:p>
    <w:p w14:paraId="11B11420" w14:textId="77777777" w:rsidR="00703991" w:rsidRPr="00A25940" w:rsidRDefault="00703991" w:rsidP="00703991">
      <w:pPr>
        <w:pStyle w:val="a6"/>
        <w:keepNext/>
      </w:pPr>
      <w:r w:rsidRPr="00A25940">
        <w:t>omalizumab</w:t>
      </w:r>
    </w:p>
    <w:p w14:paraId="515DD5E8" w14:textId="77777777" w:rsidR="00703991" w:rsidRPr="00A25940" w:rsidRDefault="00703991" w:rsidP="00703991">
      <w:pPr>
        <w:pStyle w:val="a6"/>
        <w:keepNext/>
      </w:pPr>
    </w:p>
    <w:p w14:paraId="17E40DA9" w14:textId="77777777" w:rsidR="00703991" w:rsidRPr="00A25940" w:rsidRDefault="00703991" w:rsidP="00703991">
      <w:pPr>
        <w:pStyle w:val="a6"/>
      </w:pPr>
    </w:p>
    <w:p w14:paraId="22ECC0D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6FAEFE00" w14:textId="77777777" w:rsidR="00703991" w:rsidRPr="00A25940" w:rsidRDefault="00703991" w:rsidP="00703991">
      <w:pPr>
        <w:pStyle w:val="a6"/>
        <w:keepNext/>
      </w:pPr>
    </w:p>
    <w:p w14:paraId="2753368B" w14:textId="7F1AD492" w:rsidR="00703991" w:rsidRPr="00A25940" w:rsidRDefault="00703991" w:rsidP="00703991">
      <w:pPr>
        <w:pStyle w:val="a6"/>
        <w:keepNext/>
        <w:rPr>
          <w:rFonts w:eastAsia="맑은 고딕"/>
        </w:rPr>
      </w:pPr>
      <w:r w:rsidRPr="00A25940">
        <w:t xml:space="preserve">Pinna mimlija għal-lest waħda ta’ </w:t>
      </w:r>
      <w:r w:rsidRPr="00A25940">
        <w:rPr>
          <w:lang w:eastAsia="ko-KR"/>
        </w:rPr>
        <w:t>0.5</w:t>
      </w:r>
      <w:r w:rsidRPr="00A25940">
        <w:t xml:space="preserve"> ml fiha </w:t>
      </w:r>
      <w:r w:rsidRPr="00A25940">
        <w:rPr>
          <w:lang w:eastAsia="ko-KR"/>
        </w:rPr>
        <w:t>75</w:t>
      </w:r>
      <w:r w:rsidRPr="00A25940">
        <w:t xml:space="preserve"> mg ta’ omalizumab</w:t>
      </w:r>
    </w:p>
    <w:p w14:paraId="3E6045BE" w14:textId="77777777" w:rsidR="00703991" w:rsidRPr="00A25940" w:rsidRDefault="00703991" w:rsidP="00703991">
      <w:pPr>
        <w:pStyle w:val="a6"/>
        <w:keepNext/>
      </w:pPr>
    </w:p>
    <w:p w14:paraId="0E605C4C" w14:textId="77777777" w:rsidR="00703991" w:rsidRPr="00A25940" w:rsidRDefault="00703991" w:rsidP="00703991">
      <w:pPr>
        <w:pStyle w:val="a6"/>
      </w:pPr>
    </w:p>
    <w:p w14:paraId="21C19405"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1A585770" w14:textId="77777777" w:rsidR="00703991" w:rsidRPr="00A25940" w:rsidRDefault="00703991" w:rsidP="00703991">
      <w:pPr>
        <w:pStyle w:val="a6"/>
        <w:keepNext/>
      </w:pPr>
    </w:p>
    <w:p w14:paraId="4A1F3270" w14:textId="77777777" w:rsidR="00703991" w:rsidRPr="00A25940" w:rsidRDefault="00703991" w:rsidP="00703991">
      <w:pPr>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rStyle w:val="ui-provider"/>
          <w:highlight w:val="lightGray"/>
        </w:rPr>
        <w:t>Ara l-fuljett ta’ tag</w:t>
      </w:r>
      <w:r w:rsidRPr="00240F9E">
        <w:rPr>
          <w:rStyle w:val="ui-provider"/>
          <w:rFonts w:hint="eastAsia"/>
          <w:highlight w:val="lightGray"/>
          <w:rPrChange w:id="1782" w:author="만든 이">
            <w:rPr>
              <w:rStyle w:val="ui-provider"/>
              <w:rFonts w:ascii="Cambria" w:hAnsi="Cambria" w:hint="eastAsia"/>
              <w:highlight w:val="lightGray"/>
            </w:rPr>
          </w:rPrChange>
        </w:rPr>
        <w:t>ħ</w:t>
      </w:r>
      <w:r w:rsidRPr="00A25940">
        <w:rPr>
          <w:rStyle w:val="ui-provider"/>
          <w:highlight w:val="lightGray"/>
        </w:rPr>
        <w:t>rif g</w:t>
      </w:r>
      <w:r w:rsidRPr="00240F9E">
        <w:rPr>
          <w:rStyle w:val="ui-provider"/>
          <w:rFonts w:hint="eastAsia"/>
          <w:highlight w:val="lightGray"/>
          <w:rPrChange w:id="1783" w:author="만든 이">
            <w:rPr>
              <w:rStyle w:val="ui-provider"/>
              <w:rFonts w:ascii="Cambria" w:hAnsi="Cambria" w:hint="eastAsia"/>
              <w:highlight w:val="lightGray"/>
            </w:rPr>
          </w:rPrChange>
        </w:rPr>
        <w:t>ħ</w:t>
      </w:r>
      <w:r w:rsidRPr="00A25940">
        <w:rPr>
          <w:rStyle w:val="ui-provider"/>
          <w:highlight w:val="lightGray"/>
        </w:rPr>
        <w:t>al aktar informazzjoni.</w:t>
      </w:r>
    </w:p>
    <w:p w14:paraId="29DEC8DB" w14:textId="77777777" w:rsidR="00703991" w:rsidRPr="00A25940" w:rsidRDefault="00703991" w:rsidP="00703991">
      <w:pPr>
        <w:pStyle w:val="a6"/>
        <w:keepNext/>
      </w:pPr>
    </w:p>
    <w:p w14:paraId="62CC4F0D" w14:textId="77777777" w:rsidR="00703991" w:rsidRPr="00A25940" w:rsidRDefault="00703991" w:rsidP="00703991">
      <w:pPr>
        <w:pStyle w:val="a6"/>
      </w:pPr>
    </w:p>
    <w:p w14:paraId="5301893A"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7CFA584C" w14:textId="77777777" w:rsidR="00703991" w:rsidRPr="00A25940" w:rsidRDefault="00703991" w:rsidP="00703991">
      <w:pPr>
        <w:pStyle w:val="a6"/>
        <w:keepNext/>
      </w:pPr>
    </w:p>
    <w:p w14:paraId="2B1A60D5" w14:textId="77777777" w:rsidR="00703991" w:rsidRPr="00A25940" w:rsidRDefault="00703991" w:rsidP="00703991">
      <w:pPr>
        <w:pStyle w:val="NormalKeep"/>
        <w:rPr>
          <w:shd w:val="pct15" w:color="auto" w:fill="FFFFFF"/>
        </w:rPr>
      </w:pPr>
      <w:r w:rsidRPr="00A25940">
        <w:rPr>
          <w:shd w:val="pct15" w:color="auto" w:fill="FFFFFF"/>
        </w:rPr>
        <w:t>Soluzzjoni għall-injezzjoni ġo pinna mimlija għal-lest</w:t>
      </w:r>
    </w:p>
    <w:p w14:paraId="2F9FF2D3" w14:textId="77777777" w:rsidR="00703991" w:rsidRPr="00A25940" w:rsidRDefault="00703991" w:rsidP="00703991">
      <w:pPr>
        <w:pStyle w:val="NormalKeep"/>
      </w:pPr>
      <w:r w:rsidRPr="00A25940">
        <w:t>75 mg/0.5 ml</w:t>
      </w:r>
    </w:p>
    <w:p w14:paraId="0FF2A99B" w14:textId="77777777" w:rsidR="00703991" w:rsidRPr="00A25940" w:rsidRDefault="00703991" w:rsidP="00703991">
      <w:pPr>
        <w:pStyle w:val="a6"/>
        <w:keepNext/>
        <w:rPr>
          <w:rFonts w:eastAsia="맑은 고딕"/>
          <w:lang w:eastAsia="ko-KR"/>
        </w:rPr>
      </w:pPr>
    </w:p>
    <w:p w14:paraId="6B615807" w14:textId="77777777" w:rsidR="00703991" w:rsidRPr="00A25940" w:rsidRDefault="00703991" w:rsidP="00703991">
      <w:pPr>
        <w:pStyle w:val="a6"/>
        <w:keepNext/>
        <w:rPr>
          <w:rFonts w:eastAsia="맑은 고딕"/>
        </w:rPr>
      </w:pPr>
      <w:r w:rsidRPr="00A25940">
        <w:t xml:space="preserve">Pakkett b’ħafna: </w:t>
      </w:r>
      <w:r w:rsidRPr="00A25940">
        <w:rPr>
          <w:lang w:eastAsia="ko-KR"/>
        </w:rPr>
        <w:t>3</w:t>
      </w:r>
      <w:r w:rsidRPr="00A25940">
        <w:t xml:space="preserve"> (</w:t>
      </w:r>
      <w:r w:rsidRPr="00A25940">
        <w:rPr>
          <w:lang w:eastAsia="ko-KR"/>
        </w:rPr>
        <w:t xml:space="preserve">3 </w:t>
      </w:r>
      <w:r w:rsidRPr="00A25940">
        <w:t>x 1) pinen mimlija għal-lest</w:t>
      </w:r>
    </w:p>
    <w:p w14:paraId="0649CFB9" w14:textId="77777777" w:rsidR="00703991" w:rsidRPr="00A25940" w:rsidRDefault="00703991" w:rsidP="00703991">
      <w:pPr>
        <w:pStyle w:val="a6"/>
        <w:keepNext/>
      </w:pPr>
    </w:p>
    <w:p w14:paraId="58B2A7A0" w14:textId="77777777" w:rsidR="00703991" w:rsidRPr="00A25940" w:rsidRDefault="00703991" w:rsidP="00703991">
      <w:pPr>
        <w:pStyle w:val="a6"/>
      </w:pPr>
    </w:p>
    <w:p w14:paraId="58D5808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11B0F8B1" w14:textId="77777777" w:rsidR="00703991" w:rsidRPr="00A25940" w:rsidRDefault="00703991" w:rsidP="00703991">
      <w:pPr>
        <w:pStyle w:val="a6"/>
        <w:keepNext/>
      </w:pPr>
    </w:p>
    <w:p w14:paraId="4D414783" w14:textId="77777777" w:rsidR="00703991" w:rsidRPr="00A25940" w:rsidRDefault="00703991" w:rsidP="00703991">
      <w:pPr>
        <w:pStyle w:val="a6"/>
        <w:keepNext/>
      </w:pPr>
      <w:r w:rsidRPr="00A25940">
        <w:t>Użu għal taħt il-ġilda.</w:t>
      </w:r>
    </w:p>
    <w:p w14:paraId="5C6142AE" w14:textId="77777777" w:rsidR="00703991" w:rsidRPr="00A25940" w:rsidRDefault="00703991" w:rsidP="00703991">
      <w:pPr>
        <w:pStyle w:val="a6"/>
        <w:keepNext/>
      </w:pPr>
      <w:r w:rsidRPr="00A25940">
        <w:t>Aqra l-fuljett ta’ tagħrif qabel l-użu.</w:t>
      </w:r>
    </w:p>
    <w:p w14:paraId="1A48021A" w14:textId="77777777" w:rsidR="00703991" w:rsidRPr="00A25940" w:rsidRDefault="00703991" w:rsidP="00703991">
      <w:pPr>
        <w:pStyle w:val="a6"/>
        <w:keepNext/>
      </w:pPr>
      <w:r w:rsidRPr="00A25940">
        <w:t>Għal użu ta’ darba biss.</w:t>
      </w:r>
    </w:p>
    <w:p w14:paraId="578560B5" w14:textId="77777777" w:rsidR="00703991" w:rsidRPr="00A25940" w:rsidRDefault="00703991" w:rsidP="00703991">
      <w:pPr>
        <w:pStyle w:val="a6"/>
        <w:keepNext/>
      </w:pPr>
    </w:p>
    <w:p w14:paraId="32DBE19D" w14:textId="77777777" w:rsidR="00703991" w:rsidRPr="00A25940" w:rsidRDefault="00703991" w:rsidP="00703991">
      <w:pPr>
        <w:pStyle w:val="a6"/>
      </w:pPr>
    </w:p>
    <w:p w14:paraId="386B000E"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7BEDDF84" w14:textId="77777777" w:rsidR="00703991" w:rsidRPr="00A25940" w:rsidRDefault="00703991" w:rsidP="00703991">
      <w:pPr>
        <w:pStyle w:val="a6"/>
        <w:keepNext/>
      </w:pPr>
    </w:p>
    <w:p w14:paraId="6FA4C143" w14:textId="77777777" w:rsidR="00703991" w:rsidRPr="00A25940" w:rsidRDefault="00703991" w:rsidP="00703991">
      <w:pPr>
        <w:pStyle w:val="a6"/>
        <w:keepNext/>
      </w:pPr>
      <w:r w:rsidRPr="00A25940">
        <w:t>Żomm fejn ma jidhirx u ma jintlaħaqx mit-tfal.</w:t>
      </w:r>
    </w:p>
    <w:p w14:paraId="1E97205A" w14:textId="77777777" w:rsidR="00703991" w:rsidRPr="00A25940" w:rsidRDefault="00703991" w:rsidP="00703991">
      <w:pPr>
        <w:pStyle w:val="a6"/>
        <w:keepNext/>
      </w:pPr>
    </w:p>
    <w:p w14:paraId="26C0DDA9" w14:textId="77777777" w:rsidR="00703991" w:rsidRPr="00A25940" w:rsidRDefault="00703991" w:rsidP="00703991">
      <w:pPr>
        <w:pStyle w:val="a6"/>
      </w:pPr>
    </w:p>
    <w:p w14:paraId="50046260"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533EEFBD" w14:textId="77777777" w:rsidR="00703991" w:rsidRPr="00A25940" w:rsidRDefault="00703991" w:rsidP="00703991">
      <w:pPr>
        <w:pStyle w:val="a6"/>
        <w:keepNext/>
      </w:pPr>
    </w:p>
    <w:p w14:paraId="308010F5" w14:textId="77777777" w:rsidR="00703991" w:rsidRPr="00A25940" w:rsidRDefault="00703991" w:rsidP="00703991">
      <w:pPr>
        <w:pStyle w:val="a6"/>
      </w:pPr>
    </w:p>
    <w:p w14:paraId="3C17650A"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688C08E5" w14:textId="77777777" w:rsidR="00703991" w:rsidRPr="00A25940" w:rsidRDefault="00703991" w:rsidP="00703991">
      <w:pPr>
        <w:pStyle w:val="a6"/>
        <w:keepNext/>
      </w:pPr>
    </w:p>
    <w:p w14:paraId="5F3E3858" w14:textId="77777777" w:rsidR="00703991" w:rsidRPr="00A25940" w:rsidRDefault="00703991" w:rsidP="00703991">
      <w:pPr>
        <w:pStyle w:val="a6"/>
        <w:keepNext/>
      </w:pPr>
      <w:r w:rsidRPr="00A25940">
        <w:t>EXP</w:t>
      </w:r>
    </w:p>
    <w:p w14:paraId="71046B2C" w14:textId="77777777" w:rsidR="00703991" w:rsidRPr="00A25940" w:rsidRDefault="00703991" w:rsidP="00703991">
      <w:pPr>
        <w:pStyle w:val="a6"/>
        <w:keepNext/>
      </w:pPr>
    </w:p>
    <w:p w14:paraId="519063B4" w14:textId="77777777" w:rsidR="00703991" w:rsidRPr="00A25940" w:rsidRDefault="00703991" w:rsidP="00703991">
      <w:pPr>
        <w:pStyle w:val="a6"/>
      </w:pPr>
    </w:p>
    <w:p w14:paraId="2B4DDFD0"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658FE5DC" w14:textId="77777777" w:rsidR="00703991" w:rsidRPr="00A25940" w:rsidRDefault="00703991" w:rsidP="00703991">
      <w:pPr>
        <w:pStyle w:val="a6"/>
        <w:keepNext/>
      </w:pPr>
    </w:p>
    <w:p w14:paraId="5C7204B5" w14:textId="77777777" w:rsidR="00703991" w:rsidRPr="00A25940" w:rsidRDefault="00703991" w:rsidP="00703991">
      <w:pPr>
        <w:pStyle w:val="a6"/>
        <w:keepNext/>
      </w:pPr>
      <w:r w:rsidRPr="00A25940">
        <w:t>Aħżen fi friġġ.</w:t>
      </w:r>
    </w:p>
    <w:p w14:paraId="1D2B8127" w14:textId="77777777" w:rsidR="00703991" w:rsidRPr="00A25940" w:rsidRDefault="00703991" w:rsidP="00703991">
      <w:pPr>
        <w:pStyle w:val="a6"/>
        <w:keepNext/>
      </w:pPr>
      <w:r w:rsidRPr="00A25940">
        <w:t>Tagħmlux fil-friża.</w:t>
      </w:r>
    </w:p>
    <w:p w14:paraId="29067023" w14:textId="77777777" w:rsidR="00703991" w:rsidRPr="00240F9E" w:rsidRDefault="00703991" w:rsidP="00703991">
      <w:pPr>
        <w:pStyle w:val="a6"/>
        <w:keepNext/>
        <w:rPr>
          <w:rPrChange w:id="1784" w:author="만든 이">
            <w:rPr>
              <w:lang w:val="en-US"/>
            </w:rPr>
          </w:rPrChange>
        </w:rPr>
      </w:pPr>
      <w:r w:rsidRPr="00240F9E">
        <w:rPr>
          <w:rPrChange w:id="1785" w:author="만든 이">
            <w:rPr>
              <w:lang w:val="en-US"/>
            </w:rPr>
          </w:rPrChange>
        </w:rPr>
        <w:t>Żomm il-pinna mimlija g</w:t>
      </w:r>
      <w:r w:rsidRPr="00240F9E">
        <w:rPr>
          <w:rFonts w:hint="eastAsia"/>
          <w:rPrChange w:id="1786" w:author="만든 이">
            <w:rPr>
              <w:rFonts w:hint="eastAsia"/>
              <w:lang w:val="en-US"/>
            </w:rPr>
          </w:rPrChange>
        </w:rPr>
        <w:t>ħ</w:t>
      </w:r>
      <w:r w:rsidRPr="00240F9E">
        <w:rPr>
          <w:rPrChange w:id="1787" w:author="만든 이">
            <w:rPr>
              <w:lang w:val="en-US"/>
            </w:rPr>
          </w:rPrChange>
        </w:rPr>
        <w:t>al-lest fil-pakkett oriġinali sabiex tilqa’ mid-dawl.</w:t>
      </w:r>
    </w:p>
    <w:p w14:paraId="7708C6AD" w14:textId="77777777" w:rsidR="00703991" w:rsidRPr="00240F9E" w:rsidRDefault="00703991" w:rsidP="00703991">
      <w:pPr>
        <w:pStyle w:val="a6"/>
        <w:keepNext/>
        <w:rPr>
          <w:rPrChange w:id="1788" w:author="만든 이">
            <w:rPr>
              <w:lang w:val="en-US"/>
            </w:rPr>
          </w:rPrChange>
        </w:rPr>
      </w:pPr>
    </w:p>
    <w:p w14:paraId="26BAE47E" w14:textId="77777777" w:rsidR="00703991" w:rsidRPr="00A25940" w:rsidRDefault="00703991" w:rsidP="00703991">
      <w:pPr>
        <w:pStyle w:val="a6"/>
      </w:pPr>
    </w:p>
    <w:p w14:paraId="6ADC832C"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28A1212D" w14:textId="77777777" w:rsidR="00703991" w:rsidRPr="00A25940" w:rsidRDefault="00703991" w:rsidP="00703991">
      <w:pPr>
        <w:pStyle w:val="a6"/>
        <w:keepNext/>
      </w:pPr>
    </w:p>
    <w:p w14:paraId="48828E4B" w14:textId="77777777" w:rsidR="00703991" w:rsidRPr="00A25940" w:rsidRDefault="00703991" w:rsidP="00703991">
      <w:pPr>
        <w:pStyle w:val="a6"/>
      </w:pPr>
    </w:p>
    <w:p w14:paraId="5399B002"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4A02119F" w14:textId="77777777" w:rsidR="00703991" w:rsidRPr="00A25940" w:rsidRDefault="00703991" w:rsidP="00703991">
      <w:pPr>
        <w:pStyle w:val="a6"/>
        <w:keepNext/>
      </w:pPr>
    </w:p>
    <w:p w14:paraId="4C6AD2E2" w14:textId="77777777" w:rsidR="00703991" w:rsidRPr="00A25940" w:rsidRDefault="00703991" w:rsidP="00703991">
      <w:r w:rsidRPr="00A25940">
        <w:t xml:space="preserve">Celltrion Healthcare Hungary Kft. </w:t>
      </w:r>
    </w:p>
    <w:p w14:paraId="392904F0" w14:textId="77777777" w:rsidR="00703991" w:rsidRPr="00A25940" w:rsidRDefault="00703991" w:rsidP="00703991">
      <w:r w:rsidRPr="00A25940">
        <w:t>1062 Budapest,</w:t>
      </w:r>
    </w:p>
    <w:p w14:paraId="75AF470C" w14:textId="77777777" w:rsidR="00703991" w:rsidRPr="00A25940" w:rsidRDefault="00703991" w:rsidP="00703991">
      <w:r w:rsidRPr="00A25940">
        <w:t>Váci út 1-3. WestEnd Office Building B torony</w:t>
      </w:r>
    </w:p>
    <w:p w14:paraId="60458BB9" w14:textId="77777777" w:rsidR="00703991" w:rsidRPr="00A25940" w:rsidRDefault="00703991" w:rsidP="00703991">
      <w:pPr>
        <w:keepNext/>
      </w:pPr>
      <w:r w:rsidRPr="00A25940">
        <w:t>L-Ungerija</w:t>
      </w:r>
    </w:p>
    <w:p w14:paraId="670E157E" w14:textId="77777777" w:rsidR="00703991" w:rsidRPr="00A25940" w:rsidRDefault="00703991" w:rsidP="00703991">
      <w:pPr>
        <w:pStyle w:val="a6"/>
        <w:keepNext/>
      </w:pPr>
    </w:p>
    <w:p w14:paraId="225B6216" w14:textId="77777777" w:rsidR="00703991" w:rsidRPr="00A25940" w:rsidRDefault="00703991" w:rsidP="00703991">
      <w:pPr>
        <w:pStyle w:val="a6"/>
      </w:pPr>
    </w:p>
    <w:p w14:paraId="26CE9B45"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5F275F29" w14:textId="77777777" w:rsidR="00703991" w:rsidRPr="00A25940" w:rsidRDefault="00703991" w:rsidP="00703991">
      <w:pPr>
        <w:pStyle w:val="a6"/>
        <w:keepNext/>
      </w:pPr>
    </w:p>
    <w:p w14:paraId="047A9179" w14:textId="268357AC" w:rsidR="00703991" w:rsidRPr="00240F9E" w:rsidRDefault="00703991" w:rsidP="00703991">
      <w:pPr>
        <w:pStyle w:val="a6"/>
        <w:rPr>
          <w:highlight w:val="lightGray"/>
          <w:rPrChange w:id="1789" w:author="만든 이">
            <w:rPr>
              <w:highlight w:val="lightGray"/>
              <w:lang w:val="en-US"/>
            </w:rPr>
          </w:rPrChange>
        </w:rPr>
      </w:pPr>
      <w:r w:rsidRPr="00A25940">
        <w:t>EU/1/24/1817/0</w:t>
      </w:r>
      <w:r w:rsidRPr="00A25940">
        <w:rPr>
          <w:lang w:eastAsia="ko-KR"/>
        </w:rPr>
        <w:t>10</w:t>
      </w:r>
      <w:r w:rsidRPr="00A25940">
        <w:rPr>
          <w:lang w:eastAsia="ko-KR"/>
        </w:rPr>
        <w:tab/>
        <w:t xml:space="preserve">           </w:t>
      </w:r>
      <w:r w:rsidRPr="00240F9E">
        <w:rPr>
          <w:highlight w:val="lightGray"/>
          <w:rPrChange w:id="1790" w:author="만든 이">
            <w:rPr>
              <w:highlight w:val="lightGray"/>
              <w:lang w:val="en-US"/>
            </w:rPr>
          </w:rPrChange>
        </w:rPr>
        <w:t>75 mg soluzzjoni g</w:t>
      </w:r>
      <w:r w:rsidRPr="00240F9E">
        <w:rPr>
          <w:rFonts w:hint="eastAsia"/>
          <w:highlight w:val="lightGray"/>
          <w:rPrChange w:id="1791" w:author="만든 이">
            <w:rPr>
              <w:rFonts w:hint="eastAsia"/>
              <w:highlight w:val="lightGray"/>
              <w:lang w:val="en-US"/>
            </w:rPr>
          </w:rPrChange>
        </w:rPr>
        <w:t>ħ</w:t>
      </w:r>
      <w:r w:rsidRPr="00240F9E">
        <w:rPr>
          <w:highlight w:val="lightGray"/>
          <w:rPrChange w:id="1792" w:author="만든 이">
            <w:rPr>
              <w:highlight w:val="lightGray"/>
              <w:lang w:val="en-US"/>
            </w:rPr>
          </w:rPrChange>
        </w:rPr>
        <w:t>all-injezzjoni ġo pinna mimlija g</w:t>
      </w:r>
      <w:r w:rsidRPr="00240F9E">
        <w:rPr>
          <w:rFonts w:hint="eastAsia"/>
          <w:highlight w:val="lightGray"/>
          <w:rPrChange w:id="1793" w:author="만든 이">
            <w:rPr>
              <w:rFonts w:hint="eastAsia"/>
              <w:highlight w:val="lightGray"/>
              <w:lang w:val="en-US"/>
            </w:rPr>
          </w:rPrChange>
        </w:rPr>
        <w:t>ħ</w:t>
      </w:r>
      <w:r w:rsidRPr="00240F9E">
        <w:rPr>
          <w:highlight w:val="lightGray"/>
          <w:rPrChange w:id="1794" w:author="만든 이">
            <w:rPr>
              <w:highlight w:val="lightGray"/>
              <w:lang w:val="en-US"/>
            </w:rPr>
          </w:rPrChange>
        </w:rPr>
        <w:t xml:space="preserve">al-lest </w:t>
      </w:r>
      <w:r w:rsidRPr="00A25940">
        <w:rPr>
          <w:highlight w:val="lightGray"/>
          <w:shd w:val="pct15" w:color="auto" w:fill="FFFFFF"/>
        </w:rPr>
        <w:t>(</w:t>
      </w:r>
      <w:r w:rsidRPr="00A25940">
        <w:rPr>
          <w:highlight w:val="lightGray"/>
          <w:shd w:val="pct15" w:color="auto" w:fill="FFFFFF"/>
          <w:lang w:eastAsia="ko-KR"/>
        </w:rPr>
        <w:t>3</w:t>
      </w:r>
      <w:r w:rsidRPr="00A25940">
        <w:rPr>
          <w:highlight w:val="lightGray"/>
          <w:shd w:val="pct15" w:color="auto" w:fill="FFFFFF"/>
        </w:rPr>
        <w:t> x 1)</w:t>
      </w:r>
    </w:p>
    <w:p w14:paraId="147A6EEE" w14:textId="77777777" w:rsidR="00703991" w:rsidRPr="00A25940" w:rsidRDefault="00703991" w:rsidP="00703991">
      <w:pPr>
        <w:pStyle w:val="a6"/>
      </w:pPr>
    </w:p>
    <w:p w14:paraId="37FE688B" w14:textId="77777777" w:rsidR="00703991" w:rsidRPr="00A25940" w:rsidRDefault="00703991" w:rsidP="00703991">
      <w:pPr>
        <w:pStyle w:val="a6"/>
      </w:pPr>
    </w:p>
    <w:p w14:paraId="35FD6C4C"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5630643E" w14:textId="77777777" w:rsidR="00703991" w:rsidRPr="00A25940" w:rsidRDefault="00703991" w:rsidP="00703991">
      <w:pPr>
        <w:pStyle w:val="a6"/>
        <w:keepNext/>
      </w:pPr>
    </w:p>
    <w:p w14:paraId="1982870D" w14:textId="77777777" w:rsidR="00703991" w:rsidRPr="00A25940" w:rsidRDefault="00703991" w:rsidP="00703991">
      <w:pPr>
        <w:pStyle w:val="a6"/>
        <w:keepNext/>
      </w:pPr>
      <w:r w:rsidRPr="00A25940">
        <w:t>Lot</w:t>
      </w:r>
    </w:p>
    <w:p w14:paraId="3F83C01C" w14:textId="77777777" w:rsidR="00703991" w:rsidRPr="00A25940" w:rsidRDefault="00703991" w:rsidP="00703991">
      <w:pPr>
        <w:pStyle w:val="a6"/>
        <w:keepNext/>
      </w:pPr>
    </w:p>
    <w:p w14:paraId="3C6DC977" w14:textId="77777777" w:rsidR="00703991" w:rsidRPr="00A25940" w:rsidRDefault="00703991" w:rsidP="00703991">
      <w:pPr>
        <w:pStyle w:val="a6"/>
      </w:pPr>
    </w:p>
    <w:p w14:paraId="5AD6A528"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778AE1F2" w14:textId="77777777" w:rsidR="00703991" w:rsidRPr="00A25940" w:rsidRDefault="00703991" w:rsidP="00703991">
      <w:pPr>
        <w:pStyle w:val="a6"/>
        <w:keepNext/>
      </w:pPr>
    </w:p>
    <w:p w14:paraId="260AE8C4" w14:textId="77777777" w:rsidR="00703991" w:rsidRPr="00A25940" w:rsidRDefault="00703991" w:rsidP="00703991">
      <w:pPr>
        <w:pStyle w:val="a6"/>
      </w:pPr>
    </w:p>
    <w:p w14:paraId="0B9077C1"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404EE4B4" w14:textId="77777777" w:rsidR="00703991" w:rsidRPr="00A25940" w:rsidRDefault="00703991" w:rsidP="00703991">
      <w:pPr>
        <w:pStyle w:val="a6"/>
        <w:keepNext/>
      </w:pPr>
    </w:p>
    <w:p w14:paraId="2DA8B312" w14:textId="77777777" w:rsidR="00703991" w:rsidRPr="00A25940" w:rsidRDefault="00703991" w:rsidP="00703991">
      <w:pPr>
        <w:pStyle w:val="a6"/>
      </w:pPr>
    </w:p>
    <w:p w14:paraId="3BEA7FAC"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2E30C3ED" w14:textId="77777777" w:rsidR="00703991" w:rsidRPr="00A25940" w:rsidRDefault="00703991" w:rsidP="00703991">
      <w:pPr>
        <w:pStyle w:val="a6"/>
        <w:keepNext/>
      </w:pPr>
    </w:p>
    <w:p w14:paraId="1FD917CB" w14:textId="08AC5098" w:rsidR="00703991" w:rsidRPr="00A25940" w:rsidRDefault="00703991" w:rsidP="00703991">
      <w:pPr>
        <w:pStyle w:val="a6"/>
        <w:keepNext/>
      </w:pPr>
      <w:r w:rsidRPr="00A25940">
        <w:t xml:space="preserve">Omlyclo </w:t>
      </w:r>
      <w:r w:rsidRPr="00A25940">
        <w:rPr>
          <w:lang w:eastAsia="ko-KR"/>
        </w:rPr>
        <w:t>75</w:t>
      </w:r>
      <w:r w:rsidRPr="00A25940">
        <w:t> mg</w:t>
      </w:r>
    </w:p>
    <w:p w14:paraId="66727F2A" w14:textId="77777777" w:rsidR="00703991" w:rsidRPr="00A25940" w:rsidRDefault="00703991" w:rsidP="00703991">
      <w:pPr>
        <w:pStyle w:val="a6"/>
        <w:keepNext/>
      </w:pPr>
    </w:p>
    <w:p w14:paraId="518565D8" w14:textId="77777777" w:rsidR="00703991" w:rsidRPr="00A25940" w:rsidRDefault="00703991" w:rsidP="00703991">
      <w:pPr>
        <w:pStyle w:val="a6"/>
      </w:pPr>
    </w:p>
    <w:p w14:paraId="05A0E56A"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088DD41A" w14:textId="77777777" w:rsidR="00703991" w:rsidRPr="00A25940" w:rsidRDefault="00703991" w:rsidP="00703991">
      <w:pPr>
        <w:pStyle w:val="a6"/>
        <w:keepNext/>
      </w:pPr>
    </w:p>
    <w:p w14:paraId="440E8C96" w14:textId="77777777" w:rsidR="00703991" w:rsidRPr="00A25940" w:rsidRDefault="00703991" w:rsidP="00703991">
      <w:pPr>
        <w:pStyle w:val="a6"/>
        <w:keepNext/>
        <w:rPr>
          <w:shd w:val="clear" w:color="auto" w:fill="D9D9D9"/>
        </w:rPr>
      </w:pPr>
      <w:r w:rsidRPr="00A25940">
        <w:rPr>
          <w:shd w:val="pct15" w:color="auto" w:fill="FFFFFF"/>
        </w:rPr>
        <w:t>barcode 2D li jkollu l-identifikatur uniku inkluż.</w:t>
      </w:r>
    </w:p>
    <w:p w14:paraId="7D343799" w14:textId="77777777" w:rsidR="00703991" w:rsidRPr="00A25940" w:rsidRDefault="00703991" w:rsidP="00703991">
      <w:pPr>
        <w:pStyle w:val="a6"/>
        <w:keepNext/>
        <w:rPr>
          <w:shd w:val="clear" w:color="auto" w:fill="D9D9D9"/>
        </w:rPr>
      </w:pPr>
    </w:p>
    <w:p w14:paraId="5745D201" w14:textId="77777777" w:rsidR="00703991" w:rsidRPr="00A25940" w:rsidRDefault="00703991" w:rsidP="00703991">
      <w:pPr>
        <w:pStyle w:val="a6"/>
        <w:rPr>
          <w:shd w:val="clear" w:color="auto" w:fill="D9D9D9"/>
        </w:rPr>
      </w:pPr>
    </w:p>
    <w:p w14:paraId="2C966015"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1FF0D8CD" w14:textId="77777777" w:rsidR="00703991" w:rsidRPr="00A25940" w:rsidRDefault="00703991" w:rsidP="00703991">
      <w:pPr>
        <w:pStyle w:val="a6"/>
        <w:keepNext/>
      </w:pPr>
    </w:p>
    <w:p w14:paraId="75B9FBC6" w14:textId="77777777" w:rsidR="00703991" w:rsidRPr="00A25940" w:rsidRDefault="00703991" w:rsidP="00703991">
      <w:pPr>
        <w:pStyle w:val="a6"/>
        <w:keepNext/>
      </w:pPr>
      <w:r w:rsidRPr="00A25940">
        <w:t>PC</w:t>
      </w:r>
    </w:p>
    <w:p w14:paraId="7AFCC9D2" w14:textId="77777777" w:rsidR="00703991" w:rsidRPr="00A25940" w:rsidRDefault="00703991" w:rsidP="00703991">
      <w:pPr>
        <w:pStyle w:val="a6"/>
        <w:keepNext/>
      </w:pPr>
      <w:r w:rsidRPr="00A25940">
        <w:t>SN</w:t>
      </w:r>
    </w:p>
    <w:p w14:paraId="4ED776E6" w14:textId="77777777" w:rsidR="00703991" w:rsidRPr="00A25940" w:rsidRDefault="00703991" w:rsidP="00703991">
      <w:pPr>
        <w:pStyle w:val="a6"/>
        <w:keepNext/>
      </w:pPr>
      <w:r w:rsidRPr="00A25940">
        <w:t>NN</w:t>
      </w:r>
    </w:p>
    <w:p w14:paraId="3AF927E7" w14:textId="77777777" w:rsidR="00703991" w:rsidRPr="00A25940" w:rsidRDefault="00703991" w:rsidP="00703991">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LI GĦANDU JIDHER FUQ IL-PAKKETT TA’ BARRA</w:t>
      </w:r>
    </w:p>
    <w:p w14:paraId="037C944D"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p>
    <w:p w14:paraId="5D51F71B"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KARTUA INTERMEDJA TAL-PAKKETTI B’ĦAFNA (MINGĦAJR IL-KAXXA L-BLU)</w:t>
      </w:r>
    </w:p>
    <w:p w14:paraId="2C81BC4C" w14:textId="77777777" w:rsidR="00703991" w:rsidRPr="00A25940" w:rsidRDefault="00703991" w:rsidP="00703991">
      <w:pPr>
        <w:pStyle w:val="a6"/>
        <w:keepNext/>
      </w:pPr>
    </w:p>
    <w:p w14:paraId="08218242" w14:textId="77777777" w:rsidR="00703991" w:rsidRPr="00A25940" w:rsidRDefault="00703991" w:rsidP="00703991">
      <w:pPr>
        <w:pStyle w:val="a6"/>
      </w:pPr>
    </w:p>
    <w:p w14:paraId="088EDEDE"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6C08A9A9" w14:textId="77777777" w:rsidR="00703991" w:rsidRPr="00A25940" w:rsidRDefault="00703991" w:rsidP="00703991">
      <w:pPr>
        <w:pStyle w:val="a6"/>
        <w:keepNext/>
      </w:pPr>
    </w:p>
    <w:p w14:paraId="2361AF62" w14:textId="64312DC3" w:rsidR="00703991" w:rsidRPr="00240F9E" w:rsidRDefault="00703991" w:rsidP="00703991">
      <w:pPr>
        <w:pStyle w:val="a6"/>
        <w:rPr>
          <w:rPrChange w:id="1795" w:author="만든 이">
            <w:rPr>
              <w:lang w:val="en-US"/>
            </w:rPr>
          </w:rPrChange>
        </w:rPr>
      </w:pPr>
      <w:r w:rsidRPr="00240F9E">
        <w:rPr>
          <w:rPrChange w:id="1796" w:author="만든 이">
            <w:rPr>
              <w:lang w:val="en-US"/>
            </w:rPr>
          </w:rPrChange>
        </w:rPr>
        <w:t>Omlyclo 75 mg soluzzjoni g</w:t>
      </w:r>
      <w:r w:rsidRPr="00240F9E">
        <w:rPr>
          <w:rFonts w:hint="eastAsia"/>
          <w:rPrChange w:id="1797" w:author="만든 이">
            <w:rPr>
              <w:rFonts w:hint="eastAsia"/>
              <w:lang w:val="en-US"/>
            </w:rPr>
          </w:rPrChange>
        </w:rPr>
        <w:t>ħ</w:t>
      </w:r>
      <w:r w:rsidRPr="00240F9E">
        <w:rPr>
          <w:rPrChange w:id="1798" w:author="만든 이">
            <w:rPr>
              <w:lang w:val="en-US"/>
            </w:rPr>
          </w:rPrChange>
        </w:rPr>
        <w:t>all-injezzjoni ġo pinna mimlija g</w:t>
      </w:r>
      <w:r w:rsidRPr="00240F9E">
        <w:rPr>
          <w:rFonts w:hint="eastAsia"/>
          <w:rPrChange w:id="1799" w:author="만든 이">
            <w:rPr>
              <w:rFonts w:hint="eastAsia"/>
              <w:lang w:val="en-US"/>
            </w:rPr>
          </w:rPrChange>
        </w:rPr>
        <w:t>ħ</w:t>
      </w:r>
      <w:r w:rsidRPr="00240F9E">
        <w:rPr>
          <w:rPrChange w:id="1800" w:author="만든 이">
            <w:rPr>
              <w:lang w:val="en-US"/>
            </w:rPr>
          </w:rPrChange>
        </w:rPr>
        <w:t>al-lest</w:t>
      </w:r>
    </w:p>
    <w:p w14:paraId="75920728" w14:textId="77777777" w:rsidR="00703991" w:rsidRPr="00A25940" w:rsidRDefault="00703991" w:rsidP="00703991">
      <w:pPr>
        <w:pStyle w:val="a6"/>
        <w:keepNext/>
      </w:pPr>
      <w:r w:rsidRPr="00A25940">
        <w:t>omalizumab</w:t>
      </w:r>
    </w:p>
    <w:p w14:paraId="7E299173" w14:textId="77777777" w:rsidR="00703991" w:rsidRPr="00A25940" w:rsidRDefault="00703991" w:rsidP="00703991">
      <w:pPr>
        <w:pStyle w:val="a6"/>
        <w:keepNext/>
      </w:pPr>
    </w:p>
    <w:p w14:paraId="1BBDD5CD" w14:textId="77777777" w:rsidR="00703991" w:rsidRPr="00A25940" w:rsidRDefault="00703991" w:rsidP="00703991">
      <w:pPr>
        <w:pStyle w:val="a6"/>
      </w:pPr>
    </w:p>
    <w:p w14:paraId="5CBFD80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46CFC4CF" w14:textId="77777777" w:rsidR="00703991" w:rsidRPr="00A25940" w:rsidRDefault="00703991" w:rsidP="00703991">
      <w:pPr>
        <w:pStyle w:val="a6"/>
        <w:keepNext/>
      </w:pPr>
    </w:p>
    <w:p w14:paraId="2BBE167D" w14:textId="6C3331BA" w:rsidR="00703991" w:rsidRPr="00A25940" w:rsidRDefault="00703991" w:rsidP="00703991">
      <w:pPr>
        <w:pStyle w:val="a6"/>
        <w:keepNext/>
        <w:rPr>
          <w:rFonts w:eastAsia="맑은 고딕"/>
        </w:rPr>
      </w:pPr>
      <w:r w:rsidRPr="00A25940">
        <w:t xml:space="preserve">Pinna mimlija għal-lest waħda ta’ </w:t>
      </w:r>
      <w:r w:rsidRPr="00A25940">
        <w:rPr>
          <w:lang w:eastAsia="ko-KR"/>
        </w:rPr>
        <w:t>0.5</w:t>
      </w:r>
      <w:r w:rsidRPr="00A25940">
        <w:t xml:space="preserve"> ml fiha </w:t>
      </w:r>
      <w:r w:rsidRPr="00A25940">
        <w:rPr>
          <w:lang w:eastAsia="ko-KR"/>
        </w:rPr>
        <w:t>75</w:t>
      </w:r>
      <w:r w:rsidRPr="00A25940">
        <w:t xml:space="preserve"> mg ta’ omalizumab</w:t>
      </w:r>
    </w:p>
    <w:p w14:paraId="3671725B" w14:textId="77777777" w:rsidR="00703991" w:rsidRPr="00A25940" w:rsidRDefault="00703991" w:rsidP="00703991">
      <w:pPr>
        <w:pStyle w:val="a6"/>
        <w:keepNext/>
      </w:pPr>
    </w:p>
    <w:p w14:paraId="393CE8B2" w14:textId="77777777" w:rsidR="00703991" w:rsidRPr="00A25940" w:rsidRDefault="00703991" w:rsidP="00703991">
      <w:pPr>
        <w:pStyle w:val="a6"/>
      </w:pPr>
    </w:p>
    <w:p w14:paraId="70B7D41F"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575192D6" w14:textId="77777777" w:rsidR="00703991" w:rsidRPr="00A25940" w:rsidRDefault="00703991" w:rsidP="00703991">
      <w:pPr>
        <w:pStyle w:val="a6"/>
        <w:keepNext/>
      </w:pPr>
    </w:p>
    <w:p w14:paraId="6F7AF308" w14:textId="77777777" w:rsidR="00703991" w:rsidRPr="00A25940" w:rsidRDefault="00703991" w:rsidP="00703991">
      <w:pPr>
        <w:pStyle w:val="a6"/>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rStyle w:val="ui-provider"/>
          <w:highlight w:val="lightGray"/>
        </w:rPr>
        <w:t>Ara l-fuljett ta’ tagħrif għal aktar informazzjoni.</w:t>
      </w:r>
    </w:p>
    <w:p w14:paraId="5ACA6B32" w14:textId="77777777" w:rsidR="00703991" w:rsidRPr="00A25940" w:rsidRDefault="00703991" w:rsidP="00703991">
      <w:pPr>
        <w:pStyle w:val="a6"/>
        <w:keepNext/>
      </w:pPr>
    </w:p>
    <w:p w14:paraId="227F4F95" w14:textId="77777777" w:rsidR="00703991" w:rsidRPr="00A25940" w:rsidRDefault="00703991" w:rsidP="00703991">
      <w:pPr>
        <w:pStyle w:val="a6"/>
      </w:pPr>
    </w:p>
    <w:p w14:paraId="091CC89F"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304925CC" w14:textId="77777777" w:rsidR="00703991" w:rsidRPr="00A25940" w:rsidRDefault="00703991" w:rsidP="00703991">
      <w:pPr>
        <w:pStyle w:val="a6"/>
        <w:keepNext/>
      </w:pPr>
    </w:p>
    <w:p w14:paraId="013BD922" w14:textId="77777777" w:rsidR="00703991" w:rsidRPr="00A25940" w:rsidRDefault="00703991" w:rsidP="00703991">
      <w:pPr>
        <w:pStyle w:val="NormalKeep"/>
        <w:rPr>
          <w:shd w:val="pct15" w:color="auto" w:fill="FFFFFF"/>
        </w:rPr>
      </w:pPr>
      <w:r w:rsidRPr="00A25940">
        <w:rPr>
          <w:shd w:val="pct15" w:color="auto" w:fill="FFFFFF"/>
        </w:rPr>
        <w:t>Soluzzjoni għall-injezzjoni ġo pinna mimlija għal-lest</w:t>
      </w:r>
    </w:p>
    <w:p w14:paraId="4D712708" w14:textId="77777777" w:rsidR="00703991" w:rsidRPr="00A25940" w:rsidRDefault="00703991" w:rsidP="00703991">
      <w:pPr>
        <w:pStyle w:val="NormalKeep"/>
      </w:pPr>
      <w:r w:rsidRPr="00A25940">
        <w:t>75 mg/0.5 ml</w:t>
      </w:r>
    </w:p>
    <w:p w14:paraId="203A563F" w14:textId="77777777" w:rsidR="00703991" w:rsidRPr="00A25940" w:rsidRDefault="00703991" w:rsidP="00703991">
      <w:pPr>
        <w:pStyle w:val="a6"/>
        <w:keepNext/>
      </w:pPr>
    </w:p>
    <w:p w14:paraId="790B758A" w14:textId="77777777" w:rsidR="00703991" w:rsidRPr="00240F9E" w:rsidRDefault="00703991" w:rsidP="00703991">
      <w:pPr>
        <w:pStyle w:val="a6"/>
        <w:keepNext/>
        <w:rPr>
          <w:rPrChange w:id="1801" w:author="만든 이">
            <w:rPr>
              <w:lang w:val="en-US"/>
            </w:rPr>
          </w:rPrChange>
        </w:rPr>
      </w:pPr>
      <w:r w:rsidRPr="00240F9E">
        <w:rPr>
          <w:lang w:val="sv-SE"/>
          <w:rPrChange w:id="1802" w:author="만든 이">
            <w:rPr>
              <w:lang w:val="en-US"/>
            </w:rPr>
          </w:rPrChange>
        </w:rPr>
        <w:t>1 pinna mimlija g</w:t>
      </w:r>
      <w:r w:rsidRPr="00240F9E">
        <w:rPr>
          <w:rFonts w:hint="eastAsia"/>
          <w:lang w:val="sv-SE"/>
          <w:rPrChange w:id="1803" w:author="만든 이">
            <w:rPr>
              <w:rFonts w:hint="eastAsia"/>
              <w:lang w:val="en-US"/>
            </w:rPr>
          </w:rPrChange>
        </w:rPr>
        <w:t>ħ</w:t>
      </w:r>
      <w:r w:rsidRPr="00240F9E">
        <w:rPr>
          <w:lang w:val="sv-SE"/>
          <w:rPrChange w:id="1804" w:author="만든 이">
            <w:rPr>
              <w:lang w:val="en-US"/>
            </w:rPr>
          </w:rPrChange>
        </w:rPr>
        <w:t>al-lest</w:t>
      </w:r>
      <w:r w:rsidRPr="00A25940">
        <w:t>. Parti minn pakkett b’ħafna. M’għandux jinbiegħ separatament.</w:t>
      </w:r>
    </w:p>
    <w:p w14:paraId="47A93A59" w14:textId="77777777" w:rsidR="00703991" w:rsidRPr="00A25940" w:rsidRDefault="00703991" w:rsidP="00703991">
      <w:pPr>
        <w:pStyle w:val="a6"/>
        <w:keepNext/>
      </w:pPr>
    </w:p>
    <w:p w14:paraId="4230550E" w14:textId="77777777" w:rsidR="00703991" w:rsidRPr="00A25940" w:rsidRDefault="00703991" w:rsidP="00703991">
      <w:pPr>
        <w:pStyle w:val="a6"/>
      </w:pPr>
    </w:p>
    <w:p w14:paraId="533BC311"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36B739DE" w14:textId="77777777" w:rsidR="00703991" w:rsidRPr="00A25940" w:rsidRDefault="00703991" w:rsidP="00703991">
      <w:pPr>
        <w:keepNext/>
      </w:pPr>
    </w:p>
    <w:p w14:paraId="2E33D98F" w14:textId="77777777" w:rsidR="00703991" w:rsidRPr="00A25940" w:rsidRDefault="00703991" w:rsidP="00703991">
      <w:pPr>
        <w:pStyle w:val="a6"/>
        <w:keepNext/>
      </w:pPr>
      <w:r w:rsidRPr="00A25940">
        <w:t>Użu għal taħt il-ġilda.</w:t>
      </w:r>
    </w:p>
    <w:p w14:paraId="162E099C" w14:textId="77777777" w:rsidR="00703991" w:rsidRPr="00A25940" w:rsidRDefault="00703991" w:rsidP="00703991">
      <w:pPr>
        <w:keepNext/>
      </w:pPr>
      <w:r w:rsidRPr="00A25940">
        <w:t>Aqra l-fuljett ta’ tagħrif qabel l-użu.</w:t>
      </w:r>
    </w:p>
    <w:p w14:paraId="7F336429" w14:textId="77777777" w:rsidR="00703991" w:rsidRPr="00A25940" w:rsidRDefault="00703991" w:rsidP="00703991">
      <w:pPr>
        <w:pStyle w:val="a6"/>
        <w:keepNext/>
      </w:pPr>
      <w:r w:rsidRPr="00A25940">
        <w:t>Għal użu ta’ darba biss.</w:t>
      </w:r>
    </w:p>
    <w:p w14:paraId="71966577" w14:textId="77777777" w:rsidR="00703991" w:rsidRPr="00A25940" w:rsidRDefault="00703991" w:rsidP="00703991">
      <w:pPr>
        <w:pStyle w:val="a6"/>
        <w:keepNext/>
      </w:pPr>
    </w:p>
    <w:p w14:paraId="31BF67B7" w14:textId="77777777" w:rsidR="00703991" w:rsidRPr="00A25940" w:rsidRDefault="00703991" w:rsidP="00703991">
      <w:pPr>
        <w:pStyle w:val="a6"/>
      </w:pPr>
    </w:p>
    <w:p w14:paraId="16FA971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268355BA" w14:textId="77777777" w:rsidR="00703991" w:rsidRPr="00A25940" w:rsidRDefault="00703991" w:rsidP="00703991">
      <w:pPr>
        <w:pStyle w:val="a6"/>
        <w:keepNext/>
      </w:pPr>
    </w:p>
    <w:p w14:paraId="177C8A87" w14:textId="77777777" w:rsidR="00703991" w:rsidRPr="00A25940" w:rsidRDefault="00703991" w:rsidP="00703991">
      <w:pPr>
        <w:pStyle w:val="a6"/>
        <w:keepNext/>
      </w:pPr>
      <w:r w:rsidRPr="00A25940">
        <w:t>Żomm fejn ma jidhirx u ma jintlaħaqx mit-tfal.</w:t>
      </w:r>
    </w:p>
    <w:p w14:paraId="1FDB1B3C" w14:textId="77777777" w:rsidR="00703991" w:rsidRPr="00A25940" w:rsidRDefault="00703991" w:rsidP="00703991">
      <w:pPr>
        <w:pStyle w:val="a6"/>
        <w:keepNext/>
      </w:pPr>
    </w:p>
    <w:p w14:paraId="33B09D7F" w14:textId="77777777" w:rsidR="00703991" w:rsidRPr="00A25940" w:rsidRDefault="00703991" w:rsidP="00703991">
      <w:pPr>
        <w:pStyle w:val="a6"/>
      </w:pPr>
    </w:p>
    <w:p w14:paraId="1996DCAB"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4B9C4331" w14:textId="77777777" w:rsidR="00703991" w:rsidRPr="00A25940" w:rsidRDefault="00703991" w:rsidP="00703991">
      <w:pPr>
        <w:pStyle w:val="a6"/>
        <w:keepNext/>
      </w:pPr>
    </w:p>
    <w:p w14:paraId="44CA9C0C" w14:textId="77777777" w:rsidR="00703991" w:rsidRPr="00A25940" w:rsidRDefault="00703991" w:rsidP="00703991">
      <w:pPr>
        <w:pStyle w:val="a6"/>
      </w:pPr>
    </w:p>
    <w:p w14:paraId="2BD14BC2"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17540B53" w14:textId="77777777" w:rsidR="00703991" w:rsidRPr="00A25940" w:rsidRDefault="00703991" w:rsidP="00703991">
      <w:pPr>
        <w:pStyle w:val="a6"/>
        <w:keepNext/>
      </w:pPr>
    </w:p>
    <w:p w14:paraId="0E432B53" w14:textId="77777777" w:rsidR="00703991" w:rsidRPr="00A25940" w:rsidRDefault="00703991" w:rsidP="00703991">
      <w:pPr>
        <w:pStyle w:val="a6"/>
        <w:keepNext/>
      </w:pPr>
      <w:r w:rsidRPr="00A25940">
        <w:t>EXP</w:t>
      </w:r>
    </w:p>
    <w:p w14:paraId="41E1BD29" w14:textId="77777777" w:rsidR="00703991" w:rsidRPr="00A25940" w:rsidRDefault="00703991" w:rsidP="00703991">
      <w:pPr>
        <w:pStyle w:val="a6"/>
        <w:keepNext/>
      </w:pPr>
    </w:p>
    <w:p w14:paraId="0C22959B" w14:textId="77777777" w:rsidR="00703991" w:rsidRPr="00A25940" w:rsidRDefault="00703991" w:rsidP="00703991">
      <w:pPr>
        <w:pStyle w:val="a6"/>
      </w:pPr>
    </w:p>
    <w:p w14:paraId="25D20844"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0593F1F2" w14:textId="77777777" w:rsidR="00703991" w:rsidRPr="00A25940" w:rsidRDefault="00703991" w:rsidP="00703991">
      <w:pPr>
        <w:pStyle w:val="a6"/>
        <w:keepNext/>
      </w:pPr>
    </w:p>
    <w:p w14:paraId="17B59135" w14:textId="77777777" w:rsidR="00703991" w:rsidRPr="00A25940" w:rsidRDefault="00703991" w:rsidP="00703991">
      <w:pPr>
        <w:pStyle w:val="a6"/>
        <w:keepNext/>
      </w:pPr>
      <w:r w:rsidRPr="00A25940">
        <w:t>Aħżen fi friġġ.</w:t>
      </w:r>
    </w:p>
    <w:p w14:paraId="2B904BE3" w14:textId="77777777" w:rsidR="00703991" w:rsidRPr="00A25940" w:rsidRDefault="00703991" w:rsidP="00703991">
      <w:pPr>
        <w:pStyle w:val="a6"/>
        <w:keepNext/>
      </w:pPr>
      <w:r w:rsidRPr="00A25940">
        <w:t>Tagħmlux fil-friża.</w:t>
      </w:r>
    </w:p>
    <w:p w14:paraId="59BC0EB1" w14:textId="77777777" w:rsidR="00703991" w:rsidRPr="00240F9E" w:rsidRDefault="00703991" w:rsidP="00703991">
      <w:pPr>
        <w:pStyle w:val="a6"/>
        <w:keepNext/>
        <w:rPr>
          <w:rPrChange w:id="1805" w:author="만든 이">
            <w:rPr>
              <w:lang w:val="en-US"/>
            </w:rPr>
          </w:rPrChange>
        </w:rPr>
      </w:pPr>
      <w:r w:rsidRPr="00240F9E">
        <w:rPr>
          <w:rPrChange w:id="1806" w:author="만든 이">
            <w:rPr>
              <w:lang w:val="en-US"/>
            </w:rPr>
          </w:rPrChange>
        </w:rPr>
        <w:t>Żomm il-pinna mimlija g</w:t>
      </w:r>
      <w:r w:rsidRPr="00240F9E">
        <w:rPr>
          <w:rFonts w:hint="eastAsia"/>
          <w:rPrChange w:id="1807" w:author="만든 이">
            <w:rPr>
              <w:rFonts w:hint="eastAsia"/>
              <w:lang w:val="en-US"/>
            </w:rPr>
          </w:rPrChange>
        </w:rPr>
        <w:t>ħ</w:t>
      </w:r>
      <w:r w:rsidRPr="00240F9E">
        <w:rPr>
          <w:rPrChange w:id="1808" w:author="만든 이">
            <w:rPr>
              <w:lang w:val="en-US"/>
            </w:rPr>
          </w:rPrChange>
        </w:rPr>
        <w:t>al-lest fil-pakkett oriġinali sabiex tilqa’ mid-dawl.</w:t>
      </w:r>
    </w:p>
    <w:p w14:paraId="1E8C843B" w14:textId="77777777" w:rsidR="00703991" w:rsidRPr="00240F9E" w:rsidRDefault="00703991" w:rsidP="00703991">
      <w:pPr>
        <w:pStyle w:val="a6"/>
        <w:keepNext/>
        <w:rPr>
          <w:rPrChange w:id="1809" w:author="만든 이">
            <w:rPr>
              <w:lang w:val="en-US"/>
            </w:rPr>
          </w:rPrChange>
        </w:rPr>
      </w:pPr>
    </w:p>
    <w:p w14:paraId="0FB97C71" w14:textId="77777777" w:rsidR="00703991" w:rsidRPr="00A25940" w:rsidRDefault="00703991" w:rsidP="00703991">
      <w:pPr>
        <w:pStyle w:val="a6"/>
      </w:pPr>
    </w:p>
    <w:p w14:paraId="59E7A695"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26EE906D" w14:textId="77777777" w:rsidR="00703991" w:rsidRPr="00A25940" w:rsidRDefault="00703991" w:rsidP="00703991">
      <w:pPr>
        <w:pStyle w:val="a6"/>
        <w:keepNext/>
      </w:pPr>
    </w:p>
    <w:p w14:paraId="29276776" w14:textId="77777777" w:rsidR="00703991" w:rsidRPr="00A25940" w:rsidRDefault="00703991" w:rsidP="00703991">
      <w:pPr>
        <w:pStyle w:val="a6"/>
      </w:pPr>
    </w:p>
    <w:p w14:paraId="67B8E6BE"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3B78EECD" w14:textId="77777777" w:rsidR="00703991" w:rsidRPr="00A25940" w:rsidRDefault="00703991" w:rsidP="00703991">
      <w:pPr>
        <w:pStyle w:val="a6"/>
        <w:keepNext/>
      </w:pPr>
    </w:p>
    <w:p w14:paraId="296DF7E7" w14:textId="77777777" w:rsidR="00703991" w:rsidRPr="00A25940" w:rsidRDefault="00703991" w:rsidP="00703991">
      <w:r w:rsidRPr="00A25940">
        <w:t xml:space="preserve">Celltrion Healthcare Hungary Kft. </w:t>
      </w:r>
    </w:p>
    <w:p w14:paraId="7ACC330E" w14:textId="77777777" w:rsidR="00703991" w:rsidRPr="00A25940" w:rsidRDefault="00703991" w:rsidP="00703991">
      <w:r w:rsidRPr="00A25940">
        <w:t>1062 Budapest,</w:t>
      </w:r>
    </w:p>
    <w:p w14:paraId="06CF8DA3" w14:textId="77777777" w:rsidR="00703991" w:rsidRPr="00A25940" w:rsidRDefault="00703991" w:rsidP="00703991">
      <w:r w:rsidRPr="00A25940">
        <w:t>Váci út 1-3. WestEnd Office Building B torony</w:t>
      </w:r>
    </w:p>
    <w:p w14:paraId="637948E8" w14:textId="77777777" w:rsidR="00703991" w:rsidRPr="00A25940" w:rsidRDefault="00703991" w:rsidP="00703991">
      <w:pPr>
        <w:keepNext/>
      </w:pPr>
      <w:r w:rsidRPr="00A25940">
        <w:t>L-Ungerija</w:t>
      </w:r>
    </w:p>
    <w:p w14:paraId="3EEEC9F1" w14:textId="77777777" w:rsidR="00703991" w:rsidRPr="00A25940" w:rsidRDefault="00703991" w:rsidP="00703991">
      <w:pPr>
        <w:pStyle w:val="a6"/>
        <w:keepNext/>
      </w:pPr>
    </w:p>
    <w:p w14:paraId="69C5FE56" w14:textId="77777777" w:rsidR="00703991" w:rsidRPr="00A25940" w:rsidRDefault="00703991" w:rsidP="00703991">
      <w:pPr>
        <w:pStyle w:val="a6"/>
      </w:pPr>
    </w:p>
    <w:p w14:paraId="6BBB16A3"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03604C8D" w14:textId="77777777" w:rsidR="00703991" w:rsidRPr="00A25940" w:rsidRDefault="00703991" w:rsidP="00703991">
      <w:pPr>
        <w:pStyle w:val="a6"/>
        <w:keepNext/>
      </w:pPr>
    </w:p>
    <w:p w14:paraId="20656EE7" w14:textId="4C2FD9A8" w:rsidR="00703991" w:rsidRPr="00240F9E" w:rsidRDefault="00703991" w:rsidP="00703991">
      <w:pPr>
        <w:pStyle w:val="a6"/>
        <w:rPr>
          <w:highlight w:val="lightGray"/>
          <w:rPrChange w:id="1810" w:author="만든 이">
            <w:rPr>
              <w:highlight w:val="lightGray"/>
              <w:lang w:val="en-US"/>
            </w:rPr>
          </w:rPrChange>
        </w:rPr>
      </w:pPr>
      <w:r w:rsidRPr="00A25940">
        <w:t>EU/1/24/1817/0</w:t>
      </w:r>
      <w:r w:rsidRPr="00A25940">
        <w:rPr>
          <w:lang w:eastAsia="ko-KR"/>
        </w:rPr>
        <w:t>10</w:t>
      </w:r>
      <w:r w:rsidRPr="00A25940">
        <w:rPr>
          <w:lang w:eastAsia="ko-KR"/>
        </w:rPr>
        <w:tab/>
        <w:t xml:space="preserve">           </w:t>
      </w:r>
      <w:r w:rsidRPr="00240F9E">
        <w:rPr>
          <w:highlight w:val="lightGray"/>
          <w:rPrChange w:id="1811" w:author="만든 이">
            <w:rPr>
              <w:highlight w:val="lightGray"/>
              <w:lang w:val="en-US"/>
            </w:rPr>
          </w:rPrChange>
        </w:rPr>
        <w:t>75 mg soluzzjoni g</w:t>
      </w:r>
      <w:r w:rsidRPr="00240F9E">
        <w:rPr>
          <w:rFonts w:hint="eastAsia"/>
          <w:highlight w:val="lightGray"/>
          <w:rPrChange w:id="1812" w:author="만든 이">
            <w:rPr>
              <w:rFonts w:hint="eastAsia"/>
              <w:highlight w:val="lightGray"/>
              <w:lang w:val="en-US"/>
            </w:rPr>
          </w:rPrChange>
        </w:rPr>
        <w:t>ħ</w:t>
      </w:r>
      <w:r w:rsidRPr="00240F9E">
        <w:rPr>
          <w:highlight w:val="lightGray"/>
          <w:rPrChange w:id="1813" w:author="만든 이">
            <w:rPr>
              <w:highlight w:val="lightGray"/>
              <w:lang w:val="en-US"/>
            </w:rPr>
          </w:rPrChange>
        </w:rPr>
        <w:t>all-injezzjoni ġo pinna mimlija g</w:t>
      </w:r>
      <w:r w:rsidRPr="00240F9E">
        <w:rPr>
          <w:rFonts w:hint="eastAsia"/>
          <w:highlight w:val="lightGray"/>
          <w:rPrChange w:id="1814" w:author="만든 이">
            <w:rPr>
              <w:rFonts w:hint="eastAsia"/>
              <w:highlight w:val="lightGray"/>
              <w:lang w:val="en-US"/>
            </w:rPr>
          </w:rPrChange>
        </w:rPr>
        <w:t>ħ</w:t>
      </w:r>
      <w:r w:rsidRPr="00240F9E">
        <w:rPr>
          <w:highlight w:val="lightGray"/>
          <w:rPrChange w:id="1815" w:author="만든 이">
            <w:rPr>
              <w:highlight w:val="lightGray"/>
              <w:lang w:val="en-US"/>
            </w:rPr>
          </w:rPrChange>
        </w:rPr>
        <w:t xml:space="preserve">al-lest </w:t>
      </w:r>
      <w:r w:rsidRPr="00A25940">
        <w:rPr>
          <w:highlight w:val="lightGray"/>
          <w:shd w:val="pct15" w:color="auto" w:fill="FFFFFF"/>
        </w:rPr>
        <w:t>(</w:t>
      </w:r>
      <w:r w:rsidRPr="00A25940">
        <w:rPr>
          <w:highlight w:val="lightGray"/>
          <w:shd w:val="pct15" w:color="auto" w:fill="FFFFFF"/>
          <w:lang w:eastAsia="ko-KR"/>
        </w:rPr>
        <w:t>3</w:t>
      </w:r>
      <w:r w:rsidRPr="00A25940">
        <w:rPr>
          <w:highlight w:val="lightGray"/>
          <w:shd w:val="pct15" w:color="auto" w:fill="FFFFFF"/>
        </w:rPr>
        <w:t> x 1)</w:t>
      </w:r>
    </w:p>
    <w:p w14:paraId="3095C24E" w14:textId="77777777" w:rsidR="00703991" w:rsidRPr="00240F9E" w:rsidRDefault="00703991" w:rsidP="00703991">
      <w:pPr>
        <w:pStyle w:val="a6"/>
        <w:keepNext/>
        <w:rPr>
          <w:rPrChange w:id="1816" w:author="만든 이">
            <w:rPr>
              <w:lang w:val="en-US"/>
            </w:rPr>
          </w:rPrChange>
        </w:rPr>
      </w:pPr>
    </w:p>
    <w:p w14:paraId="7C4C04D9" w14:textId="77777777" w:rsidR="00703991" w:rsidRPr="00A25940" w:rsidRDefault="00703991" w:rsidP="00703991">
      <w:pPr>
        <w:pStyle w:val="a6"/>
      </w:pPr>
    </w:p>
    <w:p w14:paraId="0B62E2DC"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6BA5C64B" w14:textId="77777777" w:rsidR="00703991" w:rsidRPr="00A25940" w:rsidRDefault="00703991" w:rsidP="00703991">
      <w:pPr>
        <w:pStyle w:val="a6"/>
        <w:keepNext/>
      </w:pPr>
    </w:p>
    <w:p w14:paraId="51B52A2D" w14:textId="77777777" w:rsidR="00703991" w:rsidRPr="00A25940" w:rsidRDefault="00703991" w:rsidP="00703991">
      <w:pPr>
        <w:pStyle w:val="a6"/>
        <w:keepNext/>
      </w:pPr>
      <w:r w:rsidRPr="00A25940">
        <w:t>Lot</w:t>
      </w:r>
    </w:p>
    <w:p w14:paraId="2E1FCECD" w14:textId="77777777" w:rsidR="00703991" w:rsidRPr="00A25940" w:rsidRDefault="00703991" w:rsidP="00703991">
      <w:pPr>
        <w:pStyle w:val="a6"/>
        <w:keepNext/>
      </w:pPr>
    </w:p>
    <w:p w14:paraId="154D48C5" w14:textId="77777777" w:rsidR="00703991" w:rsidRPr="00A25940" w:rsidRDefault="00703991" w:rsidP="00703991">
      <w:pPr>
        <w:pStyle w:val="a6"/>
      </w:pPr>
    </w:p>
    <w:p w14:paraId="50ED6D2E"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3F825FB8" w14:textId="77777777" w:rsidR="00703991" w:rsidRPr="00A25940" w:rsidRDefault="00703991" w:rsidP="00703991">
      <w:pPr>
        <w:pStyle w:val="a6"/>
        <w:keepNext/>
      </w:pPr>
    </w:p>
    <w:p w14:paraId="079EDFCD" w14:textId="77777777" w:rsidR="00703991" w:rsidRPr="00A25940" w:rsidRDefault="00703991" w:rsidP="00703991">
      <w:pPr>
        <w:pStyle w:val="a6"/>
      </w:pPr>
    </w:p>
    <w:p w14:paraId="74FC79A9"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14D43F75" w14:textId="77777777" w:rsidR="00703991" w:rsidRPr="00A25940" w:rsidRDefault="00703991" w:rsidP="00703991">
      <w:pPr>
        <w:pStyle w:val="a6"/>
        <w:keepNext/>
      </w:pPr>
    </w:p>
    <w:p w14:paraId="2D93371C" w14:textId="77777777" w:rsidR="00703991" w:rsidRPr="00A25940" w:rsidRDefault="00703991" w:rsidP="00703991">
      <w:pPr>
        <w:pStyle w:val="a6"/>
      </w:pPr>
    </w:p>
    <w:p w14:paraId="03B5EB37"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750D5FBD" w14:textId="77777777" w:rsidR="00703991" w:rsidRPr="00A25940" w:rsidRDefault="00703991" w:rsidP="00703991">
      <w:pPr>
        <w:pStyle w:val="a6"/>
        <w:keepNext/>
      </w:pPr>
    </w:p>
    <w:p w14:paraId="1D1ECFCC" w14:textId="2295FDF7" w:rsidR="00703991" w:rsidRPr="00A25940" w:rsidRDefault="00703991" w:rsidP="00703991">
      <w:pPr>
        <w:pStyle w:val="a6"/>
        <w:keepNext/>
      </w:pPr>
      <w:r w:rsidRPr="00A25940">
        <w:t xml:space="preserve">Omlyclo </w:t>
      </w:r>
      <w:r w:rsidRPr="00A25940">
        <w:rPr>
          <w:lang w:eastAsia="ko-KR"/>
        </w:rPr>
        <w:t>75</w:t>
      </w:r>
      <w:r w:rsidRPr="00A25940">
        <w:t> mg</w:t>
      </w:r>
    </w:p>
    <w:p w14:paraId="42167B95" w14:textId="77777777" w:rsidR="00703991" w:rsidRPr="00A25940" w:rsidRDefault="00703991" w:rsidP="00703991">
      <w:pPr>
        <w:pStyle w:val="a6"/>
        <w:keepNext/>
      </w:pPr>
    </w:p>
    <w:p w14:paraId="738FDEFD" w14:textId="77777777" w:rsidR="00703991" w:rsidRPr="00A25940" w:rsidRDefault="00703991" w:rsidP="00703991">
      <w:pPr>
        <w:pStyle w:val="a6"/>
      </w:pPr>
    </w:p>
    <w:p w14:paraId="716A8445"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1E614EB8" w14:textId="77777777" w:rsidR="00703991" w:rsidRPr="00A25940" w:rsidRDefault="00703991" w:rsidP="00703991">
      <w:pPr>
        <w:pStyle w:val="a6"/>
        <w:keepNext/>
      </w:pPr>
    </w:p>
    <w:p w14:paraId="1615A1DE" w14:textId="77777777" w:rsidR="00703991" w:rsidRPr="00A25940" w:rsidRDefault="00703991" w:rsidP="00703991">
      <w:pPr>
        <w:pStyle w:val="a6"/>
      </w:pPr>
    </w:p>
    <w:p w14:paraId="56EF7DE4" w14:textId="77777777" w:rsidR="00703991"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3CBD6F2B" w14:textId="77777777" w:rsidR="00703991" w:rsidRPr="00A25940" w:rsidRDefault="00703991" w:rsidP="00703991">
      <w:pPr>
        <w:pStyle w:val="a6"/>
        <w:keepNext/>
      </w:pPr>
    </w:p>
    <w:p w14:paraId="4A5E8835" w14:textId="77777777" w:rsidR="00703991" w:rsidRPr="00A25940" w:rsidRDefault="00703991" w:rsidP="00703991">
      <w:pPr>
        <w:pStyle w:val="a6"/>
      </w:pPr>
    </w:p>
    <w:p w14:paraId="279C2CF3" w14:textId="77777777" w:rsidR="00703991" w:rsidRPr="00A25940" w:rsidRDefault="00703991" w:rsidP="00703991">
      <w:pPr>
        <w:rPr>
          <w:rFonts w:eastAsia="맑은 고딕"/>
          <w:lang w:eastAsia="ko-KR"/>
        </w:rPr>
      </w:pPr>
    </w:p>
    <w:p w14:paraId="56D195AC" w14:textId="2D753BFF" w:rsidR="00703991" w:rsidRPr="00A25940" w:rsidRDefault="00703991" w:rsidP="00703991">
      <w:pPr>
        <w:rPr>
          <w:rFonts w:eastAsia="맑은 고딕"/>
        </w:rPr>
      </w:pPr>
      <w:r w:rsidRPr="00A25940">
        <w:br w:type="page"/>
      </w:r>
    </w:p>
    <w:p w14:paraId="22BF8765" w14:textId="2A71460B" w:rsidR="00DB1B36" w:rsidRPr="00A25940" w:rsidRDefault="00703991" w:rsidP="00703991">
      <w:pPr>
        <w:pStyle w:val="a6"/>
        <w:keepNext/>
        <w:pBdr>
          <w:top w:val="single" w:sz="4" w:space="1" w:color="auto"/>
          <w:left w:val="single" w:sz="4" w:space="4" w:color="auto"/>
          <w:bottom w:val="single" w:sz="4" w:space="1" w:color="auto"/>
          <w:right w:val="single" w:sz="4" w:space="4" w:color="auto"/>
        </w:pBdr>
        <w:ind w:left="567" w:hanging="567"/>
        <w:rPr>
          <w:rFonts w:eastAsia="맑은 고딕"/>
          <w:b/>
        </w:rPr>
      </w:pPr>
      <w:r w:rsidRPr="00A25940">
        <w:rPr>
          <w:b/>
          <w:lang w:eastAsia="ko-KR"/>
        </w:rPr>
        <w:t>TAGĦRIF MINIMU LI GĦANDU JIDHER FUQ IL-PAKKETTI Ż-ŻGĦAR EWLENIN</w:t>
      </w:r>
    </w:p>
    <w:p w14:paraId="56DFA46D" w14:textId="77777777" w:rsidR="00703991" w:rsidRPr="00A25940" w:rsidRDefault="00703991" w:rsidP="00DB1B36">
      <w:pPr>
        <w:pStyle w:val="a6"/>
        <w:keepNext/>
        <w:pBdr>
          <w:top w:val="single" w:sz="4" w:space="1" w:color="auto"/>
          <w:left w:val="single" w:sz="4" w:space="4" w:color="auto"/>
          <w:bottom w:val="single" w:sz="4" w:space="1" w:color="auto"/>
          <w:right w:val="single" w:sz="4" w:space="4" w:color="auto"/>
        </w:pBdr>
        <w:ind w:left="567" w:hanging="567"/>
        <w:rPr>
          <w:rFonts w:eastAsia="맑은 고딕"/>
          <w:b/>
          <w:lang w:eastAsia="ko-KR"/>
        </w:rPr>
      </w:pPr>
    </w:p>
    <w:p w14:paraId="68F83004" w14:textId="11C53DC7" w:rsidR="00DB1B36" w:rsidRPr="00240F9E"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Change w:id="1817" w:author="만든 이">
            <w:rPr>
              <w:b/>
              <w:lang w:val="en-US"/>
            </w:rPr>
          </w:rPrChange>
        </w:rPr>
      </w:pPr>
      <w:r w:rsidRPr="00240F9E">
        <w:rPr>
          <w:b/>
          <w:rPrChange w:id="1818" w:author="만든 이">
            <w:rPr>
              <w:b/>
              <w:lang w:val="en-US"/>
            </w:rPr>
          </w:rPrChange>
        </w:rPr>
        <w:t>TIKKETTA TAL-PINNA MIMLIJA G</w:t>
      </w:r>
      <w:r w:rsidRPr="00240F9E">
        <w:rPr>
          <w:rFonts w:hint="eastAsia"/>
          <w:b/>
          <w:rPrChange w:id="1819" w:author="만든 이">
            <w:rPr>
              <w:rFonts w:hint="eastAsia"/>
              <w:b/>
              <w:lang w:val="en-US"/>
            </w:rPr>
          </w:rPrChange>
        </w:rPr>
        <w:t>Ħ</w:t>
      </w:r>
      <w:r w:rsidRPr="00240F9E">
        <w:rPr>
          <w:b/>
          <w:rPrChange w:id="1820" w:author="만든 이">
            <w:rPr>
              <w:b/>
              <w:lang w:val="en-US"/>
            </w:rPr>
          </w:rPrChange>
        </w:rPr>
        <w:t>AL-LEST</w:t>
      </w:r>
    </w:p>
    <w:p w14:paraId="66D2E977" w14:textId="77777777" w:rsidR="00DB1B36" w:rsidRPr="00240F9E" w:rsidRDefault="00DB1B36" w:rsidP="00DB1B36">
      <w:pPr>
        <w:keepNext/>
        <w:rPr>
          <w:rPrChange w:id="1821" w:author="만든 이">
            <w:rPr>
              <w:lang w:val="en-US"/>
            </w:rPr>
          </w:rPrChange>
        </w:rPr>
      </w:pPr>
    </w:p>
    <w:p w14:paraId="445361B5" w14:textId="77777777" w:rsidR="00DB1B36" w:rsidRPr="00A25940" w:rsidRDefault="00DB1B36" w:rsidP="00DB1B36">
      <w:pPr>
        <w:pStyle w:val="a6"/>
      </w:pPr>
    </w:p>
    <w:p w14:paraId="4DD830A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 U MNEJN GĦANDU JINGĦATA</w:t>
      </w:r>
    </w:p>
    <w:p w14:paraId="79D0211B" w14:textId="77777777" w:rsidR="00DB1B36" w:rsidRPr="00A25940" w:rsidRDefault="00DB1B36" w:rsidP="00DB1B36">
      <w:pPr>
        <w:pStyle w:val="a6"/>
        <w:keepNext/>
      </w:pPr>
    </w:p>
    <w:p w14:paraId="4092F4DB" w14:textId="77777777" w:rsidR="00DB1B36" w:rsidRPr="00A25940" w:rsidRDefault="00DB1B36" w:rsidP="00DB1B36">
      <w:pPr>
        <w:pStyle w:val="a6"/>
        <w:keepNext/>
      </w:pPr>
      <w:r w:rsidRPr="00A25940">
        <w:t xml:space="preserve">Omlyclo </w:t>
      </w:r>
      <w:r w:rsidRPr="00A25940">
        <w:rPr>
          <w:highlight w:val="lightGray"/>
        </w:rPr>
        <w:t>75 mg</w:t>
      </w:r>
      <w:r w:rsidRPr="00A25940">
        <w:t xml:space="preserve"> injezzjoni</w:t>
      </w:r>
    </w:p>
    <w:p w14:paraId="60C84CB3" w14:textId="77777777" w:rsidR="00DB1B36" w:rsidRPr="00A25940" w:rsidRDefault="00DB1B36" w:rsidP="00DB1B36">
      <w:pPr>
        <w:pStyle w:val="a6"/>
        <w:keepNext/>
      </w:pPr>
      <w:r w:rsidRPr="00A25940">
        <w:t>omalizumab</w:t>
      </w:r>
    </w:p>
    <w:p w14:paraId="7F335261" w14:textId="77777777" w:rsidR="00DB1B36" w:rsidRPr="00A25940" w:rsidRDefault="00DB1B36" w:rsidP="00DB1B36">
      <w:pPr>
        <w:pStyle w:val="a6"/>
        <w:keepNext/>
      </w:pPr>
      <w:r w:rsidRPr="00A25940">
        <w:t>SC</w:t>
      </w:r>
    </w:p>
    <w:p w14:paraId="6EEC4DE5" w14:textId="77777777" w:rsidR="00DB1B36" w:rsidRPr="00A25940" w:rsidRDefault="00DB1B36" w:rsidP="00DB1B36">
      <w:pPr>
        <w:pStyle w:val="a6"/>
        <w:keepNext/>
      </w:pPr>
    </w:p>
    <w:p w14:paraId="7A75315D" w14:textId="77777777" w:rsidR="00DB1B36" w:rsidRPr="00A25940" w:rsidRDefault="00DB1B36" w:rsidP="00DB1B36">
      <w:pPr>
        <w:pStyle w:val="a6"/>
      </w:pPr>
    </w:p>
    <w:p w14:paraId="7CF3C1A1"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METODU TA’ KIF GĦANDU JINGĦATA</w:t>
      </w:r>
    </w:p>
    <w:p w14:paraId="2E583FA4" w14:textId="77777777" w:rsidR="00DB1B36" w:rsidRPr="00A25940" w:rsidRDefault="00DB1B36" w:rsidP="00DB1B36">
      <w:pPr>
        <w:pStyle w:val="a6"/>
        <w:keepNext/>
      </w:pPr>
    </w:p>
    <w:p w14:paraId="0A8E3DB0" w14:textId="77777777" w:rsidR="00DB1B36" w:rsidRPr="00A25940" w:rsidRDefault="00DB1B36" w:rsidP="00DB1B36">
      <w:pPr>
        <w:pStyle w:val="a6"/>
      </w:pPr>
    </w:p>
    <w:p w14:paraId="0DE14AE1"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DATA TA’ SKADENZA</w:t>
      </w:r>
    </w:p>
    <w:p w14:paraId="17024739" w14:textId="77777777" w:rsidR="00DB1B36" w:rsidRPr="00A25940" w:rsidRDefault="00DB1B36" w:rsidP="00DB1B36">
      <w:pPr>
        <w:pStyle w:val="a6"/>
        <w:keepNext/>
      </w:pPr>
    </w:p>
    <w:p w14:paraId="4D7312FF" w14:textId="77777777" w:rsidR="00DB1B36" w:rsidRPr="00A25940" w:rsidRDefault="00DB1B36" w:rsidP="00DB1B36">
      <w:pPr>
        <w:pStyle w:val="a6"/>
        <w:keepNext/>
      </w:pPr>
      <w:r w:rsidRPr="00A25940">
        <w:t>EXP</w:t>
      </w:r>
    </w:p>
    <w:p w14:paraId="52ACB0CE" w14:textId="77777777" w:rsidR="00DB1B36" w:rsidRPr="00A25940" w:rsidRDefault="00DB1B36" w:rsidP="00DB1B36">
      <w:pPr>
        <w:pStyle w:val="a6"/>
        <w:keepNext/>
      </w:pPr>
    </w:p>
    <w:p w14:paraId="4607A574" w14:textId="77777777" w:rsidR="00DB1B36" w:rsidRPr="00A25940" w:rsidRDefault="00DB1B36" w:rsidP="00DB1B36">
      <w:pPr>
        <w:pStyle w:val="a6"/>
      </w:pPr>
    </w:p>
    <w:p w14:paraId="2E632C15"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NUMRU TAL-LOTT</w:t>
      </w:r>
    </w:p>
    <w:p w14:paraId="2D9EEC69" w14:textId="77777777" w:rsidR="00DB1B36" w:rsidRPr="00A25940" w:rsidRDefault="00DB1B36" w:rsidP="00DB1B36">
      <w:pPr>
        <w:pStyle w:val="a6"/>
        <w:keepNext/>
      </w:pPr>
    </w:p>
    <w:p w14:paraId="44E03643" w14:textId="77777777" w:rsidR="00DB1B36" w:rsidRPr="00A25940" w:rsidRDefault="00DB1B36" w:rsidP="00DB1B36">
      <w:pPr>
        <w:pStyle w:val="a6"/>
        <w:keepNext/>
      </w:pPr>
      <w:r w:rsidRPr="00A25940">
        <w:t>Lot</w:t>
      </w:r>
    </w:p>
    <w:p w14:paraId="688E7211" w14:textId="77777777" w:rsidR="00DB1B36" w:rsidRPr="00A25940" w:rsidRDefault="00DB1B36" w:rsidP="00DB1B36">
      <w:pPr>
        <w:pStyle w:val="a6"/>
        <w:keepNext/>
      </w:pPr>
    </w:p>
    <w:p w14:paraId="3BBAEC30" w14:textId="77777777" w:rsidR="00DB1B36" w:rsidRPr="00A25940" w:rsidRDefault="00DB1B36" w:rsidP="00DB1B36">
      <w:pPr>
        <w:pStyle w:val="a6"/>
      </w:pPr>
    </w:p>
    <w:p w14:paraId="0D03CA80"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IL-KONTENUT SKONT IL-PIŻ, IL-VOLUM, JEW PARTI INDIVIDWALI</w:t>
      </w:r>
    </w:p>
    <w:p w14:paraId="657C5AE7" w14:textId="77777777" w:rsidR="00DB1B36" w:rsidRPr="00A25940" w:rsidRDefault="00DB1B36" w:rsidP="00DB1B36">
      <w:pPr>
        <w:pStyle w:val="a6"/>
        <w:keepNext/>
      </w:pPr>
    </w:p>
    <w:p w14:paraId="6EB837EA" w14:textId="77777777" w:rsidR="00DB1B36" w:rsidRPr="00A25940" w:rsidRDefault="00DB1B36" w:rsidP="00DB1B36">
      <w:pPr>
        <w:pStyle w:val="a6"/>
        <w:keepNext/>
      </w:pPr>
      <w:r w:rsidRPr="00A25940">
        <w:rPr>
          <w:lang w:eastAsia="ko-KR"/>
        </w:rPr>
        <w:t>75 mg/</w:t>
      </w:r>
      <w:r w:rsidRPr="00A25940">
        <w:t>0.5 ml</w:t>
      </w:r>
    </w:p>
    <w:p w14:paraId="2C4610B5" w14:textId="77777777" w:rsidR="00DB1B36" w:rsidRPr="00A25940" w:rsidRDefault="00DB1B36" w:rsidP="00DB1B36">
      <w:pPr>
        <w:pStyle w:val="a6"/>
        <w:keepNext/>
      </w:pPr>
    </w:p>
    <w:p w14:paraId="16FBBD9B" w14:textId="77777777" w:rsidR="00DB1B36" w:rsidRPr="00A25940" w:rsidRDefault="00DB1B36" w:rsidP="00DB1B36">
      <w:pPr>
        <w:pStyle w:val="a6"/>
      </w:pPr>
    </w:p>
    <w:p w14:paraId="52A5B295"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OĦRAJN</w:t>
      </w:r>
    </w:p>
    <w:p w14:paraId="39C0DEB6" w14:textId="77777777" w:rsidR="00DB1B36" w:rsidRPr="00A25940" w:rsidRDefault="00DB1B36" w:rsidP="00DB1B36">
      <w:pPr>
        <w:pStyle w:val="a6"/>
        <w:keepNext/>
      </w:pPr>
    </w:p>
    <w:p w14:paraId="372CCB21" w14:textId="77777777" w:rsidR="00DB1B36" w:rsidRPr="00A25940" w:rsidRDefault="00DB1B36" w:rsidP="00DB1B36">
      <w:pPr>
        <w:pStyle w:val="a6"/>
        <w:keepNext/>
      </w:pPr>
    </w:p>
    <w:p w14:paraId="31895874" w14:textId="77777777" w:rsidR="00DB1B36" w:rsidRPr="00A25940" w:rsidRDefault="00DB1B36" w:rsidP="007649EF">
      <w:pPr>
        <w:pStyle w:val="a6"/>
        <w:keepNext/>
        <w:rPr>
          <w:rFonts w:eastAsia="맑은 고딕"/>
          <w:lang w:eastAsia="ko-KR"/>
        </w:rPr>
      </w:pPr>
    </w:p>
    <w:p w14:paraId="5A2DFD58" w14:textId="2662C80C" w:rsidR="003E7379" w:rsidRPr="00A25940" w:rsidRDefault="0046370B"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br w:type="page"/>
      </w:r>
      <w:r w:rsidRPr="00A25940">
        <w:rPr>
          <w:b/>
        </w:rPr>
        <w:t>TAGĦRIF LI GĦANDU JIDHER FUQ IL-PAKKETT TA’ BARRA</w:t>
      </w:r>
    </w:p>
    <w:p w14:paraId="315CF8CE" w14:textId="77777777" w:rsidR="003E7379"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p>
    <w:p w14:paraId="44B72C82" w14:textId="7556356F" w:rsidR="0046370B"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KARTUNA TA’ BARRA GĦAL PAKKETT B’WIEĦED</w:t>
      </w:r>
    </w:p>
    <w:p w14:paraId="02888F23" w14:textId="77777777" w:rsidR="003E7379" w:rsidRPr="00A25940" w:rsidRDefault="003E7379" w:rsidP="007649EF">
      <w:pPr>
        <w:pStyle w:val="a6"/>
        <w:keepNext/>
      </w:pPr>
    </w:p>
    <w:p w14:paraId="19CF004C" w14:textId="77777777" w:rsidR="003E7379" w:rsidRPr="00A25940" w:rsidRDefault="003E7379" w:rsidP="007649EF">
      <w:pPr>
        <w:pStyle w:val="a6"/>
      </w:pPr>
    </w:p>
    <w:p w14:paraId="3D267DA6" w14:textId="7E9D7C10" w:rsidR="00713E40"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42BBAA6A" w14:textId="77777777" w:rsidR="00713E40" w:rsidRPr="00A25940" w:rsidRDefault="00713E40" w:rsidP="007649EF">
      <w:pPr>
        <w:pStyle w:val="a6"/>
        <w:keepNext/>
      </w:pPr>
    </w:p>
    <w:p w14:paraId="1E163ED6" w14:textId="36A1431C" w:rsidR="0084750C" w:rsidRPr="00A25940" w:rsidRDefault="00EF6B2C" w:rsidP="007649EF">
      <w:pPr>
        <w:pStyle w:val="a6"/>
        <w:keepNext/>
      </w:pPr>
      <w:r w:rsidRPr="00A25940">
        <w:t>Omlyclo 150 mg soluzzjoni għall-injezzjoni ġo siringa mimlija għal-lest</w:t>
      </w:r>
    </w:p>
    <w:p w14:paraId="34857BBA" w14:textId="4592716D" w:rsidR="00713E40" w:rsidRPr="00A25940" w:rsidRDefault="00BD6E45" w:rsidP="007649EF">
      <w:pPr>
        <w:pStyle w:val="a6"/>
        <w:keepNext/>
      </w:pPr>
      <w:r w:rsidRPr="00A25940">
        <w:t>omalizumab</w:t>
      </w:r>
    </w:p>
    <w:p w14:paraId="7FE85287" w14:textId="77777777" w:rsidR="00713E40" w:rsidRPr="00A25940" w:rsidRDefault="00713E40" w:rsidP="007649EF">
      <w:pPr>
        <w:pStyle w:val="a6"/>
        <w:keepNext/>
      </w:pPr>
    </w:p>
    <w:p w14:paraId="7045ED4F" w14:textId="77777777" w:rsidR="0084750C" w:rsidRPr="00A25940" w:rsidRDefault="0084750C" w:rsidP="007649EF">
      <w:pPr>
        <w:pStyle w:val="a6"/>
      </w:pPr>
    </w:p>
    <w:p w14:paraId="0EB2FB95" w14:textId="5DDC301D" w:rsidR="00713E40"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036A4465" w14:textId="77777777" w:rsidR="00713E40" w:rsidRPr="00A25940" w:rsidRDefault="00713E40" w:rsidP="007649EF">
      <w:pPr>
        <w:pStyle w:val="a6"/>
        <w:keepNext/>
      </w:pPr>
    </w:p>
    <w:p w14:paraId="1ECE9230" w14:textId="735F28B8" w:rsidR="00713E40" w:rsidRPr="00A25940" w:rsidRDefault="004913D2" w:rsidP="007649EF">
      <w:pPr>
        <w:pStyle w:val="a6"/>
        <w:keepNext/>
      </w:pPr>
      <w:r w:rsidRPr="00A25940">
        <w:t xml:space="preserve">Siringa mimlija għal-lest waħda ta’ </w:t>
      </w:r>
      <w:r w:rsidRPr="00240F9E">
        <w:rPr>
          <w:rPrChange w:id="1822" w:author="만든 이">
            <w:rPr>
              <w:spacing w:val="-1"/>
            </w:rPr>
          </w:rPrChange>
        </w:rPr>
        <w:t>1</w:t>
      </w:r>
      <w:r w:rsidRPr="00A25940">
        <w:t> </w:t>
      </w:r>
      <w:r w:rsidRPr="00240F9E">
        <w:rPr>
          <w:rPrChange w:id="1823" w:author="만든 이">
            <w:rPr>
              <w:spacing w:val="-1"/>
            </w:rPr>
          </w:rPrChange>
        </w:rPr>
        <w:t>ml</w:t>
      </w:r>
      <w:r w:rsidRPr="00A25940">
        <w:t xml:space="preserve"> fiha 150 mg ta’ omalizumab.</w:t>
      </w:r>
    </w:p>
    <w:p w14:paraId="75CAF774" w14:textId="77777777" w:rsidR="00713E40" w:rsidRPr="00A25940" w:rsidRDefault="00713E40" w:rsidP="007649EF">
      <w:pPr>
        <w:pStyle w:val="a6"/>
        <w:keepNext/>
      </w:pPr>
    </w:p>
    <w:p w14:paraId="2429CB29" w14:textId="77777777" w:rsidR="003D0167" w:rsidRPr="00A25940" w:rsidRDefault="003D0167" w:rsidP="007649EF">
      <w:pPr>
        <w:pStyle w:val="a6"/>
      </w:pPr>
    </w:p>
    <w:p w14:paraId="068409F1" w14:textId="3A3ECFAE" w:rsidR="00713E40"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127E0C24" w14:textId="77777777" w:rsidR="00713E40" w:rsidRPr="00A25940" w:rsidRDefault="00713E40" w:rsidP="007649EF">
      <w:pPr>
        <w:pStyle w:val="a6"/>
        <w:keepNext/>
      </w:pPr>
    </w:p>
    <w:p w14:paraId="08A46D4A" w14:textId="00196B3A" w:rsidR="00713E40" w:rsidRPr="00A25940" w:rsidRDefault="004913D2" w:rsidP="007649EF">
      <w:pPr>
        <w:pStyle w:val="a6"/>
        <w:keepNext/>
        <w:rPr>
          <w:rStyle w:val="ui-provider"/>
          <w:highlight w:val="lightGray"/>
        </w:rPr>
      </w:pPr>
      <w:r w:rsidRPr="00A25940">
        <w:t>Eċċipjenti: L</w:t>
      </w:r>
      <w:r w:rsidRPr="00A25940">
        <w:noBreakHyphen/>
        <w:t>arginine hydrochloride, L</w:t>
      </w:r>
      <w:r w:rsidRPr="00A25940">
        <w:noBreakHyphen/>
        <w:t>histidine hydrochloride monohydrate, L</w:t>
      </w:r>
      <w:r w:rsidRPr="00A25940">
        <w:noBreakHyphen/>
        <w:t>histidine, polysorbate 20 </w:t>
      </w:r>
      <w:r w:rsidRPr="00A25940">
        <w:rPr>
          <w:lang w:eastAsia="ko-KR"/>
        </w:rPr>
        <w:t>(E 432)</w:t>
      </w:r>
      <w:r w:rsidRPr="00A25940">
        <w:t xml:space="preserve">, ilma għall-injezzjonijiet. </w:t>
      </w:r>
      <w:r w:rsidRPr="00A25940">
        <w:rPr>
          <w:rStyle w:val="ui-provider"/>
          <w:highlight w:val="lightGray"/>
        </w:rPr>
        <w:t>Ara l-fuljett ta’ tagħrif għal aktar informazzjoni.</w:t>
      </w:r>
    </w:p>
    <w:p w14:paraId="270169CE" w14:textId="77777777" w:rsidR="00713E40" w:rsidRPr="00A25940" w:rsidRDefault="00713E40" w:rsidP="007649EF">
      <w:pPr>
        <w:pStyle w:val="a6"/>
      </w:pPr>
    </w:p>
    <w:p w14:paraId="74874897" w14:textId="77777777" w:rsidR="003D0167" w:rsidRPr="00A25940" w:rsidRDefault="003D0167" w:rsidP="007649EF">
      <w:pPr>
        <w:pStyle w:val="a6"/>
      </w:pPr>
    </w:p>
    <w:p w14:paraId="7C44C6F8" w14:textId="51B640E5" w:rsidR="00713E40"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75920EB4" w14:textId="77777777" w:rsidR="00713E40" w:rsidRPr="00A25940" w:rsidRDefault="00713E40" w:rsidP="007649EF">
      <w:pPr>
        <w:pStyle w:val="a6"/>
        <w:keepNext/>
      </w:pPr>
    </w:p>
    <w:p w14:paraId="53E02676" w14:textId="77777777" w:rsidR="003D0167" w:rsidRPr="00A25940" w:rsidRDefault="00BD6E45" w:rsidP="007649EF">
      <w:pPr>
        <w:pStyle w:val="a6"/>
        <w:keepNext/>
        <w:rPr>
          <w:shd w:val="pct15" w:color="auto" w:fill="FFFFFF"/>
        </w:rPr>
      </w:pPr>
      <w:r w:rsidRPr="00A25940">
        <w:rPr>
          <w:shd w:val="pct15" w:color="auto" w:fill="FFFFFF"/>
        </w:rPr>
        <w:t>Soluzzjoni għall-injezzjoni ġo siringa mimlija għal-lest</w:t>
      </w:r>
    </w:p>
    <w:p w14:paraId="2FB48155" w14:textId="7F1342C7" w:rsidR="003D0167" w:rsidRPr="00A25940" w:rsidRDefault="00727C3E" w:rsidP="007649EF">
      <w:pPr>
        <w:pStyle w:val="a6"/>
        <w:keepNext/>
        <w:rPr>
          <w:rFonts w:eastAsia="맑은 고딕"/>
        </w:rPr>
      </w:pPr>
      <w:r w:rsidRPr="00A25940">
        <w:rPr>
          <w:lang w:eastAsia="ko-KR"/>
        </w:rPr>
        <w:t>150 mg/1 ml</w:t>
      </w:r>
    </w:p>
    <w:p w14:paraId="30809F5F" w14:textId="77777777" w:rsidR="00727C3E" w:rsidRPr="00A25940" w:rsidRDefault="00727C3E" w:rsidP="007649EF">
      <w:pPr>
        <w:pStyle w:val="a6"/>
        <w:keepNext/>
      </w:pPr>
    </w:p>
    <w:p w14:paraId="7F7DB614" w14:textId="77777777" w:rsidR="00D40093" w:rsidRPr="00A25940" w:rsidRDefault="00D40093" w:rsidP="007649EF">
      <w:pPr>
        <w:keepNext/>
      </w:pPr>
      <w:r w:rsidRPr="00A25940">
        <w:t>1 siringa mimlija għal-lest bi protezzjoni tal-labra</w:t>
      </w:r>
    </w:p>
    <w:p w14:paraId="14C1D20F" w14:textId="77777777" w:rsidR="003E7379" w:rsidRPr="00A25940" w:rsidRDefault="003E7379" w:rsidP="007649EF">
      <w:pPr>
        <w:pStyle w:val="a6"/>
        <w:keepNext/>
      </w:pPr>
    </w:p>
    <w:p w14:paraId="56D31B5E" w14:textId="77777777" w:rsidR="003D0167" w:rsidRPr="00A25940" w:rsidRDefault="003D0167" w:rsidP="007649EF">
      <w:pPr>
        <w:pStyle w:val="a6"/>
      </w:pPr>
    </w:p>
    <w:p w14:paraId="7AFBAA7C" w14:textId="425934C3" w:rsidR="00713E40"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23C844F8" w14:textId="77777777" w:rsidR="00713E40" w:rsidRPr="00A25940" w:rsidRDefault="00713E40" w:rsidP="007649EF">
      <w:pPr>
        <w:pStyle w:val="a6"/>
        <w:keepNext/>
      </w:pPr>
    </w:p>
    <w:p w14:paraId="550AA38D" w14:textId="32897B3D" w:rsidR="00713E40" w:rsidRPr="00A25940" w:rsidRDefault="00BD6E45" w:rsidP="007649EF">
      <w:pPr>
        <w:pStyle w:val="a6"/>
        <w:keepNext/>
      </w:pPr>
      <w:r w:rsidRPr="00A25940">
        <w:t>Użu għal taħt il-ġilda.</w:t>
      </w:r>
    </w:p>
    <w:p w14:paraId="116F93A4" w14:textId="77777777" w:rsidR="00392949" w:rsidRPr="00A25940" w:rsidRDefault="00392949" w:rsidP="007649EF">
      <w:pPr>
        <w:pStyle w:val="a6"/>
        <w:keepNext/>
      </w:pPr>
      <w:r w:rsidRPr="00A25940">
        <w:t>Aqra l-fuljett ta’ tagħrif qabel l-użu.</w:t>
      </w:r>
    </w:p>
    <w:p w14:paraId="143140AD" w14:textId="7BC31BB5" w:rsidR="00713E40" w:rsidRPr="00A25940" w:rsidRDefault="00014467" w:rsidP="007649EF">
      <w:pPr>
        <w:pStyle w:val="a6"/>
        <w:keepNext/>
      </w:pPr>
      <w:r w:rsidRPr="00A25940">
        <w:t>Għal użu ta’ darba biss.</w:t>
      </w:r>
    </w:p>
    <w:p w14:paraId="408AE844" w14:textId="77777777" w:rsidR="00713E40" w:rsidRPr="00A25940" w:rsidRDefault="00713E40" w:rsidP="007649EF">
      <w:pPr>
        <w:pStyle w:val="a6"/>
        <w:keepNext/>
      </w:pPr>
    </w:p>
    <w:p w14:paraId="57DD60C2" w14:textId="77777777" w:rsidR="003D0167" w:rsidRPr="00A25940" w:rsidRDefault="003D0167" w:rsidP="007649EF">
      <w:pPr>
        <w:pStyle w:val="a6"/>
      </w:pPr>
    </w:p>
    <w:p w14:paraId="2BFD541E" w14:textId="378B5C7A" w:rsidR="00713E40"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3090CD74" w14:textId="77777777" w:rsidR="00713E40" w:rsidRPr="00A25940" w:rsidRDefault="00713E40" w:rsidP="007649EF">
      <w:pPr>
        <w:pStyle w:val="a6"/>
        <w:keepNext/>
      </w:pPr>
    </w:p>
    <w:p w14:paraId="3E26AAB7" w14:textId="77777777" w:rsidR="00713E40" w:rsidRPr="00A25940" w:rsidRDefault="00BD6E45" w:rsidP="007649EF">
      <w:pPr>
        <w:pStyle w:val="a6"/>
        <w:keepNext/>
      </w:pPr>
      <w:r w:rsidRPr="00A25940">
        <w:t>Żomm fejn ma jidhirx u ma jintlaħaqx mit-tfal.</w:t>
      </w:r>
    </w:p>
    <w:p w14:paraId="6C700492" w14:textId="77777777" w:rsidR="00713E40" w:rsidRPr="00A25940" w:rsidRDefault="00713E40" w:rsidP="007649EF">
      <w:pPr>
        <w:pStyle w:val="a6"/>
        <w:keepNext/>
      </w:pPr>
    </w:p>
    <w:p w14:paraId="3E14DC38" w14:textId="77777777" w:rsidR="003D0167" w:rsidRPr="00A25940" w:rsidRDefault="003D0167" w:rsidP="007649EF">
      <w:pPr>
        <w:pStyle w:val="a6"/>
      </w:pPr>
    </w:p>
    <w:p w14:paraId="206C49EE" w14:textId="12205BAB" w:rsidR="00713E40"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755CF0B8" w14:textId="77777777" w:rsidR="00713E40" w:rsidRPr="00A25940" w:rsidRDefault="00713E40" w:rsidP="007649EF">
      <w:pPr>
        <w:pStyle w:val="a6"/>
        <w:keepNext/>
      </w:pPr>
    </w:p>
    <w:p w14:paraId="63198FBE" w14:textId="77777777" w:rsidR="003D0167" w:rsidRPr="00A25940" w:rsidRDefault="003D0167" w:rsidP="007649EF">
      <w:pPr>
        <w:pStyle w:val="a6"/>
      </w:pPr>
    </w:p>
    <w:p w14:paraId="098BCB11" w14:textId="772BEE0C" w:rsidR="00713E40" w:rsidRPr="00A25940" w:rsidRDefault="003E7379"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52FA0758" w14:textId="77777777" w:rsidR="00713E40" w:rsidRPr="00A25940" w:rsidRDefault="00713E40" w:rsidP="007649EF">
      <w:pPr>
        <w:pStyle w:val="a6"/>
        <w:keepNext/>
      </w:pPr>
    </w:p>
    <w:p w14:paraId="5CF88F56" w14:textId="77777777" w:rsidR="00713E40" w:rsidRPr="00A25940" w:rsidRDefault="00BD6E45" w:rsidP="007649EF">
      <w:pPr>
        <w:pStyle w:val="a6"/>
        <w:keepNext/>
      </w:pPr>
      <w:r w:rsidRPr="00A25940">
        <w:t>EXP</w:t>
      </w:r>
    </w:p>
    <w:p w14:paraId="3B920065" w14:textId="77777777" w:rsidR="0084750C" w:rsidRPr="00A25940" w:rsidRDefault="0084750C" w:rsidP="007649EF">
      <w:pPr>
        <w:pStyle w:val="a6"/>
        <w:keepNext/>
      </w:pPr>
    </w:p>
    <w:p w14:paraId="7D091E09" w14:textId="77777777" w:rsidR="003D0167" w:rsidRPr="00A25940" w:rsidRDefault="003D0167" w:rsidP="007649EF">
      <w:pPr>
        <w:pStyle w:val="a6"/>
      </w:pPr>
    </w:p>
    <w:p w14:paraId="280B84F9" w14:textId="4144FD9E" w:rsidR="0084750C"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7A3B0461" w14:textId="52BD9853" w:rsidR="00713E40" w:rsidRPr="00A25940" w:rsidRDefault="00713E40" w:rsidP="007649EF">
      <w:pPr>
        <w:pStyle w:val="a6"/>
        <w:keepNext/>
      </w:pPr>
    </w:p>
    <w:p w14:paraId="4523FCD7" w14:textId="77777777" w:rsidR="00713E40" w:rsidRPr="00A25940" w:rsidRDefault="00BD6E45" w:rsidP="007649EF">
      <w:pPr>
        <w:pStyle w:val="a6"/>
        <w:keepNext/>
      </w:pPr>
      <w:r w:rsidRPr="00A25940">
        <w:t>Aħżen fi friġġ.</w:t>
      </w:r>
    </w:p>
    <w:p w14:paraId="10A7AAD6" w14:textId="77777777" w:rsidR="00713E40" w:rsidRPr="00A25940" w:rsidRDefault="00BD6E45" w:rsidP="007649EF">
      <w:pPr>
        <w:pStyle w:val="a6"/>
        <w:keepNext/>
      </w:pPr>
      <w:r w:rsidRPr="00A25940">
        <w:t>Tagħmlux fil-friża.</w:t>
      </w:r>
    </w:p>
    <w:p w14:paraId="0B518858" w14:textId="070AF434" w:rsidR="00713E40" w:rsidRPr="00A25940" w:rsidRDefault="009379D3" w:rsidP="007649EF">
      <w:pPr>
        <w:pStyle w:val="a6"/>
        <w:keepNext/>
      </w:pPr>
      <w:r w:rsidRPr="00A25940">
        <w:t>Żomm is-siringa fil-pakkett oriġinali sabiex tilqa’ mid-dawl.</w:t>
      </w:r>
    </w:p>
    <w:p w14:paraId="51E85F13" w14:textId="77777777" w:rsidR="00713E40" w:rsidRPr="00A25940" w:rsidRDefault="00713E40" w:rsidP="007649EF">
      <w:pPr>
        <w:pStyle w:val="a6"/>
      </w:pPr>
    </w:p>
    <w:p w14:paraId="59C2D7BD" w14:textId="77777777" w:rsidR="003D0167" w:rsidRPr="00A25940" w:rsidRDefault="003D0167" w:rsidP="007649EF">
      <w:pPr>
        <w:pStyle w:val="a6"/>
      </w:pPr>
    </w:p>
    <w:p w14:paraId="5A944434" w14:textId="7B6932D9"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050952BD" w14:textId="77777777" w:rsidR="00713E40" w:rsidRPr="00A25940" w:rsidRDefault="00713E40" w:rsidP="007649EF">
      <w:pPr>
        <w:pStyle w:val="a6"/>
        <w:keepNext/>
      </w:pPr>
    </w:p>
    <w:p w14:paraId="517DE93B" w14:textId="77777777" w:rsidR="003D0167" w:rsidRPr="00A25940" w:rsidRDefault="003D0167" w:rsidP="007649EF">
      <w:pPr>
        <w:pStyle w:val="a6"/>
      </w:pPr>
    </w:p>
    <w:p w14:paraId="51B7D9F3" w14:textId="5133624E"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15312F73" w14:textId="77777777" w:rsidR="00713E40" w:rsidRPr="00A25940" w:rsidRDefault="00713E40" w:rsidP="007649EF">
      <w:pPr>
        <w:pStyle w:val="a6"/>
        <w:keepNext/>
      </w:pPr>
    </w:p>
    <w:p w14:paraId="68CDF1F1" w14:textId="77777777" w:rsidR="009379D3" w:rsidRPr="00A25940" w:rsidRDefault="009379D3" w:rsidP="007649EF">
      <w:r w:rsidRPr="00A25940">
        <w:t xml:space="preserve">Celltrion Healthcare Hungary Kft. </w:t>
      </w:r>
    </w:p>
    <w:p w14:paraId="3FC798D8" w14:textId="3A270D4F" w:rsidR="009379D3" w:rsidRPr="00A25940" w:rsidRDefault="009379D3" w:rsidP="007649EF">
      <w:r w:rsidRPr="00A25940">
        <w:t>1062 Budapest,</w:t>
      </w:r>
    </w:p>
    <w:p w14:paraId="673F7EB1" w14:textId="77777777" w:rsidR="009379D3" w:rsidRPr="00A25940" w:rsidRDefault="009379D3" w:rsidP="007649EF">
      <w:r w:rsidRPr="00A25940">
        <w:t>Váci út 1-3. WestEnd Office Building B torony</w:t>
      </w:r>
    </w:p>
    <w:p w14:paraId="0F3B897D" w14:textId="77777777" w:rsidR="009379D3" w:rsidRPr="00A25940" w:rsidRDefault="009379D3" w:rsidP="007649EF">
      <w:pPr>
        <w:keepNext/>
      </w:pPr>
      <w:r w:rsidRPr="00A25940">
        <w:t>L-Ungerija</w:t>
      </w:r>
    </w:p>
    <w:p w14:paraId="687F9626" w14:textId="77777777" w:rsidR="00713E40" w:rsidRPr="00A25940" w:rsidRDefault="00713E40" w:rsidP="007649EF">
      <w:pPr>
        <w:pStyle w:val="a6"/>
        <w:keepNext/>
      </w:pPr>
    </w:p>
    <w:p w14:paraId="42B96058" w14:textId="77777777" w:rsidR="003D0167" w:rsidRPr="00A25940" w:rsidRDefault="003D0167" w:rsidP="007649EF">
      <w:pPr>
        <w:pStyle w:val="a6"/>
      </w:pPr>
    </w:p>
    <w:p w14:paraId="01B01FE7" w14:textId="072479C9"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5CC48A34" w14:textId="77777777" w:rsidR="00713E40" w:rsidRPr="00A25940" w:rsidRDefault="00713E40" w:rsidP="007649EF">
      <w:pPr>
        <w:pStyle w:val="a6"/>
        <w:keepNext/>
      </w:pPr>
    </w:p>
    <w:p w14:paraId="6B54F61D" w14:textId="42EDCB42" w:rsidR="009379D3" w:rsidRPr="00A25940" w:rsidRDefault="00560A9F" w:rsidP="007649EF">
      <w:r w:rsidRPr="00A25940">
        <w:t>EU/1/24/1817/002</w:t>
      </w:r>
      <w:r w:rsidRPr="00A25940">
        <w:rPr>
          <w:lang w:eastAsia="ko-KR"/>
        </w:rPr>
        <w:t xml:space="preserve"> </w:t>
      </w:r>
      <w:r w:rsidRPr="00A25940">
        <w:rPr>
          <w:lang w:eastAsia="ko-KR"/>
        </w:rPr>
        <w:tab/>
      </w:r>
      <w:r w:rsidRPr="00A25940">
        <w:rPr>
          <w:lang w:eastAsia="ko-KR"/>
        </w:rPr>
        <w:tab/>
      </w:r>
      <w:r w:rsidRPr="00A25940">
        <w:rPr>
          <w:shd w:val="pct15" w:color="auto" w:fill="FFFFFF"/>
        </w:rPr>
        <w:t>siringa mimlija għal-lest waħda bi protezzjoni tal-labra</w:t>
      </w:r>
    </w:p>
    <w:p w14:paraId="0819E64C" w14:textId="77777777" w:rsidR="00713E40" w:rsidRPr="00A25940" w:rsidRDefault="00713E40" w:rsidP="007649EF">
      <w:pPr>
        <w:pStyle w:val="a6"/>
        <w:keepNext/>
      </w:pPr>
    </w:p>
    <w:p w14:paraId="60D42582" w14:textId="77777777" w:rsidR="003D0167" w:rsidRPr="00A25940" w:rsidRDefault="003D0167" w:rsidP="007649EF">
      <w:pPr>
        <w:pStyle w:val="a6"/>
      </w:pPr>
    </w:p>
    <w:p w14:paraId="64A4AA67" w14:textId="55803AE2"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1C2A257C" w14:textId="77777777" w:rsidR="00713E40" w:rsidRPr="00A25940" w:rsidRDefault="00713E40" w:rsidP="007649EF">
      <w:pPr>
        <w:pStyle w:val="a6"/>
        <w:keepNext/>
      </w:pPr>
    </w:p>
    <w:p w14:paraId="17ECC763" w14:textId="77777777" w:rsidR="00713E40" w:rsidRPr="00A25940" w:rsidRDefault="00BD6E45" w:rsidP="007649EF">
      <w:pPr>
        <w:pStyle w:val="a6"/>
        <w:keepNext/>
      </w:pPr>
      <w:r w:rsidRPr="00A25940">
        <w:t>Lot</w:t>
      </w:r>
    </w:p>
    <w:p w14:paraId="71A9E36C" w14:textId="77777777" w:rsidR="00713E40" w:rsidRPr="00A25940" w:rsidRDefault="00713E40" w:rsidP="007649EF">
      <w:pPr>
        <w:pStyle w:val="a6"/>
        <w:keepNext/>
      </w:pPr>
    </w:p>
    <w:p w14:paraId="061CEB85" w14:textId="77777777" w:rsidR="003D0167" w:rsidRPr="00A25940" w:rsidRDefault="003D0167" w:rsidP="007649EF">
      <w:pPr>
        <w:pStyle w:val="a6"/>
      </w:pPr>
    </w:p>
    <w:p w14:paraId="1D86AADC" w14:textId="563CEC6F"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525580E1" w14:textId="77777777" w:rsidR="00713E40" w:rsidRPr="00A25940" w:rsidRDefault="00713E40" w:rsidP="007649EF">
      <w:pPr>
        <w:pStyle w:val="a6"/>
        <w:keepNext/>
      </w:pPr>
    </w:p>
    <w:p w14:paraId="49E2B4A0" w14:textId="77777777" w:rsidR="003D0167" w:rsidRPr="00A25940" w:rsidRDefault="003D0167" w:rsidP="007649EF">
      <w:pPr>
        <w:pStyle w:val="a6"/>
      </w:pPr>
    </w:p>
    <w:p w14:paraId="353E121A" w14:textId="3FD356A3"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29494B89" w14:textId="77777777" w:rsidR="00713E40" w:rsidRPr="00A25940" w:rsidRDefault="00713E40" w:rsidP="007649EF">
      <w:pPr>
        <w:pStyle w:val="a6"/>
        <w:keepNext/>
      </w:pPr>
    </w:p>
    <w:p w14:paraId="1AF6255B" w14:textId="77777777" w:rsidR="003D0167" w:rsidRPr="00A25940" w:rsidRDefault="003D0167" w:rsidP="007649EF">
      <w:pPr>
        <w:pStyle w:val="a6"/>
      </w:pPr>
    </w:p>
    <w:p w14:paraId="7BE3834F" w14:textId="43BB239B"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623164E9" w14:textId="77777777" w:rsidR="00713E40" w:rsidRPr="00A25940" w:rsidRDefault="00713E40" w:rsidP="007649EF">
      <w:pPr>
        <w:pStyle w:val="a6"/>
        <w:keepNext/>
      </w:pPr>
    </w:p>
    <w:p w14:paraId="1BF91830" w14:textId="0F673BF8" w:rsidR="00713E40" w:rsidRPr="00A25940" w:rsidRDefault="00EF6B2C" w:rsidP="007649EF">
      <w:pPr>
        <w:pStyle w:val="a6"/>
        <w:keepNext/>
      </w:pPr>
      <w:r w:rsidRPr="00A25940">
        <w:t>Omlyclo 150 mg</w:t>
      </w:r>
    </w:p>
    <w:p w14:paraId="3E219F3D" w14:textId="77777777" w:rsidR="00713E40" w:rsidRPr="00A25940" w:rsidRDefault="00713E40" w:rsidP="007649EF">
      <w:pPr>
        <w:pStyle w:val="a6"/>
        <w:keepNext/>
      </w:pPr>
    </w:p>
    <w:p w14:paraId="5E498A93" w14:textId="77777777" w:rsidR="003D0167" w:rsidRPr="00A25940" w:rsidRDefault="003D0167" w:rsidP="007649EF">
      <w:pPr>
        <w:pStyle w:val="a6"/>
      </w:pPr>
    </w:p>
    <w:p w14:paraId="2AE6AAAC" w14:textId="3B5E9E4E"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6E2E5535" w14:textId="77777777" w:rsidR="00713E40" w:rsidRPr="00A25940" w:rsidRDefault="00713E40" w:rsidP="007649EF">
      <w:pPr>
        <w:pStyle w:val="a6"/>
        <w:keepNext/>
      </w:pPr>
    </w:p>
    <w:p w14:paraId="0287D276" w14:textId="77777777" w:rsidR="00713E40" w:rsidRPr="00A25940" w:rsidRDefault="00BD6E45" w:rsidP="007649EF">
      <w:pPr>
        <w:pStyle w:val="a6"/>
        <w:keepNext/>
        <w:rPr>
          <w:shd w:val="pct15" w:color="auto" w:fill="FFFFFF"/>
        </w:rPr>
      </w:pPr>
      <w:r w:rsidRPr="00A25940">
        <w:rPr>
          <w:shd w:val="pct15" w:color="auto" w:fill="FFFFFF"/>
        </w:rPr>
        <w:t>barcode 2D li jkollu l-identifikatur uniku inkluż.</w:t>
      </w:r>
    </w:p>
    <w:p w14:paraId="65D7F699" w14:textId="77777777" w:rsidR="0084750C" w:rsidRPr="00A25940" w:rsidRDefault="0084750C" w:rsidP="007649EF">
      <w:pPr>
        <w:pStyle w:val="a6"/>
        <w:keepNext/>
        <w:rPr>
          <w:shd w:val="clear" w:color="auto" w:fill="D9D9D9"/>
        </w:rPr>
      </w:pPr>
    </w:p>
    <w:p w14:paraId="6FB29191" w14:textId="77777777" w:rsidR="003D0167" w:rsidRPr="00A25940" w:rsidRDefault="003D0167" w:rsidP="007649EF">
      <w:pPr>
        <w:pStyle w:val="a6"/>
        <w:rPr>
          <w:shd w:val="clear" w:color="auto" w:fill="D9D9D9"/>
        </w:rPr>
      </w:pPr>
    </w:p>
    <w:p w14:paraId="3C9FDAAF" w14:textId="3F799DC2" w:rsidR="0084750C"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67270B9C" w14:textId="37A5E26F" w:rsidR="00713E40" w:rsidRPr="00A25940" w:rsidRDefault="00713E40" w:rsidP="007649EF">
      <w:pPr>
        <w:pStyle w:val="a6"/>
        <w:keepNext/>
      </w:pPr>
    </w:p>
    <w:p w14:paraId="39F88220" w14:textId="77777777" w:rsidR="003D0167" w:rsidRPr="00A25940" w:rsidRDefault="00BD6E45" w:rsidP="007649EF">
      <w:pPr>
        <w:pStyle w:val="a6"/>
        <w:keepNext/>
      </w:pPr>
      <w:r w:rsidRPr="00A25940">
        <w:t>PC</w:t>
      </w:r>
    </w:p>
    <w:p w14:paraId="798B0ADD" w14:textId="77777777" w:rsidR="003D0167" w:rsidRPr="00A25940" w:rsidRDefault="00BD6E45" w:rsidP="007649EF">
      <w:pPr>
        <w:pStyle w:val="a6"/>
        <w:keepNext/>
      </w:pPr>
      <w:r w:rsidRPr="00A25940">
        <w:t>SN</w:t>
      </w:r>
    </w:p>
    <w:p w14:paraId="5FF540C7" w14:textId="087131AA" w:rsidR="00713E40" w:rsidRPr="00A25940" w:rsidRDefault="00BD6E45" w:rsidP="007649EF">
      <w:pPr>
        <w:pStyle w:val="a6"/>
        <w:keepNext/>
      </w:pPr>
      <w:r w:rsidRPr="00A25940">
        <w:t>NN</w:t>
      </w:r>
    </w:p>
    <w:p w14:paraId="33F82D0A" w14:textId="6A33378E" w:rsidR="0084750C" w:rsidRPr="00A25940" w:rsidRDefault="003D0167" w:rsidP="00662F9A">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LI GĦANDU JIDHER FUQ IL-PAKKETT TA’ BARRA</w:t>
      </w:r>
    </w:p>
    <w:p w14:paraId="52E4B5B1" w14:textId="77777777" w:rsidR="0084750C" w:rsidRPr="00A25940" w:rsidRDefault="0084750C" w:rsidP="003E2BE4">
      <w:pPr>
        <w:pStyle w:val="a6"/>
        <w:keepNext/>
        <w:pBdr>
          <w:top w:val="single" w:sz="4" w:space="1" w:color="auto"/>
          <w:left w:val="single" w:sz="4" w:space="4" w:color="auto"/>
          <w:bottom w:val="single" w:sz="4" w:space="1" w:color="auto"/>
          <w:right w:val="single" w:sz="4" w:space="4" w:color="auto"/>
        </w:pBdr>
        <w:ind w:left="567" w:hanging="567"/>
        <w:rPr>
          <w:b/>
        </w:rPr>
      </w:pPr>
    </w:p>
    <w:p w14:paraId="59837238" w14:textId="2B1B3812" w:rsidR="0084750C" w:rsidRPr="00A25940" w:rsidRDefault="0084750C" w:rsidP="003E2BE4">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KARTUNA TA’ BARRA TAL-PAKKETTI B’ĦAFNA (INKLUŻ IL-KAXXA L-BLU)</w:t>
      </w:r>
    </w:p>
    <w:p w14:paraId="793F8B1F" w14:textId="7BE158EF" w:rsidR="00713E40" w:rsidRPr="00A25940" w:rsidRDefault="00713E40" w:rsidP="007649EF">
      <w:pPr>
        <w:pStyle w:val="a6"/>
        <w:keepNext/>
      </w:pPr>
    </w:p>
    <w:p w14:paraId="0A73819A" w14:textId="77777777" w:rsidR="003D0167" w:rsidRPr="00A25940" w:rsidRDefault="003D0167" w:rsidP="007649EF">
      <w:pPr>
        <w:pStyle w:val="a6"/>
      </w:pPr>
    </w:p>
    <w:p w14:paraId="15C916D4" w14:textId="3159C0F0"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5E7D9283" w14:textId="77777777" w:rsidR="00713E40" w:rsidRPr="00A25940" w:rsidRDefault="00713E40" w:rsidP="007649EF">
      <w:pPr>
        <w:pStyle w:val="a6"/>
        <w:keepNext/>
      </w:pPr>
    </w:p>
    <w:p w14:paraId="6DBD8C81" w14:textId="06744B26" w:rsidR="003D0167" w:rsidRPr="00A25940" w:rsidRDefault="00EF6B2C" w:rsidP="007649EF">
      <w:pPr>
        <w:pStyle w:val="a6"/>
        <w:keepNext/>
      </w:pPr>
      <w:r w:rsidRPr="00A25940">
        <w:t>Omlyclo 150 mg soluzzjoni għall-injezzjoni ġo siringa mimlija għal-lest</w:t>
      </w:r>
    </w:p>
    <w:p w14:paraId="126AA115" w14:textId="05000B48" w:rsidR="00713E40" w:rsidRPr="00A25940" w:rsidRDefault="00BD6E45" w:rsidP="007649EF">
      <w:pPr>
        <w:pStyle w:val="a6"/>
        <w:keepNext/>
      </w:pPr>
      <w:r w:rsidRPr="00A25940">
        <w:t>omalizumab</w:t>
      </w:r>
    </w:p>
    <w:p w14:paraId="1FB24EEA" w14:textId="77777777" w:rsidR="00713E40" w:rsidRPr="00A25940" w:rsidRDefault="00713E40" w:rsidP="007649EF">
      <w:pPr>
        <w:pStyle w:val="a6"/>
        <w:keepNext/>
      </w:pPr>
    </w:p>
    <w:p w14:paraId="02E0DA66" w14:textId="77777777" w:rsidR="003D0167" w:rsidRPr="00A25940" w:rsidRDefault="003D0167" w:rsidP="007649EF">
      <w:pPr>
        <w:pStyle w:val="a6"/>
      </w:pPr>
    </w:p>
    <w:p w14:paraId="168A27E6" w14:textId="0D336F04"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4D296192" w14:textId="77777777" w:rsidR="00713E40" w:rsidRPr="00A25940" w:rsidRDefault="00713E40" w:rsidP="007649EF">
      <w:pPr>
        <w:pStyle w:val="a6"/>
        <w:keepNext/>
      </w:pPr>
    </w:p>
    <w:p w14:paraId="4790EEA9" w14:textId="3D6593E2" w:rsidR="00713E40" w:rsidRPr="00A25940" w:rsidRDefault="00C83DE3" w:rsidP="007649EF">
      <w:pPr>
        <w:pStyle w:val="a6"/>
        <w:keepNext/>
      </w:pPr>
      <w:r w:rsidRPr="00A25940">
        <w:t xml:space="preserve">Siringa mimlija għal-lest waħda ta’ </w:t>
      </w:r>
      <w:r w:rsidRPr="00240F9E">
        <w:rPr>
          <w:rPrChange w:id="1824" w:author="만든 이">
            <w:rPr>
              <w:spacing w:val="-1"/>
            </w:rPr>
          </w:rPrChange>
        </w:rPr>
        <w:t>1</w:t>
      </w:r>
      <w:r w:rsidRPr="00A25940">
        <w:t> </w:t>
      </w:r>
      <w:r w:rsidRPr="00240F9E">
        <w:rPr>
          <w:rPrChange w:id="1825" w:author="만든 이">
            <w:rPr>
              <w:spacing w:val="-1"/>
            </w:rPr>
          </w:rPrChange>
        </w:rPr>
        <w:t>ml</w:t>
      </w:r>
      <w:r w:rsidRPr="00A25940">
        <w:t xml:space="preserve"> fiha 150 mg ta’ omalizumab.</w:t>
      </w:r>
    </w:p>
    <w:p w14:paraId="1E20B452" w14:textId="77777777" w:rsidR="00713E40" w:rsidRPr="00A25940" w:rsidRDefault="00713E40" w:rsidP="007649EF">
      <w:pPr>
        <w:pStyle w:val="a6"/>
        <w:keepNext/>
      </w:pPr>
    </w:p>
    <w:p w14:paraId="5003E5BD" w14:textId="77777777" w:rsidR="003D0167" w:rsidRPr="00A25940" w:rsidRDefault="003D0167" w:rsidP="007649EF">
      <w:pPr>
        <w:pStyle w:val="a6"/>
      </w:pPr>
    </w:p>
    <w:p w14:paraId="67B268FB" w14:textId="60C1A5CC"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4272520E" w14:textId="77777777" w:rsidR="00713E40" w:rsidRPr="00A25940" w:rsidRDefault="00713E40" w:rsidP="007649EF">
      <w:pPr>
        <w:pStyle w:val="a6"/>
        <w:keepNext/>
      </w:pPr>
    </w:p>
    <w:p w14:paraId="1177B4B7" w14:textId="0D64750F" w:rsidR="00C83DE3" w:rsidRPr="00A25940" w:rsidRDefault="00C83DE3" w:rsidP="007649EF">
      <w:pPr>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rStyle w:val="ui-provider"/>
          <w:highlight w:val="lightGray"/>
        </w:rPr>
        <w:t>Ara l-fuljett ta’ tagħrif għal aktar informazzjoni.</w:t>
      </w:r>
    </w:p>
    <w:p w14:paraId="676686D0" w14:textId="77777777" w:rsidR="00713E40" w:rsidRPr="00A25940" w:rsidRDefault="00713E40" w:rsidP="007649EF">
      <w:pPr>
        <w:pStyle w:val="a6"/>
        <w:keepNext/>
      </w:pPr>
    </w:p>
    <w:p w14:paraId="22D9B364" w14:textId="77777777" w:rsidR="003D0167" w:rsidRPr="00A25940" w:rsidRDefault="003D0167" w:rsidP="007649EF">
      <w:pPr>
        <w:pStyle w:val="a6"/>
      </w:pPr>
    </w:p>
    <w:p w14:paraId="634EBA38" w14:textId="3D4F8E87"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5E4ADC52" w14:textId="77777777" w:rsidR="00713E40" w:rsidRPr="00A25940" w:rsidRDefault="00713E40" w:rsidP="007649EF">
      <w:pPr>
        <w:pStyle w:val="a6"/>
        <w:keepNext/>
      </w:pPr>
    </w:p>
    <w:p w14:paraId="78F317CB" w14:textId="77777777" w:rsidR="00713E40" w:rsidRPr="00A25940" w:rsidRDefault="00BD6E45" w:rsidP="007649EF">
      <w:pPr>
        <w:pStyle w:val="a6"/>
        <w:keepNext/>
        <w:rPr>
          <w:shd w:val="pct15" w:color="auto" w:fill="FFFFFF"/>
        </w:rPr>
      </w:pPr>
      <w:r w:rsidRPr="00A25940">
        <w:rPr>
          <w:shd w:val="pct15" w:color="auto" w:fill="FFFFFF"/>
        </w:rPr>
        <w:t>Soluzzjoni għall-injezzjoni ġo siringa mimlija għal-lest</w:t>
      </w:r>
    </w:p>
    <w:p w14:paraId="20E4B711" w14:textId="7B84DD0D" w:rsidR="00713E40" w:rsidRPr="00A25940" w:rsidRDefault="00D54E18" w:rsidP="007649EF">
      <w:pPr>
        <w:pStyle w:val="a6"/>
        <w:keepNext/>
        <w:rPr>
          <w:rFonts w:eastAsia="맑은 고딕"/>
        </w:rPr>
      </w:pPr>
      <w:r w:rsidRPr="00A25940">
        <w:rPr>
          <w:lang w:eastAsia="ko-KR"/>
        </w:rPr>
        <w:t>150 mg/1 ml</w:t>
      </w:r>
    </w:p>
    <w:p w14:paraId="0E8C8375" w14:textId="77777777" w:rsidR="00D54E18" w:rsidRPr="00A25940" w:rsidRDefault="00D54E18" w:rsidP="007649EF">
      <w:pPr>
        <w:pStyle w:val="a6"/>
        <w:keepNext/>
        <w:rPr>
          <w:rFonts w:eastAsia="맑은 고딕"/>
          <w:lang w:eastAsia="ko-KR"/>
        </w:rPr>
      </w:pPr>
    </w:p>
    <w:p w14:paraId="76CFE5D8" w14:textId="69AB905A" w:rsidR="004031DE" w:rsidRPr="00A25940" w:rsidRDefault="004031DE" w:rsidP="007649EF">
      <w:pPr>
        <w:pStyle w:val="a6"/>
        <w:keepNext/>
        <w:rPr>
          <w:rFonts w:eastAsia="맑은 고딕"/>
        </w:rPr>
      </w:pPr>
      <w:r w:rsidRPr="00A25940">
        <w:t xml:space="preserve">Pakkett b’ħafna: </w:t>
      </w:r>
      <w:r w:rsidRPr="00A25940">
        <w:rPr>
          <w:lang w:eastAsia="ko-KR"/>
        </w:rPr>
        <w:t>3</w:t>
      </w:r>
      <w:r w:rsidRPr="00A25940">
        <w:t xml:space="preserve"> (</w:t>
      </w:r>
      <w:r w:rsidRPr="00A25940">
        <w:rPr>
          <w:lang w:eastAsia="ko-KR"/>
        </w:rPr>
        <w:t>3</w:t>
      </w:r>
      <w:r w:rsidRPr="00A25940">
        <w:t> x 1) siringi mimlija għal-lest bi protezzjoni tal-labra</w:t>
      </w:r>
    </w:p>
    <w:p w14:paraId="297C4BD3" w14:textId="18B32AE7" w:rsidR="003D0167" w:rsidRPr="00A25940" w:rsidRDefault="00BD6E45" w:rsidP="007649EF">
      <w:pPr>
        <w:pStyle w:val="a6"/>
        <w:keepNext/>
        <w:rPr>
          <w:shd w:val="pct15" w:color="auto" w:fill="FFFFFF"/>
        </w:rPr>
      </w:pPr>
      <w:r w:rsidRPr="00A25940">
        <w:rPr>
          <w:shd w:val="pct15" w:color="auto" w:fill="FFFFFF"/>
        </w:rPr>
        <w:t>Pakkett b’ħafna: 6 (6 x 1) siringi mimlija għal-lest bi protezzjoni tal-labra</w:t>
      </w:r>
    </w:p>
    <w:p w14:paraId="014FC572" w14:textId="118111C9" w:rsidR="00713E40" w:rsidRPr="00A25940" w:rsidRDefault="00BD6E45" w:rsidP="007649EF">
      <w:pPr>
        <w:pStyle w:val="a6"/>
        <w:keepNext/>
        <w:rPr>
          <w:shd w:val="pct15" w:color="auto" w:fill="FFFFFF"/>
        </w:rPr>
      </w:pPr>
      <w:r w:rsidRPr="00A25940">
        <w:rPr>
          <w:shd w:val="pct15" w:color="auto" w:fill="FFFFFF"/>
        </w:rPr>
        <w:t>Pakkett b’ħafna: 10 (10 x 1) siringi mimlija għal-lest bi protezzjoni tal-labra</w:t>
      </w:r>
    </w:p>
    <w:p w14:paraId="6C5657B7" w14:textId="77777777" w:rsidR="00713E40" w:rsidRPr="00A25940" w:rsidRDefault="00713E40" w:rsidP="007649EF">
      <w:pPr>
        <w:pStyle w:val="a6"/>
        <w:keepNext/>
      </w:pPr>
    </w:p>
    <w:p w14:paraId="36034F15" w14:textId="77777777" w:rsidR="003D0167" w:rsidRPr="00A25940" w:rsidRDefault="003D0167" w:rsidP="007649EF">
      <w:pPr>
        <w:pStyle w:val="a6"/>
      </w:pPr>
    </w:p>
    <w:p w14:paraId="476FF540" w14:textId="747FC578"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2D2081AD" w14:textId="77777777" w:rsidR="00713E40" w:rsidRPr="00A25940" w:rsidRDefault="00713E40" w:rsidP="007649EF">
      <w:pPr>
        <w:pStyle w:val="a6"/>
        <w:keepNext/>
      </w:pPr>
    </w:p>
    <w:p w14:paraId="531B9320" w14:textId="5A83E2B1" w:rsidR="00713E40" w:rsidRPr="00A25940" w:rsidRDefault="00BD6E45" w:rsidP="007649EF">
      <w:pPr>
        <w:pStyle w:val="a6"/>
        <w:keepNext/>
      </w:pPr>
      <w:r w:rsidRPr="00A25940">
        <w:t>Użu għal taħt il-ġilda.</w:t>
      </w:r>
    </w:p>
    <w:p w14:paraId="1EEB1168" w14:textId="77777777" w:rsidR="00B04701" w:rsidRPr="00A25940" w:rsidRDefault="00B04701" w:rsidP="007649EF">
      <w:pPr>
        <w:pStyle w:val="a6"/>
        <w:keepNext/>
      </w:pPr>
      <w:r w:rsidRPr="00A25940">
        <w:t>Aqra l-fuljett ta’ tagħrif qabel l-użu.</w:t>
      </w:r>
    </w:p>
    <w:p w14:paraId="63E82530" w14:textId="1BE0FA81" w:rsidR="00713E40" w:rsidRPr="00A25940" w:rsidRDefault="00B04701" w:rsidP="007649EF">
      <w:pPr>
        <w:pStyle w:val="a6"/>
        <w:keepNext/>
      </w:pPr>
      <w:r w:rsidRPr="00A25940">
        <w:t>Għal użu ta’ darba biss.</w:t>
      </w:r>
    </w:p>
    <w:p w14:paraId="5BE79839" w14:textId="77777777" w:rsidR="00713E40" w:rsidRPr="00A25940" w:rsidRDefault="00713E40" w:rsidP="007649EF">
      <w:pPr>
        <w:pStyle w:val="a6"/>
        <w:keepNext/>
      </w:pPr>
    </w:p>
    <w:p w14:paraId="062EED7F" w14:textId="77777777" w:rsidR="003D0167" w:rsidRPr="00A25940" w:rsidRDefault="003D0167" w:rsidP="007649EF">
      <w:pPr>
        <w:pStyle w:val="a6"/>
      </w:pPr>
    </w:p>
    <w:p w14:paraId="5EC7B13A" w14:textId="25CEB043"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2DE6D4D7" w14:textId="77777777" w:rsidR="00713E40" w:rsidRPr="00A25940" w:rsidRDefault="00713E40" w:rsidP="007649EF">
      <w:pPr>
        <w:pStyle w:val="a6"/>
        <w:keepNext/>
      </w:pPr>
    </w:p>
    <w:p w14:paraId="0B7FFC9F" w14:textId="77777777" w:rsidR="00713E40" w:rsidRPr="00A25940" w:rsidRDefault="00BD6E45" w:rsidP="007649EF">
      <w:pPr>
        <w:pStyle w:val="a6"/>
        <w:keepNext/>
      </w:pPr>
      <w:r w:rsidRPr="00A25940">
        <w:t>Żomm fejn ma jidhirx u ma jintlaħaqx mit-tfal.</w:t>
      </w:r>
    </w:p>
    <w:p w14:paraId="480B224C" w14:textId="77777777" w:rsidR="00713E40" w:rsidRPr="00A25940" w:rsidRDefault="00713E40" w:rsidP="007649EF">
      <w:pPr>
        <w:pStyle w:val="a6"/>
        <w:keepNext/>
      </w:pPr>
    </w:p>
    <w:p w14:paraId="7C1F1525" w14:textId="77777777" w:rsidR="003D0167" w:rsidRPr="00A25940" w:rsidRDefault="003D0167" w:rsidP="007649EF">
      <w:pPr>
        <w:pStyle w:val="a6"/>
      </w:pPr>
    </w:p>
    <w:p w14:paraId="6E2FA2D6" w14:textId="2D1C8BDF"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3486D4CB" w14:textId="77777777" w:rsidR="00713E40" w:rsidRPr="00A25940" w:rsidRDefault="00713E40" w:rsidP="007649EF">
      <w:pPr>
        <w:pStyle w:val="a6"/>
        <w:keepNext/>
      </w:pPr>
    </w:p>
    <w:p w14:paraId="4518D458" w14:textId="77777777" w:rsidR="003D0167" w:rsidRPr="00A25940" w:rsidRDefault="003D0167" w:rsidP="007649EF">
      <w:pPr>
        <w:pStyle w:val="a6"/>
      </w:pPr>
    </w:p>
    <w:p w14:paraId="339E3CB3" w14:textId="6E7B036C"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588B6768" w14:textId="77777777" w:rsidR="00713E40" w:rsidRPr="00A25940" w:rsidRDefault="00713E40" w:rsidP="007649EF">
      <w:pPr>
        <w:pStyle w:val="a6"/>
        <w:keepNext/>
      </w:pPr>
    </w:p>
    <w:p w14:paraId="770AEC73" w14:textId="77777777" w:rsidR="00713E40" w:rsidRPr="00A25940" w:rsidRDefault="00BD6E45" w:rsidP="007649EF">
      <w:pPr>
        <w:pStyle w:val="a6"/>
        <w:keepNext/>
      </w:pPr>
      <w:r w:rsidRPr="00A25940">
        <w:t>EXP</w:t>
      </w:r>
    </w:p>
    <w:p w14:paraId="11DFB10A" w14:textId="77777777" w:rsidR="003D0167" w:rsidRPr="00A25940" w:rsidRDefault="003D0167" w:rsidP="007649EF">
      <w:pPr>
        <w:pStyle w:val="a6"/>
        <w:keepNext/>
      </w:pPr>
    </w:p>
    <w:p w14:paraId="47D866D1" w14:textId="77777777" w:rsidR="003D0167" w:rsidRPr="00A25940" w:rsidRDefault="003D0167" w:rsidP="007649EF">
      <w:pPr>
        <w:pStyle w:val="a6"/>
      </w:pPr>
    </w:p>
    <w:p w14:paraId="2D771229" w14:textId="4AA59E3A" w:rsidR="0084750C"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0DD908B2" w14:textId="4EB3F840" w:rsidR="00713E40" w:rsidRPr="00A25940" w:rsidRDefault="00713E40" w:rsidP="007649EF">
      <w:pPr>
        <w:pStyle w:val="a6"/>
        <w:keepNext/>
      </w:pPr>
    </w:p>
    <w:p w14:paraId="5A2F490A" w14:textId="77777777" w:rsidR="00713E40" w:rsidRPr="00A25940" w:rsidRDefault="00BD6E45" w:rsidP="007649EF">
      <w:pPr>
        <w:pStyle w:val="a6"/>
        <w:keepNext/>
      </w:pPr>
      <w:r w:rsidRPr="00A25940">
        <w:t>Aħżen fi friġġ.</w:t>
      </w:r>
    </w:p>
    <w:p w14:paraId="6311DD32" w14:textId="77777777" w:rsidR="00713E40" w:rsidRPr="00A25940" w:rsidRDefault="00BD6E45" w:rsidP="007649EF">
      <w:pPr>
        <w:pStyle w:val="a6"/>
        <w:keepNext/>
      </w:pPr>
      <w:r w:rsidRPr="00A25940">
        <w:t>Tagħmlux fil-friża.</w:t>
      </w:r>
    </w:p>
    <w:p w14:paraId="3F5FBBD4" w14:textId="20F6DA31" w:rsidR="00713E40" w:rsidRPr="00A25940" w:rsidRDefault="00B04701" w:rsidP="007649EF">
      <w:pPr>
        <w:pStyle w:val="a6"/>
        <w:keepNext/>
      </w:pPr>
      <w:r w:rsidRPr="00A25940">
        <w:t>Żomm is-siringa fil-pakkett oriġinali sabiex tilqa’ mid-dawl.</w:t>
      </w:r>
    </w:p>
    <w:p w14:paraId="56B586BC" w14:textId="77777777" w:rsidR="00713E40" w:rsidRPr="00A25940" w:rsidRDefault="00713E40" w:rsidP="007649EF">
      <w:pPr>
        <w:pStyle w:val="a6"/>
        <w:keepNext/>
      </w:pPr>
    </w:p>
    <w:p w14:paraId="5171677C" w14:textId="77777777" w:rsidR="003D0167" w:rsidRPr="00A25940" w:rsidRDefault="003D0167" w:rsidP="007649EF">
      <w:pPr>
        <w:pStyle w:val="a6"/>
      </w:pPr>
    </w:p>
    <w:p w14:paraId="0CFEC885" w14:textId="330ED3AD"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255F5136" w14:textId="77777777" w:rsidR="00713E40" w:rsidRPr="00A25940" w:rsidRDefault="00713E40" w:rsidP="007649EF">
      <w:pPr>
        <w:pStyle w:val="a6"/>
        <w:keepNext/>
      </w:pPr>
    </w:p>
    <w:p w14:paraId="49353EDA" w14:textId="77777777" w:rsidR="00B04701" w:rsidRPr="00A25940" w:rsidRDefault="00B04701" w:rsidP="007649EF">
      <w:pPr>
        <w:pStyle w:val="a6"/>
      </w:pPr>
    </w:p>
    <w:p w14:paraId="54BB559D" w14:textId="30B09011"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31D04F70" w14:textId="77777777" w:rsidR="00713E40" w:rsidRPr="00A25940" w:rsidRDefault="00713E40" w:rsidP="007649EF">
      <w:pPr>
        <w:pStyle w:val="a6"/>
        <w:keepNext/>
      </w:pPr>
    </w:p>
    <w:p w14:paraId="33350C6F" w14:textId="77777777" w:rsidR="00B04701" w:rsidRPr="00A25940" w:rsidRDefault="00B04701" w:rsidP="007649EF">
      <w:r w:rsidRPr="00A25940">
        <w:t xml:space="preserve">Celltrion Healthcare Hungary Kft. </w:t>
      </w:r>
    </w:p>
    <w:p w14:paraId="152AC4E9" w14:textId="3AEA53A1" w:rsidR="00B04701" w:rsidRPr="00A25940" w:rsidRDefault="00B04701" w:rsidP="007649EF">
      <w:r w:rsidRPr="00A25940">
        <w:t>1062 Budapest,</w:t>
      </w:r>
    </w:p>
    <w:p w14:paraId="24D0D62B" w14:textId="77777777" w:rsidR="00B04701" w:rsidRPr="00A25940" w:rsidRDefault="00B04701" w:rsidP="007649EF">
      <w:r w:rsidRPr="00A25940">
        <w:t>Váci út 1-3. WestEnd Office Building B torony</w:t>
      </w:r>
    </w:p>
    <w:p w14:paraId="7AB4F9F2" w14:textId="77777777" w:rsidR="00B04701" w:rsidRPr="00A25940" w:rsidRDefault="00B04701" w:rsidP="007649EF">
      <w:pPr>
        <w:keepNext/>
      </w:pPr>
      <w:r w:rsidRPr="00A25940">
        <w:t>L-Ungerija</w:t>
      </w:r>
    </w:p>
    <w:p w14:paraId="71937C5C" w14:textId="77777777" w:rsidR="00713E40" w:rsidRPr="00A25940" w:rsidRDefault="00713E40" w:rsidP="007649EF">
      <w:pPr>
        <w:pStyle w:val="a6"/>
        <w:keepNext/>
      </w:pPr>
    </w:p>
    <w:p w14:paraId="437DCA79" w14:textId="77777777" w:rsidR="003D0167" w:rsidRPr="00A25940" w:rsidRDefault="003D0167" w:rsidP="007649EF">
      <w:pPr>
        <w:pStyle w:val="a6"/>
      </w:pPr>
    </w:p>
    <w:p w14:paraId="4216BF72" w14:textId="2100B6AF"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7DBB5326" w14:textId="77777777" w:rsidR="00713E40" w:rsidRPr="00A25940" w:rsidRDefault="00713E40" w:rsidP="007649EF">
      <w:pPr>
        <w:pStyle w:val="a6"/>
        <w:keepNext/>
      </w:pPr>
    </w:p>
    <w:p w14:paraId="2F095343" w14:textId="6E8A0486" w:rsidR="00B04701" w:rsidRPr="00A25940" w:rsidRDefault="00560A9F" w:rsidP="00662F9A">
      <w:pPr>
        <w:pStyle w:val="a6"/>
        <w:rPr>
          <w:shd w:val="pct15" w:color="auto" w:fill="FFFFFF"/>
        </w:rPr>
      </w:pPr>
      <w:r w:rsidRPr="00A25940">
        <w:t xml:space="preserve">EU/1/24/1817/003 </w:t>
      </w:r>
      <w:r w:rsidRPr="00A25940">
        <w:rPr>
          <w:lang w:eastAsia="ko-KR"/>
        </w:rPr>
        <w:tab/>
      </w:r>
      <w:r w:rsidRPr="00A25940">
        <w:rPr>
          <w:lang w:eastAsia="ko-KR"/>
        </w:rPr>
        <w:tab/>
      </w:r>
      <w:r w:rsidRPr="00A25940">
        <w:rPr>
          <w:shd w:val="pct15" w:color="auto" w:fill="FFFFFF"/>
        </w:rPr>
        <w:t>6 siringi mimlija għal-lest bi protezzjoni tal-labra (6 x 1)</w:t>
      </w:r>
    </w:p>
    <w:p w14:paraId="11F89C73" w14:textId="10E3D903" w:rsidR="003D0167" w:rsidRPr="00A25940" w:rsidRDefault="00560A9F" w:rsidP="00662F9A">
      <w:pPr>
        <w:pStyle w:val="a6"/>
        <w:rPr>
          <w:shd w:val="pct15" w:color="auto" w:fill="FFFFFF"/>
        </w:rPr>
      </w:pPr>
      <w:r w:rsidRPr="00A25940">
        <w:rPr>
          <w:shd w:val="pct15" w:color="auto" w:fill="FFFFFF"/>
        </w:rPr>
        <w:t xml:space="preserve">EU/1/24/1817/004 </w:t>
      </w:r>
      <w:r w:rsidRPr="00A25940">
        <w:rPr>
          <w:shd w:val="pct15" w:color="auto" w:fill="FFFFFF"/>
          <w:lang w:eastAsia="ko-KR"/>
        </w:rPr>
        <w:tab/>
      </w:r>
      <w:r w:rsidRPr="00A25940">
        <w:rPr>
          <w:shd w:val="pct15" w:color="auto" w:fill="FFFFFF"/>
          <w:lang w:eastAsia="ko-KR"/>
        </w:rPr>
        <w:tab/>
      </w:r>
      <w:r w:rsidRPr="00A25940">
        <w:rPr>
          <w:shd w:val="pct15" w:color="auto" w:fill="FFFFFF"/>
        </w:rPr>
        <w:t>10 siringi mimlija għal-lest bi protezzjoni tal-labra (10 x 1)</w:t>
      </w:r>
    </w:p>
    <w:p w14:paraId="36722BF6" w14:textId="1958A618" w:rsidR="004031DE" w:rsidRPr="00A25940" w:rsidRDefault="004031DE" w:rsidP="004031DE">
      <w:pPr>
        <w:pStyle w:val="a6"/>
        <w:rPr>
          <w:shd w:val="pct15" w:color="auto" w:fill="FFFFFF"/>
        </w:rPr>
      </w:pPr>
      <w:r w:rsidRPr="00A25940">
        <w:rPr>
          <w:shd w:val="pct15" w:color="auto" w:fill="FFFFFF"/>
        </w:rPr>
        <w:t>EU/1/24/1817/0</w:t>
      </w:r>
      <w:r w:rsidRPr="00A25940">
        <w:rPr>
          <w:shd w:val="pct15" w:color="auto" w:fill="FFFFFF"/>
          <w:lang w:eastAsia="ko-KR"/>
        </w:rPr>
        <w:t>11</w:t>
      </w:r>
      <w:r w:rsidRPr="00A25940">
        <w:rPr>
          <w:shd w:val="pct15" w:color="auto" w:fill="FFFFFF"/>
        </w:rPr>
        <w:t xml:space="preserve"> </w:t>
      </w:r>
      <w:r w:rsidRPr="00A25940">
        <w:rPr>
          <w:shd w:val="pct15" w:color="auto" w:fill="FFFFFF"/>
          <w:lang w:eastAsia="ko-KR"/>
        </w:rPr>
        <w:tab/>
      </w:r>
      <w:r w:rsidRPr="00A25940">
        <w:rPr>
          <w:shd w:val="pct15" w:color="auto" w:fill="FFFFFF"/>
          <w:lang w:eastAsia="ko-KR"/>
        </w:rPr>
        <w:tab/>
        <w:t>3</w:t>
      </w:r>
      <w:r w:rsidRPr="00A25940">
        <w:rPr>
          <w:shd w:val="pct15" w:color="auto" w:fill="FFFFFF"/>
        </w:rPr>
        <w:t> siringi mimlija għal-lest bi protezzjoni tal-labra (</w:t>
      </w:r>
      <w:r w:rsidRPr="00A25940">
        <w:rPr>
          <w:shd w:val="pct15" w:color="auto" w:fill="FFFFFF"/>
          <w:lang w:eastAsia="ko-KR"/>
        </w:rPr>
        <w:t>3</w:t>
      </w:r>
      <w:r w:rsidRPr="00A25940">
        <w:rPr>
          <w:shd w:val="pct15" w:color="auto" w:fill="FFFFFF"/>
        </w:rPr>
        <w:t> x 1)</w:t>
      </w:r>
    </w:p>
    <w:p w14:paraId="7FF2912E" w14:textId="77777777" w:rsidR="00713E40" w:rsidRPr="00A25940" w:rsidRDefault="00713E40" w:rsidP="007649EF">
      <w:pPr>
        <w:pStyle w:val="a6"/>
      </w:pPr>
    </w:p>
    <w:p w14:paraId="2CBEA7D0" w14:textId="77777777" w:rsidR="003E2BE4" w:rsidRPr="00A25940" w:rsidRDefault="003E2BE4" w:rsidP="007649EF">
      <w:pPr>
        <w:pStyle w:val="a6"/>
      </w:pPr>
    </w:p>
    <w:p w14:paraId="17B89CA1" w14:textId="0A4FB0A0"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205D9D57" w14:textId="77777777" w:rsidR="00713E40" w:rsidRPr="00A25940" w:rsidRDefault="00713E40" w:rsidP="007649EF">
      <w:pPr>
        <w:pStyle w:val="a6"/>
        <w:keepNext/>
      </w:pPr>
    </w:p>
    <w:p w14:paraId="4269C5B5" w14:textId="77777777" w:rsidR="00713E40" w:rsidRPr="00A25940" w:rsidRDefault="00BD6E45" w:rsidP="007649EF">
      <w:pPr>
        <w:pStyle w:val="a6"/>
        <w:keepNext/>
      </w:pPr>
      <w:r w:rsidRPr="00A25940">
        <w:t>Lot</w:t>
      </w:r>
    </w:p>
    <w:p w14:paraId="6ED285F2" w14:textId="77777777" w:rsidR="00713E40" w:rsidRPr="00A25940" w:rsidRDefault="00713E40" w:rsidP="007649EF">
      <w:pPr>
        <w:pStyle w:val="a6"/>
        <w:keepNext/>
      </w:pPr>
    </w:p>
    <w:p w14:paraId="0BB1F8CD" w14:textId="77777777" w:rsidR="003D0167" w:rsidRPr="00A25940" w:rsidRDefault="003D0167" w:rsidP="007649EF">
      <w:pPr>
        <w:pStyle w:val="a6"/>
      </w:pPr>
    </w:p>
    <w:p w14:paraId="1D6982E9" w14:textId="5A269162" w:rsidR="00713E40" w:rsidRPr="00A25940" w:rsidRDefault="0084750C"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73CFF0FE" w14:textId="77777777" w:rsidR="00713E40" w:rsidRPr="00A25940" w:rsidRDefault="00713E40" w:rsidP="007649EF">
      <w:pPr>
        <w:pStyle w:val="a6"/>
        <w:keepNext/>
      </w:pPr>
    </w:p>
    <w:p w14:paraId="08F458B3" w14:textId="77777777" w:rsidR="003D0167" w:rsidRPr="00A25940" w:rsidRDefault="003D0167" w:rsidP="007649EF">
      <w:pPr>
        <w:pStyle w:val="a6"/>
      </w:pPr>
    </w:p>
    <w:p w14:paraId="0B5D4400" w14:textId="3C06CB01"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14067411" w14:textId="77777777" w:rsidR="00713E40" w:rsidRPr="00A25940" w:rsidRDefault="00713E40" w:rsidP="007649EF">
      <w:pPr>
        <w:pStyle w:val="a6"/>
        <w:keepNext/>
      </w:pPr>
    </w:p>
    <w:p w14:paraId="6C3C4081" w14:textId="77777777" w:rsidR="003D0167" w:rsidRPr="00A25940" w:rsidRDefault="003D0167" w:rsidP="007649EF">
      <w:pPr>
        <w:pStyle w:val="a6"/>
      </w:pPr>
    </w:p>
    <w:p w14:paraId="569F6F44" w14:textId="44016D7D"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3D7C5B4B" w14:textId="77777777" w:rsidR="00713E40" w:rsidRPr="00A25940" w:rsidRDefault="00713E40" w:rsidP="007649EF">
      <w:pPr>
        <w:pStyle w:val="a6"/>
        <w:keepNext/>
      </w:pPr>
    </w:p>
    <w:p w14:paraId="66C7330C" w14:textId="3FF195B2" w:rsidR="00713E40" w:rsidRPr="00A25940" w:rsidRDefault="00EF6B2C" w:rsidP="007649EF">
      <w:pPr>
        <w:pStyle w:val="a6"/>
        <w:keepNext/>
      </w:pPr>
      <w:r w:rsidRPr="00A25940">
        <w:t>Omlyclo 150 mg</w:t>
      </w:r>
    </w:p>
    <w:p w14:paraId="02FE354B" w14:textId="77777777" w:rsidR="00713E40" w:rsidRPr="00A25940" w:rsidRDefault="00713E40" w:rsidP="007649EF">
      <w:pPr>
        <w:pStyle w:val="a6"/>
        <w:keepNext/>
      </w:pPr>
    </w:p>
    <w:p w14:paraId="78F79F20" w14:textId="77777777" w:rsidR="003D0167" w:rsidRPr="00A25940" w:rsidRDefault="003D0167" w:rsidP="007649EF">
      <w:pPr>
        <w:pStyle w:val="a6"/>
      </w:pPr>
    </w:p>
    <w:p w14:paraId="6D4F413B" w14:textId="02693D21"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14865D1D" w14:textId="77777777" w:rsidR="00713E40" w:rsidRPr="00A25940" w:rsidRDefault="00713E40" w:rsidP="007649EF">
      <w:pPr>
        <w:pStyle w:val="a6"/>
        <w:keepNext/>
      </w:pPr>
    </w:p>
    <w:p w14:paraId="01AEE281" w14:textId="77777777" w:rsidR="00713E40" w:rsidRPr="00A25940" w:rsidRDefault="00BD6E45" w:rsidP="007649EF">
      <w:pPr>
        <w:pStyle w:val="a6"/>
        <w:keepNext/>
        <w:rPr>
          <w:shd w:val="clear" w:color="auto" w:fill="D9D9D9"/>
        </w:rPr>
      </w:pPr>
      <w:r w:rsidRPr="00A25940">
        <w:rPr>
          <w:shd w:val="pct15" w:color="auto" w:fill="FFFFFF"/>
        </w:rPr>
        <w:t>barcode 2D li jkollu l-identifikatur uniku inkluż.</w:t>
      </w:r>
    </w:p>
    <w:p w14:paraId="7D77F0A8" w14:textId="77777777" w:rsidR="003D0167" w:rsidRPr="00A25940" w:rsidRDefault="003D0167" w:rsidP="007649EF">
      <w:pPr>
        <w:pStyle w:val="a6"/>
        <w:keepNext/>
        <w:rPr>
          <w:shd w:val="clear" w:color="auto" w:fill="D9D9D9"/>
        </w:rPr>
      </w:pPr>
    </w:p>
    <w:p w14:paraId="429BB181" w14:textId="77777777" w:rsidR="003D0167" w:rsidRPr="00A25940" w:rsidRDefault="003D0167" w:rsidP="007649EF">
      <w:pPr>
        <w:pStyle w:val="a6"/>
        <w:rPr>
          <w:shd w:val="clear" w:color="auto" w:fill="D9D9D9"/>
        </w:rPr>
      </w:pPr>
    </w:p>
    <w:p w14:paraId="2889FDF0" w14:textId="14CAB284" w:rsidR="001C561D"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411C778D" w14:textId="37EF68BC" w:rsidR="00713E40" w:rsidRPr="00A25940" w:rsidRDefault="00713E40" w:rsidP="007649EF">
      <w:pPr>
        <w:pStyle w:val="a6"/>
        <w:keepNext/>
      </w:pPr>
    </w:p>
    <w:p w14:paraId="49E8E046" w14:textId="77777777" w:rsidR="003D0167" w:rsidRPr="00A25940" w:rsidRDefault="00BD6E45" w:rsidP="007649EF">
      <w:pPr>
        <w:pStyle w:val="a6"/>
        <w:keepNext/>
      </w:pPr>
      <w:r w:rsidRPr="00A25940">
        <w:t>PC</w:t>
      </w:r>
    </w:p>
    <w:p w14:paraId="7FE3414F" w14:textId="77777777" w:rsidR="003D0167" w:rsidRPr="00A25940" w:rsidRDefault="00BD6E45" w:rsidP="007649EF">
      <w:pPr>
        <w:pStyle w:val="a6"/>
        <w:keepNext/>
      </w:pPr>
      <w:r w:rsidRPr="00A25940">
        <w:t>SN</w:t>
      </w:r>
    </w:p>
    <w:p w14:paraId="7C233828" w14:textId="7E4388C7" w:rsidR="00713E40" w:rsidRPr="00A25940" w:rsidRDefault="00BD6E45" w:rsidP="007649EF">
      <w:pPr>
        <w:pStyle w:val="a6"/>
        <w:keepNext/>
      </w:pPr>
      <w:r w:rsidRPr="00A25940">
        <w:t>NN</w:t>
      </w:r>
    </w:p>
    <w:p w14:paraId="77343CC7" w14:textId="61EB817C" w:rsidR="001C561D" w:rsidRPr="00A25940" w:rsidRDefault="003D0167" w:rsidP="00662F9A">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LI GĦANDU JIDHER FUQ IL-PAKKETT TA’ BARRA</w:t>
      </w:r>
    </w:p>
    <w:p w14:paraId="2A0C858C" w14:textId="77777777" w:rsidR="001C561D" w:rsidRPr="00A25940" w:rsidRDefault="001C561D" w:rsidP="003E2BE4">
      <w:pPr>
        <w:pStyle w:val="a6"/>
        <w:keepNext/>
        <w:pBdr>
          <w:top w:val="single" w:sz="4" w:space="1" w:color="auto"/>
          <w:left w:val="single" w:sz="4" w:space="4" w:color="auto"/>
          <w:bottom w:val="single" w:sz="4" w:space="1" w:color="auto"/>
          <w:right w:val="single" w:sz="4" w:space="4" w:color="auto"/>
        </w:pBdr>
        <w:ind w:left="567" w:hanging="567"/>
        <w:rPr>
          <w:b/>
        </w:rPr>
      </w:pPr>
    </w:p>
    <w:p w14:paraId="70B261BF" w14:textId="3D6C0B06" w:rsidR="001C561D" w:rsidRPr="00A25940" w:rsidRDefault="001C561D" w:rsidP="003E2BE4">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KARTUA INTERMEDJA TAL-PAKKETTI B’ĦAFNA (MINGĦAJR IL-KAXXA L-BLU)</w:t>
      </w:r>
    </w:p>
    <w:p w14:paraId="02076487" w14:textId="74EFC3BC" w:rsidR="00713E40" w:rsidRPr="00A25940" w:rsidRDefault="00713E40" w:rsidP="007649EF">
      <w:pPr>
        <w:pStyle w:val="a6"/>
        <w:keepNext/>
      </w:pPr>
    </w:p>
    <w:p w14:paraId="3CCBC242" w14:textId="77777777" w:rsidR="003D0167" w:rsidRPr="00A25940" w:rsidRDefault="003D0167" w:rsidP="007649EF">
      <w:pPr>
        <w:pStyle w:val="a6"/>
      </w:pPr>
    </w:p>
    <w:p w14:paraId="70A84F67" w14:textId="123AA88C"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03FB23C0" w14:textId="77777777" w:rsidR="00713E40" w:rsidRPr="00A25940" w:rsidRDefault="00713E40" w:rsidP="007649EF">
      <w:pPr>
        <w:pStyle w:val="a6"/>
        <w:keepNext/>
      </w:pPr>
    </w:p>
    <w:p w14:paraId="7A43661D" w14:textId="3208B18B" w:rsidR="003D0167" w:rsidRPr="00A25940" w:rsidRDefault="00EF6B2C" w:rsidP="007649EF">
      <w:pPr>
        <w:pStyle w:val="a6"/>
        <w:keepNext/>
      </w:pPr>
      <w:r w:rsidRPr="00A25940">
        <w:t>Omlyclo 150 mg soluzzjoni għall-injezzjoni ġo siringa mimlija għal-lest</w:t>
      </w:r>
    </w:p>
    <w:p w14:paraId="54973492" w14:textId="385399E3" w:rsidR="00713E40" w:rsidRPr="00A25940" w:rsidRDefault="00BD6E45" w:rsidP="007649EF">
      <w:pPr>
        <w:pStyle w:val="a6"/>
        <w:keepNext/>
      </w:pPr>
      <w:r w:rsidRPr="00A25940">
        <w:t>omalizumab</w:t>
      </w:r>
    </w:p>
    <w:p w14:paraId="47C8AB3E" w14:textId="77777777" w:rsidR="00713E40" w:rsidRPr="00A25940" w:rsidRDefault="00713E40" w:rsidP="007649EF">
      <w:pPr>
        <w:pStyle w:val="a6"/>
        <w:keepNext/>
      </w:pPr>
    </w:p>
    <w:p w14:paraId="5DB3DE82" w14:textId="77777777" w:rsidR="003D0167" w:rsidRPr="00A25940" w:rsidRDefault="003D0167" w:rsidP="007649EF">
      <w:pPr>
        <w:pStyle w:val="a6"/>
      </w:pPr>
    </w:p>
    <w:p w14:paraId="785E3A11" w14:textId="40CF4BF8"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51E6A87E" w14:textId="77777777" w:rsidR="00713E40" w:rsidRPr="00A25940" w:rsidRDefault="00713E40" w:rsidP="007649EF">
      <w:pPr>
        <w:pStyle w:val="a6"/>
        <w:keepNext/>
      </w:pPr>
    </w:p>
    <w:p w14:paraId="18DACF9B" w14:textId="359AB176" w:rsidR="00713E40" w:rsidRPr="00A25940" w:rsidRDefault="0071741B" w:rsidP="007649EF">
      <w:pPr>
        <w:pStyle w:val="a6"/>
        <w:keepNext/>
      </w:pPr>
      <w:r w:rsidRPr="00A25940">
        <w:t xml:space="preserve">Siringa mimlija għal-lest waħda ta’ </w:t>
      </w:r>
      <w:r w:rsidRPr="00240F9E">
        <w:rPr>
          <w:rPrChange w:id="1826" w:author="만든 이">
            <w:rPr>
              <w:spacing w:val="-1"/>
            </w:rPr>
          </w:rPrChange>
        </w:rPr>
        <w:t>1</w:t>
      </w:r>
      <w:r w:rsidRPr="00A25940">
        <w:t> </w:t>
      </w:r>
      <w:r w:rsidRPr="00240F9E">
        <w:rPr>
          <w:rPrChange w:id="1827" w:author="만든 이">
            <w:rPr>
              <w:spacing w:val="-1"/>
            </w:rPr>
          </w:rPrChange>
        </w:rPr>
        <w:t>ml</w:t>
      </w:r>
      <w:r w:rsidRPr="00A25940">
        <w:t xml:space="preserve"> fiha 150 mg ta’ omalizumab.</w:t>
      </w:r>
    </w:p>
    <w:p w14:paraId="1D5B1B04" w14:textId="77777777" w:rsidR="00713E40" w:rsidRPr="00A25940" w:rsidRDefault="00713E40" w:rsidP="007649EF">
      <w:pPr>
        <w:pStyle w:val="a6"/>
        <w:keepNext/>
      </w:pPr>
    </w:p>
    <w:p w14:paraId="43829637" w14:textId="77777777" w:rsidR="003D0167" w:rsidRPr="00A25940" w:rsidRDefault="003D0167" w:rsidP="007649EF">
      <w:pPr>
        <w:pStyle w:val="a6"/>
      </w:pPr>
    </w:p>
    <w:p w14:paraId="4B283AA6" w14:textId="49D4BDEC"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615ED61C" w14:textId="77777777" w:rsidR="00713E40" w:rsidRPr="00A25940" w:rsidRDefault="00713E40" w:rsidP="007649EF">
      <w:pPr>
        <w:pStyle w:val="a6"/>
        <w:keepNext/>
      </w:pPr>
    </w:p>
    <w:p w14:paraId="0E48C7EB" w14:textId="290A93FA" w:rsidR="00713E40" w:rsidRPr="00A25940" w:rsidRDefault="0071741B" w:rsidP="007649EF">
      <w:pPr>
        <w:pStyle w:val="a6"/>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rStyle w:val="ui-provider"/>
          <w:highlight w:val="lightGray"/>
        </w:rPr>
        <w:t>Ara l-fuljett ta’ tagħrif għal aktar informazzjoni.</w:t>
      </w:r>
    </w:p>
    <w:p w14:paraId="192A2A63" w14:textId="77777777" w:rsidR="00713E40" w:rsidRPr="00A25940" w:rsidRDefault="00713E40" w:rsidP="007649EF">
      <w:pPr>
        <w:pStyle w:val="a6"/>
        <w:keepNext/>
      </w:pPr>
    </w:p>
    <w:p w14:paraId="689C3E6A" w14:textId="77777777" w:rsidR="003D0167" w:rsidRPr="00A25940" w:rsidRDefault="003D0167" w:rsidP="007649EF">
      <w:pPr>
        <w:pStyle w:val="a6"/>
      </w:pPr>
    </w:p>
    <w:p w14:paraId="01A8CB4B" w14:textId="1C0D196F"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438BBFFB" w14:textId="77777777" w:rsidR="00713E40" w:rsidRPr="00A25940" w:rsidRDefault="00713E40" w:rsidP="007649EF">
      <w:pPr>
        <w:pStyle w:val="a6"/>
        <w:keepNext/>
      </w:pPr>
    </w:p>
    <w:p w14:paraId="6350E1D1" w14:textId="77777777" w:rsidR="00713E40" w:rsidRPr="00A25940" w:rsidRDefault="00BD6E45" w:rsidP="007649EF">
      <w:pPr>
        <w:pStyle w:val="a6"/>
        <w:keepNext/>
        <w:rPr>
          <w:shd w:val="pct15" w:color="auto" w:fill="FFFFFF"/>
        </w:rPr>
      </w:pPr>
      <w:r w:rsidRPr="00A25940">
        <w:rPr>
          <w:shd w:val="pct15" w:color="auto" w:fill="FFFFFF"/>
        </w:rPr>
        <w:t>Soluzzjoni għall-injezzjoni ġo siringa mimlija għal-lest</w:t>
      </w:r>
    </w:p>
    <w:p w14:paraId="157DD1E2" w14:textId="77777777" w:rsidR="00D54E18" w:rsidRPr="00A25940" w:rsidRDefault="00D54E18" w:rsidP="007649EF">
      <w:pPr>
        <w:pStyle w:val="NormalKeep"/>
      </w:pPr>
      <w:r w:rsidRPr="00A25940">
        <w:t>150 mg/1 ml</w:t>
      </w:r>
    </w:p>
    <w:p w14:paraId="30F3E7DE" w14:textId="77777777" w:rsidR="00713E40" w:rsidRPr="00A25940" w:rsidRDefault="00713E40" w:rsidP="007649EF">
      <w:pPr>
        <w:pStyle w:val="a6"/>
        <w:keepNext/>
      </w:pPr>
    </w:p>
    <w:p w14:paraId="1812FA6E" w14:textId="22A554E3" w:rsidR="00713E40" w:rsidRPr="00A25940" w:rsidRDefault="00BD6E45" w:rsidP="007649EF">
      <w:pPr>
        <w:keepNext/>
      </w:pPr>
      <w:r w:rsidRPr="00A25940">
        <w:t>1 siringa mimlija għal-lest bi protezzjoni tal-labra. Parti minn pakkett b’ħafna. M’għandux jinbiegħ separatament.</w:t>
      </w:r>
    </w:p>
    <w:p w14:paraId="2B1E0C14" w14:textId="77777777" w:rsidR="00713E40" w:rsidRPr="00A25940" w:rsidRDefault="00713E40" w:rsidP="007649EF">
      <w:pPr>
        <w:pStyle w:val="a6"/>
        <w:keepNext/>
      </w:pPr>
    </w:p>
    <w:p w14:paraId="7A299C5E" w14:textId="77777777" w:rsidR="003D0167" w:rsidRPr="00A25940" w:rsidRDefault="003D0167" w:rsidP="007649EF">
      <w:pPr>
        <w:pStyle w:val="a6"/>
      </w:pPr>
    </w:p>
    <w:p w14:paraId="3AC224FF" w14:textId="4EF5BE30"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7E7D3A57" w14:textId="77777777" w:rsidR="003D0167" w:rsidRPr="00A25940" w:rsidRDefault="003D0167" w:rsidP="007649EF">
      <w:pPr>
        <w:keepNext/>
      </w:pPr>
    </w:p>
    <w:p w14:paraId="37456DF9" w14:textId="77777777" w:rsidR="003D0167" w:rsidRPr="00A25940" w:rsidRDefault="00BD6E45" w:rsidP="007649EF">
      <w:pPr>
        <w:pStyle w:val="a6"/>
        <w:keepNext/>
      </w:pPr>
      <w:r w:rsidRPr="00A25940">
        <w:t>Użu għal taħt il-ġilda.</w:t>
      </w:r>
    </w:p>
    <w:p w14:paraId="1917A57F" w14:textId="77777777" w:rsidR="00B06F66" w:rsidRPr="00A25940" w:rsidRDefault="00B06F66" w:rsidP="007649EF">
      <w:pPr>
        <w:keepNext/>
      </w:pPr>
      <w:r w:rsidRPr="00A25940">
        <w:t>Aqra l-fuljett ta’ tagħrif qabel l-użu.</w:t>
      </w:r>
    </w:p>
    <w:p w14:paraId="62873F94" w14:textId="540B3DAF" w:rsidR="00713E40" w:rsidRPr="00A25940" w:rsidRDefault="00B06F66" w:rsidP="007649EF">
      <w:pPr>
        <w:pStyle w:val="a6"/>
        <w:keepNext/>
      </w:pPr>
      <w:r w:rsidRPr="00A25940">
        <w:t>Għal użu ta’ darba biss.</w:t>
      </w:r>
    </w:p>
    <w:p w14:paraId="799F0188" w14:textId="77777777" w:rsidR="00713E40" w:rsidRPr="00A25940" w:rsidRDefault="00713E40" w:rsidP="007649EF">
      <w:pPr>
        <w:pStyle w:val="a6"/>
        <w:keepNext/>
      </w:pPr>
    </w:p>
    <w:p w14:paraId="5AA5CB52" w14:textId="77777777" w:rsidR="003D0167" w:rsidRPr="00A25940" w:rsidRDefault="003D0167" w:rsidP="007649EF">
      <w:pPr>
        <w:pStyle w:val="a6"/>
      </w:pPr>
    </w:p>
    <w:p w14:paraId="640AA668" w14:textId="247E1013"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079EC21F" w14:textId="77777777" w:rsidR="00713E40" w:rsidRPr="00A25940" w:rsidRDefault="00713E40" w:rsidP="007649EF">
      <w:pPr>
        <w:pStyle w:val="a6"/>
        <w:keepNext/>
      </w:pPr>
    </w:p>
    <w:p w14:paraId="7089C6AC" w14:textId="77777777" w:rsidR="00713E40" w:rsidRPr="00A25940" w:rsidRDefault="00BD6E45" w:rsidP="007649EF">
      <w:pPr>
        <w:pStyle w:val="a6"/>
        <w:keepNext/>
      </w:pPr>
      <w:r w:rsidRPr="00A25940">
        <w:t>Żomm fejn ma jidhirx u ma jintlaħaqx mit-tfal.</w:t>
      </w:r>
    </w:p>
    <w:p w14:paraId="7097A327" w14:textId="77777777" w:rsidR="00713E40" w:rsidRPr="00A25940" w:rsidRDefault="00713E40" w:rsidP="007649EF">
      <w:pPr>
        <w:pStyle w:val="a6"/>
        <w:keepNext/>
      </w:pPr>
    </w:p>
    <w:p w14:paraId="6586AEF0" w14:textId="77777777" w:rsidR="003D0167" w:rsidRPr="00A25940" w:rsidRDefault="003D0167" w:rsidP="007649EF">
      <w:pPr>
        <w:pStyle w:val="a6"/>
      </w:pPr>
    </w:p>
    <w:p w14:paraId="045AF3F3" w14:textId="58876867"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304D7098" w14:textId="77777777" w:rsidR="00713E40" w:rsidRPr="00A25940" w:rsidRDefault="00713E40" w:rsidP="007649EF">
      <w:pPr>
        <w:pStyle w:val="a6"/>
        <w:keepNext/>
      </w:pPr>
    </w:p>
    <w:p w14:paraId="3682357C" w14:textId="77777777" w:rsidR="003D0167" w:rsidRPr="00A25940" w:rsidRDefault="003D0167" w:rsidP="007649EF">
      <w:pPr>
        <w:pStyle w:val="a6"/>
      </w:pPr>
    </w:p>
    <w:p w14:paraId="25E53D5B" w14:textId="496371B5"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666F8022" w14:textId="77777777" w:rsidR="00713E40" w:rsidRPr="00A25940" w:rsidRDefault="00713E40" w:rsidP="007649EF">
      <w:pPr>
        <w:pStyle w:val="a6"/>
        <w:keepNext/>
      </w:pPr>
    </w:p>
    <w:p w14:paraId="5E937B68" w14:textId="77777777" w:rsidR="00713E40" w:rsidRPr="00A25940" w:rsidRDefault="00BD6E45" w:rsidP="007649EF">
      <w:pPr>
        <w:pStyle w:val="a6"/>
        <w:keepNext/>
      </w:pPr>
      <w:r w:rsidRPr="00A25940">
        <w:t>EXP</w:t>
      </w:r>
    </w:p>
    <w:p w14:paraId="186CE796" w14:textId="77777777" w:rsidR="003D0167" w:rsidRPr="00A25940" w:rsidRDefault="003D0167" w:rsidP="007649EF">
      <w:pPr>
        <w:pStyle w:val="a6"/>
        <w:keepNext/>
      </w:pPr>
    </w:p>
    <w:p w14:paraId="20B8C578" w14:textId="77777777" w:rsidR="003D0167" w:rsidRPr="00A25940" w:rsidRDefault="003D0167" w:rsidP="007649EF">
      <w:pPr>
        <w:pStyle w:val="a6"/>
      </w:pPr>
    </w:p>
    <w:p w14:paraId="12776E5C" w14:textId="7ABE9698" w:rsidR="001C561D"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164B42E7" w14:textId="7CA434EF" w:rsidR="00713E40" w:rsidRPr="00A25940" w:rsidRDefault="00713E40" w:rsidP="007649EF">
      <w:pPr>
        <w:pStyle w:val="a6"/>
        <w:keepNext/>
      </w:pPr>
    </w:p>
    <w:p w14:paraId="6052477F" w14:textId="77777777" w:rsidR="00713E40" w:rsidRPr="00A25940" w:rsidRDefault="00BD6E45" w:rsidP="007649EF">
      <w:pPr>
        <w:pStyle w:val="a6"/>
        <w:keepNext/>
      </w:pPr>
      <w:r w:rsidRPr="00A25940">
        <w:t>Aħżen fi friġġ.</w:t>
      </w:r>
    </w:p>
    <w:p w14:paraId="4F8DBA16" w14:textId="77777777" w:rsidR="00713E40" w:rsidRPr="00A25940" w:rsidRDefault="00BD6E45" w:rsidP="007649EF">
      <w:pPr>
        <w:pStyle w:val="a6"/>
        <w:keepNext/>
      </w:pPr>
      <w:r w:rsidRPr="00A25940">
        <w:t>Tagħmlux fil-friża.</w:t>
      </w:r>
    </w:p>
    <w:p w14:paraId="0B28CDDD" w14:textId="4E4A3D76" w:rsidR="00713E40" w:rsidRPr="00A25940" w:rsidRDefault="00B06F66" w:rsidP="007649EF">
      <w:pPr>
        <w:pStyle w:val="a6"/>
        <w:keepNext/>
      </w:pPr>
      <w:r w:rsidRPr="00A25940">
        <w:t>Żomm is-siringa fil-pakkett oriġinali sabiex tilqa’ mid-dawl.</w:t>
      </w:r>
    </w:p>
    <w:p w14:paraId="376E5208" w14:textId="77777777" w:rsidR="00713E40" w:rsidRPr="00A25940" w:rsidRDefault="00713E40" w:rsidP="007649EF">
      <w:pPr>
        <w:pStyle w:val="a6"/>
        <w:keepNext/>
      </w:pPr>
    </w:p>
    <w:p w14:paraId="1BC0A109" w14:textId="77777777" w:rsidR="003D0167" w:rsidRPr="00A25940" w:rsidRDefault="003D0167" w:rsidP="007649EF">
      <w:pPr>
        <w:pStyle w:val="a6"/>
      </w:pPr>
    </w:p>
    <w:p w14:paraId="1E4DBFF8" w14:textId="7489B5D5"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27CA5660" w14:textId="77777777" w:rsidR="00713E40" w:rsidRPr="00A25940" w:rsidRDefault="00713E40" w:rsidP="007649EF">
      <w:pPr>
        <w:pStyle w:val="a6"/>
        <w:keepNext/>
      </w:pPr>
    </w:p>
    <w:p w14:paraId="299982D9" w14:textId="77777777" w:rsidR="003D0167" w:rsidRPr="00A25940" w:rsidRDefault="003D0167" w:rsidP="007649EF">
      <w:pPr>
        <w:pStyle w:val="a6"/>
      </w:pPr>
    </w:p>
    <w:p w14:paraId="18606D14" w14:textId="01E2DE7D"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464567B1" w14:textId="77777777" w:rsidR="00713E40" w:rsidRPr="00A25940" w:rsidRDefault="00713E40" w:rsidP="007649EF">
      <w:pPr>
        <w:pStyle w:val="a6"/>
        <w:keepNext/>
      </w:pPr>
    </w:p>
    <w:p w14:paraId="7BAFB681" w14:textId="77777777" w:rsidR="00B06F66" w:rsidRPr="00A25940" w:rsidRDefault="00B06F66" w:rsidP="007649EF">
      <w:r w:rsidRPr="00A25940">
        <w:t xml:space="preserve">Celltrion Healthcare Hungary Kft. </w:t>
      </w:r>
    </w:p>
    <w:p w14:paraId="1EF96163" w14:textId="432E55CC" w:rsidR="00B06F66" w:rsidRPr="00A25940" w:rsidRDefault="00B06F66" w:rsidP="007649EF">
      <w:r w:rsidRPr="00A25940">
        <w:t>1062 Budapest,</w:t>
      </w:r>
    </w:p>
    <w:p w14:paraId="6019C371" w14:textId="77777777" w:rsidR="00B06F66" w:rsidRPr="00A25940" w:rsidRDefault="00B06F66" w:rsidP="007649EF">
      <w:r w:rsidRPr="00A25940">
        <w:t>Váci út 1-3. WestEnd Office Building B torony</w:t>
      </w:r>
    </w:p>
    <w:p w14:paraId="576BB3E5" w14:textId="77777777" w:rsidR="00B06F66" w:rsidRPr="00A25940" w:rsidRDefault="00B06F66" w:rsidP="007649EF">
      <w:pPr>
        <w:keepNext/>
      </w:pPr>
      <w:r w:rsidRPr="00A25940">
        <w:t>L-Ungerija</w:t>
      </w:r>
    </w:p>
    <w:p w14:paraId="2F802331" w14:textId="77777777" w:rsidR="00713E40" w:rsidRPr="00A25940" w:rsidRDefault="00713E40" w:rsidP="007649EF">
      <w:pPr>
        <w:pStyle w:val="a6"/>
        <w:keepNext/>
      </w:pPr>
    </w:p>
    <w:p w14:paraId="596AA349" w14:textId="77777777" w:rsidR="003D0167" w:rsidRPr="00A25940" w:rsidRDefault="003D0167" w:rsidP="007649EF">
      <w:pPr>
        <w:pStyle w:val="a6"/>
      </w:pPr>
    </w:p>
    <w:p w14:paraId="61D2EBEF" w14:textId="00DD6E88"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73B2278F" w14:textId="77777777" w:rsidR="00713E40" w:rsidRPr="00A25940" w:rsidRDefault="00713E40" w:rsidP="007649EF">
      <w:pPr>
        <w:pStyle w:val="a6"/>
        <w:keepNext/>
      </w:pPr>
    </w:p>
    <w:p w14:paraId="3F44CAE8" w14:textId="561595FC" w:rsidR="00B06F66" w:rsidRPr="00A25940" w:rsidRDefault="00B06F66" w:rsidP="00662F9A">
      <w:pPr>
        <w:pStyle w:val="a6"/>
        <w:keepNext/>
        <w:rPr>
          <w:shd w:val="pct15" w:color="auto" w:fill="FFFFFF"/>
        </w:rPr>
      </w:pPr>
      <w:r w:rsidRPr="00A25940">
        <w:t>EU/1/24/1817/003</w:t>
      </w:r>
      <w:r w:rsidRPr="00A25940">
        <w:rPr>
          <w:lang w:eastAsia="ko-KR"/>
        </w:rPr>
        <w:tab/>
      </w:r>
      <w:r w:rsidRPr="00A25940">
        <w:rPr>
          <w:lang w:eastAsia="ko-KR"/>
        </w:rPr>
        <w:tab/>
        <w:t xml:space="preserve"> </w:t>
      </w:r>
      <w:r w:rsidRPr="00A25940">
        <w:rPr>
          <w:shd w:val="pct15" w:color="auto" w:fill="FFFFFF"/>
        </w:rPr>
        <w:t>6 siringi mimlija għal-lest bi protezzjoni tal-labra (6 x 1)</w:t>
      </w:r>
    </w:p>
    <w:p w14:paraId="4D2904EA" w14:textId="5777C8C0" w:rsidR="00B06F66" w:rsidRPr="00A25940" w:rsidRDefault="00B06F66" w:rsidP="00662F9A">
      <w:pPr>
        <w:pStyle w:val="a6"/>
        <w:keepNext/>
        <w:rPr>
          <w:shd w:val="pct15" w:color="auto" w:fill="FFFFFF"/>
        </w:rPr>
      </w:pPr>
      <w:r w:rsidRPr="00A25940">
        <w:rPr>
          <w:shd w:val="pct15" w:color="auto" w:fill="FFFFFF"/>
        </w:rPr>
        <w:t xml:space="preserve">EU/1/24/1817/004 </w:t>
      </w:r>
      <w:r w:rsidRPr="00A25940">
        <w:rPr>
          <w:shd w:val="pct15" w:color="auto" w:fill="FFFFFF"/>
          <w:lang w:eastAsia="ko-KR"/>
        </w:rPr>
        <w:tab/>
      </w:r>
      <w:r w:rsidRPr="00A25940">
        <w:rPr>
          <w:shd w:val="pct15" w:color="auto" w:fill="FFFFFF"/>
          <w:lang w:eastAsia="ko-KR"/>
        </w:rPr>
        <w:tab/>
      </w:r>
      <w:r w:rsidRPr="00A25940">
        <w:rPr>
          <w:shd w:val="pct15" w:color="auto" w:fill="FFFFFF"/>
        </w:rPr>
        <w:t>10 siringi mimlija għal-lest bi protezzjoni tal-labra (10 x 1)</w:t>
      </w:r>
    </w:p>
    <w:p w14:paraId="415E9D06" w14:textId="77777777" w:rsidR="00C8291D" w:rsidRPr="00A25940" w:rsidRDefault="00C8291D" w:rsidP="00C8291D">
      <w:pPr>
        <w:pStyle w:val="a6"/>
        <w:rPr>
          <w:shd w:val="pct15" w:color="auto" w:fill="FFFFFF"/>
        </w:rPr>
      </w:pPr>
      <w:r w:rsidRPr="00A25940">
        <w:rPr>
          <w:shd w:val="pct15" w:color="auto" w:fill="FFFFFF"/>
        </w:rPr>
        <w:t>EU/1/24/1817/0</w:t>
      </w:r>
      <w:r w:rsidRPr="00A25940">
        <w:rPr>
          <w:shd w:val="pct15" w:color="auto" w:fill="FFFFFF"/>
          <w:lang w:eastAsia="ko-KR"/>
        </w:rPr>
        <w:t>11</w:t>
      </w:r>
      <w:r w:rsidRPr="00A25940">
        <w:rPr>
          <w:shd w:val="pct15" w:color="auto" w:fill="FFFFFF"/>
        </w:rPr>
        <w:t xml:space="preserve"> </w:t>
      </w:r>
      <w:r w:rsidRPr="00A25940">
        <w:rPr>
          <w:shd w:val="pct15" w:color="auto" w:fill="FFFFFF"/>
          <w:lang w:eastAsia="ko-KR"/>
        </w:rPr>
        <w:tab/>
      </w:r>
      <w:r w:rsidRPr="00A25940">
        <w:rPr>
          <w:shd w:val="pct15" w:color="auto" w:fill="FFFFFF"/>
          <w:lang w:eastAsia="ko-KR"/>
        </w:rPr>
        <w:tab/>
        <w:t>3</w:t>
      </w:r>
      <w:r w:rsidRPr="00A25940">
        <w:rPr>
          <w:shd w:val="pct15" w:color="auto" w:fill="FFFFFF"/>
        </w:rPr>
        <w:t> siringi mimlija għal-lest bi protezzjoni tal-labra (</w:t>
      </w:r>
      <w:r w:rsidRPr="00A25940">
        <w:rPr>
          <w:shd w:val="pct15" w:color="auto" w:fill="FFFFFF"/>
          <w:lang w:eastAsia="ko-KR"/>
        </w:rPr>
        <w:t>3</w:t>
      </w:r>
      <w:r w:rsidRPr="00A25940">
        <w:rPr>
          <w:shd w:val="pct15" w:color="auto" w:fill="FFFFFF"/>
        </w:rPr>
        <w:t> x 1)</w:t>
      </w:r>
    </w:p>
    <w:p w14:paraId="2B784B84" w14:textId="77777777" w:rsidR="003D0167" w:rsidRPr="00A25940" w:rsidRDefault="003D0167" w:rsidP="007649EF">
      <w:pPr>
        <w:pStyle w:val="a6"/>
        <w:keepNext/>
      </w:pPr>
    </w:p>
    <w:p w14:paraId="795A6EFE" w14:textId="77777777" w:rsidR="00713E40" w:rsidRPr="00A25940" w:rsidRDefault="00713E40" w:rsidP="007649EF">
      <w:pPr>
        <w:pStyle w:val="a6"/>
      </w:pPr>
    </w:p>
    <w:p w14:paraId="1D60F552" w14:textId="15A7E06B"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2BB005C2" w14:textId="77777777" w:rsidR="00713E40" w:rsidRPr="00A25940" w:rsidRDefault="00713E40" w:rsidP="007649EF">
      <w:pPr>
        <w:pStyle w:val="a6"/>
        <w:keepNext/>
      </w:pPr>
    </w:p>
    <w:p w14:paraId="1AD9BB72" w14:textId="77777777" w:rsidR="00713E40" w:rsidRPr="00A25940" w:rsidRDefault="00BD6E45" w:rsidP="007649EF">
      <w:pPr>
        <w:pStyle w:val="a6"/>
        <w:keepNext/>
      </w:pPr>
      <w:r w:rsidRPr="00A25940">
        <w:t>Lot</w:t>
      </w:r>
    </w:p>
    <w:p w14:paraId="2DF8C155" w14:textId="77777777" w:rsidR="00713E40" w:rsidRPr="00A25940" w:rsidRDefault="00713E40" w:rsidP="007649EF">
      <w:pPr>
        <w:pStyle w:val="a6"/>
        <w:keepNext/>
      </w:pPr>
    </w:p>
    <w:p w14:paraId="41E34D65" w14:textId="77777777" w:rsidR="006C1845" w:rsidRPr="00A25940" w:rsidRDefault="006C1845" w:rsidP="007649EF">
      <w:pPr>
        <w:pStyle w:val="a6"/>
      </w:pPr>
    </w:p>
    <w:p w14:paraId="3B1DA735" w14:textId="43211AA4"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7BA4611C" w14:textId="77777777" w:rsidR="00713E40" w:rsidRPr="00A25940" w:rsidRDefault="00713E40" w:rsidP="007649EF">
      <w:pPr>
        <w:pStyle w:val="a6"/>
        <w:keepNext/>
      </w:pPr>
    </w:p>
    <w:p w14:paraId="19E1B5A2" w14:textId="77777777" w:rsidR="006C1845" w:rsidRPr="00A25940" w:rsidRDefault="006C1845" w:rsidP="007649EF">
      <w:pPr>
        <w:pStyle w:val="a6"/>
      </w:pPr>
    </w:p>
    <w:p w14:paraId="6C2E6C99" w14:textId="4001EBD2"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4C092C7B" w14:textId="77777777" w:rsidR="00713E40" w:rsidRPr="00A25940" w:rsidRDefault="00713E40" w:rsidP="007649EF">
      <w:pPr>
        <w:pStyle w:val="a6"/>
        <w:keepNext/>
      </w:pPr>
    </w:p>
    <w:p w14:paraId="761484D2" w14:textId="77777777" w:rsidR="006C1845" w:rsidRPr="00A25940" w:rsidRDefault="006C1845" w:rsidP="007649EF">
      <w:pPr>
        <w:pStyle w:val="a6"/>
      </w:pPr>
    </w:p>
    <w:p w14:paraId="16FC511D" w14:textId="2FCCC3F0"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68C0849F" w14:textId="77777777" w:rsidR="00713E40" w:rsidRPr="00A25940" w:rsidRDefault="00713E40" w:rsidP="007649EF">
      <w:pPr>
        <w:pStyle w:val="a6"/>
        <w:keepNext/>
      </w:pPr>
    </w:p>
    <w:p w14:paraId="3CACC5B7" w14:textId="78874D05" w:rsidR="00713E40" w:rsidRPr="00A25940" w:rsidRDefault="00EF6B2C" w:rsidP="007649EF">
      <w:pPr>
        <w:pStyle w:val="a6"/>
        <w:keepNext/>
      </w:pPr>
      <w:r w:rsidRPr="00A25940">
        <w:t>Omlyclo 150 mg</w:t>
      </w:r>
    </w:p>
    <w:p w14:paraId="4B29E448" w14:textId="77777777" w:rsidR="00713E40" w:rsidRPr="00A25940" w:rsidRDefault="00713E40" w:rsidP="007649EF">
      <w:pPr>
        <w:pStyle w:val="a6"/>
        <w:keepNext/>
      </w:pPr>
    </w:p>
    <w:p w14:paraId="6A201809" w14:textId="77777777" w:rsidR="006C1845" w:rsidRPr="00A25940" w:rsidRDefault="006C1845" w:rsidP="007649EF">
      <w:pPr>
        <w:pStyle w:val="a6"/>
      </w:pPr>
    </w:p>
    <w:p w14:paraId="21278017" w14:textId="7F0084ED"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7F368B6A" w14:textId="77777777" w:rsidR="001C561D" w:rsidRPr="00A25940" w:rsidRDefault="001C561D" w:rsidP="007649EF">
      <w:pPr>
        <w:pStyle w:val="a6"/>
        <w:keepNext/>
      </w:pPr>
    </w:p>
    <w:p w14:paraId="79CA2AEA" w14:textId="77777777" w:rsidR="006C1845" w:rsidRPr="00A25940" w:rsidRDefault="006C1845" w:rsidP="007649EF">
      <w:pPr>
        <w:pStyle w:val="a6"/>
      </w:pPr>
    </w:p>
    <w:p w14:paraId="1A5F2C63" w14:textId="3D4BB9E2" w:rsidR="001C561D"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7B6213F1" w14:textId="77777777" w:rsidR="001C561D" w:rsidRPr="00A25940" w:rsidRDefault="001C561D" w:rsidP="007649EF">
      <w:pPr>
        <w:pStyle w:val="a6"/>
        <w:keepNext/>
      </w:pPr>
    </w:p>
    <w:p w14:paraId="35AA2BC1" w14:textId="77777777" w:rsidR="006C1845" w:rsidRPr="00A25940" w:rsidRDefault="006C1845" w:rsidP="007649EF">
      <w:pPr>
        <w:pStyle w:val="a6"/>
      </w:pPr>
    </w:p>
    <w:p w14:paraId="5024F79F" w14:textId="15DBA17C" w:rsidR="001C561D" w:rsidRPr="00A25940" w:rsidRDefault="006C1845" w:rsidP="00662F9A">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MINIMU LI GĦANDU JIDHER FUQ IL-PAKKETTI Ż-ŻGĦAR EWLENIN</w:t>
      </w:r>
    </w:p>
    <w:p w14:paraId="353C7531" w14:textId="77777777" w:rsidR="001C561D" w:rsidRPr="00A25940" w:rsidRDefault="001C561D" w:rsidP="003E2BE4">
      <w:pPr>
        <w:pStyle w:val="a6"/>
        <w:keepNext/>
        <w:pBdr>
          <w:top w:val="single" w:sz="4" w:space="1" w:color="auto"/>
          <w:left w:val="single" w:sz="4" w:space="4" w:color="auto"/>
          <w:bottom w:val="single" w:sz="4" w:space="1" w:color="auto"/>
          <w:right w:val="single" w:sz="4" w:space="4" w:color="auto"/>
        </w:pBdr>
        <w:rPr>
          <w:b/>
        </w:rPr>
      </w:pPr>
    </w:p>
    <w:p w14:paraId="395788E1" w14:textId="6B6897E3" w:rsidR="001C561D" w:rsidRPr="00A25940" w:rsidRDefault="001C561D" w:rsidP="003E2BE4">
      <w:pPr>
        <w:pStyle w:val="a6"/>
        <w:keepNext/>
        <w:pBdr>
          <w:top w:val="single" w:sz="4" w:space="1" w:color="auto"/>
          <w:left w:val="single" w:sz="4" w:space="4" w:color="auto"/>
          <w:bottom w:val="single" w:sz="4" w:space="1" w:color="auto"/>
          <w:right w:val="single" w:sz="4" w:space="4" w:color="auto"/>
        </w:pBdr>
        <w:rPr>
          <w:b/>
        </w:rPr>
      </w:pPr>
      <w:r w:rsidRPr="00A25940">
        <w:rPr>
          <w:b/>
        </w:rPr>
        <w:t>TIKKETTA TAS-SIRINGA MIMLIJA GĦAL-LEST</w:t>
      </w:r>
    </w:p>
    <w:p w14:paraId="095EB349" w14:textId="2B1638C0" w:rsidR="00713E40" w:rsidRPr="00A25940" w:rsidRDefault="00713E40" w:rsidP="007649EF">
      <w:pPr>
        <w:pStyle w:val="a6"/>
        <w:keepNext/>
      </w:pPr>
    </w:p>
    <w:p w14:paraId="460FBABC" w14:textId="2697DD6C" w:rsidR="00713E40" w:rsidRPr="00A25940" w:rsidRDefault="00713E40" w:rsidP="007649EF">
      <w:pPr>
        <w:pStyle w:val="a6"/>
      </w:pPr>
    </w:p>
    <w:p w14:paraId="647B89F9" w14:textId="3D71B760"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 U MNEJN GĦANDU JINGĦATA</w:t>
      </w:r>
    </w:p>
    <w:p w14:paraId="726900D4" w14:textId="77777777" w:rsidR="00713E40" w:rsidRPr="00A25940" w:rsidRDefault="00713E40" w:rsidP="007649EF">
      <w:pPr>
        <w:pStyle w:val="a6"/>
        <w:keepNext/>
      </w:pPr>
    </w:p>
    <w:p w14:paraId="6B0D322D" w14:textId="70A17CA3" w:rsidR="006C1845" w:rsidRPr="00A25940" w:rsidRDefault="00EF6B2C" w:rsidP="007649EF">
      <w:pPr>
        <w:pStyle w:val="a6"/>
        <w:keepNext/>
      </w:pPr>
      <w:r w:rsidRPr="00A25940">
        <w:t xml:space="preserve">Omlyclo </w:t>
      </w:r>
      <w:r w:rsidRPr="00A25940">
        <w:rPr>
          <w:highlight w:val="lightGray"/>
        </w:rPr>
        <w:t>150 mg</w:t>
      </w:r>
      <w:r w:rsidRPr="00A25940">
        <w:t xml:space="preserve"> injezzjoni</w:t>
      </w:r>
    </w:p>
    <w:p w14:paraId="4151AA05" w14:textId="0386F261" w:rsidR="00713E40" w:rsidRPr="00A25940" w:rsidRDefault="00BD6E45" w:rsidP="007649EF">
      <w:pPr>
        <w:pStyle w:val="a6"/>
        <w:keepNext/>
      </w:pPr>
      <w:r w:rsidRPr="00A25940">
        <w:t>omalizumab</w:t>
      </w:r>
    </w:p>
    <w:p w14:paraId="74F455F5" w14:textId="77777777" w:rsidR="00713E40" w:rsidRPr="00A25940" w:rsidRDefault="00BD6E45" w:rsidP="007649EF">
      <w:pPr>
        <w:pStyle w:val="a6"/>
        <w:keepNext/>
      </w:pPr>
      <w:r w:rsidRPr="00A25940">
        <w:t>SC</w:t>
      </w:r>
    </w:p>
    <w:p w14:paraId="5C929788" w14:textId="77777777" w:rsidR="00713E40" w:rsidRPr="00A25940" w:rsidRDefault="00713E40" w:rsidP="007649EF">
      <w:pPr>
        <w:pStyle w:val="a6"/>
      </w:pPr>
    </w:p>
    <w:p w14:paraId="544C3EFE" w14:textId="77777777" w:rsidR="004D5819" w:rsidRPr="00A25940" w:rsidRDefault="004D5819" w:rsidP="007649EF">
      <w:pPr>
        <w:pStyle w:val="a6"/>
      </w:pPr>
    </w:p>
    <w:p w14:paraId="7ECC1C3C" w14:textId="2C4992C8"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METODU TA’ KIF GĦANDU JINGĦATA</w:t>
      </w:r>
    </w:p>
    <w:p w14:paraId="77643636" w14:textId="77777777" w:rsidR="00713E40" w:rsidRPr="00A25940" w:rsidRDefault="00713E40" w:rsidP="007649EF">
      <w:pPr>
        <w:pStyle w:val="a6"/>
        <w:keepNext/>
      </w:pPr>
    </w:p>
    <w:p w14:paraId="765B56E7" w14:textId="77777777" w:rsidR="006C1845" w:rsidRPr="00A25940" w:rsidRDefault="006C1845" w:rsidP="007649EF">
      <w:pPr>
        <w:pStyle w:val="a6"/>
      </w:pPr>
    </w:p>
    <w:p w14:paraId="5A809EBE" w14:textId="5E743350"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DATA TA’ SKADENZA</w:t>
      </w:r>
    </w:p>
    <w:p w14:paraId="1356B2DF" w14:textId="77777777" w:rsidR="00713E40" w:rsidRPr="00A25940" w:rsidRDefault="00713E40" w:rsidP="007649EF">
      <w:pPr>
        <w:pStyle w:val="a6"/>
        <w:keepNext/>
      </w:pPr>
    </w:p>
    <w:p w14:paraId="0018D24F" w14:textId="77777777" w:rsidR="00713E40" w:rsidRPr="00A25940" w:rsidRDefault="00BD6E45" w:rsidP="007649EF">
      <w:pPr>
        <w:pStyle w:val="a6"/>
        <w:keepNext/>
      </w:pPr>
      <w:r w:rsidRPr="00A25940">
        <w:t>EXP</w:t>
      </w:r>
    </w:p>
    <w:p w14:paraId="5348C424" w14:textId="77777777" w:rsidR="00713E40" w:rsidRPr="00A25940" w:rsidRDefault="00713E40" w:rsidP="007649EF">
      <w:pPr>
        <w:pStyle w:val="a6"/>
        <w:keepNext/>
      </w:pPr>
    </w:p>
    <w:p w14:paraId="0F6E8C65" w14:textId="77777777" w:rsidR="006C1845" w:rsidRPr="00A25940" w:rsidRDefault="006C1845" w:rsidP="007649EF">
      <w:pPr>
        <w:pStyle w:val="a6"/>
      </w:pPr>
    </w:p>
    <w:p w14:paraId="29996FB3" w14:textId="0506D73D"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NUMRU TAL-LOTT</w:t>
      </w:r>
    </w:p>
    <w:p w14:paraId="7E5EE63D" w14:textId="77777777" w:rsidR="00713E40" w:rsidRPr="00A25940" w:rsidRDefault="00713E40" w:rsidP="007649EF">
      <w:pPr>
        <w:pStyle w:val="a6"/>
        <w:keepNext/>
      </w:pPr>
    </w:p>
    <w:p w14:paraId="19B3A58D" w14:textId="77777777" w:rsidR="00713E40" w:rsidRPr="00A25940" w:rsidRDefault="00BD6E45" w:rsidP="007649EF">
      <w:pPr>
        <w:pStyle w:val="a6"/>
        <w:keepNext/>
      </w:pPr>
      <w:r w:rsidRPr="00A25940">
        <w:t>Lot</w:t>
      </w:r>
    </w:p>
    <w:p w14:paraId="1BE2E193" w14:textId="77777777" w:rsidR="00713E40" w:rsidRPr="00A25940" w:rsidRDefault="00713E40" w:rsidP="007649EF">
      <w:pPr>
        <w:pStyle w:val="a6"/>
        <w:keepNext/>
      </w:pPr>
    </w:p>
    <w:p w14:paraId="483DE936" w14:textId="77777777" w:rsidR="006C1845" w:rsidRPr="00A25940" w:rsidRDefault="006C1845" w:rsidP="007649EF">
      <w:pPr>
        <w:pStyle w:val="a6"/>
      </w:pPr>
    </w:p>
    <w:p w14:paraId="69F48596" w14:textId="06F0A588"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IL-KONTENUT SKONT IL-PIŻ, IL-VOLUM, JEW PARTI INDIVIDWALI</w:t>
      </w:r>
    </w:p>
    <w:p w14:paraId="64B5CCBE" w14:textId="77777777" w:rsidR="00713E40" w:rsidRPr="00A25940" w:rsidRDefault="00713E40" w:rsidP="007649EF">
      <w:pPr>
        <w:pStyle w:val="a6"/>
        <w:keepNext/>
      </w:pPr>
    </w:p>
    <w:p w14:paraId="2D7C7B87" w14:textId="3235A442" w:rsidR="00713E40" w:rsidRPr="00A25940" w:rsidRDefault="00D54E18" w:rsidP="007649EF">
      <w:pPr>
        <w:pStyle w:val="a6"/>
        <w:keepNext/>
      </w:pPr>
      <w:r w:rsidRPr="00A25940">
        <w:rPr>
          <w:lang w:eastAsia="ko-KR"/>
        </w:rPr>
        <w:t>150 mg/</w:t>
      </w:r>
      <w:r w:rsidRPr="00A25940">
        <w:t>1 ml</w:t>
      </w:r>
    </w:p>
    <w:p w14:paraId="1B9BB01A" w14:textId="77777777" w:rsidR="00713E40" w:rsidRPr="00A25940" w:rsidRDefault="00713E40" w:rsidP="007649EF">
      <w:pPr>
        <w:pStyle w:val="a6"/>
        <w:keepNext/>
      </w:pPr>
    </w:p>
    <w:p w14:paraId="523AB703" w14:textId="77777777" w:rsidR="006C1845" w:rsidRPr="00A25940" w:rsidRDefault="006C1845" w:rsidP="007649EF">
      <w:pPr>
        <w:pStyle w:val="a6"/>
      </w:pPr>
    </w:p>
    <w:p w14:paraId="3EBFA8EA" w14:textId="241CE2A0" w:rsidR="00713E40" w:rsidRPr="00A25940" w:rsidRDefault="001C561D" w:rsidP="007649EF">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OĦRAJN</w:t>
      </w:r>
    </w:p>
    <w:p w14:paraId="35D3E97C" w14:textId="77777777" w:rsidR="00713E40" w:rsidRPr="00A25940" w:rsidRDefault="00713E40" w:rsidP="007649EF">
      <w:pPr>
        <w:pStyle w:val="a6"/>
        <w:keepNext/>
      </w:pPr>
    </w:p>
    <w:p w14:paraId="1DB10ECB" w14:textId="77777777" w:rsidR="00713E40" w:rsidRPr="00A25940" w:rsidRDefault="00713E40" w:rsidP="007649EF">
      <w:pPr>
        <w:pStyle w:val="a6"/>
        <w:keepNext/>
      </w:pPr>
    </w:p>
    <w:p w14:paraId="0D12AAD4" w14:textId="77777777" w:rsidR="00DB1B36" w:rsidRPr="00A25940" w:rsidRDefault="006C1845" w:rsidP="00DB1B36">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LI GĦANDU JIDHER FUQ IL-PAKKETT TA’ BARRA</w:t>
      </w:r>
    </w:p>
    <w:p w14:paraId="203045B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rPr>
          <w:b/>
        </w:rPr>
      </w:pPr>
    </w:p>
    <w:p w14:paraId="76EFF20B"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rPr>
          <w:b/>
        </w:rPr>
      </w:pPr>
      <w:r w:rsidRPr="00A25940">
        <w:rPr>
          <w:b/>
        </w:rPr>
        <w:t>KARTUNA TA’ BARRA GĦAL PAKKETT B’WIEĦED</w:t>
      </w:r>
    </w:p>
    <w:p w14:paraId="6E258B67" w14:textId="77777777" w:rsidR="00DB1B36" w:rsidRPr="00A25940" w:rsidRDefault="00DB1B36" w:rsidP="00DB1B36">
      <w:pPr>
        <w:pStyle w:val="a6"/>
        <w:keepNext/>
        <w:rPr>
          <w:b/>
        </w:rPr>
      </w:pPr>
    </w:p>
    <w:p w14:paraId="3161CE8D" w14:textId="77777777" w:rsidR="00DB1B36" w:rsidRPr="00A25940" w:rsidRDefault="00DB1B36" w:rsidP="00DB1B36">
      <w:pPr>
        <w:pStyle w:val="a6"/>
        <w:rPr>
          <w:b/>
        </w:rPr>
      </w:pPr>
    </w:p>
    <w:p w14:paraId="103DD2DD"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2ECF2162" w14:textId="77777777" w:rsidR="00DB1B36" w:rsidRPr="00A25940" w:rsidRDefault="00DB1B36" w:rsidP="00DB1B36">
      <w:pPr>
        <w:pStyle w:val="a6"/>
        <w:keepNext/>
        <w:rPr>
          <w:b/>
        </w:rPr>
      </w:pPr>
    </w:p>
    <w:p w14:paraId="5B406FD0" w14:textId="685C3D0B" w:rsidR="00DB1B36" w:rsidRPr="00240F9E" w:rsidRDefault="00DB1B36" w:rsidP="00DB1B36">
      <w:pPr>
        <w:pStyle w:val="a6"/>
        <w:rPr>
          <w:rPrChange w:id="1828" w:author="만든 이">
            <w:rPr>
              <w:lang w:val="en-US"/>
            </w:rPr>
          </w:rPrChange>
        </w:rPr>
      </w:pPr>
      <w:r w:rsidRPr="00240F9E">
        <w:rPr>
          <w:rPrChange w:id="1829" w:author="만든 이">
            <w:rPr>
              <w:lang w:val="en-US"/>
            </w:rPr>
          </w:rPrChange>
        </w:rPr>
        <w:t>Omlyclo 150 mg soluzzjoni g</w:t>
      </w:r>
      <w:r w:rsidRPr="00240F9E">
        <w:rPr>
          <w:rFonts w:hint="eastAsia"/>
          <w:rPrChange w:id="1830" w:author="만든 이">
            <w:rPr>
              <w:rFonts w:hint="eastAsia"/>
              <w:lang w:val="en-US"/>
            </w:rPr>
          </w:rPrChange>
        </w:rPr>
        <w:t>ħ</w:t>
      </w:r>
      <w:r w:rsidRPr="00240F9E">
        <w:rPr>
          <w:rPrChange w:id="1831" w:author="만든 이">
            <w:rPr>
              <w:lang w:val="en-US"/>
            </w:rPr>
          </w:rPrChange>
        </w:rPr>
        <w:t>all-injezzjoni ġo pinna mimlija g</w:t>
      </w:r>
      <w:r w:rsidRPr="00240F9E">
        <w:rPr>
          <w:rFonts w:hint="eastAsia"/>
          <w:rPrChange w:id="1832" w:author="만든 이">
            <w:rPr>
              <w:rFonts w:hint="eastAsia"/>
              <w:lang w:val="en-US"/>
            </w:rPr>
          </w:rPrChange>
        </w:rPr>
        <w:t>ħ</w:t>
      </w:r>
      <w:r w:rsidRPr="00240F9E">
        <w:rPr>
          <w:rPrChange w:id="1833" w:author="만든 이">
            <w:rPr>
              <w:lang w:val="en-US"/>
            </w:rPr>
          </w:rPrChange>
        </w:rPr>
        <w:t>al-lest</w:t>
      </w:r>
    </w:p>
    <w:p w14:paraId="520E55C7" w14:textId="77777777" w:rsidR="00DB1B36" w:rsidRPr="00A25940" w:rsidRDefault="00DB1B36" w:rsidP="00DB1B36">
      <w:pPr>
        <w:pStyle w:val="a6"/>
      </w:pPr>
      <w:r w:rsidRPr="00A25940">
        <w:t>omalizumab</w:t>
      </w:r>
    </w:p>
    <w:p w14:paraId="0AFD9D9F" w14:textId="77777777" w:rsidR="00DB1B36" w:rsidRPr="00A25940" w:rsidRDefault="00DB1B36" w:rsidP="00DB1B36">
      <w:pPr>
        <w:pStyle w:val="a6"/>
        <w:keepNext/>
      </w:pPr>
    </w:p>
    <w:p w14:paraId="3E948692" w14:textId="77777777" w:rsidR="00DB1B36" w:rsidRPr="00A25940" w:rsidRDefault="00DB1B36" w:rsidP="00DB1B36">
      <w:pPr>
        <w:pStyle w:val="a6"/>
      </w:pPr>
    </w:p>
    <w:p w14:paraId="62FB7683"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63FE79DF" w14:textId="77777777" w:rsidR="00DB1B36" w:rsidRPr="00A25940" w:rsidRDefault="00DB1B36" w:rsidP="00DB1B36">
      <w:pPr>
        <w:pStyle w:val="a6"/>
        <w:keepNext/>
      </w:pPr>
    </w:p>
    <w:p w14:paraId="34964AA3" w14:textId="02635259" w:rsidR="00DB1B36" w:rsidRPr="00A25940" w:rsidRDefault="00DB1B36" w:rsidP="00DB1B36">
      <w:pPr>
        <w:pStyle w:val="a6"/>
        <w:keepNext/>
        <w:rPr>
          <w:rFonts w:eastAsia="맑은 고딕"/>
        </w:rPr>
      </w:pPr>
      <w:r w:rsidRPr="00A25940">
        <w:t xml:space="preserve">Pinna mimlija għal-lest waħda ta’ </w:t>
      </w:r>
      <w:r w:rsidRPr="00A25940">
        <w:rPr>
          <w:lang w:eastAsia="ko-KR"/>
        </w:rPr>
        <w:t>1</w:t>
      </w:r>
      <w:r w:rsidRPr="00A25940">
        <w:t xml:space="preserve"> ml fiha </w:t>
      </w:r>
      <w:r w:rsidRPr="00A25940">
        <w:rPr>
          <w:lang w:eastAsia="ko-KR"/>
        </w:rPr>
        <w:t>1</w:t>
      </w:r>
      <w:r w:rsidRPr="00A25940">
        <w:t>5</w:t>
      </w:r>
      <w:r w:rsidRPr="00A25940">
        <w:rPr>
          <w:lang w:eastAsia="ko-KR"/>
        </w:rPr>
        <w:t>0</w:t>
      </w:r>
      <w:r w:rsidRPr="00A25940">
        <w:t xml:space="preserve"> mg ta’ omalizumab</w:t>
      </w:r>
    </w:p>
    <w:p w14:paraId="04BA14E7" w14:textId="77777777" w:rsidR="00DB1B36" w:rsidRPr="00A25940" w:rsidRDefault="00DB1B36" w:rsidP="00DB1B36">
      <w:pPr>
        <w:pStyle w:val="a6"/>
        <w:keepNext/>
        <w:rPr>
          <w:rFonts w:eastAsia="맑은 고딕"/>
          <w:lang w:eastAsia="ko-KR"/>
        </w:rPr>
      </w:pPr>
    </w:p>
    <w:p w14:paraId="71C0928B" w14:textId="77777777" w:rsidR="00DB1B36" w:rsidRPr="00A25940" w:rsidRDefault="00DB1B36" w:rsidP="00DB1B36">
      <w:pPr>
        <w:pStyle w:val="a6"/>
      </w:pPr>
    </w:p>
    <w:p w14:paraId="03C2DA48"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653CB254" w14:textId="77777777" w:rsidR="00DB1B36" w:rsidRPr="00A25940" w:rsidRDefault="00DB1B36" w:rsidP="00DB1B36">
      <w:pPr>
        <w:pStyle w:val="a6"/>
        <w:keepNext/>
      </w:pPr>
    </w:p>
    <w:p w14:paraId="649226DE" w14:textId="77777777" w:rsidR="00DB1B36" w:rsidRPr="00A25940" w:rsidRDefault="00DB1B36" w:rsidP="00DB1B36">
      <w:pPr>
        <w:pStyle w:val="a6"/>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highlight w:val="lightGray"/>
        </w:rPr>
        <w:t>Ara l-fuljett ta’ tag</w:t>
      </w:r>
      <w:r w:rsidRPr="00240F9E">
        <w:rPr>
          <w:rFonts w:hint="eastAsia"/>
          <w:highlight w:val="lightGray"/>
          <w:rPrChange w:id="1834" w:author="만든 이">
            <w:rPr>
              <w:rFonts w:ascii="Cambria" w:hAnsi="Cambria" w:hint="eastAsia"/>
              <w:highlight w:val="lightGray"/>
            </w:rPr>
          </w:rPrChange>
        </w:rPr>
        <w:t>ħ</w:t>
      </w:r>
      <w:r w:rsidRPr="00A25940">
        <w:rPr>
          <w:highlight w:val="lightGray"/>
        </w:rPr>
        <w:t>rif g</w:t>
      </w:r>
      <w:r w:rsidRPr="00240F9E">
        <w:rPr>
          <w:rFonts w:hint="eastAsia"/>
          <w:highlight w:val="lightGray"/>
          <w:rPrChange w:id="1835" w:author="만든 이">
            <w:rPr>
              <w:rFonts w:ascii="Cambria" w:hAnsi="Cambria" w:hint="eastAsia"/>
              <w:highlight w:val="lightGray"/>
            </w:rPr>
          </w:rPrChange>
        </w:rPr>
        <w:t>ħ</w:t>
      </w:r>
      <w:r w:rsidRPr="00A25940">
        <w:rPr>
          <w:highlight w:val="lightGray"/>
        </w:rPr>
        <w:t>al aktar informazzjoni.</w:t>
      </w:r>
    </w:p>
    <w:p w14:paraId="55E9F122" w14:textId="77777777" w:rsidR="00DB1B36" w:rsidRPr="00A25940" w:rsidRDefault="00DB1B36" w:rsidP="00DB1B36">
      <w:pPr>
        <w:pStyle w:val="a6"/>
        <w:keepNext/>
      </w:pPr>
    </w:p>
    <w:p w14:paraId="0AD48111" w14:textId="77777777" w:rsidR="00DB1B36" w:rsidRPr="00A25940" w:rsidRDefault="00DB1B36" w:rsidP="00DB1B36">
      <w:pPr>
        <w:pStyle w:val="a6"/>
      </w:pPr>
    </w:p>
    <w:p w14:paraId="1568293E"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5802EE9D" w14:textId="77777777" w:rsidR="00DB1B36" w:rsidRPr="00A25940" w:rsidRDefault="00DB1B36" w:rsidP="00DB1B36">
      <w:pPr>
        <w:pStyle w:val="a6"/>
        <w:keepNext/>
      </w:pPr>
    </w:p>
    <w:p w14:paraId="0388D4A1" w14:textId="77777777" w:rsidR="00DB1B36" w:rsidRPr="00A25940" w:rsidRDefault="00DB1B36" w:rsidP="00DB1B36">
      <w:pPr>
        <w:pStyle w:val="NormalKeep"/>
        <w:rPr>
          <w:shd w:val="pct15" w:color="auto" w:fill="FFFFFF"/>
        </w:rPr>
      </w:pPr>
      <w:r w:rsidRPr="00A25940">
        <w:rPr>
          <w:shd w:val="pct15" w:color="auto" w:fill="FFFFFF"/>
        </w:rPr>
        <w:t>Soluzzjoni għall-injezzjoni ġo pinna mimlija għal-lest</w:t>
      </w:r>
    </w:p>
    <w:p w14:paraId="3351E4ED" w14:textId="27FBE135" w:rsidR="00DB1B36" w:rsidRPr="00A25940" w:rsidRDefault="00DB1B36" w:rsidP="00DB1B36">
      <w:pPr>
        <w:pStyle w:val="NormalKeep"/>
      </w:pPr>
      <w:r w:rsidRPr="00A25940">
        <w:t>150 mg/1 ml</w:t>
      </w:r>
    </w:p>
    <w:p w14:paraId="67C83A07" w14:textId="77777777" w:rsidR="00DB1B36" w:rsidRPr="00A25940" w:rsidRDefault="00DB1B36" w:rsidP="00DB1B36">
      <w:pPr>
        <w:pStyle w:val="a6"/>
        <w:keepNext/>
      </w:pPr>
    </w:p>
    <w:p w14:paraId="076707E5" w14:textId="77777777" w:rsidR="00DB1B36" w:rsidRPr="00240F9E" w:rsidRDefault="00DB1B36" w:rsidP="00DB1B36">
      <w:pPr>
        <w:pStyle w:val="a6"/>
        <w:keepNext/>
        <w:rPr>
          <w:rPrChange w:id="1836" w:author="만든 이">
            <w:rPr>
              <w:lang w:val="en-US"/>
            </w:rPr>
          </w:rPrChange>
        </w:rPr>
      </w:pPr>
      <w:r w:rsidRPr="00240F9E">
        <w:rPr>
          <w:rPrChange w:id="1837" w:author="만든 이">
            <w:rPr>
              <w:lang w:val="en-US"/>
            </w:rPr>
          </w:rPrChange>
        </w:rPr>
        <w:t>1 pinna mimlija g</w:t>
      </w:r>
      <w:r w:rsidRPr="00240F9E">
        <w:rPr>
          <w:rFonts w:hint="eastAsia"/>
          <w:rPrChange w:id="1838" w:author="만든 이">
            <w:rPr>
              <w:rFonts w:hint="eastAsia"/>
              <w:lang w:val="en-US"/>
            </w:rPr>
          </w:rPrChange>
        </w:rPr>
        <w:t>ħ</w:t>
      </w:r>
      <w:r w:rsidRPr="00240F9E">
        <w:rPr>
          <w:rPrChange w:id="1839" w:author="만든 이">
            <w:rPr>
              <w:lang w:val="en-US"/>
            </w:rPr>
          </w:rPrChange>
        </w:rPr>
        <w:t>al-lest</w:t>
      </w:r>
    </w:p>
    <w:p w14:paraId="16A69E81" w14:textId="77777777" w:rsidR="00DB1B36" w:rsidRPr="00240F9E" w:rsidRDefault="00DB1B36" w:rsidP="00DB1B36">
      <w:pPr>
        <w:pStyle w:val="a6"/>
        <w:keepNext/>
        <w:rPr>
          <w:rPrChange w:id="1840" w:author="만든 이">
            <w:rPr>
              <w:lang w:val="en-US"/>
            </w:rPr>
          </w:rPrChange>
        </w:rPr>
      </w:pPr>
    </w:p>
    <w:p w14:paraId="111B8B31" w14:textId="77777777" w:rsidR="00DB1B36" w:rsidRPr="00A25940" w:rsidRDefault="00DB1B36" w:rsidP="00DB1B36">
      <w:pPr>
        <w:pStyle w:val="a6"/>
      </w:pPr>
    </w:p>
    <w:p w14:paraId="68B77F7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62A2AA16" w14:textId="77777777" w:rsidR="00DB1B36" w:rsidRPr="00A25940" w:rsidRDefault="00DB1B36" w:rsidP="00DB1B36">
      <w:pPr>
        <w:pStyle w:val="a6"/>
        <w:keepNext/>
      </w:pPr>
    </w:p>
    <w:p w14:paraId="1563F95E" w14:textId="77777777" w:rsidR="00DB1B36" w:rsidRPr="00A25940" w:rsidRDefault="00DB1B36" w:rsidP="00DB1B36">
      <w:pPr>
        <w:pStyle w:val="a6"/>
        <w:keepNext/>
        <w:rPr>
          <w:rFonts w:eastAsia="맑은 고딕"/>
        </w:rPr>
      </w:pPr>
      <w:r w:rsidRPr="00A25940">
        <w:t>Użu għal taħt il-ġilda.</w:t>
      </w:r>
    </w:p>
    <w:p w14:paraId="376249CA" w14:textId="77777777" w:rsidR="00DB1B36" w:rsidRPr="00A25940" w:rsidRDefault="00DB1B36" w:rsidP="00DB1B36">
      <w:pPr>
        <w:pStyle w:val="a6"/>
        <w:keepNext/>
      </w:pPr>
      <w:r w:rsidRPr="00A25940">
        <w:t>Aqra l-fuljett ta’ tagħrif qabel l-użu.</w:t>
      </w:r>
    </w:p>
    <w:p w14:paraId="50B59E87" w14:textId="77777777" w:rsidR="00DB1B36" w:rsidRPr="00A25940" w:rsidRDefault="00DB1B36" w:rsidP="00DB1B36">
      <w:pPr>
        <w:pStyle w:val="a6"/>
        <w:keepNext/>
      </w:pPr>
      <w:r w:rsidRPr="00A25940">
        <w:t>Għal użu ta’ darba biss.</w:t>
      </w:r>
    </w:p>
    <w:p w14:paraId="628F7A35" w14:textId="77777777" w:rsidR="00DB1B36" w:rsidRPr="00A25940" w:rsidRDefault="00DB1B36" w:rsidP="00DB1B36">
      <w:pPr>
        <w:pStyle w:val="a6"/>
      </w:pPr>
    </w:p>
    <w:p w14:paraId="355022F0" w14:textId="77777777" w:rsidR="00DB1B36" w:rsidRPr="00A25940" w:rsidRDefault="00DB1B36" w:rsidP="00DB1B36">
      <w:pPr>
        <w:pStyle w:val="a6"/>
      </w:pPr>
    </w:p>
    <w:p w14:paraId="5E59294D"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1D926031" w14:textId="77777777" w:rsidR="00DB1B36" w:rsidRPr="00A25940" w:rsidRDefault="00DB1B36" w:rsidP="00DB1B36">
      <w:pPr>
        <w:pStyle w:val="a6"/>
        <w:keepNext/>
      </w:pPr>
    </w:p>
    <w:p w14:paraId="1380FCE3" w14:textId="77777777" w:rsidR="00DB1B36" w:rsidRPr="00A25940" w:rsidRDefault="00DB1B36" w:rsidP="00DB1B36">
      <w:pPr>
        <w:pStyle w:val="a6"/>
      </w:pPr>
      <w:r w:rsidRPr="00A25940">
        <w:t>Żomm fejn ma jidhirx u ma jintlaħaqx mit-tfal.</w:t>
      </w:r>
    </w:p>
    <w:p w14:paraId="56725612" w14:textId="77777777" w:rsidR="00DB1B36" w:rsidRPr="00A25940" w:rsidRDefault="00DB1B36" w:rsidP="00DB1B36">
      <w:pPr>
        <w:pStyle w:val="a6"/>
      </w:pPr>
    </w:p>
    <w:p w14:paraId="7B5CE6EC" w14:textId="77777777" w:rsidR="00DB1B36" w:rsidRPr="00A25940" w:rsidRDefault="00DB1B36" w:rsidP="00DB1B36">
      <w:pPr>
        <w:pStyle w:val="a6"/>
      </w:pPr>
    </w:p>
    <w:p w14:paraId="3613EBA3"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3543A874" w14:textId="77777777" w:rsidR="00DB1B36" w:rsidRPr="00A25940" w:rsidRDefault="00DB1B36" w:rsidP="00DB1B36">
      <w:pPr>
        <w:pStyle w:val="a6"/>
        <w:keepNext/>
      </w:pPr>
    </w:p>
    <w:p w14:paraId="7FA2349E" w14:textId="77777777" w:rsidR="00DB1B36" w:rsidRPr="00A25940" w:rsidRDefault="00DB1B36" w:rsidP="00DB1B36">
      <w:pPr>
        <w:pStyle w:val="a6"/>
      </w:pPr>
    </w:p>
    <w:p w14:paraId="0CC9805F"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294E7070" w14:textId="77777777" w:rsidR="00DB1B36" w:rsidRPr="00A25940" w:rsidRDefault="00DB1B36" w:rsidP="00DB1B36">
      <w:pPr>
        <w:pStyle w:val="a6"/>
        <w:keepNext/>
      </w:pPr>
    </w:p>
    <w:p w14:paraId="413C4DCE" w14:textId="77777777" w:rsidR="00DB1B36" w:rsidRPr="00A25940" w:rsidRDefault="00DB1B36" w:rsidP="00DB1B36">
      <w:pPr>
        <w:pStyle w:val="a6"/>
        <w:keepNext/>
      </w:pPr>
      <w:r w:rsidRPr="00A25940">
        <w:t>EXP</w:t>
      </w:r>
    </w:p>
    <w:p w14:paraId="4181BEDD" w14:textId="77777777" w:rsidR="00DB1B36" w:rsidRPr="00A25940" w:rsidRDefault="00DB1B36" w:rsidP="00DB1B36">
      <w:pPr>
        <w:pStyle w:val="a6"/>
        <w:keepNext/>
      </w:pPr>
    </w:p>
    <w:p w14:paraId="2983F4C3" w14:textId="77777777" w:rsidR="00DB1B36" w:rsidRPr="00A25940" w:rsidRDefault="00DB1B36" w:rsidP="00DB1B36">
      <w:pPr>
        <w:pStyle w:val="a6"/>
      </w:pPr>
    </w:p>
    <w:p w14:paraId="46519376"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4292FFAB" w14:textId="77777777" w:rsidR="00DB1B36" w:rsidRPr="00A25940" w:rsidRDefault="00DB1B36" w:rsidP="00DB1B36">
      <w:pPr>
        <w:pStyle w:val="a6"/>
        <w:keepNext/>
      </w:pPr>
    </w:p>
    <w:p w14:paraId="1C6708E2" w14:textId="77777777" w:rsidR="00DB1B36" w:rsidRPr="00A25940" w:rsidRDefault="00DB1B36" w:rsidP="00DB1B36">
      <w:pPr>
        <w:pStyle w:val="a6"/>
        <w:keepNext/>
      </w:pPr>
      <w:r w:rsidRPr="00A25940">
        <w:t>Aħżen fi friġġ.</w:t>
      </w:r>
    </w:p>
    <w:p w14:paraId="37CC7DB3" w14:textId="77777777" w:rsidR="00DB1B36" w:rsidRPr="00A25940" w:rsidRDefault="00DB1B36" w:rsidP="00DB1B36">
      <w:pPr>
        <w:pStyle w:val="a6"/>
        <w:keepNext/>
      </w:pPr>
      <w:r w:rsidRPr="00A25940">
        <w:t>Tagħmlux fil-friża.</w:t>
      </w:r>
    </w:p>
    <w:p w14:paraId="3AFF0D53" w14:textId="77777777" w:rsidR="00DB1B36" w:rsidRPr="00240F9E" w:rsidRDefault="00DB1B36" w:rsidP="00DB1B36">
      <w:pPr>
        <w:pStyle w:val="a6"/>
        <w:keepNext/>
        <w:rPr>
          <w:rPrChange w:id="1841" w:author="만든 이">
            <w:rPr>
              <w:lang w:val="en-US"/>
            </w:rPr>
          </w:rPrChange>
        </w:rPr>
      </w:pPr>
      <w:r w:rsidRPr="00240F9E">
        <w:rPr>
          <w:rPrChange w:id="1842" w:author="만든 이">
            <w:rPr>
              <w:lang w:val="en-US"/>
            </w:rPr>
          </w:rPrChange>
        </w:rPr>
        <w:t>Żomm il-pinna mimlija g</w:t>
      </w:r>
      <w:r w:rsidRPr="00240F9E">
        <w:rPr>
          <w:rFonts w:hint="eastAsia"/>
          <w:rPrChange w:id="1843" w:author="만든 이">
            <w:rPr>
              <w:rFonts w:hint="eastAsia"/>
              <w:lang w:val="en-US"/>
            </w:rPr>
          </w:rPrChange>
        </w:rPr>
        <w:t>ħ</w:t>
      </w:r>
      <w:r w:rsidRPr="00240F9E">
        <w:rPr>
          <w:rPrChange w:id="1844" w:author="만든 이">
            <w:rPr>
              <w:lang w:val="en-US"/>
            </w:rPr>
          </w:rPrChange>
        </w:rPr>
        <w:t>al-lest fil-pakkett oriġinali sabiex tilqa’ mid-dawl.</w:t>
      </w:r>
    </w:p>
    <w:p w14:paraId="65AF0610" w14:textId="77777777" w:rsidR="00DB1B36" w:rsidRPr="00240F9E" w:rsidRDefault="00DB1B36" w:rsidP="00DB1B36">
      <w:pPr>
        <w:pStyle w:val="a6"/>
        <w:keepNext/>
        <w:rPr>
          <w:rPrChange w:id="1845" w:author="만든 이">
            <w:rPr>
              <w:lang w:val="en-US"/>
            </w:rPr>
          </w:rPrChange>
        </w:rPr>
      </w:pPr>
    </w:p>
    <w:p w14:paraId="068876A6" w14:textId="77777777" w:rsidR="00DB1B36" w:rsidRPr="00A25940" w:rsidRDefault="00DB1B36" w:rsidP="00DB1B36">
      <w:pPr>
        <w:pStyle w:val="a6"/>
      </w:pPr>
    </w:p>
    <w:p w14:paraId="3C3C61D2"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738192DF" w14:textId="77777777" w:rsidR="00DB1B36" w:rsidRPr="00A25940" w:rsidRDefault="00DB1B36" w:rsidP="00DB1B36">
      <w:pPr>
        <w:pStyle w:val="a6"/>
        <w:keepNext/>
      </w:pPr>
    </w:p>
    <w:p w14:paraId="4CEC7032" w14:textId="77777777" w:rsidR="00DB1B36" w:rsidRPr="00A25940" w:rsidRDefault="00DB1B36" w:rsidP="00DB1B36">
      <w:pPr>
        <w:pStyle w:val="a6"/>
      </w:pPr>
    </w:p>
    <w:p w14:paraId="2598F952"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78A17961" w14:textId="77777777" w:rsidR="00DB1B36" w:rsidRPr="00A25940" w:rsidRDefault="00DB1B36" w:rsidP="00DB1B36">
      <w:pPr>
        <w:pStyle w:val="a6"/>
        <w:keepNext/>
      </w:pPr>
    </w:p>
    <w:p w14:paraId="65BA8016" w14:textId="77777777" w:rsidR="00DB1B36" w:rsidRPr="00A25940" w:rsidRDefault="00DB1B36" w:rsidP="00DB1B36">
      <w:r w:rsidRPr="00A25940">
        <w:t xml:space="preserve">Celltrion Healthcare Hungary Kft. </w:t>
      </w:r>
    </w:p>
    <w:p w14:paraId="3ED0C3F4" w14:textId="77777777" w:rsidR="00DB1B36" w:rsidRPr="00A25940" w:rsidRDefault="00DB1B36" w:rsidP="00DB1B36">
      <w:r w:rsidRPr="00A25940">
        <w:t>1062 Budapest,</w:t>
      </w:r>
    </w:p>
    <w:p w14:paraId="69FA3A0F" w14:textId="77777777" w:rsidR="00DB1B36" w:rsidRPr="00A25940" w:rsidRDefault="00DB1B36" w:rsidP="00DB1B36">
      <w:r w:rsidRPr="00A25940">
        <w:t>Váci út 1-3. WestEnd Office Building B torony</w:t>
      </w:r>
    </w:p>
    <w:p w14:paraId="3F924A29" w14:textId="77777777" w:rsidR="00DB1B36" w:rsidRPr="00A25940" w:rsidRDefault="00DB1B36" w:rsidP="00DB1B36">
      <w:pPr>
        <w:pStyle w:val="a6"/>
        <w:keepNext/>
      </w:pPr>
      <w:r w:rsidRPr="00A25940">
        <w:t>L-Ungerija</w:t>
      </w:r>
    </w:p>
    <w:p w14:paraId="6A33D245" w14:textId="77777777" w:rsidR="00DB1B36" w:rsidRPr="00A25940" w:rsidRDefault="00DB1B36" w:rsidP="00DB1B36">
      <w:pPr>
        <w:pStyle w:val="a6"/>
        <w:keepNext/>
      </w:pPr>
    </w:p>
    <w:p w14:paraId="611696ED" w14:textId="77777777" w:rsidR="00DB1B36" w:rsidRPr="00A25940" w:rsidRDefault="00DB1B36" w:rsidP="00DB1B36">
      <w:pPr>
        <w:pStyle w:val="a6"/>
      </w:pPr>
    </w:p>
    <w:p w14:paraId="3AA8F796"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7F2F0822" w14:textId="77777777" w:rsidR="00DB1B36" w:rsidRPr="00A25940" w:rsidRDefault="00DB1B36" w:rsidP="00DB1B36">
      <w:pPr>
        <w:pStyle w:val="a6"/>
        <w:keepNext/>
      </w:pPr>
    </w:p>
    <w:p w14:paraId="4A580DF7" w14:textId="4DAC95A5" w:rsidR="00DB1B36" w:rsidRPr="00A25940" w:rsidRDefault="00DB1B36" w:rsidP="00DB1B36">
      <w:r w:rsidRPr="00A25940">
        <w:t>EU/1/24/1817/00</w:t>
      </w:r>
      <w:r w:rsidRPr="00A25940">
        <w:rPr>
          <w:lang w:eastAsia="ko-KR"/>
        </w:rPr>
        <w:t>6</w:t>
      </w:r>
      <w:r w:rsidRPr="00A25940">
        <w:t xml:space="preserve"> </w:t>
      </w:r>
      <w:r w:rsidRPr="00A25940">
        <w:rPr>
          <w:lang w:eastAsia="ko-KR"/>
        </w:rPr>
        <w:tab/>
      </w:r>
      <w:r w:rsidRPr="00A25940">
        <w:rPr>
          <w:lang w:eastAsia="ko-KR"/>
        </w:rPr>
        <w:tab/>
      </w:r>
      <w:r w:rsidRPr="00240F9E">
        <w:rPr>
          <w:highlight w:val="lightGray"/>
          <w:rPrChange w:id="1846" w:author="만든 이">
            <w:rPr>
              <w:highlight w:val="lightGray"/>
              <w:lang w:val="en-US"/>
            </w:rPr>
          </w:rPrChange>
        </w:rPr>
        <w:t>150 mg soluzzjoni g</w:t>
      </w:r>
      <w:r w:rsidRPr="00240F9E">
        <w:rPr>
          <w:rFonts w:hint="eastAsia"/>
          <w:highlight w:val="lightGray"/>
          <w:rPrChange w:id="1847" w:author="만든 이">
            <w:rPr>
              <w:rFonts w:hint="eastAsia"/>
              <w:highlight w:val="lightGray"/>
              <w:lang w:val="en-US"/>
            </w:rPr>
          </w:rPrChange>
        </w:rPr>
        <w:t>ħ</w:t>
      </w:r>
      <w:r w:rsidRPr="00240F9E">
        <w:rPr>
          <w:highlight w:val="lightGray"/>
          <w:rPrChange w:id="1848" w:author="만든 이">
            <w:rPr>
              <w:highlight w:val="lightGray"/>
              <w:lang w:val="en-US"/>
            </w:rPr>
          </w:rPrChange>
        </w:rPr>
        <w:t>all-injezzjoni ġo pinna mimlija g</w:t>
      </w:r>
      <w:r w:rsidRPr="00240F9E">
        <w:rPr>
          <w:rFonts w:hint="eastAsia"/>
          <w:highlight w:val="lightGray"/>
          <w:rPrChange w:id="1849" w:author="만든 이">
            <w:rPr>
              <w:rFonts w:hint="eastAsia"/>
              <w:highlight w:val="lightGray"/>
              <w:lang w:val="en-US"/>
            </w:rPr>
          </w:rPrChange>
        </w:rPr>
        <w:t>ħ</w:t>
      </w:r>
      <w:r w:rsidRPr="00240F9E">
        <w:rPr>
          <w:highlight w:val="lightGray"/>
          <w:rPrChange w:id="1850" w:author="만든 이">
            <w:rPr>
              <w:highlight w:val="lightGray"/>
              <w:lang w:val="en-US"/>
            </w:rPr>
          </w:rPrChange>
        </w:rPr>
        <w:t>al-lest</w:t>
      </w:r>
    </w:p>
    <w:p w14:paraId="2F1CA242" w14:textId="77777777" w:rsidR="00DB1B36" w:rsidRPr="00A25940" w:rsidRDefault="00DB1B36" w:rsidP="00DB1B36">
      <w:pPr>
        <w:pStyle w:val="a6"/>
        <w:keepNext/>
      </w:pPr>
    </w:p>
    <w:p w14:paraId="78899C88" w14:textId="77777777" w:rsidR="00DB1B36" w:rsidRPr="00A25940" w:rsidRDefault="00DB1B36" w:rsidP="00DB1B36">
      <w:pPr>
        <w:pStyle w:val="a6"/>
      </w:pPr>
    </w:p>
    <w:p w14:paraId="52471673"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0C351C29" w14:textId="77777777" w:rsidR="00DB1B36" w:rsidRPr="00A25940" w:rsidRDefault="00DB1B36" w:rsidP="00DB1B36">
      <w:pPr>
        <w:pStyle w:val="a6"/>
        <w:keepNext/>
      </w:pPr>
    </w:p>
    <w:p w14:paraId="6C861753" w14:textId="77777777" w:rsidR="00DB1B36" w:rsidRPr="00A25940" w:rsidRDefault="00DB1B36" w:rsidP="00DB1B36">
      <w:pPr>
        <w:pStyle w:val="a6"/>
      </w:pPr>
      <w:r w:rsidRPr="00A25940">
        <w:t>Lot</w:t>
      </w:r>
    </w:p>
    <w:p w14:paraId="6F39C176" w14:textId="77777777" w:rsidR="00DB1B36" w:rsidRPr="00A25940" w:rsidRDefault="00DB1B36" w:rsidP="00DB1B36">
      <w:pPr>
        <w:pStyle w:val="a6"/>
      </w:pPr>
    </w:p>
    <w:p w14:paraId="15BFC4E1" w14:textId="77777777" w:rsidR="00DB1B36" w:rsidRPr="00A25940" w:rsidRDefault="00DB1B36" w:rsidP="00DB1B36">
      <w:pPr>
        <w:pStyle w:val="a6"/>
      </w:pPr>
    </w:p>
    <w:p w14:paraId="78F0ACB3"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441E3B60" w14:textId="77777777" w:rsidR="00DB1B36" w:rsidRPr="00A25940" w:rsidRDefault="00DB1B36" w:rsidP="00DB1B36">
      <w:pPr>
        <w:pStyle w:val="a6"/>
        <w:keepNext/>
      </w:pPr>
    </w:p>
    <w:p w14:paraId="56D89E87" w14:textId="77777777" w:rsidR="00DB1B36" w:rsidRPr="00A25940" w:rsidRDefault="00DB1B36" w:rsidP="00DB1B36">
      <w:pPr>
        <w:pStyle w:val="a6"/>
      </w:pPr>
    </w:p>
    <w:p w14:paraId="4F4673EA"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5CD9ADCD" w14:textId="77777777" w:rsidR="00DB1B36" w:rsidRPr="00A25940" w:rsidRDefault="00DB1B36" w:rsidP="00DB1B36">
      <w:pPr>
        <w:pStyle w:val="a6"/>
        <w:keepNext/>
      </w:pPr>
    </w:p>
    <w:p w14:paraId="25ED6A7D" w14:textId="77777777" w:rsidR="00DB1B36" w:rsidRPr="00A25940" w:rsidRDefault="00DB1B36" w:rsidP="00DB1B36">
      <w:pPr>
        <w:pStyle w:val="a6"/>
      </w:pPr>
    </w:p>
    <w:p w14:paraId="201B0F29"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492151E4" w14:textId="77777777" w:rsidR="00DB1B36" w:rsidRPr="00A25940" w:rsidRDefault="00DB1B36" w:rsidP="00DB1B36">
      <w:pPr>
        <w:pStyle w:val="a6"/>
        <w:keepNext/>
      </w:pPr>
    </w:p>
    <w:p w14:paraId="1E4F61EF" w14:textId="54E88A66" w:rsidR="00DB1B36" w:rsidRPr="00A25940" w:rsidRDefault="00DB1B36" w:rsidP="00DB1B36">
      <w:pPr>
        <w:pStyle w:val="a6"/>
        <w:keepNext/>
      </w:pPr>
      <w:r w:rsidRPr="00A25940">
        <w:t xml:space="preserve">Omlyclo </w:t>
      </w:r>
      <w:r w:rsidRPr="00A25940">
        <w:rPr>
          <w:lang w:eastAsia="ko-KR"/>
        </w:rPr>
        <w:t>1</w:t>
      </w:r>
      <w:r w:rsidRPr="00A25940">
        <w:t>5</w:t>
      </w:r>
      <w:r w:rsidRPr="00A25940">
        <w:rPr>
          <w:lang w:eastAsia="ko-KR"/>
        </w:rPr>
        <w:t>0</w:t>
      </w:r>
      <w:r w:rsidRPr="00A25940">
        <w:t> mg</w:t>
      </w:r>
    </w:p>
    <w:p w14:paraId="666CD9F3" w14:textId="77777777" w:rsidR="00DB1B36" w:rsidRPr="00A25940" w:rsidRDefault="00DB1B36" w:rsidP="00DB1B36">
      <w:pPr>
        <w:pStyle w:val="a6"/>
        <w:keepNext/>
      </w:pPr>
    </w:p>
    <w:p w14:paraId="78F22E18" w14:textId="77777777" w:rsidR="00DB1B36" w:rsidRPr="00A25940" w:rsidRDefault="00DB1B36" w:rsidP="00DB1B36">
      <w:pPr>
        <w:pStyle w:val="a6"/>
      </w:pPr>
    </w:p>
    <w:p w14:paraId="7DDF415B"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78DB3CF6" w14:textId="77777777" w:rsidR="00DB1B36" w:rsidRPr="00A25940" w:rsidRDefault="00DB1B36" w:rsidP="00DB1B36">
      <w:pPr>
        <w:pStyle w:val="a6"/>
        <w:keepNext/>
      </w:pPr>
    </w:p>
    <w:p w14:paraId="0DBEA1C8" w14:textId="77777777" w:rsidR="00DB1B36" w:rsidRPr="00A25940" w:rsidRDefault="00DB1B36" w:rsidP="00DB1B36">
      <w:pPr>
        <w:pStyle w:val="a6"/>
        <w:keepNext/>
        <w:rPr>
          <w:shd w:val="pct15" w:color="auto" w:fill="FFFFFF"/>
        </w:rPr>
      </w:pPr>
      <w:r w:rsidRPr="00A25940">
        <w:rPr>
          <w:shd w:val="pct15" w:color="auto" w:fill="FFFFFF"/>
        </w:rPr>
        <w:t>barcode 2D li jkollu l-identifikatur uniku inkluż.</w:t>
      </w:r>
    </w:p>
    <w:p w14:paraId="6551253C" w14:textId="77777777" w:rsidR="00DB1B36" w:rsidRPr="00A25940" w:rsidRDefault="00DB1B36" w:rsidP="00DB1B36">
      <w:pPr>
        <w:pStyle w:val="a6"/>
        <w:keepNext/>
        <w:rPr>
          <w:shd w:val="clear" w:color="auto" w:fill="D9D9D9"/>
        </w:rPr>
      </w:pPr>
    </w:p>
    <w:p w14:paraId="750E55BF" w14:textId="77777777" w:rsidR="00DB1B36" w:rsidRPr="00A25940" w:rsidRDefault="00DB1B36" w:rsidP="00DB1B36">
      <w:pPr>
        <w:pStyle w:val="a6"/>
        <w:rPr>
          <w:shd w:val="clear" w:color="auto" w:fill="D9D9D9"/>
        </w:rPr>
      </w:pPr>
    </w:p>
    <w:p w14:paraId="41FC7041"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0C6B4ECC" w14:textId="77777777" w:rsidR="00DB1B36" w:rsidRPr="00A25940" w:rsidRDefault="00DB1B36" w:rsidP="00DB1B36">
      <w:pPr>
        <w:pStyle w:val="a6"/>
        <w:keepNext/>
      </w:pPr>
    </w:p>
    <w:p w14:paraId="0BBAB224" w14:textId="77777777" w:rsidR="00DB1B36" w:rsidRPr="00A25940" w:rsidRDefault="00DB1B36" w:rsidP="00DB1B36">
      <w:pPr>
        <w:keepNext/>
      </w:pPr>
      <w:r w:rsidRPr="00A25940">
        <w:t>PC</w:t>
      </w:r>
    </w:p>
    <w:p w14:paraId="1450D43D" w14:textId="77777777" w:rsidR="00DB1B36" w:rsidRPr="00A25940" w:rsidRDefault="00DB1B36" w:rsidP="00DB1B36">
      <w:pPr>
        <w:keepNext/>
      </w:pPr>
      <w:r w:rsidRPr="00A25940">
        <w:t>SN</w:t>
      </w:r>
    </w:p>
    <w:p w14:paraId="7BEAF4BC" w14:textId="77777777" w:rsidR="00DB1B36" w:rsidRPr="00A25940" w:rsidRDefault="00DB1B36" w:rsidP="00DB1B36">
      <w:pPr>
        <w:rPr>
          <w:rFonts w:eastAsia="맑은 고딕"/>
        </w:rPr>
      </w:pPr>
      <w:r w:rsidRPr="00A25940">
        <w:t>NN</w:t>
      </w:r>
    </w:p>
    <w:p w14:paraId="36002424" w14:textId="77777777" w:rsidR="00DB1B36" w:rsidRPr="00A25940" w:rsidRDefault="00DB1B36" w:rsidP="00DB1B36">
      <w:pPr>
        <w:rPr>
          <w:rFonts w:eastAsia="맑은 고딕"/>
          <w:lang w:eastAsia="ko-KR"/>
        </w:rPr>
      </w:pPr>
    </w:p>
    <w:p w14:paraId="68DF85B7" w14:textId="77777777" w:rsidR="00DB1B36" w:rsidRPr="00A25940" w:rsidRDefault="00DB1B36" w:rsidP="00DB1B36">
      <w:pPr>
        <w:rPr>
          <w:rFonts w:eastAsia="맑은 고딕"/>
          <w:lang w:eastAsia="ko-KR"/>
        </w:rPr>
      </w:pPr>
    </w:p>
    <w:p w14:paraId="3C5456FC" w14:textId="77777777" w:rsidR="00DB1B36" w:rsidRPr="00A25940" w:rsidRDefault="00DB1B36" w:rsidP="00DB1B36">
      <w:pPr>
        <w:rPr>
          <w:rFonts w:eastAsia="맑은 고딕"/>
          <w:lang w:eastAsia="ko-KR"/>
        </w:rPr>
      </w:pPr>
    </w:p>
    <w:p w14:paraId="3EBC134B" w14:textId="77777777" w:rsidR="00DB1B36" w:rsidRPr="00A25940" w:rsidRDefault="00DB1B36" w:rsidP="00DB1B36">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LI GĦANDU JIDHER FUQ IL-PAKKETT TA’ BARRA</w:t>
      </w:r>
    </w:p>
    <w:p w14:paraId="503D02CE"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p>
    <w:p w14:paraId="4FA17B84"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KARTUNA TA’ BARRA TAL-PAKKETTI B’ĦAFNA (INKLUŻ IL-KAXXA L-BLU)</w:t>
      </w:r>
    </w:p>
    <w:p w14:paraId="010C5943" w14:textId="77777777" w:rsidR="00DB1B36" w:rsidRPr="00A25940" w:rsidRDefault="00DB1B36" w:rsidP="00DB1B36">
      <w:pPr>
        <w:pStyle w:val="a6"/>
        <w:keepNext/>
      </w:pPr>
    </w:p>
    <w:p w14:paraId="51C91ECE" w14:textId="77777777" w:rsidR="00DB1B36" w:rsidRPr="00A25940" w:rsidRDefault="00DB1B36" w:rsidP="00DB1B36">
      <w:pPr>
        <w:pStyle w:val="a6"/>
      </w:pPr>
    </w:p>
    <w:p w14:paraId="2BAF98E9"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0A89D9F2" w14:textId="77777777" w:rsidR="00DB1B36" w:rsidRPr="00A25940" w:rsidRDefault="00DB1B36" w:rsidP="00DB1B36">
      <w:pPr>
        <w:pStyle w:val="a6"/>
        <w:keepNext/>
      </w:pPr>
    </w:p>
    <w:p w14:paraId="05B8E736" w14:textId="3940A7A4" w:rsidR="00DB1B36" w:rsidRPr="00240F9E" w:rsidRDefault="00DB1B36" w:rsidP="00DB1B36">
      <w:pPr>
        <w:pStyle w:val="a6"/>
        <w:rPr>
          <w:rPrChange w:id="1851" w:author="만든 이">
            <w:rPr>
              <w:lang w:val="en-US"/>
            </w:rPr>
          </w:rPrChange>
        </w:rPr>
      </w:pPr>
      <w:r w:rsidRPr="00240F9E">
        <w:rPr>
          <w:rPrChange w:id="1852" w:author="만든 이">
            <w:rPr>
              <w:lang w:val="en-US"/>
            </w:rPr>
          </w:rPrChange>
        </w:rPr>
        <w:t>Omlyclo 150 mg soluzzjoni g</w:t>
      </w:r>
      <w:r w:rsidRPr="00240F9E">
        <w:rPr>
          <w:rFonts w:hint="eastAsia"/>
          <w:rPrChange w:id="1853" w:author="만든 이">
            <w:rPr>
              <w:rFonts w:hint="eastAsia"/>
              <w:lang w:val="en-US"/>
            </w:rPr>
          </w:rPrChange>
        </w:rPr>
        <w:t>ħ</w:t>
      </w:r>
      <w:r w:rsidRPr="00240F9E">
        <w:rPr>
          <w:rPrChange w:id="1854" w:author="만든 이">
            <w:rPr>
              <w:lang w:val="en-US"/>
            </w:rPr>
          </w:rPrChange>
        </w:rPr>
        <w:t>all-injezzjoni ġo pinna mimlija g</w:t>
      </w:r>
      <w:r w:rsidRPr="00240F9E">
        <w:rPr>
          <w:rFonts w:hint="eastAsia"/>
          <w:rPrChange w:id="1855" w:author="만든 이">
            <w:rPr>
              <w:rFonts w:hint="eastAsia"/>
              <w:lang w:val="en-US"/>
            </w:rPr>
          </w:rPrChange>
        </w:rPr>
        <w:t>ħ</w:t>
      </w:r>
      <w:r w:rsidRPr="00240F9E">
        <w:rPr>
          <w:rPrChange w:id="1856" w:author="만든 이">
            <w:rPr>
              <w:lang w:val="en-US"/>
            </w:rPr>
          </w:rPrChange>
        </w:rPr>
        <w:t>al-lest</w:t>
      </w:r>
    </w:p>
    <w:p w14:paraId="334AA6A3" w14:textId="77777777" w:rsidR="00DB1B36" w:rsidRPr="00A25940" w:rsidRDefault="00DB1B36" w:rsidP="00DB1B36">
      <w:pPr>
        <w:pStyle w:val="a6"/>
        <w:keepNext/>
      </w:pPr>
      <w:r w:rsidRPr="00A25940">
        <w:t>omalizumab</w:t>
      </w:r>
    </w:p>
    <w:p w14:paraId="51E79C8C" w14:textId="77777777" w:rsidR="00DB1B36" w:rsidRPr="00A25940" w:rsidRDefault="00DB1B36" w:rsidP="00DB1B36">
      <w:pPr>
        <w:pStyle w:val="a6"/>
        <w:keepNext/>
      </w:pPr>
    </w:p>
    <w:p w14:paraId="3D6D7ED3" w14:textId="77777777" w:rsidR="00DB1B36" w:rsidRPr="00A25940" w:rsidRDefault="00DB1B36" w:rsidP="00DB1B36">
      <w:pPr>
        <w:pStyle w:val="a6"/>
      </w:pPr>
    </w:p>
    <w:p w14:paraId="2CA747EF"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287F6927" w14:textId="77777777" w:rsidR="00DB1B36" w:rsidRPr="00A25940" w:rsidRDefault="00DB1B36" w:rsidP="00DB1B36">
      <w:pPr>
        <w:pStyle w:val="a6"/>
        <w:keepNext/>
      </w:pPr>
    </w:p>
    <w:p w14:paraId="4A500274" w14:textId="77777777" w:rsidR="00DB1B36" w:rsidRPr="00A25940" w:rsidRDefault="00DB1B36" w:rsidP="00DB1B36">
      <w:pPr>
        <w:pStyle w:val="a6"/>
        <w:keepNext/>
        <w:rPr>
          <w:rFonts w:eastAsia="맑은 고딕"/>
        </w:rPr>
      </w:pPr>
      <w:r w:rsidRPr="00A25940">
        <w:t xml:space="preserve">Pinna mimlija għal-lest waħda ta’ </w:t>
      </w:r>
      <w:r w:rsidRPr="00A25940">
        <w:rPr>
          <w:lang w:eastAsia="ko-KR"/>
        </w:rPr>
        <w:t>1</w:t>
      </w:r>
      <w:r w:rsidRPr="00A25940">
        <w:t xml:space="preserve"> ml fiha </w:t>
      </w:r>
      <w:r w:rsidRPr="00A25940">
        <w:rPr>
          <w:lang w:eastAsia="ko-KR"/>
        </w:rPr>
        <w:t>1</w:t>
      </w:r>
      <w:r w:rsidRPr="00A25940">
        <w:t>5</w:t>
      </w:r>
      <w:r w:rsidRPr="00A25940">
        <w:rPr>
          <w:lang w:eastAsia="ko-KR"/>
        </w:rPr>
        <w:t>0</w:t>
      </w:r>
      <w:r w:rsidRPr="00A25940">
        <w:t xml:space="preserve"> mg ta’ omalizumab</w:t>
      </w:r>
    </w:p>
    <w:p w14:paraId="67AD5D9C" w14:textId="77777777" w:rsidR="00DB1B36" w:rsidRPr="00A25940" w:rsidRDefault="00DB1B36" w:rsidP="00DB1B36">
      <w:pPr>
        <w:pStyle w:val="a6"/>
        <w:keepNext/>
      </w:pPr>
    </w:p>
    <w:p w14:paraId="00ED0610" w14:textId="77777777" w:rsidR="00DB1B36" w:rsidRPr="00A25940" w:rsidRDefault="00DB1B36" w:rsidP="00DB1B36">
      <w:pPr>
        <w:pStyle w:val="a6"/>
      </w:pPr>
    </w:p>
    <w:p w14:paraId="200E45DE"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5E9B1603" w14:textId="77777777" w:rsidR="00DB1B36" w:rsidRPr="00A25940" w:rsidRDefault="00DB1B36" w:rsidP="00DB1B36">
      <w:pPr>
        <w:pStyle w:val="a6"/>
        <w:keepNext/>
      </w:pPr>
    </w:p>
    <w:p w14:paraId="7EA8578D" w14:textId="77777777" w:rsidR="00DB1B36" w:rsidRPr="00A25940" w:rsidRDefault="00DB1B36" w:rsidP="00DB1B36">
      <w:pPr>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rStyle w:val="ui-provider"/>
          <w:highlight w:val="lightGray"/>
        </w:rPr>
        <w:t>Ara l-fuljett ta’ tag</w:t>
      </w:r>
      <w:r w:rsidRPr="00240F9E">
        <w:rPr>
          <w:rStyle w:val="ui-provider"/>
          <w:rFonts w:hint="eastAsia"/>
          <w:highlight w:val="lightGray"/>
          <w:rPrChange w:id="1857" w:author="만든 이">
            <w:rPr>
              <w:rStyle w:val="ui-provider"/>
              <w:rFonts w:ascii="Cambria" w:hAnsi="Cambria" w:hint="eastAsia"/>
              <w:highlight w:val="lightGray"/>
            </w:rPr>
          </w:rPrChange>
        </w:rPr>
        <w:t>ħ</w:t>
      </w:r>
      <w:r w:rsidRPr="00A25940">
        <w:rPr>
          <w:rStyle w:val="ui-provider"/>
          <w:highlight w:val="lightGray"/>
        </w:rPr>
        <w:t>rif g</w:t>
      </w:r>
      <w:r w:rsidRPr="00240F9E">
        <w:rPr>
          <w:rStyle w:val="ui-provider"/>
          <w:rFonts w:hint="eastAsia"/>
          <w:highlight w:val="lightGray"/>
          <w:rPrChange w:id="1858" w:author="만든 이">
            <w:rPr>
              <w:rStyle w:val="ui-provider"/>
              <w:rFonts w:ascii="Cambria" w:hAnsi="Cambria" w:hint="eastAsia"/>
              <w:highlight w:val="lightGray"/>
            </w:rPr>
          </w:rPrChange>
        </w:rPr>
        <w:t>ħ</w:t>
      </w:r>
      <w:r w:rsidRPr="00A25940">
        <w:rPr>
          <w:rStyle w:val="ui-provider"/>
          <w:highlight w:val="lightGray"/>
        </w:rPr>
        <w:t>al aktar informazzjoni.</w:t>
      </w:r>
    </w:p>
    <w:p w14:paraId="1B33B84E" w14:textId="77777777" w:rsidR="00DB1B36" w:rsidRPr="00A25940" w:rsidRDefault="00DB1B36" w:rsidP="00DB1B36">
      <w:pPr>
        <w:pStyle w:val="a6"/>
        <w:keepNext/>
      </w:pPr>
    </w:p>
    <w:p w14:paraId="2A325A62" w14:textId="77777777" w:rsidR="00DB1B36" w:rsidRPr="00A25940" w:rsidRDefault="00DB1B36" w:rsidP="00DB1B36">
      <w:pPr>
        <w:pStyle w:val="a6"/>
      </w:pPr>
    </w:p>
    <w:p w14:paraId="68C23778"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7DD6D693" w14:textId="77777777" w:rsidR="00DB1B36" w:rsidRPr="00A25940" w:rsidRDefault="00DB1B36" w:rsidP="00DB1B36">
      <w:pPr>
        <w:pStyle w:val="a6"/>
        <w:keepNext/>
      </w:pPr>
    </w:p>
    <w:p w14:paraId="5BFCA637" w14:textId="77777777" w:rsidR="00DB1B36" w:rsidRPr="00A25940" w:rsidRDefault="00DB1B36" w:rsidP="00DB1B36">
      <w:pPr>
        <w:pStyle w:val="NormalKeep"/>
        <w:rPr>
          <w:shd w:val="pct15" w:color="auto" w:fill="FFFFFF"/>
        </w:rPr>
      </w:pPr>
      <w:r w:rsidRPr="00A25940">
        <w:rPr>
          <w:shd w:val="pct15" w:color="auto" w:fill="FFFFFF"/>
        </w:rPr>
        <w:t>Soluzzjoni għall-injezzjoni ġo pinna mimlija għal-lest</w:t>
      </w:r>
    </w:p>
    <w:p w14:paraId="3BBF1210" w14:textId="77777777" w:rsidR="00DB1B36" w:rsidRPr="00A25940" w:rsidRDefault="00DB1B36" w:rsidP="00DB1B36">
      <w:pPr>
        <w:pStyle w:val="a6"/>
        <w:keepNext/>
        <w:rPr>
          <w:rFonts w:eastAsia="맑은 고딕"/>
        </w:rPr>
      </w:pPr>
      <w:r w:rsidRPr="00A25940">
        <w:rPr>
          <w:lang w:eastAsia="ko-KR"/>
        </w:rPr>
        <w:t>150 mg/1 ml</w:t>
      </w:r>
    </w:p>
    <w:p w14:paraId="59525B79" w14:textId="77777777" w:rsidR="00C8291D" w:rsidRPr="00A25940" w:rsidRDefault="00C8291D" w:rsidP="00DB1B36">
      <w:pPr>
        <w:pStyle w:val="a6"/>
        <w:keepNext/>
        <w:rPr>
          <w:rFonts w:eastAsia="맑은 고딕"/>
          <w:lang w:eastAsia="ko-KR"/>
        </w:rPr>
      </w:pPr>
    </w:p>
    <w:p w14:paraId="2C24B666" w14:textId="60B59F30" w:rsidR="00DB1B36" w:rsidRPr="00A25940" w:rsidRDefault="00C8291D" w:rsidP="00DB1B36">
      <w:pPr>
        <w:pStyle w:val="a6"/>
        <w:keepNext/>
        <w:rPr>
          <w:rFonts w:eastAsia="맑은 고딕"/>
        </w:rPr>
      </w:pPr>
      <w:r w:rsidRPr="00A25940">
        <w:t xml:space="preserve">Pakkett b’ħafna: </w:t>
      </w:r>
      <w:r w:rsidRPr="00A25940">
        <w:rPr>
          <w:lang w:eastAsia="ko-KR"/>
        </w:rPr>
        <w:t>2</w:t>
      </w:r>
      <w:r w:rsidRPr="00A25940">
        <w:t xml:space="preserve"> (</w:t>
      </w:r>
      <w:r w:rsidRPr="00A25940">
        <w:rPr>
          <w:lang w:eastAsia="ko-KR"/>
        </w:rPr>
        <w:t xml:space="preserve">2 </w:t>
      </w:r>
      <w:r w:rsidRPr="00A25940">
        <w:t>x 1) pinen mimlija għal-lest</w:t>
      </w:r>
    </w:p>
    <w:p w14:paraId="5BB1E075" w14:textId="64EABB47" w:rsidR="004031DE" w:rsidRPr="00A25940" w:rsidRDefault="004031DE" w:rsidP="00DB1B36">
      <w:pPr>
        <w:pStyle w:val="a6"/>
        <w:keepNext/>
        <w:rPr>
          <w:rFonts w:eastAsia="맑은 고딕"/>
        </w:rPr>
      </w:pPr>
      <w:r w:rsidRPr="00A25940">
        <w:rPr>
          <w:highlight w:val="lightGray"/>
        </w:rPr>
        <w:t xml:space="preserve">Pakkett b’ħafna: </w:t>
      </w:r>
      <w:r w:rsidRPr="00A25940">
        <w:rPr>
          <w:highlight w:val="lightGray"/>
          <w:lang w:eastAsia="ko-KR"/>
        </w:rPr>
        <w:t>3</w:t>
      </w:r>
      <w:r w:rsidRPr="00A25940">
        <w:rPr>
          <w:highlight w:val="lightGray"/>
        </w:rPr>
        <w:t xml:space="preserve"> (</w:t>
      </w:r>
      <w:r w:rsidRPr="00A25940">
        <w:rPr>
          <w:highlight w:val="lightGray"/>
          <w:lang w:eastAsia="ko-KR"/>
        </w:rPr>
        <w:t xml:space="preserve">3 </w:t>
      </w:r>
      <w:r w:rsidRPr="00A25940">
        <w:rPr>
          <w:highlight w:val="lightGray"/>
        </w:rPr>
        <w:t>x 1) pinen mimlija għal-lest</w:t>
      </w:r>
    </w:p>
    <w:p w14:paraId="512AA758" w14:textId="77777777" w:rsidR="00DB1B36" w:rsidRPr="00A25940" w:rsidRDefault="00DB1B36" w:rsidP="00DB1B36">
      <w:pPr>
        <w:pStyle w:val="a6"/>
        <w:keepNext/>
        <w:rPr>
          <w:shd w:val="pct15" w:color="auto" w:fill="FFFFFF"/>
        </w:rPr>
      </w:pPr>
      <w:r w:rsidRPr="00A25940">
        <w:rPr>
          <w:shd w:val="pct15" w:color="auto" w:fill="FFFFFF"/>
        </w:rPr>
        <w:t>Pakkett b’ħafna: 6 (6 x 1) pinen mimlija għal-lest</w:t>
      </w:r>
    </w:p>
    <w:p w14:paraId="297FDE19" w14:textId="387006A2" w:rsidR="00DB1B36" w:rsidRPr="00A25940" w:rsidRDefault="00DB1B36" w:rsidP="00DB1B36">
      <w:pPr>
        <w:pStyle w:val="a6"/>
        <w:keepNext/>
        <w:rPr>
          <w:shd w:val="pct15" w:color="auto" w:fill="FFFFFF"/>
        </w:rPr>
      </w:pPr>
      <w:r w:rsidRPr="00A25940">
        <w:rPr>
          <w:shd w:val="pct15" w:color="auto" w:fill="FFFFFF"/>
        </w:rPr>
        <w:t>Pakkett b’ħafna: 10 (10 x 1) pinen mimlija għal-lest</w:t>
      </w:r>
    </w:p>
    <w:p w14:paraId="29781FC1" w14:textId="77777777" w:rsidR="00DB1B36" w:rsidRPr="00A25940" w:rsidRDefault="00DB1B36" w:rsidP="00DB1B36">
      <w:pPr>
        <w:pStyle w:val="a6"/>
        <w:keepNext/>
      </w:pPr>
    </w:p>
    <w:p w14:paraId="0066EB36" w14:textId="77777777" w:rsidR="00DB1B36" w:rsidRPr="00A25940" w:rsidRDefault="00DB1B36" w:rsidP="00DB1B36">
      <w:pPr>
        <w:pStyle w:val="a6"/>
      </w:pPr>
    </w:p>
    <w:p w14:paraId="075A1DA9"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273081DD" w14:textId="77777777" w:rsidR="00DB1B36" w:rsidRPr="00A25940" w:rsidRDefault="00DB1B36" w:rsidP="00DB1B36">
      <w:pPr>
        <w:pStyle w:val="a6"/>
        <w:keepNext/>
      </w:pPr>
    </w:p>
    <w:p w14:paraId="0AF2B63F" w14:textId="77777777" w:rsidR="00DB1B36" w:rsidRPr="00A25940" w:rsidRDefault="00DB1B36" w:rsidP="00DB1B36">
      <w:pPr>
        <w:pStyle w:val="a6"/>
        <w:keepNext/>
      </w:pPr>
      <w:r w:rsidRPr="00A25940">
        <w:t>Użu għal taħt il-ġilda.</w:t>
      </w:r>
    </w:p>
    <w:p w14:paraId="1C46579B" w14:textId="77777777" w:rsidR="00DB1B36" w:rsidRPr="00A25940" w:rsidRDefault="00DB1B36" w:rsidP="00DB1B36">
      <w:pPr>
        <w:pStyle w:val="a6"/>
        <w:keepNext/>
      </w:pPr>
      <w:r w:rsidRPr="00A25940">
        <w:t>Aqra l-fuljett ta’ tagħrif qabel l-użu.</w:t>
      </w:r>
    </w:p>
    <w:p w14:paraId="519BA6CB" w14:textId="77777777" w:rsidR="00DB1B36" w:rsidRPr="00A25940" w:rsidRDefault="00DB1B36" w:rsidP="00DB1B36">
      <w:pPr>
        <w:pStyle w:val="a6"/>
        <w:keepNext/>
      </w:pPr>
      <w:r w:rsidRPr="00A25940">
        <w:t>Għal użu ta’ darba biss.</w:t>
      </w:r>
    </w:p>
    <w:p w14:paraId="5B5A94E5" w14:textId="77777777" w:rsidR="00DB1B36" w:rsidRPr="00A25940" w:rsidRDefault="00DB1B36" w:rsidP="00DB1B36">
      <w:pPr>
        <w:pStyle w:val="a6"/>
        <w:keepNext/>
      </w:pPr>
    </w:p>
    <w:p w14:paraId="3D0F00F0" w14:textId="77777777" w:rsidR="00DB1B36" w:rsidRPr="00A25940" w:rsidRDefault="00DB1B36" w:rsidP="00DB1B36">
      <w:pPr>
        <w:pStyle w:val="a6"/>
      </w:pPr>
    </w:p>
    <w:p w14:paraId="03A3D8A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3FBBFE06" w14:textId="77777777" w:rsidR="00DB1B36" w:rsidRPr="00A25940" w:rsidRDefault="00DB1B36" w:rsidP="00DB1B36">
      <w:pPr>
        <w:pStyle w:val="a6"/>
        <w:keepNext/>
      </w:pPr>
    </w:p>
    <w:p w14:paraId="2A0D0738" w14:textId="77777777" w:rsidR="00DB1B36" w:rsidRPr="00A25940" w:rsidRDefault="00DB1B36" w:rsidP="00DB1B36">
      <w:pPr>
        <w:pStyle w:val="a6"/>
        <w:keepNext/>
      </w:pPr>
      <w:r w:rsidRPr="00A25940">
        <w:t>Żomm fejn ma jidhirx u ma jintlaħaqx mit-tfal.</w:t>
      </w:r>
    </w:p>
    <w:p w14:paraId="50DABD6B" w14:textId="77777777" w:rsidR="00DB1B36" w:rsidRPr="00A25940" w:rsidRDefault="00DB1B36" w:rsidP="00DB1B36">
      <w:pPr>
        <w:pStyle w:val="a6"/>
        <w:keepNext/>
      </w:pPr>
    </w:p>
    <w:p w14:paraId="72A1960C" w14:textId="77777777" w:rsidR="00DB1B36" w:rsidRPr="00A25940" w:rsidRDefault="00DB1B36" w:rsidP="00DB1B36">
      <w:pPr>
        <w:pStyle w:val="a6"/>
      </w:pPr>
    </w:p>
    <w:p w14:paraId="3C0644F1"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578FB1AF" w14:textId="77777777" w:rsidR="00DB1B36" w:rsidRPr="00A25940" w:rsidRDefault="00DB1B36" w:rsidP="00DB1B36">
      <w:pPr>
        <w:pStyle w:val="a6"/>
        <w:keepNext/>
      </w:pPr>
    </w:p>
    <w:p w14:paraId="3EA06223" w14:textId="77777777" w:rsidR="00DB1B36" w:rsidRPr="00A25940" w:rsidRDefault="00DB1B36" w:rsidP="00DB1B36">
      <w:pPr>
        <w:pStyle w:val="a6"/>
      </w:pPr>
    </w:p>
    <w:p w14:paraId="29E1B135"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52580596" w14:textId="77777777" w:rsidR="00DB1B36" w:rsidRPr="00A25940" w:rsidRDefault="00DB1B36" w:rsidP="00DB1B36">
      <w:pPr>
        <w:pStyle w:val="a6"/>
        <w:keepNext/>
      </w:pPr>
    </w:p>
    <w:p w14:paraId="15DB2256" w14:textId="77777777" w:rsidR="00DB1B36" w:rsidRPr="00A25940" w:rsidRDefault="00DB1B36" w:rsidP="00DB1B36">
      <w:pPr>
        <w:pStyle w:val="a6"/>
        <w:keepNext/>
      </w:pPr>
      <w:r w:rsidRPr="00A25940">
        <w:t>EXP</w:t>
      </w:r>
    </w:p>
    <w:p w14:paraId="12C104BA" w14:textId="77777777" w:rsidR="00DB1B36" w:rsidRPr="00A25940" w:rsidRDefault="00DB1B36" w:rsidP="00DB1B36">
      <w:pPr>
        <w:pStyle w:val="a6"/>
        <w:keepNext/>
      </w:pPr>
    </w:p>
    <w:p w14:paraId="11DF11FD" w14:textId="77777777" w:rsidR="00DB1B36" w:rsidRPr="00A25940" w:rsidRDefault="00DB1B36" w:rsidP="00DB1B36">
      <w:pPr>
        <w:pStyle w:val="a6"/>
      </w:pPr>
    </w:p>
    <w:p w14:paraId="35C1D627"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68415555" w14:textId="77777777" w:rsidR="00DB1B36" w:rsidRPr="00A25940" w:rsidRDefault="00DB1B36" w:rsidP="00DB1B36">
      <w:pPr>
        <w:pStyle w:val="a6"/>
        <w:keepNext/>
      </w:pPr>
    </w:p>
    <w:p w14:paraId="2D737C71" w14:textId="77777777" w:rsidR="00DB1B36" w:rsidRPr="00A25940" w:rsidRDefault="00DB1B36" w:rsidP="00DB1B36">
      <w:pPr>
        <w:pStyle w:val="a6"/>
        <w:keepNext/>
      </w:pPr>
      <w:r w:rsidRPr="00A25940">
        <w:t>Aħżen fi friġġ.</w:t>
      </w:r>
    </w:p>
    <w:p w14:paraId="4279B75E" w14:textId="77777777" w:rsidR="00DB1B36" w:rsidRPr="00A25940" w:rsidRDefault="00DB1B36" w:rsidP="00DB1B36">
      <w:pPr>
        <w:pStyle w:val="a6"/>
        <w:keepNext/>
      </w:pPr>
      <w:r w:rsidRPr="00A25940">
        <w:t>Tagħmlux fil-friża.</w:t>
      </w:r>
    </w:p>
    <w:p w14:paraId="3F02EAD8" w14:textId="77777777" w:rsidR="00DB1B36" w:rsidRPr="00240F9E" w:rsidRDefault="00DB1B36" w:rsidP="00DB1B36">
      <w:pPr>
        <w:pStyle w:val="a6"/>
        <w:keepNext/>
        <w:rPr>
          <w:rPrChange w:id="1859" w:author="만든 이">
            <w:rPr>
              <w:lang w:val="en-US"/>
            </w:rPr>
          </w:rPrChange>
        </w:rPr>
      </w:pPr>
      <w:r w:rsidRPr="00240F9E">
        <w:rPr>
          <w:rPrChange w:id="1860" w:author="만든 이">
            <w:rPr>
              <w:lang w:val="en-US"/>
            </w:rPr>
          </w:rPrChange>
        </w:rPr>
        <w:t>Żomm il-pinna mimlija g</w:t>
      </w:r>
      <w:r w:rsidRPr="00240F9E">
        <w:rPr>
          <w:rFonts w:hint="eastAsia"/>
          <w:rPrChange w:id="1861" w:author="만든 이">
            <w:rPr>
              <w:rFonts w:hint="eastAsia"/>
              <w:lang w:val="en-US"/>
            </w:rPr>
          </w:rPrChange>
        </w:rPr>
        <w:t>ħ</w:t>
      </w:r>
      <w:r w:rsidRPr="00240F9E">
        <w:rPr>
          <w:rPrChange w:id="1862" w:author="만든 이">
            <w:rPr>
              <w:lang w:val="en-US"/>
            </w:rPr>
          </w:rPrChange>
        </w:rPr>
        <w:t>al-lest fil-pakkett oriġinali sabiex tilqa’ mid-dawl.</w:t>
      </w:r>
    </w:p>
    <w:p w14:paraId="0B660EF9" w14:textId="77777777" w:rsidR="00DB1B36" w:rsidRPr="00240F9E" w:rsidRDefault="00DB1B36" w:rsidP="00DB1B36">
      <w:pPr>
        <w:pStyle w:val="a6"/>
        <w:keepNext/>
        <w:rPr>
          <w:rPrChange w:id="1863" w:author="만든 이">
            <w:rPr>
              <w:lang w:val="en-US"/>
            </w:rPr>
          </w:rPrChange>
        </w:rPr>
      </w:pPr>
    </w:p>
    <w:p w14:paraId="65591429" w14:textId="77777777" w:rsidR="00DB1B36" w:rsidRPr="00A25940" w:rsidRDefault="00DB1B36" w:rsidP="00DB1B36">
      <w:pPr>
        <w:pStyle w:val="a6"/>
      </w:pPr>
    </w:p>
    <w:p w14:paraId="25676175"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0A1282F3" w14:textId="77777777" w:rsidR="00DB1B36" w:rsidRPr="00A25940" w:rsidRDefault="00DB1B36" w:rsidP="00DB1B36">
      <w:pPr>
        <w:pStyle w:val="a6"/>
        <w:keepNext/>
      </w:pPr>
    </w:p>
    <w:p w14:paraId="033655A9" w14:textId="77777777" w:rsidR="00DB1B36" w:rsidRPr="00A25940" w:rsidRDefault="00DB1B36" w:rsidP="00DB1B36">
      <w:pPr>
        <w:pStyle w:val="a6"/>
      </w:pPr>
    </w:p>
    <w:p w14:paraId="5680DC68"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28945B79" w14:textId="77777777" w:rsidR="00DB1B36" w:rsidRPr="00A25940" w:rsidRDefault="00DB1B36" w:rsidP="00DB1B36">
      <w:pPr>
        <w:pStyle w:val="a6"/>
        <w:keepNext/>
      </w:pPr>
    </w:p>
    <w:p w14:paraId="5E860BB2" w14:textId="77777777" w:rsidR="00DB1B36" w:rsidRPr="00A25940" w:rsidRDefault="00DB1B36" w:rsidP="00DB1B36">
      <w:r w:rsidRPr="00A25940">
        <w:t xml:space="preserve">Celltrion Healthcare Hungary Kft. </w:t>
      </w:r>
    </w:p>
    <w:p w14:paraId="577B843A" w14:textId="77777777" w:rsidR="00DB1B36" w:rsidRPr="00A25940" w:rsidRDefault="00DB1B36" w:rsidP="00DB1B36">
      <w:r w:rsidRPr="00A25940">
        <w:t>1062 Budapest,</w:t>
      </w:r>
    </w:p>
    <w:p w14:paraId="388C99BC" w14:textId="77777777" w:rsidR="00DB1B36" w:rsidRPr="00A25940" w:rsidRDefault="00DB1B36" w:rsidP="00DB1B36">
      <w:r w:rsidRPr="00A25940">
        <w:t>Váci út 1-3. WestEnd Office Building B torony</w:t>
      </w:r>
    </w:p>
    <w:p w14:paraId="04F29406" w14:textId="77777777" w:rsidR="00DB1B36" w:rsidRPr="00A25940" w:rsidRDefault="00DB1B36" w:rsidP="00DB1B36">
      <w:pPr>
        <w:keepNext/>
      </w:pPr>
      <w:r w:rsidRPr="00A25940">
        <w:t>L-Ungerija</w:t>
      </w:r>
    </w:p>
    <w:p w14:paraId="69254BAC" w14:textId="77777777" w:rsidR="00DB1B36" w:rsidRPr="00A25940" w:rsidRDefault="00DB1B36" w:rsidP="00DB1B36">
      <w:pPr>
        <w:pStyle w:val="a6"/>
        <w:keepNext/>
      </w:pPr>
    </w:p>
    <w:p w14:paraId="56D4E6BD" w14:textId="77777777" w:rsidR="00DB1B36" w:rsidRPr="00A25940" w:rsidRDefault="00DB1B36" w:rsidP="00DB1B36">
      <w:pPr>
        <w:pStyle w:val="a6"/>
      </w:pPr>
    </w:p>
    <w:p w14:paraId="40A4D805"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0F001F39" w14:textId="77777777" w:rsidR="00DB1B36" w:rsidRPr="00A25940" w:rsidRDefault="00DB1B36" w:rsidP="00DB1B36">
      <w:pPr>
        <w:pStyle w:val="a6"/>
        <w:keepNext/>
      </w:pPr>
    </w:p>
    <w:p w14:paraId="12BA744C" w14:textId="2FF57E05" w:rsidR="00DB1B36" w:rsidRPr="00240F9E" w:rsidRDefault="00DB1B36" w:rsidP="00DB1B36">
      <w:pPr>
        <w:pStyle w:val="a6"/>
        <w:rPr>
          <w:highlight w:val="lightGray"/>
          <w:rPrChange w:id="1864" w:author="만든 이">
            <w:rPr>
              <w:highlight w:val="lightGray"/>
              <w:lang w:val="en-US"/>
            </w:rPr>
          </w:rPrChange>
        </w:rPr>
      </w:pPr>
      <w:r w:rsidRPr="00A25940">
        <w:t>EU/1/24/1817/00</w:t>
      </w:r>
      <w:r w:rsidRPr="00A25940">
        <w:rPr>
          <w:lang w:eastAsia="ko-KR"/>
        </w:rPr>
        <w:t>7</w:t>
      </w:r>
      <w:r w:rsidRPr="00A25940">
        <w:rPr>
          <w:lang w:eastAsia="ko-KR"/>
        </w:rPr>
        <w:tab/>
        <w:t xml:space="preserve">           </w:t>
      </w:r>
      <w:r w:rsidRPr="00240F9E">
        <w:rPr>
          <w:highlight w:val="lightGray"/>
          <w:rPrChange w:id="1865" w:author="만든 이">
            <w:rPr>
              <w:highlight w:val="lightGray"/>
              <w:lang w:val="en-US"/>
            </w:rPr>
          </w:rPrChange>
        </w:rPr>
        <w:t>150 mg soluzzjoni g</w:t>
      </w:r>
      <w:r w:rsidRPr="00240F9E">
        <w:rPr>
          <w:rFonts w:hint="eastAsia"/>
          <w:highlight w:val="lightGray"/>
          <w:rPrChange w:id="1866" w:author="만든 이">
            <w:rPr>
              <w:rFonts w:hint="eastAsia"/>
              <w:highlight w:val="lightGray"/>
              <w:lang w:val="en-US"/>
            </w:rPr>
          </w:rPrChange>
        </w:rPr>
        <w:t>ħ</w:t>
      </w:r>
      <w:r w:rsidRPr="00240F9E">
        <w:rPr>
          <w:highlight w:val="lightGray"/>
          <w:rPrChange w:id="1867" w:author="만든 이">
            <w:rPr>
              <w:highlight w:val="lightGray"/>
              <w:lang w:val="en-US"/>
            </w:rPr>
          </w:rPrChange>
        </w:rPr>
        <w:t>all-injezzjoni ġo pinna mimlija g</w:t>
      </w:r>
      <w:r w:rsidRPr="00240F9E">
        <w:rPr>
          <w:rFonts w:hint="eastAsia"/>
          <w:highlight w:val="lightGray"/>
          <w:rPrChange w:id="1868" w:author="만든 이">
            <w:rPr>
              <w:rFonts w:hint="eastAsia"/>
              <w:highlight w:val="lightGray"/>
              <w:lang w:val="en-US"/>
            </w:rPr>
          </w:rPrChange>
        </w:rPr>
        <w:t>ħ</w:t>
      </w:r>
      <w:r w:rsidRPr="00240F9E">
        <w:rPr>
          <w:highlight w:val="lightGray"/>
          <w:rPrChange w:id="1869" w:author="만든 이">
            <w:rPr>
              <w:highlight w:val="lightGray"/>
              <w:lang w:val="en-US"/>
            </w:rPr>
          </w:rPrChange>
        </w:rPr>
        <w:t xml:space="preserve">al-lest </w:t>
      </w:r>
      <w:r w:rsidRPr="00A25940">
        <w:rPr>
          <w:highlight w:val="lightGray"/>
          <w:shd w:val="pct15" w:color="auto" w:fill="FFFFFF"/>
        </w:rPr>
        <w:t>(6 x 1)</w:t>
      </w:r>
    </w:p>
    <w:p w14:paraId="160C4FFE" w14:textId="6C7F1F7E" w:rsidR="00DB1B36" w:rsidRPr="00240F9E" w:rsidRDefault="00DB1B36" w:rsidP="00DB1B36">
      <w:pPr>
        <w:pStyle w:val="a6"/>
        <w:rPr>
          <w:highlight w:val="lightGray"/>
          <w:rPrChange w:id="1870" w:author="만든 이">
            <w:rPr>
              <w:highlight w:val="lightGray"/>
              <w:lang w:val="en-US"/>
            </w:rPr>
          </w:rPrChange>
        </w:rPr>
      </w:pPr>
      <w:r w:rsidRPr="00A25940">
        <w:rPr>
          <w:highlight w:val="lightGray"/>
          <w:shd w:val="pct15" w:color="auto" w:fill="FFFFFF"/>
        </w:rPr>
        <w:t>EU/1/24/1817/00</w:t>
      </w:r>
      <w:r w:rsidRPr="00A25940">
        <w:rPr>
          <w:highlight w:val="lightGray"/>
          <w:shd w:val="pct15" w:color="auto" w:fill="FFFFFF"/>
          <w:lang w:eastAsia="ko-KR"/>
        </w:rPr>
        <w:t>8</w:t>
      </w:r>
      <w:r w:rsidRPr="00A25940">
        <w:rPr>
          <w:highlight w:val="lightGray"/>
          <w:shd w:val="pct15" w:color="auto" w:fill="FFFFFF"/>
        </w:rPr>
        <w:t xml:space="preserve"> </w:t>
      </w:r>
      <w:r w:rsidRPr="00A25940">
        <w:rPr>
          <w:highlight w:val="lightGray"/>
          <w:shd w:val="pct15" w:color="auto" w:fill="FFFFFF"/>
          <w:lang w:eastAsia="ko-KR"/>
        </w:rPr>
        <w:tab/>
        <w:t xml:space="preserve">           </w:t>
      </w:r>
      <w:r w:rsidRPr="00240F9E">
        <w:rPr>
          <w:highlight w:val="lightGray"/>
          <w:rPrChange w:id="1871" w:author="만든 이">
            <w:rPr>
              <w:highlight w:val="lightGray"/>
              <w:lang w:val="en-US"/>
            </w:rPr>
          </w:rPrChange>
        </w:rPr>
        <w:t>150 mg soluzzjoni g</w:t>
      </w:r>
      <w:r w:rsidRPr="00240F9E">
        <w:rPr>
          <w:rFonts w:hint="eastAsia"/>
          <w:highlight w:val="lightGray"/>
          <w:rPrChange w:id="1872" w:author="만든 이">
            <w:rPr>
              <w:rFonts w:hint="eastAsia"/>
              <w:highlight w:val="lightGray"/>
              <w:lang w:val="en-US"/>
            </w:rPr>
          </w:rPrChange>
        </w:rPr>
        <w:t>ħ</w:t>
      </w:r>
      <w:r w:rsidRPr="00240F9E">
        <w:rPr>
          <w:highlight w:val="lightGray"/>
          <w:rPrChange w:id="1873" w:author="만든 이">
            <w:rPr>
              <w:highlight w:val="lightGray"/>
              <w:lang w:val="en-US"/>
            </w:rPr>
          </w:rPrChange>
        </w:rPr>
        <w:t>all-injezzjoni ġo pinna mimlija g</w:t>
      </w:r>
      <w:r w:rsidRPr="00240F9E">
        <w:rPr>
          <w:rFonts w:hint="eastAsia"/>
          <w:highlight w:val="lightGray"/>
          <w:rPrChange w:id="1874" w:author="만든 이">
            <w:rPr>
              <w:rFonts w:hint="eastAsia"/>
              <w:highlight w:val="lightGray"/>
              <w:lang w:val="en-US"/>
            </w:rPr>
          </w:rPrChange>
        </w:rPr>
        <w:t>ħ</w:t>
      </w:r>
      <w:r w:rsidRPr="00240F9E">
        <w:rPr>
          <w:highlight w:val="lightGray"/>
          <w:rPrChange w:id="1875" w:author="만든 이">
            <w:rPr>
              <w:highlight w:val="lightGray"/>
              <w:lang w:val="en-US"/>
            </w:rPr>
          </w:rPrChange>
        </w:rPr>
        <w:t xml:space="preserve">al-lest </w:t>
      </w:r>
      <w:r w:rsidRPr="00A25940">
        <w:rPr>
          <w:highlight w:val="lightGray"/>
          <w:shd w:val="pct15" w:color="auto" w:fill="FFFFFF"/>
        </w:rPr>
        <w:t>(10 x 1)</w:t>
      </w:r>
    </w:p>
    <w:p w14:paraId="36CD3684" w14:textId="0E29F04D" w:rsidR="004031DE" w:rsidRPr="00240F9E" w:rsidRDefault="004031DE" w:rsidP="004031DE">
      <w:pPr>
        <w:pStyle w:val="a6"/>
        <w:rPr>
          <w:highlight w:val="lightGray"/>
          <w:rPrChange w:id="1876" w:author="만든 이">
            <w:rPr>
              <w:highlight w:val="lightGray"/>
              <w:lang w:val="en-US"/>
            </w:rPr>
          </w:rPrChange>
        </w:rPr>
      </w:pPr>
      <w:r w:rsidRPr="00A25940">
        <w:rPr>
          <w:highlight w:val="lightGray"/>
          <w:shd w:val="pct15" w:color="auto" w:fill="FFFFFF"/>
        </w:rPr>
        <w:t>EU/1/24/1817/0</w:t>
      </w:r>
      <w:r w:rsidRPr="00A25940">
        <w:rPr>
          <w:highlight w:val="lightGray"/>
          <w:shd w:val="pct15" w:color="auto" w:fill="FFFFFF"/>
          <w:lang w:eastAsia="ko-KR"/>
        </w:rPr>
        <w:t>12</w:t>
      </w:r>
      <w:r w:rsidRPr="00A25940">
        <w:rPr>
          <w:highlight w:val="lightGray"/>
          <w:shd w:val="pct15" w:color="auto" w:fill="FFFFFF"/>
          <w:lang w:eastAsia="ko-KR"/>
        </w:rPr>
        <w:tab/>
        <w:t xml:space="preserve">           </w:t>
      </w:r>
      <w:r w:rsidRPr="00240F9E">
        <w:rPr>
          <w:highlight w:val="lightGray"/>
          <w:rPrChange w:id="1877" w:author="만든 이">
            <w:rPr>
              <w:highlight w:val="lightGray"/>
              <w:lang w:val="en-US"/>
            </w:rPr>
          </w:rPrChange>
        </w:rPr>
        <w:t>150 mg soluzzjoni g</w:t>
      </w:r>
      <w:r w:rsidRPr="00240F9E">
        <w:rPr>
          <w:rFonts w:hint="eastAsia"/>
          <w:highlight w:val="lightGray"/>
          <w:rPrChange w:id="1878" w:author="만든 이">
            <w:rPr>
              <w:rFonts w:hint="eastAsia"/>
              <w:highlight w:val="lightGray"/>
              <w:lang w:val="en-US"/>
            </w:rPr>
          </w:rPrChange>
        </w:rPr>
        <w:t>ħ</w:t>
      </w:r>
      <w:r w:rsidRPr="00240F9E">
        <w:rPr>
          <w:highlight w:val="lightGray"/>
          <w:rPrChange w:id="1879" w:author="만든 이">
            <w:rPr>
              <w:highlight w:val="lightGray"/>
              <w:lang w:val="en-US"/>
            </w:rPr>
          </w:rPrChange>
        </w:rPr>
        <w:t>all-injezzjoni ġo pinna mimlija g</w:t>
      </w:r>
      <w:r w:rsidRPr="00240F9E">
        <w:rPr>
          <w:rFonts w:hint="eastAsia"/>
          <w:highlight w:val="lightGray"/>
          <w:rPrChange w:id="1880" w:author="만든 이">
            <w:rPr>
              <w:rFonts w:hint="eastAsia"/>
              <w:highlight w:val="lightGray"/>
              <w:lang w:val="en-US"/>
            </w:rPr>
          </w:rPrChange>
        </w:rPr>
        <w:t>ħ</w:t>
      </w:r>
      <w:r w:rsidRPr="00240F9E">
        <w:rPr>
          <w:highlight w:val="lightGray"/>
          <w:rPrChange w:id="1881" w:author="만든 이">
            <w:rPr>
              <w:highlight w:val="lightGray"/>
              <w:lang w:val="en-US"/>
            </w:rPr>
          </w:rPrChange>
        </w:rPr>
        <w:t xml:space="preserve">al-lest </w:t>
      </w:r>
      <w:r w:rsidRPr="00A25940">
        <w:rPr>
          <w:highlight w:val="lightGray"/>
          <w:shd w:val="pct15" w:color="auto" w:fill="FFFFFF"/>
        </w:rPr>
        <w:t>(</w:t>
      </w:r>
      <w:r w:rsidRPr="00A25940">
        <w:rPr>
          <w:highlight w:val="lightGray"/>
          <w:shd w:val="pct15" w:color="auto" w:fill="FFFFFF"/>
          <w:lang w:eastAsia="ko-KR"/>
        </w:rPr>
        <w:t>2</w:t>
      </w:r>
      <w:r w:rsidRPr="00A25940">
        <w:rPr>
          <w:highlight w:val="lightGray"/>
          <w:shd w:val="pct15" w:color="auto" w:fill="FFFFFF"/>
        </w:rPr>
        <w:t> x 1)</w:t>
      </w:r>
    </w:p>
    <w:p w14:paraId="50F1C629" w14:textId="6CEE87DE" w:rsidR="00C8291D" w:rsidRPr="00240F9E" w:rsidRDefault="00C8291D" w:rsidP="00C8291D">
      <w:pPr>
        <w:pStyle w:val="a6"/>
        <w:rPr>
          <w:highlight w:val="lightGray"/>
          <w:rPrChange w:id="1882" w:author="만든 이">
            <w:rPr>
              <w:highlight w:val="lightGray"/>
              <w:lang w:val="en-US"/>
            </w:rPr>
          </w:rPrChange>
        </w:rPr>
      </w:pPr>
      <w:r w:rsidRPr="00A25940">
        <w:rPr>
          <w:highlight w:val="lightGray"/>
          <w:shd w:val="pct15" w:color="auto" w:fill="FFFFFF"/>
        </w:rPr>
        <w:t>EU/1/24/1817/0</w:t>
      </w:r>
      <w:r w:rsidRPr="00A25940">
        <w:rPr>
          <w:highlight w:val="lightGray"/>
          <w:shd w:val="pct15" w:color="auto" w:fill="FFFFFF"/>
          <w:lang w:eastAsia="ko-KR"/>
        </w:rPr>
        <w:t>13</w:t>
      </w:r>
      <w:r w:rsidRPr="00A25940">
        <w:rPr>
          <w:highlight w:val="lightGray"/>
          <w:shd w:val="pct15" w:color="auto" w:fill="FFFFFF"/>
          <w:lang w:eastAsia="ko-KR"/>
        </w:rPr>
        <w:tab/>
        <w:t xml:space="preserve">           </w:t>
      </w:r>
      <w:r w:rsidRPr="00240F9E">
        <w:rPr>
          <w:highlight w:val="lightGray"/>
          <w:rPrChange w:id="1883" w:author="만든 이">
            <w:rPr>
              <w:highlight w:val="lightGray"/>
              <w:lang w:val="en-US"/>
            </w:rPr>
          </w:rPrChange>
        </w:rPr>
        <w:t>150 mg soluzzjoni g</w:t>
      </w:r>
      <w:r w:rsidRPr="00240F9E">
        <w:rPr>
          <w:rFonts w:hint="eastAsia"/>
          <w:highlight w:val="lightGray"/>
          <w:rPrChange w:id="1884" w:author="만든 이">
            <w:rPr>
              <w:rFonts w:hint="eastAsia"/>
              <w:highlight w:val="lightGray"/>
              <w:lang w:val="en-US"/>
            </w:rPr>
          </w:rPrChange>
        </w:rPr>
        <w:t>ħ</w:t>
      </w:r>
      <w:r w:rsidRPr="00240F9E">
        <w:rPr>
          <w:highlight w:val="lightGray"/>
          <w:rPrChange w:id="1885" w:author="만든 이">
            <w:rPr>
              <w:highlight w:val="lightGray"/>
              <w:lang w:val="en-US"/>
            </w:rPr>
          </w:rPrChange>
        </w:rPr>
        <w:t>all-injezzjoni ġo pinna mimlija g</w:t>
      </w:r>
      <w:r w:rsidRPr="00240F9E">
        <w:rPr>
          <w:rFonts w:hint="eastAsia"/>
          <w:highlight w:val="lightGray"/>
          <w:rPrChange w:id="1886" w:author="만든 이">
            <w:rPr>
              <w:rFonts w:hint="eastAsia"/>
              <w:highlight w:val="lightGray"/>
              <w:lang w:val="en-US"/>
            </w:rPr>
          </w:rPrChange>
        </w:rPr>
        <w:t>ħ</w:t>
      </w:r>
      <w:r w:rsidRPr="00240F9E">
        <w:rPr>
          <w:highlight w:val="lightGray"/>
          <w:rPrChange w:id="1887" w:author="만든 이">
            <w:rPr>
              <w:highlight w:val="lightGray"/>
              <w:lang w:val="en-US"/>
            </w:rPr>
          </w:rPrChange>
        </w:rPr>
        <w:t xml:space="preserve">al-lest </w:t>
      </w:r>
      <w:r w:rsidRPr="00A25940">
        <w:rPr>
          <w:highlight w:val="lightGray"/>
          <w:shd w:val="pct15" w:color="auto" w:fill="FFFFFF"/>
        </w:rPr>
        <w:t>(</w:t>
      </w:r>
      <w:r w:rsidRPr="00A25940">
        <w:rPr>
          <w:highlight w:val="lightGray"/>
          <w:shd w:val="pct15" w:color="auto" w:fill="FFFFFF"/>
          <w:lang w:eastAsia="ko-KR"/>
        </w:rPr>
        <w:t>3</w:t>
      </w:r>
      <w:r w:rsidRPr="00A25940">
        <w:rPr>
          <w:highlight w:val="lightGray"/>
          <w:shd w:val="pct15" w:color="auto" w:fill="FFFFFF"/>
        </w:rPr>
        <w:t> x 1)</w:t>
      </w:r>
    </w:p>
    <w:p w14:paraId="71658894" w14:textId="77777777" w:rsidR="00DB1B36" w:rsidRPr="00A25940" w:rsidRDefault="00DB1B36" w:rsidP="00DB1B36">
      <w:pPr>
        <w:pStyle w:val="a6"/>
      </w:pPr>
    </w:p>
    <w:p w14:paraId="5F3596A4" w14:textId="77777777" w:rsidR="00DB1B36" w:rsidRPr="00A25940" w:rsidRDefault="00DB1B36" w:rsidP="00DB1B36">
      <w:pPr>
        <w:pStyle w:val="a6"/>
      </w:pPr>
    </w:p>
    <w:p w14:paraId="25E0FB9B"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43211D9C" w14:textId="77777777" w:rsidR="00DB1B36" w:rsidRPr="00A25940" w:rsidRDefault="00DB1B36" w:rsidP="00DB1B36">
      <w:pPr>
        <w:pStyle w:val="a6"/>
        <w:keepNext/>
      </w:pPr>
    </w:p>
    <w:p w14:paraId="6879BB44" w14:textId="77777777" w:rsidR="00DB1B36" w:rsidRPr="00A25940" w:rsidRDefault="00DB1B36" w:rsidP="00DB1B36">
      <w:pPr>
        <w:pStyle w:val="a6"/>
        <w:keepNext/>
      </w:pPr>
      <w:r w:rsidRPr="00A25940">
        <w:t>Lot</w:t>
      </w:r>
    </w:p>
    <w:p w14:paraId="2112187D" w14:textId="77777777" w:rsidR="00DB1B36" w:rsidRPr="00A25940" w:rsidRDefault="00DB1B36" w:rsidP="00DB1B36">
      <w:pPr>
        <w:pStyle w:val="a6"/>
        <w:keepNext/>
      </w:pPr>
    </w:p>
    <w:p w14:paraId="4E4245C1" w14:textId="77777777" w:rsidR="00DB1B36" w:rsidRPr="00A25940" w:rsidRDefault="00DB1B36" w:rsidP="00DB1B36">
      <w:pPr>
        <w:pStyle w:val="a6"/>
      </w:pPr>
    </w:p>
    <w:p w14:paraId="5F7AEEDA"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0A2A1710" w14:textId="77777777" w:rsidR="00DB1B36" w:rsidRPr="00A25940" w:rsidRDefault="00DB1B36" w:rsidP="00DB1B36">
      <w:pPr>
        <w:pStyle w:val="a6"/>
        <w:keepNext/>
      </w:pPr>
    </w:p>
    <w:p w14:paraId="0BC36994" w14:textId="77777777" w:rsidR="00DB1B36" w:rsidRPr="00A25940" w:rsidRDefault="00DB1B36" w:rsidP="00DB1B36">
      <w:pPr>
        <w:pStyle w:val="a6"/>
      </w:pPr>
    </w:p>
    <w:p w14:paraId="62B5FF0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7B06569B" w14:textId="77777777" w:rsidR="00DB1B36" w:rsidRPr="00A25940" w:rsidRDefault="00DB1B36" w:rsidP="00DB1B36">
      <w:pPr>
        <w:pStyle w:val="a6"/>
        <w:keepNext/>
      </w:pPr>
    </w:p>
    <w:p w14:paraId="3D35840D" w14:textId="77777777" w:rsidR="00DB1B36" w:rsidRPr="00A25940" w:rsidRDefault="00DB1B36" w:rsidP="00DB1B36">
      <w:pPr>
        <w:pStyle w:val="a6"/>
      </w:pPr>
    </w:p>
    <w:p w14:paraId="4917B76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2DE475C3" w14:textId="77777777" w:rsidR="00DB1B36" w:rsidRPr="00A25940" w:rsidRDefault="00DB1B36" w:rsidP="00DB1B36">
      <w:pPr>
        <w:pStyle w:val="a6"/>
        <w:keepNext/>
      </w:pPr>
    </w:p>
    <w:p w14:paraId="30869747" w14:textId="77777777" w:rsidR="00DB1B36" w:rsidRPr="00A25940" w:rsidRDefault="00DB1B36" w:rsidP="00DB1B36">
      <w:pPr>
        <w:pStyle w:val="a6"/>
        <w:keepNext/>
      </w:pPr>
      <w:r w:rsidRPr="00A25940">
        <w:t>Omlyclo 150 mg</w:t>
      </w:r>
    </w:p>
    <w:p w14:paraId="366645AD" w14:textId="77777777" w:rsidR="00DB1B36" w:rsidRPr="00A25940" w:rsidRDefault="00DB1B36" w:rsidP="00DB1B36">
      <w:pPr>
        <w:pStyle w:val="a6"/>
        <w:keepNext/>
      </w:pPr>
    </w:p>
    <w:p w14:paraId="0C8BD13F" w14:textId="77777777" w:rsidR="00DB1B36" w:rsidRPr="00A25940" w:rsidRDefault="00DB1B36" w:rsidP="00DB1B36">
      <w:pPr>
        <w:pStyle w:val="a6"/>
      </w:pPr>
    </w:p>
    <w:p w14:paraId="6AE717BB"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3E864377" w14:textId="77777777" w:rsidR="00DB1B36" w:rsidRPr="00A25940" w:rsidRDefault="00DB1B36" w:rsidP="00DB1B36">
      <w:pPr>
        <w:pStyle w:val="a6"/>
        <w:keepNext/>
      </w:pPr>
    </w:p>
    <w:p w14:paraId="3FD700AD" w14:textId="77777777" w:rsidR="00DB1B36" w:rsidRPr="00A25940" w:rsidRDefault="00DB1B36" w:rsidP="00DB1B36">
      <w:pPr>
        <w:pStyle w:val="a6"/>
        <w:keepNext/>
        <w:rPr>
          <w:shd w:val="clear" w:color="auto" w:fill="D9D9D9"/>
        </w:rPr>
      </w:pPr>
      <w:r w:rsidRPr="00A25940">
        <w:rPr>
          <w:shd w:val="pct15" w:color="auto" w:fill="FFFFFF"/>
        </w:rPr>
        <w:t>barcode 2D li jkollu l-identifikatur uniku inkluż.</w:t>
      </w:r>
    </w:p>
    <w:p w14:paraId="3641BB86" w14:textId="77777777" w:rsidR="00DB1B36" w:rsidRPr="00A25940" w:rsidRDefault="00DB1B36" w:rsidP="00DB1B36">
      <w:pPr>
        <w:pStyle w:val="a6"/>
        <w:keepNext/>
        <w:rPr>
          <w:shd w:val="clear" w:color="auto" w:fill="D9D9D9"/>
        </w:rPr>
      </w:pPr>
    </w:p>
    <w:p w14:paraId="12C3D2E2" w14:textId="77777777" w:rsidR="00DB1B36" w:rsidRPr="00A25940" w:rsidRDefault="00DB1B36" w:rsidP="00DB1B36">
      <w:pPr>
        <w:pStyle w:val="a6"/>
        <w:rPr>
          <w:shd w:val="clear" w:color="auto" w:fill="D9D9D9"/>
        </w:rPr>
      </w:pPr>
    </w:p>
    <w:p w14:paraId="7D7DDB59"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6054EED3" w14:textId="77777777" w:rsidR="00DB1B36" w:rsidRPr="00A25940" w:rsidRDefault="00DB1B36" w:rsidP="00DB1B36">
      <w:pPr>
        <w:pStyle w:val="a6"/>
        <w:keepNext/>
      </w:pPr>
    </w:p>
    <w:p w14:paraId="355AFA7B" w14:textId="77777777" w:rsidR="00DB1B36" w:rsidRPr="00A25940" w:rsidRDefault="00DB1B36" w:rsidP="00DB1B36">
      <w:pPr>
        <w:pStyle w:val="a6"/>
        <w:keepNext/>
      </w:pPr>
      <w:r w:rsidRPr="00A25940">
        <w:t>PC</w:t>
      </w:r>
    </w:p>
    <w:p w14:paraId="7E4814C0" w14:textId="77777777" w:rsidR="00DB1B36" w:rsidRPr="00A25940" w:rsidRDefault="00DB1B36" w:rsidP="00DB1B36">
      <w:pPr>
        <w:pStyle w:val="a6"/>
        <w:keepNext/>
      </w:pPr>
      <w:r w:rsidRPr="00A25940">
        <w:t>SN</w:t>
      </w:r>
    </w:p>
    <w:p w14:paraId="2E510250" w14:textId="77777777" w:rsidR="00DB1B36" w:rsidRPr="00A25940" w:rsidRDefault="00DB1B36" w:rsidP="00DB1B36">
      <w:pPr>
        <w:pStyle w:val="a6"/>
        <w:keepNext/>
      </w:pPr>
      <w:r w:rsidRPr="00A25940">
        <w:t>NN</w:t>
      </w:r>
    </w:p>
    <w:p w14:paraId="74D27493" w14:textId="77777777" w:rsidR="00DB1B36" w:rsidRPr="00A25940" w:rsidRDefault="00DB1B36" w:rsidP="00DB1B36">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LI GĦANDU JIDHER FUQ IL-PAKKETT TA’ BARRA</w:t>
      </w:r>
    </w:p>
    <w:p w14:paraId="48CF307A"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p>
    <w:p w14:paraId="4F838293"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KARTUA INTERMEDJA TAL-PAKKETTI B’ĦAFNA (MINGĦAJR IL-KAXXA L-BLU)</w:t>
      </w:r>
    </w:p>
    <w:p w14:paraId="03351B78" w14:textId="77777777" w:rsidR="00DB1B36" w:rsidRPr="00A25940" w:rsidRDefault="00DB1B36" w:rsidP="00DB1B36">
      <w:pPr>
        <w:pStyle w:val="a6"/>
        <w:keepNext/>
      </w:pPr>
    </w:p>
    <w:p w14:paraId="276B8ACF" w14:textId="77777777" w:rsidR="00DB1B36" w:rsidRPr="00A25940" w:rsidRDefault="00DB1B36" w:rsidP="00DB1B36">
      <w:pPr>
        <w:pStyle w:val="a6"/>
      </w:pPr>
    </w:p>
    <w:p w14:paraId="63B8F43A"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w:t>
      </w:r>
    </w:p>
    <w:p w14:paraId="497E3B6C" w14:textId="77777777" w:rsidR="00DB1B36" w:rsidRPr="00A25940" w:rsidRDefault="00DB1B36" w:rsidP="00DB1B36">
      <w:pPr>
        <w:pStyle w:val="a6"/>
        <w:keepNext/>
      </w:pPr>
    </w:p>
    <w:p w14:paraId="53D2955D" w14:textId="0236351E" w:rsidR="00DB1B36" w:rsidRPr="00240F9E" w:rsidRDefault="00DB1B36" w:rsidP="00DB1B36">
      <w:pPr>
        <w:pStyle w:val="a6"/>
        <w:rPr>
          <w:rPrChange w:id="1888" w:author="만든 이">
            <w:rPr>
              <w:lang w:val="en-US"/>
            </w:rPr>
          </w:rPrChange>
        </w:rPr>
      </w:pPr>
      <w:r w:rsidRPr="00240F9E">
        <w:rPr>
          <w:rPrChange w:id="1889" w:author="만든 이">
            <w:rPr>
              <w:lang w:val="en-US"/>
            </w:rPr>
          </w:rPrChange>
        </w:rPr>
        <w:t>Omlyclo 150 mg soluzzjoni g</w:t>
      </w:r>
      <w:r w:rsidRPr="00240F9E">
        <w:rPr>
          <w:rFonts w:hint="eastAsia"/>
          <w:rPrChange w:id="1890" w:author="만든 이">
            <w:rPr>
              <w:rFonts w:hint="eastAsia"/>
              <w:lang w:val="en-US"/>
            </w:rPr>
          </w:rPrChange>
        </w:rPr>
        <w:t>ħ</w:t>
      </w:r>
      <w:r w:rsidRPr="00240F9E">
        <w:rPr>
          <w:rPrChange w:id="1891" w:author="만든 이">
            <w:rPr>
              <w:lang w:val="en-US"/>
            </w:rPr>
          </w:rPrChange>
        </w:rPr>
        <w:t>all-injezzjoni ġo pinna mimlija g</w:t>
      </w:r>
      <w:r w:rsidRPr="00240F9E">
        <w:rPr>
          <w:rFonts w:hint="eastAsia"/>
          <w:rPrChange w:id="1892" w:author="만든 이">
            <w:rPr>
              <w:rFonts w:hint="eastAsia"/>
              <w:lang w:val="en-US"/>
            </w:rPr>
          </w:rPrChange>
        </w:rPr>
        <w:t>ħ</w:t>
      </w:r>
      <w:r w:rsidRPr="00240F9E">
        <w:rPr>
          <w:rPrChange w:id="1893" w:author="만든 이">
            <w:rPr>
              <w:lang w:val="en-US"/>
            </w:rPr>
          </w:rPrChange>
        </w:rPr>
        <w:t>al-lest</w:t>
      </w:r>
    </w:p>
    <w:p w14:paraId="2F4F7A8F" w14:textId="77777777" w:rsidR="00DB1B36" w:rsidRPr="00A25940" w:rsidRDefault="00DB1B36" w:rsidP="00DB1B36">
      <w:pPr>
        <w:pStyle w:val="a6"/>
        <w:keepNext/>
      </w:pPr>
      <w:r w:rsidRPr="00A25940">
        <w:t>omalizumab</w:t>
      </w:r>
    </w:p>
    <w:p w14:paraId="171D8004" w14:textId="77777777" w:rsidR="00DB1B36" w:rsidRPr="00A25940" w:rsidRDefault="00DB1B36" w:rsidP="00DB1B36">
      <w:pPr>
        <w:pStyle w:val="a6"/>
        <w:keepNext/>
      </w:pPr>
    </w:p>
    <w:p w14:paraId="61C4D88A" w14:textId="77777777" w:rsidR="00DB1B36" w:rsidRPr="00A25940" w:rsidRDefault="00DB1B36" w:rsidP="00DB1B36">
      <w:pPr>
        <w:pStyle w:val="a6"/>
      </w:pPr>
    </w:p>
    <w:p w14:paraId="57B42416"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DIKJARAZZJONI TAS-SUSTANZA(I) ATTIVA(I)</w:t>
      </w:r>
    </w:p>
    <w:p w14:paraId="34D946CB" w14:textId="77777777" w:rsidR="00DB1B36" w:rsidRPr="00A25940" w:rsidRDefault="00DB1B36" w:rsidP="00DB1B36">
      <w:pPr>
        <w:pStyle w:val="a6"/>
        <w:keepNext/>
      </w:pPr>
    </w:p>
    <w:p w14:paraId="734B5A1C" w14:textId="77777777" w:rsidR="00DB1B36" w:rsidRPr="00A25940" w:rsidRDefault="00DB1B36" w:rsidP="00DB1B36">
      <w:pPr>
        <w:pStyle w:val="a6"/>
        <w:keepNext/>
        <w:rPr>
          <w:rFonts w:eastAsia="맑은 고딕"/>
        </w:rPr>
      </w:pPr>
      <w:r w:rsidRPr="00A25940">
        <w:t xml:space="preserve">Pinna mimlija għal-lest waħda ta’ </w:t>
      </w:r>
      <w:r w:rsidRPr="00A25940">
        <w:rPr>
          <w:lang w:eastAsia="ko-KR"/>
        </w:rPr>
        <w:t>1</w:t>
      </w:r>
      <w:r w:rsidRPr="00A25940">
        <w:t xml:space="preserve"> ml fiha </w:t>
      </w:r>
      <w:r w:rsidRPr="00A25940">
        <w:rPr>
          <w:lang w:eastAsia="ko-KR"/>
        </w:rPr>
        <w:t>1</w:t>
      </w:r>
      <w:r w:rsidRPr="00A25940">
        <w:t>5</w:t>
      </w:r>
      <w:r w:rsidRPr="00A25940">
        <w:rPr>
          <w:lang w:eastAsia="ko-KR"/>
        </w:rPr>
        <w:t>0</w:t>
      </w:r>
      <w:r w:rsidRPr="00A25940">
        <w:t xml:space="preserve"> mg ta’ omalizumab</w:t>
      </w:r>
    </w:p>
    <w:p w14:paraId="0895C533" w14:textId="77777777" w:rsidR="00DB1B36" w:rsidRPr="00A25940" w:rsidRDefault="00DB1B36" w:rsidP="00DB1B36">
      <w:pPr>
        <w:pStyle w:val="a6"/>
        <w:keepNext/>
      </w:pPr>
    </w:p>
    <w:p w14:paraId="74BAF7D6" w14:textId="77777777" w:rsidR="00DB1B36" w:rsidRPr="00A25940" w:rsidRDefault="00DB1B36" w:rsidP="00DB1B36">
      <w:pPr>
        <w:pStyle w:val="a6"/>
      </w:pPr>
    </w:p>
    <w:p w14:paraId="43C2C36E"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LISTA TA’ EĊĊIPJENTI</w:t>
      </w:r>
    </w:p>
    <w:p w14:paraId="21D02203" w14:textId="77777777" w:rsidR="00DB1B36" w:rsidRPr="00A25940" w:rsidRDefault="00DB1B36" w:rsidP="00DB1B36">
      <w:pPr>
        <w:pStyle w:val="a6"/>
        <w:keepNext/>
      </w:pPr>
    </w:p>
    <w:p w14:paraId="48B598C4" w14:textId="77777777" w:rsidR="00DB1B36" w:rsidRPr="00A25940" w:rsidRDefault="00DB1B36" w:rsidP="00DB1B36">
      <w:pPr>
        <w:pStyle w:val="a6"/>
        <w:keepNext/>
      </w:pPr>
      <w:r w:rsidRPr="00A25940">
        <w:t>Eċċipjenti: L</w:t>
      </w:r>
      <w:r w:rsidRPr="00A25940">
        <w:noBreakHyphen/>
        <w:t>arginine hydrochloride, L</w:t>
      </w:r>
      <w:r w:rsidRPr="00A25940">
        <w:noBreakHyphen/>
        <w:t>histidine hydrochloride monohydrate, L</w:t>
      </w:r>
      <w:r w:rsidRPr="00A25940">
        <w:noBreakHyphen/>
        <w:t xml:space="preserve">histidine, polysorbate 20 </w:t>
      </w:r>
      <w:r w:rsidRPr="00A25940">
        <w:rPr>
          <w:lang w:eastAsia="ko-KR"/>
        </w:rPr>
        <w:t>(E 432)</w:t>
      </w:r>
      <w:r w:rsidRPr="00A25940">
        <w:t xml:space="preserve">, ilma għall-injezzjonijiet. </w:t>
      </w:r>
      <w:r w:rsidRPr="00A25940">
        <w:rPr>
          <w:rStyle w:val="ui-provider"/>
          <w:highlight w:val="lightGray"/>
        </w:rPr>
        <w:t>Ara l-fuljett ta’ tagħrif għal aktar informazzjoni.</w:t>
      </w:r>
    </w:p>
    <w:p w14:paraId="79B28292" w14:textId="77777777" w:rsidR="00DB1B36" w:rsidRPr="00A25940" w:rsidRDefault="00DB1B36" w:rsidP="00DB1B36">
      <w:pPr>
        <w:pStyle w:val="a6"/>
        <w:keepNext/>
      </w:pPr>
    </w:p>
    <w:p w14:paraId="50482668" w14:textId="77777777" w:rsidR="00DB1B36" w:rsidRPr="00A25940" w:rsidRDefault="00DB1B36" w:rsidP="00DB1B36">
      <w:pPr>
        <w:pStyle w:val="a6"/>
      </w:pPr>
    </w:p>
    <w:p w14:paraId="7AF637E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GĦAMLA FARMAĊEWTIKA U KONTENUT</w:t>
      </w:r>
    </w:p>
    <w:p w14:paraId="52CC5843" w14:textId="77777777" w:rsidR="00DB1B36" w:rsidRPr="00A25940" w:rsidRDefault="00DB1B36" w:rsidP="00DB1B36">
      <w:pPr>
        <w:pStyle w:val="a6"/>
        <w:keepNext/>
      </w:pPr>
    </w:p>
    <w:p w14:paraId="0938F4B4" w14:textId="77777777" w:rsidR="00DB1B36" w:rsidRPr="00A25940" w:rsidRDefault="00DB1B36" w:rsidP="00DB1B36">
      <w:pPr>
        <w:pStyle w:val="NormalKeep"/>
        <w:rPr>
          <w:shd w:val="pct15" w:color="auto" w:fill="FFFFFF"/>
        </w:rPr>
      </w:pPr>
      <w:r w:rsidRPr="00A25940">
        <w:rPr>
          <w:shd w:val="pct15" w:color="auto" w:fill="FFFFFF"/>
        </w:rPr>
        <w:t>Soluzzjoni għall-injezzjoni ġo pinna mimlija għal-lest</w:t>
      </w:r>
    </w:p>
    <w:p w14:paraId="608B9809" w14:textId="77777777" w:rsidR="00DB1B36" w:rsidRPr="00A25940" w:rsidRDefault="00DB1B36" w:rsidP="00DB1B36">
      <w:pPr>
        <w:pStyle w:val="NormalKeep"/>
      </w:pPr>
      <w:r w:rsidRPr="00A25940">
        <w:t>150 mg/1 ml</w:t>
      </w:r>
    </w:p>
    <w:p w14:paraId="66547A3E" w14:textId="77777777" w:rsidR="00DB1B36" w:rsidRPr="00A25940" w:rsidRDefault="00DB1B36" w:rsidP="00DB1B36">
      <w:pPr>
        <w:pStyle w:val="a6"/>
        <w:keepNext/>
      </w:pPr>
    </w:p>
    <w:p w14:paraId="51E288B8" w14:textId="01D15822" w:rsidR="00DB1B36" w:rsidRPr="00240F9E" w:rsidRDefault="00DB1B36" w:rsidP="00662F9A">
      <w:pPr>
        <w:pStyle w:val="a6"/>
        <w:keepNext/>
        <w:rPr>
          <w:rPrChange w:id="1894" w:author="만든 이">
            <w:rPr>
              <w:lang w:val="en-US"/>
            </w:rPr>
          </w:rPrChange>
        </w:rPr>
      </w:pPr>
      <w:r w:rsidRPr="00240F9E">
        <w:rPr>
          <w:lang w:val="sv-SE"/>
          <w:rPrChange w:id="1895" w:author="만든 이">
            <w:rPr>
              <w:lang w:val="en-US"/>
            </w:rPr>
          </w:rPrChange>
        </w:rPr>
        <w:t>1 pinna mimlija g</w:t>
      </w:r>
      <w:r w:rsidRPr="00240F9E">
        <w:rPr>
          <w:rFonts w:hint="eastAsia"/>
          <w:lang w:val="sv-SE"/>
          <w:rPrChange w:id="1896" w:author="만든 이">
            <w:rPr>
              <w:rFonts w:hint="eastAsia"/>
              <w:lang w:val="en-US"/>
            </w:rPr>
          </w:rPrChange>
        </w:rPr>
        <w:t>ħ</w:t>
      </w:r>
      <w:r w:rsidRPr="00240F9E">
        <w:rPr>
          <w:lang w:val="sv-SE"/>
          <w:rPrChange w:id="1897" w:author="만든 이">
            <w:rPr>
              <w:lang w:val="en-US"/>
            </w:rPr>
          </w:rPrChange>
        </w:rPr>
        <w:t>al-lest</w:t>
      </w:r>
      <w:r w:rsidRPr="00A25940">
        <w:t>. Parti minn pakkett b’ħafna. M’għandux jinbiegħ separatament.</w:t>
      </w:r>
    </w:p>
    <w:p w14:paraId="7AA3DFC5" w14:textId="77777777" w:rsidR="00DB1B36" w:rsidRPr="00A25940" w:rsidRDefault="00DB1B36" w:rsidP="00DB1B36">
      <w:pPr>
        <w:pStyle w:val="a6"/>
        <w:keepNext/>
      </w:pPr>
    </w:p>
    <w:p w14:paraId="7BCC7C1A" w14:textId="77777777" w:rsidR="00DB1B36" w:rsidRPr="00A25940" w:rsidRDefault="00DB1B36" w:rsidP="00DB1B36">
      <w:pPr>
        <w:pStyle w:val="a6"/>
      </w:pPr>
    </w:p>
    <w:p w14:paraId="6EC1F53E"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MOD TA’ KIF U MNEJN JINGĦATA</w:t>
      </w:r>
    </w:p>
    <w:p w14:paraId="21EA38D9" w14:textId="77777777" w:rsidR="00DB1B36" w:rsidRPr="00A25940" w:rsidRDefault="00DB1B36" w:rsidP="00DB1B36">
      <w:pPr>
        <w:keepNext/>
      </w:pPr>
    </w:p>
    <w:p w14:paraId="319390E9" w14:textId="77777777" w:rsidR="00DB1B36" w:rsidRPr="00A25940" w:rsidRDefault="00DB1B36" w:rsidP="00DB1B36">
      <w:pPr>
        <w:pStyle w:val="a6"/>
        <w:keepNext/>
      </w:pPr>
      <w:r w:rsidRPr="00A25940">
        <w:t>Użu għal taħt il-ġilda.</w:t>
      </w:r>
    </w:p>
    <w:p w14:paraId="052AF757" w14:textId="77777777" w:rsidR="00DB1B36" w:rsidRPr="00A25940" w:rsidRDefault="00DB1B36" w:rsidP="00DB1B36">
      <w:pPr>
        <w:keepNext/>
      </w:pPr>
      <w:r w:rsidRPr="00A25940">
        <w:t>Aqra l-fuljett ta’ tagħrif qabel l-użu.</w:t>
      </w:r>
    </w:p>
    <w:p w14:paraId="5C5F7D06" w14:textId="77777777" w:rsidR="00DB1B36" w:rsidRPr="00A25940" w:rsidRDefault="00DB1B36" w:rsidP="00DB1B36">
      <w:pPr>
        <w:pStyle w:val="a6"/>
        <w:keepNext/>
      </w:pPr>
      <w:r w:rsidRPr="00A25940">
        <w:t>Għal użu ta’ darba biss.</w:t>
      </w:r>
    </w:p>
    <w:p w14:paraId="564C46C4" w14:textId="77777777" w:rsidR="00DB1B36" w:rsidRPr="00A25940" w:rsidRDefault="00DB1B36" w:rsidP="00DB1B36">
      <w:pPr>
        <w:pStyle w:val="a6"/>
        <w:keepNext/>
      </w:pPr>
    </w:p>
    <w:p w14:paraId="4743A325" w14:textId="77777777" w:rsidR="00DB1B36" w:rsidRPr="00A25940" w:rsidRDefault="00DB1B36" w:rsidP="00DB1B36">
      <w:pPr>
        <w:pStyle w:val="a6"/>
      </w:pPr>
    </w:p>
    <w:p w14:paraId="08D6A966"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TWISSIJA SPEĊJALI LI L-PRODOTT MEDIĊINALI GĦANDU JINŻAMM FEJN MA JIDHIRX U MA JINTLAĦAQX MIT-TFAL</w:t>
      </w:r>
    </w:p>
    <w:p w14:paraId="2E2D5133" w14:textId="77777777" w:rsidR="00DB1B36" w:rsidRPr="00A25940" w:rsidRDefault="00DB1B36" w:rsidP="00DB1B36">
      <w:pPr>
        <w:pStyle w:val="a6"/>
        <w:keepNext/>
      </w:pPr>
    </w:p>
    <w:p w14:paraId="1B90CC46" w14:textId="77777777" w:rsidR="00DB1B36" w:rsidRPr="00A25940" w:rsidRDefault="00DB1B36" w:rsidP="00DB1B36">
      <w:pPr>
        <w:pStyle w:val="a6"/>
        <w:keepNext/>
      </w:pPr>
      <w:r w:rsidRPr="00A25940">
        <w:t>Żomm fejn ma jidhirx u ma jintlaħaqx mit-tfal.</w:t>
      </w:r>
    </w:p>
    <w:p w14:paraId="1CF95C7E" w14:textId="77777777" w:rsidR="00DB1B36" w:rsidRPr="00A25940" w:rsidRDefault="00DB1B36" w:rsidP="00DB1B36">
      <w:pPr>
        <w:pStyle w:val="a6"/>
        <w:keepNext/>
      </w:pPr>
    </w:p>
    <w:p w14:paraId="255E170E" w14:textId="77777777" w:rsidR="00DB1B36" w:rsidRPr="00A25940" w:rsidRDefault="00DB1B36" w:rsidP="00DB1B36">
      <w:pPr>
        <w:pStyle w:val="a6"/>
      </w:pPr>
    </w:p>
    <w:p w14:paraId="25A7404A"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7.</w:t>
      </w:r>
      <w:r w:rsidRPr="00A25940">
        <w:rPr>
          <w:b/>
        </w:rPr>
        <w:tab/>
        <w:t>TWISSIJA(IET) SPEĊJALI OĦRA, JEKK MEĦTIEĠA</w:t>
      </w:r>
    </w:p>
    <w:p w14:paraId="1C5A264F" w14:textId="77777777" w:rsidR="00DB1B36" w:rsidRPr="00A25940" w:rsidRDefault="00DB1B36" w:rsidP="00DB1B36">
      <w:pPr>
        <w:pStyle w:val="a6"/>
        <w:keepNext/>
      </w:pPr>
    </w:p>
    <w:p w14:paraId="497C6CDB" w14:textId="77777777" w:rsidR="00DB1B36" w:rsidRPr="00A25940" w:rsidRDefault="00DB1B36" w:rsidP="00DB1B36">
      <w:pPr>
        <w:pStyle w:val="a6"/>
      </w:pPr>
    </w:p>
    <w:p w14:paraId="4568E453"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8.</w:t>
      </w:r>
      <w:r w:rsidRPr="00A25940">
        <w:rPr>
          <w:b/>
        </w:rPr>
        <w:tab/>
        <w:t>DATA TA’ SKADENZA</w:t>
      </w:r>
    </w:p>
    <w:p w14:paraId="640C2B07" w14:textId="77777777" w:rsidR="00DB1B36" w:rsidRPr="00A25940" w:rsidRDefault="00DB1B36" w:rsidP="00DB1B36">
      <w:pPr>
        <w:pStyle w:val="a6"/>
        <w:keepNext/>
      </w:pPr>
    </w:p>
    <w:p w14:paraId="41DB9471" w14:textId="77777777" w:rsidR="00DB1B36" w:rsidRPr="00A25940" w:rsidRDefault="00DB1B36" w:rsidP="00DB1B36">
      <w:pPr>
        <w:pStyle w:val="a6"/>
        <w:keepNext/>
      </w:pPr>
      <w:r w:rsidRPr="00A25940">
        <w:t>EXP</w:t>
      </w:r>
    </w:p>
    <w:p w14:paraId="1FDA9848" w14:textId="77777777" w:rsidR="00DB1B36" w:rsidRPr="00A25940" w:rsidRDefault="00DB1B36" w:rsidP="00DB1B36">
      <w:pPr>
        <w:pStyle w:val="a6"/>
        <w:keepNext/>
      </w:pPr>
    </w:p>
    <w:p w14:paraId="2010C4D8" w14:textId="77777777" w:rsidR="00DB1B36" w:rsidRPr="00A25940" w:rsidRDefault="00DB1B36" w:rsidP="00DB1B36">
      <w:pPr>
        <w:pStyle w:val="a6"/>
      </w:pPr>
    </w:p>
    <w:p w14:paraId="3E5C5F45"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9.</w:t>
      </w:r>
      <w:r w:rsidRPr="00A25940">
        <w:rPr>
          <w:b/>
        </w:rPr>
        <w:tab/>
        <w:t>KONDIZZJONIJIET SPEĊJALI TA’ KIF JINĦAŻEN</w:t>
      </w:r>
    </w:p>
    <w:p w14:paraId="78BFBADF" w14:textId="77777777" w:rsidR="00DB1B36" w:rsidRPr="00A25940" w:rsidRDefault="00DB1B36" w:rsidP="00DB1B36">
      <w:pPr>
        <w:pStyle w:val="a6"/>
        <w:keepNext/>
      </w:pPr>
    </w:p>
    <w:p w14:paraId="6E70F0EC" w14:textId="77777777" w:rsidR="00DB1B36" w:rsidRPr="00A25940" w:rsidRDefault="00DB1B36" w:rsidP="00DB1B36">
      <w:pPr>
        <w:pStyle w:val="a6"/>
        <w:keepNext/>
      </w:pPr>
      <w:r w:rsidRPr="00A25940">
        <w:t>Aħżen fi friġġ.</w:t>
      </w:r>
    </w:p>
    <w:p w14:paraId="7DD78DEF" w14:textId="77777777" w:rsidR="00DB1B36" w:rsidRPr="00A25940" w:rsidRDefault="00DB1B36" w:rsidP="00DB1B36">
      <w:pPr>
        <w:pStyle w:val="a6"/>
        <w:keepNext/>
      </w:pPr>
      <w:r w:rsidRPr="00A25940">
        <w:t>Tagħmlux fil-friża.</w:t>
      </w:r>
    </w:p>
    <w:p w14:paraId="6A82D4A5" w14:textId="77777777" w:rsidR="00DB1B36" w:rsidRPr="00240F9E" w:rsidRDefault="00DB1B36" w:rsidP="00DB1B36">
      <w:pPr>
        <w:pStyle w:val="a6"/>
        <w:keepNext/>
        <w:rPr>
          <w:rPrChange w:id="1898" w:author="만든 이">
            <w:rPr>
              <w:lang w:val="en-US"/>
            </w:rPr>
          </w:rPrChange>
        </w:rPr>
      </w:pPr>
      <w:r w:rsidRPr="00240F9E">
        <w:rPr>
          <w:rPrChange w:id="1899" w:author="만든 이">
            <w:rPr>
              <w:lang w:val="en-US"/>
            </w:rPr>
          </w:rPrChange>
        </w:rPr>
        <w:t>Żomm il-pinna mimlija g</w:t>
      </w:r>
      <w:r w:rsidRPr="00240F9E">
        <w:rPr>
          <w:rFonts w:hint="eastAsia"/>
          <w:rPrChange w:id="1900" w:author="만든 이">
            <w:rPr>
              <w:rFonts w:hint="eastAsia"/>
              <w:lang w:val="en-US"/>
            </w:rPr>
          </w:rPrChange>
        </w:rPr>
        <w:t>ħ</w:t>
      </w:r>
      <w:r w:rsidRPr="00240F9E">
        <w:rPr>
          <w:rPrChange w:id="1901" w:author="만든 이">
            <w:rPr>
              <w:lang w:val="en-US"/>
            </w:rPr>
          </w:rPrChange>
        </w:rPr>
        <w:t>al-lest fil-pakkett oriġinali sabiex tilqa’ mid-dawl.</w:t>
      </w:r>
    </w:p>
    <w:p w14:paraId="5DF00E41" w14:textId="77777777" w:rsidR="00DB1B36" w:rsidRPr="00240F9E" w:rsidRDefault="00DB1B36" w:rsidP="00DB1B36">
      <w:pPr>
        <w:pStyle w:val="a6"/>
        <w:keepNext/>
        <w:rPr>
          <w:rPrChange w:id="1902" w:author="만든 이">
            <w:rPr>
              <w:lang w:val="en-US"/>
            </w:rPr>
          </w:rPrChange>
        </w:rPr>
      </w:pPr>
    </w:p>
    <w:p w14:paraId="5D5FCB0C" w14:textId="77777777" w:rsidR="00DB1B36" w:rsidRPr="00A25940" w:rsidRDefault="00DB1B36" w:rsidP="00DB1B36">
      <w:pPr>
        <w:pStyle w:val="a6"/>
      </w:pPr>
    </w:p>
    <w:p w14:paraId="3EFD79BB"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10.</w:t>
      </w:r>
      <w:r w:rsidRPr="00A25940">
        <w:rPr>
          <w:b/>
        </w:rPr>
        <w:tab/>
        <w:t>PREKAWZJONIJIET SPEĊJALI GĦAR-RIMI TA’ PRODOTTI MEDIĊINALI MHUX UŻATI JEW SKART MINN DAWN IL-PRODOTTI MEDIĊINALI, JEKK HEMM BŻONN</w:t>
      </w:r>
    </w:p>
    <w:p w14:paraId="1D33C3C4" w14:textId="77777777" w:rsidR="00DB1B36" w:rsidRPr="00A25940" w:rsidRDefault="00DB1B36" w:rsidP="00DB1B36">
      <w:pPr>
        <w:pStyle w:val="a6"/>
        <w:keepNext/>
      </w:pPr>
    </w:p>
    <w:p w14:paraId="65E9FEF5" w14:textId="77777777" w:rsidR="00DB1B36" w:rsidRPr="00A25940" w:rsidRDefault="00DB1B36" w:rsidP="00DB1B36">
      <w:pPr>
        <w:pStyle w:val="a6"/>
      </w:pPr>
    </w:p>
    <w:p w14:paraId="5CE6E527"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11.</w:t>
      </w:r>
      <w:r w:rsidRPr="00A25940">
        <w:rPr>
          <w:b/>
        </w:rPr>
        <w:tab/>
        <w:t>ISEM U INDIRIZZ TAD-DETENTUR TAL-AWTORIZZAZZJONI GĦAT-TQEGĦID FIS-SUQ</w:t>
      </w:r>
    </w:p>
    <w:p w14:paraId="20F1F571" w14:textId="77777777" w:rsidR="00DB1B36" w:rsidRPr="00A25940" w:rsidRDefault="00DB1B36" w:rsidP="00DB1B36">
      <w:pPr>
        <w:pStyle w:val="a6"/>
        <w:keepNext/>
      </w:pPr>
    </w:p>
    <w:p w14:paraId="7D61B595" w14:textId="77777777" w:rsidR="00DB1B36" w:rsidRPr="00A25940" w:rsidRDefault="00DB1B36" w:rsidP="00DB1B36">
      <w:r w:rsidRPr="00A25940">
        <w:t xml:space="preserve">Celltrion Healthcare Hungary Kft. </w:t>
      </w:r>
    </w:p>
    <w:p w14:paraId="2880048D" w14:textId="77777777" w:rsidR="00DB1B36" w:rsidRPr="00A25940" w:rsidRDefault="00DB1B36" w:rsidP="00DB1B36">
      <w:r w:rsidRPr="00A25940">
        <w:t>1062 Budapest,</w:t>
      </w:r>
    </w:p>
    <w:p w14:paraId="523B4C98" w14:textId="77777777" w:rsidR="00DB1B36" w:rsidRPr="00A25940" w:rsidRDefault="00DB1B36" w:rsidP="00DB1B36">
      <w:r w:rsidRPr="00A25940">
        <w:t>Váci út 1-3. WestEnd Office Building B torony</w:t>
      </w:r>
    </w:p>
    <w:p w14:paraId="47F645F9" w14:textId="77777777" w:rsidR="00DB1B36" w:rsidRPr="00A25940" w:rsidRDefault="00DB1B36" w:rsidP="00DB1B36">
      <w:pPr>
        <w:keepNext/>
      </w:pPr>
      <w:r w:rsidRPr="00A25940">
        <w:t>L-Ungerija</w:t>
      </w:r>
    </w:p>
    <w:p w14:paraId="4DE74ABB" w14:textId="77777777" w:rsidR="00DB1B36" w:rsidRPr="00A25940" w:rsidRDefault="00DB1B36" w:rsidP="00DB1B36">
      <w:pPr>
        <w:pStyle w:val="a6"/>
        <w:keepNext/>
      </w:pPr>
    </w:p>
    <w:p w14:paraId="3D2AC9A4" w14:textId="77777777" w:rsidR="00DB1B36" w:rsidRPr="00A25940" w:rsidRDefault="00DB1B36" w:rsidP="00DB1B36">
      <w:pPr>
        <w:pStyle w:val="a6"/>
      </w:pPr>
    </w:p>
    <w:p w14:paraId="2D866D06"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12.</w:t>
      </w:r>
      <w:r w:rsidRPr="00A25940">
        <w:rPr>
          <w:b/>
        </w:rPr>
        <w:tab/>
        <w:t>NUMRU(I) TAL-AWTORIZZAZZJONI GĦAT-TQEGĦID FIS-SUQ</w:t>
      </w:r>
    </w:p>
    <w:p w14:paraId="19114DDB" w14:textId="77777777" w:rsidR="00DB1B36" w:rsidRPr="00A25940" w:rsidRDefault="00DB1B36" w:rsidP="00DB1B36">
      <w:pPr>
        <w:pStyle w:val="a6"/>
        <w:keepNext/>
      </w:pPr>
    </w:p>
    <w:p w14:paraId="4A4E9B47" w14:textId="2E280DF5" w:rsidR="00DB1B36" w:rsidRPr="00240F9E" w:rsidRDefault="00DB1B36" w:rsidP="00DB1B36">
      <w:pPr>
        <w:pStyle w:val="a6"/>
        <w:rPr>
          <w:highlight w:val="lightGray"/>
          <w:rPrChange w:id="1903" w:author="만든 이">
            <w:rPr>
              <w:highlight w:val="lightGray"/>
              <w:lang w:val="en-US"/>
            </w:rPr>
          </w:rPrChange>
        </w:rPr>
      </w:pPr>
      <w:r w:rsidRPr="00A25940">
        <w:t>EU/1/24/1817/00</w:t>
      </w:r>
      <w:r w:rsidRPr="00A25940">
        <w:rPr>
          <w:lang w:eastAsia="ko-KR"/>
        </w:rPr>
        <w:t>7</w:t>
      </w:r>
      <w:r w:rsidRPr="00A25940">
        <w:rPr>
          <w:lang w:eastAsia="ko-KR"/>
        </w:rPr>
        <w:tab/>
        <w:t xml:space="preserve">           </w:t>
      </w:r>
      <w:r w:rsidRPr="00240F9E">
        <w:rPr>
          <w:highlight w:val="lightGray"/>
          <w:rPrChange w:id="1904" w:author="만든 이">
            <w:rPr>
              <w:highlight w:val="lightGray"/>
              <w:lang w:val="en-US"/>
            </w:rPr>
          </w:rPrChange>
        </w:rPr>
        <w:t>150 mg soluzzjoni g</w:t>
      </w:r>
      <w:r w:rsidRPr="00240F9E">
        <w:rPr>
          <w:rFonts w:hint="eastAsia"/>
          <w:highlight w:val="lightGray"/>
          <w:rPrChange w:id="1905" w:author="만든 이">
            <w:rPr>
              <w:rFonts w:hint="eastAsia"/>
              <w:highlight w:val="lightGray"/>
              <w:lang w:val="en-US"/>
            </w:rPr>
          </w:rPrChange>
        </w:rPr>
        <w:t>ħ</w:t>
      </w:r>
      <w:r w:rsidRPr="00240F9E">
        <w:rPr>
          <w:highlight w:val="lightGray"/>
          <w:rPrChange w:id="1906" w:author="만든 이">
            <w:rPr>
              <w:highlight w:val="lightGray"/>
              <w:lang w:val="en-US"/>
            </w:rPr>
          </w:rPrChange>
        </w:rPr>
        <w:t>all-injezzjoni ġo pinna mimlija g</w:t>
      </w:r>
      <w:r w:rsidRPr="00240F9E">
        <w:rPr>
          <w:rFonts w:hint="eastAsia"/>
          <w:highlight w:val="lightGray"/>
          <w:rPrChange w:id="1907" w:author="만든 이">
            <w:rPr>
              <w:rFonts w:hint="eastAsia"/>
              <w:highlight w:val="lightGray"/>
              <w:lang w:val="en-US"/>
            </w:rPr>
          </w:rPrChange>
        </w:rPr>
        <w:t>ħ</w:t>
      </w:r>
      <w:r w:rsidRPr="00240F9E">
        <w:rPr>
          <w:highlight w:val="lightGray"/>
          <w:rPrChange w:id="1908" w:author="만든 이">
            <w:rPr>
              <w:highlight w:val="lightGray"/>
              <w:lang w:val="en-US"/>
            </w:rPr>
          </w:rPrChange>
        </w:rPr>
        <w:t xml:space="preserve">al-lest </w:t>
      </w:r>
      <w:r w:rsidRPr="00A25940">
        <w:rPr>
          <w:highlight w:val="lightGray"/>
          <w:shd w:val="pct15" w:color="auto" w:fill="FFFFFF"/>
        </w:rPr>
        <w:t>(6 x 1)</w:t>
      </w:r>
    </w:p>
    <w:p w14:paraId="44A7D014" w14:textId="0B9E3CAF" w:rsidR="00DB1B36" w:rsidRPr="00240F9E" w:rsidRDefault="00DB1B36" w:rsidP="00DB1B36">
      <w:pPr>
        <w:pStyle w:val="a6"/>
        <w:rPr>
          <w:highlight w:val="lightGray"/>
          <w:rPrChange w:id="1909" w:author="만든 이">
            <w:rPr>
              <w:highlight w:val="lightGray"/>
              <w:lang w:val="en-US"/>
            </w:rPr>
          </w:rPrChange>
        </w:rPr>
      </w:pPr>
      <w:r w:rsidRPr="00A25940">
        <w:rPr>
          <w:highlight w:val="lightGray"/>
          <w:shd w:val="pct15" w:color="auto" w:fill="FFFFFF"/>
        </w:rPr>
        <w:t>EU/1/24/1817/00</w:t>
      </w:r>
      <w:r w:rsidRPr="00A25940">
        <w:rPr>
          <w:highlight w:val="lightGray"/>
          <w:shd w:val="pct15" w:color="auto" w:fill="FFFFFF"/>
          <w:lang w:eastAsia="ko-KR"/>
        </w:rPr>
        <w:t>8</w:t>
      </w:r>
      <w:r w:rsidRPr="00A25940">
        <w:rPr>
          <w:highlight w:val="lightGray"/>
          <w:shd w:val="pct15" w:color="auto" w:fill="FFFFFF"/>
        </w:rPr>
        <w:t xml:space="preserve"> </w:t>
      </w:r>
      <w:r w:rsidRPr="00A25940">
        <w:rPr>
          <w:highlight w:val="lightGray"/>
          <w:shd w:val="pct15" w:color="auto" w:fill="FFFFFF"/>
          <w:lang w:eastAsia="ko-KR"/>
        </w:rPr>
        <w:tab/>
        <w:t xml:space="preserve">           </w:t>
      </w:r>
      <w:r w:rsidRPr="00240F9E">
        <w:rPr>
          <w:highlight w:val="lightGray"/>
          <w:rPrChange w:id="1910" w:author="만든 이">
            <w:rPr>
              <w:highlight w:val="lightGray"/>
              <w:lang w:val="en-US"/>
            </w:rPr>
          </w:rPrChange>
        </w:rPr>
        <w:t>150 mg soluzzjoni g</w:t>
      </w:r>
      <w:r w:rsidRPr="00240F9E">
        <w:rPr>
          <w:rFonts w:hint="eastAsia"/>
          <w:highlight w:val="lightGray"/>
          <w:rPrChange w:id="1911" w:author="만든 이">
            <w:rPr>
              <w:rFonts w:hint="eastAsia"/>
              <w:highlight w:val="lightGray"/>
              <w:lang w:val="en-US"/>
            </w:rPr>
          </w:rPrChange>
        </w:rPr>
        <w:t>ħ</w:t>
      </w:r>
      <w:r w:rsidRPr="00240F9E">
        <w:rPr>
          <w:highlight w:val="lightGray"/>
          <w:rPrChange w:id="1912" w:author="만든 이">
            <w:rPr>
              <w:highlight w:val="lightGray"/>
              <w:lang w:val="en-US"/>
            </w:rPr>
          </w:rPrChange>
        </w:rPr>
        <w:t>all-injezzjoni ġo pinna mimlija g</w:t>
      </w:r>
      <w:r w:rsidRPr="00240F9E">
        <w:rPr>
          <w:rFonts w:hint="eastAsia"/>
          <w:highlight w:val="lightGray"/>
          <w:rPrChange w:id="1913" w:author="만든 이">
            <w:rPr>
              <w:rFonts w:hint="eastAsia"/>
              <w:highlight w:val="lightGray"/>
              <w:lang w:val="en-US"/>
            </w:rPr>
          </w:rPrChange>
        </w:rPr>
        <w:t>ħ</w:t>
      </w:r>
      <w:r w:rsidRPr="00240F9E">
        <w:rPr>
          <w:highlight w:val="lightGray"/>
          <w:rPrChange w:id="1914" w:author="만든 이">
            <w:rPr>
              <w:highlight w:val="lightGray"/>
              <w:lang w:val="en-US"/>
            </w:rPr>
          </w:rPrChange>
        </w:rPr>
        <w:t xml:space="preserve">al-lest </w:t>
      </w:r>
      <w:r w:rsidRPr="00A25940">
        <w:rPr>
          <w:highlight w:val="lightGray"/>
          <w:shd w:val="pct15" w:color="auto" w:fill="FFFFFF"/>
        </w:rPr>
        <w:t>(10 x 1)</w:t>
      </w:r>
    </w:p>
    <w:p w14:paraId="24BEC630" w14:textId="77777777" w:rsidR="00C8291D" w:rsidRPr="00240F9E" w:rsidRDefault="00C8291D" w:rsidP="00C8291D">
      <w:pPr>
        <w:pStyle w:val="a6"/>
        <w:rPr>
          <w:highlight w:val="lightGray"/>
          <w:rPrChange w:id="1915" w:author="만든 이">
            <w:rPr>
              <w:highlight w:val="lightGray"/>
              <w:lang w:val="en-US"/>
            </w:rPr>
          </w:rPrChange>
        </w:rPr>
      </w:pPr>
      <w:r w:rsidRPr="00A25940">
        <w:rPr>
          <w:highlight w:val="lightGray"/>
          <w:shd w:val="pct15" w:color="auto" w:fill="FFFFFF"/>
        </w:rPr>
        <w:t>EU/1/24/1817/0</w:t>
      </w:r>
      <w:r w:rsidRPr="00A25940">
        <w:rPr>
          <w:highlight w:val="lightGray"/>
          <w:shd w:val="pct15" w:color="auto" w:fill="FFFFFF"/>
          <w:lang w:eastAsia="ko-KR"/>
        </w:rPr>
        <w:t>12</w:t>
      </w:r>
      <w:r w:rsidRPr="00A25940">
        <w:rPr>
          <w:highlight w:val="lightGray"/>
          <w:shd w:val="pct15" w:color="auto" w:fill="FFFFFF"/>
          <w:lang w:eastAsia="ko-KR"/>
        </w:rPr>
        <w:tab/>
        <w:t xml:space="preserve">           </w:t>
      </w:r>
      <w:r w:rsidRPr="00240F9E">
        <w:rPr>
          <w:highlight w:val="lightGray"/>
          <w:rPrChange w:id="1916" w:author="만든 이">
            <w:rPr>
              <w:highlight w:val="lightGray"/>
              <w:lang w:val="en-US"/>
            </w:rPr>
          </w:rPrChange>
        </w:rPr>
        <w:t>150 mg soluzzjoni g</w:t>
      </w:r>
      <w:r w:rsidRPr="00240F9E">
        <w:rPr>
          <w:rFonts w:hint="eastAsia"/>
          <w:highlight w:val="lightGray"/>
          <w:rPrChange w:id="1917" w:author="만든 이">
            <w:rPr>
              <w:rFonts w:hint="eastAsia"/>
              <w:highlight w:val="lightGray"/>
              <w:lang w:val="en-US"/>
            </w:rPr>
          </w:rPrChange>
        </w:rPr>
        <w:t>ħ</w:t>
      </w:r>
      <w:r w:rsidRPr="00240F9E">
        <w:rPr>
          <w:highlight w:val="lightGray"/>
          <w:rPrChange w:id="1918" w:author="만든 이">
            <w:rPr>
              <w:highlight w:val="lightGray"/>
              <w:lang w:val="en-US"/>
            </w:rPr>
          </w:rPrChange>
        </w:rPr>
        <w:t>all-injezzjoni ġo pinna mimlija g</w:t>
      </w:r>
      <w:r w:rsidRPr="00240F9E">
        <w:rPr>
          <w:rFonts w:hint="eastAsia"/>
          <w:highlight w:val="lightGray"/>
          <w:rPrChange w:id="1919" w:author="만든 이">
            <w:rPr>
              <w:rFonts w:hint="eastAsia"/>
              <w:highlight w:val="lightGray"/>
              <w:lang w:val="en-US"/>
            </w:rPr>
          </w:rPrChange>
        </w:rPr>
        <w:t>ħ</w:t>
      </w:r>
      <w:r w:rsidRPr="00240F9E">
        <w:rPr>
          <w:highlight w:val="lightGray"/>
          <w:rPrChange w:id="1920" w:author="만든 이">
            <w:rPr>
              <w:highlight w:val="lightGray"/>
              <w:lang w:val="en-US"/>
            </w:rPr>
          </w:rPrChange>
        </w:rPr>
        <w:t xml:space="preserve">al-lest </w:t>
      </w:r>
      <w:r w:rsidRPr="00A25940">
        <w:rPr>
          <w:highlight w:val="lightGray"/>
          <w:shd w:val="pct15" w:color="auto" w:fill="FFFFFF"/>
        </w:rPr>
        <w:t>(</w:t>
      </w:r>
      <w:r w:rsidRPr="00A25940">
        <w:rPr>
          <w:highlight w:val="lightGray"/>
          <w:shd w:val="pct15" w:color="auto" w:fill="FFFFFF"/>
          <w:lang w:eastAsia="ko-KR"/>
        </w:rPr>
        <w:t>2</w:t>
      </w:r>
      <w:r w:rsidRPr="00A25940">
        <w:rPr>
          <w:highlight w:val="lightGray"/>
          <w:shd w:val="pct15" w:color="auto" w:fill="FFFFFF"/>
        </w:rPr>
        <w:t> x 1)</w:t>
      </w:r>
    </w:p>
    <w:p w14:paraId="45C5F036" w14:textId="77777777" w:rsidR="00C8291D" w:rsidRPr="00240F9E" w:rsidRDefault="00C8291D" w:rsidP="00C8291D">
      <w:pPr>
        <w:pStyle w:val="a6"/>
        <w:rPr>
          <w:highlight w:val="lightGray"/>
          <w:rPrChange w:id="1921" w:author="만든 이">
            <w:rPr>
              <w:highlight w:val="lightGray"/>
              <w:lang w:val="en-US"/>
            </w:rPr>
          </w:rPrChange>
        </w:rPr>
      </w:pPr>
      <w:r w:rsidRPr="00A25940">
        <w:rPr>
          <w:highlight w:val="lightGray"/>
          <w:shd w:val="pct15" w:color="auto" w:fill="FFFFFF"/>
        </w:rPr>
        <w:t>EU/1/24/1817/0</w:t>
      </w:r>
      <w:r w:rsidRPr="00A25940">
        <w:rPr>
          <w:highlight w:val="lightGray"/>
          <w:shd w:val="pct15" w:color="auto" w:fill="FFFFFF"/>
          <w:lang w:eastAsia="ko-KR"/>
        </w:rPr>
        <w:t>13</w:t>
      </w:r>
      <w:r w:rsidRPr="00A25940">
        <w:rPr>
          <w:highlight w:val="lightGray"/>
          <w:shd w:val="pct15" w:color="auto" w:fill="FFFFFF"/>
          <w:lang w:eastAsia="ko-KR"/>
        </w:rPr>
        <w:tab/>
        <w:t xml:space="preserve">           </w:t>
      </w:r>
      <w:r w:rsidRPr="00240F9E">
        <w:rPr>
          <w:highlight w:val="lightGray"/>
          <w:rPrChange w:id="1922" w:author="만든 이">
            <w:rPr>
              <w:highlight w:val="lightGray"/>
              <w:lang w:val="en-US"/>
            </w:rPr>
          </w:rPrChange>
        </w:rPr>
        <w:t>150 mg soluzzjoni g</w:t>
      </w:r>
      <w:r w:rsidRPr="00240F9E">
        <w:rPr>
          <w:rFonts w:hint="eastAsia"/>
          <w:highlight w:val="lightGray"/>
          <w:rPrChange w:id="1923" w:author="만든 이">
            <w:rPr>
              <w:rFonts w:hint="eastAsia"/>
              <w:highlight w:val="lightGray"/>
              <w:lang w:val="en-US"/>
            </w:rPr>
          </w:rPrChange>
        </w:rPr>
        <w:t>ħ</w:t>
      </w:r>
      <w:r w:rsidRPr="00240F9E">
        <w:rPr>
          <w:highlight w:val="lightGray"/>
          <w:rPrChange w:id="1924" w:author="만든 이">
            <w:rPr>
              <w:highlight w:val="lightGray"/>
              <w:lang w:val="en-US"/>
            </w:rPr>
          </w:rPrChange>
        </w:rPr>
        <w:t>all-injezzjoni ġo pinna mimlija g</w:t>
      </w:r>
      <w:r w:rsidRPr="00240F9E">
        <w:rPr>
          <w:rFonts w:hint="eastAsia"/>
          <w:highlight w:val="lightGray"/>
          <w:rPrChange w:id="1925" w:author="만든 이">
            <w:rPr>
              <w:rFonts w:hint="eastAsia"/>
              <w:highlight w:val="lightGray"/>
              <w:lang w:val="en-US"/>
            </w:rPr>
          </w:rPrChange>
        </w:rPr>
        <w:t>ħ</w:t>
      </w:r>
      <w:r w:rsidRPr="00240F9E">
        <w:rPr>
          <w:highlight w:val="lightGray"/>
          <w:rPrChange w:id="1926" w:author="만든 이">
            <w:rPr>
              <w:highlight w:val="lightGray"/>
              <w:lang w:val="en-US"/>
            </w:rPr>
          </w:rPrChange>
        </w:rPr>
        <w:t xml:space="preserve">al-lest </w:t>
      </w:r>
      <w:r w:rsidRPr="00A25940">
        <w:rPr>
          <w:highlight w:val="lightGray"/>
          <w:shd w:val="pct15" w:color="auto" w:fill="FFFFFF"/>
        </w:rPr>
        <w:t>(</w:t>
      </w:r>
      <w:r w:rsidRPr="00A25940">
        <w:rPr>
          <w:highlight w:val="lightGray"/>
          <w:shd w:val="pct15" w:color="auto" w:fill="FFFFFF"/>
          <w:lang w:eastAsia="ko-KR"/>
        </w:rPr>
        <w:t>3</w:t>
      </w:r>
      <w:r w:rsidRPr="00A25940">
        <w:rPr>
          <w:highlight w:val="lightGray"/>
          <w:shd w:val="pct15" w:color="auto" w:fill="FFFFFF"/>
        </w:rPr>
        <w:t> x 1)</w:t>
      </w:r>
    </w:p>
    <w:p w14:paraId="10C4327D" w14:textId="77777777" w:rsidR="00DB1B36" w:rsidRPr="00240F9E" w:rsidRDefault="00DB1B36" w:rsidP="00DB1B36">
      <w:pPr>
        <w:pStyle w:val="a6"/>
        <w:keepNext/>
        <w:rPr>
          <w:rPrChange w:id="1927" w:author="만든 이">
            <w:rPr>
              <w:lang w:val="en-US"/>
            </w:rPr>
          </w:rPrChange>
        </w:rPr>
      </w:pPr>
    </w:p>
    <w:p w14:paraId="51D1A4CC" w14:textId="77777777" w:rsidR="00DB1B36" w:rsidRPr="00A25940" w:rsidRDefault="00DB1B36" w:rsidP="00DB1B36">
      <w:pPr>
        <w:pStyle w:val="a6"/>
      </w:pPr>
    </w:p>
    <w:p w14:paraId="72AC1992"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13.</w:t>
      </w:r>
      <w:r w:rsidRPr="00A25940">
        <w:rPr>
          <w:b/>
        </w:rPr>
        <w:tab/>
        <w:t>NUMRU TAL-LOTT</w:t>
      </w:r>
    </w:p>
    <w:p w14:paraId="4F5DF2B8" w14:textId="77777777" w:rsidR="00DB1B36" w:rsidRPr="00A25940" w:rsidRDefault="00DB1B36" w:rsidP="00DB1B36">
      <w:pPr>
        <w:pStyle w:val="a6"/>
        <w:keepNext/>
      </w:pPr>
    </w:p>
    <w:p w14:paraId="62356046" w14:textId="77777777" w:rsidR="00DB1B36" w:rsidRPr="00A25940" w:rsidRDefault="00DB1B36" w:rsidP="00DB1B36">
      <w:pPr>
        <w:pStyle w:val="a6"/>
        <w:keepNext/>
      </w:pPr>
      <w:r w:rsidRPr="00A25940">
        <w:t>Lot</w:t>
      </w:r>
    </w:p>
    <w:p w14:paraId="34BB38B2" w14:textId="77777777" w:rsidR="00DB1B36" w:rsidRPr="00A25940" w:rsidRDefault="00DB1B36" w:rsidP="00DB1B36">
      <w:pPr>
        <w:pStyle w:val="a6"/>
        <w:keepNext/>
      </w:pPr>
    </w:p>
    <w:p w14:paraId="0D7AC149" w14:textId="77777777" w:rsidR="00DB1B36" w:rsidRPr="00A25940" w:rsidRDefault="00DB1B36" w:rsidP="00DB1B36">
      <w:pPr>
        <w:pStyle w:val="a6"/>
      </w:pPr>
    </w:p>
    <w:p w14:paraId="3955BEF9"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14.</w:t>
      </w:r>
      <w:r w:rsidRPr="00A25940">
        <w:rPr>
          <w:b/>
        </w:rPr>
        <w:tab/>
        <w:t>KLASSIFIKAZZJONI ĠENERALI TA’ KIF JINGĦATA</w:t>
      </w:r>
    </w:p>
    <w:p w14:paraId="298C2BCD" w14:textId="77777777" w:rsidR="00DB1B36" w:rsidRPr="00A25940" w:rsidRDefault="00DB1B36" w:rsidP="00DB1B36">
      <w:pPr>
        <w:pStyle w:val="a6"/>
        <w:keepNext/>
      </w:pPr>
    </w:p>
    <w:p w14:paraId="01792D0B" w14:textId="77777777" w:rsidR="00DB1B36" w:rsidRPr="00A25940" w:rsidRDefault="00DB1B36" w:rsidP="00DB1B36">
      <w:pPr>
        <w:pStyle w:val="a6"/>
      </w:pPr>
    </w:p>
    <w:p w14:paraId="20C1C31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15.</w:t>
      </w:r>
      <w:r w:rsidRPr="00A25940">
        <w:rPr>
          <w:b/>
        </w:rPr>
        <w:tab/>
        <w:t>ISTRUZZJONIJIET DWAR L-UŻU</w:t>
      </w:r>
    </w:p>
    <w:p w14:paraId="4466C0EB" w14:textId="77777777" w:rsidR="00DB1B36" w:rsidRPr="00A25940" w:rsidRDefault="00DB1B36" w:rsidP="00DB1B36">
      <w:pPr>
        <w:pStyle w:val="a6"/>
        <w:keepNext/>
      </w:pPr>
    </w:p>
    <w:p w14:paraId="3503E21C" w14:textId="77777777" w:rsidR="00DB1B36" w:rsidRPr="00A25940" w:rsidRDefault="00DB1B36" w:rsidP="00DB1B36">
      <w:pPr>
        <w:pStyle w:val="a6"/>
      </w:pPr>
    </w:p>
    <w:p w14:paraId="71060929"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16.</w:t>
      </w:r>
      <w:r w:rsidRPr="00A25940">
        <w:rPr>
          <w:b/>
        </w:rPr>
        <w:tab/>
        <w:t>INFORMAZZJONI BIL-BRAILLE</w:t>
      </w:r>
    </w:p>
    <w:p w14:paraId="0F9A648E" w14:textId="77777777" w:rsidR="00DB1B36" w:rsidRPr="00A25940" w:rsidRDefault="00DB1B36" w:rsidP="00DB1B36">
      <w:pPr>
        <w:pStyle w:val="a6"/>
        <w:keepNext/>
      </w:pPr>
    </w:p>
    <w:p w14:paraId="31105C66" w14:textId="77777777" w:rsidR="00DB1B36" w:rsidRPr="00A25940" w:rsidRDefault="00DB1B36" w:rsidP="00DB1B36">
      <w:pPr>
        <w:pStyle w:val="a6"/>
        <w:keepNext/>
      </w:pPr>
      <w:r w:rsidRPr="00A25940">
        <w:t>Omlyclo 150 mg</w:t>
      </w:r>
    </w:p>
    <w:p w14:paraId="5BB59377" w14:textId="77777777" w:rsidR="00DB1B36" w:rsidRPr="00A25940" w:rsidRDefault="00DB1B36" w:rsidP="00DB1B36">
      <w:pPr>
        <w:pStyle w:val="a6"/>
        <w:keepNext/>
      </w:pPr>
    </w:p>
    <w:p w14:paraId="5FE710F9" w14:textId="77777777" w:rsidR="00DB1B36" w:rsidRPr="00A25940" w:rsidRDefault="00DB1B36" w:rsidP="00DB1B36">
      <w:pPr>
        <w:pStyle w:val="a6"/>
      </w:pPr>
    </w:p>
    <w:p w14:paraId="3E830B01"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17.</w:t>
      </w:r>
      <w:r w:rsidRPr="00A25940">
        <w:rPr>
          <w:b/>
        </w:rPr>
        <w:tab/>
        <w:t>IDENTIFIKATUR UNIKU – BARCODE 2D</w:t>
      </w:r>
    </w:p>
    <w:p w14:paraId="444A0A71" w14:textId="77777777" w:rsidR="00DB1B36" w:rsidRPr="00A25940" w:rsidRDefault="00DB1B36" w:rsidP="00DB1B36">
      <w:pPr>
        <w:pStyle w:val="a6"/>
        <w:keepNext/>
      </w:pPr>
    </w:p>
    <w:p w14:paraId="677F6C29" w14:textId="77777777" w:rsidR="00DB1B36" w:rsidRPr="00A25940" w:rsidRDefault="00DB1B36" w:rsidP="00DB1B36">
      <w:pPr>
        <w:pStyle w:val="a6"/>
      </w:pPr>
    </w:p>
    <w:p w14:paraId="1E655C4E"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18.</w:t>
      </w:r>
      <w:r w:rsidRPr="00A25940">
        <w:rPr>
          <w:b/>
        </w:rPr>
        <w:tab/>
        <w:t xml:space="preserve">IDENTIFIKATUR UNIKU - </w:t>
      </w:r>
      <w:r w:rsidRPr="00A25940">
        <w:rPr>
          <w:b/>
          <w:i/>
        </w:rPr>
        <w:t>DATA</w:t>
      </w:r>
      <w:r w:rsidRPr="00A25940">
        <w:rPr>
          <w:b/>
        </w:rPr>
        <w:t xml:space="preserve"> LI TINQARA MILL-BNIEDEM</w:t>
      </w:r>
    </w:p>
    <w:p w14:paraId="3192D608" w14:textId="77777777" w:rsidR="00DB1B36" w:rsidRPr="00A25940" w:rsidRDefault="00DB1B36" w:rsidP="00DB1B36">
      <w:pPr>
        <w:pStyle w:val="a6"/>
        <w:keepNext/>
      </w:pPr>
    </w:p>
    <w:p w14:paraId="6929C580" w14:textId="77777777" w:rsidR="00DB1B36" w:rsidRPr="00A25940" w:rsidRDefault="00DB1B36" w:rsidP="00DB1B36">
      <w:pPr>
        <w:pStyle w:val="a6"/>
      </w:pPr>
    </w:p>
    <w:p w14:paraId="622FE51E" w14:textId="77777777" w:rsidR="00DB1B36" w:rsidRPr="00A25940" w:rsidRDefault="00DB1B36" w:rsidP="00DB1B36">
      <w:pPr>
        <w:rPr>
          <w:rFonts w:eastAsia="맑은 고딕"/>
          <w:lang w:eastAsia="ko-KR"/>
        </w:rPr>
      </w:pPr>
    </w:p>
    <w:p w14:paraId="7FBBC28F" w14:textId="77777777" w:rsidR="00DB1B36" w:rsidRPr="00A25940" w:rsidRDefault="00DB1B36" w:rsidP="00DB1B36">
      <w:pPr>
        <w:widowControl w:val="0"/>
        <w:pBdr>
          <w:top w:val="single" w:sz="4" w:space="1" w:color="auto"/>
          <w:left w:val="single" w:sz="4" w:space="4" w:color="auto"/>
          <w:bottom w:val="single" w:sz="4" w:space="1" w:color="auto"/>
          <w:right w:val="single" w:sz="4" w:space="4" w:color="auto"/>
        </w:pBdr>
        <w:autoSpaceDE w:val="0"/>
        <w:autoSpaceDN w:val="0"/>
        <w:rPr>
          <w:b/>
        </w:rPr>
      </w:pPr>
      <w:r w:rsidRPr="00A25940">
        <w:br w:type="page"/>
      </w:r>
      <w:r w:rsidRPr="00A25940">
        <w:rPr>
          <w:b/>
        </w:rPr>
        <w:t>TAGĦRIF MINIMU LI GĦANDU JIDHER FUQ IL-PAKKETTI Ż-ŻGĦAR EWLENIN</w:t>
      </w:r>
    </w:p>
    <w:p w14:paraId="6123E84D"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rFonts w:eastAsia="맑은 고딕"/>
          <w:b/>
          <w:lang w:eastAsia="ko-KR"/>
        </w:rPr>
      </w:pPr>
    </w:p>
    <w:p w14:paraId="3993B1A8" w14:textId="77777777" w:rsidR="00DB1B36" w:rsidRPr="00240F9E"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Change w:id="1928" w:author="만든 이">
            <w:rPr>
              <w:b/>
              <w:lang w:val="en-US"/>
            </w:rPr>
          </w:rPrChange>
        </w:rPr>
      </w:pPr>
      <w:r w:rsidRPr="00240F9E">
        <w:rPr>
          <w:b/>
          <w:rPrChange w:id="1929" w:author="만든 이">
            <w:rPr>
              <w:b/>
              <w:lang w:val="en-US"/>
            </w:rPr>
          </w:rPrChange>
        </w:rPr>
        <w:t>TIKKETTA TAL-PINNA MIMLIJA G</w:t>
      </w:r>
      <w:r w:rsidRPr="00240F9E">
        <w:rPr>
          <w:rFonts w:hint="eastAsia"/>
          <w:b/>
          <w:rPrChange w:id="1930" w:author="만든 이">
            <w:rPr>
              <w:rFonts w:ascii="Cambria" w:hAnsi="Cambria" w:hint="eastAsia"/>
              <w:b/>
              <w:lang w:val="en-US"/>
            </w:rPr>
          </w:rPrChange>
        </w:rPr>
        <w:t>Ħ</w:t>
      </w:r>
      <w:r w:rsidRPr="00240F9E">
        <w:rPr>
          <w:b/>
          <w:rPrChange w:id="1931" w:author="만든 이">
            <w:rPr>
              <w:b/>
              <w:lang w:val="en-US"/>
            </w:rPr>
          </w:rPrChange>
        </w:rPr>
        <w:t>AL-LEST</w:t>
      </w:r>
    </w:p>
    <w:p w14:paraId="72135225" w14:textId="77777777" w:rsidR="00DB1B36" w:rsidRPr="00240F9E" w:rsidRDefault="00DB1B36" w:rsidP="00DB1B36">
      <w:pPr>
        <w:keepNext/>
        <w:rPr>
          <w:rPrChange w:id="1932" w:author="만든 이">
            <w:rPr>
              <w:lang w:val="en-US"/>
            </w:rPr>
          </w:rPrChange>
        </w:rPr>
      </w:pPr>
    </w:p>
    <w:p w14:paraId="6A4346A8" w14:textId="77777777" w:rsidR="00DB1B36" w:rsidRPr="00A25940" w:rsidRDefault="00DB1B36" w:rsidP="00DB1B36">
      <w:pPr>
        <w:pStyle w:val="a6"/>
      </w:pPr>
    </w:p>
    <w:p w14:paraId="31FA868E"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1.</w:t>
      </w:r>
      <w:r w:rsidRPr="00A25940">
        <w:rPr>
          <w:b/>
        </w:rPr>
        <w:tab/>
        <w:t>ISEM TAL-PRODOTT MEDIĊINALI U MNEJN GĦANDU JINGĦATA</w:t>
      </w:r>
    </w:p>
    <w:p w14:paraId="7308C229" w14:textId="77777777" w:rsidR="00DB1B36" w:rsidRPr="00A25940" w:rsidRDefault="00DB1B36" w:rsidP="00DB1B36">
      <w:pPr>
        <w:pStyle w:val="a6"/>
        <w:keepNext/>
      </w:pPr>
    </w:p>
    <w:p w14:paraId="320D9129" w14:textId="1FD77D88" w:rsidR="00DB1B36" w:rsidRPr="00A25940" w:rsidRDefault="00DB1B36" w:rsidP="00DB1B36">
      <w:pPr>
        <w:pStyle w:val="a6"/>
        <w:keepNext/>
      </w:pPr>
      <w:r w:rsidRPr="00A25940">
        <w:t xml:space="preserve">Omlyclo </w:t>
      </w:r>
      <w:r w:rsidRPr="00A25940">
        <w:rPr>
          <w:highlight w:val="lightGray"/>
          <w:lang w:eastAsia="ko-KR"/>
        </w:rPr>
        <w:t>1</w:t>
      </w:r>
      <w:r w:rsidRPr="00A25940">
        <w:rPr>
          <w:highlight w:val="lightGray"/>
        </w:rPr>
        <w:t>5</w:t>
      </w:r>
      <w:r w:rsidRPr="00A25940">
        <w:rPr>
          <w:highlight w:val="lightGray"/>
          <w:lang w:eastAsia="ko-KR"/>
        </w:rPr>
        <w:t>0</w:t>
      </w:r>
      <w:r w:rsidRPr="00A25940">
        <w:rPr>
          <w:highlight w:val="lightGray"/>
        </w:rPr>
        <w:t> mg</w:t>
      </w:r>
      <w:r w:rsidRPr="00A25940">
        <w:t xml:space="preserve"> injezzjoni</w:t>
      </w:r>
    </w:p>
    <w:p w14:paraId="4D86ABE2" w14:textId="77777777" w:rsidR="00DB1B36" w:rsidRPr="00A25940" w:rsidRDefault="00DB1B36" w:rsidP="00DB1B36">
      <w:pPr>
        <w:pStyle w:val="a6"/>
        <w:keepNext/>
      </w:pPr>
      <w:r w:rsidRPr="00A25940">
        <w:t>omalizumab</w:t>
      </w:r>
    </w:p>
    <w:p w14:paraId="427CDCB6" w14:textId="77777777" w:rsidR="00DB1B36" w:rsidRPr="00A25940" w:rsidRDefault="00DB1B36" w:rsidP="00DB1B36">
      <w:pPr>
        <w:pStyle w:val="a6"/>
        <w:keepNext/>
      </w:pPr>
      <w:r w:rsidRPr="00A25940">
        <w:t>SC</w:t>
      </w:r>
    </w:p>
    <w:p w14:paraId="4B2C0344" w14:textId="77777777" w:rsidR="00DB1B36" w:rsidRPr="00A25940" w:rsidRDefault="00DB1B36" w:rsidP="00DB1B36">
      <w:pPr>
        <w:pStyle w:val="a6"/>
        <w:keepNext/>
      </w:pPr>
    </w:p>
    <w:p w14:paraId="728616AD" w14:textId="77777777" w:rsidR="00DB1B36" w:rsidRPr="00A25940" w:rsidRDefault="00DB1B36" w:rsidP="00DB1B36">
      <w:pPr>
        <w:pStyle w:val="a6"/>
      </w:pPr>
    </w:p>
    <w:p w14:paraId="1D20D5EC"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2.</w:t>
      </w:r>
      <w:r w:rsidRPr="00A25940">
        <w:rPr>
          <w:b/>
        </w:rPr>
        <w:tab/>
        <w:t>METODU TA’ KIF GĦANDU JINGĦATA</w:t>
      </w:r>
    </w:p>
    <w:p w14:paraId="0FBB87F1" w14:textId="77777777" w:rsidR="00DB1B36" w:rsidRPr="00A25940" w:rsidRDefault="00DB1B36" w:rsidP="00DB1B36">
      <w:pPr>
        <w:pStyle w:val="a6"/>
        <w:keepNext/>
      </w:pPr>
    </w:p>
    <w:p w14:paraId="285AEDC9" w14:textId="77777777" w:rsidR="00DB1B36" w:rsidRPr="00A25940" w:rsidRDefault="00DB1B36" w:rsidP="00DB1B36">
      <w:pPr>
        <w:pStyle w:val="a6"/>
      </w:pPr>
    </w:p>
    <w:p w14:paraId="43610B91"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3.</w:t>
      </w:r>
      <w:r w:rsidRPr="00A25940">
        <w:rPr>
          <w:b/>
        </w:rPr>
        <w:tab/>
        <w:t>DATA TA’ SKADENZA</w:t>
      </w:r>
    </w:p>
    <w:p w14:paraId="7D058174" w14:textId="77777777" w:rsidR="00DB1B36" w:rsidRPr="00A25940" w:rsidRDefault="00DB1B36" w:rsidP="00DB1B36">
      <w:pPr>
        <w:pStyle w:val="a6"/>
        <w:keepNext/>
      </w:pPr>
    </w:p>
    <w:p w14:paraId="57443FCB" w14:textId="77777777" w:rsidR="00DB1B36" w:rsidRPr="00A25940" w:rsidRDefault="00DB1B36" w:rsidP="00DB1B36">
      <w:pPr>
        <w:pStyle w:val="a6"/>
        <w:keepNext/>
      </w:pPr>
      <w:r w:rsidRPr="00A25940">
        <w:t>EXP</w:t>
      </w:r>
    </w:p>
    <w:p w14:paraId="705023F0" w14:textId="77777777" w:rsidR="00DB1B36" w:rsidRPr="00A25940" w:rsidRDefault="00DB1B36" w:rsidP="00DB1B36">
      <w:pPr>
        <w:pStyle w:val="a6"/>
        <w:keepNext/>
      </w:pPr>
    </w:p>
    <w:p w14:paraId="4D7F9C2F" w14:textId="77777777" w:rsidR="00DB1B36" w:rsidRPr="00A25940" w:rsidRDefault="00DB1B36" w:rsidP="00DB1B36">
      <w:pPr>
        <w:pStyle w:val="a6"/>
      </w:pPr>
    </w:p>
    <w:p w14:paraId="3397836D"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4.</w:t>
      </w:r>
      <w:r w:rsidRPr="00A25940">
        <w:rPr>
          <w:b/>
        </w:rPr>
        <w:tab/>
        <w:t>NUMRU TAL-LOTT</w:t>
      </w:r>
    </w:p>
    <w:p w14:paraId="5699C9F5" w14:textId="77777777" w:rsidR="00DB1B36" w:rsidRPr="00A25940" w:rsidRDefault="00DB1B36" w:rsidP="00DB1B36">
      <w:pPr>
        <w:pStyle w:val="a6"/>
        <w:keepNext/>
      </w:pPr>
    </w:p>
    <w:p w14:paraId="64E5A247" w14:textId="77777777" w:rsidR="00DB1B36" w:rsidRPr="00A25940" w:rsidRDefault="00DB1B36" w:rsidP="00DB1B36">
      <w:pPr>
        <w:pStyle w:val="a6"/>
        <w:keepNext/>
      </w:pPr>
      <w:r w:rsidRPr="00A25940">
        <w:t>Lot</w:t>
      </w:r>
    </w:p>
    <w:p w14:paraId="588F7BAC" w14:textId="77777777" w:rsidR="00DB1B36" w:rsidRPr="00A25940" w:rsidRDefault="00DB1B36" w:rsidP="00DB1B36">
      <w:pPr>
        <w:pStyle w:val="a6"/>
        <w:keepNext/>
      </w:pPr>
    </w:p>
    <w:p w14:paraId="13885552" w14:textId="77777777" w:rsidR="00DB1B36" w:rsidRPr="00A25940" w:rsidRDefault="00DB1B36" w:rsidP="00DB1B36">
      <w:pPr>
        <w:pStyle w:val="a6"/>
      </w:pPr>
    </w:p>
    <w:p w14:paraId="703DEA7A"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5.</w:t>
      </w:r>
      <w:r w:rsidRPr="00A25940">
        <w:rPr>
          <w:b/>
        </w:rPr>
        <w:tab/>
        <w:t>IL-KONTENUT SKONT IL-PIŻ, IL-VOLUM, JEW PARTI INDIVIDWALI</w:t>
      </w:r>
    </w:p>
    <w:p w14:paraId="1259334C" w14:textId="77777777" w:rsidR="00DB1B36" w:rsidRPr="00A25940" w:rsidRDefault="00DB1B36" w:rsidP="00DB1B36">
      <w:pPr>
        <w:pStyle w:val="a6"/>
        <w:keepNext/>
      </w:pPr>
    </w:p>
    <w:p w14:paraId="0311B086" w14:textId="1C09D974" w:rsidR="00DB1B36" w:rsidRPr="00A25940" w:rsidRDefault="00DB1B36" w:rsidP="00DB1B36">
      <w:pPr>
        <w:pStyle w:val="a6"/>
        <w:keepNext/>
      </w:pPr>
      <w:r w:rsidRPr="00A25940">
        <w:rPr>
          <w:lang w:eastAsia="ko-KR"/>
        </w:rPr>
        <w:t>150 mg/1</w:t>
      </w:r>
      <w:r w:rsidRPr="00A25940">
        <w:t> ml</w:t>
      </w:r>
    </w:p>
    <w:p w14:paraId="58ADA3D9" w14:textId="77777777" w:rsidR="00DB1B36" w:rsidRPr="00A25940" w:rsidRDefault="00DB1B36" w:rsidP="00DB1B36">
      <w:pPr>
        <w:pStyle w:val="a6"/>
        <w:keepNext/>
      </w:pPr>
    </w:p>
    <w:p w14:paraId="1873AB41" w14:textId="77777777" w:rsidR="00DB1B36" w:rsidRPr="00A25940" w:rsidRDefault="00DB1B36" w:rsidP="00DB1B36">
      <w:pPr>
        <w:pStyle w:val="a6"/>
      </w:pPr>
    </w:p>
    <w:p w14:paraId="287DAAEA" w14:textId="77777777" w:rsidR="00DB1B36" w:rsidRPr="00A25940" w:rsidRDefault="00DB1B36" w:rsidP="00DB1B36">
      <w:pPr>
        <w:pStyle w:val="a6"/>
        <w:keepNext/>
        <w:pBdr>
          <w:top w:val="single" w:sz="4" w:space="1" w:color="auto"/>
          <w:left w:val="single" w:sz="4" w:space="4" w:color="auto"/>
          <w:bottom w:val="single" w:sz="4" w:space="1" w:color="auto"/>
          <w:right w:val="single" w:sz="4" w:space="4" w:color="auto"/>
        </w:pBdr>
        <w:ind w:left="567" w:hanging="567"/>
        <w:rPr>
          <w:b/>
        </w:rPr>
      </w:pPr>
      <w:r w:rsidRPr="00A25940">
        <w:rPr>
          <w:b/>
        </w:rPr>
        <w:t>6.</w:t>
      </w:r>
      <w:r w:rsidRPr="00A25940">
        <w:rPr>
          <w:b/>
        </w:rPr>
        <w:tab/>
        <w:t>OĦRAJN</w:t>
      </w:r>
    </w:p>
    <w:p w14:paraId="7812A5BA" w14:textId="77777777" w:rsidR="00DB1B36" w:rsidRPr="00A25940" w:rsidRDefault="00DB1B36" w:rsidP="00DB1B36">
      <w:pPr>
        <w:pStyle w:val="a6"/>
        <w:keepNext/>
      </w:pPr>
    </w:p>
    <w:p w14:paraId="7E6CBEC9" w14:textId="77777777" w:rsidR="00DB1B36" w:rsidRPr="00A25940" w:rsidRDefault="00DB1B36" w:rsidP="00DB1B36">
      <w:pPr>
        <w:pStyle w:val="a6"/>
        <w:keepNext/>
      </w:pPr>
    </w:p>
    <w:p w14:paraId="08743C43" w14:textId="77777777" w:rsidR="00C17BC0" w:rsidRPr="00A25940" w:rsidRDefault="00DB1B36" w:rsidP="00C17BC0">
      <w:pPr>
        <w:pStyle w:val="a6"/>
        <w:keepNext/>
        <w:pBdr>
          <w:top w:val="single" w:sz="4" w:space="1" w:color="auto"/>
          <w:left w:val="single" w:sz="4" w:space="4" w:color="auto"/>
          <w:bottom w:val="single" w:sz="4" w:space="1" w:color="auto"/>
          <w:right w:val="single" w:sz="4" w:space="4" w:color="auto"/>
        </w:pBdr>
        <w:ind w:left="567" w:hanging="567"/>
        <w:rPr>
          <w:ins w:id="1933" w:author="만든 이"/>
          <w:b/>
        </w:rPr>
      </w:pPr>
      <w:r w:rsidRPr="00A25940">
        <w:br w:type="page"/>
      </w:r>
      <w:ins w:id="1934" w:author="만든 이">
        <w:r w:rsidR="00C17BC0" w:rsidRPr="00A25940">
          <w:rPr>
            <w:b/>
          </w:rPr>
          <w:t>TAG</w:t>
        </w:r>
        <w:r w:rsidR="00C17BC0" w:rsidRPr="00A25940">
          <w:rPr>
            <w:rFonts w:hint="eastAsia"/>
            <w:b/>
          </w:rPr>
          <w:t>Ħ</w:t>
        </w:r>
        <w:r w:rsidR="00C17BC0" w:rsidRPr="00A25940">
          <w:rPr>
            <w:b/>
          </w:rPr>
          <w:t>RIF LI G</w:t>
        </w:r>
        <w:r w:rsidR="00C17BC0" w:rsidRPr="00A25940">
          <w:rPr>
            <w:rFonts w:hint="eastAsia"/>
            <w:b/>
          </w:rPr>
          <w:t>Ħ</w:t>
        </w:r>
        <w:r w:rsidR="00C17BC0" w:rsidRPr="00A25940">
          <w:rPr>
            <w:b/>
          </w:rPr>
          <w:t>ANDU JIDHER FUQ IL-PAKKETT TA’ BARRA</w:t>
        </w:r>
      </w:ins>
    </w:p>
    <w:p w14:paraId="6E388DB6"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1935" w:author="만든 이"/>
          <w:b/>
        </w:rPr>
      </w:pPr>
    </w:p>
    <w:p w14:paraId="0AA161E0"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1936" w:author="만든 이"/>
          <w:b/>
        </w:rPr>
      </w:pPr>
      <w:ins w:id="1937" w:author="만든 이">
        <w:r w:rsidRPr="00A25940">
          <w:rPr>
            <w:b/>
          </w:rPr>
          <w:t>KARTUNA TA’ BARRA G</w:t>
        </w:r>
        <w:r w:rsidRPr="00A25940">
          <w:rPr>
            <w:rFonts w:hint="eastAsia"/>
            <w:b/>
          </w:rPr>
          <w:t>Ħ</w:t>
        </w:r>
        <w:r w:rsidRPr="00A25940">
          <w:rPr>
            <w:b/>
          </w:rPr>
          <w:t>AL PAKKETT B’WIE</w:t>
        </w:r>
        <w:r w:rsidRPr="00A25940">
          <w:rPr>
            <w:rFonts w:hint="eastAsia"/>
            <w:b/>
          </w:rPr>
          <w:t>Ħ</w:t>
        </w:r>
        <w:r w:rsidRPr="00A25940">
          <w:rPr>
            <w:b/>
          </w:rPr>
          <w:t>ED</w:t>
        </w:r>
      </w:ins>
    </w:p>
    <w:p w14:paraId="6C34916F" w14:textId="77777777" w:rsidR="00C17BC0" w:rsidRPr="00A25940" w:rsidRDefault="00C17BC0" w:rsidP="00C17BC0">
      <w:pPr>
        <w:pStyle w:val="a6"/>
        <w:keepNext/>
        <w:rPr>
          <w:ins w:id="1938" w:author="만든 이"/>
        </w:rPr>
      </w:pPr>
    </w:p>
    <w:p w14:paraId="37BC3EF8" w14:textId="77777777" w:rsidR="00C17BC0" w:rsidRPr="00A25940" w:rsidRDefault="00C17BC0" w:rsidP="00C17BC0">
      <w:pPr>
        <w:pStyle w:val="a6"/>
        <w:rPr>
          <w:ins w:id="1939" w:author="만든 이"/>
        </w:rPr>
      </w:pPr>
    </w:p>
    <w:p w14:paraId="4BC87C72"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1940" w:author="만든 이"/>
          <w:b/>
        </w:rPr>
      </w:pPr>
      <w:ins w:id="1941" w:author="만든 이">
        <w:r w:rsidRPr="00A25940">
          <w:rPr>
            <w:b/>
          </w:rPr>
          <w:t>1.</w:t>
        </w:r>
        <w:r w:rsidRPr="00A25940">
          <w:rPr>
            <w:b/>
          </w:rPr>
          <w:tab/>
          <w:t>ISEM TAL-PRODOTT MEDIĊINALI</w:t>
        </w:r>
      </w:ins>
    </w:p>
    <w:p w14:paraId="655AFEC6" w14:textId="77777777" w:rsidR="00C17BC0" w:rsidRPr="00A25940" w:rsidRDefault="00C17BC0" w:rsidP="00C17BC0">
      <w:pPr>
        <w:pStyle w:val="a6"/>
        <w:keepNext/>
        <w:rPr>
          <w:ins w:id="1942" w:author="만든 이"/>
        </w:rPr>
      </w:pPr>
    </w:p>
    <w:p w14:paraId="6EECD834" w14:textId="77777777" w:rsidR="00C17BC0" w:rsidRPr="00A25940" w:rsidRDefault="00C17BC0" w:rsidP="00C17BC0">
      <w:pPr>
        <w:pStyle w:val="a6"/>
        <w:keepNext/>
        <w:rPr>
          <w:ins w:id="1943" w:author="만든 이"/>
        </w:rPr>
      </w:pPr>
      <w:ins w:id="1944" w:author="만든 이">
        <w:r w:rsidRPr="00A25940">
          <w:t>Omlyclo 300 mg soluzzjoni g</w:t>
        </w:r>
        <w:r w:rsidRPr="00A25940">
          <w:rPr>
            <w:rFonts w:hint="eastAsia"/>
          </w:rPr>
          <w:t>ħ</w:t>
        </w:r>
        <w:r w:rsidRPr="00A25940">
          <w:t>all-injezzjoni ġo siringa mimlija g</w:t>
        </w:r>
        <w:r w:rsidRPr="00A25940">
          <w:rPr>
            <w:rFonts w:hint="eastAsia"/>
          </w:rPr>
          <w:t>ħ</w:t>
        </w:r>
        <w:r w:rsidRPr="00A25940">
          <w:t>al-lest</w:t>
        </w:r>
      </w:ins>
    </w:p>
    <w:p w14:paraId="0F2F40C6" w14:textId="77777777" w:rsidR="00C17BC0" w:rsidRPr="00A25940" w:rsidRDefault="00C17BC0" w:rsidP="00C17BC0">
      <w:pPr>
        <w:pStyle w:val="a6"/>
        <w:keepNext/>
        <w:rPr>
          <w:ins w:id="1945" w:author="만든 이"/>
        </w:rPr>
      </w:pPr>
      <w:ins w:id="1946" w:author="만든 이">
        <w:r w:rsidRPr="00A25940">
          <w:t>omalizumab</w:t>
        </w:r>
      </w:ins>
    </w:p>
    <w:p w14:paraId="22D4A567" w14:textId="77777777" w:rsidR="00C17BC0" w:rsidRPr="00A25940" w:rsidRDefault="00C17BC0" w:rsidP="00C17BC0">
      <w:pPr>
        <w:pStyle w:val="a6"/>
        <w:keepNext/>
        <w:rPr>
          <w:ins w:id="1947" w:author="만든 이"/>
        </w:rPr>
      </w:pPr>
    </w:p>
    <w:p w14:paraId="52DA201B" w14:textId="77777777" w:rsidR="00C17BC0" w:rsidRPr="00A25940" w:rsidRDefault="00C17BC0" w:rsidP="00C17BC0">
      <w:pPr>
        <w:pStyle w:val="a6"/>
        <w:rPr>
          <w:ins w:id="1948" w:author="만든 이"/>
        </w:rPr>
      </w:pPr>
    </w:p>
    <w:p w14:paraId="150E94C9"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1949" w:author="만든 이"/>
          <w:b/>
        </w:rPr>
      </w:pPr>
      <w:ins w:id="1950" w:author="만든 이">
        <w:r w:rsidRPr="00A25940">
          <w:rPr>
            <w:b/>
          </w:rPr>
          <w:t>2.</w:t>
        </w:r>
        <w:r w:rsidRPr="00A25940">
          <w:rPr>
            <w:b/>
          </w:rPr>
          <w:tab/>
          <w:t>DIKJARAZZJONI TAS-SUSTANZA(I) ATTIVA(I)</w:t>
        </w:r>
      </w:ins>
    </w:p>
    <w:p w14:paraId="6B6EA8DA" w14:textId="77777777" w:rsidR="00C17BC0" w:rsidRPr="00A25940" w:rsidRDefault="00C17BC0" w:rsidP="00C17BC0">
      <w:pPr>
        <w:pStyle w:val="a6"/>
        <w:keepNext/>
        <w:rPr>
          <w:ins w:id="1951" w:author="만든 이"/>
        </w:rPr>
      </w:pPr>
    </w:p>
    <w:p w14:paraId="0F509821" w14:textId="77777777" w:rsidR="00C17BC0" w:rsidRPr="00A25940" w:rsidRDefault="00C17BC0" w:rsidP="00C17BC0">
      <w:pPr>
        <w:pStyle w:val="a6"/>
        <w:keepNext/>
        <w:rPr>
          <w:ins w:id="1952" w:author="만든 이"/>
        </w:rPr>
      </w:pPr>
      <w:ins w:id="1953" w:author="만든 이">
        <w:r w:rsidRPr="00A25940">
          <w:t>Siringa mimlija g</w:t>
        </w:r>
        <w:r w:rsidRPr="00A25940">
          <w:rPr>
            <w:rFonts w:hint="eastAsia"/>
          </w:rPr>
          <w:t>ħ</w:t>
        </w:r>
        <w:r w:rsidRPr="00A25940">
          <w:t>al-lest wa</w:t>
        </w:r>
        <w:r w:rsidRPr="00A25940">
          <w:rPr>
            <w:rFonts w:hint="eastAsia"/>
          </w:rPr>
          <w:t>ħ</w:t>
        </w:r>
        <w:r w:rsidRPr="00A25940">
          <w:t xml:space="preserve">da ta’ </w:t>
        </w:r>
        <w:r w:rsidRPr="00240F9E">
          <w:rPr>
            <w:rPrChange w:id="1954" w:author="만든 이">
              <w:rPr>
                <w:spacing w:val="-1"/>
              </w:rPr>
            </w:rPrChange>
          </w:rPr>
          <w:t>2</w:t>
        </w:r>
        <w:r w:rsidRPr="00A25940">
          <w:t> </w:t>
        </w:r>
        <w:r w:rsidRPr="00240F9E">
          <w:rPr>
            <w:rPrChange w:id="1955" w:author="만든 이">
              <w:rPr>
                <w:spacing w:val="-1"/>
              </w:rPr>
            </w:rPrChange>
          </w:rPr>
          <w:t>ml</w:t>
        </w:r>
        <w:r w:rsidRPr="00A25940">
          <w:t xml:space="preserve"> fiha 300 mg ta’ omalizumab.</w:t>
        </w:r>
      </w:ins>
    </w:p>
    <w:p w14:paraId="21E8D0E1" w14:textId="77777777" w:rsidR="00C17BC0" w:rsidRPr="00A25940" w:rsidRDefault="00C17BC0" w:rsidP="00C17BC0">
      <w:pPr>
        <w:pStyle w:val="a6"/>
        <w:keepNext/>
        <w:rPr>
          <w:ins w:id="1956" w:author="만든 이"/>
        </w:rPr>
      </w:pPr>
    </w:p>
    <w:p w14:paraId="7BA205A0" w14:textId="77777777" w:rsidR="00C17BC0" w:rsidRPr="00A25940" w:rsidRDefault="00C17BC0" w:rsidP="00C17BC0">
      <w:pPr>
        <w:pStyle w:val="a6"/>
        <w:rPr>
          <w:ins w:id="1957" w:author="만든 이"/>
        </w:rPr>
      </w:pPr>
    </w:p>
    <w:p w14:paraId="11BECCAE"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1958" w:author="만든 이"/>
          <w:b/>
        </w:rPr>
      </w:pPr>
      <w:ins w:id="1959" w:author="만든 이">
        <w:r w:rsidRPr="00A25940">
          <w:rPr>
            <w:b/>
          </w:rPr>
          <w:t>3.</w:t>
        </w:r>
        <w:r w:rsidRPr="00A25940">
          <w:rPr>
            <w:b/>
          </w:rPr>
          <w:tab/>
          <w:t>LISTA TA’ EĊĊIPJENTI</w:t>
        </w:r>
      </w:ins>
    </w:p>
    <w:p w14:paraId="5FBEE4EF" w14:textId="77777777" w:rsidR="00C17BC0" w:rsidRPr="00A25940" w:rsidRDefault="00C17BC0" w:rsidP="00C17BC0">
      <w:pPr>
        <w:pStyle w:val="a6"/>
        <w:keepNext/>
        <w:rPr>
          <w:ins w:id="1960" w:author="만든 이"/>
        </w:rPr>
      </w:pPr>
    </w:p>
    <w:p w14:paraId="396187BB" w14:textId="77777777" w:rsidR="00C17BC0" w:rsidRPr="00240F9E" w:rsidRDefault="00C17BC0" w:rsidP="00C17BC0">
      <w:pPr>
        <w:pStyle w:val="a6"/>
        <w:keepNext/>
        <w:rPr>
          <w:ins w:id="1961" w:author="만든 이"/>
          <w:rStyle w:val="ui-provider"/>
          <w:rPrChange w:id="1962" w:author="만든 이">
            <w:rPr>
              <w:ins w:id="1963" w:author="만든 이"/>
              <w:rStyle w:val="ui-provider"/>
              <w:highlight w:val="lightGray"/>
            </w:rPr>
          </w:rPrChange>
        </w:rPr>
      </w:pPr>
      <w:ins w:id="1964" w:author="만든 이">
        <w:r w:rsidRPr="00A25940">
          <w:t>Eċċipjenti: L</w:t>
        </w:r>
        <w:r w:rsidRPr="00A25940">
          <w:noBreakHyphen/>
          <w:t>arginine hydrochloride, L</w:t>
        </w:r>
        <w:r w:rsidRPr="00A25940">
          <w:noBreakHyphen/>
          <w:t>histidine hydrochloride monohydrate, L</w:t>
        </w:r>
        <w:r w:rsidRPr="00A25940">
          <w:noBreakHyphen/>
          <w:t>histidine, polysorbate 20 (E 432), ilma g</w:t>
        </w:r>
        <w:r w:rsidRPr="00A25940">
          <w:rPr>
            <w:rFonts w:hint="eastAsia"/>
          </w:rPr>
          <w:t>ħ</w:t>
        </w:r>
        <w:r w:rsidRPr="00A25940">
          <w:t xml:space="preserve">all-injezzjonijiet. </w:t>
        </w:r>
        <w:r w:rsidRPr="00240F9E">
          <w:rPr>
            <w:shd w:val="pct15" w:color="auto" w:fill="FFFFFF"/>
            <w:rPrChange w:id="1965" w:author="만든 이">
              <w:rPr>
                <w:rStyle w:val="ui-provider"/>
                <w:highlight w:val="lightGray"/>
              </w:rPr>
            </w:rPrChange>
          </w:rPr>
          <w:t>Ara l-fuljett ta’ tag</w:t>
        </w:r>
        <w:r w:rsidRPr="00240F9E">
          <w:rPr>
            <w:rFonts w:ascii="Cambria" w:hAnsi="Cambria" w:cs="Cambria" w:hint="eastAsia"/>
            <w:shd w:val="pct15" w:color="auto" w:fill="FFFFFF"/>
            <w:rPrChange w:id="1966" w:author="만든 이">
              <w:rPr>
                <w:rStyle w:val="ui-provider"/>
                <w:rFonts w:hint="eastAsia"/>
                <w:highlight w:val="lightGray"/>
              </w:rPr>
            </w:rPrChange>
          </w:rPr>
          <w:t>ħ</w:t>
        </w:r>
        <w:r w:rsidRPr="00240F9E">
          <w:rPr>
            <w:shd w:val="pct15" w:color="auto" w:fill="FFFFFF"/>
            <w:rPrChange w:id="1967" w:author="만든 이">
              <w:rPr>
                <w:rStyle w:val="ui-provider"/>
                <w:highlight w:val="lightGray"/>
              </w:rPr>
            </w:rPrChange>
          </w:rPr>
          <w:t>rif g</w:t>
        </w:r>
        <w:r w:rsidRPr="00240F9E">
          <w:rPr>
            <w:rFonts w:ascii="Cambria" w:hAnsi="Cambria" w:cs="Cambria" w:hint="eastAsia"/>
            <w:shd w:val="pct15" w:color="auto" w:fill="FFFFFF"/>
            <w:rPrChange w:id="1968" w:author="만든 이">
              <w:rPr>
                <w:rStyle w:val="ui-provider"/>
                <w:rFonts w:hint="eastAsia"/>
                <w:highlight w:val="lightGray"/>
              </w:rPr>
            </w:rPrChange>
          </w:rPr>
          <w:t>ħ</w:t>
        </w:r>
        <w:r w:rsidRPr="00240F9E">
          <w:rPr>
            <w:shd w:val="pct15" w:color="auto" w:fill="FFFFFF"/>
            <w:rPrChange w:id="1969" w:author="만든 이">
              <w:rPr>
                <w:rStyle w:val="ui-provider"/>
                <w:highlight w:val="lightGray"/>
              </w:rPr>
            </w:rPrChange>
          </w:rPr>
          <w:t>al aktar informazzjoni.</w:t>
        </w:r>
      </w:ins>
    </w:p>
    <w:p w14:paraId="6DA0E1C7" w14:textId="77777777" w:rsidR="00C17BC0" w:rsidRPr="00A25940" w:rsidRDefault="00C17BC0" w:rsidP="00C17BC0">
      <w:pPr>
        <w:pStyle w:val="a6"/>
        <w:rPr>
          <w:ins w:id="1970" w:author="만든 이"/>
        </w:rPr>
      </w:pPr>
    </w:p>
    <w:p w14:paraId="50028F1F" w14:textId="77777777" w:rsidR="00C17BC0" w:rsidRPr="00A25940" w:rsidRDefault="00C17BC0" w:rsidP="00C17BC0">
      <w:pPr>
        <w:pStyle w:val="a6"/>
        <w:rPr>
          <w:ins w:id="1971" w:author="만든 이"/>
        </w:rPr>
      </w:pPr>
    </w:p>
    <w:p w14:paraId="0D396D9C"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1972" w:author="만든 이"/>
          <w:b/>
        </w:rPr>
      </w:pPr>
      <w:ins w:id="1973" w:author="만든 이">
        <w:r w:rsidRPr="00A25940">
          <w:rPr>
            <w:b/>
          </w:rPr>
          <w:t>4.</w:t>
        </w:r>
        <w:r w:rsidRPr="00A25940">
          <w:rPr>
            <w:b/>
          </w:rPr>
          <w:tab/>
          <w:t>G</w:t>
        </w:r>
        <w:r w:rsidRPr="00A25940">
          <w:rPr>
            <w:rFonts w:hint="eastAsia"/>
            <w:b/>
          </w:rPr>
          <w:t>Ħ</w:t>
        </w:r>
        <w:r w:rsidRPr="00A25940">
          <w:rPr>
            <w:b/>
          </w:rPr>
          <w:t>AMLA FARMAĊEWTIKA U KONTENUT</w:t>
        </w:r>
      </w:ins>
    </w:p>
    <w:p w14:paraId="6F2EA8E0" w14:textId="77777777" w:rsidR="00C17BC0" w:rsidRPr="00A25940" w:rsidRDefault="00C17BC0" w:rsidP="00C17BC0">
      <w:pPr>
        <w:pStyle w:val="a6"/>
        <w:keepNext/>
        <w:rPr>
          <w:ins w:id="1974" w:author="만든 이"/>
        </w:rPr>
      </w:pPr>
    </w:p>
    <w:p w14:paraId="6C1183D9" w14:textId="77777777" w:rsidR="00C17BC0" w:rsidRPr="00A25940" w:rsidRDefault="00C17BC0" w:rsidP="00C17BC0">
      <w:pPr>
        <w:pStyle w:val="a6"/>
        <w:keepNext/>
        <w:rPr>
          <w:ins w:id="1975" w:author="만든 이"/>
          <w:shd w:val="pct15" w:color="auto" w:fill="FFFFFF"/>
        </w:rPr>
      </w:pPr>
      <w:ins w:id="1976" w:author="만든 이">
        <w:r w:rsidRPr="00A25940">
          <w:rPr>
            <w:shd w:val="pct15" w:color="auto" w:fill="FFFFFF"/>
          </w:rPr>
          <w:t>Soluzzjoni g</w:t>
        </w:r>
        <w:r w:rsidRPr="00A25940">
          <w:rPr>
            <w:rFonts w:hint="eastAsia"/>
            <w:shd w:val="pct15" w:color="auto" w:fill="FFFFFF"/>
          </w:rPr>
          <w:t>ħ</w:t>
        </w:r>
        <w:r w:rsidRPr="00A25940">
          <w:rPr>
            <w:shd w:val="pct15" w:color="auto" w:fill="FFFFFF"/>
          </w:rPr>
          <w:t>all-injezzjoni ġo siringa mimlija g</w:t>
        </w:r>
        <w:r w:rsidRPr="00A25940">
          <w:rPr>
            <w:rFonts w:hint="eastAsia"/>
            <w:shd w:val="pct15" w:color="auto" w:fill="FFFFFF"/>
          </w:rPr>
          <w:t>ħ</w:t>
        </w:r>
        <w:r w:rsidRPr="00A25940">
          <w:rPr>
            <w:shd w:val="pct15" w:color="auto" w:fill="FFFFFF"/>
          </w:rPr>
          <w:t>al-lest</w:t>
        </w:r>
      </w:ins>
    </w:p>
    <w:p w14:paraId="76FBFA04" w14:textId="77777777" w:rsidR="00C17BC0" w:rsidRPr="00A25940" w:rsidRDefault="00C17BC0" w:rsidP="00C17BC0">
      <w:pPr>
        <w:pStyle w:val="a6"/>
        <w:keepNext/>
        <w:rPr>
          <w:ins w:id="1977" w:author="만든 이"/>
        </w:rPr>
      </w:pPr>
      <w:ins w:id="1978" w:author="만든 이">
        <w:r w:rsidRPr="00A25940">
          <w:t>300 mg/2 ml</w:t>
        </w:r>
      </w:ins>
    </w:p>
    <w:p w14:paraId="3BB351BB" w14:textId="77777777" w:rsidR="00C17BC0" w:rsidRPr="00A25940" w:rsidRDefault="00C17BC0" w:rsidP="00C17BC0">
      <w:pPr>
        <w:pStyle w:val="a6"/>
        <w:keepNext/>
        <w:rPr>
          <w:ins w:id="1979" w:author="만든 이"/>
        </w:rPr>
      </w:pPr>
    </w:p>
    <w:p w14:paraId="69534A86" w14:textId="77777777" w:rsidR="00C17BC0" w:rsidRPr="00A25940" w:rsidRDefault="00C17BC0" w:rsidP="00C17BC0">
      <w:pPr>
        <w:keepNext/>
        <w:rPr>
          <w:ins w:id="1980" w:author="만든 이"/>
        </w:rPr>
      </w:pPr>
      <w:ins w:id="1981" w:author="만든 이">
        <w:r w:rsidRPr="00A25940">
          <w:t>1 siringa mimlija g</w:t>
        </w:r>
        <w:r w:rsidRPr="00A25940">
          <w:rPr>
            <w:rFonts w:hint="eastAsia"/>
          </w:rPr>
          <w:t>ħ</w:t>
        </w:r>
        <w:r w:rsidRPr="00A25940">
          <w:t>al-lest bi protezzjoni tal-labra</w:t>
        </w:r>
      </w:ins>
    </w:p>
    <w:p w14:paraId="3B5EDD7B" w14:textId="77777777" w:rsidR="00C17BC0" w:rsidRPr="00A25940" w:rsidRDefault="00C17BC0" w:rsidP="00C17BC0">
      <w:pPr>
        <w:pStyle w:val="a6"/>
        <w:keepNext/>
        <w:rPr>
          <w:ins w:id="1982" w:author="만든 이"/>
        </w:rPr>
      </w:pPr>
    </w:p>
    <w:p w14:paraId="4163999D" w14:textId="77777777" w:rsidR="00C17BC0" w:rsidRPr="00A25940" w:rsidRDefault="00C17BC0" w:rsidP="00C17BC0">
      <w:pPr>
        <w:pStyle w:val="a6"/>
        <w:rPr>
          <w:ins w:id="1983" w:author="만든 이"/>
        </w:rPr>
      </w:pPr>
    </w:p>
    <w:p w14:paraId="25090563"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1984" w:author="만든 이"/>
          <w:b/>
        </w:rPr>
      </w:pPr>
      <w:ins w:id="1985" w:author="만든 이">
        <w:r w:rsidRPr="00A25940">
          <w:rPr>
            <w:b/>
          </w:rPr>
          <w:t>5.</w:t>
        </w:r>
        <w:r w:rsidRPr="00A25940">
          <w:rPr>
            <w:b/>
          </w:rPr>
          <w:tab/>
          <w:t>MOD TA’ KIF U MNEJN JING</w:t>
        </w:r>
        <w:r w:rsidRPr="00A25940">
          <w:rPr>
            <w:rFonts w:hint="eastAsia"/>
            <w:b/>
          </w:rPr>
          <w:t>Ħ</w:t>
        </w:r>
        <w:r w:rsidRPr="00A25940">
          <w:rPr>
            <w:b/>
          </w:rPr>
          <w:t>ATA</w:t>
        </w:r>
      </w:ins>
    </w:p>
    <w:p w14:paraId="66206946" w14:textId="77777777" w:rsidR="00C17BC0" w:rsidRPr="00A25940" w:rsidRDefault="00C17BC0" w:rsidP="00C17BC0">
      <w:pPr>
        <w:pStyle w:val="a6"/>
        <w:keepNext/>
        <w:rPr>
          <w:ins w:id="1986" w:author="만든 이"/>
        </w:rPr>
      </w:pPr>
    </w:p>
    <w:p w14:paraId="0473991F" w14:textId="77777777" w:rsidR="00C17BC0" w:rsidRPr="00A25940" w:rsidRDefault="00C17BC0" w:rsidP="00C17BC0">
      <w:pPr>
        <w:pStyle w:val="a6"/>
        <w:keepNext/>
        <w:rPr>
          <w:ins w:id="1987" w:author="만든 이"/>
        </w:rPr>
      </w:pPr>
      <w:ins w:id="1988" w:author="만든 이">
        <w:r w:rsidRPr="00A25940">
          <w:t>Użu g</w:t>
        </w:r>
        <w:r w:rsidRPr="00A25940">
          <w:rPr>
            <w:rFonts w:hint="eastAsia"/>
          </w:rPr>
          <w:t>ħ</w:t>
        </w:r>
        <w:r w:rsidRPr="00A25940">
          <w:t>al ta</w:t>
        </w:r>
        <w:r w:rsidRPr="00A25940">
          <w:rPr>
            <w:rFonts w:hint="eastAsia"/>
          </w:rPr>
          <w:t>ħ</w:t>
        </w:r>
        <w:r w:rsidRPr="00A25940">
          <w:t>t il-ġilda.</w:t>
        </w:r>
      </w:ins>
    </w:p>
    <w:p w14:paraId="61C5E2F2" w14:textId="77777777" w:rsidR="00C17BC0" w:rsidRPr="00A25940" w:rsidRDefault="00C17BC0" w:rsidP="00C17BC0">
      <w:pPr>
        <w:pStyle w:val="a6"/>
        <w:keepNext/>
        <w:rPr>
          <w:ins w:id="1989" w:author="만든 이"/>
        </w:rPr>
      </w:pPr>
      <w:ins w:id="1990" w:author="만든 이">
        <w:r w:rsidRPr="00A25940">
          <w:t>Aqra l-fuljett ta’ tag</w:t>
        </w:r>
        <w:r w:rsidRPr="00A25940">
          <w:rPr>
            <w:rFonts w:hint="eastAsia"/>
          </w:rPr>
          <w:t>ħ</w:t>
        </w:r>
        <w:r w:rsidRPr="00A25940">
          <w:t>rif qabel l-użu.</w:t>
        </w:r>
      </w:ins>
    </w:p>
    <w:p w14:paraId="7FA04FF4" w14:textId="77777777" w:rsidR="00C17BC0" w:rsidRPr="00A25940" w:rsidRDefault="00C17BC0" w:rsidP="00C17BC0">
      <w:pPr>
        <w:pStyle w:val="a6"/>
        <w:keepNext/>
        <w:rPr>
          <w:ins w:id="1991" w:author="만든 이"/>
        </w:rPr>
      </w:pPr>
      <w:ins w:id="1992" w:author="만든 이">
        <w:r w:rsidRPr="00A25940">
          <w:t>G</w:t>
        </w:r>
        <w:r w:rsidRPr="00A25940">
          <w:rPr>
            <w:rFonts w:hint="eastAsia"/>
          </w:rPr>
          <w:t>ħ</w:t>
        </w:r>
        <w:r w:rsidRPr="00A25940">
          <w:t>al użu ta’ darba biss.</w:t>
        </w:r>
      </w:ins>
    </w:p>
    <w:p w14:paraId="44282F03" w14:textId="77777777" w:rsidR="00C17BC0" w:rsidRPr="00A25940" w:rsidRDefault="00C17BC0" w:rsidP="00C17BC0">
      <w:pPr>
        <w:pStyle w:val="a6"/>
        <w:keepNext/>
        <w:rPr>
          <w:ins w:id="1993" w:author="만든 이"/>
        </w:rPr>
      </w:pPr>
    </w:p>
    <w:p w14:paraId="54A06B2B" w14:textId="77777777" w:rsidR="00C17BC0" w:rsidRPr="00A25940" w:rsidRDefault="00C17BC0" w:rsidP="00C17BC0">
      <w:pPr>
        <w:pStyle w:val="a6"/>
        <w:rPr>
          <w:ins w:id="1994" w:author="만든 이"/>
        </w:rPr>
      </w:pPr>
    </w:p>
    <w:p w14:paraId="293C2BBC"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1995" w:author="만든 이"/>
          <w:b/>
        </w:rPr>
      </w:pPr>
      <w:ins w:id="1996" w:author="만든 이">
        <w:r w:rsidRPr="00A25940">
          <w:rPr>
            <w:b/>
          </w:rPr>
          <w:t>6.</w:t>
        </w:r>
        <w:r w:rsidRPr="00A25940">
          <w:rPr>
            <w:b/>
          </w:rPr>
          <w:tab/>
          <w:t>TWISSIJA SPEĊJALI LI L-PRODOTT MEDIĊINALI G</w:t>
        </w:r>
        <w:r w:rsidRPr="00A25940">
          <w:rPr>
            <w:rFonts w:hint="eastAsia"/>
            <w:b/>
          </w:rPr>
          <w:t>Ħ</w:t>
        </w:r>
        <w:r w:rsidRPr="00A25940">
          <w:rPr>
            <w:b/>
          </w:rPr>
          <w:t>ANDU JINŻAMM FEJN MA JIDHIRX U MA JINTLA</w:t>
        </w:r>
        <w:r w:rsidRPr="00A25940">
          <w:rPr>
            <w:rFonts w:hint="eastAsia"/>
            <w:b/>
          </w:rPr>
          <w:t>Ħ</w:t>
        </w:r>
        <w:r w:rsidRPr="00A25940">
          <w:rPr>
            <w:b/>
          </w:rPr>
          <w:t>AQX MIT-TFAL</w:t>
        </w:r>
      </w:ins>
    </w:p>
    <w:p w14:paraId="0466A058" w14:textId="77777777" w:rsidR="00C17BC0" w:rsidRPr="00A25940" w:rsidRDefault="00C17BC0" w:rsidP="00C17BC0">
      <w:pPr>
        <w:pStyle w:val="a6"/>
        <w:keepNext/>
        <w:rPr>
          <w:ins w:id="1997" w:author="만든 이"/>
        </w:rPr>
      </w:pPr>
    </w:p>
    <w:p w14:paraId="702209A9" w14:textId="77777777" w:rsidR="00C17BC0" w:rsidRPr="00A25940" w:rsidRDefault="00C17BC0" w:rsidP="00C17BC0">
      <w:pPr>
        <w:pStyle w:val="a6"/>
        <w:keepNext/>
        <w:rPr>
          <w:ins w:id="1998" w:author="만든 이"/>
        </w:rPr>
      </w:pPr>
      <w:ins w:id="1999" w:author="만든 이">
        <w:r w:rsidRPr="00A25940">
          <w:t>Żomm fejn ma jidhirx u ma jintla</w:t>
        </w:r>
        <w:r w:rsidRPr="00A25940">
          <w:rPr>
            <w:rFonts w:hint="eastAsia"/>
          </w:rPr>
          <w:t>ħ</w:t>
        </w:r>
        <w:r w:rsidRPr="00A25940">
          <w:t>aqx mit-tfal.</w:t>
        </w:r>
      </w:ins>
    </w:p>
    <w:p w14:paraId="64D9935A" w14:textId="77777777" w:rsidR="00C17BC0" w:rsidRPr="00A25940" w:rsidRDefault="00C17BC0" w:rsidP="00C17BC0">
      <w:pPr>
        <w:pStyle w:val="a6"/>
        <w:keepNext/>
        <w:rPr>
          <w:ins w:id="2000" w:author="만든 이"/>
        </w:rPr>
      </w:pPr>
    </w:p>
    <w:p w14:paraId="09F6C063" w14:textId="77777777" w:rsidR="00C17BC0" w:rsidRPr="00A25940" w:rsidRDefault="00C17BC0" w:rsidP="00C17BC0">
      <w:pPr>
        <w:pStyle w:val="a6"/>
        <w:rPr>
          <w:ins w:id="2001" w:author="만든 이"/>
        </w:rPr>
      </w:pPr>
    </w:p>
    <w:p w14:paraId="5A3F3D87"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02" w:author="만든 이"/>
          <w:b/>
        </w:rPr>
      </w:pPr>
      <w:ins w:id="2003" w:author="만든 이">
        <w:r w:rsidRPr="00A25940">
          <w:rPr>
            <w:b/>
          </w:rPr>
          <w:t>7.</w:t>
        </w:r>
        <w:r w:rsidRPr="00A25940">
          <w:rPr>
            <w:b/>
          </w:rPr>
          <w:tab/>
          <w:t>TWISSIJA(IET) SPEĊJALI O</w:t>
        </w:r>
        <w:r w:rsidRPr="00A25940">
          <w:rPr>
            <w:rFonts w:hint="eastAsia"/>
            <w:b/>
          </w:rPr>
          <w:t>Ħ</w:t>
        </w:r>
        <w:r w:rsidRPr="00A25940">
          <w:rPr>
            <w:b/>
          </w:rPr>
          <w:t>RA, JEKK ME</w:t>
        </w:r>
        <w:r w:rsidRPr="00A25940">
          <w:rPr>
            <w:rFonts w:hint="eastAsia"/>
            <w:b/>
          </w:rPr>
          <w:t>Ħ</w:t>
        </w:r>
        <w:r w:rsidRPr="00A25940">
          <w:rPr>
            <w:b/>
          </w:rPr>
          <w:t>TIEĠA</w:t>
        </w:r>
      </w:ins>
    </w:p>
    <w:p w14:paraId="47283A49" w14:textId="77777777" w:rsidR="00C17BC0" w:rsidRPr="00A25940" w:rsidRDefault="00C17BC0" w:rsidP="00C17BC0">
      <w:pPr>
        <w:pStyle w:val="a6"/>
        <w:keepNext/>
        <w:rPr>
          <w:ins w:id="2004" w:author="만든 이"/>
        </w:rPr>
      </w:pPr>
    </w:p>
    <w:p w14:paraId="6D50DEFB" w14:textId="77777777" w:rsidR="00C17BC0" w:rsidRPr="00A25940" w:rsidRDefault="00C17BC0" w:rsidP="00C17BC0">
      <w:pPr>
        <w:pStyle w:val="a6"/>
        <w:rPr>
          <w:ins w:id="2005" w:author="만든 이"/>
        </w:rPr>
      </w:pPr>
    </w:p>
    <w:p w14:paraId="52872291"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06" w:author="만든 이"/>
          <w:b/>
        </w:rPr>
      </w:pPr>
      <w:ins w:id="2007" w:author="만든 이">
        <w:r w:rsidRPr="00A25940">
          <w:rPr>
            <w:b/>
          </w:rPr>
          <w:t>8.</w:t>
        </w:r>
        <w:r w:rsidRPr="00A25940">
          <w:rPr>
            <w:b/>
          </w:rPr>
          <w:tab/>
          <w:t>DATA TA’ SKADENZA</w:t>
        </w:r>
      </w:ins>
    </w:p>
    <w:p w14:paraId="2545F75C" w14:textId="77777777" w:rsidR="00C17BC0" w:rsidRPr="00A25940" w:rsidRDefault="00C17BC0" w:rsidP="00C17BC0">
      <w:pPr>
        <w:pStyle w:val="a6"/>
        <w:keepNext/>
        <w:rPr>
          <w:ins w:id="2008" w:author="만든 이"/>
        </w:rPr>
      </w:pPr>
    </w:p>
    <w:p w14:paraId="082F405E" w14:textId="77777777" w:rsidR="00C17BC0" w:rsidRPr="00A25940" w:rsidRDefault="00C17BC0" w:rsidP="00C17BC0">
      <w:pPr>
        <w:pStyle w:val="a6"/>
        <w:keepNext/>
        <w:rPr>
          <w:ins w:id="2009" w:author="만든 이"/>
        </w:rPr>
      </w:pPr>
      <w:ins w:id="2010" w:author="만든 이">
        <w:r w:rsidRPr="00A25940">
          <w:t>EXP</w:t>
        </w:r>
      </w:ins>
    </w:p>
    <w:p w14:paraId="17C5159E" w14:textId="77777777" w:rsidR="00C17BC0" w:rsidRPr="00A25940" w:rsidRDefault="00C17BC0" w:rsidP="00C17BC0">
      <w:pPr>
        <w:pStyle w:val="a6"/>
        <w:keepNext/>
        <w:rPr>
          <w:ins w:id="2011" w:author="만든 이"/>
        </w:rPr>
      </w:pPr>
    </w:p>
    <w:p w14:paraId="7EDAFC1A" w14:textId="77777777" w:rsidR="00C17BC0" w:rsidRPr="00A25940" w:rsidRDefault="00C17BC0" w:rsidP="00C17BC0">
      <w:pPr>
        <w:pStyle w:val="a6"/>
        <w:rPr>
          <w:ins w:id="2012" w:author="만든 이"/>
        </w:rPr>
      </w:pPr>
    </w:p>
    <w:p w14:paraId="32066A02"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13" w:author="만든 이"/>
          <w:b/>
        </w:rPr>
      </w:pPr>
      <w:ins w:id="2014" w:author="만든 이">
        <w:r w:rsidRPr="00A25940">
          <w:rPr>
            <w:b/>
          </w:rPr>
          <w:t>9.</w:t>
        </w:r>
        <w:r w:rsidRPr="00A25940">
          <w:rPr>
            <w:b/>
          </w:rPr>
          <w:tab/>
          <w:t>KONDIZZJONIJIET SPEĊJALI TA’ KIF JIN</w:t>
        </w:r>
        <w:r w:rsidRPr="00A25940">
          <w:rPr>
            <w:rFonts w:hint="eastAsia"/>
            <w:b/>
          </w:rPr>
          <w:t>Ħ</w:t>
        </w:r>
        <w:r w:rsidRPr="00A25940">
          <w:rPr>
            <w:b/>
          </w:rPr>
          <w:t>AŻEN</w:t>
        </w:r>
      </w:ins>
    </w:p>
    <w:p w14:paraId="3B1D8C3E" w14:textId="77777777" w:rsidR="00C17BC0" w:rsidRPr="00A25940" w:rsidRDefault="00C17BC0" w:rsidP="00C17BC0">
      <w:pPr>
        <w:pStyle w:val="a6"/>
        <w:keepNext/>
        <w:rPr>
          <w:ins w:id="2015" w:author="만든 이"/>
        </w:rPr>
      </w:pPr>
    </w:p>
    <w:p w14:paraId="779A053B" w14:textId="77777777" w:rsidR="00C17BC0" w:rsidRPr="00A25940" w:rsidRDefault="00C17BC0" w:rsidP="00C17BC0">
      <w:pPr>
        <w:pStyle w:val="a6"/>
        <w:keepNext/>
        <w:rPr>
          <w:ins w:id="2016" w:author="만든 이"/>
        </w:rPr>
      </w:pPr>
      <w:ins w:id="2017" w:author="만든 이">
        <w:r w:rsidRPr="00A25940">
          <w:t>A</w:t>
        </w:r>
        <w:r w:rsidRPr="00A25940">
          <w:rPr>
            <w:rFonts w:hint="eastAsia"/>
          </w:rPr>
          <w:t>ħ</w:t>
        </w:r>
        <w:r w:rsidRPr="00A25940">
          <w:t>żen fi friġġ.</w:t>
        </w:r>
      </w:ins>
    </w:p>
    <w:p w14:paraId="6AC7990C" w14:textId="77777777" w:rsidR="00C17BC0" w:rsidRPr="00A25940" w:rsidRDefault="00C17BC0" w:rsidP="00C17BC0">
      <w:pPr>
        <w:pStyle w:val="a6"/>
        <w:keepNext/>
        <w:rPr>
          <w:ins w:id="2018" w:author="만든 이"/>
        </w:rPr>
      </w:pPr>
      <w:ins w:id="2019" w:author="만든 이">
        <w:r w:rsidRPr="00A25940">
          <w:t>Tag</w:t>
        </w:r>
        <w:r w:rsidRPr="00A25940">
          <w:rPr>
            <w:rFonts w:hint="eastAsia"/>
          </w:rPr>
          <w:t>ħ</w:t>
        </w:r>
        <w:r w:rsidRPr="00A25940">
          <w:t>mlux fil-friża.</w:t>
        </w:r>
      </w:ins>
    </w:p>
    <w:p w14:paraId="064761DE" w14:textId="77777777" w:rsidR="00C17BC0" w:rsidRPr="00A25940" w:rsidRDefault="00C17BC0" w:rsidP="00C17BC0">
      <w:pPr>
        <w:pStyle w:val="a6"/>
        <w:keepNext/>
        <w:rPr>
          <w:ins w:id="2020" w:author="만든 이"/>
        </w:rPr>
      </w:pPr>
      <w:ins w:id="2021" w:author="만든 이">
        <w:r w:rsidRPr="00A25940">
          <w:t>Żomm is-siringa fil-pakkett oriġinali sabiex tilqa’ mid-dawl.</w:t>
        </w:r>
      </w:ins>
    </w:p>
    <w:p w14:paraId="7B82228A" w14:textId="77777777" w:rsidR="00C17BC0" w:rsidRPr="00A25940" w:rsidRDefault="00C17BC0" w:rsidP="00C17BC0">
      <w:pPr>
        <w:pStyle w:val="a6"/>
        <w:rPr>
          <w:ins w:id="2022" w:author="만든 이"/>
        </w:rPr>
      </w:pPr>
    </w:p>
    <w:p w14:paraId="4A73FE5F" w14:textId="77777777" w:rsidR="00C17BC0" w:rsidRPr="00A25940" w:rsidRDefault="00C17BC0" w:rsidP="00C17BC0">
      <w:pPr>
        <w:pStyle w:val="a6"/>
        <w:rPr>
          <w:ins w:id="2023" w:author="만든 이"/>
        </w:rPr>
      </w:pPr>
    </w:p>
    <w:p w14:paraId="5EF24E43"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24" w:author="만든 이"/>
          <w:b/>
        </w:rPr>
      </w:pPr>
      <w:ins w:id="2025" w:author="만든 이">
        <w:r w:rsidRPr="00A25940">
          <w:rPr>
            <w:b/>
          </w:rPr>
          <w:t>10.</w:t>
        </w:r>
        <w:r w:rsidRPr="00A25940">
          <w:rPr>
            <w:b/>
          </w:rPr>
          <w:tab/>
          <w:t>PREKAWZJONIJIET SPEĊJALI G</w:t>
        </w:r>
        <w:r w:rsidRPr="00A25940">
          <w:rPr>
            <w:rFonts w:hint="eastAsia"/>
            <w:b/>
          </w:rPr>
          <w:t>Ħ</w:t>
        </w:r>
        <w:r w:rsidRPr="00A25940">
          <w:rPr>
            <w:b/>
          </w:rPr>
          <w:t>AR-RIMI TA’ PRODOTTI MEDIĊINALI MHUX UŻATI JEW SKART MINN DAWN IL-PRODOTTI MEDIĊINALI, JEKK HEMM BŻONN</w:t>
        </w:r>
      </w:ins>
    </w:p>
    <w:p w14:paraId="10B152AF" w14:textId="77777777" w:rsidR="00C17BC0" w:rsidRPr="00A25940" w:rsidRDefault="00C17BC0" w:rsidP="00C17BC0">
      <w:pPr>
        <w:pStyle w:val="a6"/>
        <w:keepNext/>
        <w:rPr>
          <w:ins w:id="2026" w:author="만든 이"/>
        </w:rPr>
      </w:pPr>
    </w:p>
    <w:p w14:paraId="7DBDBE17" w14:textId="77777777" w:rsidR="00C17BC0" w:rsidRPr="00A25940" w:rsidRDefault="00C17BC0" w:rsidP="00C17BC0">
      <w:pPr>
        <w:pStyle w:val="a6"/>
        <w:rPr>
          <w:ins w:id="2027" w:author="만든 이"/>
        </w:rPr>
      </w:pPr>
    </w:p>
    <w:p w14:paraId="7332733C"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28" w:author="만든 이"/>
          <w:b/>
        </w:rPr>
      </w:pPr>
      <w:ins w:id="2029" w:author="만든 이">
        <w:r w:rsidRPr="00A25940">
          <w:rPr>
            <w:b/>
          </w:rPr>
          <w:t>11.</w:t>
        </w:r>
        <w:r w:rsidRPr="00A25940">
          <w:rPr>
            <w:b/>
          </w:rPr>
          <w:tab/>
          <w:t>ISEM U INDIRIZZ TAD-DETENTUR TAL-AWTORIZZAZZJONI G</w:t>
        </w:r>
        <w:r w:rsidRPr="00A25940">
          <w:rPr>
            <w:rFonts w:hint="eastAsia"/>
            <w:b/>
          </w:rPr>
          <w:t>Ħ</w:t>
        </w:r>
        <w:r w:rsidRPr="00A25940">
          <w:rPr>
            <w:b/>
          </w:rPr>
          <w:t>AT-TQEG</w:t>
        </w:r>
        <w:r w:rsidRPr="00A25940">
          <w:rPr>
            <w:rFonts w:hint="eastAsia"/>
            <w:b/>
          </w:rPr>
          <w:t>Ħ</w:t>
        </w:r>
        <w:r w:rsidRPr="00A25940">
          <w:rPr>
            <w:b/>
          </w:rPr>
          <w:t>ID FIS-SUQ</w:t>
        </w:r>
      </w:ins>
    </w:p>
    <w:p w14:paraId="717BC0CD" w14:textId="77777777" w:rsidR="00C17BC0" w:rsidRPr="00A25940" w:rsidRDefault="00C17BC0" w:rsidP="00C17BC0">
      <w:pPr>
        <w:pStyle w:val="a6"/>
        <w:keepNext/>
        <w:rPr>
          <w:ins w:id="2030" w:author="만든 이"/>
        </w:rPr>
      </w:pPr>
    </w:p>
    <w:p w14:paraId="33A069FD" w14:textId="77777777" w:rsidR="00C17BC0" w:rsidRPr="00A25940" w:rsidRDefault="00C17BC0" w:rsidP="00C17BC0">
      <w:pPr>
        <w:rPr>
          <w:ins w:id="2031" w:author="만든 이"/>
        </w:rPr>
      </w:pPr>
      <w:ins w:id="2032" w:author="만든 이">
        <w:r w:rsidRPr="00A25940">
          <w:t xml:space="preserve">Celltrion Healthcare Hungary Kft. </w:t>
        </w:r>
      </w:ins>
    </w:p>
    <w:p w14:paraId="2C0EEFF2" w14:textId="77777777" w:rsidR="00C17BC0" w:rsidRPr="00A25940" w:rsidRDefault="00C17BC0" w:rsidP="00C17BC0">
      <w:pPr>
        <w:rPr>
          <w:ins w:id="2033" w:author="만든 이"/>
        </w:rPr>
      </w:pPr>
      <w:ins w:id="2034" w:author="만든 이">
        <w:r w:rsidRPr="00A25940">
          <w:t>1062 Budapest,</w:t>
        </w:r>
      </w:ins>
    </w:p>
    <w:p w14:paraId="5417D301" w14:textId="77777777" w:rsidR="00C17BC0" w:rsidRPr="00A25940" w:rsidRDefault="00C17BC0" w:rsidP="00C17BC0">
      <w:pPr>
        <w:rPr>
          <w:ins w:id="2035" w:author="만든 이"/>
        </w:rPr>
      </w:pPr>
      <w:ins w:id="2036" w:author="만든 이">
        <w:r w:rsidRPr="00A25940">
          <w:t>Váci út 1-3. WestEnd Office Building B torony</w:t>
        </w:r>
      </w:ins>
    </w:p>
    <w:p w14:paraId="3106C121" w14:textId="77777777" w:rsidR="00C17BC0" w:rsidRPr="00A25940" w:rsidRDefault="00C17BC0" w:rsidP="00C17BC0">
      <w:pPr>
        <w:keepNext/>
        <w:rPr>
          <w:ins w:id="2037" w:author="만든 이"/>
        </w:rPr>
      </w:pPr>
      <w:ins w:id="2038" w:author="만든 이">
        <w:r w:rsidRPr="00A25940">
          <w:t>L-Ungerija</w:t>
        </w:r>
      </w:ins>
    </w:p>
    <w:p w14:paraId="6B2BDAD0" w14:textId="77777777" w:rsidR="00C17BC0" w:rsidRPr="00A25940" w:rsidRDefault="00C17BC0" w:rsidP="00C17BC0">
      <w:pPr>
        <w:pStyle w:val="a6"/>
        <w:keepNext/>
        <w:rPr>
          <w:ins w:id="2039" w:author="만든 이"/>
        </w:rPr>
      </w:pPr>
    </w:p>
    <w:p w14:paraId="0C7656E0" w14:textId="77777777" w:rsidR="00C17BC0" w:rsidRPr="00A25940" w:rsidRDefault="00C17BC0" w:rsidP="00C17BC0">
      <w:pPr>
        <w:pStyle w:val="a6"/>
        <w:rPr>
          <w:ins w:id="2040" w:author="만든 이"/>
        </w:rPr>
      </w:pPr>
    </w:p>
    <w:p w14:paraId="32EF85D9"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41" w:author="만든 이"/>
          <w:b/>
        </w:rPr>
      </w:pPr>
      <w:ins w:id="2042" w:author="만든 이">
        <w:r w:rsidRPr="00A25940">
          <w:rPr>
            <w:b/>
          </w:rPr>
          <w:t>12.</w:t>
        </w:r>
        <w:r w:rsidRPr="00A25940">
          <w:rPr>
            <w:b/>
          </w:rPr>
          <w:tab/>
          <w:t>NUMRU(I) TAL-AWTORIZZAZZJONI G</w:t>
        </w:r>
        <w:r w:rsidRPr="00A25940">
          <w:rPr>
            <w:rFonts w:hint="eastAsia"/>
            <w:b/>
          </w:rPr>
          <w:t>Ħ</w:t>
        </w:r>
        <w:r w:rsidRPr="00A25940">
          <w:rPr>
            <w:b/>
          </w:rPr>
          <w:t>AT-TQEG</w:t>
        </w:r>
        <w:r w:rsidRPr="00A25940">
          <w:rPr>
            <w:rFonts w:hint="eastAsia"/>
            <w:b/>
          </w:rPr>
          <w:t>Ħ</w:t>
        </w:r>
        <w:r w:rsidRPr="00A25940">
          <w:rPr>
            <w:b/>
          </w:rPr>
          <w:t>ID FIS-SUQ</w:t>
        </w:r>
      </w:ins>
    </w:p>
    <w:p w14:paraId="29EEB1B2" w14:textId="77777777" w:rsidR="00C17BC0" w:rsidRPr="00A25940" w:rsidRDefault="00C17BC0" w:rsidP="00C17BC0">
      <w:pPr>
        <w:pStyle w:val="a6"/>
        <w:keepNext/>
        <w:rPr>
          <w:ins w:id="2043" w:author="만든 이"/>
        </w:rPr>
      </w:pPr>
    </w:p>
    <w:p w14:paraId="4523C7AA" w14:textId="77777777" w:rsidR="00C17BC0" w:rsidRPr="00A25940" w:rsidRDefault="00C17BC0" w:rsidP="00C17BC0">
      <w:pPr>
        <w:rPr>
          <w:ins w:id="2044" w:author="만든 이"/>
        </w:rPr>
      </w:pPr>
      <w:ins w:id="2045" w:author="만든 이">
        <w:r w:rsidRPr="00A25940">
          <w:t xml:space="preserve">EU/1/24/1817/014 </w:t>
        </w:r>
        <w:r w:rsidRPr="00A25940">
          <w:tab/>
        </w:r>
        <w:r w:rsidRPr="00A25940">
          <w:tab/>
        </w:r>
        <w:r w:rsidRPr="00A25940">
          <w:rPr>
            <w:shd w:val="pct15" w:color="auto" w:fill="FFFFFF"/>
          </w:rPr>
          <w:t>siringa mimlija g</w:t>
        </w:r>
        <w:r w:rsidRPr="00A25940">
          <w:rPr>
            <w:rFonts w:hint="eastAsia"/>
            <w:shd w:val="pct15" w:color="auto" w:fill="FFFFFF"/>
          </w:rPr>
          <w:t>ħ</w:t>
        </w:r>
        <w:r w:rsidRPr="00A25940">
          <w:rPr>
            <w:shd w:val="pct15" w:color="auto" w:fill="FFFFFF"/>
          </w:rPr>
          <w:t>al-lest wa</w:t>
        </w:r>
        <w:r w:rsidRPr="00A25940">
          <w:rPr>
            <w:rFonts w:hint="eastAsia"/>
            <w:shd w:val="pct15" w:color="auto" w:fill="FFFFFF"/>
          </w:rPr>
          <w:t>ħ</w:t>
        </w:r>
        <w:r w:rsidRPr="00A25940">
          <w:rPr>
            <w:shd w:val="pct15" w:color="auto" w:fill="FFFFFF"/>
          </w:rPr>
          <w:t>da bi protezzjoni tal-labra</w:t>
        </w:r>
      </w:ins>
    </w:p>
    <w:p w14:paraId="08AFA1F9" w14:textId="77777777" w:rsidR="00C17BC0" w:rsidRPr="00A25940" w:rsidRDefault="00C17BC0" w:rsidP="00C17BC0">
      <w:pPr>
        <w:pStyle w:val="a6"/>
        <w:keepNext/>
        <w:rPr>
          <w:ins w:id="2046" w:author="만든 이"/>
        </w:rPr>
      </w:pPr>
    </w:p>
    <w:p w14:paraId="54E57F6F" w14:textId="77777777" w:rsidR="00C17BC0" w:rsidRPr="00A25940" w:rsidRDefault="00C17BC0" w:rsidP="00C17BC0">
      <w:pPr>
        <w:pStyle w:val="a6"/>
        <w:rPr>
          <w:ins w:id="2047" w:author="만든 이"/>
        </w:rPr>
      </w:pPr>
    </w:p>
    <w:p w14:paraId="0356A516"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48" w:author="만든 이"/>
          <w:b/>
        </w:rPr>
      </w:pPr>
      <w:ins w:id="2049" w:author="만든 이">
        <w:r w:rsidRPr="00A25940">
          <w:rPr>
            <w:b/>
          </w:rPr>
          <w:t>13.</w:t>
        </w:r>
        <w:r w:rsidRPr="00A25940">
          <w:rPr>
            <w:b/>
          </w:rPr>
          <w:tab/>
          <w:t>NUMRU TAL-LOTT</w:t>
        </w:r>
      </w:ins>
    </w:p>
    <w:p w14:paraId="2E07F5B7" w14:textId="77777777" w:rsidR="00C17BC0" w:rsidRPr="00A25940" w:rsidRDefault="00C17BC0" w:rsidP="00C17BC0">
      <w:pPr>
        <w:pStyle w:val="a6"/>
        <w:keepNext/>
        <w:rPr>
          <w:ins w:id="2050" w:author="만든 이"/>
        </w:rPr>
      </w:pPr>
    </w:p>
    <w:p w14:paraId="026A3438" w14:textId="77777777" w:rsidR="00C17BC0" w:rsidRPr="00A25940" w:rsidRDefault="00C17BC0" w:rsidP="00C17BC0">
      <w:pPr>
        <w:pStyle w:val="a6"/>
        <w:keepNext/>
        <w:rPr>
          <w:ins w:id="2051" w:author="만든 이"/>
        </w:rPr>
      </w:pPr>
      <w:ins w:id="2052" w:author="만든 이">
        <w:r w:rsidRPr="00A25940">
          <w:t>Lot</w:t>
        </w:r>
      </w:ins>
    </w:p>
    <w:p w14:paraId="3F61E770" w14:textId="77777777" w:rsidR="00C17BC0" w:rsidRPr="00A25940" w:rsidRDefault="00C17BC0" w:rsidP="00C17BC0">
      <w:pPr>
        <w:pStyle w:val="a6"/>
        <w:keepNext/>
        <w:rPr>
          <w:ins w:id="2053" w:author="만든 이"/>
        </w:rPr>
      </w:pPr>
    </w:p>
    <w:p w14:paraId="29F89C24" w14:textId="77777777" w:rsidR="00C17BC0" w:rsidRPr="00A25940" w:rsidRDefault="00C17BC0" w:rsidP="00C17BC0">
      <w:pPr>
        <w:pStyle w:val="a6"/>
        <w:rPr>
          <w:ins w:id="2054" w:author="만든 이"/>
        </w:rPr>
      </w:pPr>
    </w:p>
    <w:p w14:paraId="418AE380"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55" w:author="만든 이"/>
          <w:b/>
        </w:rPr>
      </w:pPr>
      <w:ins w:id="2056" w:author="만든 이">
        <w:r w:rsidRPr="00A25940">
          <w:rPr>
            <w:b/>
          </w:rPr>
          <w:t>14.</w:t>
        </w:r>
        <w:r w:rsidRPr="00A25940">
          <w:rPr>
            <w:b/>
          </w:rPr>
          <w:tab/>
          <w:t>KLASSIFIKAZZJONI ĠENERALI TA’ KIF JING</w:t>
        </w:r>
        <w:r w:rsidRPr="00A25940">
          <w:rPr>
            <w:rFonts w:hint="eastAsia"/>
            <w:b/>
          </w:rPr>
          <w:t>Ħ</w:t>
        </w:r>
        <w:r w:rsidRPr="00A25940">
          <w:rPr>
            <w:b/>
          </w:rPr>
          <w:t>ATA</w:t>
        </w:r>
      </w:ins>
    </w:p>
    <w:p w14:paraId="084677DA" w14:textId="77777777" w:rsidR="00C17BC0" w:rsidRPr="00A25940" w:rsidRDefault="00C17BC0" w:rsidP="00C17BC0">
      <w:pPr>
        <w:pStyle w:val="a6"/>
        <w:keepNext/>
        <w:rPr>
          <w:ins w:id="2057" w:author="만든 이"/>
        </w:rPr>
      </w:pPr>
    </w:p>
    <w:p w14:paraId="12708B37" w14:textId="77777777" w:rsidR="00C17BC0" w:rsidRPr="00A25940" w:rsidRDefault="00C17BC0" w:rsidP="00C17BC0">
      <w:pPr>
        <w:pStyle w:val="a6"/>
        <w:rPr>
          <w:ins w:id="2058" w:author="만든 이"/>
        </w:rPr>
      </w:pPr>
    </w:p>
    <w:p w14:paraId="0299661F"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59" w:author="만든 이"/>
          <w:b/>
        </w:rPr>
      </w:pPr>
      <w:ins w:id="2060" w:author="만든 이">
        <w:r w:rsidRPr="00A25940">
          <w:rPr>
            <w:b/>
          </w:rPr>
          <w:t>15.</w:t>
        </w:r>
        <w:r w:rsidRPr="00A25940">
          <w:rPr>
            <w:b/>
          </w:rPr>
          <w:tab/>
          <w:t>ISTRUZZJONIJIET DWAR L-UŻU</w:t>
        </w:r>
      </w:ins>
    </w:p>
    <w:p w14:paraId="51EF5C06" w14:textId="77777777" w:rsidR="00C17BC0" w:rsidRPr="00A25940" w:rsidRDefault="00C17BC0" w:rsidP="00C17BC0">
      <w:pPr>
        <w:pStyle w:val="a6"/>
        <w:keepNext/>
        <w:rPr>
          <w:ins w:id="2061" w:author="만든 이"/>
        </w:rPr>
      </w:pPr>
    </w:p>
    <w:p w14:paraId="66AA24D3" w14:textId="77777777" w:rsidR="00C17BC0" w:rsidRPr="00A25940" w:rsidRDefault="00C17BC0" w:rsidP="00C17BC0">
      <w:pPr>
        <w:pStyle w:val="a6"/>
        <w:rPr>
          <w:ins w:id="2062" w:author="만든 이"/>
        </w:rPr>
      </w:pPr>
    </w:p>
    <w:p w14:paraId="2853B0E9"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63" w:author="만든 이"/>
          <w:b/>
        </w:rPr>
      </w:pPr>
      <w:ins w:id="2064" w:author="만든 이">
        <w:r w:rsidRPr="00A25940">
          <w:rPr>
            <w:b/>
          </w:rPr>
          <w:t>16.</w:t>
        </w:r>
        <w:r w:rsidRPr="00A25940">
          <w:rPr>
            <w:b/>
          </w:rPr>
          <w:tab/>
          <w:t>INFORMAZZJONI BIL-BRAILLE</w:t>
        </w:r>
      </w:ins>
    </w:p>
    <w:p w14:paraId="2DB69098" w14:textId="77777777" w:rsidR="00C17BC0" w:rsidRPr="00A25940" w:rsidRDefault="00C17BC0" w:rsidP="00C17BC0">
      <w:pPr>
        <w:pStyle w:val="a6"/>
        <w:keepNext/>
        <w:rPr>
          <w:ins w:id="2065" w:author="만든 이"/>
        </w:rPr>
      </w:pPr>
    </w:p>
    <w:p w14:paraId="4FD5E8AA" w14:textId="77777777" w:rsidR="00C17BC0" w:rsidRPr="00A25940" w:rsidRDefault="00C17BC0" w:rsidP="00C17BC0">
      <w:pPr>
        <w:pStyle w:val="a6"/>
        <w:keepNext/>
        <w:rPr>
          <w:ins w:id="2066" w:author="만든 이"/>
        </w:rPr>
      </w:pPr>
      <w:ins w:id="2067" w:author="만든 이">
        <w:r w:rsidRPr="00A25940">
          <w:t>Omlyclo 300 mg</w:t>
        </w:r>
      </w:ins>
    </w:p>
    <w:p w14:paraId="5C4BAC9B" w14:textId="77777777" w:rsidR="00C17BC0" w:rsidRPr="00A25940" w:rsidRDefault="00C17BC0" w:rsidP="00C17BC0">
      <w:pPr>
        <w:pStyle w:val="a6"/>
        <w:keepNext/>
        <w:rPr>
          <w:ins w:id="2068" w:author="만든 이"/>
        </w:rPr>
      </w:pPr>
    </w:p>
    <w:p w14:paraId="5E2990E5" w14:textId="77777777" w:rsidR="00C17BC0" w:rsidRPr="00A25940" w:rsidRDefault="00C17BC0" w:rsidP="00C17BC0">
      <w:pPr>
        <w:pStyle w:val="a6"/>
        <w:rPr>
          <w:ins w:id="2069" w:author="만든 이"/>
        </w:rPr>
      </w:pPr>
    </w:p>
    <w:p w14:paraId="7BA8922E"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70" w:author="만든 이"/>
          <w:b/>
        </w:rPr>
      </w:pPr>
      <w:ins w:id="2071" w:author="만든 이">
        <w:r w:rsidRPr="00A25940">
          <w:rPr>
            <w:b/>
          </w:rPr>
          <w:t>17.</w:t>
        </w:r>
        <w:r w:rsidRPr="00A25940">
          <w:rPr>
            <w:b/>
          </w:rPr>
          <w:tab/>
          <w:t>IDENTIFIKATUR UNIKU – BARCODE 2D</w:t>
        </w:r>
      </w:ins>
    </w:p>
    <w:p w14:paraId="0CFCEB9F" w14:textId="77777777" w:rsidR="00C17BC0" w:rsidRPr="00A25940" w:rsidRDefault="00C17BC0" w:rsidP="00C17BC0">
      <w:pPr>
        <w:pStyle w:val="a6"/>
        <w:keepNext/>
        <w:rPr>
          <w:ins w:id="2072" w:author="만든 이"/>
        </w:rPr>
      </w:pPr>
    </w:p>
    <w:p w14:paraId="5DE7DE72" w14:textId="77777777" w:rsidR="00C17BC0" w:rsidRPr="00A25940" w:rsidRDefault="00C17BC0" w:rsidP="00C17BC0">
      <w:pPr>
        <w:pStyle w:val="a6"/>
        <w:keepNext/>
        <w:rPr>
          <w:ins w:id="2073" w:author="만든 이"/>
          <w:shd w:val="pct15" w:color="auto" w:fill="FFFFFF"/>
        </w:rPr>
      </w:pPr>
      <w:ins w:id="2074" w:author="만든 이">
        <w:r w:rsidRPr="00A25940">
          <w:rPr>
            <w:shd w:val="pct15" w:color="auto" w:fill="FFFFFF"/>
          </w:rPr>
          <w:t>barcode 2D li jkollu l-identifikatur uniku inkluż.</w:t>
        </w:r>
      </w:ins>
    </w:p>
    <w:p w14:paraId="234D9149" w14:textId="77777777" w:rsidR="00C17BC0" w:rsidRPr="00A25940" w:rsidRDefault="00C17BC0" w:rsidP="00C17BC0">
      <w:pPr>
        <w:pStyle w:val="a6"/>
        <w:keepNext/>
        <w:rPr>
          <w:ins w:id="2075" w:author="만든 이"/>
          <w:shd w:val="clear" w:color="auto" w:fill="D9D9D9"/>
        </w:rPr>
      </w:pPr>
    </w:p>
    <w:p w14:paraId="71CB5723" w14:textId="77777777" w:rsidR="00C17BC0" w:rsidRPr="00A25940" w:rsidRDefault="00C17BC0" w:rsidP="00C17BC0">
      <w:pPr>
        <w:pStyle w:val="a6"/>
        <w:rPr>
          <w:ins w:id="2076" w:author="만든 이"/>
          <w:shd w:val="clear" w:color="auto" w:fill="D9D9D9"/>
        </w:rPr>
      </w:pPr>
    </w:p>
    <w:p w14:paraId="20DACDB5"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77" w:author="만든 이"/>
          <w:b/>
        </w:rPr>
      </w:pPr>
      <w:ins w:id="2078" w:author="만든 이">
        <w:r w:rsidRPr="00A25940">
          <w:rPr>
            <w:b/>
          </w:rPr>
          <w:t>18.</w:t>
        </w:r>
        <w:r w:rsidRPr="00A25940">
          <w:rPr>
            <w:b/>
          </w:rPr>
          <w:tab/>
          <w:t xml:space="preserve">IDENTIFIKATUR UNIKU - </w:t>
        </w:r>
        <w:r w:rsidRPr="00A25940">
          <w:rPr>
            <w:b/>
            <w:i/>
          </w:rPr>
          <w:t>DATA</w:t>
        </w:r>
        <w:r w:rsidRPr="00A25940">
          <w:rPr>
            <w:b/>
          </w:rPr>
          <w:t xml:space="preserve"> LI TINQARA MILL-BNIEDEM</w:t>
        </w:r>
      </w:ins>
    </w:p>
    <w:p w14:paraId="05125321" w14:textId="77777777" w:rsidR="00C17BC0" w:rsidRPr="00A25940" w:rsidRDefault="00C17BC0" w:rsidP="00C17BC0">
      <w:pPr>
        <w:pStyle w:val="a6"/>
        <w:keepNext/>
        <w:rPr>
          <w:ins w:id="2079" w:author="만든 이"/>
        </w:rPr>
      </w:pPr>
    </w:p>
    <w:p w14:paraId="2B0BB936" w14:textId="77777777" w:rsidR="00C17BC0" w:rsidRPr="00A25940" w:rsidRDefault="00C17BC0" w:rsidP="00C17BC0">
      <w:pPr>
        <w:pStyle w:val="a6"/>
        <w:keepNext/>
        <w:rPr>
          <w:ins w:id="2080" w:author="만든 이"/>
        </w:rPr>
      </w:pPr>
      <w:ins w:id="2081" w:author="만든 이">
        <w:r w:rsidRPr="00A25940">
          <w:t>PC</w:t>
        </w:r>
      </w:ins>
    </w:p>
    <w:p w14:paraId="7BCD0423" w14:textId="77777777" w:rsidR="00C17BC0" w:rsidRPr="00A25940" w:rsidRDefault="00C17BC0" w:rsidP="00C17BC0">
      <w:pPr>
        <w:pStyle w:val="a6"/>
        <w:keepNext/>
        <w:rPr>
          <w:ins w:id="2082" w:author="만든 이"/>
        </w:rPr>
      </w:pPr>
      <w:ins w:id="2083" w:author="만든 이">
        <w:r w:rsidRPr="00A25940">
          <w:t>SN</w:t>
        </w:r>
      </w:ins>
    </w:p>
    <w:p w14:paraId="0324A369" w14:textId="77777777" w:rsidR="00C17BC0" w:rsidRPr="00A25940" w:rsidRDefault="00C17BC0" w:rsidP="00C17BC0">
      <w:pPr>
        <w:pStyle w:val="a6"/>
        <w:keepNext/>
        <w:rPr>
          <w:ins w:id="2084" w:author="만든 이"/>
        </w:rPr>
      </w:pPr>
      <w:ins w:id="2085" w:author="만든 이">
        <w:r w:rsidRPr="00A25940">
          <w:t>NN</w:t>
        </w:r>
      </w:ins>
    </w:p>
    <w:p w14:paraId="2F9DADD1" w14:textId="77777777" w:rsidR="00C17BC0" w:rsidRPr="00A25940" w:rsidRDefault="00C17BC0" w:rsidP="00C17BC0">
      <w:pPr>
        <w:widowControl w:val="0"/>
        <w:pBdr>
          <w:top w:val="single" w:sz="4" w:space="1" w:color="auto"/>
          <w:left w:val="single" w:sz="4" w:space="4" w:color="auto"/>
          <w:bottom w:val="single" w:sz="4" w:space="1" w:color="auto"/>
          <w:right w:val="single" w:sz="4" w:space="4" w:color="auto"/>
        </w:pBdr>
        <w:autoSpaceDE w:val="0"/>
        <w:autoSpaceDN w:val="0"/>
        <w:rPr>
          <w:ins w:id="2086" w:author="만든 이"/>
          <w:b/>
        </w:rPr>
      </w:pPr>
      <w:ins w:id="2087" w:author="만든 이">
        <w:r w:rsidRPr="00A25940">
          <w:br w:type="page"/>
        </w:r>
        <w:r w:rsidRPr="00A25940">
          <w:rPr>
            <w:b/>
          </w:rPr>
          <w:t>TAG</w:t>
        </w:r>
        <w:r w:rsidRPr="00A25940">
          <w:rPr>
            <w:rFonts w:hint="eastAsia"/>
            <w:b/>
          </w:rPr>
          <w:t>Ħ</w:t>
        </w:r>
        <w:r w:rsidRPr="00A25940">
          <w:rPr>
            <w:b/>
          </w:rPr>
          <w:t>RIF LI G</w:t>
        </w:r>
        <w:r w:rsidRPr="00A25940">
          <w:rPr>
            <w:rFonts w:hint="eastAsia"/>
            <w:b/>
          </w:rPr>
          <w:t>Ħ</w:t>
        </w:r>
        <w:r w:rsidRPr="00A25940">
          <w:rPr>
            <w:b/>
          </w:rPr>
          <w:t>ANDU JIDHER FUQ IL-PAKKETT TA’ BARRA</w:t>
        </w:r>
      </w:ins>
    </w:p>
    <w:p w14:paraId="4F21E705"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88" w:author="만든 이"/>
          <w:b/>
        </w:rPr>
      </w:pPr>
    </w:p>
    <w:p w14:paraId="62A88F38"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89" w:author="만든 이"/>
          <w:b/>
        </w:rPr>
      </w:pPr>
      <w:ins w:id="2090" w:author="만든 이">
        <w:r w:rsidRPr="00A25940">
          <w:rPr>
            <w:b/>
          </w:rPr>
          <w:t>KARTUNA TA’ BARRA TAL-PAKKETTI B’</w:t>
        </w:r>
        <w:r w:rsidRPr="00A25940">
          <w:rPr>
            <w:rFonts w:hint="eastAsia"/>
            <w:b/>
          </w:rPr>
          <w:t>Ħ</w:t>
        </w:r>
        <w:r w:rsidRPr="00A25940">
          <w:rPr>
            <w:b/>
          </w:rPr>
          <w:t>AFNA (INKLUŻ IL-KAXXA L-BLU)</w:t>
        </w:r>
      </w:ins>
    </w:p>
    <w:p w14:paraId="778B4077" w14:textId="77777777" w:rsidR="00C17BC0" w:rsidRPr="00A25940" w:rsidRDefault="00C17BC0" w:rsidP="00C17BC0">
      <w:pPr>
        <w:pStyle w:val="a6"/>
        <w:keepNext/>
        <w:rPr>
          <w:ins w:id="2091" w:author="만든 이"/>
        </w:rPr>
      </w:pPr>
    </w:p>
    <w:p w14:paraId="34350F5D" w14:textId="77777777" w:rsidR="00C17BC0" w:rsidRPr="00A25940" w:rsidRDefault="00C17BC0" w:rsidP="00C17BC0">
      <w:pPr>
        <w:pStyle w:val="a6"/>
        <w:rPr>
          <w:ins w:id="2092" w:author="만든 이"/>
        </w:rPr>
      </w:pPr>
    </w:p>
    <w:p w14:paraId="729B3F9E"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093" w:author="만든 이"/>
          <w:b/>
        </w:rPr>
      </w:pPr>
      <w:ins w:id="2094" w:author="만든 이">
        <w:r w:rsidRPr="00A25940">
          <w:rPr>
            <w:b/>
          </w:rPr>
          <w:t>1.</w:t>
        </w:r>
        <w:r w:rsidRPr="00A25940">
          <w:rPr>
            <w:b/>
          </w:rPr>
          <w:tab/>
          <w:t>ISEM TAL-PRODOTT MEDIĊINALI</w:t>
        </w:r>
      </w:ins>
    </w:p>
    <w:p w14:paraId="48E492A0" w14:textId="77777777" w:rsidR="00C17BC0" w:rsidRPr="00A25940" w:rsidRDefault="00C17BC0" w:rsidP="00C17BC0">
      <w:pPr>
        <w:pStyle w:val="a6"/>
        <w:keepNext/>
        <w:rPr>
          <w:ins w:id="2095" w:author="만든 이"/>
        </w:rPr>
      </w:pPr>
    </w:p>
    <w:p w14:paraId="03D9D247" w14:textId="77777777" w:rsidR="00C17BC0" w:rsidRPr="00A25940" w:rsidRDefault="00C17BC0" w:rsidP="00C17BC0">
      <w:pPr>
        <w:pStyle w:val="a6"/>
        <w:keepNext/>
        <w:rPr>
          <w:ins w:id="2096" w:author="만든 이"/>
        </w:rPr>
      </w:pPr>
      <w:ins w:id="2097" w:author="만든 이">
        <w:r w:rsidRPr="00A25940">
          <w:t>Omlyclo 300 mg soluzzjoni g</w:t>
        </w:r>
        <w:r w:rsidRPr="00A25940">
          <w:rPr>
            <w:rFonts w:hint="eastAsia"/>
          </w:rPr>
          <w:t>ħ</w:t>
        </w:r>
        <w:r w:rsidRPr="00A25940">
          <w:t>all-injezzjoni ġo siringa mimlija g</w:t>
        </w:r>
        <w:r w:rsidRPr="00A25940">
          <w:rPr>
            <w:rFonts w:hint="eastAsia"/>
          </w:rPr>
          <w:t>ħ</w:t>
        </w:r>
        <w:r w:rsidRPr="00A25940">
          <w:t>al-lest</w:t>
        </w:r>
      </w:ins>
    </w:p>
    <w:p w14:paraId="5664B293" w14:textId="77777777" w:rsidR="00C17BC0" w:rsidRPr="00A25940" w:rsidRDefault="00C17BC0" w:rsidP="00C17BC0">
      <w:pPr>
        <w:pStyle w:val="a6"/>
        <w:keepNext/>
        <w:rPr>
          <w:ins w:id="2098" w:author="만든 이"/>
        </w:rPr>
      </w:pPr>
      <w:ins w:id="2099" w:author="만든 이">
        <w:r w:rsidRPr="00A25940">
          <w:t>omalizumab</w:t>
        </w:r>
      </w:ins>
    </w:p>
    <w:p w14:paraId="7023A7DD" w14:textId="77777777" w:rsidR="00C17BC0" w:rsidRPr="00A25940" w:rsidRDefault="00C17BC0" w:rsidP="00C17BC0">
      <w:pPr>
        <w:pStyle w:val="a6"/>
        <w:keepNext/>
        <w:rPr>
          <w:ins w:id="2100" w:author="만든 이"/>
        </w:rPr>
      </w:pPr>
    </w:p>
    <w:p w14:paraId="22EBA9CB" w14:textId="77777777" w:rsidR="00C17BC0" w:rsidRPr="00A25940" w:rsidRDefault="00C17BC0" w:rsidP="00C17BC0">
      <w:pPr>
        <w:pStyle w:val="a6"/>
        <w:rPr>
          <w:ins w:id="2101" w:author="만든 이"/>
        </w:rPr>
      </w:pPr>
    </w:p>
    <w:p w14:paraId="45DDA8C9"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02" w:author="만든 이"/>
          <w:b/>
        </w:rPr>
      </w:pPr>
      <w:ins w:id="2103" w:author="만든 이">
        <w:r w:rsidRPr="00A25940">
          <w:rPr>
            <w:b/>
          </w:rPr>
          <w:t>2.</w:t>
        </w:r>
        <w:r w:rsidRPr="00A25940">
          <w:rPr>
            <w:b/>
          </w:rPr>
          <w:tab/>
          <w:t>DIKJARAZZJONI TAS-SUSTANZA(I) ATTIVA(I)</w:t>
        </w:r>
      </w:ins>
    </w:p>
    <w:p w14:paraId="63A11144" w14:textId="77777777" w:rsidR="00C17BC0" w:rsidRPr="00A25940" w:rsidRDefault="00C17BC0" w:rsidP="00C17BC0">
      <w:pPr>
        <w:pStyle w:val="a6"/>
        <w:keepNext/>
        <w:rPr>
          <w:ins w:id="2104" w:author="만든 이"/>
        </w:rPr>
      </w:pPr>
    </w:p>
    <w:p w14:paraId="35204D46" w14:textId="77777777" w:rsidR="00C17BC0" w:rsidRPr="00A25940" w:rsidRDefault="00C17BC0" w:rsidP="00C17BC0">
      <w:pPr>
        <w:pStyle w:val="a6"/>
        <w:keepNext/>
        <w:rPr>
          <w:ins w:id="2105" w:author="만든 이"/>
        </w:rPr>
      </w:pPr>
      <w:ins w:id="2106" w:author="만든 이">
        <w:r w:rsidRPr="00A25940">
          <w:t>Siringa mimlija g</w:t>
        </w:r>
        <w:r w:rsidRPr="00A25940">
          <w:rPr>
            <w:rFonts w:hint="eastAsia"/>
          </w:rPr>
          <w:t>ħ</w:t>
        </w:r>
        <w:r w:rsidRPr="00A25940">
          <w:t>al-lest wa</w:t>
        </w:r>
        <w:r w:rsidRPr="00A25940">
          <w:rPr>
            <w:rFonts w:hint="eastAsia"/>
          </w:rPr>
          <w:t>ħ</w:t>
        </w:r>
        <w:r w:rsidRPr="00A25940">
          <w:t xml:space="preserve">da ta’ </w:t>
        </w:r>
        <w:r w:rsidRPr="00240F9E">
          <w:rPr>
            <w:rPrChange w:id="2107" w:author="만든 이">
              <w:rPr>
                <w:spacing w:val="-1"/>
              </w:rPr>
            </w:rPrChange>
          </w:rPr>
          <w:t>2</w:t>
        </w:r>
        <w:r w:rsidRPr="00A25940">
          <w:t> </w:t>
        </w:r>
        <w:r w:rsidRPr="00240F9E">
          <w:rPr>
            <w:rPrChange w:id="2108" w:author="만든 이">
              <w:rPr>
                <w:spacing w:val="-1"/>
              </w:rPr>
            </w:rPrChange>
          </w:rPr>
          <w:t>ml</w:t>
        </w:r>
        <w:r w:rsidRPr="00A25940">
          <w:t xml:space="preserve"> fiha 300 mg ta’ omalizumab.</w:t>
        </w:r>
      </w:ins>
    </w:p>
    <w:p w14:paraId="33413BAA" w14:textId="77777777" w:rsidR="00C17BC0" w:rsidRPr="00A25940" w:rsidRDefault="00C17BC0" w:rsidP="00C17BC0">
      <w:pPr>
        <w:pStyle w:val="a6"/>
        <w:keepNext/>
        <w:rPr>
          <w:ins w:id="2109" w:author="만든 이"/>
        </w:rPr>
      </w:pPr>
    </w:p>
    <w:p w14:paraId="689ABC4D" w14:textId="77777777" w:rsidR="00C17BC0" w:rsidRPr="00A25940" w:rsidRDefault="00C17BC0" w:rsidP="00C17BC0">
      <w:pPr>
        <w:pStyle w:val="a6"/>
        <w:rPr>
          <w:ins w:id="2110" w:author="만든 이"/>
        </w:rPr>
      </w:pPr>
    </w:p>
    <w:p w14:paraId="1336C41F"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11" w:author="만든 이"/>
          <w:b/>
        </w:rPr>
      </w:pPr>
      <w:ins w:id="2112" w:author="만든 이">
        <w:r w:rsidRPr="00A25940">
          <w:rPr>
            <w:b/>
          </w:rPr>
          <w:t>3.</w:t>
        </w:r>
        <w:r w:rsidRPr="00A25940">
          <w:rPr>
            <w:b/>
          </w:rPr>
          <w:tab/>
          <w:t>LISTA TA’ EĊĊIPJENTI</w:t>
        </w:r>
      </w:ins>
    </w:p>
    <w:p w14:paraId="370E8D30" w14:textId="77777777" w:rsidR="00C17BC0" w:rsidRPr="00A25940" w:rsidRDefault="00C17BC0" w:rsidP="00C17BC0">
      <w:pPr>
        <w:pStyle w:val="a6"/>
        <w:keepNext/>
        <w:rPr>
          <w:ins w:id="2113" w:author="만든 이"/>
        </w:rPr>
      </w:pPr>
    </w:p>
    <w:p w14:paraId="444B3F8E" w14:textId="77777777" w:rsidR="00C17BC0" w:rsidRPr="00A25940" w:rsidRDefault="00C17BC0" w:rsidP="00C17BC0">
      <w:pPr>
        <w:keepNext/>
        <w:rPr>
          <w:ins w:id="2114" w:author="만든 이"/>
        </w:rPr>
      </w:pPr>
      <w:ins w:id="2115" w:author="만든 이">
        <w:r w:rsidRPr="00A25940">
          <w:t>Eċċipjenti: L</w:t>
        </w:r>
        <w:r w:rsidRPr="00A25940">
          <w:noBreakHyphen/>
          <w:t>arginine hydrochloride, L</w:t>
        </w:r>
        <w:r w:rsidRPr="00A25940">
          <w:noBreakHyphen/>
          <w:t>histidine hydrochloride monohydrate, L</w:t>
        </w:r>
        <w:r w:rsidRPr="00A25940">
          <w:noBreakHyphen/>
          <w:t>histidine, polysorbate 20 (E 432), ilma g</w:t>
        </w:r>
        <w:r w:rsidRPr="00A25940">
          <w:rPr>
            <w:rFonts w:hint="eastAsia"/>
          </w:rPr>
          <w:t>ħ</w:t>
        </w:r>
        <w:r w:rsidRPr="00A25940">
          <w:t xml:space="preserve">all-injezzjonijiet. </w:t>
        </w:r>
        <w:r w:rsidRPr="00573A50">
          <w:rPr>
            <w:rStyle w:val="ui-provider"/>
            <w:highlight w:val="lightGray"/>
          </w:rPr>
          <w:t>Ara l-fuljett ta’ tag</w:t>
        </w:r>
        <w:r w:rsidRPr="00573A50">
          <w:rPr>
            <w:rStyle w:val="ui-provider"/>
            <w:rFonts w:hint="eastAsia"/>
            <w:highlight w:val="lightGray"/>
          </w:rPr>
          <w:t>ħ</w:t>
        </w:r>
        <w:r w:rsidRPr="00573A50">
          <w:rPr>
            <w:rStyle w:val="ui-provider"/>
            <w:highlight w:val="lightGray"/>
          </w:rPr>
          <w:t>rif g</w:t>
        </w:r>
        <w:r w:rsidRPr="00573A50">
          <w:rPr>
            <w:rStyle w:val="ui-provider"/>
            <w:rFonts w:hint="eastAsia"/>
            <w:highlight w:val="lightGray"/>
          </w:rPr>
          <w:t>ħ</w:t>
        </w:r>
        <w:r w:rsidRPr="00573A50">
          <w:rPr>
            <w:rStyle w:val="ui-provider"/>
            <w:highlight w:val="lightGray"/>
          </w:rPr>
          <w:t>al aktar informazzjoni</w:t>
        </w:r>
        <w:r w:rsidRPr="00240F9E">
          <w:rPr>
            <w:rStyle w:val="ui-provider"/>
            <w:rPrChange w:id="2116" w:author="만든 이">
              <w:rPr>
                <w:rStyle w:val="ui-provider"/>
                <w:highlight w:val="lightGray"/>
              </w:rPr>
            </w:rPrChange>
          </w:rPr>
          <w:t>.</w:t>
        </w:r>
      </w:ins>
    </w:p>
    <w:p w14:paraId="15D2119E" w14:textId="77777777" w:rsidR="00C17BC0" w:rsidRPr="00A25940" w:rsidRDefault="00C17BC0" w:rsidP="00C17BC0">
      <w:pPr>
        <w:pStyle w:val="a6"/>
        <w:keepNext/>
        <w:rPr>
          <w:ins w:id="2117" w:author="만든 이"/>
        </w:rPr>
      </w:pPr>
    </w:p>
    <w:p w14:paraId="36FA8482" w14:textId="77777777" w:rsidR="00C17BC0" w:rsidRPr="00A25940" w:rsidRDefault="00C17BC0" w:rsidP="00C17BC0">
      <w:pPr>
        <w:pStyle w:val="a6"/>
        <w:rPr>
          <w:ins w:id="2118" w:author="만든 이"/>
        </w:rPr>
      </w:pPr>
    </w:p>
    <w:p w14:paraId="43BA4C36"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19" w:author="만든 이"/>
          <w:b/>
        </w:rPr>
      </w:pPr>
      <w:ins w:id="2120" w:author="만든 이">
        <w:r w:rsidRPr="00A25940">
          <w:rPr>
            <w:b/>
          </w:rPr>
          <w:t>4.</w:t>
        </w:r>
        <w:r w:rsidRPr="00A25940">
          <w:rPr>
            <w:b/>
          </w:rPr>
          <w:tab/>
          <w:t>G</w:t>
        </w:r>
        <w:r w:rsidRPr="00A25940">
          <w:rPr>
            <w:rFonts w:hint="eastAsia"/>
            <w:b/>
          </w:rPr>
          <w:t>Ħ</w:t>
        </w:r>
        <w:r w:rsidRPr="00A25940">
          <w:rPr>
            <w:b/>
          </w:rPr>
          <w:t>AMLA FARMAĊEWTIKA U KONTENUT</w:t>
        </w:r>
      </w:ins>
    </w:p>
    <w:p w14:paraId="5D0A9D6A" w14:textId="77777777" w:rsidR="00C17BC0" w:rsidRPr="00A25940" w:rsidRDefault="00C17BC0" w:rsidP="00C17BC0">
      <w:pPr>
        <w:pStyle w:val="a6"/>
        <w:keepNext/>
        <w:rPr>
          <w:ins w:id="2121" w:author="만든 이"/>
        </w:rPr>
      </w:pPr>
    </w:p>
    <w:p w14:paraId="7B45D7A0" w14:textId="77777777" w:rsidR="00C17BC0" w:rsidRPr="00A25940" w:rsidRDefault="00C17BC0" w:rsidP="00C17BC0">
      <w:pPr>
        <w:pStyle w:val="a6"/>
        <w:keepNext/>
        <w:rPr>
          <w:ins w:id="2122" w:author="만든 이"/>
          <w:shd w:val="pct15" w:color="auto" w:fill="FFFFFF"/>
        </w:rPr>
      </w:pPr>
      <w:ins w:id="2123" w:author="만든 이">
        <w:r w:rsidRPr="00A25940">
          <w:rPr>
            <w:shd w:val="pct15" w:color="auto" w:fill="FFFFFF"/>
          </w:rPr>
          <w:t>Soluzzjoni g</w:t>
        </w:r>
        <w:r w:rsidRPr="00A25940">
          <w:rPr>
            <w:rFonts w:hint="eastAsia"/>
            <w:shd w:val="pct15" w:color="auto" w:fill="FFFFFF"/>
          </w:rPr>
          <w:t>ħ</w:t>
        </w:r>
        <w:r w:rsidRPr="00A25940">
          <w:rPr>
            <w:shd w:val="pct15" w:color="auto" w:fill="FFFFFF"/>
          </w:rPr>
          <w:t>all-injezzjoni ġo siringa mimlija g</w:t>
        </w:r>
        <w:r w:rsidRPr="00A25940">
          <w:rPr>
            <w:rFonts w:hint="eastAsia"/>
            <w:shd w:val="pct15" w:color="auto" w:fill="FFFFFF"/>
          </w:rPr>
          <w:t>ħ</w:t>
        </w:r>
        <w:r w:rsidRPr="00A25940">
          <w:rPr>
            <w:shd w:val="pct15" w:color="auto" w:fill="FFFFFF"/>
          </w:rPr>
          <w:t>al-lest</w:t>
        </w:r>
      </w:ins>
    </w:p>
    <w:p w14:paraId="416E1973" w14:textId="77777777" w:rsidR="00C17BC0" w:rsidRPr="00A25940" w:rsidRDefault="00C17BC0" w:rsidP="00C17BC0">
      <w:pPr>
        <w:pStyle w:val="a6"/>
        <w:keepNext/>
        <w:rPr>
          <w:ins w:id="2124" w:author="만든 이"/>
        </w:rPr>
      </w:pPr>
      <w:ins w:id="2125" w:author="만든 이">
        <w:r w:rsidRPr="00A25940">
          <w:t>300 mg/2 ml</w:t>
        </w:r>
      </w:ins>
    </w:p>
    <w:p w14:paraId="37D3223A" w14:textId="77777777" w:rsidR="00C17BC0" w:rsidRPr="00A25940" w:rsidRDefault="00C17BC0" w:rsidP="00C17BC0">
      <w:pPr>
        <w:pStyle w:val="a6"/>
        <w:keepNext/>
        <w:rPr>
          <w:ins w:id="2126" w:author="만든 이"/>
        </w:rPr>
      </w:pPr>
    </w:p>
    <w:p w14:paraId="39D4CF8E" w14:textId="77777777" w:rsidR="00C17BC0" w:rsidRPr="00A25940" w:rsidRDefault="00C17BC0" w:rsidP="00C17BC0">
      <w:pPr>
        <w:pStyle w:val="a6"/>
        <w:keepNext/>
        <w:rPr>
          <w:ins w:id="2127" w:author="만든 이"/>
        </w:rPr>
      </w:pPr>
      <w:ins w:id="2128" w:author="만든 이">
        <w:r w:rsidRPr="00A25940">
          <w:t>Pakkett b’</w:t>
        </w:r>
        <w:r w:rsidRPr="00A25940">
          <w:rPr>
            <w:rFonts w:hint="eastAsia"/>
          </w:rPr>
          <w:t>ħ</w:t>
        </w:r>
        <w:r w:rsidRPr="00A25940">
          <w:t>afna: 2 (2 x 1) siringi mimlija g</w:t>
        </w:r>
        <w:r w:rsidRPr="00A25940">
          <w:rPr>
            <w:rFonts w:hint="eastAsia"/>
          </w:rPr>
          <w:t>ħ</w:t>
        </w:r>
        <w:r w:rsidRPr="00A25940">
          <w:t>al-lest bi protezzjoni tal-labra</w:t>
        </w:r>
      </w:ins>
    </w:p>
    <w:p w14:paraId="342B552D" w14:textId="77777777" w:rsidR="00C17BC0" w:rsidRPr="00A25940" w:rsidRDefault="00C17BC0" w:rsidP="00C17BC0">
      <w:pPr>
        <w:pStyle w:val="a6"/>
        <w:keepNext/>
        <w:rPr>
          <w:ins w:id="2129" w:author="만든 이"/>
          <w:shd w:val="pct15" w:color="auto" w:fill="FFFFFF"/>
        </w:rPr>
      </w:pPr>
      <w:ins w:id="2130" w:author="만든 이">
        <w:r w:rsidRPr="00A25940">
          <w:rPr>
            <w:shd w:val="pct15" w:color="auto" w:fill="FFFFFF"/>
          </w:rPr>
          <w:t>Pakkett b’</w:t>
        </w:r>
        <w:r w:rsidRPr="00A25940">
          <w:rPr>
            <w:rFonts w:hint="eastAsia"/>
            <w:shd w:val="pct15" w:color="auto" w:fill="FFFFFF"/>
          </w:rPr>
          <w:t>ħ</w:t>
        </w:r>
        <w:r w:rsidRPr="00A25940">
          <w:rPr>
            <w:shd w:val="pct15" w:color="auto" w:fill="FFFFFF"/>
          </w:rPr>
          <w:t>afna: 3 (3 x 1) siringi mimlija g</w:t>
        </w:r>
        <w:r w:rsidRPr="00A25940">
          <w:rPr>
            <w:rFonts w:hint="eastAsia"/>
            <w:shd w:val="pct15" w:color="auto" w:fill="FFFFFF"/>
          </w:rPr>
          <w:t>ħ</w:t>
        </w:r>
        <w:r w:rsidRPr="00A25940">
          <w:rPr>
            <w:shd w:val="pct15" w:color="auto" w:fill="FFFFFF"/>
          </w:rPr>
          <w:t>al-lest bi protezzjoni tal-labra</w:t>
        </w:r>
      </w:ins>
    </w:p>
    <w:p w14:paraId="7D6F69F9" w14:textId="77777777" w:rsidR="00C17BC0" w:rsidRPr="00A25940" w:rsidRDefault="00C17BC0" w:rsidP="00C17BC0">
      <w:pPr>
        <w:pStyle w:val="a6"/>
        <w:keepNext/>
        <w:rPr>
          <w:ins w:id="2131" w:author="만든 이"/>
          <w:shd w:val="pct15" w:color="auto" w:fill="FFFFFF"/>
        </w:rPr>
      </w:pPr>
      <w:ins w:id="2132" w:author="만든 이">
        <w:r w:rsidRPr="00A25940">
          <w:rPr>
            <w:shd w:val="pct15" w:color="auto" w:fill="FFFFFF"/>
          </w:rPr>
          <w:t>Pakkett b’</w:t>
        </w:r>
        <w:r w:rsidRPr="00A25940">
          <w:rPr>
            <w:rFonts w:hint="eastAsia"/>
            <w:shd w:val="pct15" w:color="auto" w:fill="FFFFFF"/>
          </w:rPr>
          <w:t>ħ</w:t>
        </w:r>
        <w:r w:rsidRPr="00A25940">
          <w:rPr>
            <w:shd w:val="pct15" w:color="auto" w:fill="FFFFFF"/>
          </w:rPr>
          <w:t>afna: 6 (6 x 1) siringi mimlija g</w:t>
        </w:r>
        <w:r w:rsidRPr="00A25940">
          <w:rPr>
            <w:rFonts w:hint="eastAsia"/>
            <w:shd w:val="pct15" w:color="auto" w:fill="FFFFFF"/>
          </w:rPr>
          <w:t>ħ</w:t>
        </w:r>
        <w:r w:rsidRPr="00A25940">
          <w:rPr>
            <w:shd w:val="pct15" w:color="auto" w:fill="FFFFFF"/>
          </w:rPr>
          <w:t>al-lest bi protezzjoni tal-labra</w:t>
        </w:r>
      </w:ins>
    </w:p>
    <w:p w14:paraId="3641725D" w14:textId="77777777" w:rsidR="00C17BC0" w:rsidRPr="00A25940" w:rsidRDefault="00C17BC0" w:rsidP="00C17BC0">
      <w:pPr>
        <w:pStyle w:val="a6"/>
        <w:keepNext/>
        <w:rPr>
          <w:ins w:id="2133" w:author="만든 이"/>
        </w:rPr>
      </w:pPr>
    </w:p>
    <w:p w14:paraId="07CD2BD6" w14:textId="77777777" w:rsidR="00C17BC0" w:rsidRPr="00A25940" w:rsidRDefault="00C17BC0" w:rsidP="00C17BC0">
      <w:pPr>
        <w:pStyle w:val="a6"/>
        <w:rPr>
          <w:ins w:id="2134" w:author="만든 이"/>
        </w:rPr>
      </w:pPr>
    </w:p>
    <w:p w14:paraId="6517603F"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35" w:author="만든 이"/>
          <w:b/>
        </w:rPr>
      </w:pPr>
      <w:ins w:id="2136" w:author="만든 이">
        <w:r w:rsidRPr="00A25940">
          <w:rPr>
            <w:b/>
          </w:rPr>
          <w:t>5.</w:t>
        </w:r>
        <w:r w:rsidRPr="00A25940">
          <w:rPr>
            <w:b/>
          </w:rPr>
          <w:tab/>
          <w:t>MOD TA’ KIF U MNEJN JING</w:t>
        </w:r>
        <w:r w:rsidRPr="00A25940">
          <w:rPr>
            <w:rFonts w:hint="eastAsia"/>
            <w:b/>
          </w:rPr>
          <w:t>Ħ</w:t>
        </w:r>
        <w:r w:rsidRPr="00A25940">
          <w:rPr>
            <w:b/>
          </w:rPr>
          <w:t>ATA</w:t>
        </w:r>
      </w:ins>
    </w:p>
    <w:p w14:paraId="4CD430DF" w14:textId="77777777" w:rsidR="00C17BC0" w:rsidRPr="00A25940" w:rsidRDefault="00C17BC0" w:rsidP="00C17BC0">
      <w:pPr>
        <w:pStyle w:val="a6"/>
        <w:keepNext/>
        <w:rPr>
          <w:ins w:id="2137" w:author="만든 이"/>
        </w:rPr>
      </w:pPr>
    </w:p>
    <w:p w14:paraId="0363A8A4" w14:textId="77777777" w:rsidR="00C17BC0" w:rsidRPr="00A25940" w:rsidRDefault="00C17BC0" w:rsidP="00C17BC0">
      <w:pPr>
        <w:pStyle w:val="a6"/>
        <w:keepNext/>
        <w:rPr>
          <w:ins w:id="2138" w:author="만든 이"/>
        </w:rPr>
      </w:pPr>
      <w:ins w:id="2139" w:author="만든 이">
        <w:r w:rsidRPr="00A25940">
          <w:t>Użu g</w:t>
        </w:r>
        <w:r w:rsidRPr="00A25940">
          <w:rPr>
            <w:rFonts w:hint="eastAsia"/>
          </w:rPr>
          <w:t>ħ</w:t>
        </w:r>
        <w:r w:rsidRPr="00A25940">
          <w:t>al ta</w:t>
        </w:r>
        <w:r w:rsidRPr="00A25940">
          <w:rPr>
            <w:rFonts w:hint="eastAsia"/>
          </w:rPr>
          <w:t>ħ</w:t>
        </w:r>
        <w:r w:rsidRPr="00A25940">
          <w:t>t il-ġilda.</w:t>
        </w:r>
      </w:ins>
    </w:p>
    <w:p w14:paraId="214955F3" w14:textId="77777777" w:rsidR="00C17BC0" w:rsidRPr="00A25940" w:rsidRDefault="00C17BC0" w:rsidP="00C17BC0">
      <w:pPr>
        <w:pStyle w:val="a6"/>
        <w:keepNext/>
        <w:rPr>
          <w:ins w:id="2140" w:author="만든 이"/>
        </w:rPr>
      </w:pPr>
      <w:ins w:id="2141" w:author="만든 이">
        <w:r w:rsidRPr="00A25940">
          <w:t>Aqra l-fuljett ta’ tag</w:t>
        </w:r>
        <w:r w:rsidRPr="00A25940">
          <w:rPr>
            <w:rFonts w:hint="eastAsia"/>
          </w:rPr>
          <w:t>ħ</w:t>
        </w:r>
        <w:r w:rsidRPr="00A25940">
          <w:t>rif qabel l-użu.</w:t>
        </w:r>
      </w:ins>
    </w:p>
    <w:p w14:paraId="157311DD" w14:textId="77777777" w:rsidR="00C17BC0" w:rsidRPr="00A25940" w:rsidRDefault="00C17BC0" w:rsidP="00C17BC0">
      <w:pPr>
        <w:pStyle w:val="a6"/>
        <w:keepNext/>
        <w:rPr>
          <w:ins w:id="2142" w:author="만든 이"/>
        </w:rPr>
      </w:pPr>
      <w:ins w:id="2143" w:author="만든 이">
        <w:r w:rsidRPr="00A25940">
          <w:t>G</w:t>
        </w:r>
        <w:r w:rsidRPr="00A25940">
          <w:rPr>
            <w:rFonts w:hint="eastAsia"/>
          </w:rPr>
          <w:t>ħ</w:t>
        </w:r>
        <w:r w:rsidRPr="00A25940">
          <w:t>al użu ta’ darba biss.</w:t>
        </w:r>
      </w:ins>
    </w:p>
    <w:p w14:paraId="7A8102CE" w14:textId="77777777" w:rsidR="00C17BC0" w:rsidRPr="00A25940" w:rsidRDefault="00C17BC0" w:rsidP="00C17BC0">
      <w:pPr>
        <w:pStyle w:val="a6"/>
        <w:keepNext/>
        <w:rPr>
          <w:ins w:id="2144" w:author="만든 이"/>
        </w:rPr>
      </w:pPr>
    </w:p>
    <w:p w14:paraId="42558987" w14:textId="77777777" w:rsidR="00C17BC0" w:rsidRPr="00A25940" w:rsidRDefault="00C17BC0" w:rsidP="00C17BC0">
      <w:pPr>
        <w:pStyle w:val="a6"/>
        <w:rPr>
          <w:ins w:id="2145" w:author="만든 이"/>
        </w:rPr>
      </w:pPr>
    </w:p>
    <w:p w14:paraId="6689E113"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46" w:author="만든 이"/>
          <w:b/>
        </w:rPr>
      </w:pPr>
      <w:ins w:id="2147" w:author="만든 이">
        <w:r w:rsidRPr="00A25940">
          <w:rPr>
            <w:b/>
          </w:rPr>
          <w:t>6.</w:t>
        </w:r>
        <w:r w:rsidRPr="00A25940">
          <w:rPr>
            <w:b/>
          </w:rPr>
          <w:tab/>
          <w:t>TWISSIJA SPEĊJALI LI L-PRODOTT MEDIĊINALI G</w:t>
        </w:r>
        <w:r w:rsidRPr="00A25940">
          <w:rPr>
            <w:rFonts w:hint="eastAsia"/>
            <w:b/>
          </w:rPr>
          <w:t>Ħ</w:t>
        </w:r>
        <w:r w:rsidRPr="00A25940">
          <w:rPr>
            <w:b/>
          </w:rPr>
          <w:t>ANDU JINŻAMM FEJN MA JIDHIRX U MA JINTLA</w:t>
        </w:r>
        <w:r w:rsidRPr="00A25940">
          <w:rPr>
            <w:rFonts w:hint="eastAsia"/>
            <w:b/>
          </w:rPr>
          <w:t>Ħ</w:t>
        </w:r>
        <w:r w:rsidRPr="00A25940">
          <w:rPr>
            <w:b/>
          </w:rPr>
          <w:t>AQX MIT-TFAL</w:t>
        </w:r>
      </w:ins>
    </w:p>
    <w:p w14:paraId="528C785B" w14:textId="77777777" w:rsidR="00C17BC0" w:rsidRPr="00A25940" w:rsidRDefault="00C17BC0" w:rsidP="00C17BC0">
      <w:pPr>
        <w:pStyle w:val="a6"/>
        <w:keepNext/>
        <w:rPr>
          <w:ins w:id="2148" w:author="만든 이"/>
        </w:rPr>
      </w:pPr>
    </w:p>
    <w:p w14:paraId="71F22ED2" w14:textId="77777777" w:rsidR="00C17BC0" w:rsidRPr="00A25940" w:rsidRDefault="00C17BC0" w:rsidP="00C17BC0">
      <w:pPr>
        <w:pStyle w:val="a6"/>
        <w:keepNext/>
        <w:rPr>
          <w:ins w:id="2149" w:author="만든 이"/>
        </w:rPr>
      </w:pPr>
      <w:ins w:id="2150" w:author="만든 이">
        <w:r w:rsidRPr="00A25940">
          <w:t>Żomm fejn ma jidhirx u ma jintla</w:t>
        </w:r>
        <w:r w:rsidRPr="00A25940">
          <w:rPr>
            <w:rFonts w:hint="eastAsia"/>
          </w:rPr>
          <w:t>ħ</w:t>
        </w:r>
        <w:r w:rsidRPr="00A25940">
          <w:t>aqx mit-tfal.</w:t>
        </w:r>
      </w:ins>
    </w:p>
    <w:p w14:paraId="72FB207A" w14:textId="77777777" w:rsidR="00C17BC0" w:rsidRPr="00A25940" w:rsidRDefault="00C17BC0" w:rsidP="00C17BC0">
      <w:pPr>
        <w:pStyle w:val="a6"/>
        <w:keepNext/>
        <w:rPr>
          <w:ins w:id="2151" w:author="만든 이"/>
        </w:rPr>
      </w:pPr>
    </w:p>
    <w:p w14:paraId="2719E1A2" w14:textId="77777777" w:rsidR="00C17BC0" w:rsidRPr="00A25940" w:rsidRDefault="00C17BC0" w:rsidP="00C17BC0">
      <w:pPr>
        <w:pStyle w:val="a6"/>
        <w:rPr>
          <w:ins w:id="2152" w:author="만든 이"/>
        </w:rPr>
      </w:pPr>
    </w:p>
    <w:p w14:paraId="26F1BA54"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53" w:author="만든 이"/>
          <w:b/>
        </w:rPr>
      </w:pPr>
      <w:ins w:id="2154" w:author="만든 이">
        <w:r w:rsidRPr="00A25940">
          <w:rPr>
            <w:b/>
          </w:rPr>
          <w:t>7.</w:t>
        </w:r>
        <w:r w:rsidRPr="00A25940">
          <w:rPr>
            <w:b/>
          </w:rPr>
          <w:tab/>
          <w:t>TWISSIJA(IET) SPEĊJALI O</w:t>
        </w:r>
        <w:r w:rsidRPr="00A25940">
          <w:rPr>
            <w:rFonts w:hint="eastAsia"/>
            <w:b/>
          </w:rPr>
          <w:t>Ħ</w:t>
        </w:r>
        <w:r w:rsidRPr="00A25940">
          <w:rPr>
            <w:b/>
          </w:rPr>
          <w:t>RA, JEKK ME</w:t>
        </w:r>
        <w:r w:rsidRPr="00A25940">
          <w:rPr>
            <w:rFonts w:hint="eastAsia"/>
            <w:b/>
          </w:rPr>
          <w:t>Ħ</w:t>
        </w:r>
        <w:r w:rsidRPr="00A25940">
          <w:rPr>
            <w:b/>
          </w:rPr>
          <w:t>TIEĠA</w:t>
        </w:r>
      </w:ins>
    </w:p>
    <w:p w14:paraId="2285DE04" w14:textId="77777777" w:rsidR="00C17BC0" w:rsidRPr="00A25940" w:rsidRDefault="00C17BC0" w:rsidP="00C17BC0">
      <w:pPr>
        <w:pStyle w:val="a6"/>
        <w:keepNext/>
        <w:rPr>
          <w:ins w:id="2155" w:author="만든 이"/>
        </w:rPr>
      </w:pPr>
    </w:p>
    <w:p w14:paraId="04A30D75" w14:textId="77777777" w:rsidR="00C17BC0" w:rsidRPr="00A25940" w:rsidRDefault="00C17BC0" w:rsidP="00C17BC0">
      <w:pPr>
        <w:pStyle w:val="a6"/>
        <w:rPr>
          <w:ins w:id="2156" w:author="만든 이"/>
        </w:rPr>
      </w:pPr>
    </w:p>
    <w:p w14:paraId="7E47F859"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57" w:author="만든 이"/>
          <w:b/>
        </w:rPr>
      </w:pPr>
      <w:ins w:id="2158" w:author="만든 이">
        <w:r w:rsidRPr="00A25940">
          <w:rPr>
            <w:b/>
          </w:rPr>
          <w:t>8.</w:t>
        </w:r>
        <w:r w:rsidRPr="00A25940">
          <w:rPr>
            <w:b/>
          </w:rPr>
          <w:tab/>
          <w:t>DATA TA’ SKADENZA</w:t>
        </w:r>
      </w:ins>
    </w:p>
    <w:p w14:paraId="2A0F6D0A" w14:textId="77777777" w:rsidR="00C17BC0" w:rsidRPr="00A25940" w:rsidRDefault="00C17BC0" w:rsidP="00C17BC0">
      <w:pPr>
        <w:pStyle w:val="a6"/>
        <w:keepNext/>
        <w:rPr>
          <w:ins w:id="2159" w:author="만든 이"/>
        </w:rPr>
      </w:pPr>
    </w:p>
    <w:p w14:paraId="2CD6D21B" w14:textId="77777777" w:rsidR="00C17BC0" w:rsidRPr="00A25940" w:rsidRDefault="00C17BC0" w:rsidP="00C17BC0">
      <w:pPr>
        <w:pStyle w:val="a6"/>
        <w:keepNext/>
        <w:rPr>
          <w:ins w:id="2160" w:author="만든 이"/>
        </w:rPr>
      </w:pPr>
      <w:ins w:id="2161" w:author="만든 이">
        <w:r w:rsidRPr="00A25940">
          <w:t>EXP</w:t>
        </w:r>
      </w:ins>
    </w:p>
    <w:p w14:paraId="4847157F" w14:textId="77777777" w:rsidR="00C17BC0" w:rsidRPr="00A25940" w:rsidRDefault="00C17BC0" w:rsidP="00C17BC0">
      <w:pPr>
        <w:pStyle w:val="a6"/>
        <w:keepNext/>
        <w:rPr>
          <w:ins w:id="2162" w:author="만든 이"/>
        </w:rPr>
      </w:pPr>
    </w:p>
    <w:p w14:paraId="6A10921C" w14:textId="77777777" w:rsidR="00C17BC0" w:rsidRPr="00A25940" w:rsidRDefault="00C17BC0" w:rsidP="00C17BC0">
      <w:pPr>
        <w:pStyle w:val="a6"/>
        <w:rPr>
          <w:ins w:id="2163" w:author="만든 이"/>
        </w:rPr>
      </w:pPr>
    </w:p>
    <w:p w14:paraId="18C2285F"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64" w:author="만든 이"/>
          <w:b/>
        </w:rPr>
      </w:pPr>
      <w:ins w:id="2165" w:author="만든 이">
        <w:r w:rsidRPr="00A25940">
          <w:rPr>
            <w:b/>
          </w:rPr>
          <w:t>9.</w:t>
        </w:r>
        <w:r w:rsidRPr="00A25940">
          <w:rPr>
            <w:b/>
          </w:rPr>
          <w:tab/>
          <w:t>KONDIZZJONIJIET SPEĊJALI TA’ KIF JIN</w:t>
        </w:r>
        <w:r w:rsidRPr="00A25940">
          <w:rPr>
            <w:rFonts w:hint="eastAsia"/>
            <w:b/>
          </w:rPr>
          <w:t>Ħ</w:t>
        </w:r>
        <w:r w:rsidRPr="00A25940">
          <w:rPr>
            <w:b/>
          </w:rPr>
          <w:t>AŻEN</w:t>
        </w:r>
      </w:ins>
    </w:p>
    <w:p w14:paraId="6B938313" w14:textId="77777777" w:rsidR="00C17BC0" w:rsidRPr="00A25940" w:rsidRDefault="00C17BC0" w:rsidP="00C17BC0">
      <w:pPr>
        <w:pStyle w:val="a6"/>
        <w:keepNext/>
        <w:rPr>
          <w:ins w:id="2166" w:author="만든 이"/>
        </w:rPr>
      </w:pPr>
    </w:p>
    <w:p w14:paraId="15186372" w14:textId="77777777" w:rsidR="00C17BC0" w:rsidRPr="00A25940" w:rsidRDefault="00C17BC0" w:rsidP="00C17BC0">
      <w:pPr>
        <w:pStyle w:val="a6"/>
        <w:keepNext/>
        <w:rPr>
          <w:ins w:id="2167" w:author="만든 이"/>
        </w:rPr>
      </w:pPr>
      <w:ins w:id="2168" w:author="만든 이">
        <w:r w:rsidRPr="00A25940">
          <w:t>A</w:t>
        </w:r>
        <w:r w:rsidRPr="00A25940">
          <w:rPr>
            <w:rFonts w:hint="eastAsia"/>
          </w:rPr>
          <w:t>ħ</w:t>
        </w:r>
        <w:r w:rsidRPr="00A25940">
          <w:t>żen fi friġġ.</w:t>
        </w:r>
      </w:ins>
    </w:p>
    <w:p w14:paraId="63ABC37C" w14:textId="77777777" w:rsidR="00C17BC0" w:rsidRPr="00A25940" w:rsidRDefault="00C17BC0" w:rsidP="00C17BC0">
      <w:pPr>
        <w:pStyle w:val="a6"/>
        <w:keepNext/>
        <w:rPr>
          <w:ins w:id="2169" w:author="만든 이"/>
        </w:rPr>
      </w:pPr>
      <w:ins w:id="2170" w:author="만든 이">
        <w:r w:rsidRPr="00A25940">
          <w:t>Tag</w:t>
        </w:r>
        <w:r w:rsidRPr="00A25940">
          <w:rPr>
            <w:rFonts w:hint="eastAsia"/>
          </w:rPr>
          <w:t>ħ</w:t>
        </w:r>
        <w:r w:rsidRPr="00A25940">
          <w:t>mlux fil-friża.</w:t>
        </w:r>
      </w:ins>
    </w:p>
    <w:p w14:paraId="4F77594B" w14:textId="77777777" w:rsidR="00C17BC0" w:rsidRPr="00A25940" w:rsidRDefault="00C17BC0" w:rsidP="00C17BC0">
      <w:pPr>
        <w:pStyle w:val="a6"/>
        <w:keepNext/>
        <w:rPr>
          <w:ins w:id="2171" w:author="만든 이"/>
        </w:rPr>
      </w:pPr>
      <w:ins w:id="2172" w:author="만든 이">
        <w:r w:rsidRPr="00A25940">
          <w:t>Żomm is-siringa fil-pakkett oriġinali sabiex tilqa’ mid-dawl.</w:t>
        </w:r>
      </w:ins>
    </w:p>
    <w:p w14:paraId="30A965A4" w14:textId="77777777" w:rsidR="00C17BC0" w:rsidRPr="00A25940" w:rsidRDefault="00C17BC0" w:rsidP="00C17BC0">
      <w:pPr>
        <w:pStyle w:val="a6"/>
        <w:keepNext/>
        <w:rPr>
          <w:ins w:id="2173" w:author="만든 이"/>
        </w:rPr>
      </w:pPr>
    </w:p>
    <w:p w14:paraId="6DAD24C9" w14:textId="77777777" w:rsidR="00C17BC0" w:rsidRPr="00A25940" w:rsidRDefault="00C17BC0" w:rsidP="00C17BC0">
      <w:pPr>
        <w:pStyle w:val="a6"/>
        <w:rPr>
          <w:ins w:id="2174" w:author="만든 이"/>
        </w:rPr>
      </w:pPr>
    </w:p>
    <w:p w14:paraId="2669158D"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75" w:author="만든 이"/>
          <w:b/>
        </w:rPr>
      </w:pPr>
      <w:ins w:id="2176" w:author="만든 이">
        <w:r w:rsidRPr="00A25940">
          <w:rPr>
            <w:b/>
          </w:rPr>
          <w:t>10.</w:t>
        </w:r>
        <w:r w:rsidRPr="00A25940">
          <w:rPr>
            <w:b/>
          </w:rPr>
          <w:tab/>
          <w:t>PREKAWZJONIJIET SPEĊJALI G</w:t>
        </w:r>
        <w:r w:rsidRPr="00A25940">
          <w:rPr>
            <w:rFonts w:hint="eastAsia"/>
            <w:b/>
          </w:rPr>
          <w:t>Ħ</w:t>
        </w:r>
        <w:r w:rsidRPr="00A25940">
          <w:rPr>
            <w:b/>
          </w:rPr>
          <w:t>AR-RIMI TA’ PRODOTTI MEDIĊINALI MHUX UŻATI JEW SKART MINN DAWN IL-PRODOTTI MEDIĊINALI, JEKK HEMM BŻONN</w:t>
        </w:r>
      </w:ins>
    </w:p>
    <w:p w14:paraId="286C96AB" w14:textId="77777777" w:rsidR="00C17BC0" w:rsidRPr="00A25940" w:rsidRDefault="00C17BC0" w:rsidP="00C17BC0">
      <w:pPr>
        <w:pStyle w:val="a6"/>
        <w:keepNext/>
        <w:rPr>
          <w:ins w:id="2177" w:author="만든 이"/>
        </w:rPr>
      </w:pPr>
    </w:p>
    <w:p w14:paraId="68DCECCB" w14:textId="77777777" w:rsidR="00C17BC0" w:rsidRPr="00A25940" w:rsidRDefault="00C17BC0" w:rsidP="00C17BC0">
      <w:pPr>
        <w:pStyle w:val="a6"/>
        <w:rPr>
          <w:ins w:id="2178" w:author="만든 이"/>
        </w:rPr>
      </w:pPr>
    </w:p>
    <w:p w14:paraId="7E751D4E"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79" w:author="만든 이"/>
          <w:b/>
        </w:rPr>
      </w:pPr>
      <w:ins w:id="2180" w:author="만든 이">
        <w:r w:rsidRPr="00A25940">
          <w:rPr>
            <w:b/>
          </w:rPr>
          <w:t>11.</w:t>
        </w:r>
        <w:r w:rsidRPr="00A25940">
          <w:rPr>
            <w:b/>
          </w:rPr>
          <w:tab/>
          <w:t>ISEM U INDIRIZZ TAD-DETENTUR TAL-AWTORIZZAZZJONI G</w:t>
        </w:r>
        <w:r w:rsidRPr="00A25940">
          <w:rPr>
            <w:rFonts w:hint="eastAsia"/>
            <w:b/>
          </w:rPr>
          <w:t>Ħ</w:t>
        </w:r>
        <w:r w:rsidRPr="00A25940">
          <w:rPr>
            <w:b/>
          </w:rPr>
          <w:t>AT-TQEG</w:t>
        </w:r>
        <w:r w:rsidRPr="00A25940">
          <w:rPr>
            <w:rFonts w:hint="eastAsia"/>
            <w:b/>
          </w:rPr>
          <w:t>Ħ</w:t>
        </w:r>
        <w:r w:rsidRPr="00A25940">
          <w:rPr>
            <w:b/>
          </w:rPr>
          <w:t>ID FIS-SUQ</w:t>
        </w:r>
      </w:ins>
    </w:p>
    <w:p w14:paraId="6DF23950" w14:textId="77777777" w:rsidR="00C17BC0" w:rsidRPr="00A25940" w:rsidRDefault="00C17BC0" w:rsidP="00C17BC0">
      <w:pPr>
        <w:pStyle w:val="a6"/>
        <w:keepNext/>
        <w:rPr>
          <w:ins w:id="2181" w:author="만든 이"/>
        </w:rPr>
      </w:pPr>
    </w:p>
    <w:p w14:paraId="008D9532" w14:textId="77777777" w:rsidR="00C17BC0" w:rsidRPr="00A25940" w:rsidRDefault="00C17BC0" w:rsidP="00C17BC0">
      <w:pPr>
        <w:rPr>
          <w:ins w:id="2182" w:author="만든 이"/>
        </w:rPr>
      </w:pPr>
      <w:ins w:id="2183" w:author="만든 이">
        <w:r w:rsidRPr="00A25940">
          <w:t xml:space="preserve">Celltrion Healthcare Hungary Kft. </w:t>
        </w:r>
      </w:ins>
    </w:p>
    <w:p w14:paraId="52A15EA1" w14:textId="77777777" w:rsidR="00C17BC0" w:rsidRPr="00A25940" w:rsidRDefault="00C17BC0" w:rsidP="00C17BC0">
      <w:pPr>
        <w:rPr>
          <w:ins w:id="2184" w:author="만든 이"/>
        </w:rPr>
      </w:pPr>
      <w:ins w:id="2185" w:author="만든 이">
        <w:r w:rsidRPr="00A25940">
          <w:t>1062 Budapest,</w:t>
        </w:r>
      </w:ins>
    </w:p>
    <w:p w14:paraId="13B81A90" w14:textId="77777777" w:rsidR="00C17BC0" w:rsidRPr="00A25940" w:rsidRDefault="00C17BC0" w:rsidP="00C17BC0">
      <w:pPr>
        <w:rPr>
          <w:ins w:id="2186" w:author="만든 이"/>
        </w:rPr>
      </w:pPr>
      <w:ins w:id="2187" w:author="만든 이">
        <w:r w:rsidRPr="00A25940">
          <w:t>Váci út 1-3. WestEnd Office Building B torony</w:t>
        </w:r>
      </w:ins>
    </w:p>
    <w:p w14:paraId="18DFBD9D" w14:textId="77777777" w:rsidR="00C17BC0" w:rsidRPr="00A25940" w:rsidRDefault="00C17BC0" w:rsidP="00C17BC0">
      <w:pPr>
        <w:keepNext/>
        <w:rPr>
          <w:ins w:id="2188" w:author="만든 이"/>
        </w:rPr>
      </w:pPr>
      <w:ins w:id="2189" w:author="만든 이">
        <w:r w:rsidRPr="00A25940">
          <w:t>L-Ungerija</w:t>
        </w:r>
      </w:ins>
    </w:p>
    <w:p w14:paraId="5A79E575" w14:textId="77777777" w:rsidR="00C17BC0" w:rsidRPr="00A25940" w:rsidRDefault="00C17BC0" w:rsidP="00C17BC0">
      <w:pPr>
        <w:pStyle w:val="a6"/>
        <w:keepNext/>
        <w:rPr>
          <w:ins w:id="2190" w:author="만든 이"/>
        </w:rPr>
      </w:pPr>
    </w:p>
    <w:p w14:paraId="1164A6E7" w14:textId="77777777" w:rsidR="00C17BC0" w:rsidRPr="00A25940" w:rsidRDefault="00C17BC0" w:rsidP="00C17BC0">
      <w:pPr>
        <w:pStyle w:val="a6"/>
        <w:rPr>
          <w:ins w:id="2191" w:author="만든 이"/>
        </w:rPr>
      </w:pPr>
    </w:p>
    <w:p w14:paraId="5D63A6E3"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192" w:author="만든 이"/>
          <w:b/>
        </w:rPr>
      </w:pPr>
      <w:ins w:id="2193" w:author="만든 이">
        <w:r w:rsidRPr="00A25940">
          <w:rPr>
            <w:b/>
          </w:rPr>
          <w:t>12.</w:t>
        </w:r>
        <w:r w:rsidRPr="00A25940">
          <w:rPr>
            <w:b/>
          </w:rPr>
          <w:tab/>
          <w:t>NUMRU(I) TAL-AWTORIZZAZZJONI G</w:t>
        </w:r>
        <w:r w:rsidRPr="00A25940">
          <w:rPr>
            <w:rFonts w:hint="eastAsia"/>
            <w:b/>
          </w:rPr>
          <w:t>Ħ</w:t>
        </w:r>
        <w:r w:rsidRPr="00A25940">
          <w:rPr>
            <w:b/>
          </w:rPr>
          <w:t>AT-TQEG</w:t>
        </w:r>
        <w:r w:rsidRPr="00A25940">
          <w:rPr>
            <w:rFonts w:hint="eastAsia"/>
            <w:b/>
          </w:rPr>
          <w:t>Ħ</w:t>
        </w:r>
        <w:r w:rsidRPr="00A25940">
          <w:rPr>
            <w:b/>
          </w:rPr>
          <w:t>ID FIS-SUQ</w:t>
        </w:r>
      </w:ins>
    </w:p>
    <w:p w14:paraId="53062A6E" w14:textId="77777777" w:rsidR="00C17BC0" w:rsidRPr="00A25940" w:rsidRDefault="00C17BC0" w:rsidP="00C17BC0">
      <w:pPr>
        <w:pStyle w:val="a6"/>
        <w:keepNext/>
        <w:rPr>
          <w:ins w:id="2194" w:author="만든 이"/>
        </w:rPr>
      </w:pPr>
    </w:p>
    <w:p w14:paraId="2E96A13E" w14:textId="77777777" w:rsidR="00C17BC0" w:rsidRPr="00A25940" w:rsidRDefault="00C17BC0" w:rsidP="00C17BC0">
      <w:pPr>
        <w:pStyle w:val="a6"/>
        <w:rPr>
          <w:ins w:id="2195" w:author="만든 이"/>
          <w:shd w:val="pct15" w:color="auto" w:fill="FFFFFF"/>
        </w:rPr>
      </w:pPr>
      <w:ins w:id="2196" w:author="만든 이">
        <w:r w:rsidRPr="00A25940">
          <w:t xml:space="preserve">EU/1/24/1817/015 </w:t>
        </w:r>
        <w:r w:rsidRPr="00A25940">
          <w:tab/>
        </w:r>
        <w:r w:rsidRPr="00A25940">
          <w:tab/>
        </w:r>
        <w:r w:rsidRPr="00A25940">
          <w:rPr>
            <w:shd w:val="pct15" w:color="auto" w:fill="FFFFFF"/>
          </w:rPr>
          <w:t>2 siringi mimlija g</w:t>
        </w:r>
        <w:r w:rsidRPr="00A25940">
          <w:rPr>
            <w:rFonts w:hint="eastAsia"/>
            <w:shd w:val="pct15" w:color="auto" w:fill="FFFFFF"/>
          </w:rPr>
          <w:t>ħ</w:t>
        </w:r>
        <w:r w:rsidRPr="00A25940">
          <w:rPr>
            <w:shd w:val="pct15" w:color="auto" w:fill="FFFFFF"/>
          </w:rPr>
          <w:t>al-lest bi protezzjoni tal-labra (2 x 1)</w:t>
        </w:r>
      </w:ins>
    </w:p>
    <w:p w14:paraId="63B494D9" w14:textId="77777777" w:rsidR="00C17BC0" w:rsidRPr="00A25940" w:rsidRDefault="00C17BC0" w:rsidP="00C17BC0">
      <w:pPr>
        <w:pStyle w:val="a6"/>
        <w:rPr>
          <w:ins w:id="2197" w:author="만든 이"/>
          <w:shd w:val="pct15" w:color="auto" w:fill="FFFFFF"/>
        </w:rPr>
      </w:pPr>
      <w:ins w:id="2198" w:author="만든 이">
        <w:r w:rsidRPr="00A25940">
          <w:rPr>
            <w:shd w:val="pct15" w:color="auto" w:fill="FFFFFF"/>
          </w:rPr>
          <w:t xml:space="preserve">EU/1/24/1817/016 </w:t>
        </w:r>
        <w:r w:rsidRPr="00A25940">
          <w:rPr>
            <w:shd w:val="pct15" w:color="auto" w:fill="FFFFFF"/>
          </w:rPr>
          <w:tab/>
        </w:r>
        <w:r w:rsidRPr="00A25940">
          <w:rPr>
            <w:shd w:val="pct15" w:color="auto" w:fill="FFFFFF"/>
          </w:rPr>
          <w:tab/>
          <w:t>3 siringi mimlija g</w:t>
        </w:r>
        <w:r w:rsidRPr="00A25940">
          <w:rPr>
            <w:rFonts w:hint="eastAsia"/>
            <w:shd w:val="pct15" w:color="auto" w:fill="FFFFFF"/>
          </w:rPr>
          <w:t>ħ</w:t>
        </w:r>
        <w:r w:rsidRPr="00A25940">
          <w:rPr>
            <w:shd w:val="pct15" w:color="auto" w:fill="FFFFFF"/>
          </w:rPr>
          <w:t>al-lest bi protezzjoni tal-labra (3 x 1)</w:t>
        </w:r>
      </w:ins>
    </w:p>
    <w:p w14:paraId="21BF340E" w14:textId="77777777" w:rsidR="00C17BC0" w:rsidRPr="00A25940" w:rsidRDefault="00C17BC0" w:rsidP="00C17BC0">
      <w:pPr>
        <w:pStyle w:val="a6"/>
        <w:rPr>
          <w:ins w:id="2199" w:author="만든 이"/>
          <w:shd w:val="pct15" w:color="auto" w:fill="FFFFFF"/>
        </w:rPr>
      </w:pPr>
      <w:ins w:id="2200" w:author="만든 이">
        <w:r w:rsidRPr="00A25940">
          <w:rPr>
            <w:shd w:val="pct15" w:color="auto" w:fill="FFFFFF"/>
          </w:rPr>
          <w:t xml:space="preserve">EU/1/24/1817/017 </w:t>
        </w:r>
        <w:r w:rsidRPr="00A25940">
          <w:rPr>
            <w:shd w:val="pct15" w:color="auto" w:fill="FFFFFF"/>
          </w:rPr>
          <w:tab/>
        </w:r>
        <w:r w:rsidRPr="00A25940">
          <w:rPr>
            <w:shd w:val="pct15" w:color="auto" w:fill="FFFFFF"/>
          </w:rPr>
          <w:tab/>
          <w:t>6 siringi mimlija g</w:t>
        </w:r>
        <w:r w:rsidRPr="00A25940">
          <w:rPr>
            <w:rFonts w:hint="eastAsia"/>
            <w:shd w:val="pct15" w:color="auto" w:fill="FFFFFF"/>
          </w:rPr>
          <w:t>ħ</w:t>
        </w:r>
        <w:r w:rsidRPr="00A25940">
          <w:rPr>
            <w:shd w:val="pct15" w:color="auto" w:fill="FFFFFF"/>
          </w:rPr>
          <w:t>al-lest bi protezzjoni tal-labra (6 x 1)</w:t>
        </w:r>
      </w:ins>
    </w:p>
    <w:p w14:paraId="3F3CD427" w14:textId="77777777" w:rsidR="00C17BC0" w:rsidRPr="00A25940" w:rsidRDefault="00C17BC0" w:rsidP="00C17BC0">
      <w:pPr>
        <w:pStyle w:val="a6"/>
        <w:rPr>
          <w:ins w:id="2201" w:author="만든 이"/>
        </w:rPr>
      </w:pPr>
    </w:p>
    <w:p w14:paraId="1BA3B88F" w14:textId="77777777" w:rsidR="00C17BC0" w:rsidRPr="00A25940" w:rsidRDefault="00C17BC0" w:rsidP="00C17BC0">
      <w:pPr>
        <w:pStyle w:val="a6"/>
        <w:rPr>
          <w:ins w:id="2202" w:author="만든 이"/>
        </w:rPr>
      </w:pPr>
    </w:p>
    <w:p w14:paraId="72EBF800"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03" w:author="만든 이"/>
          <w:b/>
        </w:rPr>
      </w:pPr>
      <w:ins w:id="2204" w:author="만든 이">
        <w:r w:rsidRPr="00A25940">
          <w:rPr>
            <w:b/>
          </w:rPr>
          <w:t>13.</w:t>
        </w:r>
        <w:r w:rsidRPr="00A25940">
          <w:rPr>
            <w:b/>
          </w:rPr>
          <w:tab/>
          <w:t>NUMRU TAL-LOTT</w:t>
        </w:r>
      </w:ins>
    </w:p>
    <w:p w14:paraId="6195FEBA" w14:textId="77777777" w:rsidR="00C17BC0" w:rsidRPr="00A25940" w:rsidRDefault="00C17BC0" w:rsidP="00C17BC0">
      <w:pPr>
        <w:pStyle w:val="a6"/>
        <w:keepNext/>
        <w:rPr>
          <w:ins w:id="2205" w:author="만든 이"/>
        </w:rPr>
      </w:pPr>
    </w:p>
    <w:p w14:paraId="525A009B" w14:textId="77777777" w:rsidR="00C17BC0" w:rsidRPr="00A25940" w:rsidRDefault="00C17BC0" w:rsidP="00C17BC0">
      <w:pPr>
        <w:pStyle w:val="a6"/>
        <w:keepNext/>
        <w:rPr>
          <w:ins w:id="2206" w:author="만든 이"/>
        </w:rPr>
      </w:pPr>
      <w:ins w:id="2207" w:author="만든 이">
        <w:r w:rsidRPr="00A25940">
          <w:t>Lot</w:t>
        </w:r>
      </w:ins>
    </w:p>
    <w:p w14:paraId="61D62EBF" w14:textId="77777777" w:rsidR="00C17BC0" w:rsidRPr="00A25940" w:rsidRDefault="00C17BC0" w:rsidP="00C17BC0">
      <w:pPr>
        <w:pStyle w:val="a6"/>
        <w:keepNext/>
        <w:rPr>
          <w:ins w:id="2208" w:author="만든 이"/>
        </w:rPr>
      </w:pPr>
    </w:p>
    <w:p w14:paraId="70CC3990" w14:textId="77777777" w:rsidR="00C17BC0" w:rsidRPr="00A25940" w:rsidRDefault="00C17BC0" w:rsidP="00C17BC0">
      <w:pPr>
        <w:pStyle w:val="a6"/>
        <w:rPr>
          <w:ins w:id="2209" w:author="만든 이"/>
        </w:rPr>
      </w:pPr>
    </w:p>
    <w:p w14:paraId="65C943E5"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10" w:author="만든 이"/>
          <w:b/>
        </w:rPr>
      </w:pPr>
      <w:ins w:id="2211" w:author="만든 이">
        <w:r w:rsidRPr="00A25940">
          <w:rPr>
            <w:b/>
          </w:rPr>
          <w:t>14.</w:t>
        </w:r>
        <w:r w:rsidRPr="00A25940">
          <w:rPr>
            <w:b/>
          </w:rPr>
          <w:tab/>
          <w:t>KLASSIFIKAZZJONI ĠENERALI TA’ KIF JING</w:t>
        </w:r>
        <w:r w:rsidRPr="00A25940">
          <w:rPr>
            <w:rFonts w:hint="eastAsia"/>
            <w:b/>
          </w:rPr>
          <w:t>Ħ</w:t>
        </w:r>
        <w:r w:rsidRPr="00A25940">
          <w:rPr>
            <w:b/>
          </w:rPr>
          <w:t>ATA</w:t>
        </w:r>
      </w:ins>
    </w:p>
    <w:p w14:paraId="753E8852" w14:textId="77777777" w:rsidR="00C17BC0" w:rsidRPr="00A25940" w:rsidRDefault="00C17BC0" w:rsidP="00C17BC0">
      <w:pPr>
        <w:pStyle w:val="a6"/>
        <w:keepNext/>
        <w:rPr>
          <w:ins w:id="2212" w:author="만든 이"/>
        </w:rPr>
      </w:pPr>
    </w:p>
    <w:p w14:paraId="7B00B3B6" w14:textId="77777777" w:rsidR="00C17BC0" w:rsidRPr="00A25940" w:rsidRDefault="00C17BC0" w:rsidP="00C17BC0">
      <w:pPr>
        <w:pStyle w:val="a6"/>
        <w:rPr>
          <w:ins w:id="2213" w:author="만든 이"/>
        </w:rPr>
      </w:pPr>
    </w:p>
    <w:p w14:paraId="64FB4C1E"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14" w:author="만든 이"/>
          <w:b/>
        </w:rPr>
      </w:pPr>
      <w:ins w:id="2215" w:author="만든 이">
        <w:r w:rsidRPr="00A25940">
          <w:rPr>
            <w:b/>
          </w:rPr>
          <w:t>15.</w:t>
        </w:r>
        <w:r w:rsidRPr="00A25940">
          <w:rPr>
            <w:b/>
          </w:rPr>
          <w:tab/>
          <w:t>ISTRUZZJONIJIET DWAR L-UŻU</w:t>
        </w:r>
      </w:ins>
    </w:p>
    <w:p w14:paraId="17A4169C" w14:textId="77777777" w:rsidR="00C17BC0" w:rsidRPr="00A25940" w:rsidRDefault="00C17BC0" w:rsidP="00C17BC0">
      <w:pPr>
        <w:pStyle w:val="a6"/>
        <w:keepNext/>
        <w:rPr>
          <w:ins w:id="2216" w:author="만든 이"/>
        </w:rPr>
      </w:pPr>
    </w:p>
    <w:p w14:paraId="0D040DE1" w14:textId="77777777" w:rsidR="00C17BC0" w:rsidRPr="00A25940" w:rsidRDefault="00C17BC0" w:rsidP="00C17BC0">
      <w:pPr>
        <w:pStyle w:val="a6"/>
        <w:rPr>
          <w:ins w:id="2217" w:author="만든 이"/>
        </w:rPr>
      </w:pPr>
    </w:p>
    <w:p w14:paraId="6F9534D8"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18" w:author="만든 이"/>
          <w:b/>
        </w:rPr>
      </w:pPr>
      <w:ins w:id="2219" w:author="만든 이">
        <w:r w:rsidRPr="00A25940">
          <w:rPr>
            <w:b/>
          </w:rPr>
          <w:t>16.</w:t>
        </w:r>
        <w:r w:rsidRPr="00A25940">
          <w:rPr>
            <w:b/>
          </w:rPr>
          <w:tab/>
          <w:t>INFORMAZZJONI BIL-BRAILLE</w:t>
        </w:r>
      </w:ins>
    </w:p>
    <w:p w14:paraId="4A1946F1" w14:textId="77777777" w:rsidR="00C17BC0" w:rsidRPr="00A25940" w:rsidRDefault="00C17BC0" w:rsidP="00C17BC0">
      <w:pPr>
        <w:pStyle w:val="a6"/>
        <w:keepNext/>
        <w:rPr>
          <w:ins w:id="2220" w:author="만든 이"/>
        </w:rPr>
      </w:pPr>
    </w:p>
    <w:p w14:paraId="46C36AC9" w14:textId="77777777" w:rsidR="00C17BC0" w:rsidRPr="00A25940" w:rsidRDefault="00C17BC0" w:rsidP="00C17BC0">
      <w:pPr>
        <w:pStyle w:val="a6"/>
        <w:keepNext/>
        <w:rPr>
          <w:ins w:id="2221" w:author="만든 이"/>
        </w:rPr>
      </w:pPr>
      <w:ins w:id="2222" w:author="만든 이">
        <w:r w:rsidRPr="00A25940">
          <w:t>Omlyclo 300 mg</w:t>
        </w:r>
      </w:ins>
    </w:p>
    <w:p w14:paraId="51E475B0" w14:textId="77777777" w:rsidR="00C17BC0" w:rsidRPr="00A25940" w:rsidRDefault="00C17BC0" w:rsidP="00C17BC0">
      <w:pPr>
        <w:pStyle w:val="a6"/>
        <w:keepNext/>
        <w:rPr>
          <w:ins w:id="2223" w:author="만든 이"/>
        </w:rPr>
      </w:pPr>
    </w:p>
    <w:p w14:paraId="4483C484" w14:textId="77777777" w:rsidR="00C17BC0" w:rsidRPr="00A25940" w:rsidRDefault="00C17BC0" w:rsidP="00C17BC0">
      <w:pPr>
        <w:pStyle w:val="a6"/>
        <w:rPr>
          <w:ins w:id="2224" w:author="만든 이"/>
        </w:rPr>
      </w:pPr>
    </w:p>
    <w:p w14:paraId="0E16E528"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25" w:author="만든 이"/>
          <w:b/>
        </w:rPr>
      </w:pPr>
      <w:ins w:id="2226" w:author="만든 이">
        <w:r w:rsidRPr="00A25940">
          <w:rPr>
            <w:b/>
          </w:rPr>
          <w:t>17.</w:t>
        </w:r>
        <w:r w:rsidRPr="00A25940">
          <w:rPr>
            <w:b/>
          </w:rPr>
          <w:tab/>
          <w:t>IDENTIFIKATUR UNIKU – BARCODE 2D</w:t>
        </w:r>
      </w:ins>
    </w:p>
    <w:p w14:paraId="1F61E3E9" w14:textId="77777777" w:rsidR="00C17BC0" w:rsidRPr="00A25940" w:rsidRDefault="00C17BC0" w:rsidP="00C17BC0">
      <w:pPr>
        <w:pStyle w:val="a6"/>
        <w:keepNext/>
        <w:rPr>
          <w:ins w:id="2227" w:author="만든 이"/>
        </w:rPr>
      </w:pPr>
    </w:p>
    <w:p w14:paraId="097113DA" w14:textId="77777777" w:rsidR="00C17BC0" w:rsidRPr="00A25940" w:rsidRDefault="00C17BC0" w:rsidP="00C17BC0">
      <w:pPr>
        <w:pStyle w:val="a6"/>
        <w:keepNext/>
        <w:rPr>
          <w:ins w:id="2228" w:author="만든 이"/>
          <w:shd w:val="clear" w:color="auto" w:fill="D9D9D9"/>
        </w:rPr>
      </w:pPr>
      <w:ins w:id="2229" w:author="만든 이">
        <w:r w:rsidRPr="00A25940">
          <w:rPr>
            <w:shd w:val="pct15" w:color="auto" w:fill="FFFFFF"/>
          </w:rPr>
          <w:t>barcode 2D li jkollu l-identifikatur uniku inkluż.</w:t>
        </w:r>
      </w:ins>
    </w:p>
    <w:p w14:paraId="52133A22" w14:textId="77777777" w:rsidR="00C17BC0" w:rsidRPr="00A25940" w:rsidRDefault="00C17BC0" w:rsidP="00C17BC0">
      <w:pPr>
        <w:pStyle w:val="a6"/>
        <w:keepNext/>
        <w:rPr>
          <w:ins w:id="2230" w:author="만든 이"/>
          <w:shd w:val="clear" w:color="auto" w:fill="D9D9D9"/>
        </w:rPr>
      </w:pPr>
    </w:p>
    <w:p w14:paraId="46A9FD13" w14:textId="77777777" w:rsidR="00C17BC0" w:rsidRPr="00A25940" w:rsidRDefault="00C17BC0" w:rsidP="00C17BC0">
      <w:pPr>
        <w:pStyle w:val="a6"/>
        <w:rPr>
          <w:ins w:id="2231" w:author="만든 이"/>
          <w:shd w:val="clear" w:color="auto" w:fill="D9D9D9"/>
        </w:rPr>
      </w:pPr>
    </w:p>
    <w:p w14:paraId="025E89C3"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32" w:author="만든 이"/>
          <w:b/>
        </w:rPr>
      </w:pPr>
      <w:ins w:id="2233" w:author="만든 이">
        <w:r w:rsidRPr="00A25940">
          <w:rPr>
            <w:b/>
          </w:rPr>
          <w:t>18.</w:t>
        </w:r>
        <w:r w:rsidRPr="00A25940">
          <w:rPr>
            <w:b/>
          </w:rPr>
          <w:tab/>
          <w:t xml:space="preserve">IDENTIFIKATUR UNIKU - </w:t>
        </w:r>
        <w:r w:rsidRPr="00A25940">
          <w:rPr>
            <w:b/>
            <w:i/>
          </w:rPr>
          <w:t>DATA</w:t>
        </w:r>
        <w:r w:rsidRPr="00A25940">
          <w:rPr>
            <w:b/>
          </w:rPr>
          <w:t xml:space="preserve"> LI TINQARA MILL-BNIEDEM</w:t>
        </w:r>
      </w:ins>
    </w:p>
    <w:p w14:paraId="7FD7B8BB" w14:textId="77777777" w:rsidR="00C17BC0" w:rsidRPr="00A25940" w:rsidRDefault="00C17BC0" w:rsidP="00C17BC0">
      <w:pPr>
        <w:pStyle w:val="a6"/>
        <w:keepNext/>
        <w:rPr>
          <w:ins w:id="2234" w:author="만든 이"/>
        </w:rPr>
      </w:pPr>
    </w:p>
    <w:p w14:paraId="11D6D54D" w14:textId="77777777" w:rsidR="00C17BC0" w:rsidRPr="00A25940" w:rsidRDefault="00C17BC0" w:rsidP="00C17BC0">
      <w:pPr>
        <w:pStyle w:val="a6"/>
        <w:keepNext/>
        <w:rPr>
          <w:ins w:id="2235" w:author="만든 이"/>
        </w:rPr>
      </w:pPr>
      <w:ins w:id="2236" w:author="만든 이">
        <w:r w:rsidRPr="00A25940">
          <w:t>PC</w:t>
        </w:r>
      </w:ins>
    </w:p>
    <w:p w14:paraId="79C19CA6" w14:textId="77777777" w:rsidR="00C17BC0" w:rsidRPr="00A25940" w:rsidRDefault="00C17BC0" w:rsidP="00C17BC0">
      <w:pPr>
        <w:pStyle w:val="a6"/>
        <w:keepNext/>
        <w:rPr>
          <w:ins w:id="2237" w:author="만든 이"/>
        </w:rPr>
      </w:pPr>
      <w:ins w:id="2238" w:author="만든 이">
        <w:r w:rsidRPr="00A25940">
          <w:t>SN</w:t>
        </w:r>
      </w:ins>
    </w:p>
    <w:p w14:paraId="13A3768E" w14:textId="77777777" w:rsidR="00C17BC0" w:rsidRPr="00A25940" w:rsidRDefault="00C17BC0" w:rsidP="00C17BC0">
      <w:pPr>
        <w:pStyle w:val="a6"/>
        <w:keepNext/>
        <w:rPr>
          <w:ins w:id="2239" w:author="만든 이"/>
        </w:rPr>
      </w:pPr>
      <w:ins w:id="2240" w:author="만든 이">
        <w:r w:rsidRPr="00A25940">
          <w:t>NN</w:t>
        </w:r>
      </w:ins>
    </w:p>
    <w:p w14:paraId="0107EEF2" w14:textId="77777777" w:rsidR="00C17BC0" w:rsidRPr="00A25940" w:rsidRDefault="00C17BC0" w:rsidP="00C17BC0">
      <w:pPr>
        <w:widowControl w:val="0"/>
        <w:pBdr>
          <w:top w:val="single" w:sz="4" w:space="1" w:color="auto"/>
          <w:left w:val="single" w:sz="4" w:space="4" w:color="auto"/>
          <w:bottom w:val="single" w:sz="4" w:space="1" w:color="auto"/>
          <w:right w:val="single" w:sz="4" w:space="4" w:color="auto"/>
        </w:pBdr>
        <w:autoSpaceDE w:val="0"/>
        <w:autoSpaceDN w:val="0"/>
        <w:rPr>
          <w:ins w:id="2241" w:author="만든 이"/>
          <w:b/>
        </w:rPr>
      </w:pPr>
      <w:ins w:id="2242" w:author="만든 이">
        <w:r w:rsidRPr="00A25940">
          <w:br w:type="page"/>
        </w:r>
        <w:r w:rsidRPr="00A25940">
          <w:rPr>
            <w:b/>
          </w:rPr>
          <w:t>TAG</w:t>
        </w:r>
        <w:r w:rsidRPr="00A25940">
          <w:rPr>
            <w:rFonts w:hint="eastAsia"/>
            <w:b/>
          </w:rPr>
          <w:t>Ħ</w:t>
        </w:r>
        <w:r w:rsidRPr="00A25940">
          <w:rPr>
            <w:b/>
          </w:rPr>
          <w:t>RIF LI G</w:t>
        </w:r>
        <w:r w:rsidRPr="00A25940">
          <w:rPr>
            <w:rFonts w:hint="eastAsia"/>
            <w:b/>
          </w:rPr>
          <w:t>Ħ</w:t>
        </w:r>
        <w:r w:rsidRPr="00A25940">
          <w:rPr>
            <w:b/>
          </w:rPr>
          <w:t>ANDU JIDHER FUQ IL-PAKKETT TA’ BARRA</w:t>
        </w:r>
      </w:ins>
    </w:p>
    <w:p w14:paraId="286666B9"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43" w:author="만든 이"/>
          <w:b/>
        </w:rPr>
      </w:pPr>
    </w:p>
    <w:p w14:paraId="7B7F9282"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44" w:author="만든 이"/>
          <w:b/>
        </w:rPr>
      </w:pPr>
      <w:ins w:id="2245" w:author="만든 이">
        <w:r w:rsidRPr="00A25940">
          <w:rPr>
            <w:b/>
          </w:rPr>
          <w:t>KARTUA INTERMEDJA TAL-PAKKETTI B’</w:t>
        </w:r>
        <w:r w:rsidRPr="00A25940">
          <w:rPr>
            <w:rFonts w:hint="eastAsia"/>
            <w:b/>
          </w:rPr>
          <w:t>Ħ</w:t>
        </w:r>
        <w:r w:rsidRPr="00A25940">
          <w:rPr>
            <w:b/>
          </w:rPr>
          <w:t>AFNA (MING</w:t>
        </w:r>
        <w:r w:rsidRPr="00A25940">
          <w:rPr>
            <w:rFonts w:hint="eastAsia"/>
            <w:b/>
          </w:rPr>
          <w:t>Ħ</w:t>
        </w:r>
        <w:r w:rsidRPr="00A25940">
          <w:rPr>
            <w:b/>
          </w:rPr>
          <w:t>AJR IL-KAXXA L-BLU)</w:t>
        </w:r>
      </w:ins>
    </w:p>
    <w:p w14:paraId="68247F9F" w14:textId="77777777" w:rsidR="00C17BC0" w:rsidRPr="00A25940" w:rsidRDefault="00C17BC0" w:rsidP="00C17BC0">
      <w:pPr>
        <w:pStyle w:val="a6"/>
        <w:keepNext/>
        <w:rPr>
          <w:ins w:id="2246" w:author="만든 이"/>
        </w:rPr>
      </w:pPr>
    </w:p>
    <w:p w14:paraId="5B40D8B1" w14:textId="77777777" w:rsidR="00C17BC0" w:rsidRPr="00A25940" w:rsidRDefault="00C17BC0" w:rsidP="00C17BC0">
      <w:pPr>
        <w:pStyle w:val="a6"/>
        <w:rPr>
          <w:ins w:id="2247" w:author="만든 이"/>
        </w:rPr>
      </w:pPr>
    </w:p>
    <w:p w14:paraId="61C5E7A6"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48" w:author="만든 이"/>
          <w:b/>
        </w:rPr>
      </w:pPr>
      <w:ins w:id="2249" w:author="만든 이">
        <w:r w:rsidRPr="00A25940">
          <w:rPr>
            <w:b/>
          </w:rPr>
          <w:t>1.</w:t>
        </w:r>
        <w:r w:rsidRPr="00A25940">
          <w:rPr>
            <w:b/>
          </w:rPr>
          <w:tab/>
          <w:t>ISEM TAL-PRODOTT MEDIĊINALI</w:t>
        </w:r>
      </w:ins>
    </w:p>
    <w:p w14:paraId="0054B3FC" w14:textId="77777777" w:rsidR="00C17BC0" w:rsidRPr="00A25940" w:rsidRDefault="00C17BC0" w:rsidP="00C17BC0">
      <w:pPr>
        <w:pStyle w:val="a6"/>
        <w:keepNext/>
        <w:rPr>
          <w:ins w:id="2250" w:author="만든 이"/>
        </w:rPr>
      </w:pPr>
    </w:p>
    <w:p w14:paraId="4C897482" w14:textId="77777777" w:rsidR="00C17BC0" w:rsidRPr="00A25940" w:rsidRDefault="00C17BC0" w:rsidP="00C17BC0">
      <w:pPr>
        <w:pStyle w:val="a6"/>
        <w:keepNext/>
        <w:rPr>
          <w:ins w:id="2251" w:author="만든 이"/>
        </w:rPr>
      </w:pPr>
      <w:ins w:id="2252" w:author="만든 이">
        <w:r w:rsidRPr="00A25940">
          <w:t>Omlyclo 300 mg soluzzjoni g</w:t>
        </w:r>
        <w:r w:rsidRPr="00A25940">
          <w:rPr>
            <w:rFonts w:hint="eastAsia"/>
          </w:rPr>
          <w:t>ħ</w:t>
        </w:r>
        <w:r w:rsidRPr="00A25940">
          <w:t>all-injezzjoni ġo siringa mimlija g</w:t>
        </w:r>
        <w:r w:rsidRPr="00A25940">
          <w:rPr>
            <w:rFonts w:hint="eastAsia"/>
          </w:rPr>
          <w:t>ħ</w:t>
        </w:r>
        <w:r w:rsidRPr="00A25940">
          <w:t>al-lest</w:t>
        </w:r>
      </w:ins>
    </w:p>
    <w:p w14:paraId="50476E47" w14:textId="77777777" w:rsidR="00C17BC0" w:rsidRPr="00A25940" w:rsidRDefault="00C17BC0" w:rsidP="00C17BC0">
      <w:pPr>
        <w:pStyle w:val="a6"/>
        <w:keepNext/>
        <w:rPr>
          <w:ins w:id="2253" w:author="만든 이"/>
        </w:rPr>
      </w:pPr>
      <w:ins w:id="2254" w:author="만든 이">
        <w:r w:rsidRPr="00A25940">
          <w:t>omalizumab</w:t>
        </w:r>
      </w:ins>
    </w:p>
    <w:p w14:paraId="5F5E73DB" w14:textId="77777777" w:rsidR="00C17BC0" w:rsidRPr="00A25940" w:rsidRDefault="00C17BC0" w:rsidP="00C17BC0">
      <w:pPr>
        <w:pStyle w:val="a6"/>
        <w:keepNext/>
        <w:rPr>
          <w:ins w:id="2255" w:author="만든 이"/>
        </w:rPr>
      </w:pPr>
    </w:p>
    <w:p w14:paraId="458F7F23" w14:textId="77777777" w:rsidR="00C17BC0" w:rsidRPr="00A25940" w:rsidRDefault="00C17BC0" w:rsidP="00C17BC0">
      <w:pPr>
        <w:pStyle w:val="a6"/>
        <w:rPr>
          <w:ins w:id="2256" w:author="만든 이"/>
        </w:rPr>
      </w:pPr>
    </w:p>
    <w:p w14:paraId="2D0D2EBE"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57" w:author="만든 이"/>
          <w:b/>
        </w:rPr>
      </w:pPr>
      <w:ins w:id="2258" w:author="만든 이">
        <w:r w:rsidRPr="00A25940">
          <w:rPr>
            <w:b/>
          </w:rPr>
          <w:t>2.</w:t>
        </w:r>
        <w:r w:rsidRPr="00A25940">
          <w:rPr>
            <w:b/>
          </w:rPr>
          <w:tab/>
          <w:t>DIKJARAZZJONI TAS-SUSTANZA(I) ATTIVA(I)</w:t>
        </w:r>
      </w:ins>
    </w:p>
    <w:p w14:paraId="6DC6FE5F" w14:textId="77777777" w:rsidR="00C17BC0" w:rsidRPr="00A25940" w:rsidRDefault="00C17BC0" w:rsidP="00C17BC0">
      <w:pPr>
        <w:pStyle w:val="a6"/>
        <w:keepNext/>
        <w:rPr>
          <w:ins w:id="2259" w:author="만든 이"/>
        </w:rPr>
      </w:pPr>
    </w:p>
    <w:p w14:paraId="06196A11" w14:textId="77777777" w:rsidR="00C17BC0" w:rsidRPr="00A25940" w:rsidRDefault="00C17BC0" w:rsidP="00C17BC0">
      <w:pPr>
        <w:pStyle w:val="a6"/>
        <w:keepNext/>
        <w:rPr>
          <w:ins w:id="2260" w:author="만든 이"/>
        </w:rPr>
      </w:pPr>
      <w:ins w:id="2261" w:author="만든 이">
        <w:r w:rsidRPr="00A25940">
          <w:t>Siringa mimlija g</w:t>
        </w:r>
        <w:r w:rsidRPr="00A25940">
          <w:rPr>
            <w:rFonts w:hint="eastAsia"/>
          </w:rPr>
          <w:t>ħ</w:t>
        </w:r>
        <w:r w:rsidRPr="00A25940">
          <w:t>al-lest wa</w:t>
        </w:r>
        <w:r w:rsidRPr="00A25940">
          <w:rPr>
            <w:rFonts w:hint="eastAsia"/>
          </w:rPr>
          <w:t>ħ</w:t>
        </w:r>
        <w:r w:rsidRPr="00A25940">
          <w:t xml:space="preserve">da ta’ </w:t>
        </w:r>
        <w:r w:rsidRPr="00240F9E">
          <w:rPr>
            <w:rPrChange w:id="2262" w:author="만든 이">
              <w:rPr>
                <w:spacing w:val="-1"/>
              </w:rPr>
            </w:rPrChange>
          </w:rPr>
          <w:t>2</w:t>
        </w:r>
        <w:r w:rsidRPr="00A25940">
          <w:t> </w:t>
        </w:r>
        <w:r w:rsidRPr="00240F9E">
          <w:rPr>
            <w:rPrChange w:id="2263" w:author="만든 이">
              <w:rPr>
                <w:spacing w:val="-1"/>
              </w:rPr>
            </w:rPrChange>
          </w:rPr>
          <w:t>ml</w:t>
        </w:r>
        <w:r w:rsidRPr="00A25940">
          <w:t xml:space="preserve"> fiha 300 mg ta’ omalizumab.</w:t>
        </w:r>
      </w:ins>
    </w:p>
    <w:p w14:paraId="1806C2DA" w14:textId="77777777" w:rsidR="00C17BC0" w:rsidRPr="00A25940" w:rsidRDefault="00C17BC0" w:rsidP="00C17BC0">
      <w:pPr>
        <w:pStyle w:val="a6"/>
        <w:keepNext/>
        <w:rPr>
          <w:ins w:id="2264" w:author="만든 이"/>
        </w:rPr>
      </w:pPr>
    </w:p>
    <w:p w14:paraId="566DF345" w14:textId="77777777" w:rsidR="00C17BC0" w:rsidRPr="00A25940" w:rsidRDefault="00C17BC0" w:rsidP="00C17BC0">
      <w:pPr>
        <w:pStyle w:val="a6"/>
        <w:rPr>
          <w:ins w:id="2265" w:author="만든 이"/>
        </w:rPr>
      </w:pPr>
    </w:p>
    <w:p w14:paraId="531A823F"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66" w:author="만든 이"/>
          <w:b/>
        </w:rPr>
      </w:pPr>
      <w:ins w:id="2267" w:author="만든 이">
        <w:r w:rsidRPr="00A25940">
          <w:rPr>
            <w:b/>
          </w:rPr>
          <w:t>3.</w:t>
        </w:r>
        <w:r w:rsidRPr="00A25940">
          <w:rPr>
            <w:b/>
          </w:rPr>
          <w:tab/>
          <w:t>LISTA TA’ EĊĊIPJENTI</w:t>
        </w:r>
      </w:ins>
    </w:p>
    <w:p w14:paraId="3B037F1B" w14:textId="77777777" w:rsidR="00C17BC0" w:rsidRPr="00A25940" w:rsidRDefault="00C17BC0" w:rsidP="00C17BC0">
      <w:pPr>
        <w:pStyle w:val="a6"/>
        <w:keepNext/>
        <w:rPr>
          <w:ins w:id="2268" w:author="만든 이"/>
        </w:rPr>
      </w:pPr>
    </w:p>
    <w:p w14:paraId="10300EF2" w14:textId="77777777" w:rsidR="00C17BC0" w:rsidRPr="00A25940" w:rsidRDefault="00C17BC0" w:rsidP="00C17BC0">
      <w:pPr>
        <w:pStyle w:val="a6"/>
        <w:keepNext/>
        <w:rPr>
          <w:ins w:id="2269" w:author="만든 이"/>
        </w:rPr>
      </w:pPr>
      <w:ins w:id="2270" w:author="만든 이">
        <w:r w:rsidRPr="00A25940">
          <w:t>Eċċipjenti: L</w:t>
        </w:r>
        <w:r w:rsidRPr="00A25940">
          <w:noBreakHyphen/>
          <w:t>arginine hydrochloride, L</w:t>
        </w:r>
        <w:r w:rsidRPr="00A25940">
          <w:noBreakHyphen/>
          <w:t>histidine hydrochloride monohydrate, L</w:t>
        </w:r>
        <w:r w:rsidRPr="00A25940">
          <w:noBreakHyphen/>
          <w:t>histidine, polysorbate 20 (E 432), ilma g</w:t>
        </w:r>
        <w:r w:rsidRPr="00A25940">
          <w:rPr>
            <w:rFonts w:hint="eastAsia"/>
          </w:rPr>
          <w:t>ħ</w:t>
        </w:r>
        <w:r w:rsidRPr="00A25940">
          <w:t xml:space="preserve">all-injezzjonijiet. </w:t>
        </w:r>
        <w:r w:rsidRPr="00573A50">
          <w:rPr>
            <w:rStyle w:val="ui-provider"/>
            <w:highlight w:val="lightGray"/>
          </w:rPr>
          <w:t>Ara l-fuljett ta’ tag</w:t>
        </w:r>
        <w:r w:rsidRPr="00573A50">
          <w:rPr>
            <w:rStyle w:val="ui-provider"/>
            <w:rFonts w:hint="eastAsia"/>
            <w:highlight w:val="lightGray"/>
          </w:rPr>
          <w:t>ħ</w:t>
        </w:r>
        <w:r w:rsidRPr="00573A50">
          <w:rPr>
            <w:rStyle w:val="ui-provider"/>
            <w:highlight w:val="lightGray"/>
          </w:rPr>
          <w:t>rif g</w:t>
        </w:r>
        <w:r w:rsidRPr="00573A50">
          <w:rPr>
            <w:rStyle w:val="ui-provider"/>
            <w:rFonts w:hint="eastAsia"/>
            <w:highlight w:val="lightGray"/>
          </w:rPr>
          <w:t>ħ</w:t>
        </w:r>
        <w:r w:rsidRPr="00573A50">
          <w:rPr>
            <w:rStyle w:val="ui-provider"/>
            <w:highlight w:val="lightGray"/>
          </w:rPr>
          <w:t>al aktar informazzjoni.</w:t>
        </w:r>
      </w:ins>
    </w:p>
    <w:p w14:paraId="1EBA0F1E" w14:textId="77777777" w:rsidR="00C17BC0" w:rsidRPr="00A25940" w:rsidRDefault="00C17BC0" w:rsidP="00C17BC0">
      <w:pPr>
        <w:pStyle w:val="a6"/>
        <w:keepNext/>
        <w:rPr>
          <w:ins w:id="2271" w:author="만든 이"/>
        </w:rPr>
      </w:pPr>
    </w:p>
    <w:p w14:paraId="62E2A406" w14:textId="77777777" w:rsidR="00C17BC0" w:rsidRPr="00A25940" w:rsidRDefault="00C17BC0" w:rsidP="00C17BC0">
      <w:pPr>
        <w:pStyle w:val="a6"/>
        <w:rPr>
          <w:ins w:id="2272" w:author="만든 이"/>
        </w:rPr>
      </w:pPr>
    </w:p>
    <w:p w14:paraId="2BBB67E0"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73" w:author="만든 이"/>
          <w:b/>
        </w:rPr>
      </w:pPr>
      <w:ins w:id="2274" w:author="만든 이">
        <w:r w:rsidRPr="00A25940">
          <w:rPr>
            <w:b/>
          </w:rPr>
          <w:t>4.</w:t>
        </w:r>
        <w:r w:rsidRPr="00A25940">
          <w:rPr>
            <w:b/>
          </w:rPr>
          <w:tab/>
          <w:t>G</w:t>
        </w:r>
        <w:r w:rsidRPr="00A25940">
          <w:rPr>
            <w:rFonts w:hint="eastAsia"/>
            <w:b/>
          </w:rPr>
          <w:t>Ħ</w:t>
        </w:r>
        <w:r w:rsidRPr="00A25940">
          <w:rPr>
            <w:b/>
          </w:rPr>
          <w:t>AMLA FARMAĊEWTIKA U KONTENUT</w:t>
        </w:r>
      </w:ins>
    </w:p>
    <w:p w14:paraId="4F8CD337" w14:textId="77777777" w:rsidR="00C17BC0" w:rsidRPr="00A25940" w:rsidRDefault="00C17BC0" w:rsidP="00C17BC0">
      <w:pPr>
        <w:pStyle w:val="a6"/>
        <w:keepNext/>
        <w:rPr>
          <w:ins w:id="2275" w:author="만든 이"/>
        </w:rPr>
      </w:pPr>
    </w:p>
    <w:p w14:paraId="688FD2D3" w14:textId="77777777" w:rsidR="00C17BC0" w:rsidRPr="00A25940" w:rsidRDefault="00C17BC0" w:rsidP="00C17BC0">
      <w:pPr>
        <w:pStyle w:val="a6"/>
        <w:keepNext/>
        <w:rPr>
          <w:ins w:id="2276" w:author="만든 이"/>
          <w:shd w:val="pct15" w:color="auto" w:fill="FFFFFF"/>
        </w:rPr>
      </w:pPr>
      <w:ins w:id="2277" w:author="만든 이">
        <w:r w:rsidRPr="00A25940">
          <w:rPr>
            <w:shd w:val="pct15" w:color="auto" w:fill="FFFFFF"/>
          </w:rPr>
          <w:t>Soluzzjoni g</w:t>
        </w:r>
        <w:r w:rsidRPr="00A25940">
          <w:rPr>
            <w:rFonts w:hint="eastAsia"/>
            <w:shd w:val="pct15" w:color="auto" w:fill="FFFFFF"/>
          </w:rPr>
          <w:t>ħ</w:t>
        </w:r>
        <w:r w:rsidRPr="00A25940">
          <w:rPr>
            <w:shd w:val="pct15" w:color="auto" w:fill="FFFFFF"/>
          </w:rPr>
          <w:t>all-injezzjoni ġo siringa mimlija g</w:t>
        </w:r>
        <w:r w:rsidRPr="00A25940">
          <w:rPr>
            <w:rFonts w:hint="eastAsia"/>
            <w:shd w:val="pct15" w:color="auto" w:fill="FFFFFF"/>
          </w:rPr>
          <w:t>ħ</w:t>
        </w:r>
        <w:r w:rsidRPr="00A25940">
          <w:rPr>
            <w:shd w:val="pct15" w:color="auto" w:fill="FFFFFF"/>
          </w:rPr>
          <w:t>al-lest</w:t>
        </w:r>
      </w:ins>
    </w:p>
    <w:p w14:paraId="7097CD6E" w14:textId="77777777" w:rsidR="00C17BC0" w:rsidRPr="00A25940" w:rsidRDefault="00C17BC0" w:rsidP="00C17BC0">
      <w:pPr>
        <w:pStyle w:val="NormalKeep"/>
        <w:rPr>
          <w:ins w:id="2278" w:author="만든 이"/>
        </w:rPr>
      </w:pPr>
      <w:ins w:id="2279" w:author="만든 이">
        <w:r w:rsidRPr="00A25940">
          <w:t>300 mg/2 ml</w:t>
        </w:r>
      </w:ins>
    </w:p>
    <w:p w14:paraId="0AB0DA91" w14:textId="77777777" w:rsidR="00C17BC0" w:rsidRPr="00A25940" w:rsidRDefault="00C17BC0" w:rsidP="00C17BC0">
      <w:pPr>
        <w:pStyle w:val="a6"/>
        <w:keepNext/>
        <w:rPr>
          <w:ins w:id="2280" w:author="만든 이"/>
        </w:rPr>
      </w:pPr>
    </w:p>
    <w:p w14:paraId="3DBDABD7" w14:textId="77777777" w:rsidR="00C17BC0" w:rsidRPr="00A25940" w:rsidRDefault="00C17BC0" w:rsidP="00C17BC0">
      <w:pPr>
        <w:keepNext/>
        <w:rPr>
          <w:ins w:id="2281" w:author="만든 이"/>
        </w:rPr>
      </w:pPr>
      <w:ins w:id="2282" w:author="만든 이">
        <w:r w:rsidRPr="00A25940">
          <w:t>1 siringa mimlija g</w:t>
        </w:r>
        <w:r w:rsidRPr="00A25940">
          <w:rPr>
            <w:rFonts w:hint="eastAsia"/>
          </w:rPr>
          <w:t>ħ</w:t>
        </w:r>
        <w:r w:rsidRPr="00A25940">
          <w:t>al-lest bi protezzjoni tal-labra. Parti minn pakkett b’</w:t>
        </w:r>
        <w:r w:rsidRPr="00A25940">
          <w:rPr>
            <w:rFonts w:hint="eastAsia"/>
          </w:rPr>
          <w:t>ħ</w:t>
        </w:r>
        <w:r w:rsidRPr="00A25940">
          <w:t>afna. M’g</w:t>
        </w:r>
        <w:r w:rsidRPr="00A25940">
          <w:rPr>
            <w:rFonts w:hint="eastAsia"/>
          </w:rPr>
          <w:t>ħ</w:t>
        </w:r>
        <w:r w:rsidRPr="00A25940">
          <w:t>andux jinbieg</w:t>
        </w:r>
        <w:r w:rsidRPr="00A25940">
          <w:rPr>
            <w:rFonts w:hint="eastAsia"/>
          </w:rPr>
          <w:t>ħ</w:t>
        </w:r>
        <w:r w:rsidRPr="00A25940">
          <w:t xml:space="preserve"> separatament.</w:t>
        </w:r>
      </w:ins>
    </w:p>
    <w:p w14:paraId="307635AB" w14:textId="77777777" w:rsidR="00C17BC0" w:rsidRPr="00A25940" w:rsidRDefault="00C17BC0" w:rsidP="00C17BC0">
      <w:pPr>
        <w:pStyle w:val="a6"/>
        <w:keepNext/>
        <w:rPr>
          <w:ins w:id="2283" w:author="만든 이"/>
        </w:rPr>
      </w:pPr>
    </w:p>
    <w:p w14:paraId="41F59D70" w14:textId="77777777" w:rsidR="00C17BC0" w:rsidRPr="00A25940" w:rsidRDefault="00C17BC0" w:rsidP="00C17BC0">
      <w:pPr>
        <w:pStyle w:val="a6"/>
        <w:rPr>
          <w:ins w:id="2284" w:author="만든 이"/>
        </w:rPr>
      </w:pPr>
    </w:p>
    <w:p w14:paraId="06A5B3FF"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85" w:author="만든 이"/>
          <w:b/>
        </w:rPr>
      </w:pPr>
      <w:ins w:id="2286" w:author="만든 이">
        <w:r w:rsidRPr="00A25940">
          <w:rPr>
            <w:b/>
          </w:rPr>
          <w:t>5.</w:t>
        </w:r>
        <w:r w:rsidRPr="00A25940">
          <w:rPr>
            <w:b/>
          </w:rPr>
          <w:tab/>
          <w:t>MOD TA’ KIF U MNEJN JING</w:t>
        </w:r>
        <w:r w:rsidRPr="00A25940">
          <w:rPr>
            <w:rFonts w:hint="eastAsia"/>
            <w:b/>
          </w:rPr>
          <w:t>Ħ</w:t>
        </w:r>
        <w:r w:rsidRPr="00A25940">
          <w:rPr>
            <w:b/>
          </w:rPr>
          <w:t>ATA</w:t>
        </w:r>
      </w:ins>
    </w:p>
    <w:p w14:paraId="1DF6FD1A" w14:textId="77777777" w:rsidR="00C17BC0" w:rsidRPr="00A25940" w:rsidRDefault="00C17BC0" w:rsidP="00C17BC0">
      <w:pPr>
        <w:keepNext/>
        <w:rPr>
          <w:ins w:id="2287" w:author="만든 이"/>
        </w:rPr>
      </w:pPr>
    </w:p>
    <w:p w14:paraId="2758A284" w14:textId="77777777" w:rsidR="00C17BC0" w:rsidRPr="00A25940" w:rsidRDefault="00C17BC0" w:rsidP="00C17BC0">
      <w:pPr>
        <w:pStyle w:val="a6"/>
        <w:keepNext/>
        <w:rPr>
          <w:ins w:id="2288" w:author="만든 이"/>
        </w:rPr>
      </w:pPr>
      <w:ins w:id="2289" w:author="만든 이">
        <w:r w:rsidRPr="00A25940">
          <w:t>Użu g</w:t>
        </w:r>
        <w:r w:rsidRPr="00A25940">
          <w:rPr>
            <w:rFonts w:hint="eastAsia"/>
          </w:rPr>
          <w:t>ħ</w:t>
        </w:r>
        <w:r w:rsidRPr="00A25940">
          <w:t>al ta</w:t>
        </w:r>
        <w:r w:rsidRPr="00A25940">
          <w:rPr>
            <w:rFonts w:hint="eastAsia"/>
          </w:rPr>
          <w:t>ħ</w:t>
        </w:r>
        <w:r w:rsidRPr="00A25940">
          <w:t>t il-ġilda.</w:t>
        </w:r>
      </w:ins>
    </w:p>
    <w:p w14:paraId="0E5F7427" w14:textId="77777777" w:rsidR="00C17BC0" w:rsidRPr="00A25940" w:rsidRDefault="00C17BC0" w:rsidP="00C17BC0">
      <w:pPr>
        <w:keepNext/>
        <w:rPr>
          <w:ins w:id="2290" w:author="만든 이"/>
        </w:rPr>
      </w:pPr>
      <w:ins w:id="2291" w:author="만든 이">
        <w:r w:rsidRPr="00A25940">
          <w:t>Aqra l-fuljett ta’ tag</w:t>
        </w:r>
        <w:r w:rsidRPr="00A25940">
          <w:rPr>
            <w:rFonts w:hint="eastAsia"/>
          </w:rPr>
          <w:t>ħ</w:t>
        </w:r>
        <w:r w:rsidRPr="00A25940">
          <w:t>rif qabel l-użu.</w:t>
        </w:r>
      </w:ins>
    </w:p>
    <w:p w14:paraId="7EF7B99B" w14:textId="77777777" w:rsidR="00C17BC0" w:rsidRPr="00A25940" w:rsidRDefault="00C17BC0" w:rsidP="00C17BC0">
      <w:pPr>
        <w:pStyle w:val="a6"/>
        <w:keepNext/>
        <w:rPr>
          <w:ins w:id="2292" w:author="만든 이"/>
        </w:rPr>
      </w:pPr>
      <w:ins w:id="2293" w:author="만든 이">
        <w:r w:rsidRPr="00A25940">
          <w:t>G</w:t>
        </w:r>
        <w:r w:rsidRPr="00A25940">
          <w:rPr>
            <w:rFonts w:hint="eastAsia"/>
          </w:rPr>
          <w:t>ħ</w:t>
        </w:r>
        <w:r w:rsidRPr="00A25940">
          <w:t>al użu ta’ darba biss.</w:t>
        </w:r>
      </w:ins>
    </w:p>
    <w:p w14:paraId="00986D6B" w14:textId="77777777" w:rsidR="00C17BC0" w:rsidRPr="00A25940" w:rsidRDefault="00C17BC0" w:rsidP="00C17BC0">
      <w:pPr>
        <w:pStyle w:val="a6"/>
        <w:keepNext/>
        <w:rPr>
          <w:ins w:id="2294" w:author="만든 이"/>
        </w:rPr>
      </w:pPr>
    </w:p>
    <w:p w14:paraId="72AA49F4" w14:textId="77777777" w:rsidR="00C17BC0" w:rsidRPr="00A25940" w:rsidRDefault="00C17BC0" w:rsidP="00C17BC0">
      <w:pPr>
        <w:pStyle w:val="a6"/>
        <w:rPr>
          <w:ins w:id="2295" w:author="만든 이"/>
        </w:rPr>
      </w:pPr>
    </w:p>
    <w:p w14:paraId="09E41CAB"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296" w:author="만든 이"/>
          <w:b/>
        </w:rPr>
      </w:pPr>
      <w:ins w:id="2297" w:author="만든 이">
        <w:r w:rsidRPr="00A25940">
          <w:rPr>
            <w:b/>
          </w:rPr>
          <w:t>6.</w:t>
        </w:r>
        <w:r w:rsidRPr="00A25940">
          <w:rPr>
            <w:b/>
          </w:rPr>
          <w:tab/>
          <w:t>TWISSIJA SPEĊJALI LI L-PRODOTT MEDIĊINALI G</w:t>
        </w:r>
        <w:r w:rsidRPr="00A25940">
          <w:rPr>
            <w:rFonts w:hint="eastAsia"/>
            <w:b/>
          </w:rPr>
          <w:t>Ħ</w:t>
        </w:r>
        <w:r w:rsidRPr="00A25940">
          <w:rPr>
            <w:b/>
          </w:rPr>
          <w:t>ANDU JINŻAMM FEJN MA JIDHIRX U MA JINTLA</w:t>
        </w:r>
        <w:r w:rsidRPr="00A25940">
          <w:rPr>
            <w:rFonts w:hint="eastAsia"/>
            <w:b/>
          </w:rPr>
          <w:t>Ħ</w:t>
        </w:r>
        <w:r w:rsidRPr="00A25940">
          <w:rPr>
            <w:b/>
          </w:rPr>
          <w:t>AQX MIT-TFAL</w:t>
        </w:r>
      </w:ins>
    </w:p>
    <w:p w14:paraId="0F2C70EA" w14:textId="77777777" w:rsidR="00C17BC0" w:rsidRPr="00A25940" w:rsidRDefault="00C17BC0" w:rsidP="00C17BC0">
      <w:pPr>
        <w:pStyle w:val="a6"/>
        <w:keepNext/>
        <w:rPr>
          <w:ins w:id="2298" w:author="만든 이"/>
        </w:rPr>
      </w:pPr>
    </w:p>
    <w:p w14:paraId="36F47B9A" w14:textId="77777777" w:rsidR="00C17BC0" w:rsidRPr="00A25940" w:rsidRDefault="00C17BC0" w:rsidP="00C17BC0">
      <w:pPr>
        <w:pStyle w:val="a6"/>
        <w:keepNext/>
        <w:rPr>
          <w:ins w:id="2299" w:author="만든 이"/>
        </w:rPr>
      </w:pPr>
      <w:ins w:id="2300" w:author="만든 이">
        <w:r w:rsidRPr="00A25940">
          <w:t>Żomm fejn ma jidhirx u ma jintla</w:t>
        </w:r>
        <w:r w:rsidRPr="00A25940">
          <w:rPr>
            <w:rFonts w:hint="eastAsia"/>
          </w:rPr>
          <w:t>ħ</w:t>
        </w:r>
        <w:r w:rsidRPr="00A25940">
          <w:t>aqx mit-tfal.</w:t>
        </w:r>
      </w:ins>
    </w:p>
    <w:p w14:paraId="5C369E6E" w14:textId="77777777" w:rsidR="00C17BC0" w:rsidRPr="00A25940" w:rsidRDefault="00C17BC0" w:rsidP="00C17BC0">
      <w:pPr>
        <w:pStyle w:val="a6"/>
        <w:keepNext/>
        <w:rPr>
          <w:ins w:id="2301" w:author="만든 이"/>
        </w:rPr>
      </w:pPr>
    </w:p>
    <w:p w14:paraId="3668D9D9" w14:textId="77777777" w:rsidR="00C17BC0" w:rsidRPr="00A25940" w:rsidRDefault="00C17BC0" w:rsidP="00C17BC0">
      <w:pPr>
        <w:pStyle w:val="a6"/>
        <w:rPr>
          <w:ins w:id="2302" w:author="만든 이"/>
        </w:rPr>
      </w:pPr>
    </w:p>
    <w:p w14:paraId="6F7A2548"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03" w:author="만든 이"/>
          <w:b/>
        </w:rPr>
      </w:pPr>
      <w:ins w:id="2304" w:author="만든 이">
        <w:r w:rsidRPr="00A25940">
          <w:rPr>
            <w:b/>
          </w:rPr>
          <w:t>7.</w:t>
        </w:r>
        <w:r w:rsidRPr="00A25940">
          <w:rPr>
            <w:b/>
          </w:rPr>
          <w:tab/>
          <w:t>TWISSIJA(IET) SPEĊJALI O</w:t>
        </w:r>
        <w:r w:rsidRPr="00A25940">
          <w:rPr>
            <w:rFonts w:hint="eastAsia"/>
            <w:b/>
          </w:rPr>
          <w:t>Ħ</w:t>
        </w:r>
        <w:r w:rsidRPr="00A25940">
          <w:rPr>
            <w:b/>
          </w:rPr>
          <w:t>RA, JEKK ME</w:t>
        </w:r>
        <w:r w:rsidRPr="00A25940">
          <w:rPr>
            <w:rFonts w:hint="eastAsia"/>
            <w:b/>
          </w:rPr>
          <w:t>Ħ</w:t>
        </w:r>
        <w:r w:rsidRPr="00A25940">
          <w:rPr>
            <w:b/>
          </w:rPr>
          <w:t>TIEĠA</w:t>
        </w:r>
      </w:ins>
    </w:p>
    <w:p w14:paraId="3BF537FD" w14:textId="77777777" w:rsidR="00C17BC0" w:rsidRPr="00A25940" w:rsidRDefault="00C17BC0" w:rsidP="00C17BC0">
      <w:pPr>
        <w:pStyle w:val="a6"/>
        <w:keepNext/>
        <w:rPr>
          <w:ins w:id="2305" w:author="만든 이"/>
        </w:rPr>
      </w:pPr>
    </w:p>
    <w:p w14:paraId="4971B010" w14:textId="77777777" w:rsidR="00C17BC0" w:rsidRPr="00A25940" w:rsidRDefault="00C17BC0" w:rsidP="00C17BC0">
      <w:pPr>
        <w:pStyle w:val="a6"/>
        <w:rPr>
          <w:ins w:id="2306" w:author="만든 이"/>
        </w:rPr>
      </w:pPr>
    </w:p>
    <w:p w14:paraId="297C36C5"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07" w:author="만든 이"/>
          <w:b/>
        </w:rPr>
      </w:pPr>
      <w:ins w:id="2308" w:author="만든 이">
        <w:r w:rsidRPr="00A25940">
          <w:rPr>
            <w:b/>
          </w:rPr>
          <w:t>8.</w:t>
        </w:r>
        <w:r w:rsidRPr="00A25940">
          <w:rPr>
            <w:b/>
          </w:rPr>
          <w:tab/>
          <w:t>DATA TA’ SKADENZA</w:t>
        </w:r>
      </w:ins>
    </w:p>
    <w:p w14:paraId="1D4DFF0E" w14:textId="77777777" w:rsidR="00C17BC0" w:rsidRPr="00A25940" w:rsidRDefault="00C17BC0" w:rsidP="00C17BC0">
      <w:pPr>
        <w:pStyle w:val="a6"/>
        <w:keepNext/>
        <w:rPr>
          <w:ins w:id="2309" w:author="만든 이"/>
        </w:rPr>
      </w:pPr>
    </w:p>
    <w:p w14:paraId="543E8D9B" w14:textId="77777777" w:rsidR="00C17BC0" w:rsidRPr="00A25940" w:rsidRDefault="00C17BC0" w:rsidP="00C17BC0">
      <w:pPr>
        <w:pStyle w:val="a6"/>
        <w:keepNext/>
        <w:rPr>
          <w:ins w:id="2310" w:author="만든 이"/>
        </w:rPr>
      </w:pPr>
      <w:ins w:id="2311" w:author="만든 이">
        <w:r w:rsidRPr="00A25940">
          <w:t>EXP</w:t>
        </w:r>
      </w:ins>
    </w:p>
    <w:p w14:paraId="7ECB651F" w14:textId="77777777" w:rsidR="00C17BC0" w:rsidRPr="00A25940" w:rsidRDefault="00C17BC0" w:rsidP="00C17BC0">
      <w:pPr>
        <w:pStyle w:val="a6"/>
        <w:keepNext/>
        <w:rPr>
          <w:ins w:id="2312" w:author="만든 이"/>
        </w:rPr>
      </w:pPr>
    </w:p>
    <w:p w14:paraId="5BF35317" w14:textId="77777777" w:rsidR="00C17BC0" w:rsidRPr="00A25940" w:rsidRDefault="00C17BC0" w:rsidP="00C17BC0">
      <w:pPr>
        <w:pStyle w:val="a6"/>
        <w:rPr>
          <w:ins w:id="2313" w:author="만든 이"/>
        </w:rPr>
      </w:pPr>
    </w:p>
    <w:p w14:paraId="20C78AE0"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14" w:author="만든 이"/>
          <w:b/>
        </w:rPr>
      </w:pPr>
      <w:ins w:id="2315" w:author="만든 이">
        <w:r w:rsidRPr="00A25940">
          <w:rPr>
            <w:b/>
          </w:rPr>
          <w:t>9.</w:t>
        </w:r>
        <w:r w:rsidRPr="00A25940">
          <w:rPr>
            <w:b/>
          </w:rPr>
          <w:tab/>
          <w:t>KONDIZZJONIJIET SPEĊJALI TA’ KIF JIN</w:t>
        </w:r>
        <w:r w:rsidRPr="00A25940">
          <w:rPr>
            <w:rFonts w:hint="eastAsia"/>
            <w:b/>
          </w:rPr>
          <w:t>Ħ</w:t>
        </w:r>
        <w:r w:rsidRPr="00A25940">
          <w:rPr>
            <w:b/>
          </w:rPr>
          <w:t>AŻEN</w:t>
        </w:r>
      </w:ins>
    </w:p>
    <w:p w14:paraId="22276DF9" w14:textId="77777777" w:rsidR="00C17BC0" w:rsidRPr="00A25940" w:rsidRDefault="00C17BC0" w:rsidP="00C17BC0">
      <w:pPr>
        <w:pStyle w:val="a6"/>
        <w:keepNext/>
        <w:rPr>
          <w:ins w:id="2316" w:author="만든 이"/>
        </w:rPr>
      </w:pPr>
    </w:p>
    <w:p w14:paraId="5DB29E94" w14:textId="77777777" w:rsidR="00C17BC0" w:rsidRPr="00A25940" w:rsidRDefault="00C17BC0" w:rsidP="00C17BC0">
      <w:pPr>
        <w:pStyle w:val="a6"/>
        <w:keepNext/>
        <w:rPr>
          <w:ins w:id="2317" w:author="만든 이"/>
        </w:rPr>
      </w:pPr>
      <w:ins w:id="2318" w:author="만든 이">
        <w:r w:rsidRPr="00A25940">
          <w:t>A</w:t>
        </w:r>
        <w:r w:rsidRPr="00A25940">
          <w:rPr>
            <w:rFonts w:hint="eastAsia"/>
          </w:rPr>
          <w:t>ħ</w:t>
        </w:r>
        <w:r w:rsidRPr="00A25940">
          <w:t>żen fi friġġ.</w:t>
        </w:r>
      </w:ins>
    </w:p>
    <w:p w14:paraId="287A8BA7" w14:textId="77777777" w:rsidR="00C17BC0" w:rsidRPr="00A25940" w:rsidRDefault="00C17BC0" w:rsidP="00C17BC0">
      <w:pPr>
        <w:pStyle w:val="a6"/>
        <w:keepNext/>
        <w:rPr>
          <w:ins w:id="2319" w:author="만든 이"/>
        </w:rPr>
      </w:pPr>
      <w:ins w:id="2320" w:author="만든 이">
        <w:r w:rsidRPr="00A25940">
          <w:t>Tag</w:t>
        </w:r>
        <w:r w:rsidRPr="00A25940">
          <w:rPr>
            <w:rFonts w:hint="eastAsia"/>
          </w:rPr>
          <w:t>ħ</w:t>
        </w:r>
        <w:r w:rsidRPr="00A25940">
          <w:t>mlux fil-friża.</w:t>
        </w:r>
      </w:ins>
    </w:p>
    <w:p w14:paraId="004C5120" w14:textId="77777777" w:rsidR="00C17BC0" w:rsidRPr="00A25940" w:rsidRDefault="00C17BC0" w:rsidP="00C17BC0">
      <w:pPr>
        <w:pStyle w:val="a6"/>
        <w:keepNext/>
        <w:rPr>
          <w:ins w:id="2321" w:author="만든 이"/>
        </w:rPr>
      </w:pPr>
      <w:ins w:id="2322" w:author="만든 이">
        <w:r w:rsidRPr="00A25940">
          <w:t>Żomm is-siringa fil-pakkett oriġinali sabiex tilqa’ mid-dawl.</w:t>
        </w:r>
      </w:ins>
    </w:p>
    <w:p w14:paraId="0AD0E8BC" w14:textId="77777777" w:rsidR="00C17BC0" w:rsidRPr="00A25940" w:rsidRDefault="00C17BC0" w:rsidP="00C17BC0">
      <w:pPr>
        <w:pStyle w:val="a6"/>
        <w:keepNext/>
        <w:rPr>
          <w:ins w:id="2323" w:author="만든 이"/>
        </w:rPr>
      </w:pPr>
    </w:p>
    <w:p w14:paraId="0B7D18F1" w14:textId="77777777" w:rsidR="00C17BC0" w:rsidRPr="00A25940" w:rsidRDefault="00C17BC0" w:rsidP="00C17BC0">
      <w:pPr>
        <w:pStyle w:val="a6"/>
        <w:rPr>
          <w:ins w:id="2324" w:author="만든 이"/>
        </w:rPr>
      </w:pPr>
    </w:p>
    <w:p w14:paraId="59329095"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25" w:author="만든 이"/>
          <w:b/>
        </w:rPr>
      </w:pPr>
      <w:ins w:id="2326" w:author="만든 이">
        <w:r w:rsidRPr="00A25940">
          <w:rPr>
            <w:b/>
          </w:rPr>
          <w:t>10.</w:t>
        </w:r>
        <w:r w:rsidRPr="00A25940">
          <w:rPr>
            <w:b/>
          </w:rPr>
          <w:tab/>
          <w:t>PREKAWZJONIJIET SPEĊJALI G</w:t>
        </w:r>
        <w:r w:rsidRPr="00A25940">
          <w:rPr>
            <w:rFonts w:hint="eastAsia"/>
            <w:b/>
          </w:rPr>
          <w:t>Ħ</w:t>
        </w:r>
        <w:r w:rsidRPr="00A25940">
          <w:rPr>
            <w:b/>
          </w:rPr>
          <w:t>AR-RIMI TA’ PRODOTTI MEDIĊINALI MHUX UŻATI JEW SKART MINN DAWN IL-PRODOTTI MEDIĊINALI, JEKK HEMM BŻONN</w:t>
        </w:r>
      </w:ins>
    </w:p>
    <w:p w14:paraId="03E19A2C" w14:textId="77777777" w:rsidR="00C17BC0" w:rsidRPr="00A25940" w:rsidRDefault="00C17BC0" w:rsidP="00C17BC0">
      <w:pPr>
        <w:pStyle w:val="a6"/>
        <w:keepNext/>
        <w:rPr>
          <w:ins w:id="2327" w:author="만든 이"/>
        </w:rPr>
      </w:pPr>
    </w:p>
    <w:p w14:paraId="00E4481B" w14:textId="77777777" w:rsidR="00C17BC0" w:rsidRPr="00A25940" w:rsidRDefault="00C17BC0" w:rsidP="00C17BC0">
      <w:pPr>
        <w:pStyle w:val="a6"/>
        <w:rPr>
          <w:ins w:id="2328" w:author="만든 이"/>
        </w:rPr>
      </w:pPr>
    </w:p>
    <w:p w14:paraId="50AED72D"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29" w:author="만든 이"/>
          <w:b/>
        </w:rPr>
      </w:pPr>
      <w:ins w:id="2330" w:author="만든 이">
        <w:r w:rsidRPr="00A25940">
          <w:rPr>
            <w:b/>
          </w:rPr>
          <w:t>11.</w:t>
        </w:r>
        <w:r w:rsidRPr="00A25940">
          <w:rPr>
            <w:b/>
          </w:rPr>
          <w:tab/>
          <w:t>ISEM U INDIRIZZ TAD-DETENTUR TAL-AWTORIZZAZZJONI G</w:t>
        </w:r>
        <w:r w:rsidRPr="00A25940">
          <w:rPr>
            <w:rFonts w:hint="eastAsia"/>
            <w:b/>
          </w:rPr>
          <w:t>Ħ</w:t>
        </w:r>
        <w:r w:rsidRPr="00A25940">
          <w:rPr>
            <w:b/>
          </w:rPr>
          <w:t>AT-TQEG</w:t>
        </w:r>
        <w:r w:rsidRPr="00A25940">
          <w:rPr>
            <w:rFonts w:hint="eastAsia"/>
            <w:b/>
          </w:rPr>
          <w:t>Ħ</w:t>
        </w:r>
        <w:r w:rsidRPr="00A25940">
          <w:rPr>
            <w:b/>
          </w:rPr>
          <w:t>ID FIS-SUQ</w:t>
        </w:r>
      </w:ins>
    </w:p>
    <w:p w14:paraId="5E81A8FF" w14:textId="77777777" w:rsidR="00C17BC0" w:rsidRPr="00A25940" w:rsidRDefault="00C17BC0" w:rsidP="00C17BC0">
      <w:pPr>
        <w:pStyle w:val="a6"/>
        <w:keepNext/>
        <w:rPr>
          <w:ins w:id="2331" w:author="만든 이"/>
        </w:rPr>
      </w:pPr>
    </w:p>
    <w:p w14:paraId="2F3D272A" w14:textId="77777777" w:rsidR="00C17BC0" w:rsidRPr="00A25940" w:rsidRDefault="00C17BC0" w:rsidP="00C17BC0">
      <w:pPr>
        <w:rPr>
          <w:ins w:id="2332" w:author="만든 이"/>
        </w:rPr>
      </w:pPr>
      <w:ins w:id="2333" w:author="만든 이">
        <w:r w:rsidRPr="00A25940">
          <w:t xml:space="preserve">Celltrion Healthcare Hungary Kft. </w:t>
        </w:r>
      </w:ins>
    </w:p>
    <w:p w14:paraId="581438A5" w14:textId="77777777" w:rsidR="00C17BC0" w:rsidRPr="00A25940" w:rsidRDefault="00C17BC0" w:rsidP="00C17BC0">
      <w:pPr>
        <w:rPr>
          <w:ins w:id="2334" w:author="만든 이"/>
        </w:rPr>
      </w:pPr>
      <w:ins w:id="2335" w:author="만든 이">
        <w:r w:rsidRPr="00A25940">
          <w:t>1062 Budapest,</w:t>
        </w:r>
      </w:ins>
    </w:p>
    <w:p w14:paraId="1ACDE93C" w14:textId="77777777" w:rsidR="00C17BC0" w:rsidRPr="00A25940" w:rsidRDefault="00C17BC0" w:rsidP="00C17BC0">
      <w:pPr>
        <w:rPr>
          <w:ins w:id="2336" w:author="만든 이"/>
        </w:rPr>
      </w:pPr>
      <w:ins w:id="2337" w:author="만든 이">
        <w:r w:rsidRPr="00A25940">
          <w:t>Váci út 1-3. WestEnd Office Building B torony</w:t>
        </w:r>
      </w:ins>
    </w:p>
    <w:p w14:paraId="68796DB9" w14:textId="77777777" w:rsidR="00C17BC0" w:rsidRPr="00A25940" w:rsidRDefault="00C17BC0" w:rsidP="00C17BC0">
      <w:pPr>
        <w:keepNext/>
        <w:rPr>
          <w:ins w:id="2338" w:author="만든 이"/>
        </w:rPr>
      </w:pPr>
      <w:ins w:id="2339" w:author="만든 이">
        <w:r w:rsidRPr="00A25940">
          <w:t>L-Ungerija</w:t>
        </w:r>
      </w:ins>
    </w:p>
    <w:p w14:paraId="157344A0" w14:textId="77777777" w:rsidR="00C17BC0" w:rsidRPr="00A25940" w:rsidRDefault="00C17BC0" w:rsidP="00C17BC0">
      <w:pPr>
        <w:pStyle w:val="a6"/>
        <w:keepNext/>
        <w:rPr>
          <w:ins w:id="2340" w:author="만든 이"/>
        </w:rPr>
      </w:pPr>
    </w:p>
    <w:p w14:paraId="021C6F9E" w14:textId="77777777" w:rsidR="00C17BC0" w:rsidRPr="00A25940" w:rsidRDefault="00C17BC0" w:rsidP="00C17BC0">
      <w:pPr>
        <w:pStyle w:val="a6"/>
        <w:rPr>
          <w:ins w:id="2341" w:author="만든 이"/>
        </w:rPr>
      </w:pPr>
    </w:p>
    <w:p w14:paraId="17F2AA70"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42" w:author="만든 이"/>
          <w:b/>
        </w:rPr>
      </w:pPr>
      <w:ins w:id="2343" w:author="만든 이">
        <w:r w:rsidRPr="00A25940">
          <w:rPr>
            <w:b/>
          </w:rPr>
          <w:t>12.</w:t>
        </w:r>
        <w:r w:rsidRPr="00A25940">
          <w:rPr>
            <w:b/>
          </w:rPr>
          <w:tab/>
          <w:t>NUMRU(I) TAL-AWTORIZZAZZJONI G</w:t>
        </w:r>
        <w:r w:rsidRPr="00A25940">
          <w:rPr>
            <w:rFonts w:hint="eastAsia"/>
            <w:b/>
          </w:rPr>
          <w:t>Ħ</w:t>
        </w:r>
        <w:r w:rsidRPr="00A25940">
          <w:rPr>
            <w:b/>
          </w:rPr>
          <w:t>AT-TQEG</w:t>
        </w:r>
        <w:r w:rsidRPr="00A25940">
          <w:rPr>
            <w:rFonts w:hint="eastAsia"/>
            <w:b/>
          </w:rPr>
          <w:t>Ħ</w:t>
        </w:r>
        <w:r w:rsidRPr="00A25940">
          <w:rPr>
            <w:b/>
          </w:rPr>
          <w:t>ID FIS-SUQ</w:t>
        </w:r>
      </w:ins>
    </w:p>
    <w:p w14:paraId="53813A58" w14:textId="77777777" w:rsidR="00C17BC0" w:rsidRPr="00A25940" w:rsidRDefault="00C17BC0" w:rsidP="00C17BC0">
      <w:pPr>
        <w:pStyle w:val="a6"/>
        <w:keepNext/>
        <w:rPr>
          <w:ins w:id="2344" w:author="만든 이"/>
        </w:rPr>
      </w:pPr>
    </w:p>
    <w:p w14:paraId="1FA82088" w14:textId="77777777" w:rsidR="00C17BC0" w:rsidRPr="00A25940" w:rsidRDefault="00C17BC0" w:rsidP="00C17BC0">
      <w:pPr>
        <w:pStyle w:val="a6"/>
        <w:rPr>
          <w:ins w:id="2345" w:author="만든 이"/>
          <w:shd w:val="pct15" w:color="auto" w:fill="FFFFFF"/>
        </w:rPr>
      </w:pPr>
      <w:ins w:id="2346" w:author="만든 이">
        <w:r w:rsidRPr="00A25940">
          <w:t xml:space="preserve">EU/1/24/1817/015 </w:t>
        </w:r>
        <w:r w:rsidRPr="00A25940">
          <w:tab/>
        </w:r>
        <w:r w:rsidRPr="00A25940">
          <w:tab/>
        </w:r>
        <w:r w:rsidRPr="00A25940">
          <w:rPr>
            <w:shd w:val="pct15" w:color="auto" w:fill="FFFFFF"/>
          </w:rPr>
          <w:t>2 siringi mimlija g</w:t>
        </w:r>
        <w:r w:rsidRPr="00A25940">
          <w:rPr>
            <w:rFonts w:hint="eastAsia"/>
            <w:shd w:val="pct15" w:color="auto" w:fill="FFFFFF"/>
          </w:rPr>
          <w:t>ħ</w:t>
        </w:r>
        <w:r w:rsidRPr="00A25940">
          <w:rPr>
            <w:shd w:val="pct15" w:color="auto" w:fill="FFFFFF"/>
          </w:rPr>
          <w:t>al-lest bi protezzjoni tal-labra (2 x 1)</w:t>
        </w:r>
      </w:ins>
    </w:p>
    <w:p w14:paraId="0FF4BDBA" w14:textId="77777777" w:rsidR="00C17BC0" w:rsidRPr="00A25940" w:rsidRDefault="00C17BC0" w:rsidP="00C17BC0">
      <w:pPr>
        <w:pStyle w:val="a6"/>
        <w:rPr>
          <w:ins w:id="2347" w:author="만든 이"/>
          <w:shd w:val="pct15" w:color="auto" w:fill="FFFFFF"/>
        </w:rPr>
      </w:pPr>
      <w:ins w:id="2348" w:author="만든 이">
        <w:r w:rsidRPr="00A25940">
          <w:rPr>
            <w:shd w:val="pct15" w:color="auto" w:fill="FFFFFF"/>
          </w:rPr>
          <w:t xml:space="preserve">EU/1/24/1817/016 </w:t>
        </w:r>
        <w:r w:rsidRPr="00A25940">
          <w:rPr>
            <w:shd w:val="pct15" w:color="auto" w:fill="FFFFFF"/>
          </w:rPr>
          <w:tab/>
        </w:r>
        <w:r w:rsidRPr="00A25940">
          <w:rPr>
            <w:shd w:val="pct15" w:color="auto" w:fill="FFFFFF"/>
          </w:rPr>
          <w:tab/>
          <w:t>3 siringi mimlija g</w:t>
        </w:r>
        <w:r w:rsidRPr="00A25940">
          <w:rPr>
            <w:rFonts w:hint="eastAsia"/>
            <w:shd w:val="pct15" w:color="auto" w:fill="FFFFFF"/>
          </w:rPr>
          <w:t>ħ</w:t>
        </w:r>
        <w:r w:rsidRPr="00A25940">
          <w:rPr>
            <w:shd w:val="pct15" w:color="auto" w:fill="FFFFFF"/>
          </w:rPr>
          <w:t>al-lest bi protezzjoni tal-labra (3 x 1)</w:t>
        </w:r>
      </w:ins>
    </w:p>
    <w:p w14:paraId="3B1F4483" w14:textId="77777777" w:rsidR="00C17BC0" w:rsidRPr="00A25940" w:rsidRDefault="00C17BC0" w:rsidP="00C17BC0">
      <w:pPr>
        <w:pStyle w:val="a6"/>
        <w:rPr>
          <w:ins w:id="2349" w:author="만든 이"/>
          <w:shd w:val="pct15" w:color="auto" w:fill="FFFFFF"/>
        </w:rPr>
      </w:pPr>
      <w:ins w:id="2350" w:author="만든 이">
        <w:r w:rsidRPr="00A25940">
          <w:rPr>
            <w:shd w:val="pct15" w:color="auto" w:fill="FFFFFF"/>
          </w:rPr>
          <w:t xml:space="preserve">EU/1/24/1817/017 </w:t>
        </w:r>
        <w:r w:rsidRPr="00A25940">
          <w:rPr>
            <w:shd w:val="pct15" w:color="auto" w:fill="FFFFFF"/>
          </w:rPr>
          <w:tab/>
        </w:r>
        <w:r w:rsidRPr="00A25940">
          <w:rPr>
            <w:shd w:val="pct15" w:color="auto" w:fill="FFFFFF"/>
          </w:rPr>
          <w:tab/>
          <w:t>6 siringi mimlija g</w:t>
        </w:r>
        <w:r w:rsidRPr="00A25940">
          <w:rPr>
            <w:rFonts w:hint="eastAsia"/>
            <w:shd w:val="pct15" w:color="auto" w:fill="FFFFFF"/>
          </w:rPr>
          <w:t>ħ</w:t>
        </w:r>
        <w:r w:rsidRPr="00A25940">
          <w:rPr>
            <w:shd w:val="pct15" w:color="auto" w:fill="FFFFFF"/>
          </w:rPr>
          <w:t>al-lest bi protezzjoni tal-labra (6 x 1)</w:t>
        </w:r>
      </w:ins>
    </w:p>
    <w:p w14:paraId="39943B6B" w14:textId="77777777" w:rsidR="00C17BC0" w:rsidRPr="00A25940" w:rsidRDefault="00C17BC0" w:rsidP="00C17BC0">
      <w:pPr>
        <w:pStyle w:val="a6"/>
        <w:keepNext/>
        <w:rPr>
          <w:ins w:id="2351" w:author="만든 이"/>
        </w:rPr>
      </w:pPr>
    </w:p>
    <w:p w14:paraId="06B84BF2" w14:textId="77777777" w:rsidR="00C17BC0" w:rsidRPr="00A25940" w:rsidRDefault="00C17BC0" w:rsidP="00C17BC0">
      <w:pPr>
        <w:pStyle w:val="a6"/>
        <w:rPr>
          <w:ins w:id="2352" w:author="만든 이"/>
        </w:rPr>
      </w:pPr>
    </w:p>
    <w:p w14:paraId="67462EBF"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53" w:author="만든 이"/>
          <w:b/>
        </w:rPr>
      </w:pPr>
      <w:ins w:id="2354" w:author="만든 이">
        <w:r w:rsidRPr="00A25940">
          <w:rPr>
            <w:b/>
          </w:rPr>
          <w:t>13.</w:t>
        </w:r>
        <w:r w:rsidRPr="00A25940">
          <w:rPr>
            <w:b/>
          </w:rPr>
          <w:tab/>
          <w:t>NUMRU TAL-LOTT</w:t>
        </w:r>
      </w:ins>
    </w:p>
    <w:p w14:paraId="0A7C3932" w14:textId="77777777" w:rsidR="00C17BC0" w:rsidRPr="00A25940" w:rsidRDefault="00C17BC0" w:rsidP="00C17BC0">
      <w:pPr>
        <w:pStyle w:val="a6"/>
        <w:keepNext/>
        <w:rPr>
          <w:ins w:id="2355" w:author="만든 이"/>
        </w:rPr>
      </w:pPr>
    </w:p>
    <w:p w14:paraId="5AAAE48A" w14:textId="77777777" w:rsidR="00C17BC0" w:rsidRPr="00A25940" w:rsidRDefault="00C17BC0" w:rsidP="00C17BC0">
      <w:pPr>
        <w:pStyle w:val="a6"/>
        <w:keepNext/>
        <w:rPr>
          <w:ins w:id="2356" w:author="만든 이"/>
        </w:rPr>
      </w:pPr>
      <w:ins w:id="2357" w:author="만든 이">
        <w:r w:rsidRPr="00A25940">
          <w:t>Lot</w:t>
        </w:r>
      </w:ins>
    </w:p>
    <w:p w14:paraId="690E76DE" w14:textId="77777777" w:rsidR="00C17BC0" w:rsidRPr="00A25940" w:rsidRDefault="00C17BC0" w:rsidP="00C17BC0">
      <w:pPr>
        <w:pStyle w:val="a6"/>
        <w:keepNext/>
        <w:rPr>
          <w:ins w:id="2358" w:author="만든 이"/>
        </w:rPr>
      </w:pPr>
    </w:p>
    <w:p w14:paraId="6AF322B3" w14:textId="77777777" w:rsidR="00C17BC0" w:rsidRPr="00A25940" w:rsidRDefault="00C17BC0" w:rsidP="00C17BC0">
      <w:pPr>
        <w:pStyle w:val="a6"/>
        <w:rPr>
          <w:ins w:id="2359" w:author="만든 이"/>
        </w:rPr>
      </w:pPr>
    </w:p>
    <w:p w14:paraId="0C871721"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60" w:author="만든 이"/>
          <w:b/>
        </w:rPr>
      </w:pPr>
      <w:ins w:id="2361" w:author="만든 이">
        <w:r w:rsidRPr="00A25940">
          <w:rPr>
            <w:b/>
          </w:rPr>
          <w:t>14.</w:t>
        </w:r>
        <w:r w:rsidRPr="00A25940">
          <w:rPr>
            <w:b/>
          </w:rPr>
          <w:tab/>
          <w:t>KLASSIFIKAZZJONI ĠENERALI TA’ KIF JING</w:t>
        </w:r>
        <w:r w:rsidRPr="00A25940">
          <w:rPr>
            <w:rFonts w:hint="eastAsia"/>
            <w:b/>
          </w:rPr>
          <w:t>Ħ</w:t>
        </w:r>
        <w:r w:rsidRPr="00A25940">
          <w:rPr>
            <w:b/>
          </w:rPr>
          <w:t>ATA</w:t>
        </w:r>
      </w:ins>
    </w:p>
    <w:p w14:paraId="358F0842" w14:textId="77777777" w:rsidR="00C17BC0" w:rsidRPr="00A25940" w:rsidRDefault="00C17BC0" w:rsidP="00C17BC0">
      <w:pPr>
        <w:pStyle w:val="a6"/>
        <w:keepNext/>
        <w:rPr>
          <w:ins w:id="2362" w:author="만든 이"/>
        </w:rPr>
      </w:pPr>
    </w:p>
    <w:p w14:paraId="4B3C9974" w14:textId="77777777" w:rsidR="00C17BC0" w:rsidRPr="00A25940" w:rsidRDefault="00C17BC0" w:rsidP="00C17BC0">
      <w:pPr>
        <w:pStyle w:val="a6"/>
        <w:rPr>
          <w:ins w:id="2363" w:author="만든 이"/>
        </w:rPr>
      </w:pPr>
    </w:p>
    <w:p w14:paraId="6ED7C9EF"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64" w:author="만든 이"/>
          <w:b/>
        </w:rPr>
      </w:pPr>
      <w:ins w:id="2365" w:author="만든 이">
        <w:r w:rsidRPr="00A25940">
          <w:rPr>
            <w:b/>
          </w:rPr>
          <w:t>15.</w:t>
        </w:r>
        <w:r w:rsidRPr="00A25940">
          <w:rPr>
            <w:b/>
          </w:rPr>
          <w:tab/>
          <w:t>ISTRUZZJONIJIET DWAR L-UŻU</w:t>
        </w:r>
      </w:ins>
    </w:p>
    <w:p w14:paraId="676ACB03" w14:textId="77777777" w:rsidR="00C17BC0" w:rsidRPr="00A25940" w:rsidRDefault="00C17BC0" w:rsidP="00C17BC0">
      <w:pPr>
        <w:pStyle w:val="a6"/>
        <w:keepNext/>
        <w:rPr>
          <w:ins w:id="2366" w:author="만든 이"/>
        </w:rPr>
      </w:pPr>
    </w:p>
    <w:p w14:paraId="06FB0F3B" w14:textId="77777777" w:rsidR="00C17BC0" w:rsidRPr="00A25940" w:rsidRDefault="00C17BC0" w:rsidP="00C17BC0">
      <w:pPr>
        <w:pStyle w:val="a6"/>
        <w:rPr>
          <w:ins w:id="2367" w:author="만든 이"/>
        </w:rPr>
      </w:pPr>
    </w:p>
    <w:p w14:paraId="6883F571"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68" w:author="만든 이"/>
          <w:b/>
        </w:rPr>
      </w:pPr>
      <w:ins w:id="2369" w:author="만든 이">
        <w:r w:rsidRPr="00A25940">
          <w:rPr>
            <w:b/>
          </w:rPr>
          <w:t>16.</w:t>
        </w:r>
        <w:r w:rsidRPr="00A25940">
          <w:rPr>
            <w:b/>
          </w:rPr>
          <w:tab/>
          <w:t>INFORMAZZJONI BIL-BRAILLE</w:t>
        </w:r>
      </w:ins>
    </w:p>
    <w:p w14:paraId="296BD3EF" w14:textId="77777777" w:rsidR="00C17BC0" w:rsidRPr="00A25940" w:rsidRDefault="00C17BC0" w:rsidP="00C17BC0">
      <w:pPr>
        <w:pStyle w:val="a6"/>
        <w:keepNext/>
        <w:rPr>
          <w:ins w:id="2370" w:author="만든 이"/>
        </w:rPr>
      </w:pPr>
    </w:p>
    <w:p w14:paraId="28AE302C" w14:textId="77777777" w:rsidR="00C17BC0" w:rsidRPr="00A25940" w:rsidRDefault="00C17BC0" w:rsidP="00C17BC0">
      <w:pPr>
        <w:pStyle w:val="a6"/>
        <w:keepNext/>
        <w:rPr>
          <w:ins w:id="2371" w:author="만든 이"/>
        </w:rPr>
      </w:pPr>
      <w:ins w:id="2372" w:author="만든 이">
        <w:r w:rsidRPr="00A25940">
          <w:t>Omlyclo 300 mg</w:t>
        </w:r>
      </w:ins>
    </w:p>
    <w:p w14:paraId="3D7AD23D" w14:textId="77777777" w:rsidR="00C17BC0" w:rsidRPr="00A25940" w:rsidRDefault="00C17BC0" w:rsidP="00C17BC0">
      <w:pPr>
        <w:pStyle w:val="a6"/>
        <w:keepNext/>
        <w:rPr>
          <w:ins w:id="2373" w:author="만든 이"/>
        </w:rPr>
      </w:pPr>
    </w:p>
    <w:p w14:paraId="2BE0483A" w14:textId="77777777" w:rsidR="00C17BC0" w:rsidRPr="00A25940" w:rsidRDefault="00C17BC0" w:rsidP="00C17BC0">
      <w:pPr>
        <w:pStyle w:val="a6"/>
        <w:rPr>
          <w:ins w:id="2374" w:author="만든 이"/>
        </w:rPr>
      </w:pPr>
    </w:p>
    <w:p w14:paraId="563F9948"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75" w:author="만든 이"/>
          <w:b/>
        </w:rPr>
      </w:pPr>
      <w:ins w:id="2376" w:author="만든 이">
        <w:r w:rsidRPr="00A25940">
          <w:rPr>
            <w:b/>
          </w:rPr>
          <w:t>17.</w:t>
        </w:r>
        <w:r w:rsidRPr="00A25940">
          <w:rPr>
            <w:b/>
          </w:rPr>
          <w:tab/>
          <w:t>IDENTIFIKATUR UNIKU – BARCODE 2D</w:t>
        </w:r>
      </w:ins>
    </w:p>
    <w:p w14:paraId="60E8528B" w14:textId="77777777" w:rsidR="00C17BC0" w:rsidRPr="00A25940" w:rsidRDefault="00C17BC0" w:rsidP="00C17BC0">
      <w:pPr>
        <w:pStyle w:val="a6"/>
        <w:keepNext/>
        <w:rPr>
          <w:ins w:id="2377" w:author="만든 이"/>
        </w:rPr>
      </w:pPr>
    </w:p>
    <w:p w14:paraId="4BB39435" w14:textId="77777777" w:rsidR="00C17BC0" w:rsidRPr="00A25940" w:rsidRDefault="00C17BC0" w:rsidP="00C17BC0">
      <w:pPr>
        <w:pStyle w:val="a6"/>
        <w:rPr>
          <w:ins w:id="2378" w:author="만든 이"/>
        </w:rPr>
      </w:pPr>
    </w:p>
    <w:p w14:paraId="43499CCE"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79" w:author="만든 이"/>
          <w:b/>
        </w:rPr>
      </w:pPr>
      <w:ins w:id="2380" w:author="만든 이">
        <w:r w:rsidRPr="00A25940">
          <w:rPr>
            <w:b/>
          </w:rPr>
          <w:t>18.</w:t>
        </w:r>
        <w:r w:rsidRPr="00A25940">
          <w:rPr>
            <w:b/>
          </w:rPr>
          <w:tab/>
          <w:t xml:space="preserve">IDENTIFIKATUR UNIKU - </w:t>
        </w:r>
        <w:r w:rsidRPr="00A25940">
          <w:rPr>
            <w:b/>
            <w:i/>
          </w:rPr>
          <w:t>DATA</w:t>
        </w:r>
        <w:r w:rsidRPr="00A25940">
          <w:rPr>
            <w:b/>
          </w:rPr>
          <w:t xml:space="preserve"> LI TINQARA MILL-BNIEDEM</w:t>
        </w:r>
      </w:ins>
    </w:p>
    <w:p w14:paraId="7A1165B9" w14:textId="77777777" w:rsidR="00C17BC0" w:rsidRPr="00A25940" w:rsidRDefault="00C17BC0" w:rsidP="00C17BC0">
      <w:pPr>
        <w:pStyle w:val="a6"/>
        <w:keepNext/>
        <w:rPr>
          <w:ins w:id="2381" w:author="만든 이"/>
        </w:rPr>
      </w:pPr>
    </w:p>
    <w:p w14:paraId="087850B6" w14:textId="77777777" w:rsidR="00C17BC0" w:rsidRPr="00A25940" w:rsidRDefault="00C17BC0" w:rsidP="00C17BC0">
      <w:pPr>
        <w:pStyle w:val="a6"/>
        <w:rPr>
          <w:ins w:id="2382" w:author="만든 이"/>
        </w:rPr>
      </w:pPr>
    </w:p>
    <w:p w14:paraId="0ABD1C2E" w14:textId="77777777" w:rsidR="00C17BC0" w:rsidRPr="00A25940" w:rsidRDefault="00C17BC0" w:rsidP="00C17BC0">
      <w:pPr>
        <w:widowControl w:val="0"/>
        <w:pBdr>
          <w:top w:val="single" w:sz="4" w:space="1" w:color="auto"/>
          <w:left w:val="single" w:sz="4" w:space="4" w:color="auto"/>
          <w:bottom w:val="single" w:sz="4" w:space="1" w:color="auto"/>
          <w:right w:val="single" w:sz="4" w:space="4" w:color="auto"/>
        </w:pBdr>
        <w:autoSpaceDE w:val="0"/>
        <w:autoSpaceDN w:val="0"/>
        <w:rPr>
          <w:ins w:id="2383" w:author="만든 이"/>
          <w:b/>
        </w:rPr>
      </w:pPr>
      <w:ins w:id="2384" w:author="만든 이">
        <w:r w:rsidRPr="00A25940">
          <w:br w:type="page"/>
        </w:r>
        <w:r w:rsidRPr="00A25940">
          <w:rPr>
            <w:b/>
          </w:rPr>
          <w:t>TAG</w:t>
        </w:r>
        <w:r w:rsidRPr="00A25940">
          <w:rPr>
            <w:rFonts w:hint="eastAsia"/>
            <w:b/>
          </w:rPr>
          <w:t>Ħ</w:t>
        </w:r>
        <w:r w:rsidRPr="00A25940">
          <w:rPr>
            <w:b/>
          </w:rPr>
          <w:t>RIF MINIMU LI G</w:t>
        </w:r>
        <w:r w:rsidRPr="00A25940">
          <w:rPr>
            <w:rFonts w:hint="eastAsia"/>
            <w:b/>
          </w:rPr>
          <w:t>Ħ</w:t>
        </w:r>
        <w:r w:rsidRPr="00A25940">
          <w:rPr>
            <w:b/>
          </w:rPr>
          <w:t>ANDU JIDHER FUQ IL-PAKKETTI Ż-ŻG</w:t>
        </w:r>
        <w:r w:rsidRPr="00A25940">
          <w:rPr>
            <w:rFonts w:hint="eastAsia"/>
            <w:b/>
          </w:rPr>
          <w:t>Ħ</w:t>
        </w:r>
        <w:r w:rsidRPr="00A25940">
          <w:rPr>
            <w:b/>
          </w:rPr>
          <w:t>AR EWLENIN</w:t>
        </w:r>
      </w:ins>
    </w:p>
    <w:p w14:paraId="13EEBDD2"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rPr>
          <w:ins w:id="2385" w:author="만든 이"/>
          <w:b/>
        </w:rPr>
      </w:pPr>
    </w:p>
    <w:p w14:paraId="48F4E21A"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rPr>
          <w:ins w:id="2386" w:author="만든 이"/>
          <w:b/>
        </w:rPr>
      </w:pPr>
      <w:ins w:id="2387" w:author="만든 이">
        <w:r w:rsidRPr="00A25940">
          <w:rPr>
            <w:b/>
          </w:rPr>
          <w:t>TIKKETTA TAS-SIRINGA MIMLIJA G</w:t>
        </w:r>
        <w:r w:rsidRPr="00A25940">
          <w:rPr>
            <w:rFonts w:hint="eastAsia"/>
            <w:b/>
          </w:rPr>
          <w:t>Ħ</w:t>
        </w:r>
        <w:r w:rsidRPr="00A25940">
          <w:rPr>
            <w:b/>
          </w:rPr>
          <w:t>AL-LEST</w:t>
        </w:r>
      </w:ins>
    </w:p>
    <w:p w14:paraId="7592DDDA" w14:textId="77777777" w:rsidR="00C17BC0" w:rsidRPr="00A25940" w:rsidRDefault="00C17BC0" w:rsidP="00C17BC0">
      <w:pPr>
        <w:pStyle w:val="a6"/>
        <w:keepNext/>
        <w:rPr>
          <w:ins w:id="2388" w:author="만든 이"/>
        </w:rPr>
      </w:pPr>
    </w:p>
    <w:p w14:paraId="1E55EF4E" w14:textId="77777777" w:rsidR="00C17BC0" w:rsidRPr="00A25940" w:rsidRDefault="00C17BC0" w:rsidP="00C17BC0">
      <w:pPr>
        <w:pStyle w:val="a6"/>
        <w:rPr>
          <w:ins w:id="2389" w:author="만든 이"/>
        </w:rPr>
      </w:pPr>
    </w:p>
    <w:p w14:paraId="61CA4798"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390" w:author="만든 이"/>
          <w:b/>
        </w:rPr>
      </w:pPr>
      <w:ins w:id="2391" w:author="만든 이">
        <w:r w:rsidRPr="00A25940">
          <w:rPr>
            <w:b/>
          </w:rPr>
          <w:t>1.</w:t>
        </w:r>
        <w:r w:rsidRPr="00A25940">
          <w:rPr>
            <w:b/>
          </w:rPr>
          <w:tab/>
          <w:t>ISEM TAL-PRODOTT MEDIĊINALI U MNEJN G</w:t>
        </w:r>
        <w:r w:rsidRPr="00A25940">
          <w:rPr>
            <w:rFonts w:hint="eastAsia"/>
            <w:b/>
          </w:rPr>
          <w:t>Ħ</w:t>
        </w:r>
        <w:r w:rsidRPr="00A25940">
          <w:rPr>
            <w:b/>
          </w:rPr>
          <w:t>ANDU JING</w:t>
        </w:r>
        <w:r w:rsidRPr="00A25940">
          <w:rPr>
            <w:rFonts w:hint="eastAsia"/>
            <w:b/>
          </w:rPr>
          <w:t>Ħ</w:t>
        </w:r>
        <w:r w:rsidRPr="00A25940">
          <w:rPr>
            <w:b/>
          </w:rPr>
          <w:t>ATA</w:t>
        </w:r>
      </w:ins>
    </w:p>
    <w:p w14:paraId="28297E44" w14:textId="77777777" w:rsidR="00C17BC0" w:rsidRPr="00A25940" w:rsidRDefault="00C17BC0" w:rsidP="00C17BC0">
      <w:pPr>
        <w:pStyle w:val="a6"/>
        <w:keepNext/>
        <w:rPr>
          <w:ins w:id="2392" w:author="만든 이"/>
        </w:rPr>
      </w:pPr>
    </w:p>
    <w:p w14:paraId="5ADDCDB2" w14:textId="575BF779" w:rsidR="00C17BC0" w:rsidRPr="00A25940" w:rsidRDefault="00C17BC0" w:rsidP="00C17BC0">
      <w:pPr>
        <w:pStyle w:val="a6"/>
        <w:keepNext/>
        <w:rPr>
          <w:ins w:id="2393" w:author="만든 이"/>
        </w:rPr>
      </w:pPr>
      <w:ins w:id="2394" w:author="만든 이">
        <w:r w:rsidRPr="00A25940">
          <w:t xml:space="preserve">Omlyclo </w:t>
        </w:r>
        <w:r w:rsidRPr="00573A50">
          <w:rPr>
            <w:highlight w:val="lightGray"/>
          </w:rPr>
          <w:t>300 mg</w:t>
        </w:r>
        <w:r w:rsidR="00573A50">
          <w:rPr>
            <w:rFonts w:eastAsia="맑은 고딕" w:hint="eastAsia"/>
            <w:lang w:eastAsia="ko-KR"/>
          </w:rPr>
          <w:t xml:space="preserve"> </w:t>
        </w:r>
        <w:del w:id="2395" w:author="만든 이">
          <w:r w:rsidRPr="00A25940" w:rsidDel="00573A50">
            <w:delText xml:space="preserve"> </w:delText>
          </w:r>
        </w:del>
        <w:r w:rsidRPr="00A25940">
          <w:t>injezzjoni</w:t>
        </w:r>
      </w:ins>
    </w:p>
    <w:p w14:paraId="0A28FB16" w14:textId="77777777" w:rsidR="00C17BC0" w:rsidRPr="00A25940" w:rsidRDefault="00C17BC0" w:rsidP="00C17BC0">
      <w:pPr>
        <w:pStyle w:val="a6"/>
        <w:keepNext/>
        <w:rPr>
          <w:ins w:id="2396" w:author="만든 이"/>
        </w:rPr>
      </w:pPr>
      <w:ins w:id="2397" w:author="만든 이">
        <w:r w:rsidRPr="00A25940">
          <w:t>omalizumab</w:t>
        </w:r>
      </w:ins>
    </w:p>
    <w:p w14:paraId="6135312A" w14:textId="77777777" w:rsidR="00C17BC0" w:rsidRPr="00A25940" w:rsidRDefault="00C17BC0" w:rsidP="00C17BC0">
      <w:pPr>
        <w:pStyle w:val="a6"/>
        <w:keepNext/>
        <w:rPr>
          <w:ins w:id="2398" w:author="만든 이"/>
        </w:rPr>
      </w:pPr>
      <w:ins w:id="2399" w:author="만든 이">
        <w:r w:rsidRPr="00A25940">
          <w:t>SC</w:t>
        </w:r>
      </w:ins>
    </w:p>
    <w:p w14:paraId="50ABFE9C" w14:textId="77777777" w:rsidR="00C17BC0" w:rsidRPr="00A25940" w:rsidRDefault="00C17BC0" w:rsidP="00C17BC0">
      <w:pPr>
        <w:pStyle w:val="a6"/>
        <w:rPr>
          <w:ins w:id="2400" w:author="만든 이"/>
        </w:rPr>
      </w:pPr>
    </w:p>
    <w:p w14:paraId="71538527" w14:textId="77777777" w:rsidR="00C17BC0" w:rsidRPr="00A25940" w:rsidRDefault="00C17BC0" w:rsidP="00C17BC0">
      <w:pPr>
        <w:pStyle w:val="a6"/>
        <w:rPr>
          <w:ins w:id="2401" w:author="만든 이"/>
        </w:rPr>
      </w:pPr>
    </w:p>
    <w:p w14:paraId="2C282B3F"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402" w:author="만든 이"/>
          <w:b/>
        </w:rPr>
      </w:pPr>
      <w:ins w:id="2403" w:author="만든 이">
        <w:r w:rsidRPr="00A25940">
          <w:rPr>
            <w:b/>
          </w:rPr>
          <w:t>2.</w:t>
        </w:r>
        <w:r w:rsidRPr="00A25940">
          <w:rPr>
            <w:b/>
          </w:rPr>
          <w:tab/>
          <w:t>METODU TA’ KIF G</w:t>
        </w:r>
        <w:r w:rsidRPr="00A25940">
          <w:rPr>
            <w:rFonts w:hint="eastAsia"/>
            <w:b/>
          </w:rPr>
          <w:t>Ħ</w:t>
        </w:r>
        <w:r w:rsidRPr="00A25940">
          <w:rPr>
            <w:b/>
          </w:rPr>
          <w:t>ANDU JING</w:t>
        </w:r>
        <w:r w:rsidRPr="00A25940">
          <w:rPr>
            <w:rFonts w:hint="eastAsia"/>
            <w:b/>
          </w:rPr>
          <w:t>Ħ</w:t>
        </w:r>
        <w:r w:rsidRPr="00A25940">
          <w:rPr>
            <w:b/>
          </w:rPr>
          <w:t>ATA</w:t>
        </w:r>
      </w:ins>
    </w:p>
    <w:p w14:paraId="1C0FCFF4" w14:textId="77777777" w:rsidR="00C17BC0" w:rsidRPr="00A25940" w:rsidRDefault="00C17BC0" w:rsidP="00C17BC0">
      <w:pPr>
        <w:pStyle w:val="a6"/>
        <w:keepNext/>
        <w:rPr>
          <w:ins w:id="2404" w:author="만든 이"/>
        </w:rPr>
      </w:pPr>
    </w:p>
    <w:p w14:paraId="25A982BB" w14:textId="77777777" w:rsidR="00C17BC0" w:rsidRPr="00A25940" w:rsidRDefault="00C17BC0" w:rsidP="00C17BC0">
      <w:pPr>
        <w:pStyle w:val="a6"/>
        <w:rPr>
          <w:ins w:id="2405" w:author="만든 이"/>
        </w:rPr>
      </w:pPr>
    </w:p>
    <w:p w14:paraId="73091786"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406" w:author="만든 이"/>
          <w:b/>
        </w:rPr>
      </w:pPr>
      <w:ins w:id="2407" w:author="만든 이">
        <w:r w:rsidRPr="00A25940">
          <w:rPr>
            <w:b/>
          </w:rPr>
          <w:t>3.</w:t>
        </w:r>
        <w:r w:rsidRPr="00A25940">
          <w:rPr>
            <w:b/>
          </w:rPr>
          <w:tab/>
          <w:t>DATA TA’ SKADENZA</w:t>
        </w:r>
      </w:ins>
    </w:p>
    <w:p w14:paraId="3ED8567B" w14:textId="77777777" w:rsidR="00C17BC0" w:rsidRPr="00A25940" w:rsidRDefault="00C17BC0" w:rsidP="00C17BC0">
      <w:pPr>
        <w:pStyle w:val="a6"/>
        <w:keepNext/>
        <w:rPr>
          <w:ins w:id="2408" w:author="만든 이"/>
        </w:rPr>
      </w:pPr>
    </w:p>
    <w:p w14:paraId="0C7A8E9E" w14:textId="77777777" w:rsidR="00C17BC0" w:rsidRPr="00A25940" w:rsidRDefault="00C17BC0" w:rsidP="00C17BC0">
      <w:pPr>
        <w:pStyle w:val="a6"/>
        <w:keepNext/>
        <w:rPr>
          <w:ins w:id="2409" w:author="만든 이"/>
        </w:rPr>
      </w:pPr>
      <w:ins w:id="2410" w:author="만든 이">
        <w:r w:rsidRPr="00A25940">
          <w:t>EXP</w:t>
        </w:r>
      </w:ins>
    </w:p>
    <w:p w14:paraId="54BE0662" w14:textId="77777777" w:rsidR="00C17BC0" w:rsidRPr="00A25940" w:rsidRDefault="00C17BC0" w:rsidP="00C17BC0">
      <w:pPr>
        <w:pStyle w:val="a6"/>
        <w:keepNext/>
        <w:rPr>
          <w:ins w:id="2411" w:author="만든 이"/>
        </w:rPr>
      </w:pPr>
    </w:p>
    <w:p w14:paraId="1907C647" w14:textId="77777777" w:rsidR="00C17BC0" w:rsidRPr="00A25940" w:rsidRDefault="00C17BC0" w:rsidP="00C17BC0">
      <w:pPr>
        <w:pStyle w:val="a6"/>
        <w:rPr>
          <w:ins w:id="2412" w:author="만든 이"/>
        </w:rPr>
      </w:pPr>
    </w:p>
    <w:p w14:paraId="5A4E621D"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413" w:author="만든 이"/>
          <w:b/>
        </w:rPr>
      </w:pPr>
      <w:ins w:id="2414" w:author="만든 이">
        <w:r w:rsidRPr="00A25940">
          <w:rPr>
            <w:b/>
          </w:rPr>
          <w:t>4.</w:t>
        </w:r>
        <w:r w:rsidRPr="00A25940">
          <w:rPr>
            <w:b/>
          </w:rPr>
          <w:tab/>
          <w:t>NUMRU TAL-LOTT</w:t>
        </w:r>
      </w:ins>
    </w:p>
    <w:p w14:paraId="0C16E7F4" w14:textId="77777777" w:rsidR="00C17BC0" w:rsidRPr="00A25940" w:rsidRDefault="00C17BC0" w:rsidP="00C17BC0">
      <w:pPr>
        <w:pStyle w:val="a6"/>
        <w:keepNext/>
        <w:rPr>
          <w:ins w:id="2415" w:author="만든 이"/>
        </w:rPr>
      </w:pPr>
    </w:p>
    <w:p w14:paraId="65CD20F4" w14:textId="77777777" w:rsidR="00C17BC0" w:rsidRPr="00A25940" w:rsidRDefault="00C17BC0" w:rsidP="00C17BC0">
      <w:pPr>
        <w:pStyle w:val="a6"/>
        <w:keepNext/>
        <w:rPr>
          <w:ins w:id="2416" w:author="만든 이"/>
        </w:rPr>
      </w:pPr>
      <w:ins w:id="2417" w:author="만든 이">
        <w:r w:rsidRPr="00A25940">
          <w:t>Lot</w:t>
        </w:r>
      </w:ins>
    </w:p>
    <w:p w14:paraId="09761C04" w14:textId="77777777" w:rsidR="00C17BC0" w:rsidRPr="00A25940" w:rsidRDefault="00C17BC0" w:rsidP="00C17BC0">
      <w:pPr>
        <w:pStyle w:val="a6"/>
        <w:keepNext/>
        <w:rPr>
          <w:ins w:id="2418" w:author="만든 이"/>
        </w:rPr>
      </w:pPr>
    </w:p>
    <w:p w14:paraId="131D8419" w14:textId="77777777" w:rsidR="00C17BC0" w:rsidRPr="00A25940" w:rsidRDefault="00C17BC0" w:rsidP="00C17BC0">
      <w:pPr>
        <w:pStyle w:val="a6"/>
        <w:rPr>
          <w:ins w:id="2419" w:author="만든 이"/>
        </w:rPr>
      </w:pPr>
    </w:p>
    <w:p w14:paraId="6E6160DC" w14:textId="77777777" w:rsidR="00C17BC0"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ins w:id="2420" w:author="만든 이"/>
          <w:b/>
        </w:rPr>
      </w:pPr>
      <w:ins w:id="2421" w:author="만든 이">
        <w:r w:rsidRPr="00A25940">
          <w:rPr>
            <w:b/>
          </w:rPr>
          <w:t>5.</w:t>
        </w:r>
        <w:r w:rsidRPr="00A25940">
          <w:rPr>
            <w:b/>
          </w:rPr>
          <w:tab/>
          <w:t>IL-KONTENUT SKONT IL-PIŻ, IL-VOLUM, JEW PARTI INDIVIDWALI</w:t>
        </w:r>
      </w:ins>
    </w:p>
    <w:p w14:paraId="28CDD774" w14:textId="77777777" w:rsidR="00C17BC0" w:rsidRPr="00A25940" w:rsidRDefault="00C17BC0" w:rsidP="00C17BC0">
      <w:pPr>
        <w:pStyle w:val="a6"/>
        <w:keepNext/>
        <w:rPr>
          <w:ins w:id="2422" w:author="만든 이"/>
        </w:rPr>
      </w:pPr>
    </w:p>
    <w:p w14:paraId="7BCF369B" w14:textId="77777777" w:rsidR="00C17BC0" w:rsidRPr="00A25940" w:rsidRDefault="00C17BC0" w:rsidP="00C17BC0">
      <w:pPr>
        <w:pStyle w:val="a6"/>
        <w:keepNext/>
        <w:rPr>
          <w:ins w:id="2423" w:author="만든 이"/>
        </w:rPr>
      </w:pPr>
      <w:ins w:id="2424" w:author="만든 이">
        <w:r w:rsidRPr="00A25940">
          <w:t>300 mg/2 ml</w:t>
        </w:r>
      </w:ins>
    </w:p>
    <w:p w14:paraId="576EE4B9" w14:textId="77777777" w:rsidR="00C17BC0" w:rsidRPr="00A25940" w:rsidRDefault="00C17BC0" w:rsidP="00C17BC0">
      <w:pPr>
        <w:pStyle w:val="a6"/>
        <w:keepNext/>
        <w:rPr>
          <w:ins w:id="2425" w:author="만든 이"/>
        </w:rPr>
      </w:pPr>
    </w:p>
    <w:p w14:paraId="54497655" w14:textId="77777777" w:rsidR="00C17BC0" w:rsidRPr="00A25940" w:rsidRDefault="00C17BC0" w:rsidP="00C17BC0">
      <w:pPr>
        <w:pStyle w:val="a6"/>
        <w:rPr>
          <w:ins w:id="2426" w:author="만든 이"/>
        </w:rPr>
      </w:pPr>
    </w:p>
    <w:p w14:paraId="69D1F2EA" w14:textId="379DA4FF" w:rsidR="00E023CE" w:rsidRPr="00A25940" w:rsidRDefault="00C17BC0" w:rsidP="00C17BC0">
      <w:pPr>
        <w:pStyle w:val="a6"/>
        <w:keepNext/>
        <w:pBdr>
          <w:top w:val="single" w:sz="4" w:space="1" w:color="auto"/>
          <w:left w:val="single" w:sz="4" w:space="4" w:color="auto"/>
          <w:bottom w:val="single" w:sz="4" w:space="1" w:color="auto"/>
          <w:right w:val="single" w:sz="4" w:space="4" w:color="auto"/>
        </w:pBdr>
        <w:ind w:left="567" w:hanging="567"/>
        <w:rPr>
          <w:rFonts w:eastAsia="맑은 고딕"/>
          <w:b/>
          <w:lang w:eastAsia="ko-KR"/>
        </w:rPr>
      </w:pPr>
      <w:ins w:id="2427" w:author="만든 이">
        <w:r w:rsidRPr="00A25940">
          <w:rPr>
            <w:b/>
          </w:rPr>
          <w:t>6.</w:t>
        </w:r>
        <w:r w:rsidRPr="00A25940">
          <w:rPr>
            <w:b/>
          </w:rPr>
          <w:tab/>
          <w:t>O</w:t>
        </w:r>
        <w:r w:rsidRPr="00A25940">
          <w:rPr>
            <w:rFonts w:hint="eastAsia"/>
            <w:b/>
          </w:rPr>
          <w:t>Ħ</w:t>
        </w:r>
        <w:r w:rsidRPr="00A25940">
          <w:rPr>
            <w:b/>
          </w:rPr>
          <w:t>RAJN</w:t>
        </w:r>
      </w:ins>
    </w:p>
    <w:p w14:paraId="3660DCDD" w14:textId="77777777" w:rsidR="00E023CE" w:rsidRPr="00A25940" w:rsidRDefault="00E023CE" w:rsidP="00E023CE">
      <w:pPr>
        <w:pStyle w:val="a6"/>
        <w:keepNext/>
      </w:pPr>
    </w:p>
    <w:p w14:paraId="3D05ECAB" w14:textId="77777777" w:rsidR="00E023CE" w:rsidRPr="00A25940" w:rsidRDefault="00E023CE" w:rsidP="00E023CE">
      <w:pPr>
        <w:pStyle w:val="a6"/>
        <w:keepNext/>
      </w:pPr>
    </w:p>
    <w:p w14:paraId="2CE02CB7" w14:textId="2755228E" w:rsidR="00DB1B36" w:rsidRPr="00A25940" w:rsidRDefault="00E023CE" w:rsidP="00E023CE">
      <w:pPr>
        <w:rPr>
          <w:rFonts w:eastAsia="맑은 고딕"/>
        </w:rPr>
      </w:pPr>
      <w:r w:rsidRPr="00A25940">
        <w:br w:type="page"/>
      </w:r>
    </w:p>
    <w:p w14:paraId="6ACBA379" w14:textId="77777777" w:rsidR="00DB1B36" w:rsidRPr="00A25940" w:rsidRDefault="00DB1B36" w:rsidP="00DB1B36">
      <w:pPr>
        <w:pStyle w:val="a6"/>
        <w:keepNext/>
        <w:rPr>
          <w:rFonts w:eastAsia="맑은 고딕"/>
          <w:lang w:eastAsia="ko-KR"/>
        </w:rPr>
      </w:pPr>
    </w:p>
    <w:p w14:paraId="5AA165B5" w14:textId="4A0C9FBF" w:rsidR="00713E40" w:rsidRPr="00A25940" w:rsidRDefault="00713E40" w:rsidP="00662F9A">
      <w:pPr>
        <w:widowControl w:val="0"/>
        <w:autoSpaceDE w:val="0"/>
        <w:autoSpaceDN w:val="0"/>
      </w:pPr>
    </w:p>
    <w:p w14:paraId="5C34A08A" w14:textId="77777777" w:rsidR="00713E40" w:rsidRPr="00A25940" w:rsidRDefault="00713E40" w:rsidP="007649EF">
      <w:pPr>
        <w:pStyle w:val="a6"/>
        <w:jc w:val="center"/>
      </w:pPr>
    </w:p>
    <w:p w14:paraId="69FFA93E" w14:textId="77777777" w:rsidR="00713E40" w:rsidRPr="00A25940" w:rsidRDefault="00713E40" w:rsidP="007649EF">
      <w:pPr>
        <w:pStyle w:val="a6"/>
        <w:jc w:val="center"/>
      </w:pPr>
    </w:p>
    <w:p w14:paraId="100CAAEF" w14:textId="77777777" w:rsidR="00713E40" w:rsidRPr="00A25940" w:rsidRDefault="00713E40" w:rsidP="007649EF">
      <w:pPr>
        <w:pStyle w:val="a6"/>
        <w:jc w:val="center"/>
      </w:pPr>
    </w:p>
    <w:p w14:paraId="51064C85" w14:textId="77777777" w:rsidR="00713E40" w:rsidRPr="00A25940" w:rsidRDefault="00713E40" w:rsidP="007649EF">
      <w:pPr>
        <w:pStyle w:val="a6"/>
        <w:jc w:val="center"/>
      </w:pPr>
    </w:p>
    <w:p w14:paraId="79B25EE8" w14:textId="77777777" w:rsidR="00713E40" w:rsidRPr="00A25940" w:rsidRDefault="00713E40" w:rsidP="007649EF">
      <w:pPr>
        <w:pStyle w:val="a6"/>
        <w:jc w:val="center"/>
      </w:pPr>
    </w:p>
    <w:p w14:paraId="4AEFED41" w14:textId="77777777" w:rsidR="00713E40" w:rsidRPr="00A25940" w:rsidRDefault="00713E40" w:rsidP="007649EF">
      <w:pPr>
        <w:pStyle w:val="a6"/>
        <w:jc w:val="center"/>
      </w:pPr>
    </w:p>
    <w:p w14:paraId="716DC3EE" w14:textId="77777777" w:rsidR="00713E40" w:rsidRPr="00A25940" w:rsidRDefault="00713E40" w:rsidP="007649EF">
      <w:pPr>
        <w:pStyle w:val="a6"/>
        <w:jc w:val="center"/>
      </w:pPr>
    </w:p>
    <w:p w14:paraId="1B028231" w14:textId="77777777" w:rsidR="00713E40" w:rsidRPr="00A25940" w:rsidRDefault="00713E40" w:rsidP="007649EF">
      <w:pPr>
        <w:pStyle w:val="a6"/>
        <w:jc w:val="center"/>
      </w:pPr>
    </w:p>
    <w:p w14:paraId="4A4947AD" w14:textId="77777777" w:rsidR="00713E40" w:rsidRPr="00A25940" w:rsidRDefault="00713E40" w:rsidP="007649EF">
      <w:pPr>
        <w:pStyle w:val="a6"/>
        <w:jc w:val="center"/>
      </w:pPr>
    </w:p>
    <w:p w14:paraId="784F8253" w14:textId="77777777" w:rsidR="00713E40" w:rsidRPr="00A25940" w:rsidRDefault="00713E40" w:rsidP="007649EF">
      <w:pPr>
        <w:pStyle w:val="a6"/>
        <w:jc w:val="center"/>
      </w:pPr>
    </w:p>
    <w:p w14:paraId="1D479920" w14:textId="77777777" w:rsidR="00713E40" w:rsidRPr="00A25940" w:rsidRDefault="00713E40" w:rsidP="007649EF">
      <w:pPr>
        <w:pStyle w:val="a6"/>
        <w:jc w:val="center"/>
      </w:pPr>
    </w:p>
    <w:p w14:paraId="5ECA148C" w14:textId="77777777" w:rsidR="00713E40" w:rsidRPr="00A25940" w:rsidRDefault="00713E40" w:rsidP="007649EF">
      <w:pPr>
        <w:pStyle w:val="a6"/>
        <w:jc w:val="center"/>
      </w:pPr>
    </w:p>
    <w:p w14:paraId="09833A58" w14:textId="77777777" w:rsidR="00713E40" w:rsidRPr="00A25940" w:rsidRDefault="00713E40" w:rsidP="007649EF">
      <w:pPr>
        <w:pStyle w:val="a6"/>
        <w:jc w:val="center"/>
      </w:pPr>
    </w:p>
    <w:p w14:paraId="0A6202A3" w14:textId="77777777" w:rsidR="00713E40" w:rsidRPr="00A25940" w:rsidRDefault="00713E40" w:rsidP="007649EF">
      <w:pPr>
        <w:pStyle w:val="a6"/>
        <w:jc w:val="center"/>
      </w:pPr>
    </w:p>
    <w:p w14:paraId="6D0BD152" w14:textId="77777777" w:rsidR="00713E40" w:rsidRPr="00A25940" w:rsidRDefault="00713E40" w:rsidP="007649EF">
      <w:pPr>
        <w:pStyle w:val="a6"/>
        <w:jc w:val="center"/>
      </w:pPr>
    </w:p>
    <w:p w14:paraId="796A3A23" w14:textId="77777777" w:rsidR="00713E40" w:rsidRPr="00A25940" w:rsidRDefault="00713E40" w:rsidP="007649EF">
      <w:pPr>
        <w:pStyle w:val="a6"/>
        <w:jc w:val="center"/>
      </w:pPr>
    </w:p>
    <w:p w14:paraId="2F7455DC" w14:textId="77777777" w:rsidR="006C1845" w:rsidRPr="00A25940" w:rsidRDefault="006C1845" w:rsidP="007649EF">
      <w:pPr>
        <w:pStyle w:val="a6"/>
        <w:jc w:val="center"/>
      </w:pPr>
    </w:p>
    <w:p w14:paraId="553233F0" w14:textId="77777777" w:rsidR="006C1845" w:rsidRPr="00A25940" w:rsidRDefault="006C1845" w:rsidP="007649EF">
      <w:pPr>
        <w:pStyle w:val="a6"/>
        <w:jc w:val="center"/>
      </w:pPr>
    </w:p>
    <w:p w14:paraId="3C67F023" w14:textId="77777777" w:rsidR="006C1845" w:rsidRPr="00A25940" w:rsidRDefault="006C1845" w:rsidP="007649EF">
      <w:pPr>
        <w:pStyle w:val="a6"/>
        <w:jc w:val="center"/>
      </w:pPr>
    </w:p>
    <w:p w14:paraId="59B73C45" w14:textId="77777777" w:rsidR="006C1845" w:rsidRPr="00A25940" w:rsidRDefault="006C1845" w:rsidP="007649EF">
      <w:pPr>
        <w:pStyle w:val="a6"/>
        <w:jc w:val="center"/>
      </w:pPr>
    </w:p>
    <w:p w14:paraId="60649C43" w14:textId="77777777" w:rsidR="006C1845" w:rsidRPr="00A25940" w:rsidRDefault="006C1845" w:rsidP="007649EF">
      <w:pPr>
        <w:pStyle w:val="a6"/>
        <w:jc w:val="center"/>
      </w:pPr>
    </w:p>
    <w:p w14:paraId="33E8350E" w14:textId="77777777" w:rsidR="006C1845" w:rsidRPr="00A25940" w:rsidRDefault="006C1845" w:rsidP="007649EF">
      <w:pPr>
        <w:pStyle w:val="a6"/>
        <w:jc w:val="center"/>
      </w:pPr>
    </w:p>
    <w:p w14:paraId="7B453A96" w14:textId="0006A152" w:rsidR="00713E40" w:rsidRPr="00240F9E" w:rsidRDefault="001421B7" w:rsidP="007649EF">
      <w:pPr>
        <w:pStyle w:val="TitleA"/>
        <w:rPr>
          <w:rFonts w:ascii="Times New Roman" w:hAnsi="Times New Roman"/>
          <w:szCs w:val="22"/>
          <w:rPrChange w:id="2428" w:author="만든 이">
            <w:rPr/>
          </w:rPrChange>
        </w:rPr>
      </w:pPr>
      <w:bookmarkStart w:id="2429" w:name="B._FULJETT_TA’_TAGĦRIF"/>
      <w:bookmarkEnd w:id="2429"/>
      <w:r w:rsidRPr="00240F9E">
        <w:rPr>
          <w:rFonts w:ascii="Times New Roman" w:hAnsi="Times New Roman"/>
          <w:szCs w:val="22"/>
          <w:rPrChange w:id="2430" w:author="만든 이">
            <w:rPr/>
          </w:rPrChange>
        </w:rPr>
        <w:t>B. FULJETT TA</w:t>
      </w:r>
      <w:r w:rsidRPr="00240F9E">
        <w:rPr>
          <w:rFonts w:ascii="Times New Roman" w:hAnsi="Times New Roman" w:hint="eastAsia"/>
          <w:szCs w:val="22"/>
          <w:rPrChange w:id="2431" w:author="만든 이">
            <w:rPr>
              <w:rFonts w:hint="eastAsia"/>
            </w:rPr>
          </w:rPrChange>
        </w:rPr>
        <w:t>’</w:t>
      </w:r>
      <w:r w:rsidRPr="00240F9E">
        <w:rPr>
          <w:rFonts w:ascii="Times New Roman" w:hAnsi="Times New Roman"/>
          <w:szCs w:val="22"/>
          <w:rPrChange w:id="2432" w:author="만든 이">
            <w:rPr/>
          </w:rPrChange>
        </w:rPr>
        <w:t xml:space="preserve"> TAG</w:t>
      </w:r>
      <w:r w:rsidRPr="00240F9E">
        <w:rPr>
          <w:rFonts w:ascii="Times New Roman" w:hAnsi="Times New Roman" w:hint="eastAsia"/>
          <w:szCs w:val="22"/>
          <w:rPrChange w:id="2433" w:author="만든 이">
            <w:rPr>
              <w:rFonts w:hint="eastAsia"/>
            </w:rPr>
          </w:rPrChange>
        </w:rPr>
        <w:t>Ħ</w:t>
      </w:r>
      <w:r w:rsidRPr="00240F9E">
        <w:rPr>
          <w:rFonts w:ascii="Times New Roman" w:hAnsi="Times New Roman"/>
          <w:szCs w:val="22"/>
          <w:rPrChange w:id="2434" w:author="만든 이">
            <w:rPr/>
          </w:rPrChange>
        </w:rPr>
        <w:t>RIF</w:t>
      </w:r>
    </w:p>
    <w:p w14:paraId="645F30E9" w14:textId="25CEC659" w:rsidR="00713E40" w:rsidRPr="00A25940" w:rsidRDefault="006C1845" w:rsidP="00662F9A">
      <w:pPr>
        <w:widowControl w:val="0"/>
        <w:autoSpaceDE w:val="0"/>
        <w:autoSpaceDN w:val="0"/>
        <w:jc w:val="center"/>
        <w:rPr>
          <w:b/>
          <w:bCs/>
        </w:rPr>
      </w:pPr>
      <w:r w:rsidRPr="00240F9E">
        <w:rPr>
          <w:rPrChange w:id="2435" w:author="만든 이">
            <w:rPr>
              <w:b/>
            </w:rPr>
          </w:rPrChange>
        </w:rPr>
        <w:br w:type="page"/>
      </w:r>
      <w:r w:rsidRPr="00A25940">
        <w:rPr>
          <w:b/>
        </w:rPr>
        <w:t>Fuljett ta’ tagħrif: Informazzjoni għall-utent</w:t>
      </w:r>
    </w:p>
    <w:p w14:paraId="32E45587" w14:textId="77777777" w:rsidR="00713E40" w:rsidRPr="00A25940" w:rsidRDefault="00713E40" w:rsidP="007649EF">
      <w:pPr>
        <w:pStyle w:val="a6"/>
        <w:keepNext/>
        <w:jc w:val="center"/>
        <w:rPr>
          <w:b/>
        </w:rPr>
      </w:pPr>
    </w:p>
    <w:p w14:paraId="7CB1F1AF" w14:textId="49E0CE6B" w:rsidR="00713E40" w:rsidRPr="00A25940" w:rsidRDefault="00EF6B2C" w:rsidP="007649EF">
      <w:pPr>
        <w:keepNext/>
        <w:jc w:val="center"/>
        <w:rPr>
          <w:b/>
        </w:rPr>
      </w:pPr>
      <w:r w:rsidRPr="00A25940">
        <w:rPr>
          <w:b/>
        </w:rPr>
        <w:t>Omlyclo 75 mg soluzzjoni għall-injezzjoni ġo siringa mimlija għal-lest</w:t>
      </w:r>
    </w:p>
    <w:p w14:paraId="037F5968" w14:textId="77777777" w:rsidR="002A0029" w:rsidRPr="00A25940" w:rsidRDefault="002A0029" w:rsidP="007649EF">
      <w:pPr>
        <w:keepNext/>
        <w:jc w:val="center"/>
        <w:rPr>
          <w:b/>
        </w:rPr>
      </w:pPr>
    </w:p>
    <w:p w14:paraId="5191B804" w14:textId="266DB47F" w:rsidR="00713E40" w:rsidRPr="00A25940" w:rsidRDefault="00523C8A" w:rsidP="007649EF">
      <w:pPr>
        <w:pStyle w:val="a6"/>
        <w:jc w:val="center"/>
      </w:pPr>
      <w:r w:rsidRPr="00A25940">
        <w:t>omalizumab</w:t>
      </w:r>
    </w:p>
    <w:p w14:paraId="5C28E537" w14:textId="77777777" w:rsidR="006C1845" w:rsidRPr="00A25940" w:rsidRDefault="006C1845" w:rsidP="007649EF">
      <w:pPr>
        <w:pStyle w:val="a6"/>
        <w:jc w:val="center"/>
      </w:pPr>
    </w:p>
    <w:p w14:paraId="5EAFF97B" w14:textId="7F63B74F" w:rsidR="00371EC9" w:rsidRPr="00A25940" w:rsidRDefault="00A5202A" w:rsidP="007649EF">
      <w:pPr>
        <w:pStyle w:val="a6"/>
        <w:keepNext/>
      </w:pPr>
      <w:r w:rsidRPr="00A25940">
        <w:rPr>
          <w:noProof/>
          <w:lang w:val="en-US" w:eastAsia="ko-KR"/>
        </w:rPr>
        <w:drawing>
          <wp:inline distT="0" distB="0" distL="0" distR="0" wp14:anchorId="6F8263AD" wp14:editId="3128A58C">
            <wp:extent cx="200025" cy="171450"/>
            <wp:effectExtent l="0" t="0" r="0" b="0"/>
            <wp:docPr id="17" name="Picture 6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A25940">
        <w:t xml:space="preserve">Dan il-prodott mediċinali huwa suġġett għal monitoraġġ addizzjonali. Dan ser jippermetti identifikazzjoni ta’ malajr ta’ informazzjoni ġdida dwar is-sigurtà. Inti tista’ tgħin billi tirrapporta kwalunkwe effett sekondarju li jista’ jkollok. Ara </w:t>
      </w:r>
      <w:r w:rsidRPr="00A25940">
        <w:rPr>
          <w:color w:val="000000"/>
        </w:rPr>
        <w:t xml:space="preserve">t-tmiem ta’ </w:t>
      </w:r>
      <w:r w:rsidRPr="00A25940">
        <w:t xml:space="preserve">sezzjoni 4 </w:t>
      </w:r>
      <w:r w:rsidRPr="00A25940">
        <w:rPr>
          <w:color w:val="000000"/>
        </w:rPr>
        <w:t>biex tara</w:t>
      </w:r>
      <w:r w:rsidRPr="00A25940">
        <w:t xml:space="preserve"> kif </w:t>
      </w:r>
      <w:r w:rsidRPr="00A25940">
        <w:rPr>
          <w:color w:val="000000"/>
        </w:rPr>
        <w:t>għandek tirrapporta</w:t>
      </w:r>
      <w:r w:rsidRPr="00A25940">
        <w:t xml:space="preserve"> effetti sekondarji.</w:t>
      </w:r>
    </w:p>
    <w:p w14:paraId="21758942" w14:textId="77777777" w:rsidR="00371EC9" w:rsidRPr="00A25940" w:rsidRDefault="00371EC9" w:rsidP="00662F9A">
      <w:pPr>
        <w:pStyle w:val="a6"/>
      </w:pPr>
    </w:p>
    <w:p w14:paraId="5E4D4B97" w14:textId="77777777" w:rsidR="00713E40" w:rsidRPr="00A25940" w:rsidRDefault="00BD6E45" w:rsidP="007649EF">
      <w:pPr>
        <w:keepNext/>
        <w:rPr>
          <w:b/>
          <w:bCs/>
        </w:rPr>
      </w:pPr>
      <w:r w:rsidRPr="00A25940">
        <w:rPr>
          <w:b/>
        </w:rPr>
        <w:t>Aqra sew dan il-fuljett kollu qabel tibda tuża din il-mediċina peress li fih informazzjoni importanti għalik.</w:t>
      </w:r>
    </w:p>
    <w:p w14:paraId="7C515740" w14:textId="77777777" w:rsidR="00D54E18" w:rsidRPr="00A25940" w:rsidRDefault="00D54E18" w:rsidP="007649EF">
      <w:pPr>
        <w:keepNext/>
        <w:rPr>
          <w:b/>
          <w:bCs/>
        </w:rPr>
      </w:pPr>
    </w:p>
    <w:p w14:paraId="5659CD66" w14:textId="77777777" w:rsidR="00713E40" w:rsidRPr="00A25940" w:rsidRDefault="00BD6E45" w:rsidP="00AF613F">
      <w:pPr>
        <w:pStyle w:val="a2"/>
        <w:keepNext/>
        <w:numPr>
          <w:ilvl w:val="0"/>
          <w:numId w:val="23"/>
        </w:numPr>
        <w:ind w:left="567"/>
      </w:pPr>
      <w:r w:rsidRPr="00A25940">
        <w:t>Żomm dan il-fuljett. Jista’ jkollok bżonn terġa’ taqrah.</w:t>
      </w:r>
    </w:p>
    <w:p w14:paraId="4E29B153" w14:textId="77777777" w:rsidR="00713E40" w:rsidRPr="00A25940" w:rsidRDefault="00BD6E45" w:rsidP="00AF613F">
      <w:pPr>
        <w:pStyle w:val="a2"/>
        <w:numPr>
          <w:ilvl w:val="0"/>
          <w:numId w:val="23"/>
        </w:numPr>
        <w:ind w:left="567"/>
      </w:pPr>
      <w:r w:rsidRPr="00A25940">
        <w:t>Jekk ikollok aktar mistoqsijiet, staqsi lit-tabib, lill-ispiżjar jew lill-infermier tiegħek.</w:t>
      </w:r>
    </w:p>
    <w:p w14:paraId="30848CE1" w14:textId="77777777" w:rsidR="00713E40" w:rsidRPr="00A25940" w:rsidRDefault="00BD6E45" w:rsidP="00AF613F">
      <w:pPr>
        <w:pStyle w:val="a2"/>
        <w:keepNext/>
        <w:numPr>
          <w:ilvl w:val="0"/>
          <w:numId w:val="23"/>
        </w:numPr>
        <w:ind w:left="567"/>
      </w:pPr>
      <w:r w:rsidRPr="00A25940">
        <w:t>Din il-mediċina ġiet mogħtija lilek biss. M’għandekx tgħaddiha lil persuni oħra. Tista’ tagħmlilhom il-ħsara anke jekk għandhom l-istess sinjali ta’ mard bħal tiegħek.</w:t>
      </w:r>
    </w:p>
    <w:p w14:paraId="681D5167" w14:textId="7DA8995B" w:rsidR="00713E40" w:rsidRPr="00A25940" w:rsidRDefault="00BD6E45" w:rsidP="00AF613F">
      <w:pPr>
        <w:pStyle w:val="a2"/>
        <w:numPr>
          <w:ilvl w:val="0"/>
          <w:numId w:val="23"/>
        </w:numPr>
        <w:ind w:left="567"/>
      </w:pPr>
      <w:r w:rsidRPr="00A25940">
        <w:t>Jekk ikollok xi effett sekondarju kellem lit-tabib, lill-ispiżjar jew lill-infermier tiegħek. Dan jinkludi xi effett sekondarju possibbli li mhuwiex elenkat f’dan il-fuljett. Ara sezzjoni 4.</w:t>
      </w:r>
    </w:p>
    <w:p w14:paraId="7CD6532F" w14:textId="77777777" w:rsidR="00713E40" w:rsidRPr="00A25940" w:rsidRDefault="00713E40" w:rsidP="007649EF">
      <w:pPr>
        <w:pStyle w:val="a6"/>
      </w:pPr>
    </w:p>
    <w:p w14:paraId="45423340" w14:textId="77777777" w:rsidR="00713E40" w:rsidRPr="00A25940" w:rsidRDefault="00BD6E45" w:rsidP="007649EF">
      <w:pPr>
        <w:keepNext/>
        <w:rPr>
          <w:b/>
          <w:bCs/>
        </w:rPr>
      </w:pPr>
      <w:r w:rsidRPr="00A25940">
        <w:rPr>
          <w:b/>
        </w:rPr>
        <w:t>F’dan il-fuljett</w:t>
      </w:r>
    </w:p>
    <w:p w14:paraId="17B4FDC9" w14:textId="77777777" w:rsidR="00713E40" w:rsidRPr="00A25940" w:rsidRDefault="00713E40" w:rsidP="007649EF">
      <w:pPr>
        <w:pStyle w:val="a6"/>
        <w:keepNext/>
        <w:rPr>
          <w:b/>
        </w:rPr>
      </w:pPr>
    </w:p>
    <w:p w14:paraId="1578D234" w14:textId="69D56F45" w:rsidR="00713E40" w:rsidRPr="00A25940" w:rsidRDefault="00BD6E45" w:rsidP="00AF613F">
      <w:pPr>
        <w:pStyle w:val="a2"/>
        <w:keepNext/>
        <w:numPr>
          <w:ilvl w:val="0"/>
          <w:numId w:val="2"/>
        </w:numPr>
        <w:ind w:left="567"/>
      </w:pPr>
      <w:r w:rsidRPr="00A25940">
        <w:t>X’inhu Omlyclo u għalxiex jintuża</w:t>
      </w:r>
    </w:p>
    <w:p w14:paraId="5724C19F" w14:textId="3C1A9956" w:rsidR="00713E40" w:rsidRPr="00A25940" w:rsidRDefault="00BD6E45" w:rsidP="00AF613F">
      <w:pPr>
        <w:pStyle w:val="a2"/>
        <w:keepNext/>
        <w:numPr>
          <w:ilvl w:val="0"/>
          <w:numId w:val="2"/>
        </w:numPr>
        <w:ind w:left="567"/>
      </w:pPr>
      <w:r w:rsidRPr="00A25940">
        <w:t>X’għandek tkun taf qabel ma tuża Omlyclo</w:t>
      </w:r>
    </w:p>
    <w:p w14:paraId="3824DB76" w14:textId="637947F7" w:rsidR="00713E40" w:rsidRPr="00A25940" w:rsidRDefault="00BD6E45" w:rsidP="00AF613F">
      <w:pPr>
        <w:pStyle w:val="a2"/>
        <w:keepNext/>
        <w:numPr>
          <w:ilvl w:val="0"/>
          <w:numId w:val="2"/>
        </w:numPr>
        <w:ind w:left="567"/>
      </w:pPr>
      <w:r w:rsidRPr="00A25940">
        <w:t>Kif għandek tuża Omlyclo</w:t>
      </w:r>
    </w:p>
    <w:p w14:paraId="79040A84" w14:textId="77777777" w:rsidR="00713E40" w:rsidRPr="00A25940" w:rsidRDefault="00BD6E45" w:rsidP="00AF613F">
      <w:pPr>
        <w:pStyle w:val="a2"/>
        <w:keepNext/>
        <w:numPr>
          <w:ilvl w:val="0"/>
          <w:numId w:val="2"/>
        </w:numPr>
        <w:ind w:left="567"/>
      </w:pPr>
      <w:r w:rsidRPr="00A25940">
        <w:t>Effetti sekondarji possibbli</w:t>
      </w:r>
    </w:p>
    <w:p w14:paraId="2B146330" w14:textId="3ECAB2C3" w:rsidR="00713E40" w:rsidRPr="00A25940" w:rsidRDefault="00BD6E45" w:rsidP="00AF613F">
      <w:pPr>
        <w:pStyle w:val="a2"/>
        <w:keepNext/>
        <w:numPr>
          <w:ilvl w:val="0"/>
          <w:numId w:val="2"/>
        </w:numPr>
        <w:ind w:left="567"/>
      </w:pPr>
      <w:r w:rsidRPr="00A25940">
        <w:t>Kif taħżen Omlyclo</w:t>
      </w:r>
    </w:p>
    <w:p w14:paraId="482DFE61" w14:textId="77777777" w:rsidR="00713E40" w:rsidRPr="00A25940" w:rsidRDefault="00BD6E45" w:rsidP="00AF613F">
      <w:pPr>
        <w:pStyle w:val="a2"/>
        <w:numPr>
          <w:ilvl w:val="0"/>
          <w:numId w:val="2"/>
        </w:numPr>
        <w:ind w:left="567"/>
      </w:pPr>
      <w:r w:rsidRPr="00A25940">
        <w:t>Kontenut tal-pakkett u informazzjoni oħra</w:t>
      </w:r>
    </w:p>
    <w:p w14:paraId="2784B631" w14:textId="77777777" w:rsidR="00713E40" w:rsidRPr="00A25940" w:rsidRDefault="00713E40" w:rsidP="007649EF">
      <w:pPr>
        <w:pStyle w:val="a6"/>
      </w:pPr>
    </w:p>
    <w:p w14:paraId="40B32F5F" w14:textId="77777777" w:rsidR="006C1845" w:rsidRPr="00A25940" w:rsidRDefault="006C1845" w:rsidP="007649EF">
      <w:pPr>
        <w:pStyle w:val="a6"/>
      </w:pPr>
    </w:p>
    <w:p w14:paraId="294E3F4F" w14:textId="0138A920" w:rsidR="00713E40" w:rsidRPr="00A25940" w:rsidRDefault="006C1845" w:rsidP="007649EF">
      <w:pPr>
        <w:keepNext/>
        <w:ind w:left="567" w:hanging="567"/>
        <w:rPr>
          <w:b/>
          <w:bCs/>
        </w:rPr>
      </w:pPr>
      <w:r w:rsidRPr="00A25940">
        <w:rPr>
          <w:b/>
        </w:rPr>
        <w:t>1.</w:t>
      </w:r>
      <w:r w:rsidRPr="00A25940">
        <w:rPr>
          <w:b/>
        </w:rPr>
        <w:tab/>
        <w:t>X’inhu Omlyclo u gћalxiex jintuża</w:t>
      </w:r>
    </w:p>
    <w:p w14:paraId="39DF7472" w14:textId="77777777" w:rsidR="00713E40" w:rsidRPr="00A25940" w:rsidRDefault="00713E40" w:rsidP="007649EF">
      <w:pPr>
        <w:pStyle w:val="a6"/>
        <w:keepNext/>
        <w:rPr>
          <w:b/>
        </w:rPr>
      </w:pPr>
    </w:p>
    <w:p w14:paraId="4C82FC79" w14:textId="75BCF2A2" w:rsidR="00713E40" w:rsidRPr="00A25940" w:rsidRDefault="00EF6B2C" w:rsidP="007649EF">
      <w:pPr>
        <w:pStyle w:val="a6"/>
      </w:pPr>
      <w:r w:rsidRPr="00A25940">
        <w:t>Omlyclo fih is-sustanza attiva omalizumab. Omalizumab huwa proteina magħmula mill-bniedem li tixbah lill-proteini naturali prodotti mill-ġisem. Tappartjeni għal klassi ta’ mediċini msejħa antikorpi monoklonali.</w:t>
      </w:r>
    </w:p>
    <w:p w14:paraId="575BEF44" w14:textId="77777777" w:rsidR="006C1845" w:rsidRPr="00A25940" w:rsidRDefault="006C1845" w:rsidP="007649EF">
      <w:pPr>
        <w:pStyle w:val="a6"/>
      </w:pPr>
    </w:p>
    <w:p w14:paraId="581C9D99" w14:textId="6CB53207" w:rsidR="00713E40" w:rsidRPr="00A25940" w:rsidRDefault="00EF6B2C" w:rsidP="007649EF">
      <w:pPr>
        <w:pStyle w:val="a6"/>
        <w:keepNext/>
      </w:pPr>
      <w:r w:rsidRPr="00A25940">
        <w:t>Omlyclo jintuża għat-trattament ta’:</w:t>
      </w:r>
    </w:p>
    <w:p w14:paraId="5CD6E925" w14:textId="77777777" w:rsidR="00713E40" w:rsidRPr="00A25940" w:rsidRDefault="00BD6E45" w:rsidP="00AF613F">
      <w:pPr>
        <w:pStyle w:val="a2"/>
        <w:keepNext/>
        <w:numPr>
          <w:ilvl w:val="1"/>
          <w:numId w:val="24"/>
        </w:numPr>
        <w:ind w:left="567"/>
      </w:pPr>
      <w:r w:rsidRPr="00A25940">
        <w:t>ażma allerġika</w:t>
      </w:r>
    </w:p>
    <w:p w14:paraId="3BBB263B" w14:textId="77777777" w:rsidR="00713E40" w:rsidRPr="00A25940" w:rsidRDefault="00BD6E45" w:rsidP="00AF613F">
      <w:pPr>
        <w:pStyle w:val="a2"/>
        <w:numPr>
          <w:ilvl w:val="1"/>
          <w:numId w:val="24"/>
        </w:numPr>
        <w:ind w:left="567"/>
      </w:pPr>
      <w:r w:rsidRPr="00A25940">
        <w:t>rinosinusite kronika (infjammazzjoni tal-imnieħer u tas-sinużite) b’polipożi nażali</w:t>
      </w:r>
    </w:p>
    <w:p w14:paraId="15B66D98" w14:textId="77777777" w:rsidR="00713E40" w:rsidRPr="00A25940" w:rsidRDefault="00713E40" w:rsidP="007649EF">
      <w:pPr>
        <w:pStyle w:val="a6"/>
      </w:pPr>
    </w:p>
    <w:p w14:paraId="129710A0" w14:textId="77777777" w:rsidR="00713E40" w:rsidRPr="00A25940" w:rsidRDefault="00BD6E45" w:rsidP="007649EF">
      <w:pPr>
        <w:pStyle w:val="a6"/>
        <w:keepNext/>
      </w:pPr>
      <w:r w:rsidRPr="00A25940">
        <w:rPr>
          <w:u w:val="single"/>
        </w:rPr>
        <w:t>Ażma allerġika</w:t>
      </w:r>
    </w:p>
    <w:p w14:paraId="48658AA3" w14:textId="77777777" w:rsidR="00713E40" w:rsidRPr="00A25940" w:rsidRDefault="00BD6E45" w:rsidP="007649EF">
      <w:pPr>
        <w:pStyle w:val="a6"/>
      </w:pPr>
      <w:r w:rsidRPr="00A25940">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7A84781C" w14:textId="77777777" w:rsidR="00713E40" w:rsidRPr="00A25940" w:rsidRDefault="00713E40" w:rsidP="007649EF">
      <w:pPr>
        <w:pStyle w:val="a6"/>
      </w:pPr>
    </w:p>
    <w:p w14:paraId="4700D5C3" w14:textId="77777777" w:rsidR="00713E40" w:rsidRPr="00A25940" w:rsidRDefault="00BD6E45" w:rsidP="007649EF">
      <w:pPr>
        <w:pStyle w:val="a6"/>
        <w:keepNext/>
      </w:pPr>
      <w:r w:rsidRPr="00A25940">
        <w:rPr>
          <w:u w:val="single"/>
        </w:rPr>
        <w:t>Rinosinusite kronika b’polipożi nażali</w:t>
      </w:r>
    </w:p>
    <w:p w14:paraId="024E1181" w14:textId="7E4D219D" w:rsidR="00713E40" w:rsidRPr="00A25940" w:rsidRDefault="00BD6E45" w:rsidP="007649EF">
      <w:pPr>
        <w:pStyle w:val="a6"/>
      </w:pPr>
      <w:r w:rsidRPr="00A25940">
        <w:t>Din il-mediċina tintuża għat-trattament ta’ rinosinusite kronika b’polipożi nażali f’adulti (minn 18- il sena ’l fuq) li jkunu diġà qed jirċievu kortikosterojdi intranażali (spray b’kortikosterojdi nażali), iżda li jkollhom sintomi li ma jkunux ikkontrollati tajjeb b’dawn il-mediċini. Il-polipożi nażali tfisser tkabbir ta’ tumuri żgħar mar-rita tal-imnieħer. Omlyclo jgħin sabiex jitnaqqas id-daqs tal-polipożi u jtejjeb is-sintomi fosthom il-konġestjoni nażali, it-telf tas-sens tax-xamm, il-mukus fuq wara tal- griżmejn u l-flissjoni.</w:t>
      </w:r>
    </w:p>
    <w:p w14:paraId="08023831" w14:textId="77777777" w:rsidR="00713E40" w:rsidRPr="00A25940" w:rsidRDefault="00713E40" w:rsidP="007649EF">
      <w:pPr>
        <w:pStyle w:val="a6"/>
      </w:pPr>
    </w:p>
    <w:p w14:paraId="5832575D" w14:textId="700F739A" w:rsidR="00713E40" w:rsidRPr="00A25940" w:rsidRDefault="00EF6B2C" w:rsidP="007649EF">
      <w:pPr>
        <w:pStyle w:val="a6"/>
      </w:pPr>
      <w:r w:rsidRPr="00A25940">
        <w:t>Omlyclo jaħdem billi jimblokka sustanza msejħa immunoglobulina E (IgE), li jipproduċiha l-ġisem. L- IgE jikkontribwixxi għal tip ta’ infjammazzjoni li għandha sehem ewlieni fil-ħolqien tal-ażma allerġika u tar-rinosinusite kronika b’polipożi nażali.</w:t>
      </w:r>
    </w:p>
    <w:p w14:paraId="1FE17497" w14:textId="77777777" w:rsidR="006C1845" w:rsidRPr="00A25940" w:rsidRDefault="006C1845" w:rsidP="007649EF">
      <w:pPr>
        <w:pStyle w:val="a6"/>
      </w:pPr>
    </w:p>
    <w:p w14:paraId="3D4B5853" w14:textId="77777777" w:rsidR="006C1845" w:rsidRPr="00A25940" w:rsidRDefault="006C1845" w:rsidP="007649EF">
      <w:pPr>
        <w:pStyle w:val="a6"/>
      </w:pPr>
    </w:p>
    <w:p w14:paraId="435F424A" w14:textId="1BD2C69F" w:rsidR="00713E40" w:rsidRPr="00A25940" w:rsidRDefault="006C1845" w:rsidP="007649EF">
      <w:pPr>
        <w:keepNext/>
        <w:ind w:left="567" w:hanging="567"/>
        <w:rPr>
          <w:b/>
          <w:bCs/>
        </w:rPr>
      </w:pPr>
      <w:r w:rsidRPr="00A25940">
        <w:rPr>
          <w:b/>
        </w:rPr>
        <w:t>2.</w:t>
      </w:r>
      <w:r w:rsidRPr="00A25940">
        <w:rPr>
          <w:b/>
        </w:rPr>
        <w:tab/>
        <w:t>X'għandek tkun taf qabel ma tuża Omlyclo</w:t>
      </w:r>
    </w:p>
    <w:p w14:paraId="387EEEFE" w14:textId="77777777" w:rsidR="00713E40" w:rsidRPr="00A25940" w:rsidRDefault="00713E40" w:rsidP="007649EF">
      <w:pPr>
        <w:pStyle w:val="a6"/>
        <w:keepNext/>
        <w:rPr>
          <w:b/>
        </w:rPr>
      </w:pPr>
    </w:p>
    <w:p w14:paraId="78A36581" w14:textId="001A75FE" w:rsidR="00713E40" w:rsidRPr="00A25940" w:rsidRDefault="00BD6E45" w:rsidP="007649EF">
      <w:pPr>
        <w:keepNext/>
        <w:rPr>
          <w:b/>
        </w:rPr>
      </w:pPr>
      <w:r w:rsidRPr="00A25940">
        <w:rPr>
          <w:b/>
        </w:rPr>
        <w:t>Tużax Omlyclo:</w:t>
      </w:r>
    </w:p>
    <w:p w14:paraId="2F7A00E6" w14:textId="5573FCC8" w:rsidR="00713E40" w:rsidRPr="00A25940" w:rsidRDefault="00BD6E45" w:rsidP="00AF613F">
      <w:pPr>
        <w:pStyle w:val="a2"/>
        <w:numPr>
          <w:ilvl w:val="1"/>
          <w:numId w:val="25"/>
        </w:numPr>
        <w:ind w:left="567"/>
      </w:pPr>
      <w:r w:rsidRPr="00A25940">
        <w:t>jekk inti allerġiku għal omalizumab jew għal xi sustanza oħra ta’ din il-mediċina (imniżżla fis- sezzjoni 6). (Ara t-twissijiet speċjali fl-aħħar ta’ din is-sezzjoni taħt is-sottotitolu “Omlyclo fih polysorbate”)</w:t>
      </w:r>
    </w:p>
    <w:p w14:paraId="768134EB" w14:textId="197EC4B7" w:rsidR="00713E40" w:rsidRPr="00A25940" w:rsidRDefault="003E7DA4">
      <w:pPr>
        <w:pStyle w:val="a2"/>
        <w:numPr>
          <w:ilvl w:val="1"/>
          <w:numId w:val="25"/>
        </w:numPr>
        <w:ind w:left="567"/>
        <w:pPrChange w:id="2436" w:author="만든 이">
          <w:pPr>
            <w:pStyle w:val="a6"/>
          </w:pPr>
        </w:pPrChange>
      </w:pPr>
      <w:ins w:id="2437" w:author="만든 이">
        <w:r w:rsidRPr="00A25940">
          <w:rPr>
            <w:rFonts w:eastAsia="맑은 고딕"/>
            <w:lang w:eastAsia="ko-KR"/>
          </w:rPr>
          <w:t>j</w:t>
        </w:r>
      </w:ins>
      <w:del w:id="2438" w:author="만든 이">
        <w:r w:rsidR="00BD6E45" w:rsidRPr="00A25940" w:rsidDel="003E7DA4">
          <w:delText>J</w:delText>
        </w:r>
      </w:del>
      <w:r w:rsidR="00BD6E45" w:rsidRPr="00A25940">
        <w:t>ekk inti taħseb li inti tista’ tkun allerġiku għal xi wieħed mis-sustanzi, għid lit-tabib tiegħek minħabba li m’għandekx tuża Omlyclo.</w:t>
      </w:r>
    </w:p>
    <w:p w14:paraId="55D81282" w14:textId="77777777" w:rsidR="00713E40" w:rsidRPr="00A25940" w:rsidRDefault="00713E40" w:rsidP="007649EF">
      <w:pPr>
        <w:pStyle w:val="a6"/>
      </w:pPr>
    </w:p>
    <w:p w14:paraId="5D4AD7DF" w14:textId="77777777" w:rsidR="00713E40" w:rsidRPr="00A25940" w:rsidRDefault="00BD6E45" w:rsidP="007649EF">
      <w:pPr>
        <w:keepNext/>
        <w:rPr>
          <w:b/>
          <w:bCs/>
        </w:rPr>
      </w:pPr>
      <w:r w:rsidRPr="00A25940">
        <w:rPr>
          <w:b/>
        </w:rPr>
        <w:t>Twissijiet u prekawzjonijiet</w:t>
      </w:r>
    </w:p>
    <w:p w14:paraId="1B486D44" w14:textId="6B6BC5AD" w:rsidR="00713E40" w:rsidRPr="00A25940" w:rsidRDefault="00BD6E45" w:rsidP="007649EF">
      <w:pPr>
        <w:pStyle w:val="a6"/>
        <w:keepNext/>
      </w:pPr>
      <w:r w:rsidRPr="00A25940">
        <w:t>Kellem lit-tabib tiegħek qabel tuża Omlyclo:</w:t>
      </w:r>
    </w:p>
    <w:p w14:paraId="449488B8" w14:textId="77777777" w:rsidR="00713E40" w:rsidRPr="00A25940" w:rsidRDefault="00BD6E45" w:rsidP="00AF613F">
      <w:pPr>
        <w:pStyle w:val="a2"/>
        <w:keepNext/>
        <w:numPr>
          <w:ilvl w:val="1"/>
          <w:numId w:val="26"/>
        </w:numPr>
        <w:ind w:left="567"/>
      </w:pPr>
      <w:r w:rsidRPr="00A25940">
        <w:t>jekk inti għandek problemi fil-kliewi jew fil-fwied.</w:t>
      </w:r>
    </w:p>
    <w:p w14:paraId="114DCB78" w14:textId="77777777" w:rsidR="00713E40" w:rsidRPr="00A25940" w:rsidRDefault="00BD6E45" w:rsidP="00AF613F">
      <w:pPr>
        <w:pStyle w:val="a2"/>
        <w:numPr>
          <w:ilvl w:val="1"/>
          <w:numId w:val="26"/>
        </w:numPr>
        <w:ind w:left="567"/>
      </w:pPr>
      <w:r w:rsidRPr="00A25940">
        <w:t>jekk inti għandek disturb fejn is-sistema immuni tiegħek stess tattakka partijiet tal-ġisem tiegħek stess (marda awtoimmuni).</w:t>
      </w:r>
    </w:p>
    <w:p w14:paraId="70837F27" w14:textId="208B5E30" w:rsidR="00713E40" w:rsidRPr="00A25940" w:rsidRDefault="00BD6E45" w:rsidP="00AF613F">
      <w:pPr>
        <w:pStyle w:val="a2"/>
        <w:numPr>
          <w:ilvl w:val="1"/>
          <w:numId w:val="26"/>
        </w:numPr>
        <w:ind w:left="567"/>
      </w:pPr>
      <w:r w:rsidRPr="00A25940">
        <w:t>jekk inti se tivvjaġġa lejn reġjun fejn infezzjonijiet ikkawżati minn parassiti huma komuni – Omlyclo jista’ jdgħajjef ir-reżistenza tiegħek għal infezzjonijiet bħal dawn.</w:t>
      </w:r>
    </w:p>
    <w:p w14:paraId="7FB1DCB9" w14:textId="77777777" w:rsidR="00713E40" w:rsidRPr="00A25940" w:rsidRDefault="00BD6E45" w:rsidP="00AF613F">
      <w:pPr>
        <w:pStyle w:val="a2"/>
        <w:keepNext/>
        <w:numPr>
          <w:ilvl w:val="1"/>
          <w:numId w:val="26"/>
        </w:numPr>
        <w:ind w:left="567"/>
      </w:pPr>
      <w:r w:rsidRPr="00A25940">
        <w:t>jekk qabel kellek reazzjoni allerġika gravi (anafilassi) bħal ngħidu aħna li ġejja minn mediċina, gidma ta’ insett jew ikel.</w:t>
      </w:r>
    </w:p>
    <w:p w14:paraId="378FA000" w14:textId="77777777" w:rsidR="00713E40" w:rsidRPr="00A25940" w:rsidRDefault="00713E40" w:rsidP="007649EF">
      <w:pPr>
        <w:pStyle w:val="a6"/>
      </w:pPr>
    </w:p>
    <w:p w14:paraId="1BF9ED2E" w14:textId="636BA3FD" w:rsidR="00713E40" w:rsidRPr="00A25940" w:rsidRDefault="00EF6B2C" w:rsidP="007649EF">
      <w:pPr>
        <w:pStyle w:val="a6"/>
      </w:pPr>
      <w:r w:rsidRPr="00A25940">
        <w:t>Omlyclo ma jittrattax sintomi akuti tal-ażma, bħal attakk f’daqqa tal-ażma. Għaldaqstant, Omlyclo m’għandux jintuża biex jittratta dawn is-sitomi.</w:t>
      </w:r>
    </w:p>
    <w:p w14:paraId="0143B7F0" w14:textId="77777777" w:rsidR="006C1845" w:rsidRPr="00A25940" w:rsidRDefault="006C1845" w:rsidP="007649EF">
      <w:pPr>
        <w:pStyle w:val="a6"/>
      </w:pPr>
    </w:p>
    <w:p w14:paraId="5E0CB4A2" w14:textId="2D547C29" w:rsidR="00713E40" w:rsidRPr="00A25940" w:rsidRDefault="00EF6B2C" w:rsidP="007649EF">
      <w:pPr>
        <w:pStyle w:val="a6"/>
      </w:pPr>
      <w:r w:rsidRPr="00A25940">
        <w:t xml:space="preserve">Omlyclo mhuwiex intenzjonat li jilqa’ kontra jew jittratta kundizzjonijiet oħra tat-tip allerġiċi, bħal reazzjonijiet allerġiċi għall-għarrieda, sindrome ta’ iperimmunoglobulina E (disturb immuni li jintiret), asperġillożi (marda tal-pulmun li għandha x’taqsam ma’ fungu), allerġija għall-ikel, ekżema jew </w:t>
      </w:r>
      <w:r w:rsidRPr="00A25940">
        <w:rPr>
          <w:i/>
        </w:rPr>
        <w:t xml:space="preserve">hay fever </w:t>
      </w:r>
      <w:r w:rsidRPr="00A25940">
        <w:t>għax Omlyclo ma ġiex studjat f’dawn il-kondizzjonijiet.</w:t>
      </w:r>
    </w:p>
    <w:p w14:paraId="3895509B" w14:textId="77777777" w:rsidR="006C1845" w:rsidRPr="00A25940" w:rsidRDefault="006C1845" w:rsidP="007649EF">
      <w:pPr>
        <w:pStyle w:val="a6"/>
      </w:pPr>
    </w:p>
    <w:p w14:paraId="287A8A2A" w14:textId="77777777" w:rsidR="00713E40" w:rsidRPr="00A25940" w:rsidRDefault="00BD6E45" w:rsidP="007649EF">
      <w:pPr>
        <w:keepNext/>
        <w:rPr>
          <w:b/>
          <w:bCs/>
        </w:rPr>
      </w:pPr>
      <w:r w:rsidRPr="00A25940">
        <w:rPr>
          <w:b/>
        </w:rPr>
        <w:t>Attent għal sinjali ta’ reazzjonijiet allerġiċi u effetti sekondarji oħrajn serji</w:t>
      </w:r>
    </w:p>
    <w:p w14:paraId="79209ADD" w14:textId="3A23C852" w:rsidR="00713E40" w:rsidRPr="00A25940" w:rsidRDefault="00EF6B2C" w:rsidP="007649EF">
      <w:pPr>
        <w:pStyle w:val="a6"/>
      </w:pPr>
      <w:r w:rsidRPr="00A25940">
        <w:t>Omlyclo jista’ jikkawża effetti sekondarji serji. Għandek toqgħod attent għal sinjali minn dawn il</w:t>
      </w:r>
      <w:r w:rsidRPr="00A25940">
        <w:noBreakHyphen/>
        <w:t>kundizzjonijiet inti u tuża Omlyclo. Fittex għajnuna medika minnufih jekk tinnota xi sinjali li jindikaw li jista’ jkun hemm effett sekondarju serju. Dawn is-sinjali jinsabu mniżżla taħt “Effetti sekondarji serji” f’sezzjoni 4.</w:t>
      </w:r>
    </w:p>
    <w:p w14:paraId="2BB5247A" w14:textId="77777777" w:rsidR="006C1845" w:rsidRPr="00A25940" w:rsidRDefault="006C1845" w:rsidP="007649EF">
      <w:pPr>
        <w:pStyle w:val="a6"/>
      </w:pPr>
    </w:p>
    <w:p w14:paraId="72E1F9DC" w14:textId="303D845C" w:rsidR="00713E40" w:rsidRPr="00A25940" w:rsidRDefault="00BD6E45" w:rsidP="007649EF">
      <w:pPr>
        <w:pStyle w:val="a6"/>
      </w:pPr>
      <w:r w:rsidRPr="00A25940">
        <w:t>Importanti li tingħata t-taħriġ mit-tabib tiegħek dwar kif tagħraf mill-bidu nett is-sintomi ta’ reazzjonijiet allerġiċi gravi, u kif timmaniġġja dawn ir-reazzjonijiet jekk iseħħu, qabel ma tinjetta Omlyclo inti stess jew qabel ma xi ħadd li mhux professjonist tal-kura tas-saħħa jagħtik injezzjoni ta’ Omlyclo (ara sezzjoni 3, “Kif għandek tuża Omlyclo”). Il-biċċa l-kbira tar-reazzjonijiet allerġiċi serji jseħħu waqt li qed jingħataw l-ewwel 3 dożi ta’ Omlyclo.</w:t>
      </w:r>
    </w:p>
    <w:p w14:paraId="623B51D9" w14:textId="77777777" w:rsidR="00713E40" w:rsidRPr="00A25940" w:rsidRDefault="00713E40" w:rsidP="007649EF">
      <w:pPr>
        <w:pStyle w:val="a6"/>
      </w:pPr>
    </w:p>
    <w:p w14:paraId="18BFE573" w14:textId="77777777" w:rsidR="00713E40" w:rsidRPr="00A25940" w:rsidRDefault="00BD6E45" w:rsidP="007649EF">
      <w:pPr>
        <w:keepNext/>
        <w:rPr>
          <w:b/>
          <w:bCs/>
        </w:rPr>
      </w:pPr>
      <w:r w:rsidRPr="00A25940">
        <w:rPr>
          <w:b/>
        </w:rPr>
        <w:t>Tfal u adolexxenti</w:t>
      </w:r>
    </w:p>
    <w:p w14:paraId="14D22AAC" w14:textId="77777777" w:rsidR="00713E40" w:rsidRPr="00A25940" w:rsidRDefault="00BD6E45" w:rsidP="007649EF">
      <w:pPr>
        <w:pStyle w:val="a6"/>
        <w:keepNext/>
      </w:pPr>
      <w:r w:rsidRPr="00A25940">
        <w:rPr>
          <w:u w:val="single"/>
        </w:rPr>
        <w:t>Ażma allerġika</w:t>
      </w:r>
    </w:p>
    <w:p w14:paraId="5DBBBD4F" w14:textId="430B9C95" w:rsidR="00713E40" w:rsidRPr="00A25940" w:rsidRDefault="00EF6B2C" w:rsidP="007649EF">
      <w:pPr>
        <w:pStyle w:val="a6"/>
      </w:pPr>
      <w:r w:rsidRPr="00A25940">
        <w:t>Omlyclo mhuwiex rakkomandat għal-tfal ta’ età taħt is-6 snin. L-użu tiegħu fi tfal taħt is-6 snin ma ġiex studjat.</w:t>
      </w:r>
    </w:p>
    <w:p w14:paraId="10460830" w14:textId="77777777" w:rsidR="006C1845" w:rsidRPr="00A25940" w:rsidRDefault="006C1845" w:rsidP="007649EF">
      <w:pPr>
        <w:pStyle w:val="a6"/>
      </w:pPr>
    </w:p>
    <w:p w14:paraId="065A5BB7" w14:textId="77777777" w:rsidR="00713E40" w:rsidRPr="00A25940" w:rsidRDefault="00BD6E45" w:rsidP="007649EF">
      <w:pPr>
        <w:pStyle w:val="a6"/>
        <w:keepNext/>
      </w:pPr>
      <w:r w:rsidRPr="00A25940">
        <w:rPr>
          <w:u w:val="single"/>
        </w:rPr>
        <w:t>Rinosinusite kronika b’polipożi nażali</w:t>
      </w:r>
    </w:p>
    <w:p w14:paraId="537D310E" w14:textId="2F82E4D5" w:rsidR="00713E40" w:rsidRPr="00A25940" w:rsidRDefault="00EF6B2C" w:rsidP="007649EF">
      <w:pPr>
        <w:pStyle w:val="a6"/>
      </w:pPr>
      <w:r w:rsidRPr="00A25940">
        <w:t>Omlyclo mhuwiex rakkomandat għal tfal u adolexxenti ta’ età taħt it-18-il sena. L-użu tiegħu f’pazjenti taħt it-18-il sena ma ġiex studjat.</w:t>
      </w:r>
    </w:p>
    <w:p w14:paraId="587F1AAB" w14:textId="77777777" w:rsidR="006C1845" w:rsidRPr="00A25940" w:rsidRDefault="006C1845" w:rsidP="007649EF">
      <w:pPr>
        <w:pStyle w:val="a6"/>
      </w:pPr>
    </w:p>
    <w:p w14:paraId="04CFBB0F" w14:textId="4B919E03" w:rsidR="00713E40" w:rsidRPr="00A25940" w:rsidRDefault="00BD6E45" w:rsidP="007649EF">
      <w:pPr>
        <w:keepNext/>
        <w:rPr>
          <w:b/>
          <w:bCs/>
        </w:rPr>
      </w:pPr>
      <w:r w:rsidRPr="00A25940">
        <w:rPr>
          <w:b/>
        </w:rPr>
        <w:t>Mediċini oħra u Omlyclo</w:t>
      </w:r>
    </w:p>
    <w:p w14:paraId="3047E12D" w14:textId="77777777" w:rsidR="00713E40" w:rsidRPr="00A25940" w:rsidRDefault="00BD6E45" w:rsidP="007649EF">
      <w:pPr>
        <w:pStyle w:val="a6"/>
      </w:pPr>
      <w:r w:rsidRPr="00A25940">
        <w:t>Għid lit-tabib, lill-ispiżjar jew lill-infermier tiegħek jekk qed tieħu, ħadt dan l-aħħar jew tista’ tieħu xi mediċini oħra.</w:t>
      </w:r>
    </w:p>
    <w:p w14:paraId="69E7C274" w14:textId="77777777" w:rsidR="006C1845" w:rsidRPr="00A25940" w:rsidRDefault="006C1845" w:rsidP="007649EF">
      <w:pPr>
        <w:pStyle w:val="a6"/>
      </w:pPr>
    </w:p>
    <w:p w14:paraId="50965410" w14:textId="77777777" w:rsidR="00713E40" w:rsidRPr="00A25940" w:rsidRDefault="00BD6E45" w:rsidP="007649EF">
      <w:pPr>
        <w:pStyle w:val="a6"/>
        <w:keepNext/>
      </w:pPr>
      <w:r w:rsidRPr="00A25940">
        <w:t>Dan huwa importanti b’mod speċjali jekk inti qed tieħu:</w:t>
      </w:r>
    </w:p>
    <w:p w14:paraId="3223C60D" w14:textId="23A6AAD9" w:rsidR="00713E40" w:rsidRPr="00A25940" w:rsidRDefault="00BD6E45" w:rsidP="00AF613F">
      <w:pPr>
        <w:pStyle w:val="a2"/>
        <w:keepNext/>
        <w:numPr>
          <w:ilvl w:val="1"/>
          <w:numId w:val="27"/>
        </w:numPr>
        <w:ind w:left="567"/>
      </w:pPr>
      <w:r w:rsidRPr="00A25940">
        <w:t>mediċini biex tittratta infezzjoni kkawżata minn parassita, minħabba li Omlyclo jista’ jnaqqas l-effett tal-mediċini tiegħek,</w:t>
      </w:r>
    </w:p>
    <w:p w14:paraId="2171AB34" w14:textId="77777777" w:rsidR="00713E40" w:rsidRPr="00A25940" w:rsidRDefault="00BD6E45" w:rsidP="00AF613F">
      <w:pPr>
        <w:pStyle w:val="a2"/>
        <w:numPr>
          <w:ilvl w:val="1"/>
          <w:numId w:val="27"/>
        </w:numPr>
        <w:ind w:left="567"/>
      </w:pPr>
      <w:r w:rsidRPr="00A25940">
        <w:t>kortikosterojdi li jittieħdu man-nifs u mediċini oħra għal ażma allerġika.</w:t>
      </w:r>
    </w:p>
    <w:p w14:paraId="4191937B" w14:textId="77777777" w:rsidR="004D5819" w:rsidRPr="00A25940" w:rsidRDefault="004D5819" w:rsidP="007649EF">
      <w:pPr>
        <w:rPr>
          <w:b/>
          <w:bCs/>
        </w:rPr>
      </w:pPr>
    </w:p>
    <w:p w14:paraId="41E98C5A" w14:textId="63B56932" w:rsidR="00713E40" w:rsidRPr="00A25940" w:rsidRDefault="00BD6E45" w:rsidP="007649EF">
      <w:pPr>
        <w:keepNext/>
        <w:rPr>
          <w:b/>
          <w:bCs/>
        </w:rPr>
      </w:pPr>
      <w:r w:rsidRPr="00A25940">
        <w:rPr>
          <w:b/>
        </w:rPr>
        <w:t>Tqala u treddigħ</w:t>
      </w:r>
    </w:p>
    <w:p w14:paraId="37BA26D9" w14:textId="77777777" w:rsidR="00713E40" w:rsidRPr="00A25940" w:rsidRDefault="00BD6E45" w:rsidP="007649EF">
      <w:pPr>
        <w:pStyle w:val="a6"/>
      </w:pPr>
      <w:r w:rsidRPr="00A25940">
        <w:t>Jekk inti tqila, taħseb li tista’ tkun tqila jew qed tippjana li jkollok tarbija, itlob il-parir tat-tabib tiegħek għall-parir qabel ma tuża din il-mediċina.</w:t>
      </w:r>
    </w:p>
    <w:p w14:paraId="7B71179D" w14:textId="77777777" w:rsidR="00713E40" w:rsidRPr="00A25940" w:rsidRDefault="00713E40" w:rsidP="007649EF">
      <w:pPr>
        <w:pStyle w:val="a6"/>
      </w:pPr>
    </w:p>
    <w:p w14:paraId="3A0E6FF6" w14:textId="77777777" w:rsidR="006C1845" w:rsidRPr="00A25940" w:rsidRDefault="00BD6E45" w:rsidP="007649EF">
      <w:pPr>
        <w:pStyle w:val="a6"/>
      </w:pPr>
      <w:r w:rsidRPr="00A25940">
        <w:t>It-tabib tiegħek se jiddiskuti miegħek il-benefiċji u r-riskji jekk tieħu din il-mediċina waqt it-tqala.</w:t>
      </w:r>
    </w:p>
    <w:p w14:paraId="6A883115" w14:textId="77777777" w:rsidR="006C1845" w:rsidRPr="00A25940" w:rsidRDefault="006C1845" w:rsidP="007649EF">
      <w:pPr>
        <w:pStyle w:val="a6"/>
      </w:pPr>
    </w:p>
    <w:p w14:paraId="3CA3D87F" w14:textId="354CA7DD" w:rsidR="00713E40" w:rsidRPr="00A25940" w:rsidRDefault="00BD6E45" w:rsidP="007649EF">
      <w:pPr>
        <w:pStyle w:val="a6"/>
      </w:pPr>
      <w:r w:rsidRPr="00A25940">
        <w:t>Jekk toħroġ tqila waqt li tkun qed tiġi ttrattata b’Omlyclo, għarraf lit-tabib tiegħek minnufih.</w:t>
      </w:r>
    </w:p>
    <w:p w14:paraId="10626394" w14:textId="77777777" w:rsidR="006C1845" w:rsidRPr="00A25940" w:rsidRDefault="006C1845" w:rsidP="007649EF">
      <w:pPr>
        <w:pStyle w:val="a6"/>
      </w:pPr>
    </w:p>
    <w:p w14:paraId="74B560B7" w14:textId="58D08899" w:rsidR="00713E40" w:rsidRPr="00A25940" w:rsidRDefault="00EF6B2C" w:rsidP="007649EF">
      <w:pPr>
        <w:pStyle w:val="a6"/>
      </w:pPr>
      <w:r w:rsidRPr="00A25940">
        <w:t>Omlyclo jista’ jgħaddi għall-ħalib tal-bniedem. Jekk qed tredda’ jew tippjana li tredda’, kellem lit-tabib tiegħek għall-parir qabel ma tuża din il-mediċina.</w:t>
      </w:r>
    </w:p>
    <w:p w14:paraId="02FFC2DF" w14:textId="77777777" w:rsidR="006C1845" w:rsidRPr="00A25940" w:rsidRDefault="006C1845" w:rsidP="007649EF">
      <w:pPr>
        <w:pStyle w:val="a6"/>
      </w:pPr>
    </w:p>
    <w:p w14:paraId="6D4C51DA" w14:textId="77777777" w:rsidR="00713E40" w:rsidRPr="00A25940" w:rsidRDefault="00BD6E45" w:rsidP="007649EF">
      <w:pPr>
        <w:keepNext/>
        <w:rPr>
          <w:b/>
          <w:bCs/>
        </w:rPr>
      </w:pPr>
      <w:r w:rsidRPr="00A25940">
        <w:rPr>
          <w:b/>
        </w:rPr>
        <w:t>Sewqan u tħaddim ta’ magni</w:t>
      </w:r>
    </w:p>
    <w:p w14:paraId="23ECFE53" w14:textId="53154214" w:rsidR="00713E40" w:rsidRPr="00A25940" w:rsidRDefault="00BD6E45" w:rsidP="007649EF">
      <w:pPr>
        <w:pStyle w:val="a6"/>
      </w:pPr>
      <w:r w:rsidRPr="00A25940">
        <w:t>Mhuwiex probabbli li Omlyclo jaffettwa l-ħila tiegħek biex issuq u tħaddem magni.</w:t>
      </w:r>
    </w:p>
    <w:p w14:paraId="55E57FCE" w14:textId="77777777" w:rsidR="00713E40" w:rsidRPr="00A25940" w:rsidRDefault="00713E40" w:rsidP="007649EF">
      <w:pPr>
        <w:pStyle w:val="a6"/>
      </w:pPr>
    </w:p>
    <w:p w14:paraId="18BBC1CE" w14:textId="4C9B7B74" w:rsidR="00D54E18" w:rsidRPr="00A25940" w:rsidRDefault="00D54E18" w:rsidP="007649EF">
      <w:pPr>
        <w:keepNext/>
        <w:rPr>
          <w:rFonts w:eastAsia="맑은 고딕"/>
          <w:b/>
          <w:bCs/>
        </w:rPr>
      </w:pPr>
      <w:r w:rsidRPr="00A25940">
        <w:rPr>
          <w:b/>
          <w:lang w:eastAsia="ko-KR"/>
        </w:rPr>
        <w:t>Omlyclo fih polysorbate</w:t>
      </w:r>
    </w:p>
    <w:p w14:paraId="7606BE98" w14:textId="63C06516" w:rsidR="00D54E18" w:rsidRPr="00A25940" w:rsidRDefault="00D54E18" w:rsidP="007649EF">
      <w:pPr>
        <w:rPr>
          <w:rFonts w:eastAsia="맑은 고딕"/>
          <w:b/>
          <w:bCs/>
        </w:rPr>
      </w:pPr>
      <w:r w:rsidRPr="00A25940">
        <w:rPr>
          <w:lang w:eastAsia="ko-KR"/>
        </w:rPr>
        <w:t xml:space="preserve">Din il-mediċina fiha 0.20 mg ta’ polysorbate 20 f’kull siringa mimlija għal-lest, li hija ekwivalenti għal 0.40 mg/ml. </w:t>
      </w:r>
      <w:r w:rsidRPr="00A25940">
        <w:t xml:space="preserve">Polysorbates </w:t>
      </w:r>
      <w:r w:rsidRPr="00A25940">
        <w:rPr>
          <w:lang w:eastAsia="ko-KR"/>
        </w:rPr>
        <w:t>jistgħu jikkawżaw reazzjonijiet allerġiċi</w:t>
      </w:r>
      <w:r w:rsidRPr="00A25940">
        <w:t>. Għid lit-tabib tiegħek jekk inti jew it-tifel/tifla tiegħek għandkom xi allerġiji magħrufa.</w:t>
      </w:r>
    </w:p>
    <w:p w14:paraId="3C07DFFC" w14:textId="77777777" w:rsidR="006C1845" w:rsidRPr="00A25940" w:rsidRDefault="006C1845" w:rsidP="007649EF">
      <w:pPr>
        <w:pStyle w:val="a6"/>
      </w:pPr>
    </w:p>
    <w:p w14:paraId="532EF0CF" w14:textId="77777777" w:rsidR="00D54E18" w:rsidRPr="00A25940" w:rsidRDefault="00D54E18" w:rsidP="007649EF">
      <w:pPr>
        <w:pStyle w:val="a6"/>
      </w:pPr>
    </w:p>
    <w:p w14:paraId="6064F0E1" w14:textId="7194D3B4" w:rsidR="00713E40" w:rsidRPr="00A25940" w:rsidRDefault="006C1845" w:rsidP="007649EF">
      <w:pPr>
        <w:keepNext/>
        <w:ind w:left="567" w:hanging="567"/>
        <w:rPr>
          <w:b/>
          <w:bCs/>
        </w:rPr>
      </w:pPr>
      <w:r w:rsidRPr="00A25940">
        <w:rPr>
          <w:b/>
        </w:rPr>
        <w:t>3.</w:t>
      </w:r>
      <w:r w:rsidRPr="00A25940">
        <w:rPr>
          <w:b/>
        </w:rPr>
        <w:tab/>
        <w:t>Kif gћandek tuża Omlyclo</w:t>
      </w:r>
    </w:p>
    <w:p w14:paraId="1B79C8EC" w14:textId="77777777" w:rsidR="00713E40" w:rsidRPr="00A25940" w:rsidRDefault="00713E40" w:rsidP="007649EF">
      <w:pPr>
        <w:pStyle w:val="a6"/>
        <w:keepNext/>
        <w:rPr>
          <w:b/>
        </w:rPr>
      </w:pPr>
    </w:p>
    <w:p w14:paraId="2A1DCFC4" w14:textId="77777777" w:rsidR="00713E40" w:rsidRPr="00A25940" w:rsidRDefault="00BD6E45" w:rsidP="007649EF">
      <w:pPr>
        <w:pStyle w:val="a6"/>
      </w:pPr>
      <w:r w:rsidRPr="00A25940">
        <w:t>Dejjem għandek tuża din il-mediċina skont il-parir eżatt tat-tabib tiegħek. Iċċekkja mat-tabib, mal- infermier jew mal-ispiżjar tiegħek jekk ikollok xi dubju.</w:t>
      </w:r>
    </w:p>
    <w:p w14:paraId="649D219F" w14:textId="77777777" w:rsidR="006C1845" w:rsidRPr="00A25940" w:rsidRDefault="006C1845" w:rsidP="007649EF">
      <w:pPr>
        <w:pStyle w:val="a6"/>
      </w:pPr>
    </w:p>
    <w:p w14:paraId="54B8575C" w14:textId="758A8371" w:rsidR="00713E40" w:rsidRPr="00A25940" w:rsidRDefault="00BD6E45" w:rsidP="007649EF">
      <w:pPr>
        <w:keepNext/>
        <w:rPr>
          <w:b/>
          <w:bCs/>
        </w:rPr>
      </w:pPr>
      <w:r w:rsidRPr="00A25940">
        <w:rPr>
          <w:b/>
        </w:rPr>
        <w:t>Kif jintuża Omlyclo</w:t>
      </w:r>
    </w:p>
    <w:p w14:paraId="3EFC575D" w14:textId="5DE18B59" w:rsidR="00713E40" w:rsidRPr="00A25940" w:rsidRDefault="00EF6B2C" w:rsidP="007649EF">
      <w:pPr>
        <w:pStyle w:val="a6"/>
      </w:pPr>
      <w:r w:rsidRPr="00A25940">
        <w:t>Omlyclo jintuża bħala injezzjoni taħt il-ġilda tiegħek (magħrufa bħala injezzjoni taħt il-ġilda).</w:t>
      </w:r>
    </w:p>
    <w:p w14:paraId="71B056AF" w14:textId="77777777" w:rsidR="00713E40" w:rsidRPr="00A25940" w:rsidRDefault="00713E40" w:rsidP="007649EF">
      <w:pPr>
        <w:pStyle w:val="a6"/>
      </w:pPr>
    </w:p>
    <w:p w14:paraId="14FA77DB" w14:textId="30ABB491" w:rsidR="00713E40" w:rsidRPr="00240F9E" w:rsidRDefault="00BD6E45" w:rsidP="007649EF">
      <w:pPr>
        <w:pStyle w:val="a6"/>
        <w:keepNext/>
        <w:rPr>
          <w:u w:val="single"/>
          <w:rPrChange w:id="2439" w:author="만든 이">
            <w:rPr/>
          </w:rPrChange>
        </w:rPr>
      </w:pPr>
      <w:r w:rsidRPr="00240F9E">
        <w:rPr>
          <w:u w:val="single"/>
          <w:rPrChange w:id="2440" w:author="만든 이">
            <w:rPr/>
          </w:rPrChange>
        </w:rPr>
        <w:t>Kif g</w:t>
      </w:r>
      <w:r w:rsidRPr="00240F9E">
        <w:rPr>
          <w:rFonts w:hint="eastAsia"/>
          <w:u w:val="single"/>
          <w:rPrChange w:id="2441" w:author="만든 이">
            <w:rPr>
              <w:rFonts w:hint="eastAsia"/>
            </w:rPr>
          </w:rPrChange>
        </w:rPr>
        <w:t>ħ</w:t>
      </w:r>
      <w:r w:rsidRPr="00240F9E">
        <w:rPr>
          <w:u w:val="single"/>
          <w:rPrChange w:id="2442" w:author="만든 이">
            <w:rPr/>
          </w:rPrChange>
        </w:rPr>
        <w:t>andek tinjetta Omlyclo</w:t>
      </w:r>
    </w:p>
    <w:p w14:paraId="67D4BED5" w14:textId="463AF358" w:rsidR="00713E40" w:rsidRPr="00A25940" w:rsidRDefault="00BD6E45" w:rsidP="00AF613F">
      <w:pPr>
        <w:pStyle w:val="a2"/>
        <w:numPr>
          <w:ilvl w:val="0"/>
          <w:numId w:val="28"/>
        </w:numPr>
        <w:ind w:left="567"/>
      </w:pPr>
      <w:r w:rsidRPr="00A25940">
        <w:t>Inti u t-tabib tiegħek se tiddeċiedu jekk għandekx tinjetta Omlyclo inti stess. L-ewwel 3 dożi dejjem jingħataw minn professjonist tal-kura tas-saħħa jew taħt is-superviżjoni tiegħu (ara sezzjoni 2).</w:t>
      </w:r>
    </w:p>
    <w:p w14:paraId="67A9ED02" w14:textId="77777777" w:rsidR="00713E40" w:rsidRPr="00A25940" w:rsidRDefault="00BD6E45" w:rsidP="00AF613F">
      <w:pPr>
        <w:pStyle w:val="a2"/>
        <w:numPr>
          <w:ilvl w:val="0"/>
          <w:numId w:val="28"/>
        </w:numPr>
        <w:ind w:left="567"/>
      </w:pPr>
      <w:r w:rsidRPr="00A25940">
        <w:t>Importanti li tkun imħarreġ kif jixraq dwar kif tinjetta l-mediċina qabel ma tinjettaha inti stess.</w:t>
      </w:r>
    </w:p>
    <w:p w14:paraId="7CF65AB0" w14:textId="5E965A8C" w:rsidR="00713E40" w:rsidRPr="00A25940" w:rsidRDefault="00BD6E45" w:rsidP="00AF613F">
      <w:pPr>
        <w:pStyle w:val="a2"/>
        <w:numPr>
          <w:ilvl w:val="0"/>
          <w:numId w:val="28"/>
        </w:numPr>
        <w:ind w:left="567"/>
      </w:pPr>
      <w:r w:rsidRPr="00A25940">
        <w:t>Kuratur (ngħidu aħna ġenitur) jista’ wkoll jagħtik l-injezzjoni ta’ Omlyclo wara li hu jew hi jkunu ngħataw taħriġ xieraq.</w:t>
      </w:r>
    </w:p>
    <w:p w14:paraId="12020089" w14:textId="77777777" w:rsidR="00713E40" w:rsidRPr="00A25940" w:rsidRDefault="00713E40" w:rsidP="007649EF">
      <w:pPr>
        <w:pStyle w:val="a6"/>
      </w:pPr>
    </w:p>
    <w:p w14:paraId="71DB3F24" w14:textId="68B5982F" w:rsidR="00713E40" w:rsidRPr="00A25940" w:rsidRDefault="00BD6E45" w:rsidP="007649EF">
      <w:pPr>
        <w:pStyle w:val="a6"/>
      </w:pPr>
      <w:r w:rsidRPr="00A25940">
        <w:t>Għal tagħrif iddettaljat dwar kif tinjetta Omlyclo, ara “Tagħrif dwar kif tuża s-siringa mimlija għal-lest Omlyclo” fi tmiem dan il-fuljett.</w:t>
      </w:r>
    </w:p>
    <w:p w14:paraId="0A001AB0" w14:textId="77777777" w:rsidR="006C1845" w:rsidRPr="00A25940" w:rsidRDefault="006C1845" w:rsidP="007649EF">
      <w:pPr>
        <w:pStyle w:val="a6"/>
      </w:pPr>
    </w:p>
    <w:p w14:paraId="03122AD6" w14:textId="77777777" w:rsidR="00713E40" w:rsidRPr="00A25940" w:rsidRDefault="00BD6E45" w:rsidP="007649EF">
      <w:pPr>
        <w:pStyle w:val="a6"/>
        <w:keepNext/>
      </w:pPr>
      <w:r w:rsidRPr="00A25940">
        <w:rPr>
          <w:u w:val="single"/>
        </w:rPr>
        <w:t>Taħriġ biex tagħraf reazzjonijiet allerġiċi serji</w:t>
      </w:r>
    </w:p>
    <w:p w14:paraId="6B0216CD" w14:textId="199C4201" w:rsidR="00713E40" w:rsidRPr="00A25940" w:rsidRDefault="00BD6E45" w:rsidP="007649EF">
      <w:pPr>
        <w:pStyle w:val="a6"/>
        <w:keepNext/>
      </w:pPr>
      <w:r w:rsidRPr="00A25940">
        <w:t>Importanti wkoll li ma tinjettax Omlyclo inti stess sakemm ma tkunx ingħatajt it-taħriġ mit-tabib jew l- infermier tiegħek dwar:</w:t>
      </w:r>
    </w:p>
    <w:p w14:paraId="4A31A61E" w14:textId="77777777" w:rsidR="00713E40" w:rsidRPr="00A25940" w:rsidRDefault="00BD6E45" w:rsidP="00AF613F">
      <w:pPr>
        <w:pStyle w:val="a2"/>
        <w:keepNext/>
        <w:numPr>
          <w:ilvl w:val="0"/>
          <w:numId w:val="29"/>
        </w:numPr>
        <w:ind w:left="567"/>
      </w:pPr>
      <w:r w:rsidRPr="00A25940">
        <w:t>kif tagħraf l-ewwel sinjali u sintomi ta’ reazzjonijiet allerġiċi serji.</w:t>
      </w:r>
    </w:p>
    <w:p w14:paraId="6DBEB02D" w14:textId="77777777" w:rsidR="00713E40" w:rsidRPr="00A25940" w:rsidRDefault="00BD6E45" w:rsidP="00AF613F">
      <w:pPr>
        <w:pStyle w:val="a2"/>
        <w:keepNext/>
        <w:numPr>
          <w:ilvl w:val="0"/>
          <w:numId w:val="29"/>
        </w:numPr>
        <w:ind w:left="567"/>
      </w:pPr>
      <w:r w:rsidRPr="00A25940">
        <w:t>x’tagħmel jekk iseħħu s-sintomi.</w:t>
      </w:r>
    </w:p>
    <w:p w14:paraId="4779A209" w14:textId="1C37BC1C" w:rsidR="00713E40" w:rsidRPr="00A25940" w:rsidRDefault="00BD6E45" w:rsidP="007649EF">
      <w:pPr>
        <w:pStyle w:val="a6"/>
      </w:pPr>
      <w:r w:rsidRPr="00A25940">
        <w:t>Għal aktar tagħrif dwar l-ewwel sinjali u sintomi ta’ reazzjonijiet allerġiċi serji, ara sezzjoni 4.</w:t>
      </w:r>
    </w:p>
    <w:p w14:paraId="204A1E7F" w14:textId="77777777" w:rsidR="00713E40" w:rsidRPr="00A25940" w:rsidRDefault="00713E40" w:rsidP="007649EF">
      <w:pPr>
        <w:pStyle w:val="a6"/>
      </w:pPr>
    </w:p>
    <w:p w14:paraId="56809ED7" w14:textId="77777777" w:rsidR="00713E40" w:rsidRPr="00A25940" w:rsidRDefault="00BD6E45" w:rsidP="007649EF">
      <w:pPr>
        <w:keepNext/>
        <w:contextualSpacing/>
        <w:rPr>
          <w:b/>
          <w:bCs/>
        </w:rPr>
      </w:pPr>
      <w:r w:rsidRPr="00A25940">
        <w:rPr>
          <w:b/>
        </w:rPr>
        <w:t>Kemm se tuża</w:t>
      </w:r>
    </w:p>
    <w:p w14:paraId="1F5A7A7F" w14:textId="1A9CEEAA" w:rsidR="00713E40" w:rsidRPr="00A25940" w:rsidRDefault="00BD6E45" w:rsidP="007649EF">
      <w:pPr>
        <w:pStyle w:val="a6"/>
      </w:pPr>
      <w:r w:rsidRPr="00A25940">
        <w:t>It-tabib tiegħek se jiddeċiedi kemm għandek bżonn Omlyclo u kemm spiss għandek tieħdu. Dan jiddependi mill-piż tiegħek u mir-riżultati tat-test tad-demm li sar qabel it-tnedija tat-trattament biex ikejjel l-ammont ta’ IgE f’demmek.</w:t>
      </w:r>
    </w:p>
    <w:p w14:paraId="6D1A0C30" w14:textId="77777777" w:rsidR="00713E40" w:rsidRPr="00A25940" w:rsidRDefault="00713E40" w:rsidP="007649EF">
      <w:pPr>
        <w:pStyle w:val="a6"/>
      </w:pPr>
    </w:p>
    <w:p w14:paraId="1B52742B" w14:textId="77777777" w:rsidR="00713E40" w:rsidRPr="00A25940" w:rsidRDefault="00BD6E45" w:rsidP="007649EF">
      <w:pPr>
        <w:pStyle w:val="a6"/>
      </w:pPr>
      <w:r w:rsidRPr="00A25940">
        <w:t>Se teħtieġ minn injezzjoni 1 sa 4 injezzjonijiet kull darba. Se jkollok bżonn l-injezzjonijiet jew kull ġimagħtejn, jew kull erba’ ġimgħat.</w:t>
      </w:r>
    </w:p>
    <w:p w14:paraId="19D6F4A1" w14:textId="77777777" w:rsidR="006C1845" w:rsidRPr="00A25940" w:rsidRDefault="006C1845" w:rsidP="007649EF">
      <w:pPr>
        <w:pStyle w:val="a6"/>
      </w:pPr>
    </w:p>
    <w:p w14:paraId="453F4A4C" w14:textId="7A3DB089" w:rsidR="00713E40" w:rsidRPr="00A25940" w:rsidRDefault="00BD6E45" w:rsidP="007649EF">
      <w:pPr>
        <w:pStyle w:val="a6"/>
      </w:pPr>
      <w:r w:rsidRPr="00A25940">
        <w:t>Kompli ħu l-mediċina li qed tieħu bħalissa għall-ażma u/jew għall-polipożi nażali waqt it-trattament b’Omlyclo. Twaqqaf l-ebda mediċina għall-ażma u/jew għall-polipożi nażali mingħajr ma tkellem lit-tabib tiegħek.</w:t>
      </w:r>
    </w:p>
    <w:p w14:paraId="281213B0" w14:textId="77777777" w:rsidR="00713E40" w:rsidRPr="00A25940" w:rsidRDefault="00713E40" w:rsidP="007649EF">
      <w:pPr>
        <w:pStyle w:val="a6"/>
      </w:pPr>
    </w:p>
    <w:p w14:paraId="588A04C1" w14:textId="46E5F07A" w:rsidR="00713E40" w:rsidRPr="00A25940" w:rsidRDefault="00BD6E45" w:rsidP="007649EF">
      <w:pPr>
        <w:pStyle w:val="a6"/>
      </w:pPr>
      <w:r w:rsidRPr="00A25940">
        <w:t>Jista’ jkun li ma tara l-ebda titjib immedjat meta tibda t-trattament b’Omlyclo. F’każ ta’ pazjenti affettwati minn polipożi nażali reġgħu rawhom 4 ġimgħat wara t-tnedija tat-trattament. F’każ ta’ pazjenti bl-ażma normalment iridu jgħaddu bejn 12 u 16-il ġimgħa qabel ikollok l-effett kollu.</w:t>
      </w:r>
    </w:p>
    <w:p w14:paraId="782CC09F" w14:textId="77777777" w:rsidR="006C1845" w:rsidRPr="00A25940" w:rsidRDefault="006C1845" w:rsidP="007649EF">
      <w:pPr>
        <w:pStyle w:val="a6"/>
      </w:pPr>
    </w:p>
    <w:p w14:paraId="11158104" w14:textId="77777777" w:rsidR="00713E40" w:rsidRPr="00A25940" w:rsidRDefault="00BD6E45" w:rsidP="007649EF">
      <w:pPr>
        <w:keepNext/>
        <w:rPr>
          <w:b/>
          <w:bCs/>
        </w:rPr>
      </w:pPr>
      <w:r w:rsidRPr="00A25940">
        <w:rPr>
          <w:b/>
        </w:rPr>
        <w:t>Użu fit-tfal u fl-adolexxenti</w:t>
      </w:r>
    </w:p>
    <w:p w14:paraId="01032BA8" w14:textId="77777777" w:rsidR="00713E40" w:rsidRPr="00A25940" w:rsidRDefault="00BD6E45" w:rsidP="007649EF">
      <w:pPr>
        <w:pStyle w:val="a6"/>
        <w:keepNext/>
      </w:pPr>
      <w:r w:rsidRPr="00A25940">
        <w:rPr>
          <w:u w:val="single"/>
        </w:rPr>
        <w:t>Ażma allerġika</w:t>
      </w:r>
    </w:p>
    <w:p w14:paraId="71AE7E28" w14:textId="0F86F352" w:rsidR="00713E40" w:rsidRPr="00A25940" w:rsidRDefault="00EF6B2C" w:rsidP="007649EF">
      <w:pPr>
        <w:pStyle w:val="a6"/>
      </w:pPr>
      <w:r w:rsidRPr="00A25940">
        <w:t>Omlyclo jista’ jintuża fi tfal u adoloxxenti ta’ 6 snin u akbar, li diġà qed jingħataw mediċina għall-ażma, imma li s-sintomi tagħhom tal-ażma mhumiex ikkontrollati b’mediċini bħal inhalers b’doża għolja ta’ sterojdi u inhalers beta-agonisti. It-tabib tiegħek jara kemm j/teħtieġ Omlyclo ibnek/bintek u kemm għandu jingħata spiss. Dan jiddependi mill-piż ta’ ibnek/bintek u mir-riżultati tat-test tad-demm magħmul qabel it-tnedija tat-trattament biex jitkejjel l-ammont ta’ IgE fid-demm tiegħu/tagħha.</w:t>
      </w:r>
    </w:p>
    <w:p w14:paraId="131AC43D" w14:textId="77777777" w:rsidR="006C1845" w:rsidRPr="00A25940" w:rsidRDefault="006C1845" w:rsidP="007649EF">
      <w:pPr>
        <w:pStyle w:val="a6"/>
        <w:rPr>
          <w:rFonts w:eastAsia="맑은 고딕"/>
          <w:lang w:eastAsia="ko-KR"/>
        </w:rPr>
      </w:pPr>
    </w:p>
    <w:p w14:paraId="5403AD36" w14:textId="089C15EF" w:rsidR="005358B5" w:rsidRPr="00A25940" w:rsidRDefault="005358B5" w:rsidP="007649EF">
      <w:pPr>
        <w:pStyle w:val="a6"/>
      </w:pPr>
      <w:r w:rsidRPr="00A25940">
        <w:t>It-tfal (minn 6 sa 11-il sena) m’għandhomx jamministraw Omlyclo huma stess. Madanakollu, jekk jitqies xieraq mit-tabib tagħhom, kuratur jista’ jagħtihom injezzjoni ta’ Omlyclo wara taħriġ xieraq.</w:t>
      </w:r>
    </w:p>
    <w:p w14:paraId="3E804D15" w14:textId="77777777" w:rsidR="005358B5" w:rsidRPr="00A25940" w:rsidRDefault="005358B5" w:rsidP="007649EF">
      <w:pPr>
        <w:pStyle w:val="a6"/>
        <w:rPr>
          <w:rFonts w:eastAsia="맑은 고딕"/>
          <w:lang w:eastAsia="ko-KR"/>
        </w:rPr>
      </w:pPr>
    </w:p>
    <w:p w14:paraId="4E2AB23A" w14:textId="77777777" w:rsidR="00713E40" w:rsidRPr="00A25940" w:rsidRDefault="00BD6E45" w:rsidP="007649EF">
      <w:pPr>
        <w:pStyle w:val="a6"/>
        <w:keepNext/>
      </w:pPr>
      <w:r w:rsidRPr="00A25940">
        <w:rPr>
          <w:u w:val="single"/>
        </w:rPr>
        <w:t>Rinosinusite kronika b’polipożi nażali</w:t>
      </w:r>
    </w:p>
    <w:p w14:paraId="323FB526" w14:textId="4B5650DF" w:rsidR="006C1845" w:rsidRPr="00A25940" w:rsidRDefault="00EF6B2C" w:rsidP="007649EF">
      <w:pPr>
        <w:pStyle w:val="a6"/>
        <w:rPr>
          <w:rFonts w:eastAsia="맑은 고딕"/>
        </w:rPr>
      </w:pPr>
      <w:r w:rsidRPr="00A25940">
        <w:t>Omlyclo m’għandux jingħata lil tfal u adolexxent taħt it-18-il sena.</w:t>
      </w:r>
    </w:p>
    <w:p w14:paraId="65644459" w14:textId="77777777" w:rsidR="00713E40" w:rsidRPr="00A25940" w:rsidRDefault="00713E40" w:rsidP="007649EF">
      <w:pPr>
        <w:pStyle w:val="a6"/>
      </w:pPr>
    </w:p>
    <w:p w14:paraId="529F0344" w14:textId="72CDA6AE" w:rsidR="00713E40" w:rsidRPr="00A25940" w:rsidRDefault="00BD6E45" w:rsidP="007649EF">
      <w:pPr>
        <w:keepNext/>
        <w:rPr>
          <w:b/>
          <w:bCs/>
        </w:rPr>
      </w:pPr>
      <w:r w:rsidRPr="00A25940">
        <w:rPr>
          <w:b/>
        </w:rPr>
        <w:t>Jekk titlef doża ta’ Omlyclo</w:t>
      </w:r>
    </w:p>
    <w:p w14:paraId="394D27FD" w14:textId="77777777" w:rsidR="00713E40" w:rsidRPr="00A25940" w:rsidRDefault="00BD6E45" w:rsidP="007649EF">
      <w:pPr>
        <w:pStyle w:val="a6"/>
        <w:keepNext/>
      </w:pPr>
      <w:r w:rsidRPr="00A25940">
        <w:t>Jekk qbiżt appuntament, ikkuntattja lit-tabib jew lill-isptar tiegħek minnufih sabiex terġa’ tagħmlu.</w:t>
      </w:r>
    </w:p>
    <w:p w14:paraId="6003D80B" w14:textId="77777777" w:rsidR="00713E40" w:rsidRPr="00A25940" w:rsidRDefault="00713E40" w:rsidP="007649EF">
      <w:pPr>
        <w:pStyle w:val="a6"/>
        <w:keepNext/>
      </w:pPr>
    </w:p>
    <w:p w14:paraId="0E84149C" w14:textId="5680648F" w:rsidR="00713E40" w:rsidRPr="00A25940" w:rsidRDefault="00BD6E45" w:rsidP="007649EF">
      <w:pPr>
        <w:pStyle w:val="a6"/>
      </w:pPr>
      <w:r w:rsidRPr="00A25940">
        <w:t>Jekk insejt tinjetta inti stess doża ta’ Omlyclo, injetta d-doża minnufih hekk kif tiftakar. Wara kellem lit- tabib tiegħek biex tiddiskuti meta għandek tinjetta d-doża li jmiss.</w:t>
      </w:r>
    </w:p>
    <w:p w14:paraId="031D4518" w14:textId="77777777" w:rsidR="006C1845" w:rsidRPr="00A25940" w:rsidRDefault="006C1845" w:rsidP="007649EF">
      <w:pPr>
        <w:pStyle w:val="a6"/>
      </w:pPr>
    </w:p>
    <w:p w14:paraId="7C176CC0" w14:textId="169EABD3" w:rsidR="00713E40" w:rsidRPr="00A25940" w:rsidRDefault="00BD6E45" w:rsidP="007649EF">
      <w:pPr>
        <w:keepNext/>
        <w:rPr>
          <w:b/>
          <w:bCs/>
        </w:rPr>
      </w:pPr>
      <w:r w:rsidRPr="00A25940">
        <w:rPr>
          <w:b/>
        </w:rPr>
        <w:t>Jekk tieqaf tieħu Omlyclo</w:t>
      </w:r>
    </w:p>
    <w:p w14:paraId="29B3F7EA" w14:textId="524521F0" w:rsidR="00713E40" w:rsidRPr="00A25940" w:rsidRDefault="00BD6E45" w:rsidP="007649EF">
      <w:pPr>
        <w:pStyle w:val="a6"/>
      </w:pPr>
      <w:r w:rsidRPr="00A25940">
        <w:t>Twaqqafx it-trattament b’Omlyclo sakemm ma jkunx qallek tagħmel dan it-tabib tiegħek. Jekk twaqqaf it-trattament b’Omlyclo għal xi żmien jew għall-kollox, jistgħu jerġgħu joħorġu s-sintomi.</w:t>
      </w:r>
    </w:p>
    <w:p w14:paraId="783A90B7" w14:textId="77777777" w:rsidR="00713E40" w:rsidRPr="00A25940" w:rsidRDefault="00713E40" w:rsidP="007649EF">
      <w:pPr>
        <w:pStyle w:val="a6"/>
      </w:pPr>
    </w:p>
    <w:p w14:paraId="79CEABF8" w14:textId="77777777" w:rsidR="00713E40" w:rsidRPr="00A25940" w:rsidRDefault="00BD6E45" w:rsidP="007649EF">
      <w:pPr>
        <w:pStyle w:val="a6"/>
      </w:pPr>
      <w:r w:rsidRPr="00A25940">
        <w:t>Jekk għandek aktar mistoqsijiet dwar l-użu ta’ din il-mediċina, staqsi lit-tabib, lill-ispiżjar jew lill- infermier tiegħek.</w:t>
      </w:r>
    </w:p>
    <w:p w14:paraId="08A85417" w14:textId="77777777" w:rsidR="00713E40" w:rsidRPr="00A25940" w:rsidRDefault="00713E40" w:rsidP="007649EF">
      <w:pPr>
        <w:pStyle w:val="a6"/>
      </w:pPr>
    </w:p>
    <w:p w14:paraId="4C69E4E8" w14:textId="77777777" w:rsidR="007B5015" w:rsidRPr="00A25940" w:rsidRDefault="007B5015" w:rsidP="007649EF">
      <w:pPr>
        <w:pStyle w:val="a6"/>
      </w:pPr>
    </w:p>
    <w:p w14:paraId="3CAEA7BC" w14:textId="6A1BA8C3" w:rsidR="00713E40" w:rsidRPr="00A25940" w:rsidRDefault="007B5015" w:rsidP="007649EF">
      <w:pPr>
        <w:keepNext/>
        <w:ind w:left="567" w:hanging="567"/>
        <w:rPr>
          <w:b/>
          <w:bCs/>
        </w:rPr>
      </w:pPr>
      <w:r w:rsidRPr="00A25940">
        <w:rPr>
          <w:b/>
        </w:rPr>
        <w:t>4.</w:t>
      </w:r>
      <w:r w:rsidRPr="00A25940">
        <w:rPr>
          <w:b/>
        </w:rPr>
        <w:tab/>
        <w:t>Effetti sekondarji possibbli</w:t>
      </w:r>
    </w:p>
    <w:p w14:paraId="1365A5AD" w14:textId="77777777" w:rsidR="00713E40" w:rsidRPr="00A25940" w:rsidRDefault="00713E40" w:rsidP="007649EF">
      <w:pPr>
        <w:pStyle w:val="a6"/>
        <w:keepNext/>
        <w:rPr>
          <w:b/>
        </w:rPr>
      </w:pPr>
    </w:p>
    <w:p w14:paraId="3D91912D" w14:textId="7B6274FD" w:rsidR="00713E40" w:rsidRPr="00A25940" w:rsidRDefault="00BD6E45" w:rsidP="007649EF">
      <w:pPr>
        <w:pStyle w:val="a6"/>
      </w:pPr>
      <w:r w:rsidRPr="00A25940">
        <w:t>Bħal kull mediċina oħra, din il-mediċina tista’ tikkawża effetti sekondarji, għalkemm ma jidhrux f’kulħadd. L-effetti sekondarji kawżati b’Omlyclo ħafna drabi jkunu minn ħfief għal moderati iżda kultant jistgħu jkunu serji.</w:t>
      </w:r>
    </w:p>
    <w:p w14:paraId="147B2F16" w14:textId="77777777" w:rsidR="00713E40" w:rsidRPr="00A25940" w:rsidRDefault="00713E40" w:rsidP="007649EF">
      <w:pPr>
        <w:pStyle w:val="a6"/>
      </w:pPr>
    </w:p>
    <w:p w14:paraId="54CA1A42" w14:textId="77777777" w:rsidR="00713E40" w:rsidRPr="00A25940" w:rsidRDefault="00BD6E45" w:rsidP="007649EF">
      <w:pPr>
        <w:pStyle w:val="a6"/>
        <w:keepNext/>
        <w:rPr>
          <w:u w:val="single"/>
        </w:rPr>
      </w:pPr>
      <w:r w:rsidRPr="00A25940">
        <w:rPr>
          <w:u w:val="single"/>
        </w:rPr>
        <w:t>Effetti sekondarji serji:</w:t>
      </w:r>
    </w:p>
    <w:p w14:paraId="24B06274" w14:textId="77777777" w:rsidR="00012293" w:rsidRPr="00A25940" w:rsidRDefault="00012293" w:rsidP="007649EF">
      <w:pPr>
        <w:pStyle w:val="a6"/>
        <w:keepNext/>
      </w:pPr>
    </w:p>
    <w:p w14:paraId="685E49D0" w14:textId="34256ECC" w:rsidR="00713E40" w:rsidRPr="00A25940" w:rsidRDefault="00BD6E45" w:rsidP="007649EF">
      <w:pPr>
        <w:pStyle w:val="a6"/>
        <w:keepNext/>
      </w:pPr>
      <w:r w:rsidRPr="00A25940">
        <w:t>Fittex għajnuna medika minnufih jekk tinnota xi sinjali mill-effetti sekondarji li ġejjin: Rari (jista’ jaffettwa sa persuna waħda f’kull 1 000 ruħ)</w:t>
      </w:r>
    </w:p>
    <w:p w14:paraId="0442A9BA" w14:textId="2520D899" w:rsidR="00713E40" w:rsidRPr="00A25940" w:rsidRDefault="00BD6E45" w:rsidP="00AF613F">
      <w:pPr>
        <w:pStyle w:val="a2"/>
        <w:numPr>
          <w:ilvl w:val="0"/>
          <w:numId w:val="30"/>
        </w:numPr>
        <w:ind w:left="567"/>
      </w:pPr>
      <w:r w:rsidRPr="00A25940">
        <w:t>Reazzjonijiet allerġiċi gravi (li jinkludu anafilassi). Is-sintomi jistgħu jinkludu 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Omlyclo jista’ jkollok riskju akbar li tiżviluppa reazzjoni allerġika severa wara l-użu ta’ Omlyclo.</w:t>
      </w:r>
    </w:p>
    <w:p w14:paraId="0C75ED09" w14:textId="77777777" w:rsidR="00713E40" w:rsidRPr="00A25940" w:rsidRDefault="00BD6E45" w:rsidP="00AF613F">
      <w:pPr>
        <w:pStyle w:val="a2"/>
        <w:numPr>
          <w:ilvl w:val="0"/>
          <w:numId w:val="30"/>
        </w:numPr>
        <w:ind w:left="567"/>
      </w:pPr>
      <w:r w:rsidRPr="00A25940">
        <w:t>Lupus eritematożi sistemika (SLE). Is-sintomi jistgħu jinkludu wġigħ fil-muskoli, uġigħ u nefħa fil-ġogi, raxx, deni, telf tal-piż, u għeja.</w:t>
      </w:r>
    </w:p>
    <w:p w14:paraId="407ACD24" w14:textId="77777777" w:rsidR="00B539EF" w:rsidRPr="00A25940" w:rsidRDefault="00B539EF" w:rsidP="007649EF">
      <w:pPr>
        <w:pStyle w:val="a6"/>
      </w:pPr>
    </w:p>
    <w:p w14:paraId="311A5C5F" w14:textId="07DCE646" w:rsidR="00713E40" w:rsidRPr="00A25940" w:rsidRDefault="00BD6E45" w:rsidP="007649EF">
      <w:pPr>
        <w:pStyle w:val="a6"/>
        <w:keepNext/>
      </w:pPr>
      <w:r w:rsidRPr="00A25940">
        <w:t>Mhux magħruf (ma tistax tittieħed stima tal-frekwenza mid-</w:t>
      </w:r>
      <w:r w:rsidRPr="00A25940">
        <w:rPr>
          <w:i/>
        </w:rPr>
        <w:t xml:space="preserve">data </w:t>
      </w:r>
      <w:r w:rsidRPr="00A25940">
        <w:t>disponibbli)</w:t>
      </w:r>
    </w:p>
    <w:p w14:paraId="5B566607" w14:textId="77777777" w:rsidR="00713E40" w:rsidRPr="00A25940" w:rsidRDefault="00BD6E45" w:rsidP="00AF613F">
      <w:pPr>
        <w:pStyle w:val="a2"/>
        <w:numPr>
          <w:ilvl w:val="0"/>
          <w:numId w:val="31"/>
        </w:numPr>
        <w:ind w:left="567"/>
      </w:pPr>
      <w:r w:rsidRPr="00A25940">
        <w:t>Is-sindrome Churg-Strauss jew is-sindrome ipereżinofiliku. Is-sintomi jistgħu jinkludu waħda minn dawn li ġejjin jew aktar: nefħa, uġigħ jew raxx madwar il-vini tad-demm jew tal-limfa, livell għoli ta’ tip partikulari ta’ ċelloli bojod tad-demm (eżinofilja qawwija), aggravar ta’ problemi bin-nifs, imnieħer imblukkat, problemi tal-qalb, uġigħ, tnemnim, tingiż fid-dirgħajn u r-riġlejn.</w:t>
      </w:r>
    </w:p>
    <w:p w14:paraId="1C94F941" w14:textId="77777777" w:rsidR="00713E40" w:rsidRPr="00A25940" w:rsidRDefault="00BD6E45" w:rsidP="00AF613F">
      <w:pPr>
        <w:pStyle w:val="a2"/>
        <w:keepNext/>
        <w:numPr>
          <w:ilvl w:val="0"/>
          <w:numId w:val="31"/>
        </w:numPr>
        <w:ind w:left="567"/>
      </w:pPr>
      <w:r w:rsidRPr="00A25940">
        <w:t>Għadd baxx tal-plejtlits b’sintomi bħall fsada jew tbenġil aktar malajr mis-soltu.</w:t>
      </w:r>
    </w:p>
    <w:p w14:paraId="1A2AFCDF" w14:textId="77777777" w:rsidR="00713E40" w:rsidRPr="00A25940" w:rsidRDefault="00BD6E45" w:rsidP="00AF613F">
      <w:pPr>
        <w:pStyle w:val="a2"/>
        <w:numPr>
          <w:ilvl w:val="0"/>
          <w:numId w:val="31"/>
        </w:numPr>
        <w:ind w:left="567"/>
      </w:pPr>
      <w:r w:rsidRPr="00A25940">
        <w:t>Mard tas-serum. Is-sintomi jistgħu jinkludu waħda minn dawn li ġejjin jew aktar: uġigħ fil-ġogi bin-nefħa jew mingħajrha jew ebusija fil-ġogi, raxx, deni, għoqod tal-limfa minfuħin, uġigħ fil- muskoli.</w:t>
      </w:r>
    </w:p>
    <w:p w14:paraId="7E33AAB5" w14:textId="77777777" w:rsidR="00713E40" w:rsidRPr="00A25940" w:rsidRDefault="00713E40" w:rsidP="007649EF">
      <w:pPr>
        <w:pStyle w:val="a6"/>
      </w:pPr>
    </w:p>
    <w:p w14:paraId="1F28EEB2" w14:textId="77777777" w:rsidR="00713E40" w:rsidRPr="00A25940" w:rsidRDefault="00BD6E45" w:rsidP="007649EF">
      <w:pPr>
        <w:pStyle w:val="a6"/>
        <w:keepNext/>
      </w:pPr>
      <w:r w:rsidRPr="00A25940">
        <w:rPr>
          <w:u w:val="single"/>
        </w:rPr>
        <w:t>Effetti sekondarji oħra jinkludu:</w:t>
      </w:r>
    </w:p>
    <w:p w14:paraId="0059EFC5" w14:textId="77777777" w:rsidR="00713E40" w:rsidRPr="00A25940" w:rsidRDefault="00BD6E45" w:rsidP="007649EF">
      <w:pPr>
        <w:pStyle w:val="a6"/>
        <w:keepNext/>
      </w:pPr>
      <w:r w:rsidRPr="00A25940">
        <w:t>Komuni ħafna (jista’ jaffettwa sa persuna waħda f’kull 10 min-nies)</w:t>
      </w:r>
    </w:p>
    <w:p w14:paraId="15500886" w14:textId="77777777" w:rsidR="00713E40" w:rsidRPr="00A25940" w:rsidRDefault="00BD6E45" w:rsidP="00AF613F">
      <w:pPr>
        <w:pStyle w:val="a2"/>
        <w:numPr>
          <w:ilvl w:val="0"/>
          <w:numId w:val="32"/>
        </w:numPr>
        <w:ind w:left="567"/>
      </w:pPr>
      <w:r w:rsidRPr="00A25940">
        <w:t>deni (fit-tfal)</w:t>
      </w:r>
    </w:p>
    <w:p w14:paraId="3A63B9C0" w14:textId="77777777" w:rsidR="00713E40" w:rsidRPr="00A25940" w:rsidRDefault="00713E40" w:rsidP="007649EF">
      <w:pPr>
        <w:pStyle w:val="a6"/>
      </w:pPr>
    </w:p>
    <w:p w14:paraId="1ED9BE05" w14:textId="77777777" w:rsidR="00713E40" w:rsidRPr="00A25940" w:rsidRDefault="00BD6E45" w:rsidP="007649EF">
      <w:pPr>
        <w:pStyle w:val="a6"/>
        <w:keepNext/>
      </w:pPr>
      <w:r w:rsidRPr="00A25940">
        <w:t>Komuni (jista’ jaffettwa sa persuna waħda f’kull 10 min-nies)</w:t>
      </w:r>
    </w:p>
    <w:p w14:paraId="225B8582" w14:textId="77777777" w:rsidR="00713E40" w:rsidRPr="00A25940" w:rsidRDefault="00BD6E45" w:rsidP="00AF613F">
      <w:pPr>
        <w:pStyle w:val="a2"/>
        <w:keepNext/>
        <w:numPr>
          <w:ilvl w:val="0"/>
          <w:numId w:val="33"/>
        </w:numPr>
        <w:ind w:left="567"/>
      </w:pPr>
      <w:r w:rsidRPr="00A25940">
        <w:t>reazzjonijiet fil-post tal-injezzjoni inklużi uġigħ, nefħa, ħakk u ħmura</w:t>
      </w:r>
    </w:p>
    <w:p w14:paraId="2C1D8ED7" w14:textId="77777777" w:rsidR="00713E40" w:rsidRPr="00A25940" w:rsidRDefault="00BD6E45" w:rsidP="00AF613F">
      <w:pPr>
        <w:pStyle w:val="a2"/>
        <w:numPr>
          <w:ilvl w:val="0"/>
          <w:numId w:val="33"/>
        </w:numPr>
        <w:ind w:left="567"/>
      </w:pPr>
      <w:r w:rsidRPr="00A25940">
        <w:t>uġigħ fin-naħa ta’ fuq taż-żaqq</w:t>
      </w:r>
    </w:p>
    <w:p w14:paraId="04FD93F1" w14:textId="77777777" w:rsidR="00713E40" w:rsidRPr="00A25940" w:rsidRDefault="00BD6E45" w:rsidP="00AF613F">
      <w:pPr>
        <w:pStyle w:val="a2"/>
        <w:numPr>
          <w:ilvl w:val="0"/>
          <w:numId w:val="33"/>
        </w:numPr>
        <w:ind w:left="567"/>
      </w:pPr>
      <w:r w:rsidRPr="00A25940">
        <w:t>uġigħ ta’ ras (komuni ħafna fit-tfal)</w:t>
      </w:r>
    </w:p>
    <w:p w14:paraId="0F21431F" w14:textId="77777777" w:rsidR="00713E40" w:rsidRPr="00A25940" w:rsidRDefault="00BD6E45" w:rsidP="00AF613F">
      <w:pPr>
        <w:pStyle w:val="a2"/>
        <w:keepNext/>
        <w:numPr>
          <w:ilvl w:val="0"/>
          <w:numId w:val="33"/>
        </w:numPr>
        <w:ind w:left="567"/>
      </w:pPr>
      <w:r w:rsidRPr="00A25940">
        <w:t>tħossok stordut</w:t>
      </w:r>
    </w:p>
    <w:p w14:paraId="0A18A314" w14:textId="77777777" w:rsidR="00713E40" w:rsidRPr="00A25940" w:rsidRDefault="00BD6E45" w:rsidP="00AF613F">
      <w:pPr>
        <w:pStyle w:val="a2"/>
        <w:numPr>
          <w:ilvl w:val="0"/>
          <w:numId w:val="33"/>
        </w:numPr>
        <w:ind w:left="567"/>
      </w:pPr>
      <w:r w:rsidRPr="00A25940">
        <w:t>uġigħ fil-ġogi (artralġja)</w:t>
      </w:r>
    </w:p>
    <w:p w14:paraId="18AC97EF" w14:textId="77777777" w:rsidR="007B5015" w:rsidRPr="00A25940" w:rsidRDefault="007B5015" w:rsidP="007649EF">
      <w:pPr>
        <w:pStyle w:val="a2"/>
        <w:tabs>
          <w:tab w:val="left" w:pos="785"/>
        </w:tabs>
        <w:ind w:left="0" w:firstLine="0"/>
      </w:pPr>
    </w:p>
    <w:p w14:paraId="6E34ED30" w14:textId="77777777" w:rsidR="00713E40" w:rsidRPr="00A25940" w:rsidRDefault="00BD6E45" w:rsidP="007649EF">
      <w:pPr>
        <w:pStyle w:val="a6"/>
        <w:keepNext/>
      </w:pPr>
      <w:r w:rsidRPr="00A25940">
        <w:t>Mhux komuni (jista’ jaffettwa sa persuna waħda f’kull 100 ruħ)</w:t>
      </w:r>
    </w:p>
    <w:p w14:paraId="7F7C29BE" w14:textId="77777777" w:rsidR="00713E40" w:rsidRPr="00A25940" w:rsidRDefault="00BD6E45" w:rsidP="00AF613F">
      <w:pPr>
        <w:pStyle w:val="a2"/>
        <w:keepNext/>
        <w:numPr>
          <w:ilvl w:val="0"/>
          <w:numId w:val="34"/>
        </w:numPr>
        <w:ind w:left="567"/>
      </w:pPr>
      <w:r w:rsidRPr="00A25940">
        <w:t>tħossok bi ngħas jew għajjien</w:t>
      </w:r>
    </w:p>
    <w:p w14:paraId="595A6006" w14:textId="77777777" w:rsidR="00713E40" w:rsidRPr="00A25940" w:rsidRDefault="00BD6E45" w:rsidP="00AF613F">
      <w:pPr>
        <w:pStyle w:val="a2"/>
        <w:numPr>
          <w:ilvl w:val="0"/>
          <w:numId w:val="34"/>
        </w:numPr>
        <w:ind w:left="567"/>
      </w:pPr>
      <w:r w:rsidRPr="00A25940">
        <w:t>tħoss tingiż jew tnemnim f’idejk jew saqajk</w:t>
      </w:r>
    </w:p>
    <w:p w14:paraId="7B22A5B6" w14:textId="77777777" w:rsidR="00713E40" w:rsidRPr="00A25940" w:rsidRDefault="00BD6E45" w:rsidP="00AF613F">
      <w:pPr>
        <w:pStyle w:val="a2"/>
        <w:numPr>
          <w:ilvl w:val="0"/>
          <w:numId w:val="34"/>
        </w:numPr>
        <w:ind w:left="567"/>
      </w:pPr>
      <w:r w:rsidRPr="00A25940">
        <w:t>tintilef minn sensik, taqalek il-pressjoni tad-demm meta tkun bil-qegħda jew bil-wieqfa (ipotensjoni skont il-qagħda), issir ruxxan</w:t>
      </w:r>
    </w:p>
    <w:p w14:paraId="7B3C27A8" w14:textId="77777777" w:rsidR="00713E40" w:rsidRPr="00A25940" w:rsidRDefault="00BD6E45" w:rsidP="00AF613F">
      <w:pPr>
        <w:pStyle w:val="a2"/>
        <w:numPr>
          <w:ilvl w:val="0"/>
          <w:numId w:val="34"/>
        </w:numPr>
        <w:ind w:left="567"/>
      </w:pPr>
      <w:r w:rsidRPr="00A25940">
        <w:t>uġigħ fil-grieżem, sogħla, problemi akuti biex tieħu n-nifs.</w:t>
      </w:r>
    </w:p>
    <w:p w14:paraId="4DCA51A4" w14:textId="77777777" w:rsidR="00713E40" w:rsidRPr="00A25940" w:rsidRDefault="00BD6E45" w:rsidP="00AF613F">
      <w:pPr>
        <w:pStyle w:val="a2"/>
        <w:numPr>
          <w:ilvl w:val="0"/>
          <w:numId w:val="34"/>
        </w:numPr>
        <w:ind w:left="567"/>
      </w:pPr>
      <w:r w:rsidRPr="00A25940">
        <w:t>tħossok ħażin (tqalligħ), diarrea, indiġestjoni</w:t>
      </w:r>
    </w:p>
    <w:p w14:paraId="65AAD2EC" w14:textId="77777777" w:rsidR="00713E40" w:rsidRPr="00A25940" w:rsidRDefault="00BD6E45" w:rsidP="00AF613F">
      <w:pPr>
        <w:pStyle w:val="a2"/>
        <w:numPr>
          <w:ilvl w:val="0"/>
          <w:numId w:val="34"/>
        </w:numPr>
        <w:ind w:left="567"/>
      </w:pPr>
      <w:r w:rsidRPr="00A25940">
        <w:t>ħakk, infafet, raxx, il-ġilda ssir aktar sensittiva għax-xemx</w:t>
      </w:r>
    </w:p>
    <w:p w14:paraId="656A9979" w14:textId="77777777" w:rsidR="00713E40" w:rsidRPr="00A25940" w:rsidRDefault="00BD6E45" w:rsidP="00AF613F">
      <w:pPr>
        <w:pStyle w:val="a2"/>
        <w:numPr>
          <w:ilvl w:val="0"/>
          <w:numId w:val="34"/>
        </w:numPr>
        <w:ind w:left="567"/>
      </w:pPr>
      <w:r w:rsidRPr="00A25940">
        <w:t>żieda fil-piż</w:t>
      </w:r>
    </w:p>
    <w:p w14:paraId="458EACD2" w14:textId="77777777" w:rsidR="00713E40" w:rsidRPr="00A25940" w:rsidRDefault="00BD6E45" w:rsidP="00AF613F">
      <w:pPr>
        <w:pStyle w:val="a2"/>
        <w:keepNext/>
        <w:numPr>
          <w:ilvl w:val="0"/>
          <w:numId w:val="34"/>
        </w:numPr>
        <w:ind w:left="567"/>
      </w:pPr>
      <w:r w:rsidRPr="00A25940">
        <w:t>sintomi li jixbhu l-influwenza</w:t>
      </w:r>
    </w:p>
    <w:p w14:paraId="0D88C36B" w14:textId="77777777" w:rsidR="00713E40" w:rsidRPr="00A25940" w:rsidRDefault="00BD6E45" w:rsidP="00AF613F">
      <w:pPr>
        <w:pStyle w:val="a2"/>
        <w:numPr>
          <w:ilvl w:val="0"/>
          <w:numId w:val="34"/>
        </w:numPr>
        <w:ind w:left="567"/>
      </w:pPr>
      <w:r w:rsidRPr="00A25940">
        <w:t>dirgħajn jintefħu</w:t>
      </w:r>
    </w:p>
    <w:p w14:paraId="0232C07E" w14:textId="77777777" w:rsidR="007B5015" w:rsidRPr="00A25940" w:rsidRDefault="007B5015" w:rsidP="00662F9A">
      <w:pPr>
        <w:pStyle w:val="a2"/>
        <w:ind w:left="0" w:firstLine="0"/>
      </w:pPr>
    </w:p>
    <w:p w14:paraId="52BD8C27" w14:textId="0F89CEF0" w:rsidR="00713E40" w:rsidRPr="00A25940" w:rsidRDefault="00BD6E45" w:rsidP="007649EF">
      <w:pPr>
        <w:pStyle w:val="a6"/>
        <w:keepNext/>
        <w:ind w:left="567" w:hanging="567"/>
      </w:pPr>
      <w:r w:rsidRPr="00A25940">
        <w:t>Rari (jista’ jaffettwa sa persuna waħda f’kull 1 000 ruħ)</w:t>
      </w:r>
    </w:p>
    <w:p w14:paraId="4CB69B6B" w14:textId="77777777" w:rsidR="00713E40" w:rsidRPr="00A25940" w:rsidRDefault="00BD6E45" w:rsidP="00AF613F">
      <w:pPr>
        <w:pStyle w:val="a2"/>
        <w:numPr>
          <w:ilvl w:val="0"/>
          <w:numId w:val="35"/>
        </w:numPr>
        <w:ind w:left="567"/>
      </w:pPr>
      <w:r w:rsidRPr="00A25940">
        <w:t>infezzjoni ta’ parassiti</w:t>
      </w:r>
    </w:p>
    <w:p w14:paraId="14753D41" w14:textId="77777777" w:rsidR="00713E40" w:rsidRPr="00A25940" w:rsidRDefault="00713E40" w:rsidP="007649EF">
      <w:pPr>
        <w:pStyle w:val="a6"/>
      </w:pPr>
    </w:p>
    <w:p w14:paraId="70BB90DF" w14:textId="77777777" w:rsidR="00713E40" w:rsidRPr="00A25940" w:rsidRDefault="00BD6E45" w:rsidP="007649EF">
      <w:pPr>
        <w:pStyle w:val="a6"/>
        <w:keepNext/>
      </w:pPr>
      <w:r w:rsidRPr="00A25940">
        <w:t>Mhux magħruf (ma tistax tittieħed stima tal-frekwenza mid-</w:t>
      </w:r>
      <w:r w:rsidRPr="00A25940">
        <w:rPr>
          <w:i/>
        </w:rPr>
        <w:t xml:space="preserve">data </w:t>
      </w:r>
      <w:r w:rsidRPr="00A25940">
        <w:t>disponibbli)</w:t>
      </w:r>
    </w:p>
    <w:p w14:paraId="66B1A5EF" w14:textId="77777777" w:rsidR="00713E40" w:rsidRPr="00A25940" w:rsidRDefault="00BD6E45" w:rsidP="00AF613F">
      <w:pPr>
        <w:pStyle w:val="a2"/>
        <w:keepNext/>
        <w:numPr>
          <w:ilvl w:val="0"/>
          <w:numId w:val="36"/>
        </w:numPr>
        <w:ind w:left="567"/>
      </w:pPr>
      <w:r w:rsidRPr="00A25940">
        <w:t>uġigħ fil-muskoli u nefħa fil-ġogi</w:t>
      </w:r>
    </w:p>
    <w:p w14:paraId="4837A375" w14:textId="77777777" w:rsidR="00713E40" w:rsidRPr="00A25940" w:rsidRDefault="00BD6E45" w:rsidP="00AF613F">
      <w:pPr>
        <w:pStyle w:val="a2"/>
        <w:numPr>
          <w:ilvl w:val="0"/>
          <w:numId w:val="36"/>
        </w:numPr>
        <w:ind w:left="567"/>
      </w:pPr>
      <w:r w:rsidRPr="00A25940">
        <w:t>jaqa’ x-xagħar</w:t>
      </w:r>
    </w:p>
    <w:p w14:paraId="19868CFC" w14:textId="77777777" w:rsidR="00713E40" w:rsidRPr="00A25940" w:rsidRDefault="00713E40" w:rsidP="007649EF">
      <w:pPr>
        <w:pStyle w:val="a6"/>
      </w:pPr>
    </w:p>
    <w:p w14:paraId="59DB4BFA" w14:textId="77777777" w:rsidR="00713E40" w:rsidRPr="00A25940" w:rsidRDefault="00BD6E45" w:rsidP="007649EF">
      <w:pPr>
        <w:keepNext/>
        <w:rPr>
          <w:b/>
          <w:bCs/>
        </w:rPr>
      </w:pPr>
      <w:r w:rsidRPr="00A25940">
        <w:rPr>
          <w:b/>
        </w:rPr>
        <w:t>Rappurtar tal-effetti sekondarji</w:t>
      </w:r>
    </w:p>
    <w:p w14:paraId="4CFEAB02" w14:textId="4F88DA2B" w:rsidR="00713E40" w:rsidRPr="00A25940" w:rsidRDefault="00BD6E45" w:rsidP="007649EF">
      <w:pPr>
        <w:pStyle w:val="a6"/>
      </w:pPr>
      <w:r w:rsidRPr="00A25940">
        <w:t xml:space="preserve">Jekk ikollok xi effett sekondarju, kellem lit-tabib, lill-ispiżjar jew lill-infermier tiegħek. Dan jinkludi xi effett sekondarju possibli li mhuwiex elenkat f’dan il-fuljett. Tista’ wkoll tirrapporta effetti sekondarji direttament permezz </w:t>
      </w:r>
      <w:r w:rsidRPr="00A25940">
        <w:rPr>
          <w:shd w:val="pct15" w:color="auto" w:fill="FFFFFF"/>
        </w:rPr>
        <w:t>tas-sistema ta’ rappurtar nazzjonali mniżżla f’</w:t>
      </w:r>
      <w:hyperlink r:id="rId22" w:history="1">
        <w:r w:rsidRPr="00A25940">
          <w:rPr>
            <w:rStyle w:val="aa"/>
            <w:shd w:val="pct15" w:color="auto" w:fill="FFFFFF"/>
          </w:rPr>
          <w:t>Appendiċi</w:t>
        </w:r>
        <w:r w:rsidR="003F7494" w:rsidRPr="00A25940">
          <w:rPr>
            <w:rStyle w:val="aa"/>
            <w:shd w:val="pct15" w:color="auto" w:fill="FFFFFF"/>
          </w:rPr>
          <w:t> </w:t>
        </w:r>
        <w:r w:rsidRPr="00A25940">
          <w:rPr>
            <w:rStyle w:val="aa"/>
            <w:shd w:val="pct15" w:color="auto" w:fill="FFFFFF"/>
          </w:rPr>
          <w:t>V</w:t>
        </w:r>
      </w:hyperlink>
      <w:r w:rsidRPr="00A25940">
        <w:t>. Billi tirrapporta l-effetti sekondarji tista’ tgħin biex tiġi pprovduta aktar informazzjoni dwar is-sigurtà ta’ din il-mediċina.</w:t>
      </w:r>
    </w:p>
    <w:p w14:paraId="12DCAC76" w14:textId="77777777" w:rsidR="002E0B23" w:rsidRPr="00A25940" w:rsidRDefault="002E0B23" w:rsidP="007649EF">
      <w:pPr>
        <w:pStyle w:val="a6"/>
      </w:pPr>
    </w:p>
    <w:p w14:paraId="07981481" w14:textId="77777777" w:rsidR="002E0B23" w:rsidRPr="00A25940" w:rsidRDefault="002E0B23" w:rsidP="007649EF">
      <w:pPr>
        <w:pStyle w:val="a6"/>
      </w:pPr>
    </w:p>
    <w:p w14:paraId="703F17A8" w14:textId="78222711" w:rsidR="00713E40" w:rsidRPr="00A25940" w:rsidRDefault="002E0B23" w:rsidP="007649EF">
      <w:pPr>
        <w:keepNext/>
        <w:ind w:left="567" w:hanging="567"/>
        <w:rPr>
          <w:b/>
          <w:bCs/>
        </w:rPr>
      </w:pPr>
      <w:r w:rsidRPr="00A25940">
        <w:rPr>
          <w:b/>
        </w:rPr>
        <w:t>5.</w:t>
      </w:r>
      <w:r w:rsidRPr="00A25940">
        <w:rPr>
          <w:b/>
        </w:rPr>
        <w:tab/>
        <w:t>Kif taħżen Omlyclo</w:t>
      </w:r>
    </w:p>
    <w:p w14:paraId="3F7B6BE9" w14:textId="77777777" w:rsidR="00713E40" w:rsidRPr="00A25940" w:rsidRDefault="00713E40" w:rsidP="007649EF">
      <w:pPr>
        <w:pStyle w:val="a6"/>
        <w:keepNext/>
        <w:rPr>
          <w:b/>
        </w:rPr>
      </w:pPr>
    </w:p>
    <w:p w14:paraId="2E5AEA0F" w14:textId="77777777" w:rsidR="00856F67" w:rsidRPr="00A25940" w:rsidRDefault="00856F67" w:rsidP="00AF613F">
      <w:pPr>
        <w:pStyle w:val="a2"/>
        <w:keepNext/>
        <w:numPr>
          <w:ilvl w:val="1"/>
          <w:numId w:val="52"/>
        </w:numPr>
        <w:ind w:left="567"/>
      </w:pPr>
      <w:r w:rsidRPr="00A25940">
        <w:t>Żomm din il-mediċina fejn ma tidhirx u ma tintlaħaqx mit-tfal.</w:t>
      </w:r>
    </w:p>
    <w:p w14:paraId="70D1FC44" w14:textId="77777777" w:rsidR="00856F67" w:rsidRPr="00A25940" w:rsidRDefault="00856F67" w:rsidP="00AF613F">
      <w:pPr>
        <w:pStyle w:val="a2"/>
        <w:numPr>
          <w:ilvl w:val="1"/>
          <w:numId w:val="52"/>
        </w:numPr>
        <w:ind w:left="567"/>
      </w:pPr>
      <w:r w:rsidRPr="00A25940">
        <w:t>Tużax din il-mediċina wara d-data ta’ meta tiskadi li tidher fuq it-tikketta wara EXP. Id-data ta’ meta tiskadi tirreferi għall-aħħar ġurnata ta’ dak ix-xahar. Il-kartuna li fiha s-siringa mimlija għal-lest tista’ tinħażen għal ħin totali ta’ 7 ijiem f’temperatura tal-kamra (25°C) qabel l-użu.</w:t>
      </w:r>
    </w:p>
    <w:p w14:paraId="42C7AD19" w14:textId="77777777" w:rsidR="00856F67" w:rsidRPr="00A25940" w:rsidRDefault="00856F67" w:rsidP="00AF613F">
      <w:pPr>
        <w:pStyle w:val="a2"/>
        <w:numPr>
          <w:ilvl w:val="1"/>
          <w:numId w:val="52"/>
        </w:numPr>
        <w:ind w:left="567"/>
      </w:pPr>
      <w:r w:rsidRPr="00A25940">
        <w:t>Aħżen fil-pakkett oriġinali sabiex tilqa’ mid-dawl.</w:t>
      </w:r>
    </w:p>
    <w:p w14:paraId="01485D3F" w14:textId="77777777" w:rsidR="00856F67" w:rsidRPr="00A25940" w:rsidRDefault="00856F67" w:rsidP="00AF613F">
      <w:pPr>
        <w:pStyle w:val="a2"/>
        <w:keepNext/>
        <w:numPr>
          <w:ilvl w:val="1"/>
          <w:numId w:val="52"/>
        </w:numPr>
        <w:ind w:left="567"/>
      </w:pPr>
      <w:r w:rsidRPr="00A25940">
        <w:t>Aħżen fi friġġ (2°C – 8°C). Tagħmlux fil-friża.</w:t>
      </w:r>
    </w:p>
    <w:p w14:paraId="502DE019" w14:textId="77777777" w:rsidR="00856F67" w:rsidRPr="00A25940" w:rsidRDefault="00856F67" w:rsidP="00AF613F">
      <w:pPr>
        <w:pStyle w:val="a2"/>
        <w:numPr>
          <w:ilvl w:val="1"/>
          <w:numId w:val="52"/>
        </w:numPr>
        <w:ind w:left="567"/>
      </w:pPr>
      <w:r w:rsidRPr="00A25940">
        <w:t>Tużax kwalunkwe pakkett li jkun danneġġat jew ikollu sinjali ta’ tbagħbis.</w:t>
      </w:r>
    </w:p>
    <w:p w14:paraId="60829EA0" w14:textId="77777777" w:rsidR="00713E40" w:rsidRPr="00A25940" w:rsidRDefault="00713E40" w:rsidP="007649EF">
      <w:pPr>
        <w:pStyle w:val="a6"/>
      </w:pPr>
    </w:p>
    <w:p w14:paraId="5633C809" w14:textId="77777777" w:rsidR="002E0B23" w:rsidRPr="00A25940" w:rsidRDefault="002E0B23" w:rsidP="007649EF">
      <w:pPr>
        <w:pStyle w:val="a6"/>
      </w:pPr>
    </w:p>
    <w:p w14:paraId="0E0C498D" w14:textId="7E4BD615" w:rsidR="00713E40" w:rsidRPr="00A25940" w:rsidRDefault="002E0B23" w:rsidP="007649EF">
      <w:pPr>
        <w:keepNext/>
        <w:ind w:left="567" w:hanging="567"/>
        <w:rPr>
          <w:b/>
          <w:bCs/>
        </w:rPr>
      </w:pPr>
      <w:r w:rsidRPr="00A25940">
        <w:rPr>
          <w:b/>
        </w:rPr>
        <w:t>6.</w:t>
      </w:r>
      <w:r w:rsidRPr="00A25940">
        <w:rPr>
          <w:b/>
        </w:rPr>
        <w:tab/>
        <w:t>Kontenut tal-pakkett u informazzjoni oħra</w:t>
      </w:r>
    </w:p>
    <w:p w14:paraId="086E6F82" w14:textId="77777777" w:rsidR="00713E40" w:rsidRPr="00A25940" w:rsidRDefault="00713E40" w:rsidP="007649EF">
      <w:pPr>
        <w:pStyle w:val="a6"/>
        <w:keepNext/>
        <w:rPr>
          <w:b/>
        </w:rPr>
      </w:pPr>
    </w:p>
    <w:p w14:paraId="0FB87412" w14:textId="5141ADF0" w:rsidR="00713E40" w:rsidRPr="00A25940" w:rsidRDefault="00BD6E45" w:rsidP="007649EF">
      <w:pPr>
        <w:keepNext/>
        <w:rPr>
          <w:b/>
        </w:rPr>
      </w:pPr>
      <w:r w:rsidRPr="00A25940">
        <w:rPr>
          <w:b/>
        </w:rPr>
        <w:t>X’fih Omlyclo</w:t>
      </w:r>
    </w:p>
    <w:p w14:paraId="32497F9A" w14:textId="2F834C1D" w:rsidR="00713E40" w:rsidRPr="00A25940" w:rsidRDefault="00BD6E45" w:rsidP="00AF613F">
      <w:pPr>
        <w:pStyle w:val="a2"/>
        <w:keepNext/>
        <w:numPr>
          <w:ilvl w:val="1"/>
          <w:numId w:val="37"/>
        </w:numPr>
        <w:ind w:left="567"/>
      </w:pPr>
      <w:r w:rsidRPr="00A25940">
        <w:t>Is-sustanza attiva hi omalizumab. Siringa waħda b’0.5 ml ta’ soluzzjoni fiha 75 mg omalizumab.</w:t>
      </w:r>
    </w:p>
    <w:p w14:paraId="48B0FF1A" w14:textId="1A501A08" w:rsidR="00713E40" w:rsidRPr="00A25940" w:rsidRDefault="00BD6E45" w:rsidP="00AF613F">
      <w:pPr>
        <w:pStyle w:val="a2"/>
        <w:keepNext/>
        <w:numPr>
          <w:ilvl w:val="1"/>
          <w:numId w:val="37"/>
        </w:numPr>
        <w:ind w:left="567"/>
      </w:pPr>
      <w:r w:rsidRPr="00A25940">
        <w:t xml:space="preserve">Is-sustanzi l-oħra huma </w:t>
      </w:r>
      <w:r w:rsidRPr="00240F9E">
        <w:rPr>
          <w:rPrChange w:id="2443" w:author="만든 이">
            <w:rPr>
              <w:spacing w:val="-1"/>
            </w:rPr>
          </w:rPrChange>
        </w:rPr>
        <w:t>L</w:t>
      </w:r>
      <w:r w:rsidRPr="00240F9E">
        <w:rPr>
          <w:rPrChange w:id="2444" w:author="만든 이">
            <w:rPr>
              <w:spacing w:val="-1"/>
            </w:rPr>
          </w:rPrChange>
        </w:rPr>
        <w:noBreakHyphen/>
        <w:t>arginine</w:t>
      </w:r>
      <w:r w:rsidRPr="00A25940">
        <w:t xml:space="preserve"> </w:t>
      </w:r>
      <w:r w:rsidRPr="00240F9E">
        <w:rPr>
          <w:rPrChange w:id="2445" w:author="만든 이">
            <w:rPr>
              <w:spacing w:val="-1"/>
            </w:rPr>
          </w:rPrChange>
        </w:rPr>
        <w:t>hydrochloride,</w:t>
      </w:r>
      <w:r w:rsidRPr="00A25940">
        <w:t xml:space="preserve"> </w:t>
      </w:r>
      <w:r w:rsidRPr="00240F9E">
        <w:rPr>
          <w:rPrChange w:id="2446" w:author="만든 이">
            <w:rPr>
              <w:spacing w:val="-1"/>
            </w:rPr>
          </w:rPrChange>
        </w:rPr>
        <w:t>L</w:t>
      </w:r>
      <w:r w:rsidRPr="00240F9E">
        <w:rPr>
          <w:rPrChange w:id="2447" w:author="만든 이">
            <w:rPr>
              <w:spacing w:val="-1"/>
            </w:rPr>
          </w:rPrChange>
        </w:rPr>
        <w:noBreakHyphen/>
        <w:t>histidine</w:t>
      </w:r>
      <w:r w:rsidRPr="00A25940">
        <w:t xml:space="preserve"> </w:t>
      </w:r>
      <w:r w:rsidRPr="00240F9E">
        <w:rPr>
          <w:rPrChange w:id="2448" w:author="만든 이">
            <w:rPr>
              <w:spacing w:val="-1"/>
            </w:rPr>
          </w:rPrChange>
        </w:rPr>
        <w:t>hydrochloride monohydrate,</w:t>
      </w:r>
      <w:r w:rsidRPr="00A25940">
        <w:t xml:space="preserve"> </w:t>
      </w:r>
      <w:r w:rsidRPr="00240F9E">
        <w:rPr>
          <w:rPrChange w:id="2449" w:author="만든 이">
            <w:rPr>
              <w:spacing w:val="-1"/>
            </w:rPr>
          </w:rPrChange>
        </w:rPr>
        <w:t>L</w:t>
      </w:r>
      <w:r w:rsidRPr="00240F9E">
        <w:rPr>
          <w:rPrChange w:id="2450" w:author="만든 이">
            <w:rPr>
              <w:spacing w:val="-1"/>
            </w:rPr>
          </w:rPrChange>
        </w:rPr>
        <w:noBreakHyphen/>
        <w:t>histidine</w:t>
      </w:r>
      <w:r w:rsidRPr="00A25940">
        <w:t>, Polysorbate 20 (E 432) u ilma għall-injezzjonijiet.</w:t>
      </w:r>
    </w:p>
    <w:p w14:paraId="6C4C817E" w14:textId="77777777" w:rsidR="00713E40" w:rsidRPr="00A25940" w:rsidRDefault="00713E40" w:rsidP="007649EF">
      <w:pPr>
        <w:pStyle w:val="a6"/>
      </w:pPr>
    </w:p>
    <w:p w14:paraId="4E10A7AC" w14:textId="436388D6" w:rsidR="00713E40" w:rsidRPr="00A25940" w:rsidRDefault="00BD6E45" w:rsidP="007649EF">
      <w:pPr>
        <w:keepNext/>
        <w:rPr>
          <w:b/>
          <w:bCs/>
        </w:rPr>
      </w:pPr>
      <w:r w:rsidRPr="00A25940">
        <w:rPr>
          <w:b/>
        </w:rPr>
        <w:t>Kif jidher Omlyclo u l-kontenut tal-pakkett</w:t>
      </w:r>
    </w:p>
    <w:p w14:paraId="6FFD56B6" w14:textId="5E5D1237" w:rsidR="00713E40" w:rsidRPr="00A25940" w:rsidRDefault="00EF6B2C" w:rsidP="007649EF">
      <w:pPr>
        <w:pStyle w:val="a6"/>
      </w:pPr>
      <w:r w:rsidRPr="00A25940">
        <w:t>Omlyclo soluzzjoni għall-injezzjoni huwa fornut bħala soluzzjoni minn trasparenti sa kemxejn imdardra, bla kulur sa isfar pallidu jagħti fil-kannella ġo siringa mimlija għal-lest.</w:t>
      </w:r>
    </w:p>
    <w:p w14:paraId="74A19195" w14:textId="77777777" w:rsidR="002E0B23" w:rsidRPr="00A25940" w:rsidRDefault="002E0B23" w:rsidP="007649EF">
      <w:pPr>
        <w:pStyle w:val="a6"/>
      </w:pPr>
    </w:p>
    <w:p w14:paraId="517AB369" w14:textId="33E74A50" w:rsidR="00C8291D" w:rsidRPr="00A25940" w:rsidRDefault="00C8291D" w:rsidP="00C8291D">
      <w:pPr>
        <w:rPr>
          <w:rFonts w:eastAsia="맑은 고딕"/>
          <w:color w:val="000000"/>
        </w:rPr>
      </w:pPr>
      <w:r w:rsidRPr="00240F9E">
        <w:rPr>
          <w:rPrChange w:id="2451" w:author="만든 이">
            <w:rPr>
              <w:spacing w:val="-1"/>
            </w:rPr>
          </w:rPrChange>
        </w:rPr>
        <w:t xml:space="preserve">Omlyclo </w:t>
      </w:r>
      <w:r w:rsidRPr="00A25940">
        <w:rPr>
          <w:lang w:eastAsia="ko-KR"/>
        </w:rPr>
        <w:t>75</w:t>
      </w:r>
      <w:r w:rsidRPr="00240F9E">
        <w:rPr>
          <w:rPrChange w:id="2452" w:author="만든 이">
            <w:rPr>
              <w:spacing w:val="-2"/>
            </w:rPr>
          </w:rPrChange>
        </w:rPr>
        <w:t> </w:t>
      </w:r>
      <w:r w:rsidRPr="00A25940">
        <w:t>mg</w:t>
      </w:r>
      <w:r w:rsidRPr="00240F9E">
        <w:rPr>
          <w:rPrChange w:id="2453" w:author="만든 이">
            <w:rPr>
              <w:spacing w:val="-3"/>
            </w:rPr>
          </w:rPrChange>
        </w:rPr>
        <w:t xml:space="preserve"> </w:t>
      </w:r>
      <w:r w:rsidRPr="00240F9E">
        <w:rPr>
          <w:rPrChange w:id="2454" w:author="만든 이">
            <w:rPr>
              <w:spacing w:val="-1"/>
            </w:rPr>
          </w:rPrChange>
        </w:rPr>
        <w:t>soluzzjoni g</w:t>
      </w:r>
      <w:r w:rsidRPr="00240F9E">
        <w:rPr>
          <w:rFonts w:hint="eastAsia"/>
          <w:rPrChange w:id="2455" w:author="만든 이">
            <w:rPr>
              <w:rFonts w:hint="eastAsia"/>
              <w:spacing w:val="-1"/>
            </w:rPr>
          </w:rPrChange>
        </w:rPr>
        <w:t>ħ</w:t>
      </w:r>
      <w:r w:rsidRPr="00240F9E">
        <w:rPr>
          <w:rPrChange w:id="2456" w:author="만든 이">
            <w:rPr>
              <w:spacing w:val="-1"/>
            </w:rPr>
          </w:rPrChange>
        </w:rPr>
        <w:t>all-injezzjoni huwa disponibbli f’pakkett li fih siringa mimlija g</w:t>
      </w:r>
      <w:r w:rsidRPr="00240F9E">
        <w:rPr>
          <w:rFonts w:hint="eastAsia"/>
          <w:rPrChange w:id="2457" w:author="만든 이">
            <w:rPr>
              <w:rFonts w:hint="eastAsia"/>
              <w:spacing w:val="-1"/>
            </w:rPr>
          </w:rPrChange>
        </w:rPr>
        <w:t>ħ</w:t>
      </w:r>
      <w:r w:rsidRPr="00240F9E">
        <w:rPr>
          <w:rPrChange w:id="2458" w:author="만든 이">
            <w:rPr>
              <w:spacing w:val="-1"/>
            </w:rPr>
          </w:rPrChange>
        </w:rPr>
        <w:t>al-lest wa</w:t>
      </w:r>
      <w:r w:rsidRPr="00240F9E">
        <w:rPr>
          <w:rFonts w:hint="eastAsia"/>
          <w:rPrChange w:id="2459" w:author="만든 이">
            <w:rPr>
              <w:rFonts w:hint="eastAsia"/>
              <w:spacing w:val="-1"/>
            </w:rPr>
          </w:rPrChange>
        </w:rPr>
        <w:t>ħ</w:t>
      </w:r>
      <w:r w:rsidRPr="00240F9E">
        <w:rPr>
          <w:rPrChange w:id="2460" w:author="만든 이">
            <w:rPr>
              <w:spacing w:val="-1"/>
            </w:rPr>
          </w:rPrChange>
        </w:rPr>
        <w:t xml:space="preserve">da u f’pakketti multipli li fihom </w:t>
      </w:r>
      <w:r w:rsidRPr="00A25940">
        <w:rPr>
          <w:color w:val="000000"/>
          <w:lang w:eastAsia="ko-KR"/>
        </w:rPr>
        <w:t>3</w:t>
      </w:r>
      <w:r w:rsidRPr="00A25940">
        <w:rPr>
          <w:color w:val="000000"/>
        </w:rPr>
        <w:t> (</w:t>
      </w:r>
      <w:r w:rsidRPr="00A25940">
        <w:rPr>
          <w:color w:val="000000"/>
          <w:lang w:eastAsia="ko-KR"/>
        </w:rPr>
        <w:t>3</w:t>
      </w:r>
      <w:r w:rsidRPr="00A25940">
        <w:rPr>
          <w:color w:val="000000"/>
        </w:rPr>
        <w:t> x 1)</w:t>
      </w:r>
      <w:r w:rsidRPr="00240F9E">
        <w:rPr>
          <w:rPrChange w:id="2461" w:author="만든 이">
            <w:rPr>
              <w:spacing w:val="-1"/>
            </w:rPr>
          </w:rPrChange>
        </w:rPr>
        <w:t xml:space="preserve"> siringi mimlija g</w:t>
      </w:r>
      <w:r w:rsidRPr="00240F9E">
        <w:rPr>
          <w:rFonts w:hint="eastAsia"/>
          <w:rPrChange w:id="2462" w:author="만든 이">
            <w:rPr>
              <w:rFonts w:hint="eastAsia"/>
              <w:spacing w:val="-1"/>
            </w:rPr>
          </w:rPrChange>
        </w:rPr>
        <w:t>ħ</w:t>
      </w:r>
      <w:r w:rsidRPr="00240F9E">
        <w:rPr>
          <w:rPrChange w:id="2463" w:author="만든 이">
            <w:rPr>
              <w:spacing w:val="-1"/>
            </w:rPr>
          </w:rPrChange>
        </w:rPr>
        <w:t>al-lest.</w:t>
      </w:r>
    </w:p>
    <w:p w14:paraId="6B419F61" w14:textId="77777777" w:rsidR="00C8291D" w:rsidRPr="00A25940" w:rsidRDefault="00C8291D" w:rsidP="00C8291D">
      <w:pPr>
        <w:pStyle w:val="a6"/>
      </w:pPr>
    </w:p>
    <w:p w14:paraId="4F8C3D14" w14:textId="77777777" w:rsidR="00C8291D" w:rsidRPr="00A25940" w:rsidRDefault="00C8291D" w:rsidP="00C8291D">
      <w:pPr>
        <w:pStyle w:val="a6"/>
      </w:pPr>
      <w:r w:rsidRPr="00A25940">
        <w:t>Jista’ jkun li mhux il-pakketti tad-daqsijiet kollha jkunu għall-skop kummerċjali fil-pajjiż tiegħek.</w:t>
      </w:r>
    </w:p>
    <w:p w14:paraId="1F59E655" w14:textId="77777777" w:rsidR="00713E40" w:rsidRPr="00A25940" w:rsidRDefault="00713E40" w:rsidP="007649EF">
      <w:pPr>
        <w:pStyle w:val="a6"/>
      </w:pPr>
    </w:p>
    <w:p w14:paraId="56E5FF07" w14:textId="77777777" w:rsidR="00713E40" w:rsidRPr="00A25940" w:rsidRDefault="00BD6E45" w:rsidP="007649EF">
      <w:pPr>
        <w:keepNext/>
        <w:rPr>
          <w:b/>
          <w:bCs/>
        </w:rPr>
      </w:pPr>
      <w:r w:rsidRPr="00A25940">
        <w:rPr>
          <w:b/>
        </w:rPr>
        <w:t>Detentur tal-Awtorizzazzjoni għat-Tqegħid fis-Suq</w:t>
      </w:r>
    </w:p>
    <w:p w14:paraId="59C3684D" w14:textId="77777777" w:rsidR="003577F7" w:rsidRPr="00A25940" w:rsidRDefault="003577F7" w:rsidP="007649EF">
      <w:r w:rsidRPr="00A25940">
        <w:t xml:space="preserve">Celltrion Healthcare Hungary Kft. </w:t>
      </w:r>
    </w:p>
    <w:p w14:paraId="38853388" w14:textId="2A409947" w:rsidR="003577F7" w:rsidRPr="00A25940" w:rsidRDefault="003577F7" w:rsidP="007649EF">
      <w:r w:rsidRPr="00A25940">
        <w:t>1062 Budapest,</w:t>
      </w:r>
    </w:p>
    <w:p w14:paraId="6916AEE9" w14:textId="77777777" w:rsidR="003577F7" w:rsidRPr="00A25940" w:rsidRDefault="003577F7" w:rsidP="007649EF">
      <w:r w:rsidRPr="00A25940">
        <w:t>Váci út 1-3. WestEnd Office Building B torony</w:t>
      </w:r>
    </w:p>
    <w:p w14:paraId="26411DED" w14:textId="198C595E" w:rsidR="003577F7" w:rsidRPr="00A25940" w:rsidRDefault="003577F7" w:rsidP="007649EF">
      <w:r w:rsidRPr="00A25940">
        <w:t>L-Ungerija</w:t>
      </w:r>
    </w:p>
    <w:p w14:paraId="57F72650" w14:textId="77777777" w:rsidR="00713E40" w:rsidRPr="00A25940" w:rsidRDefault="00713E40" w:rsidP="007649EF">
      <w:pPr>
        <w:pStyle w:val="a6"/>
      </w:pPr>
    </w:p>
    <w:p w14:paraId="3F859D69" w14:textId="77777777" w:rsidR="00713E40" w:rsidRPr="00A25940" w:rsidRDefault="00BD6E45" w:rsidP="007649EF">
      <w:pPr>
        <w:keepNext/>
        <w:rPr>
          <w:b/>
          <w:bCs/>
        </w:rPr>
      </w:pPr>
      <w:r w:rsidRPr="00A25940">
        <w:rPr>
          <w:b/>
        </w:rPr>
        <w:t>Manifattur</w:t>
      </w:r>
    </w:p>
    <w:p w14:paraId="75C424F4" w14:textId="77777777" w:rsidR="003577F7" w:rsidRPr="00A25940" w:rsidRDefault="003577F7" w:rsidP="007649EF">
      <w:pPr>
        <w:keepNext/>
      </w:pPr>
      <w:r w:rsidRPr="00A25940">
        <w:t>Nuvisan France SARL</w:t>
      </w:r>
    </w:p>
    <w:p w14:paraId="00CA9FC1" w14:textId="2784B0FE" w:rsidR="003577F7" w:rsidRPr="00A25940" w:rsidRDefault="003577F7" w:rsidP="007649EF">
      <w:pPr>
        <w:keepNext/>
      </w:pPr>
      <w:r w:rsidRPr="00A25940">
        <w:t xml:space="preserve">2400, Route des Colles, </w:t>
      </w:r>
    </w:p>
    <w:p w14:paraId="785F4D02" w14:textId="77777777" w:rsidR="003577F7" w:rsidRPr="00A25940" w:rsidRDefault="003577F7" w:rsidP="007649EF">
      <w:pPr>
        <w:keepNext/>
      </w:pPr>
      <w:r w:rsidRPr="00A25940">
        <w:t xml:space="preserve">06410, Biot, </w:t>
      </w:r>
    </w:p>
    <w:p w14:paraId="7B1A31C5" w14:textId="3D35DC52" w:rsidR="003577F7" w:rsidRPr="00A25940" w:rsidRDefault="003577F7" w:rsidP="007649EF">
      <w:pPr>
        <w:keepNext/>
      </w:pPr>
      <w:r w:rsidRPr="00A25940">
        <w:t>Franza</w:t>
      </w:r>
    </w:p>
    <w:p w14:paraId="7E0DA915" w14:textId="77777777" w:rsidR="002E0B23" w:rsidRPr="00A25940" w:rsidRDefault="002E0B23" w:rsidP="007649EF">
      <w:pPr>
        <w:pStyle w:val="a6"/>
        <w:rPr>
          <w:rFonts w:eastAsia="맑은 고딕"/>
          <w:lang w:eastAsia="ko-KR"/>
        </w:rPr>
      </w:pPr>
    </w:p>
    <w:p w14:paraId="52D5E426" w14:textId="77777777" w:rsidR="00B76334" w:rsidRPr="00A25940" w:rsidRDefault="00B76334" w:rsidP="007649EF">
      <w:pPr>
        <w:pStyle w:val="a6"/>
      </w:pPr>
      <w:r w:rsidRPr="00A25940">
        <w:t>MIDAS Pharma GmbH</w:t>
      </w:r>
    </w:p>
    <w:p w14:paraId="729E55AD" w14:textId="77777777" w:rsidR="00B76334" w:rsidRPr="00A25940" w:rsidRDefault="00B76334" w:rsidP="007649EF">
      <w:pPr>
        <w:pStyle w:val="a6"/>
      </w:pPr>
      <w:r w:rsidRPr="00A25940">
        <w:t>Rheinstrasse 49</w:t>
      </w:r>
    </w:p>
    <w:p w14:paraId="3F49BFD0" w14:textId="77777777" w:rsidR="00B76334" w:rsidRPr="00A25940" w:rsidRDefault="00B76334" w:rsidP="007649EF">
      <w:pPr>
        <w:pStyle w:val="a6"/>
      </w:pPr>
      <w:r w:rsidRPr="00A25940">
        <w:t>55218 West Ingelheim Am Rhein</w:t>
      </w:r>
    </w:p>
    <w:p w14:paraId="36C18D64" w14:textId="18BA44B2" w:rsidR="00B76334" w:rsidRPr="00A25940" w:rsidRDefault="00B76334" w:rsidP="007649EF">
      <w:pPr>
        <w:suppressAutoHyphens/>
      </w:pPr>
      <w:r w:rsidRPr="00A25940">
        <w:t>Rhineland-Palatinate</w:t>
      </w:r>
    </w:p>
    <w:p w14:paraId="32ECA7ED" w14:textId="77777777" w:rsidR="0062074D" w:rsidRPr="00A25940" w:rsidRDefault="0062074D" w:rsidP="007649EF">
      <w:r w:rsidRPr="00A25940">
        <w:t>il-Ġermanja</w:t>
      </w:r>
    </w:p>
    <w:p w14:paraId="3BF2ED70" w14:textId="77777777" w:rsidR="0062074D" w:rsidRPr="00A25940" w:rsidRDefault="0062074D" w:rsidP="00662F9A">
      <w:pPr>
        <w:widowControl w:val="0"/>
        <w:autoSpaceDE w:val="0"/>
        <w:autoSpaceDN w:val="0"/>
      </w:pPr>
    </w:p>
    <w:p w14:paraId="7A8B0FD3" w14:textId="77777777" w:rsidR="00997A07" w:rsidRPr="00A25940" w:rsidRDefault="00997A07" w:rsidP="00662F9A">
      <w:pPr>
        <w:widowControl w:val="0"/>
        <w:autoSpaceDE w:val="0"/>
        <w:autoSpaceDN w:val="0"/>
      </w:pPr>
      <w:r w:rsidRPr="00A25940">
        <w:t>Kymos S.L.</w:t>
      </w:r>
    </w:p>
    <w:p w14:paraId="43EB0A36" w14:textId="77777777" w:rsidR="00997A07" w:rsidRPr="00A25940" w:rsidRDefault="00997A07" w:rsidP="00662F9A">
      <w:pPr>
        <w:widowControl w:val="0"/>
        <w:autoSpaceDE w:val="0"/>
        <w:autoSpaceDN w:val="0"/>
      </w:pPr>
      <w:r w:rsidRPr="00A25940">
        <w:t>Ronda de Can Fatjó 7B</w:t>
      </w:r>
    </w:p>
    <w:p w14:paraId="2AF39D80" w14:textId="77777777" w:rsidR="00997A07" w:rsidRPr="00A25940" w:rsidRDefault="00997A07" w:rsidP="00662F9A">
      <w:pPr>
        <w:widowControl w:val="0"/>
        <w:autoSpaceDE w:val="0"/>
        <w:autoSpaceDN w:val="0"/>
      </w:pPr>
      <w:r w:rsidRPr="00A25940">
        <w:t>Parc Tecnològic del Vallès</w:t>
      </w:r>
    </w:p>
    <w:p w14:paraId="5EEDEFD8" w14:textId="77777777" w:rsidR="00997A07" w:rsidRPr="00A25940" w:rsidRDefault="00997A07" w:rsidP="00662F9A">
      <w:pPr>
        <w:widowControl w:val="0"/>
        <w:autoSpaceDE w:val="0"/>
        <w:autoSpaceDN w:val="0"/>
      </w:pPr>
      <w:r w:rsidRPr="00A25940">
        <w:t>08290 Cerdanyola Del Valles</w:t>
      </w:r>
    </w:p>
    <w:p w14:paraId="4025BF7F" w14:textId="691C7517" w:rsidR="00997A07" w:rsidRPr="00A25940" w:rsidRDefault="00997A07" w:rsidP="007649EF">
      <w:pPr>
        <w:suppressAutoHyphens/>
      </w:pPr>
      <w:r w:rsidRPr="00A25940">
        <w:t>Barcelona</w:t>
      </w:r>
    </w:p>
    <w:p w14:paraId="1E6DA100" w14:textId="77777777" w:rsidR="0062074D" w:rsidRPr="00A25940" w:rsidRDefault="0062074D" w:rsidP="007649EF">
      <w:r w:rsidRPr="00A25940">
        <w:t>Spanja</w:t>
      </w:r>
    </w:p>
    <w:p w14:paraId="386498C9" w14:textId="77777777" w:rsidR="0062074D" w:rsidRPr="00A25940" w:rsidRDefault="0062074D" w:rsidP="007649EF">
      <w:pPr>
        <w:pStyle w:val="a6"/>
        <w:rPr>
          <w:rFonts w:eastAsia="맑은 고딕"/>
          <w:lang w:eastAsia="ko-KR"/>
        </w:rPr>
      </w:pPr>
    </w:p>
    <w:p w14:paraId="708BEE1E" w14:textId="77777777" w:rsidR="00713E40" w:rsidRPr="00A25940" w:rsidRDefault="00BD6E45" w:rsidP="007649EF">
      <w:pPr>
        <w:pStyle w:val="a6"/>
        <w:keepNext/>
      </w:pPr>
      <w:r w:rsidRPr="00A25940">
        <w:t>Għal kull tagħrif dwar din il-mediċina, jekk jogħġbok ikkuntattja lir-rappreżentant lokali tad-Detentur tal-Awtorizzazzjoni għat-Tqegħid fis-Suq:</w:t>
      </w:r>
    </w:p>
    <w:p w14:paraId="433AF94C" w14:textId="77777777" w:rsidR="00713E40" w:rsidRPr="00A25940" w:rsidRDefault="00713E40" w:rsidP="007649EF">
      <w:pPr>
        <w:pStyle w:val="a6"/>
        <w:keepNext/>
      </w:pPr>
    </w:p>
    <w:tbl>
      <w:tblPr>
        <w:tblW w:w="5000" w:type="pct"/>
        <w:tblLook w:val="04A0" w:firstRow="1" w:lastRow="0" w:firstColumn="1" w:lastColumn="0" w:noHBand="0" w:noVBand="1"/>
      </w:tblPr>
      <w:tblGrid>
        <w:gridCol w:w="4537"/>
        <w:gridCol w:w="4537"/>
      </w:tblGrid>
      <w:tr w:rsidR="003D2197" w:rsidRPr="00A25940" w14:paraId="6F38DD70" w14:textId="77777777" w:rsidTr="00662F9A">
        <w:tc>
          <w:tcPr>
            <w:tcW w:w="2500" w:type="pct"/>
            <w:hideMark/>
          </w:tcPr>
          <w:p w14:paraId="53E12B19" w14:textId="77777777" w:rsidR="003D2197" w:rsidRPr="00A25940" w:rsidRDefault="003D2197" w:rsidP="00662F9A">
            <w:pPr>
              <w:keepNext/>
              <w:keepLines/>
              <w:rPr>
                <w:rFonts w:eastAsia="맑은 고딕"/>
                <w:b/>
              </w:rPr>
            </w:pPr>
            <w:bookmarkStart w:id="2464" w:name="_Hlk161949169"/>
            <w:r w:rsidRPr="00A25940">
              <w:rPr>
                <w:b/>
                <w:lang w:eastAsia="fr-FR"/>
              </w:rPr>
              <w:t>België/Belgique/Belgien</w:t>
            </w:r>
          </w:p>
          <w:p w14:paraId="003F47E3" w14:textId="77777777" w:rsidR="003D2197" w:rsidRPr="00A25940" w:rsidRDefault="003D2197" w:rsidP="00662F9A">
            <w:pPr>
              <w:keepNext/>
              <w:keepLines/>
            </w:pPr>
            <w:r w:rsidRPr="00A25940">
              <w:rPr>
                <w:lang w:eastAsia="fr-FR"/>
              </w:rPr>
              <w:t>Celltrion Healthcare Belgium BVBA</w:t>
            </w:r>
          </w:p>
          <w:p w14:paraId="16B56EDD" w14:textId="77777777" w:rsidR="003D2197" w:rsidRPr="00A25940" w:rsidRDefault="003D2197" w:rsidP="00662F9A">
            <w:pPr>
              <w:keepNext/>
              <w:keepLines/>
              <w:tabs>
                <w:tab w:val="left" w:pos="-720"/>
              </w:tabs>
              <w:suppressAutoHyphens/>
              <w:rPr>
                <w:iCs/>
              </w:rPr>
            </w:pPr>
            <w:r w:rsidRPr="00A25940">
              <w:rPr>
                <w:lang w:eastAsia="fr-FR"/>
              </w:rPr>
              <w:t xml:space="preserve">Tél/Tel: + 32 </w:t>
            </w:r>
            <w:r w:rsidRPr="00A25940">
              <w:rPr>
                <w:lang w:eastAsia="en-IE"/>
              </w:rPr>
              <w:t>1 528 7418</w:t>
            </w:r>
          </w:p>
          <w:p w14:paraId="660013DB" w14:textId="77777777" w:rsidR="003D2197" w:rsidRPr="00A25940" w:rsidRDefault="003D2197" w:rsidP="00662F9A">
            <w:pPr>
              <w:keepNext/>
              <w:keepLines/>
            </w:pPr>
            <w:hyperlink r:id="rId23" w:history="1">
              <w:r w:rsidRPr="00A25940">
                <w:rPr>
                  <w:rStyle w:val="aa"/>
                </w:rPr>
                <w:t>BEinfo@celltrionhc.com</w:t>
              </w:r>
            </w:hyperlink>
          </w:p>
          <w:p w14:paraId="496ACBE2" w14:textId="77777777" w:rsidR="007016D6" w:rsidRPr="00A25940" w:rsidRDefault="007016D6" w:rsidP="00662F9A">
            <w:pPr>
              <w:keepNext/>
              <w:keepLines/>
              <w:rPr>
                <w:lang w:eastAsia="en-IE"/>
              </w:rPr>
            </w:pPr>
          </w:p>
        </w:tc>
        <w:tc>
          <w:tcPr>
            <w:tcW w:w="2500" w:type="pct"/>
          </w:tcPr>
          <w:p w14:paraId="211C7CC5" w14:textId="77777777" w:rsidR="003D2197" w:rsidRPr="00A25940" w:rsidRDefault="003D2197" w:rsidP="00662F9A">
            <w:pPr>
              <w:keepNext/>
              <w:keepLines/>
              <w:tabs>
                <w:tab w:val="left" w:pos="-720"/>
              </w:tabs>
              <w:suppressAutoHyphens/>
              <w:rPr>
                <w:b/>
              </w:rPr>
            </w:pPr>
            <w:r w:rsidRPr="00A25940">
              <w:rPr>
                <w:b/>
                <w:lang w:eastAsia="fr-FR"/>
              </w:rPr>
              <w:t>Lietuva</w:t>
            </w:r>
          </w:p>
          <w:p w14:paraId="5CEB4B2F" w14:textId="77777777" w:rsidR="003D2197" w:rsidRPr="00A25940" w:rsidRDefault="003D2197" w:rsidP="00662F9A">
            <w:pPr>
              <w:keepNext/>
              <w:keepLines/>
              <w:tabs>
                <w:tab w:val="left" w:pos="-720"/>
              </w:tabs>
              <w:suppressAutoHyphens/>
            </w:pPr>
            <w:r w:rsidRPr="00A25940">
              <w:rPr>
                <w:lang w:eastAsia="fr-FR"/>
              </w:rPr>
              <w:t>Celltrion Healthcare Hungary Kft.</w:t>
            </w:r>
          </w:p>
          <w:p w14:paraId="49B03E10" w14:textId="77777777" w:rsidR="003D2197" w:rsidRPr="00A25940" w:rsidRDefault="003D2197" w:rsidP="00662F9A">
            <w:pPr>
              <w:keepNext/>
              <w:keepLines/>
            </w:pPr>
            <w:r w:rsidRPr="00A25940">
              <w:rPr>
                <w:lang w:eastAsia="fr-FR"/>
              </w:rPr>
              <w:t>Tel.: +36 1 231 0493</w:t>
            </w:r>
          </w:p>
          <w:p w14:paraId="0949CC8C" w14:textId="77777777" w:rsidR="003D2197" w:rsidRPr="00A25940" w:rsidRDefault="003D2197" w:rsidP="00662F9A">
            <w:pPr>
              <w:keepNext/>
              <w:keepLines/>
              <w:rPr>
                <w:lang w:eastAsia="en-IE"/>
              </w:rPr>
            </w:pPr>
          </w:p>
        </w:tc>
      </w:tr>
      <w:tr w:rsidR="00237995" w:rsidRPr="00A25940" w:rsidDel="003E7DA4" w14:paraId="574C51D3" w14:textId="25D69EEE" w:rsidTr="007016D6">
        <w:trPr>
          <w:del w:id="2465" w:author="만든 이"/>
        </w:trPr>
        <w:tc>
          <w:tcPr>
            <w:tcW w:w="2500" w:type="pct"/>
          </w:tcPr>
          <w:p w14:paraId="1B921E1B" w14:textId="168B17A8" w:rsidR="00237995" w:rsidRPr="00A25940" w:rsidDel="003E7DA4" w:rsidRDefault="00237995">
            <w:pPr>
              <w:keepNext/>
              <w:keepLines/>
              <w:rPr>
                <w:del w:id="2466" w:author="만든 이"/>
                <w:b/>
                <w:lang w:eastAsia="fr-FR"/>
              </w:rPr>
            </w:pPr>
          </w:p>
        </w:tc>
        <w:tc>
          <w:tcPr>
            <w:tcW w:w="2500" w:type="pct"/>
          </w:tcPr>
          <w:p w14:paraId="4F99B89D" w14:textId="71174C4A" w:rsidR="00237995" w:rsidRPr="00A25940" w:rsidDel="003E7DA4" w:rsidRDefault="00237995">
            <w:pPr>
              <w:keepNext/>
              <w:keepLines/>
              <w:tabs>
                <w:tab w:val="left" w:pos="-720"/>
              </w:tabs>
              <w:suppressAutoHyphens/>
              <w:rPr>
                <w:del w:id="2467" w:author="만든 이"/>
                <w:b/>
                <w:lang w:eastAsia="fr-FR"/>
              </w:rPr>
            </w:pPr>
          </w:p>
        </w:tc>
      </w:tr>
      <w:tr w:rsidR="003D2197" w:rsidRPr="00A25940" w14:paraId="647F2FB1" w14:textId="77777777" w:rsidTr="00662F9A">
        <w:trPr>
          <w:trHeight w:val="619"/>
        </w:trPr>
        <w:tc>
          <w:tcPr>
            <w:tcW w:w="2500" w:type="pct"/>
          </w:tcPr>
          <w:p w14:paraId="131A6298" w14:textId="77777777" w:rsidR="003D2197" w:rsidRPr="00A25940" w:rsidRDefault="003D2197" w:rsidP="007649EF">
            <w:pPr>
              <w:rPr>
                <w:b/>
              </w:rPr>
            </w:pPr>
            <w:r w:rsidRPr="00A25940">
              <w:rPr>
                <w:b/>
                <w:lang w:eastAsia="en-IE"/>
              </w:rPr>
              <w:t>България</w:t>
            </w:r>
          </w:p>
          <w:p w14:paraId="764522EE" w14:textId="77777777" w:rsidR="003D2197" w:rsidRPr="00A25940" w:rsidRDefault="003D2197" w:rsidP="007649EF">
            <w:pPr>
              <w:tabs>
                <w:tab w:val="left" w:pos="-720"/>
              </w:tabs>
              <w:suppressAutoHyphens/>
            </w:pPr>
            <w:r w:rsidRPr="00A25940">
              <w:rPr>
                <w:lang w:eastAsia="fr-FR"/>
              </w:rPr>
              <w:t>Celltrion Healthcare Hungary Kft.</w:t>
            </w:r>
          </w:p>
          <w:p w14:paraId="5559E9C3" w14:textId="77777777" w:rsidR="003D2197" w:rsidRPr="00A25940" w:rsidRDefault="003D2197" w:rsidP="007649EF">
            <w:r w:rsidRPr="00A25940">
              <w:rPr>
                <w:lang w:eastAsia="fr-FR"/>
              </w:rPr>
              <w:t>Teл.: +36 1 231 0493</w:t>
            </w:r>
          </w:p>
          <w:p w14:paraId="7569CDDB" w14:textId="77777777" w:rsidR="003D2197" w:rsidRPr="00A25940" w:rsidRDefault="003D2197" w:rsidP="007649EF">
            <w:pPr>
              <w:rPr>
                <w:lang w:eastAsia="fr-FR"/>
              </w:rPr>
            </w:pPr>
          </w:p>
        </w:tc>
        <w:tc>
          <w:tcPr>
            <w:tcW w:w="2500" w:type="pct"/>
            <w:hideMark/>
          </w:tcPr>
          <w:p w14:paraId="770B3999" w14:textId="77777777" w:rsidR="003D2197" w:rsidRPr="00A25940" w:rsidRDefault="003D2197" w:rsidP="007649EF">
            <w:pPr>
              <w:tabs>
                <w:tab w:val="left" w:pos="-720"/>
              </w:tabs>
              <w:suppressAutoHyphens/>
            </w:pPr>
            <w:r w:rsidRPr="00A25940">
              <w:rPr>
                <w:b/>
                <w:lang w:eastAsia="fr-FR"/>
              </w:rPr>
              <w:t>Luxembourg/Luxemburg</w:t>
            </w:r>
          </w:p>
          <w:p w14:paraId="04ADAA48" w14:textId="77777777" w:rsidR="003D2197" w:rsidRPr="00A25940" w:rsidRDefault="003D2197" w:rsidP="007649EF">
            <w:pPr>
              <w:tabs>
                <w:tab w:val="left" w:pos="-720"/>
              </w:tabs>
              <w:suppressAutoHyphens/>
              <w:rPr>
                <w:iCs/>
              </w:rPr>
            </w:pPr>
            <w:r w:rsidRPr="00A25940">
              <w:rPr>
                <w:lang w:eastAsia="fr-FR"/>
              </w:rPr>
              <w:t>Celltrion Healthcare Belgium BVBA</w:t>
            </w:r>
          </w:p>
          <w:p w14:paraId="156A3DD6" w14:textId="77777777" w:rsidR="003D2197" w:rsidRPr="00A25940" w:rsidRDefault="003D2197" w:rsidP="007649EF">
            <w:pPr>
              <w:tabs>
                <w:tab w:val="left" w:pos="-720"/>
              </w:tabs>
              <w:suppressAutoHyphens/>
              <w:rPr>
                <w:iCs/>
              </w:rPr>
            </w:pPr>
            <w:r w:rsidRPr="00A25940">
              <w:rPr>
                <w:lang w:eastAsia="fr-FR"/>
              </w:rPr>
              <w:t xml:space="preserve">Tél/Tel: + 32 </w:t>
            </w:r>
            <w:r w:rsidRPr="00A25940">
              <w:rPr>
                <w:lang w:eastAsia="en-IE"/>
              </w:rPr>
              <w:t>1 528 7418</w:t>
            </w:r>
          </w:p>
          <w:p w14:paraId="3BF2C3AB" w14:textId="77777777" w:rsidR="003D2197" w:rsidRPr="00A25940" w:rsidRDefault="003D2197" w:rsidP="007649EF">
            <w:pPr>
              <w:tabs>
                <w:tab w:val="left" w:pos="-720"/>
              </w:tabs>
              <w:suppressAutoHyphens/>
            </w:pPr>
            <w:hyperlink r:id="rId24" w:history="1">
              <w:r w:rsidRPr="00A25940">
                <w:rPr>
                  <w:rStyle w:val="aa"/>
                </w:rPr>
                <w:t>BEinfo@celltrionhc.com</w:t>
              </w:r>
            </w:hyperlink>
          </w:p>
          <w:p w14:paraId="27D2FEA1" w14:textId="77777777" w:rsidR="007016D6" w:rsidRPr="00A25940" w:rsidRDefault="007016D6" w:rsidP="007649EF">
            <w:pPr>
              <w:tabs>
                <w:tab w:val="left" w:pos="-720"/>
              </w:tabs>
              <w:suppressAutoHyphens/>
              <w:rPr>
                <w:lang w:eastAsia="en-IE"/>
              </w:rPr>
            </w:pPr>
          </w:p>
        </w:tc>
      </w:tr>
      <w:tr w:rsidR="003D2197" w:rsidRPr="00A25940" w14:paraId="3164150B" w14:textId="77777777" w:rsidTr="00662F9A">
        <w:tc>
          <w:tcPr>
            <w:tcW w:w="2500" w:type="pct"/>
            <w:hideMark/>
          </w:tcPr>
          <w:p w14:paraId="7E5584E5" w14:textId="77777777" w:rsidR="003D2197" w:rsidRPr="00A25940" w:rsidRDefault="003D2197" w:rsidP="007649EF">
            <w:pPr>
              <w:tabs>
                <w:tab w:val="left" w:pos="-720"/>
              </w:tabs>
              <w:suppressAutoHyphens/>
              <w:rPr>
                <w:b/>
              </w:rPr>
            </w:pPr>
            <w:r w:rsidRPr="00A25940">
              <w:rPr>
                <w:b/>
                <w:lang w:eastAsia="fr-FR"/>
              </w:rPr>
              <w:t>Česká republika</w:t>
            </w:r>
          </w:p>
          <w:p w14:paraId="31D83F1A" w14:textId="77777777" w:rsidR="003D2197" w:rsidRPr="00A25940" w:rsidRDefault="003D2197" w:rsidP="007649EF">
            <w:pPr>
              <w:tabs>
                <w:tab w:val="left" w:pos="-720"/>
              </w:tabs>
              <w:suppressAutoHyphens/>
            </w:pPr>
            <w:r w:rsidRPr="00A25940">
              <w:rPr>
                <w:lang w:eastAsia="fr-FR"/>
              </w:rPr>
              <w:t>Celltrion Healthcare Hungary Kft.</w:t>
            </w:r>
          </w:p>
          <w:p w14:paraId="4FF9904D" w14:textId="77777777" w:rsidR="003D2197" w:rsidRPr="00A25940" w:rsidRDefault="003D2197" w:rsidP="007649EF">
            <w:pPr>
              <w:tabs>
                <w:tab w:val="left" w:pos="-720"/>
              </w:tabs>
              <w:suppressAutoHyphens/>
            </w:pPr>
            <w:r w:rsidRPr="00A25940">
              <w:rPr>
                <w:lang w:eastAsia="fr-FR"/>
              </w:rPr>
              <w:t>Tel: +36 1 231 0493</w:t>
            </w:r>
          </w:p>
        </w:tc>
        <w:tc>
          <w:tcPr>
            <w:tcW w:w="2500" w:type="pct"/>
          </w:tcPr>
          <w:p w14:paraId="3421BB3B" w14:textId="77777777" w:rsidR="003D2197" w:rsidRPr="00A25940" w:rsidRDefault="003D2197" w:rsidP="007649EF">
            <w:pPr>
              <w:rPr>
                <w:b/>
              </w:rPr>
            </w:pPr>
            <w:r w:rsidRPr="00A25940">
              <w:rPr>
                <w:b/>
                <w:lang w:eastAsia="en-IE"/>
              </w:rPr>
              <w:t>Magyarország</w:t>
            </w:r>
          </w:p>
          <w:p w14:paraId="0D18976F" w14:textId="77777777" w:rsidR="003D2197" w:rsidRPr="00A25940" w:rsidRDefault="003D2197" w:rsidP="007649EF">
            <w:pPr>
              <w:tabs>
                <w:tab w:val="left" w:pos="-720"/>
              </w:tabs>
              <w:suppressAutoHyphens/>
            </w:pPr>
            <w:r w:rsidRPr="00A25940">
              <w:rPr>
                <w:lang w:eastAsia="fr-FR"/>
              </w:rPr>
              <w:t>Celltrion Healthcare Hungary Kft.</w:t>
            </w:r>
          </w:p>
          <w:p w14:paraId="03763E5E" w14:textId="77777777" w:rsidR="003D2197" w:rsidRPr="00A25940" w:rsidRDefault="003D2197" w:rsidP="007649EF">
            <w:r w:rsidRPr="00A25940">
              <w:rPr>
                <w:lang w:eastAsia="fr-FR"/>
              </w:rPr>
              <w:t>Tel.: +36 1 231 0493</w:t>
            </w:r>
          </w:p>
          <w:p w14:paraId="6A4342BC" w14:textId="77777777" w:rsidR="003D2197" w:rsidRPr="00A25940" w:rsidRDefault="003D2197" w:rsidP="007649EF">
            <w:pPr>
              <w:rPr>
                <w:lang w:eastAsia="en-IE"/>
              </w:rPr>
            </w:pPr>
          </w:p>
        </w:tc>
      </w:tr>
      <w:tr w:rsidR="003D2197" w:rsidRPr="00A25940" w14:paraId="3475D408" w14:textId="77777777" w:rsidTr="00662F9A">
        <w:tc>
          <w:tcPr>
            <w:tcW w:w="2500" w:type="pct"/>
            <w:hideMark/>
          </w:tcPr>
          <w:p w14:paraId="67880C4D" w14:textId="77777777" w:rsidR="003D2197" w:rsidRPr="00A25940" w:rsidRDefault="003D2197" w:rsidP="007649EF">
            <w:pPr>
              <w:tabs>
                <w:tab w:val="left" w:pos="-720"/>
              </w:tabs>
              <w:suppressAutoHyphens/>
              <w:rPr>
                <w:b/>
                <w:bCs/>
                <w:i/>
                <w:iCs/>
              </w:rPr>
            </w:pPr>
            <w:r w:rsidRPr="00A25940">
              <w:rPr>
                <w:b/>
                <w:lang w:eastAsia="en-IE"/>
              </w:rPr>
              <w:t>Danmark</w:t>
            </w:r>
          </w:p>
          <w:p w14:paraId="694CE6D9" w14:textId="77777777" w:rsidR="003D2197" w:rsidRPr="00A25940" w:rsidRDefault="003D2197" w:rsidP="007649EF">
            <w:pPr>
              <w:tabs>
                <w:tab w:val="left" w:pos="-720"/>
              </w:tabs>
              <w:suppressAutoHyphens/>
            </w:pPr>
            <w:r w:rsidRPr="00A25940">
              <w:rPr>
                <w:lang w:eastAsia="fr-FR"/>
              </w:rPr>
              <w:t>Celltrion Healthcare Denmark ApS</w:t>
            </w:r>
          </w:p>
          <w:p w14:paraId="39F11177" w14:textId="77777777" w:rsidR="003D2197" w:rsidRPr="00A25940" w:rsidRDefault="003D2197" w:rsidP="007649EF">
            <w:pPr>
              <w:tabs>
                <w:tab w:val="left" w:pos="-720"/>
              </w:tabs>
              <w:suppressAutoHyphens/>
              <w:rPr>
                <w:rStyle w:val="aa"/>
                <w:rFonts w:eastAsia="맑은 고딕"/>
                <w:color w:val="auto"/>
              </w:rPr>
            </w:pPr>
            <w:hyperlink r:id="rId25" w:history="1">
              <w:r w:rsidRPr="00A25940">
                <w:rPr>
                  <w:rStyle w:val="aa"/>
                </w:rPr>
                <w:t>Contact_dk@celltrionhc.com</w:t>
              </w:r>
            </w:hyperlink>
          </w:p>
          <w:p w14:paraId="51EB983A" w14:textId="77777777" w:rsidR="00376AEF" w:rsidRPr="00A25940" w:rsidRDefault="00376AEF" w:rsidP="007649EF">
            <w:pPr>
              <w:tabs>
                <w:tab w:val="left" w:pos="-720"/>
              </w:tabs>
              <w:suppressAutoHyphens/>
              <w:rPr>
                <w:rFonts w:eastAsia="맑은 고딕"/>
              </w:rPr>
            </w:pPr>
            <w:r w:rsidRPr="00A25940">
              <w:rPr>
                <w:lang w:eastAsia="ko-KR"/>
              </w:rPr>
              <w:t>Tlf: +45 3535 2989</w:t>
            </w:r>
          </w:p>
          <w:p w14:paraId="4640FCDB" w14:textId="254C8EBB" w:rsidR="007016D6" w:rsidRPr="00A25940" w:rsidRDefault="007016D6" w:rsidP="007649EF">
            <w:pPr>
              <w:tabs>
                <w:tab w:val="left" w:pos="-720"/>
              </w:tabs>
              <w:suppressAutoHyphens/>
              <w:rPr>
                <w:rFonts w:eastAsia="맑은 고딕"/>
                <w:lang w:eastAsia="ko-KR"/>
              </w:rPr>
            </w:pPr>
          </w:p>
        </w:tc>
        <w:tc>
          <w:tcPr>
            <w:tcW w:w="2500" w:type="pct"/>
          </w:tcPr>
          <w:p w14:paraId="46313839" w14:textId="77777777" w:rsidR="003D2197" w:rsidRPr="00A25940" w:rsidRDefault="003D2197" w:rsidP="007649EF">
            <w:r w:rsidRPr="00A25940">
              <w:rPr>
                <w:b/>
                <w:lang w:eastAsia="fr-FR"/>
              </w:rPr>
              <w:t>Malta</w:t>
            </w:r>
          </w:p>
          <w:p w14:paraId="6946B44D" w14:textId="77777777" w:rsidR="003D2197" w:rsidRPr="00A25940" w:rsidRDefault="003D2197" w:rsidP="007649EF">
            <w:pPr>
              <w:tabs>
                <w:tab w:val="left" w:pos="-720"/>
              </w:tabs>
              <w:suppressAutoHyphens/>
            </w:pPr>
            <w:r w:rsidRPr="00A25940">
              <w:rPr>
                <w:lang w:eastAsia="fr-FR"/>
              </w:rPr>
              <w:t>Mint Health Ltd.</w:t>
            </w:r>
          </w:p>
          <w:p w14:paraId="587FE6C2" w14:textId="77777777" w:rsidR="003D2197" w:rsidRPr="00A25940" w:rsidRDefault="003D2197" w:rsidP="007649EF">
            <w:r w:rsidRPr="00A25940">
              <w:rPr>
                <w:lang w:eastAsia="fr-FR"/>
              </w:rPr>
              <w:t>Tel: +356 2093 9800</w:t>
            </w:r>
          </w:p>
          <w:p w14:paraId="3DC472D3" w14:textId="77777777" w:rsidR="003D2197" w:rsidRPr="00A25940" w:rsidRDefault="003D2197" w:rsidP="007649EF">
            <w:pPr>
              <w:rPr>
                <w:lang w:eastAsia="en-IE"/>
              </w:rPr>
            </w:pPr>
          </w:p>
        </w:tc>
      </w:tr>
      <w:tr w:rsidR="00DB1B36" w:rsidRPr="00A25940" w:rsidDel="003E7DA4" w14:paraId="1DAC76C8" w14:textId="6D7EE019" w:rsidTr="007016D6">
        <w:trPr>
          <w:del w:id="2468" w:author="만든 이"/>
        </w:trPr>
        <w:tc>
          <w:tcPr>
            <w:tcW w:w="2500" w:type="pct"/>
          </w:tcPr>
          <w:p w14:paraId="7DCF6586" w14:textId="5AE68D93" w:rsidR="00DB1B36" w:rsidRPr="00A25940" w:rsidDel="003E7DA4" w:rsidRDefault="00DB1B36" w:rsidP="007649EF">
            <w:pPr>
              <w:tabs>
                <w:tab w:val="left" w:pos="-720"/>
              </w:tabs>
              <w:suppressAutoHyphens/>
              <w:rPr>
                <w:del w:id="2469" w:author="만든 이"/>
                <w:b/>
                <w:lang w:eastAsia="en-IE"/>
              </w:rPr>
            </w:pPr>
          </w:p>
        </w:tc>
        <w:tc>
          <w:tcPr>
            <w:tcW w:w="2500" w:type="pct"/>
          </w:tcPr>
          <w:p w14:paraId="1876B939" w14:textId="59D22268" w:rsidR="00DB1B36" w:rsidRPr="00A25940" w:rsidDel="003E7DA4" w:rsidRDefault="00DB1B36" w:rsidP="007649EF">
            <w:pPr>
              <w:rPr>
                <w:del w:id="2470" w:author="만든 이"/>
                <w:b/>
                <w:lang w:eastAsia="fr-FR"/>
              </w:rPr>
            </w:pPr>
          </w:p>
        </w:tc>
      </w:tr>
      <w:tr w:rsidR="003D2197" w:rsidRPr="00A25940" w14:paraId="050D46B1" w14:textId="77777777" w:rsidTr="00662F9A">
        <w:tc>
          <w:tcPr>
            <w:tcW w:w="2500" w:type="pct"/>
            <w:hideMark/>
          </w:tcPr>
          <w:p w14:paraId="27540668" w14:textId="77777777" w:rsidR="003D2197" w:rsidRPr="00A25940" w:rsidRDefault="003D2197" w:rsidP="007649EF">
            <w:pPr>
              <w:rPr>
                <w:b/>
              </w:rPr>
            </w:pPr>
            <w:r w:rsidRPr="00A25940">
              <w:rPr>
                <w:b/>
                <w:lang w:eastAsia="fr-FR"/>
              </w:rPr>
              <w:t>Deutschland</w:t>
            </w:r>
          </w:p>
          <w:p w14:paraId="5D8692E7" w14:textId="77777777" w:rsidR="003D2197" w:rsidRPr="00A25940" w:rsidRDefault="003D2197" w:rsidP="007649EF">
            <w:r w:rsidRPr="00A25940">
              <w:rPr>
                <w:lang w:eastAsia="fr-FR"/>
              </w:rPr>
              <w:t>Celltrion Healthcare Deutschland GmbH</w:t>
            </w:r>
          </w:p>
          <w:p w14:paraId="5B7DCE65" w14:textId="77777777" w:rsidR="003D2197" w:rsidRPr="00A25940" w:rsidRDefault="003D2197" w:rsidP="007649EF">
            <w:pPr>
              <w:tabs>
                <w:tab w:val="left" w:pos="-720"/>
              </w:tabs>
              <w:suppressAutoHyphens/>
            </w:pPr>
            <w:r w:rsidRPr="00A25940">
              <w:rPr>
                <w:lang w:eastAsia="fr-FR"/>
              </w:rPr>
              <w:t xml:space="preserve">Tel: +49 303 464 941 50 </w:t>
            </w:r>
            <w:hyperlink r:id="rId26" w:history="1">
              <w:r w:rsidRPr="00A25940">
                <w:rPr>
                  <w:rStyle w:val="aa"/>
                </w:rPr>
                <w:t>infoDE@celltrionhc.com</w:t>
              </w:r>
            </w:hyperlink>
          </w:p>
          <w:p w14:paraId="0EBEA0EE" w14:textId="77777777" w:rsidR="007016D6" w:rsidRPr="00240F9E" w:rsidRDefault="007016D6" w:rsidP="007649EF">
            <w:pPr>
              <w:tabs>
                <w:tab w:val="left" w:pos="-720"/>
              </w:tabs>
              <w:suppressAutoHyphens/>
              <w:rPr>
                <w:lang w:eastAsia="fr-FR"/>
                <w:rPrChange w:id="2471" w:author="만든 이">
                  <w:rPr>
                    <w:sz w:val="20"/>
                    <w:szCs w:val="20"/>
                    <w:lang w:eastAsia="fr-FR"/>
                  </w:rPr>
                </w:rPrChange>
              </w:rPr>
            </w:pPr>
          </w:p>
        </w:tc>
        <w:tc>
          <w:tcPr>
            <w:tcW w:w="2500" w:type="pct"/>
            <w:hideMark/>
          </w:tcPr>
          <w:p w14:paraId="42308B59" w14:textId="77777777" w:rsidR="003D2197" w:rsidRPr="00A25940" w:rsidRDefault="003D2197" w:rsidP="007649EF">
            <w:r w:rsidRPr="00A25940">
              <w:rPr>
                <w:b/>
                <w:lang w:eastAsia="fr-FR"/>
              </w:rPr>
              <w:t>Nederland</w:t>
            </w:r>
          </w:p>
          <w:p w14:paraId="5B5EBAB5" w14:textId="77777777" w:rsidR="003D2197" w:rsidRPr="00A25940" w:rsidRDefault="003D2197" w:rsidP="007649EF">
            <w:r w:rsidRPr="00A25940">
              <w:rPr>
                <w:lang w:eastAsia="fr-FR"/>
              </w:rPr>
              <w:t>Celltrion Healthcare Netherlands B.V.</w:t>
            </w:r>
          </w:p>
          <w:p w14:paraId="5C2DA8BD" w14:textId="77777777" w:rsidR="003D2197" w:rsidRPr="00A25940" w:rsidRDefault="003D2197" w:rsidP="007649EF">
            <w:r w:rsidRPr="00A25940">
              <w:rPr>
                <w:lang w:eastAsia="fr-FR"/>
              </w:rPr>
              <w:t>Tel: + 31 20 888 7300</w:t>
            </w:r>
          </w:p>
          <w:p w14:paraId="5654A68B" w14:textId="77777777" w:rsidR="003D2197" w:rsidRPr="00A25940" w:rsidRDefault="003D2197" w:rsidP="007649EF">
            <w:hyperlink r:id="rId27" w:history="1">
              <w:r w:rsidRPr="00A25940">
                <w:rPr>
                  <w:rStyle w:val="aa"/>
                </w:rPr>
                <w:t>NLinfo@celltrionhc.com</w:t>
              </w:r>
            </w:hyperlink>
          </w:p>
          <w:p w14:paraId="5EAF4595" w14:textId="77777777" w:rsidR="007016D6" w:rsidRPr="00A25940" w:rsidRDefault="007016D6" w:rsidP="007649EF">
            <w:pPr>
              <w:rPr>
                <w:lang w:eastAsia="fr-FR"/>
              </w:rPr>
            </w:pPr>
          </w:p>
        </w:tc>
      </w:tr>
      <w:tr w:rsidR="003D2197" w:rsidRPr="00A25940" w14:paraId="57B763E0" w14:textId="77777777" w:rsidTr="00662F9A">
        <w:tc>
          <w:tcPr>
            <w:tcW w:w="2500" w:type="pct"/>
          </w:tcPr>
          <w:p w14:paraId="4614B055" w14:textId="77777777" w:rsidR="003D2197" w:rsidRPr="00A25940" w:rsidRDefault="003D2197" w:rsidP="007649EF">
            <w:pPr>
              <w:tabs>
                <w:tab w:val="left" w:pos="-720"/>
                <w:tab w:val="left" w:pos="4536"/>
              </w:tabs>
              <w:suppressAutoHyphens/>
              <w:rPr>
                <w:b/>
              </w:rPr>
            </w:pPr>
            <w:r w:rsidRPr="00A25940">
              <w:rPr>
                <w:b/>
                <w:lang w:eastAsia="fr-FR"/>
              </w:rPr>
              <w:t>Eesti</w:t>
            </w:r>
          </w:p>
          <w:p w14:paraId="22BD7B55" w14:textId="77777777" w:rsidR="003D2197" w:rsidRPr="00A25940" w:rsidRDefault="003D2197" w:rsidP="007649EF">
            <w:r w:rsidRPr="00A25940">
              <w:rPr>
                <w:lang w:eastAsia="fr-FR"/>
              </w:rPr>
              <w:t>Celltrion Healthcare Hungary Kft.</w:t>
            </w:r>
          </w:p>
          <w:p w14:paraId="5A31262C" w14:textId="77777777" w:rsidR="003D2197" w:rsidRPr="00A25940" w:rsidRDefault="003D2197" w:rsidP="007649EF">
            <w:pPr>
              <w:tabs>
                <w:tab w:val="left" w:pos="-720"/>
              </w:tabs>
              <w:suppressAutoHyphens/>
            </w:pPr>
            <w:r w:rsidRPr="00A25940">
              <w:rPr>
                <w:lang w:eastAsia="fr-FR"/>
              </w:rPr>
              <w:t>Tel: +36 1 231 0493</w:t>
            </w:r>
          </w:p>
          <w:p w14:paraId="2A924BF7" w14:textId="77777777" w:rsidR="003D2197" w:rsidRPr="00A25940" w:rsidRDefault="003D2197" w:rsidP="007649EF">
            <w:pPr>
              <w:tabs>
                <w:tab w:val="left" w:pos="-720"/>
              </w:tabs>
              <w:suppressAutoHyphens/>
            </w:pPr>
            <w:hyperlink r:id="rId28" w:history="1">
              <w:r w:rsidRPr="00A25940">
                <w:rPr>
                  <w:rStyle w:val="aa"/>
                </w:rPr>
                <w:t>contact_fi@celltrionhc.com</w:t>
              </w:r>
            </w:hyperlink>
          </w:p>
          <w:p w14:paraId="4978FE60" w14:textId="77777777" w:rsidR="003D2197" w:rsidRPr="00A25940" w:rsidRDefault="003D2197" w:rsidP="007649EF">
            <w:pPr>
              <w:tabs>
                <w:tab w:val="left" w:pos="-720"/>
              </w:tabs>
              <w:suppressAutoHyphens/>
              <w:rPr>
                <w:lang w:eastAsia="fr-FR"/>
              </w:rPr>
            </w:pPr>
          </w:p>
        </w:tc>
        <w:tc>
          <w:tcPr>
            <w:tcW w:w="2500" w:type="pct"/>
          </w:tcPr>
          <w:p w14:paraId="02191393" w14:textId="77777777" w:rsidR="003D2197" w:rsidRPr="00A25940" w:rsidRDefault="003D2197" w:rsidP="007649EF">
            <w:pPr>
              <w:tabs>
                <w:tab w:val="left" w:pos="-720"/>
              </w:tabs>
              <w:suppressAutoHyphens/>
            </w:pPr>
            <w:r w:rsidRPr="00A25940">
              <w:rPr>
                <w:b/>
                <w:lang w:eastAsia="fr-FR"/>
              </w:rPr>
              <w:t>Norge</w:t>
            </w:r>
          </w:p>
          <w:p w14:paraId="171098BD" w14:textId="77777777" w:rsidR="003D2197" w:rsidRPr="00A25940" w:rsidRDefault="003D2197" w:rsidP="007649EF">
            <w:pPr>
              <w:tabs>
                <w:tab w:val="left" w:pos="-720"/>
              </w:tabs>
              <w:suppressAutoHyphens/>
            </w:pPr>
            <w:r w:rsidRPr="00A25940">
              <w:rPr>
                <w:lang w:eastAsia="fr-FR"/>
              </w:rPr>
              <w:t>Celltrion Healthcare Norway AS</w:t>
            </w:r>
          </w:p>
          <w:p w14:paraId="72C05630" w14:textId="77777777" w:rsidR="003D2197" w:rsidRPr="00A25940" w:rsidRDefault="003D2197" w:rsidP="007649EF">
            <w:pPr>
              <w:tabs>
                <w:tab w:val="left" w:pos="-720"/>
              </w:tabs>
              <w:suppressAutoHyphens/>
            </w:pPr>
            <w:hyperlink r:id="rId29" w:history="1">
              <w:r w:rsidRPr="00A25940">
                <w:rPr>
                  <w:rStyle w:val="aa"/>
                </w:rPr>
                <w:t>Contact_no@celltrionhc.com</w:t>
              </w:r>
            </w:hyperlink>
          </w:p>
        </w:tc>
      </w:tr>
      <w:tr w:rsidR="003D2197" w:rsidRPr="00A25940" w14:paraId="2863950C" w14:textId="77777777" w:rsidTr="00662F9A">
        <w:tc>
          <w:tcPr>
            <w:tcW w:w="2500" w:type="pct"/>
            <w:hideMark/>
          </w:tcPr>
          <w:p w14:paraId="317F6CB5" w14:textId="77777777" w:rsidR="003D2197" w:rsidRPr="00A25940" w:rsidRDefault="003D2197" w:rsidP="007649EF">
            <w:r w:rsidRPr="00A25940">
              <w:rPr>
                <w:b/>
                <w:lang w:eastAsia="en-IE"/>
              </w:rPr>
              <w:t>España</w:t>
            </w:r>
          </w:p>
          <w:p w14:paraId="71B327A1" w14:textId="77777777" w:rsidR="0021177F" w:rsidRPr="00A25940" w:rsidRDefault="0021177F" w:rsidP="007649EF">
            <w:pPr>
              <w:tabs>
                <w:tab w:val="left" w:pos="-720"/>
              </w:tabs>
              <w:suppressAutoHyphens/>
            </w:pPr>
            <w:r w:rsidRPr="00A25940">
              <w:rPr>
                <w:lang w:eastAsia="fr-FR"/>
              </w:rPr>
              <w:t>CELLTRION FARMACEUTICA (ESPAÑA) S.L.</w:t>
            </w:r>
          </w:p>
          <w:p w14:paraId="117B1331" w14:textId="77777777" w:rsidR="00DB1B36" w:rsidRPr="00A25940" w:rsidRDefault="00DB1B36" w:rsidP="00DB1B36">
            <w:pPr>
              <w:tabs>
                <w:tab w:val="left" w:pos="-720"/>
              </w:tabs>
              <w:rPr>
                <w:rFonts w:eastAsia="맑은 고딕"/>
                <w:noProof/>
              </w:rPr>
            </w:pPr>
            <w:r w:rsidRPr="00A25940">
              <w:rPr>
                <w:lang w:eastAsia="fr-FR"/>
              </w:rPr>
              <w:t xml:space="preserve">Tel: +34 </w:t>
            </w:r>
            <w:r w:rsidRPr="00A25940">
              <w:rPr>
                <w:lang w:eastAsia="ko-KR"/>
              </w:rPr>
              <w:t>910 498 478</w:t>
            </w:r>
          </w:p>
          <w:p w14:paraId="6405ECBC" w14:textId="677B2CA5" w:rsidR="0021177F" w:rsidRPr="00A25940" w:rsidRDefault="0021177F" w:rsidP="007649EF">
            <w:pPr>
              <w:tabs>
                <w:tab w:val="left" w:pos="-720"/>
              </w:tabs>
              <w:suppressAutoHyphens/>
              <w:rPr>
                <w:rFonts w:eastAsia="맑은 고딕"/>
              </w:rPr>
            </w:pPr>
            <w:hyperlink r:id="rId30" w:history="1">
              <w:r w:rsidRPr="00A25940">
                <w:rPr>
                  <w:rStyle w:val="aa"/>
                </w:rPr>
                <w:t>contact_es@celltrion.com</w:t>
              </w:r>
            </w:hyperlink>
          </w:p>
          <w:p w14:paraId="66E62DC0" w14:textId="066C0141" w:rsidR="003D2197" w:rsidRPr="00A25940" w:rsidRDefault="003D2197" w:rsidP="007649EF">
            <w:pPr>
              <w:rPr>
                <w:lang w:eastAsia="fr-FR"/>
              </w:rPr>
            </w:pPr>
          </w:p>
        </w:tc>
        <w:tc>
          <w:tcPr>
            <w:tcW w:w="2500" w:type="pct"/>
          </w:tcPr>
          <w:p w14:paraId="2775FB11" w14:textId="77777777" w:rsidR="003D2197" w:rsidRPr="00A25940" w:rsidRDefault="003D2197" w:rsidP="007649EF">
            <w:r w:rsidRPr="00A25940">
              <w:rPr>
                <w:b/>
                <w:lang w:eastAsia="en-IE"/>
              </w:rPr>
              <w:t>Österreich</w:t>
            </w:r>
          </w:p>
          <w:p w14:paraId="742D71B9" w14:textId="77777777" w:rsidR="003D2197" w:rsidRPr="00A25940" w:rsidRDefault="003D2197" w:rsidP="007649EF">
            <w:r w:rsidRPr="00A25940">
              <w:rPr>
                <w:lang w:eastAsia="fr-FR"/>
              </w:rPr>
              <w:t>Astro-Pharma GmbH</w:t>
            </w:r>
          </w:p>
          <w:p w14:paraId="0E70A90A" w14:textId="77777777" w:rsidR="003D2197" w:rsidRPr="00A25940" w:rsidRDefault="003D2197" w:rsidP="007649EF">
            <w:pPr>
              <w:tabs>
                <w:tab w:val="left" w:pos="-720"/>
              </w:tabs>
              <w:suppressAutoHyphens/>
            </w:pPr>
            <w:r w:rsidRPr="00A25940">
              <w:rPr>
                <w:lang w:eastAsia="fr-FR"/>
              </w:rPr>
              <w:t>Tel: +43 1 97 99 860</w:t>
            </w:r>
          </w:p>
          <w:p w14:paraId="1311AE97" w14:textId="77777777" w:rsidR="003D2197" w:rsidRPr="00A25940" w:rsidRDefault="003D2197" w:rsidP="007649EF">
            <w:pPr>
              <w:tabs>
                <w:tab w:val="left" w:pos="-720"/>
              </w:tabs>
              <w:suppressAutoHyphens/>
              <w:rPr>
                <w:lang w:eastAsia="fr-FR"/>
              </w:rPr>
            </w:pPr>
          </w:p>
        </w:tc>
      </w:tr>
      <w:tr w:rsidR="00DB1B36" w:rsidRPr="00A25940" w:rsidDel="003E7DA4" w14:paraId="7899A070" w14:textId="75BFD864" w:rsidTr="007016D6">
        <w:trPr>
          <w:del w:id="2472" w:author="만든 이"/>
        </w:trPr>
        <w:tc>
          <w:tcPr>
            <w:tcW w:w="2500" w:type="pct"/>
          </w:tcPr>
          <w:p w14:paraId="33F791AD" w14:textId="1365EA5D" w:rsidR="00DB1B36" w:rsidRPr="00A25940" w:rsidDel="003E7DA4" w:rsidRDefault="00DB1B36" w:rsidP="007649EF">
            <w:pPr>
              <w:rPr>
                <w:del w:id="2473" w:author="만든 이"/>
                <w:b/>
                <w:lang w:eastAsia="en-IE"/>
              </w:rPr>
            </w:pPr>
          </w:p>
        </w:tc>
        <w:tc>
          <w:tcPr>
            <w:tcW w:w="2500" w:type="pct"/>
          </w:tcPr>
          <w:p w14:paraId="3B9C5C9C" w14:textId="47DC9EAB" w:rsidR="00DB1B36" w:rsidRPr="00A25940" w:rsidDel="003E7DA4" w:rsidRDefault="00DB1B36" w:rsidP="007649EF">
            <w:pPr>
              <w:rPr>
                <w:del w:id="2474" w:author="만든 이"/>
                <w:b/>
                <w:lang w:eastAsia="en-IE"/>
              </w:rPr>
            </w:pPr>
          </w:p>
        </w:tc>
      </w:tr>
      <w:tr w:rsidR="003D2197" w:rsidRPr="00A25940" w14:paraId="1D2A47B2" w14:textId="77777777" w:rsidTr="00662F9A">
        <w:tc>
          <w:tcPr>
            <w:tcW w:w="2500" w:type="pct"/>
          </w:tcPr>
          <w:p w14:paraId="0F59BE0F" w14:textId="77777777" w:rsidR="003D2197" w:rsidRPr="00A25940" w:rsidRDefault="003D2197" w:rsidP="007649EF">
            <w:pPr>
              <w:rPr>
                <w:b/>
              </w:rPr>
            </w:pPr>
            <w:r w:rsidRPr="00A25940">
              <w:rPr>
                <w:b/>
                <w:lang w:eastAsia="fr-FR"/>
              </w:rPr>
              <w:t>Ελλάδα</w:t>
            </w:r>
          </w:p>
          <w:p w14:paraId="00DD10FB" w14:textId="77777777" w:rsidR="003D2197" w:rsidRPr="00A25940" w:rsidRDefault="003D2197" w:rsidP="007649EF">
            <w:r w:rsidRPr="00A25940">
              <w:rPr>
                <w:lang w:eastAsia="fr-FR"/>
              </w:rPr>
              <w:t>ΒΙΑΝΕΞ Α.Ε.</w:t>
            </w:r>
          </w:p>
          <w:p w14:paraId="3BE12442" w14:textId="77777777" w:rsidR="003D2197" w:rsidRPr="00A25940" w:rsidRDefault="003D2197" w:rsidP="007649EF">
            <w:r w:rsidRPr="00A25940">
              <w:rPr>
                <w:lang w:eastAsia="fr-FR"/>
              </w:rPr>
              <w:t>Τηλ: +30 210 8009111 - 120</w:t>
            </w:r>
          </w:p>
          <w:p w14:paraId="4738BEDC" w14:textId="77777777" w:rsidR="003D2197" w:rsidRPr="00A25940" w:rsidRDefault="003D2197" w:rsidP="007649EF">
            <w:pPr>
              <w:rPr>
                <w:lang w:eastAsia="fr-FR"/>
              </w:rPr>
            </w:pPr>
          </w:p>
        </w:tc>
        <w:tc>
          <w:tcPr>
            <w:tcW w:w="2500" w:type="pct"/>
          </w:tcPr>
          <w:p w14:paraId="66FEDCC7" w14:textId="77777777" w:rsidR="003D2197" w:rsidRPr="00A25940" w:rsidRDefault="003D2197" w:rsidP="007649EF">
            <w:pPr>
              <w:rPr>
                <w:b/>
              </w:rPr>
            </w:pPr>
            <w:r w:rsidRPr="00A25940">
              <w:rPr>
                <w:b/>
                <w:lang w:eastAsia="fr-FR"/>
              </w:rPr>
              <w:t>Polska</w:t>
            </w:r>
          </w:p>
          <w:p w14:paraId="5A68BCD8" w14:textId="77777777" w:rsidR="003D2197" w:rsidRPr="00A25940" w:rsidRDefault="003D2197" w:rsidP="007649EF">
            <w:pPr>
              <w:tabs>
                <w:tab w:val="left" w:pos="-720"/>
              </w:tabs>
              <w:suppressAutoHyphens/>
            </w:pPr>
            <w:r w:rsidRPr="00A25940">
              <w:rPr>
                <w:lang w:eastAsia="fr-FR"/>
              </w:rPr>
              <w:t>Celltrion Healthcare Hungary Kft.</w:t>
            </w:r>
          </w:p>
          <w:p w14:paraId="7F21A2A6" w14:textId="77777777" w:rsidR="003D2197" w:rsidRPr="00A25940" w:rsidRDefault="003D2197" w:rsidP="007649EF">
            <w:r w:rsidRPr="00A25940">
              <w:rPr>
                <w:lang w:eastAsia="fr-FR"/>
              </w:rPr>
              <w:t>Tel.: +36 1 231 0493</w:t>
            </w:r>
          </w:p>
          <w:p w14:paraId="4869C7FE" w14:textId="77777777" w:rsidR="003D2197" w:rsidRPr="00A25940" w:rsidRDefault="003D2197" w:rsidP="007649EF">
            <w:pPr>
              <w:rPr>
                <w:b/>
                <w:lang w:eastAsia="en-IE"/>
              </w:rPr>
            </w:pPr>
          </w:p>
        </w:tc>
      </w:tr>
      <w:tr w:rsidR="003D2197" w:rsidRPr="00A25940" w14:paraId="45815BCD" w14:textId="77777777" w:rsidTr="00662F9A">
        <w:tc>
          <w:tcPr>
            <w:tcW w:w="2500" w:type="pct"/>
            <w:hideMark/>
          </w:tcPr>
          <w:p w14:paraId="7A0D4B22" w14:textId="77777777" w:rsidR="003D2197" w:rsidRPr="00A25940" w:rsidRDefault="003D2197" w:rsidP="007649EF">
            <w:pPr>
              <w:rPr>
                <w:b/>
              </w:rPr>
            </w:pPr>
            <w:r w:rsidRPr="00A25940">
              <w:rPr>
                <w:b/>
                <w:lang w:eastAsia="en-IE"/>
              </w:rPr>
              <w:t>France</w:t>
            </w:r>
          </w:p>
          <w:p w14:paraId="6B083E87" w14:textId="77777777" w:rsidR="003D2197" w:rsidRPr="00A25940" w:rsidRDefault="003D2197" w:rsidP="007649EF">
            <w:r w:rsidRPr="00A25940">
              <w:rPr>
                <w:lang w:eastAsia="en-IE"/>
              </w:rPr>
              <w:t>Celltrion Healthcare France SAS</w:t>
            </w:r>
          </w:p>
          <w:p w14:paraId="36539F87" w14:textId="77777777" w:rsidR="003D2197" w:rsidRPr="00A25940" w:rsidRDefault="003D2197" w:rsidP="007649EF">
            <w:r w:rsidRPr="00A25940">
              <w:rPr>
                <w:lang w:eastAsia="en-IE"/>
              </w:rPr>
              <w:t>Tél.: +33 (0)1 71 25 27 00</w:t>
            </w:r>
          </w:p>
        </w:tc>
        <w:tc>
          <w:tcPr>
            <w:tcW w:w="2500" w:type="pct"/>
          </w:tcPr>
          <w:p w14:paraId="411BD9D5" w14:textId="77777777" w:rsidR="003D2197" w:rsidRPr="00A25940" w:rsidRDefault="003D2197" w:rsidP="007649EF">
            <w:r w:rsidRPr="00A25940">
              <w:rPr>
                <w:b/>
                <w:lang w:eastAsia="fr-FR"/>
              </w:rPr>
              <w:t>Portugal</w:t>
            </w:r>
          </w:p>
          <w:p w14:paraId="22E14389" w14:textId="77777777" w:rsidR="00490AC4" w:rsidRPr="00A25940" w:rsidRDefault="00490AC4" w:rsidP="007649EF">
            <w:pPr>
              <w:tabs>
                <w:tab w:val="left" w:pos="-720"/>
              </w:tabs>
              <w:suppressAutoHyphens/>
            </w:pPr>
            <w:r w:rsidRPr="00A25940">
              <w:rPr>
                <w:lang w:eastAsia="fr-FR"/>
              </w:rPr>
              <w:t>CELLTRION PORTUGAL, UNIPESSOAL LDA</w:t>
            </w:r>
          </w:p>
          <w:p w14:paraId="36E89937" w14:textId="77777777" w:rsidR="00490AC4" w:rsidRPr="00A25940" w:rsidRDefault="00490AC4" w:rsidP="007649EF">
            <w:pPr>
              <w:tabs>
                <w:tab w:val="left" w:pos="-720"/>
              </w:tabs>
              <w:suppressAutoHyphens/>
            </w:pPr>
            <w:r w:rsidRPr="00A25940">
              <w:rPr>
                <w:lang w:eastAsia="fr-FR"/>
              </w:rPr>
              <w:t>Tel: +351 21 936 8542</w:t>
            </w:r>
          </w:p>
          <w:p w14:paraId="5D3FF0EB" w14:textId="34038D19" w:rsidR="00490AC4" w:rsidRPr="00A25940" w:rsidRDefault="00490AC4" w:rsidP="007649EF">
            <w:pPr>
              <w:tabs>
                <w:tab w:val="left" w:pos="-720"/>
              </w:tabs>
              <w:suppressAutoHyphens/>
              <w:rPr>
                <w:rFonts w:eastAsia="맑은 고딕"/>
              </w:rPr>
            </w:pPr>
            <w:hyperlink r:id="rId31" w:history="1">
              <w:r w:rsidRPr="00A25940">
                <w:rPr>
                  <w:rStyle w:val="aa"/>
                </w:rPr>
                <w:t>contact_pt@celltrion.com</w:t>
              </w:r>
            </w:hyperlink>
          </w:p>
          <w:p w14:paraId="39672849" w14:textId="77777777" w:rsidR="003D2197" w:rsidRPr="00A25940" w:rsidRDefault="003D2197" w:rsidP="007649EF">
            <w:pPr>
              <w:rPr>
                <w:rFonts w:eastAsia="맑은 고딕"/>
                <w:b/>
                <w:lang w:eastAsia="ko-KR"/>
              </w:rPr>
            </w:pPr>
          </w:p>
        </w:tc>
      </w:tr>
      <w:tr w:rsidR="003D2197" w:rsidRPr="00A25940" w14:paraId="584CCF80" w14:textId="77777777" w:rsidTr="00662F9A">
        <w:tc>
          <w:tcPr>
            <w:tcW w:w="2500" w:type="pct"/>
          </w:tcPr>
          <w:p w14:paraId="0EAB94CD" w14:textId="77777777" w:rsidR="003D2197" w:rsidRPr="00A25940" w:rsidRDefault="003D2197" w:rsidP="007649EF">
            <w:pPr>
              <w:rPr>
                <w:b/>
              </w:rPr>
            </w:pPr>
            <w:r w:rsidRPr="00A25940">
              <w:rPr>
                <w:b/>
                <w:lang w:eastAsia="en-IE"/>
              </w:rPr>
              <w:t>Hrvatska</w:t>
            </w:r>
          </w:p>
          <w:p w14:paraId="67784154" w14:textId="77777777" w:rsidR="003D2197" w:rsidRPr="00A25940" w:rsidRDefault="003D2197" w:rsidP="007649EF">
            <w:r w:rsidRPr="00A25940">
              <w:rPr>
                <w:lang w:eastAsia="en-IE"/>
              </w:rPr>
              <w:t>Oktal Pharma d.o.o.</w:t>
            </w:r>
          </w:p>
          <w:p w14:paraId="0B6F30F3" w14:textId="77777777" w:rsidR="003D2197" w:rsidRPr="00A25940" w:rsidRDefault="003D2197" w:rsidP="007649EF">
            <w:r w:rsidRPr="00A25940">
              <w:rPr>
                <w:lang w:eastAsia="en-IE"/>
              </w:rPr>
              <w:t>Tel: +385 1 6595 777</w:t>
            </w:r>
          </w:p>
          <w:p w14:paraId="43B5904D" w14:textId="77777777" w:rsidR="003D2197" w:rsidRPr="00A25940" w:rsidRDefault="003D2197" w:rsidP="007649EF">
            <w:pPr>
              <w:rPr>
                <w:lang w:eastAsia="fr-FR"/>
              </w:rPr>
            </w:pPr>
          </w:p>
        </w:tc>
        <w:tc>
          <w:tcPr>
            <w:tcW w:w="2500" w:type="pct"/>
          </w:tcPr>
          <w:p w14:paraId="276DB264" w14:textId="77777777" w:rsidR="003D2197" w:rsidRPr="00A25940" w:rsidRDefault="003D2197" w:rsidP="007649EF">
            <w:pPr>
              <w:tabs>
                <w:tab w:val="left" w:pos="-720"/>
              </w:tabs>
              <w:suppressAutoHyphens/>
              <w:rPr>
                <w:b/>
              </w:rPr>
            </w:pPr>
            <w:r w:rsidRPr="00A25940">
              <w:rPr>
                <w:b/>
                <w:lang w:eastAsia="en-IE"/>
              </w:rPr>
              <w:t>România</w:t>
            </w:r>
          </w:p>
          <w:p w14:paraId="366166B1" w14:textId="77777777" w:rsidR="003D2197" w:rsidRPr="00A25940" w:rsidRDefault="003D2197" w:rsidP="007649EF">
            <w:pPr>
              <w:tabs>
                <w:tab w:val="left" w:pos="-720"/>
              </w:tabs>
              <w:suppressAutoHyphens/>
            </w:pPr>
            <w:r w:rsidRPr="00A25940">
              <w:rPr>
                <w:lang w:eastAsia="fr-FR"/>
              </w:rPr>
              <w:t>Celltrion Healthcare Hungary Kft.</w:t>
            </w:r>
          </w:p>
          <w:p w14:paraId="51AD6F43" w14:textId="77777777" w:rsidR="003D2197" w:rsidRPr="00A25940" w:rsidRDefault="003D2197" w:rsidP="007649EF">
            <w:r w:rsidRPr="00A25940">
              <w:rPr>
                <w:lang w:eastAsia="fr-FR"/>
              </w:rPr>
              <w:t>Tel: +36 1 231 0493</w:t>
            </w:r>
          </w:p>
          <w:p w14:paraId="05924AD0" w14:textId="77777777" w:rsidR="003D2197" w:rsidRPr="00A25940" w:rsidRDefault="003D2197" w:rsidP="007649EF">
            <w:pPr>
              <w:rPr>
                <w:b/>
                <w:lang w:eastAsia="en-IE"/>
              </w:rPr>
            </w:pPr>
          </w:p>
        </w:tc>
      </w:tr>
      <w:tr w:rsidR="003D2197" w:rsidRPr="00A25940" w14:paraId="41011020" w14:textId="77777777" w:rsidTr="00662F9A">
        <w:tc>
          <w:tcPr>
            <w:tcW w:w="2500" w:type="pct"/>
          </w:tcPr>
          <w:p w14:paraId="15C13559" w14:textId="77777777" w:rsidR="003D2197" w:rsidRPr="00A25940" w:rsidRDefault="003D2197" w:rsidP="007649EF">
            <w:pPr>
              <w:tabs>
                <w:tab w:val="left" w:pos="-720"/>
              </w:tabs>
              <w:suppressAutoHyphens/>
            </w:pPr>
            <w:r w:rsidRPr="00A25940">
              <w:rPr>
                <w:b/>
                <w:lang w:eastAsia="fr-FR"/>
              </w:rPr>
              <w:t>Ireland</w:t>
            </w:r>
          </w:p>
          <w:p w14:paraId="302854A0" w14:textId="77777777" w:rsidR="003D2197" w:rsidRPr="00A25940" w:rsidRDefault="003D2197" w:rsidP="007649EF">
            <w:r w:rsidRPr="00A25940">
              <w:rPr>
                <w:lang w:eastAsia="fr-FR"/>
              </w:rPr>
              <w:t>Celltrion Healthcare Ireland Limited</w:t>
            </w:r>
          </w:p>
          <w:p w14:paraId="164347EF" w14:textId="77777777" w:rsidR="003D2197" w:rsidRPr="00A25940" w:rsidRDefault="003D2197" w:rsidP="007649EF">
            <w:r w:rsidRPr="00A25940">
              <w:rPr>
                <w:lang w:eastAsia="fr-FR"/>
              </w:rPr>
              <w:t>Tel: +353 1 223 4026</w:t>
            </w:r>
          </w:p>
          <w:p w14:paraId="2E2B4C14" w14:textId="77777777" w:rsidR="003D2197" w:rsidRPr="00A25940" w:rsidRDefault="003D2197" w:rsidP="007649EF">
            <w:hyperlink r:id="rId32" w:history="1">
              <w:r w:rsidRPr="00A25940">
                <w:rPr>
                  <w:rStyle w:val="aa"/>
                </w:rPr>
                <w:t>enquiry_ie@celltrionhc.com</w:t>
              </w:r>
            </w:hyperlink>
          </w:p>
          <w:p w14:paraId="4E127434" w14:textId="77777777" w:rsidR="003D2197" w:rsidRPr="00A25940" w:rsidRDefault="003D2197" w:rsidP="007649EF">
            <w:pPr>
              <w:rPr>
                <w:lang w:eastAsia="fr-FR"/>
              </w:rPr>
            </w:pPr>
          </w:p>
        </w:tc>
        <w:tc>
          <w:tcPr>
            <w:tcW w:w="2500" w:type="pct"/>
          </w:tcPr>
          <w:p w14:paraId="3500E009" w14:textId="77777777" w:rsidR="003D2197" w:rsidRPr="00A25940" w:rsidRDefault="003D2197" w:rsidP="007649EF">
            <w:pPr>
              <w:rPr>
                <w:b/>
              </w:rPr>
            </w:pPr>
            <w:r w:rsidRPr="00A25940">
              <w:rPr>
                <w:b/>
                <w:lang w:eastAsia="fr-FR"/>
              </w:rPr>
              <w:t>Slovenija</w:t>
            </w:r>
          </w:p>
          <w:p w14:paraId="7D9F7762" w14:textId="77777777" w:rsidR="003D2197" w:rsidRPr="00A25940" w:rsidRDefault="003D2197" w:rsidP="007649EF">
            <w:r w:rsidRPr="00A25940">
              <w:rPr>
                <w:lang w:eastAsia="fr-FR"/>
              </w:rPr>
              <w:t>OPH Oktal Pharma d.o.o.</w:t>
            </w:r>
          </w:p>
          <w:p w14:paraId="69B3DAB1" w14:textId="77777777" w:rsidR="003D2197" w:rsidRPr="00A25940" w:rsidRDefault="003D2197" w:rsidP="007649EF">
            <w:r w:rsidRPr="00A25940">
              <w:rPr>
                <w:lang w:eastAsia="fr-FR"/>
              </w:rPr>
              <w:t>Tel.: +386 1 519 29 22</w:t>
            </w:r>
          </w:p>
          <w:p w14:paraId="33D9AE50" w14:textId="77777777" w:rsidR="003D2197" w:rsidRPr="00A25940" w:rsidRDefault="003D2197" w:rsidP="007649EF">
            <w:pPr>
              <w:rPr>
                <w:b/>
                <w:lang w:eastAsia="en-IE"/>
              </w:rPr>
            </w:pPr>
          </w:p>
        </w:tc>
      </w:tr>
      <w:tr w:rsidR="003D2197" w:rsidRPr="00A25940" w14:paraId="7C890AE5" w14:textId="77777777" w:rsidTr="00662F9A">
        <w:tc>
          <w:tcPr>
            <w:tcW w:w="2500" w:type="pct"/>
          </w:tcPr>
          <w:p w14:paraId="60D46607" w14:textId="77777777" w:rsidR="003D2197" w:rsidRPr="00A25940" w:rsidRDefault="003D2197" w:rsidP="00662F9A">
            <w:pPr>
              <w:keepNext/>
              <w:keepLines/>
            </w:pPr>
            <w:r w:rsidRPr="00A25940">
              <w:rPr>
                <w:b/>
                <w:lang w:eastAsia="fr-FR"/>
              </w:rPr>
              <w:t>Ísland</w:t>
            </w:r>
          </w:p>
          <w:p w14:paraId="4F5B028B" w14:textId="77777777" w:rsidR="003D2197" w:rsidRPr="00A25940" w:rsidRDefault="003D2197" w:rsidP="00662F9A">
            <w:pPr>
              <w:keepNext/>
              <w:keepLines/>
            </w:pPr>
            <w:r w:rsidRPr="00A25940">
              <w:rPr>
                <w:lang w:eastAsia="fr-FR"/>
              </w:rPr>
              <w:t>Celltrion Healthcare Hungary Kft.</w:t>
            </w:r>
          </w:p>
          <w:p w14:paraId="717D6CD4" w14:textId="77777777" w:rsidR="003D2197" w:rsidRPr="00A25940" w:rsidRDefault="003D2197" w:rsidP="00662F9A">
            <w:pPr>
              <w:keepNext/>
              <w:keepLines/>
            </w:pPr>
            <w:r w:rsidRPr="00A25940">
              <w:rPr>
                <w:lang w:eastAsia="fr-FR"/>
              </w:rPr>
              <w:t>Sími: +36 1 231 0493</w:t>
            </w:r>
          </w:p>
          <w:p w14:paraId="73C4F527" w14:textId="77777777" w:rsidR="003D2197" w:rsidRPr="00A25940" w:rsidRDefault="003D2197" w:rsidP="00662F9A">
            <w:pPr>
              <w:keepNext/>
              <w:keepLines/>
              <w:tabs>
                <w:tab w:val="left" w:pos="-720"/>
              </w:tabs>
              <w:suppressAutoHyphens/>
            </w:pPr>
            <w:hyperlink r:id="rId33" w:history="1">
              <w:r w:rsidRPr="00A25940">
                <w:rPr>
                  <w:rStyle w:val="aa"/>
                </w:rPr>
                <w:t>contact_fi@celltrionhc.com</w:t>
              </w:r>
            </w:hyperlink>
          </w:p>
          <w:p w14:paraId="65FDC7FC" w14:textId="77777777" w:rsidR="003D2197" w:rsidRPr="00A25940" w:rsidRDefault="003D2197" w:rsidP="00662F9A">
            <w:pPr>
              <w:keepNext/>
              <w:keepLines/>
              <w:rPr>
                <w:lang w:eastAsia="fr-FR"/>
              </w:rPr>
            </w:pPr>
          </w:p>
        </w:tc>
        <w:tc>
          <w:tcPr>
            <w:tcW w:w="2500" w:type="pct"/>
          </w:tcPr>
          <w:p w14:paraId="53EE0143" w14:textId="77777777" w:rsidR="003D2197" w:rsidRPr="00A25940" w:rsidRDefault="003D2197" w:rsidP="00662F9A">
            <w:pPr>
              <w:keepNext/>
              <w:keepLines/>
              <w:rPr>
                <w:b/>
              </w:rPr>
            </w:pPr>
            <w:r w:rsidRPr="00A25940">
              <w:rPr>
                <w:b/>
                <w:lang w:eastAsia="en-IE"/>
              </w:rPr>
              <w:t>Slovenská republika</w:t>
            </w:r>
          </w:p>
          <w:p w14:paraId="6CB344B3" w14:textId="77777777" w:rsidR="003D2197" w:rsidRPr="00A25940" w:rsidRDefault="003D2197" w:rsidP="00662F9A">
            <w:pPr>
              <w:keepNext/>
              <w:keepLines/>
              <w:tabs>
                <w:tab w:val="left" w:pos="-720"/>
              </w:tabs>
              <w:suppressAutoHyphens/>
            </w:pPr>
            <w:r w:rsidRPr="00A25940">
              <w:rPr>
                <w:lang w:eastAsia="fr-FR"/>
              </w:rPr>
              <w:t>Celltrion Healthcare Hungary Kft.</w:t>
            </w:r>
          </w:p>
          <w:p w14:paraId="345F6D4E" w14:textId="77777777" w:rsidR="003D2197" w:rsidRPr="00A25940" w:rsidRDefault="003D2197" w:rsidP="00662F9A">
            <w:pPr>
              <w:keepNext/>
              <w:keepLines/>
            </w:pPr>
            <w:r w:rsidRPr="00A25940">
              <w:rPr>
                <w:lang w:eastAsia="fr-FR"/>
              </w:rPr>
              <w:t>Tel: +36 1 231 0493</w:t>
            </w:r>
          </w:p>
          <w:p w14:paraId="4BF120ED" w14:textId="77777777" w:rsidR="003D2197" w:rsidRPr="00A25940" w:rsidRDefault="003D2197" w:rsidP="00662F9A">
            <w:pPr>
              <w:keepNext/>
              <w:keepLines/>
              <w:rPr>
                <w:b/>
                <w:lang w:eastAsia="fr-FR"/>
              </w:rPr>
            </w:pPr>
          </w:p>
        </w:tc>
      </w:tr>
      <w:tr w:rsidR="003D2197" w:rsidRPr="00A25940" w14:paraId="46D7B13F" w14:textId="77777777" w:rsidTr="00662F9A">
        <w:tc>
          <w:tcPr>
            <w:tcW w:w="2500" w:type="pct"/>
          </w:tcPr>
          <w:p w14:paraId="3073FB7D" w14:textId="77777777" w:rsidR="003D2197" w:rsidRPr="00A25940" w:rsidRDefault="003D2197" w:rsidP="007649EF">
            <w:r w:rsidRPr="00A25940">
              <w:rPr>
                <w:b/>
                <w:lang w:eastAsia="fr-FR"/>
              </w:rPr>
              <w:t>Italia</w:t>
            </w:r>
          </w:p>
          <w:p w14:paraId="6C83AD78" w14:textId="77777777" w:rsidR="003D2197" w:rsidRPr="00A25940" w:rsidRDefault="003D2197" w:rsidP="007649EF">
            <w:r w:rsidRPr="00A25940">
              <w:rPr>
                <w:lang w:eastAsia="fr-FR"/>
              </w:rPr>
              <w:t>Celltrion Healthcare Italy S.R.L.</w:t>
            </w:r>
          </w:p>
          <w:p w14:paraId="12A2C43D" w14:textId="594E95BB" w:rsidR="003D2197" w:rsidRPr="00A25940" w:rsidRDefault="003D2197" w:rsidP="007649EF">
            <w:r w:rsidRPr="00A25940">
              <w:rPr>
                <w:lang w:eastAsia="fr-FR"/>
              </w:rPr>
              <w:t>Tel: +39 0247927040</w:t>
            </w:r>
          </w:p>
          <w:p w14:paraId="094F2484" w14:textId="77777777" w:rsidR="003D2197" w:rsidRPr="00A25940" w:rsidRDefault="003D2197" w:rsidP="007649EF">
            <w:hyperlink r:id="rId34" w:history="1">
              <w:r w:rsidRPr="00A25940">
                <w:rPr>
                  <w:rStyle w:val="aa"/>
                </w:rPr>
                <w:t>celltrionhealthcare_italy@legalmail.it</w:t>
              </w:r>
            </w:hyperlink>
          </w:p>
          <w:p w14:paraId="3C3892F3" w14:textId="77777777" w:rsidR="003D2197" w:rsidRPr="00A25940" w:rsidRDefault="003D2197" w:rsidP="007649EF">
            <w:pPr>
              <w:rPr>
                <w:lang w:eastAsia="fr-FR"/>
              </w:rPr>
            </w:pPr>
          </w:p>
        </w:tc>
        <w:tc>
          <w:tcPr>
            <w:tcW w:w="2500" w:type="pct"/>
          </w:tcPr>
          <w:p w14:paraId="616A5A8E" w14:textId="77777777" w:rsidR="003D2197" w:rsidRPr="00A25940" w:rsidRDefault="003D2197" w:rsidP="007649EF">
            <w:r w:rsidRPr="00A25940">
              <w:rPr>
                <w:b/>
                <w:lang w:eastAsia="fr-FR"/>
              </w:rPr>
              <w:t>Suomi/Finland</w:t>
            </w:r>
          </w:p>
          <w:p w14:paraId="4820D11A" w14:textId="77777777" w:rsidR="003D2197" w:rsidRPr="00A25940" w:rsidRDefault="003D2197" w:rsidP="007649EF">
            <w:pPr>
              <w:tabs>
                <w:tab w:val="left" w:pos="-720"/>
              </w:tabs>
              <w:suppressAutoHyphens/>
            </w:pPr>
            <w:r w:rsidRPr="00A25940">
              <w:rPr>
                <w:lang w:eastAsia="fr-FR"/>
              </w:rPr>
              <w:t>Celltrion Healthcare Finland Oy.</w:t>
            </w:r>
          </w:p>
          <w:p w14:paraId="2E02B248" w14:textId="77777777" w:rsidR="003D2197" w:rsidRPr="00A25940" w:rsidRDefault="003D2197" w:rsidP="007649EF">
            <w:r w:rsidRPr="00A25940">
              <w:rPr>
                <w:lang w:eastAsia="en-IE"/>
              </w:rPr>
              <w:t>Puh/Tel: +358 29 170 7755</w:t>
            </w:r>
          </w:p>
          <w:p w14:paraId="387E33D9" w14:textId="77777777" w:rsidR="003D2197" w:rsidRPr="00A25940" w:rsidRDefault="003D2197" w:rsidP="007649EF">
            <w:pPr>
              <w:tabs>
                <w:tab w:val="left" w:pos="-720"/>
              </w:tabs>
              <w:suppressAutoHyphens/>
            </w:pPr>
            <w:hyperlink r:id="rId35" w:history="1">
              <w:r w:rsidRPr="00A25940">
                <w:rPr>
                  <w:rStyle w:val="aa"/>
                </w:rPr>
                <w:t>contact_fi@celltrionhc.com</w:t>
              </w:r>
            </w:hyperlink>
          </w:p>
          <w:p w14:paraId="5C97CE71" w14:textId="77777777" w:rsidR="003D2197" w:rsidRPr="00A25940" w:rsidRDefault="003D2197" w:rsidP="007649EF">
            <w:pPr>
              <w:rPr>
                <w:lang w:eastAsia="en-IE"/>
              </w:rPr>
            </w:pPr>
          </w:p>
        </w:tc>
      </w:tr>
      <w:tr w:rsidR="003D2197" w:rsidRPr="00A25940" w14:paraId="75087100" w14:textId="77777777" w:rsidTr="00662F9A">
        <w:tc>
          <w:tcPr>
            <w:tcW w:w="2500" w:type="pct"/>
          </w:tcPr>
          <w:p w14:paraId="5BB7A2D0" w14:textId="77777777" w:rsidR="003D2197" w:rsidRPr="00A25940" w:rsidRDefault="003D2197" w:rsidP="007649EF">
            <w:pPr>
              <w:tabs>
                <w:tab w:val="left" w:pos="-720"/>
              </w:tabs>
              <w:suppressAutoHyphens/>
              <w:rPr>
                <w:b/>
                <w:bCs/>
              </w:rPr>
            </w:pPr>
            <w:r w:rsidRPr="00A25940">
              <w:rPr>
                <w:b/>
                <w:lang w:eastAsia="en-IE"/>
              </w:rPr>
              <w:t>Κύπρος</w:t>
            </w:r>
          </w:p>
          <w:p w14:paraId="2EEDF91A" w14:textId="77777777" w:rsidR="003D2197" w:rsidRPr="00A25940" w:rsidRDefault="003D2197" w:rsidP="007649EF">
            <w:pPr>
              <w:tabs>
                <w:tab w:val="left" w:pos="-720"/>
              </w:tabs>
              <w:suppressAutoHyphens/>
            </w:pPr>
            <w:r w:rsidRPr="00A25940">
              <w:rPr>
                <w:lang w:eastAsia="fr-FR"/>
              </w:rPr>
              <w:t>C.A. Papaellinas Ltd</w:t>
            </w:r>
          </w:p>
          <w:p w14:paraId="7A7A37BA" w14:textId="77777777" w:rsidR="003D2197" w:rsidRPr="00A25940" w:rsidRDefault="003D2197" w:rsidP="007649EF">
            <w:pPr>
              <w:rPr>
                <w:b/>
                <w:bCs/>
              </w:rPr>
            </w:pPr>
            <w:r w:rsidRPr="00A25940">
              <w:rPr>
                <w:lang w:eastAsia="en-IE"/>
              </w:rPr>
              <w:t xml:space="preserve">Τηλ: </w:t>
            </w:r>
            <w:r w:rsidRPr="00A25940">
              <w:rPr>
                <w:lang w:eastAsia="fr-FR"/>
              </w:rPr>
              <w:t>+357 22741741</w:t>
            </w:r>
          </w:p>
          <w:p w14:paraId="3DB8E03E" w14:textId="77777777" w:rsidR="003D2197" w:rsidRPr="00A25940" w:rsidRDefault="003D2197" w:rsidP="007649EF">
            <w:pPr>
              <w:rPr>
                <w:b/>
                <w:lang w:eastAsia="fr-FR"/>
              </w:rPr>
            </w:pPr>
          </w:p>
        </w:tc>
        <w:tc>
          <w:tcPr>
            <w:tcW w:w="2500" w:type="pct"/>
          </w:tcPr>
          <w:p w14:paraId="787F8628" w14:textId="77777777" w:rsidR="003D2197" w:rsidRPr="00A25940" w:rsidRDefault="003D2197" w:rsidP="007649EF">
            <w:pPr>
              <w:tabs>
                <w:tab w:val="left" w:pos="-720"/>
              </w:tabs>
              <w:suppressAutoHyphens/>
              <w:rPr>
                <w:b/>
              </w:rPr>
            </w:pPr>
            <w:r w:rsidRPr="00A25940">
              <w:rPr>
                <w:b/>
                <w:lang w:eastAsia="en-IE"/>
              </w:rPr>
              <w:t>Sverige</w:t>
            </w:r>
          </w:p>
          <w:p w14:paraId="0098A103" w14:textId="2F0ECE58" w:rsidR="00EB4D9A" w:rsidRPr="00A25940" w:rsidRDefault="00EB4D9A" w:rsidP="007649EF">
            <w:pPr>
              <w:tabs>
                <w:tab w:val="left" w:pos="-720"/>
              </w:tabs>
              <w:suppressAutoHyphens/>
              <w:rPr>
                <w:rFonts w:eastAsia="맑은 고딕"/>
              </w:rPr>
            </w:pPr>
            <w:r w:rsidRPr="00A25940">
              <w:rPr>
                <w:lang w:eastAsia="fr-FR"/>
              </w:rPr>
              <w:t>Celltrion Sweden AB</w:t>
            </w:r>
          </w:p>
          <w:p w14:paraId="282E23A3" w14:textId="1DC2833C" w:rsidR="00FA30F6" w:rsidRPr="00240F9E" w:rsidRDefault="00FA30F6" w:rsidP="00733458">
            <w:pPr>
              <w:tabs>
                <w:tab w:val="left" w:pos="-720"/>
              </w:tabs>
              <w:rPr>
                <w:rPrChange w:id="2475" w:author="만든 이">
                  <w:rPr>
                    <w:lang w:val="en-US"/>
                  </w:rPr>
                </w:rPrChange>
              </w:rPr>
            </w:pPr>
            <w:r w:rsidRPr="00240F9E">
              <w:rPr>
                <w:lang w:val="de-DE"/>
                <w:rPrChange w:id="2476" w:author="만든 이">
                  <w:rPr>
                    <w:lang w:val="en-US"/>
                  </w:rPr>
                </w:rPrChange>
              </w:rPr>
              <w:t>Tel: +46 8 80 11 77</w:t>
            </w:r>
          </w:p>
          <w:p w14:paraId="7DD63B60" w14:textId="77777777" w:rsidR="00D31DB5" w:rsidRPr="00A25940" w:rsidRDefault="003D2197" w:rsidP="00D31DB5">
            <w:pPr>
              <w:tabs>
                <w:tab w:val="left" w:pos="-720"/>
              </w:tabs>
              <w:rPr>
                <w:rStyle w:val="aa"/>
              </w:rPr>
            </w:pPr>
            <w:r w:rsidRPr="00A25940">
              <w:fldChar w:fldCharType="begin"/>
            </w:r>
            <w:r w:rsidRPr="00A25940">
              <w:instrText>HYPERLINK "mailto:contact_se@celltrionhc.com"</w:instrText>
            </w:r>
            <w:r w:rsidRPr="00A25940">
              <w:fldChar w:fldCharType="separate"/>
            </w:r>
            <w:hyperlink r:id="rId36" w:history="1">
              <w:r w:rsidR="00D31DB5" w:rsidRPr="00A25940">
                <w:rPr>
                  <w:rStyle w:val="aa"/>
                </w:rPr>
                <w:t>Contact_se@celltrionhc.com</w:t>
              </w:r>
            </w:hyperlink>
          </w:p>
          <w:p w14:paraId="13E7BE07" w14:textId="0E81E087" w:rsidR="003D2197" w:rsidRPr="00240F9E" w:rsidDel="003E7DA4" w:rsidRDefault="003D2197">
            <w:pPr>
              <w:tabs>
                <w:tab w:val="left" w:pos="-720"/>
              </w:tabs>
              <w:suppressAutoHyphens/>
              <w:rPr>
                <w:del w:id="2477" w:author="만든 이"/>
                <w:rStyle w:val="aa"/>
                <w:color w:val="auto"/>
                <w:rPrChange w:id="2478" w:author="만든 이">
                  <w:rPr>
                    <w:del w:id="2479" w:author="만든 이"/>
                    <w:rStyle w:val="aa"/>
                    <w:color w:val="auto"/>
                    <w:sz w:val="24"/>
                  </w:rPr>
                </w:rPrChange>
              </w:rPr>
            </w:pPr>
            <w:r w:rsidRPr="00A25940">
              <w:fldChar w:fldCharType="end"/>
            </w:r>
          </w:p>
          <w:p w14:paraId="3C71CE69" w14:textId="77777777" w:rsidR="003D2197" w:rsidRPr="00A25940" w:rsidRDefault="003D2197" w:rsidP="003E7DA4">
            <w:pPr>
              <w:tabs>
                <w:tab w:val="left" w:pos="-720"/>
              </w:tabs>
              <w:suppressAutoHyphens/>
              <w:rPr>
                <w:b/>
                <w:lang w:eastAsia="fr-FR"/>
              </w:rPr>
            </w:pPr>
          </w:p>
        </w:tc>
      </w:tr>
      <w:tr w:rsidR="003D2197" w:rsidRPr="00A25940" w14:paraId="3DC2DF80" w14:textId="77777777" w:rsidTr="00662F9A">
        <w:tc>
          <w:tcPr>
            <w:tcW w:w="2500" w:type="pct"/>
          </w:tcPr>
          <w:p w14:paraId="5FE40B8D" w14:textId="77777777" w:rsidR="003D2197" w:rsidRPr="00A25940" w:rsidRDefault="003D2197" w:rsidP="007649EF">
            <w:pPr>
              <w:rPr>
                <w:b/>
              </w:rPr>
            </w:pPr>
            <w:r w:rsidRPr="00A25940">
              <w:rPr>
                <w:b/>
                <w:lang w:eastAsia="fr-FR"/>
              </w:rPr>
              <w:t>Latvija</w:t>
            </w:r>
          </w:p>
          <w:p w14:paraId="4A9C187B" w14:textId="77777777" w:rsidR="003D2197" w:rsidRPr="00A25940" w:rsidRDefault="003D2197" w:rsidP="007649EF">
            <w:pPr>
              <w:tabs>
                <w:tab w:val="left" w:pos="-720"/>
              </w:tabs>
              <w:suppressAutoHyphens/>
            </w:pPr>
            <w:r w:rsidRPr="00A25940">
              <w:rPr>
                <w:lang w:eastAsia="fr-FR"/>
              </w:rPr>
              <w:t>Celltrion Healthcare Hungary Kft.</w:t>
            </w:r>
          </w:p>
          <w:p w14:paraId="616414FA" w14:textId="77777777" w:rsidR="003D2197" w:rsidRPr="00A25940" w:rsidRDefault="003D2197" w:rsidP="007649EF">
            <w:r w:rsidRPr="00A25940">
              <w:rPr>
                <w:lang w:eastAsia="fr-FR"/>
              </w:rPr>
              <w:t>Tālr.: +36 1 231 0493</w:t>
            </w:r>
          </w:p>
          <w:p w14:paraId="5785A30B" w14:textId="77777777" w:rsidR="003D2197" w:rsidRPr="00A25940" w:rsidRDefault="003D2197" w:rsidP="007649EF">
            <w:pPr>
              <w:rPr>
                <w:b/>
                <w:bCs/>
                <w:lang w:eastAsia="fr-FR"/>
              </w:rPr>
            </w:pPr>
          </w:p>
        </w:tc>
        <w:tc>
          <w:tcPr>
            <w:tcW w:w="2500" w:type="pct"/>
            <w:hideMark/>
          </w:tcPr>
          <w:p w14:paraId="0D743285" w14:textId="1E4E1ABD" w:rsidR="003D2197" w:rsidRPr="00240F9E" w:rsidRDefault="003D2197" w:rsidP="007649EF">
            <w:pPr>
              <w:tabs>
                <w:tab w:val="left" w:pos="-720"/>
              </w:tabs>
              <w:suppressAutoHyphens/>
              <w:rPr>
                <w:lang w:eastAsia="fr-FR"/>
                <w:rPrChange w:id="2480" w:author="만든 이">
                  <w:rPr>
                    <w:sz w:val="20"/>
                    <w:szCs w:val="20"/>
                    <w:lang w:eastAsia="fr-FR"/>
                  </w:rPr>
                </w:rPrChange>
              </w:rPr>
            </w:pPr>
          </w:p>
        </w:tc>
        <w:bookmarkEnd w:id="2464"/>
      </w:tr>
    </w:tbl>
    <w:p w14:paraId="5031B4BC" w14:textId="77777777" w:rsidR="00713E40" w:rsidRPr="00A25940" w:rsidRDefault="00713E40" w:rsidP="007649EF">
      <w:pPr>
        <w:pStyle w:val="a6"/>
      </w:pPr>
    </w:p>
    <w:p w14:paraId="104D835B" w14:textId="77777777" w:rsidR="002E0B23" w:rsidRPr="00A25940" w:rsidRDefault="00BD6E45" w:rsidP="007649EF">
      <w:pPr>
        <w:keepNext/>
        <w:rPr>
          <w:b/>
          <w:bCs/>
        </w:rPr>
      </w:pPr>
      <w:r w:rsidRPr="00A25940">
        <w:rPr>
          <w:b/>
        </w:rPr>
        <w:t>Dan il-fuljett kien rivedut l-aħħar f’</w:t>
      </w:r>
    </w:p>
    <w:p w14:paraId="21066710" w14:textId="77777777" w:rsidR="002E0B23" w:rsidRPr="00A25940" w:rsidRDefault="002E0B23" w:rsidP="007649EF">
      <w:pPr>
        <w:keepNext/>
        <w:rPr>
          <w:b/>
          <w:bCs/>
        </w:rPr>
      </w:pPr>
    </w:p>
    <w:p w14:paraId="1DEF6498" w14:textId="08B4F422" w:rsidR="00713E40" w:rsidRPr="00A25940" w:rsidRDefault="00BD6E45" w:rsidP="007649EF">
      <w:pPr>
        <w:keepNext/>
        <w:rPr>
          <w:b/>
          <w:bCs/>
        </w:rPr>
      </w:pPr>
      <w:r w:rsidRPr="00A25940">
        <w:rPr>
          <w:b/>
        </w:rPr>
        <w:t>Sorsi oħra ta’ informazzjoni</w:t>
      </w:r>
    </w:p>
    <w:p w14:paraId="03F2DBF6" w14:textId="6B562B3B" w:rsidR="00713E40" w:rsidRPr="00A25940" w:rsidRDefault="00BD6E45" w:rsidP="007649EF">
      <w:pPr>
        <w:pStyle w:val="a6"/>
      </w:pPr>
      <w:r w:rsidRPr="00A25940">
        <w:t xml:space="preserve">Informazzjoni dettaljata dwar din il-mediċina tinsab fuq is-sit elettroniku tal-Aġenzija Ewropea għall- Mediċini </w:t>
      </w:r>
      <w:hyperlink r:id="rId37" w:history="1">
        <w:r w:rsidR="007016D6" w:rsidRPr="00A25940">
          <w:rPr>
            <w:rStyle w:val="aa"/>
          </w:rPr>
          <w:t>https://www.ema.europa.eu</w:t>
        </w:r>
      </w:hyperlink>
      <w:r w:rsidRPr="00A25940">
        <w:rPr>
          <w:rStyle w:val="aa"/>
          <w:color w:val="auto"/>
          <w:u w:val="none"/>
        </w:rPr>
        <w:t>.</w:t>
      </w:r>
    </w:p>
    <w:p w14:paraId="0BD41FED" w14:textId="77777777" w:rsidR="007B7DB2" w:rsidRPr="00A25940" w:rsidRDefault="002E0B23" w:rsidP="007649EF">
      <w:pPr>
        <w:keepNext/>
        <w:rPr>
          <w:ins w:id="2481" w:author="만든 이"/>
          <w:b/>
          <w:bCs/>
        </w:rPr>
      </w:pPr>
      <w:r w:rsidRPr="00240F9E">
        <w:rPr>
          <w:rPrChange w:id="2482" w:author="만든 이">
            <w:rPr>
              <w:b/>
            </w:rPr>
          </w:rPrChange>
        </w:rPr>
        <w:br w:type="page"/>
      </w:r>
    </w:p>
    <w:p w14:paraId="37442BC9" w14:textId="5707A9B9" w:rsidR="00117613" w:rsidRPr="00A25940" w:rsidDel="00117613" w:rsidRDefault="00117613" w:rsidP="00117613">
      <w:pPr>
        <w:keepNext/>
        <w:rPr>
          <w:del w:id="2483" w:author="만든 이"/>
          <w:b/>
          <w:bCs/>
        </w:rPr>
      </w:pPr>
      <w:bookmarkStart w:id="2484" w:name="_Hlk206157894"/>
      <w:del w:id="2485" w:author="만든 이">
        <w:r w:rsidRPr="00A25940" w:rsidDel="00117613">
          <w:rPr>
            <w:b/>
            <w:bCs/>
          </w:rPr>
          <w:delText>ISTRUZZJONIJIET G</w:delText>
        </w:r>
        <w:r w:rsidRPr="00A25940" w:rsidDel="00117613">
          <w:rPr>
            <w:rFonts w:hint="eastAsia"/>
            <w:b/>
            <w:bCs/>
          </w:rPr>
          <w:delText>Ħ</w:delText>
        </w:r>
        <w:r w:rsidRPr="00A25940" w:rsidDel="00117613">
          <w:rPr>
            <w:b/>
            <w:bCs/>
          </w:rPr>
          <w:delText>ALL-UŻU TA’ OMLYCLO SIRINGA MIMLIJA G</w:delText>
        </w:r>
        <w:r w:rsidRPr="00A25940" w:rsidDel="00117613">
          <w:rPr>
            <w:rFonts w:hint="eastAsia"/>
            <w:b/>
            <w:bCs/>
          </w:rPr>
          <w:delText>Ħ</w:delText>
        </w:r>
        <w:r w:rsidRPr="00A25940" w:rsidDel="00117613">
          <w:rPr>
            <w:b/>
            <w:bCs/>
          </w:rPr>
          <w:delText>AL-LEST</w:delText>
        </w:r>
      </w:del>
    </w:p>
    <w:p w14:paraId="4D507C96" w14:textId="5C06FAE4" w:rsidR="00117613" w:rsidRPr="00A25940" w:rsidDel="00117613" w:rsidRDefault="00117613" w:rsidP="00117613">
      <w:pPr>
        <w:pStyle w:val="NormalKeep"/>
        <w:rPr>
          <w:del w:id="2486" w:author="만든 이"/>
        </w:rPr>
      </w:pPr>
    </w:p>
    <w:p w14:paraId="23C853AC" w14:textId="1D851FB8" w:rsidR="00117613" w:rsidRPr="00A25940" w:rsidDel="00117613" w:rsidRDefault="00117613" w:rsidP="00117613">
      <w:pPr>
        <w:rPr>
          <w:del w:id="2487" w:author="만든 이"/>
        </w:rPr>
      </w:pPr>
      <w:del w:id="2488" w:author="만든 이">
        <w:r w:rsidRPr="00A25940" w:rsidDel="00117613">
          <w:delText>Aqra u segwi l-Istruzzjonijiet g</w:delText>
        </w:r>
        <w:r w:rsidRPr="00A25940" w:rsidDel="00117613">
          <w:rPr>
            <w:rFonts w:hint="eastAsia"/>
          </w:rPr>
          <w:delText>ħ</w:delText>
        </w:r>
        <w:r w:rsidRPr="00A25940" w:rsidDel="00117613">
          <w:delText>all-Użu li jiġu mal-Omlyclo Siringa Mimlija g</w:delText>
        </w:r>
        <w:r w:rsidRPr="00A25940" w:rsidDel="00117613">
          <w:rPr>
            <w:rFonts w:hint="eastAsia"/>
          </w:rPr>
          <w:delText>ħ</w:delText>
        </w:r>
        <w:r w:rsidRPr="00A25940" w:rsidDel="00117613">
          <w:delText>al-Lest tieg</w:delText>
        </w:r>
        <w:r w:rsidRPr="00A25940" w:rsidDel="00117613">
          <w:rPr>
            <w:rFonts w:hint="eastAsia"/>
          </w:rPr>
          <w:delText>ħ</w:delText>
        </w:r>
        <w:r w:rsidRPr="00A25940" w:rsidDel="00117613">
          <w:delText>ek qabel ma tibda tużaha u kull darba li ting</w:delText>
        </w:r>
        <w:r w:rsidRPr="00A25940" w:rsidDel="00117613">
          <w:rPr>
            <w:rFonts w:hint="eastAsia"/>
          </w:rPr>
          <w:delText>ħ</w:delText>
        </w:r>
        <w:r w:rsidRPr="00A25940" w:rsidDel="00117613">
          <w:delText>ata wa</w:delText>
        </w:r>
        <w:r w:rsidRPr="00A25940" w:rsidDel="00117613">
          <w:rPr>
            <w:rFonts w:hint="eastAsia"/>
          </w:rPr>
          <w:delText>ħ</w:delText>
        </w:r>
        <w:r w:rsidRPr="00A25940" w:rsidDel="00117613">
          <w:delText>da ġdida. Jista’ jkun hemm informazzjoni ġdida.</w:delText>
        </w:r>
      </w:del>
    </w:p>
    <w:p w14:paraId="573EA468" w14:textId="4BC97267" w:rsidR="00117613" w:rsidRPr="00A25940" w:rsidDel="00117613" w:rsidRDefault="00117613" w:rsidP="00117613">
      <w:pPr>
        <w:rPr>
          <w:del w:id="2489" w:author="만든 이"/>
        </w:rPr>
      </w:pPr>
      <w:del w:id="2490" w:author="만든 이">
        <w:r w:rsidRPr="00A25940" w:rsidDel="00117613">
          <w:delText>Din l-informazzjoni ma ti</w:delText>
        </w:r>
        <w:r w:rsidRPr="00A25940" w:rsidDel="00117613">
          <w:rPr>
            <w:rFonts w:hint="eastAsia"/>
          </w:rPr>
          <w:delText>ħ</w:delText>
        </w:r>
        <w:r w:rsidRPr="00A25940" w:rsidDel="00117613">
          <w:delText>ux il-post li titkellem mal-fornitur tal-kura tas-sa</w:delText>
        </w:r>
        <w:r w:rsidRPr="00A25940" w:rsidDel="00117613">
          <w:rPr>
            <w:rFonts w:hint="eastAsia"/>
          </w:rPr>
          <w:delText>ħħ</w:delText>
        </w:r>
        <w:r w:rsidRPr="00A25940" w:rsidDel="00117613">
          <w:delText>a tieg</w:delText>
        </w:r>
        <w:r w:rsidRPr="00A25940" w:rsidDel="00117613">
          <w:rPr>
            <w:rFonts w:hint="eastAsia"/>
          </w:rPr>
          <w:delText>ħ</w:delText>
        </w:r>
        <w:r w:rsidRPr="00A25940" w:rsidDel="00117613">
          <w:delText>ek dwar il-kundizzjoni medika jew it-trattament tieg</w:delText>
        </w:r>
        <w:r w:rsidRPr="00A25940" w:rsidDel="00117613">
          <w:rPr>
            <w:rFonts w:hint="eastAsia"/>
          </w:rPr>
          <w:delText>ħ</w:delText>
        </w:r>
        <w:r w:rsidRPr="00A25940" w:rsidDel="00117613">
          <w:delText>ek.</w:delText>
        </w:r>
      </w:del>
    </w:p>
    <w:p w14:paraId="19360918" w14:textId="0A36B50F" w:rsidR="00117613" w:rsidRPr="00A25940" w:rsidDel="00117613" w:rsidRDefault="00117613" w:rsidP="00117613">
      <w:pPr>
        <w:rPr>
          <w:del w:id="2491" w:author="만든 이"/>
        </w:rPr>
      </w:pPr>
    </w:p>
    <w:p w14:paraId="490792FE" w14:textId="03BCCD86" w:rsidR="00117613" w:rsidRPr="00A25940" w:rsidDel="00117613" w:rsidRDefault="00117613" w:rsidP="00117613">
      <w:pPr>
        <w:rPr>
          <w:del w:id="2492" w:author="만든 이"/>
        </w:rPr>
      </w:pPr>
      <w:del w:id="2493" w:author="만든 이">
        <w:r w:rsidRPr="00A25940" w:rsidDel="00117613">
          <w:delText>Tfal (6 snin sa 11</w:delText>
        </w:r>
        <w:r w:rsidRPr="00A25940" w:rsidDel="00117613">
          <w:noBreakHyphen/>
          <w:delText>il sena) m’g</w:delText>
        </w:r>
        <w:r w:rsidRPr="00A25940" w:rsidDel="00117613">
          <w:rPr>
            <w:rFonts w:hint="eastAsia"/>
          </w:rPr>
          <w:delText>ħ</w:delText>
        </w:r>
        <w:r w:rsidRPr="00A25940" w:rsidDel="00117613">
          <w:delText>andhomx jinjettaw Omlyclo Siringi Mimlija g</w:delText>
        </w:r>
        <w:r w:rsidRPr="00A25940" w:rsidDel="00117613">
          <w:rPr>
            <w:rFonts w:hint="eastAsia"/>
          </w:rPr>
          <w:delText>ħ</w:delText>
        </w:r>
        <w:r w:rsidRPr="00A25940" w:rsidDel="00117613">
          <w:delText>al-Lest huma stess, madankollu, jekk jitqies xieraq mill-fornitur tal-kura tas-sa</w:delText>
        </w:r>
        <w:r w:rsidRPr="00A25940" w:rsidDel="00117613">
          <w:rPr>
            <w:rFonts w:hint="eastAsia"/>
          </w:rPr>
          <w:delText>ħħ</w:delText>
        </w:r>
        <w:r w:rsidRPr="00A25940" w:rsidDel="00117613">
          <w:delText>a tag</w:delText>
        </w:r>
        <w:r w:rsidRPr="00A25940" w:rsidDel="00117613">
          <w:rPr>
            <w:rFonts w:hint="eastAsia"/>
          </w:rPr>
          <w:delText>ħ</w:delText>
        </w:r>
        <w:r w:rsidRPr="00A25940" w:rsidDel="00117613">
          <w:delText>hom, persuna li tie</w:delText>
        </w:r>
        <w:r w:rsidRPr="00A25940" w:rsidDel="00117613">
          <w:rPr>
            <w:rFonts w:hint="eastAsia"/>
          </w:rPr>
          <w:delText>ħ</w:delText>
        </w:r>
        <w:r w:rsidRPr="00A25940" w:rsidDel="00117613">
          <w:delText xml:space="preserve">u </w:delText>
        </w:r>
        <w:r w:rsidRPr="00A25940" w:rsidDel="00117613">
          <w:rPr>
            <w:rFonts w:hint="eastAsia"/>
          </w:rPr>
          <w:delText>ħ</w:delText>
        </w:r>
        <w:r w:rsidRPr="00A25940" w:rsidDel="00117613">
          <w:delText>siebhom tista’ tag</w:delText>
        </w:r>
        <w:r w:rsidRPr="00A25940" w:rsidDel="00117613">
          <w:rPr>
            <w:rFonts w:hint="eastAsia"/>
          </w:rPr>
          <w:delText>ħ</w:delText>
        </w:r>
        <w:r w:rsidRPr="00A25940" w:rsidDel="00117613">
          <w:delText>tihom l-injezzjoni tag</w:delText>
        </w:r>
        <w:r w:rsidRPr="00A25940" w:rsidDel="00117613">
          <w:rPr>
            <w:rFonts w:hint="eastAsia"/>
          </w:rPr>
          <w:delText>ħ</w:delText>
        </w:r>
        <w:r w:rsidRPr="00A25940" w:rsidDel="00117613">
          <w:delText>hom wara ta</w:delText>
        </w:r>
        <w:r w:rsidRPr="00A25940" w:rsidDel="00117613">
          <w:rPr>
            <w:rFonts w:hint="eastAsia"/>
          </w:rPr>
          <w:delText>ħ</w:delText>
        </w:r>
        <w:r w:rsidRPr="00A25940" w:rsidDel="00117613">
          <w:delText>riġ xieraq.</w:delText>
        </w:r>
      </w:del>
    </w:p>
    <w:p w14:paraId="429EF9BB" w14:textId="7D253158" w:rsidR="00117613" w:rsidRPr="00A25940" w:rsidDel="00117613" w:rsidRDefault="00117613" w:rsidP="00117613">
      <w:pPr>
        <w:rPr>
          <w:del w:id="2494" w:author="만든 이"/>
        </w:rPr>
      </w:pPr>
    </w:p>
    <w:p w14:paraId="67DF6481" w14:textId="0F0BE25E" w:rsidR="00117613" w:rsidRPr="00A25940" w:rsidDel="00117613" w:rsidRDefault="00117613" w:rsidP="00117613">
      <w:pPr>
        <w:rPr>
          <w:del w:id="2495" w:author="만든 이"/>
        </w:rPr>
      </w:pPr>
      <w:del w:id="2496" w:author="만든 이">
        <w:r w:rsidRPr="00A25940" w:rsidDel="00117613">
          <w:delText>Omlyclo Siringi Mimlija g</w:delText>
        </w:r>
        <w:r w:rsidRPr="00A25940" w:rsidDel="00117613">
          <w:rPr>
            <w:rFonts w:hint="eastAsia"/>
          </w:rPr>
          <w:delText>ħ</w:delText>
        </w:r>
        <w:r w:rsidRPr="00A25940" w:rsidDel="00117613">
          <w:delText>al-Lest huma disponibbli f’</w:delText>
        </w:r>
        <w:r w:rsidRPr="00A25940" w:rsidDel="00117613">
          <w:rPr>
            <w:b/>
            <w:bCs/>
          </w:rPr>
          <w:delText xml:space="preserve">2 qawwiet tad-doża </w:delText>
        </w:r>
        <w:r w:rsidRPr="00A25940" w:rsidDel="00117613">
          <w:delText xml:space="preserve">(ara </w:delText>
        </w:r>
        <w:r w:rsidRPr="00A25940" w:rsidDel="00117613">
          <w:rPr>
            <w:i/>
            <w:iCs/>
          </w:rPr>
          <w:delText>Figura A</w:delText>
        </w:r>
        <w:r w:rsidRPr="00A25940" w:rsidDel="00117613">
          <w:delText>). Dawn l-istruzzjonijiet g</w:delText>
        </w:r>
        <w:r w:rsidRPr="00A25940" w:rsidDel="00117613">
          <w:rPr>
            <w:rFonts w:hint="eastAsia"/>
          </w:rPr>
          <w:delText>ħ</w:delText>
        </w:r>
        <w:r w:rsidRPr="00A25940" w:rsidDel="00117613">
          <w:delText>andhom jintużaw g</w:delText>
        </w:r>
        <w:r w:rsidRPr="00A25940" w:rsidDel="00117613">
          <w:rPr>
            <w:rFonts w:hint="eastAsia"/>
          </w:rPr>
          <w:delText>ħ</w:delText>
        </w:r>
        <w:r w:rsidRPr="00A25940" w:rsidDel="00117613">
          <w:delText>all-qawwa tad-doża ta’ 75 mg/0.5 mL. It-tip ta’ Siringa Mimlija g</w:delText>
        </w:r>
        <w:r w:rsidRPr="00A25940" w:rsidDel="00117613">
          <w:rPr>
            <w:rFonts w:hint="eastAsia"/>
          </w:rPr>
          <w:delText>ħ</w:delText>
        </w:r>
        <w:r w:rsidRPr="00A25940" w:rsidDel="00117613">
          <w:delText>al-Lest li tirċievi jiddependi mid-doża preskritta mill-fornitur tal-kura tas-sa</w:delText>
        </w:r>
        <w:r w:rsidRPr="00A25940" w:rsidDel="00117613">
          <w:rPr>
            <w:rFonts w:hint="eastAsia"/>
          </w:rPr>
          <w:delText>ħħ</w:delText>
        </w:r>
        <w:r w:rsidRPr="00A25940" w:rsidDel="00117613">
          <w:delText>a tieg</w:delText>
        </w:r>
        <w:r w:rsidRPr="00A25940" w:rsidDel="00117613">
          <w:rPr>
            <w:rFonts w:hint="eastAsia"/>
          </w:rPr>
          <w:delText>ħ</w:delText>
        </w:r>
        <w:r w:rsidRPr="00A25940" w:rsidDel="00117613">
          <w:delText xml:space="preserve">ek (ara </w:delText>
        </w:r>
        <w:r w:rsidRPr="00A25940" w:rsidDel="00117613">
          <w:rPr>
            <w:i/>
            <w:iCs/>
          </w:rPr>
          <w:delText>Figura C: Tabella tad-Dożaġġ</w:delText>
        </w:r>
        <w:r w:rsidRPr="00A25940" w:rsidDel="00117613">
          <w:delText>). Iċċekkja t-tikketta fuq il-kartuna u l-kulur tal-bastun tal-Planġer biex tkun ċert/a li l-qawwa tad-doża hija korretta.</w:delText>
        </w:r>
      </w:del>
    </w:p>
    <w:p w14:paraId="001FA673" w14:textId="55F7F502" w:rsidR="00117613" w:rsidRPr="00A25940" w:rsidDel="00117613" w:rsidRDefault="00117613" w:rsidP="00117613">
      <w:pPr>
        <w:rPr>
          <w:del w:id="2497" w:author="만든 이"/>
        </w:rPr>
      </w:pPr>
    </w:p>
    <w:tbl>
      <w:tblPr>
        <w:tblW w:w="3750" w:type="pct"/>
        <w:jc w:val="center"/>
        <w:tblCellMar>
          <w:left w:w="0" w:type="dxa"/>
          <w:right w:w="0" w:type="dxa"/>
        </w:tblCellMar>
        <w:tblLook w:val="04A0" w:firstRow="1" w:lastRow="0" w:firstColumn="1" w:lastColumn="0" w:noHBand="0" w:noVBand="1"/>
      </w:tblPr>
      <w:tblGrid>
        <w:gridCol w:w="6960"/>
      </w:tblGrid>
      <w:tr w:rsidR="00117613" w:rsidRPr="00A25940" w:rsidDel="00117613" w14:paraId="33905E0D" w14:textId="08A62274" w:rsidTr="00846875">
        <w:trPr>
          <w:cantSplit/>
          <w:jc w:val="center"/>
          <w:del w:id="2498" w:author="만든 이"/>
        </w:trPr>
        <w:tc>
          <w:tcPr>
            <w:tcW w:w="9289" w:type="dxa"/>
          </w:tcPr>
          <w:p w14:paraId="5941275F" w14:textId="7D358116" w:rsidR="00117613" w:rsidRPr="00A25940" w:rsidDel="00117613" w:rsidRDefault="00117613" w:rsidP="00846875">
            <w:pPr>
              <w:pStyle w:val="NormalCentred"/>
              <w:rPr>
                <w:del w:id="2499" w:author="만든 이"/>
              </w:rPr>
            </w:pPr>
            <w:del w:id="2500" w:author="만든 이">
              <w:r w:rsidRPr="00A25940" w:rsidDel="00117613">
                <w:rPr>
                  <w:noProof/>
                  <w:lang w:val="en-US" w:eastAsia="ko-KR"/>
                </w:rPr>
                <mc:AlternateContent>
                  <mc:Choice Requires="wpc">
                    <w:drawing>
                      <wp:inline distT="0" distB="0" distL="0" distR="0" wp14:anchorId="4296E6E0" wp14:editId="3223FE63">
                        <wp:extent cx="4411980" cy="2382520"/>
                        <wp:effectExtent l="3810" t="3175" r="3810" b="0"/>
                        <wp:docPr id="194" name="Canvas 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5435708" name="Picture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08880" cy="2347020"/>
                                  </a:xfrm>
                                  <a:prstGeom prst="rect">
                                    <a:avLst/>
                                  </a:prstGeom>
                                  <a:noFill/>
                                  <a:extLst>
                                    <a:ext uri="{909E8E84-426E-40DD-AFC4-6F175D3DCCD1}">
                                      <a14:hiddenFill xmlns:a14="http://schemas.microsoft.com/office/drawing/2010/main">
                                        <a:solidFill>
                                          <a:srgbClr val="FFFFFF"/>
                                        </a:solidFill>
                                      </a14:hiddenFill>
                                    </a:ext>
                                  </a:extLst>
                                </pic:spPr>
                              </pic:pic>
                              <wps:wsp>
                                <wps:cNvPr id="715216431" name="Text Box 64"/>
                                <wps:cNvSpPr txBox="1">
                                  <a:spLocks noChangeArrowheads="1"/>
                                </wps:cNvSpPr>
                                <wps:spPr bwMode="auto">
                                  <a:xfrm>
                                    <a:off x="114302" y="99101"/>
                                    <a:ext cx="2621248" cy="759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799CBD" w14:textId="77777777" w:rsidR="00117613" w:rsidRPr="002E7E96" w:rsidRDefault="00117613" w:rsidP="00117613">
                                      <w:pPr>
                                        <w:pStyle w:val="Arial13"/>
                                        <w:rPr>
                                          <w:rStyle w:val="affc"/>
                                        </w:rPr>
                                      </w:pPr>
                                      <w:r w:rsidRPr="00090233">
                                        <w:rPr>
                                          <w:rStyle w:val="affc"/>
                                        </w:rPr>
                                        <w:t>Din il-Qawwa tad-Doża</w:t>
                                      </w:r>
                                      <w:r w:rsidRPr="002E7E96">
                                        <w:rPr>
                                          <w:rStyle w:val="affc"/>
                                        </w:rPr>
                                        <w:t>:</w:t>
                                      </w:r>
                                    </w:p>
                                    <w:p w14:paraId="4B7EDA72" w14:textId="77777777" w:rsidR="00117613" w:rsidRPr="00987A69" w:rsidRDefault="00117613" w:rsidP="00117613">
                                      <w:pPr>
                                        <w:pStyle w:val="Arial13"/>
                                      </w:pPr>
                                    </w:p>
                                    <w:p w14:paraId="5C8F34CF" w14:textId="77777777" w:rsidR="00117613" w:rsidRPr="002E7E96" w:rsidRDefault="00117613" w:rsidP="00117613">
                                      <w:pPr>
                                        <w:pStyle w:val="Arial13"/>
                                        <w:rPr>
                                          <w:rStyle w:val="affc"/>
                                        </w:rPr>
                                      </w:pPr>
                                      <w:r w:rsidRPr="002E7E96">
                                        <w:rPr>
                                          <w:rStyle w:val="affc"/>
                                        </w:rPr>
                                        <w:t>75 mg/0.5 mL</w:t>
                                      </w:r>
                                    </w:p>
                                    <w:p w14:paraId="7CE9CA87" w14:textId="77777777" w:rsidR="00117613" w:rsidRPr="002E7E96" w:rsidRDefault="00117613" w:rsidP="00117613">
                                      <w:pPr>
                                        <w:pStyle w:val="Arial13"/>
                                      </w:pPr>
                                      <w:r w:rsidRPr="002E7E96">
                                        <w:t>(</w:t>
                                      </w:r>
                                      <w:r>
                                        <w:t>Bastun</w:t>
                                      </w:r>
                                      <w:r w:rsidRPr="00090233">
                                        <w:t xml:space="preserve"> tal-Planġer Isfar</w:t>
                                      </w:r>
                                      <w:r w:rsidRPr="002E7E96">
                                        <w:t>)</w:t>
                                      </w:r>
                                    </w:p>
                                  </w:txbxContent>
                                </wps:txbx>
                                <wps:bodyPr rot="0" vert="horz" wrap="square" lIns="0" tIns="0" rIns="0" bIns="0" anchor="t" anchorCtr="0" upright="1">
                                  <a:spAutoFit/>
                                </wps:bodyPr>
                              </wps:wsp>
                              <wps:wsp>
                                <wps:cNvPr id="1419573521" name="Text Box 69"/>
                                <wps:cNvSpPr txBox="1">
                                  <a:spLocks noChangeArrowheads="1"/>
                                </wps:cNvSpPr>
                                <wps:spPr bwMode="auto">
                                  <a:xfrm>
                                    <a:off x="2987054" y="98401"/>
                                    <a:ext cx="1303024" cy="963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8546EF1" w14:textId="77777777" w:rsidR="00117613" w:rsidRPr="002E7E96" w:rsidRDefault="00117613" w:rsidP="00117613">
                                      <w:pPr>
                                        <w:pStyle w:val="Arial11"/>
                                        <w:rPr>
                                          <w:rStyle w:val="affc"/>
                                        </w:rPr>
                                      </w:pPr>
                                      <w:r>
                                        <w:rPr>
                                          <w:rStyle w:val="affc"/>
                                        </w:rPr>
                                        <w:t>Il-</w:t>
                                      </w:r>
                                      <w:r w:rsidRPr="00090233">
                                        <w:rPr>
                                          <w:rStyle w:val="affc"/>
                                        </w:rPr>
                                        <w:t>Qawwa tad-Doża</w:t>
                                      </w:r>
                                      <w:r>
                                        <w:rPr>
                                          <w:rStyle w:val="affc"/>
                                        </w:rPr>
                                        <w:t xml:space="preserve"> l-Oħra</w:t>
                                      </w:r>
                                      <w:r w:rsidRPr="002E7E96">
                                        <w:rPr>
                                          <w:rStyle w:val="affc"/>
                                        </w:rPr>
                                        <w:t>:</w:t>
                                      </w:r>
                                    </w:p>
                                    <w:p w14:paraId="6A30EED0" w14:textId="77777777" w:rsidR="00117613" w:rsidRPr="002E7E96" w:rsidRDefault="00117613" w:rsidP="00117613">
                                      <w:pPr>
                                        <w:pStyle w:val="Arial11"/>
                                        <w:rPr>
                                          <w:rStyle w:val="affc"/>
                                        </w:rPr>
                                      </w:pPr>
                                    </w:p>
                                    <w:p w14:paraId="7246848A" w14:textId="77777777" w:rsidR="00117613" w:rsidRPr="002E7E96" w:rsidRDefault="00117613" w:rsidP="00117613">
                                      <w:pPr>
                                        <w:pStyle w:val="Arial11"/>
                                        <w:rPr>
                                          <w:rStyle w:val="affc"/>
                                        </w:rPr>
                                      </w:pPr>
                                      <w:r w:rsidRPr="002E7E96">
                                        <w:rPr>
                                          <w:rStyle w:val="affc"/>
                                        </w:rPr>
                                        <w:t>150</w:t>
                                      </w:r>
                                      <w:r>
                                        <w:rPr>
                                          <w:rStyle w:val="affc"/>
                                        </w:rPr>
                                        <w:t> </w:t>
                                      </w:r>
                                      <w:r w:rsidRPr="002E7E96">
                                        <w:rPr>
                                          <w:rStyle w:val="affc"/>
                                        </w:rPr>
                                        <w:t>mg/1</w:t>
                                      </w:r>
                                      <w:r>
                                        <w:rPr>
                                          <w:rStyle w:val="affc"/>
                                        </w:rPr>
                                        <w:t> </w:t>
                                      </w:r>
                                      <w:r w:rsidRPr="002E7E96">
                                        <w:rPr>
                                          <w:rStyle w:val="affc"/>
                                        </w:rPr>
                                        <w:t>mL</w:t>
                                      </w:r>
                                    </w:p>
                                    <w:p w14:paraId="1657A051" w14:textId="77777777" w:rsidR="00117613" w:rsidRPr="002E7E96" w:rsidRDefault="00117613" w:rsidP="00117613">
                                      <w:pPr>
                                        <w:pStyle w:val="Arial11"/>
                                      </w:pPr>
                                      <w:r>
                                        <w:t>(Bastun</w:t>
                                      </w:r>
                                      <w:r w:rsidRPr="00090233">
                                        <w:t xml:space="preserve"> tal-Planġer </w:t>
                                      </w:r>
                                      <w:r>
                                        <w:t>Blu)</w:t>
                                      </w:r>
                                    </w:p>
                                  </w:txbxContent>
                                </wps:txbx>
                                <wps:bodyPr rot="0" vert="horz" wrap="square" lIns="0" tIns="0" rIns="0" bIns="0" anchor="t" anchorCtr="0" upright="1">
                                  <a:spAutoFit/>
                                </wps:bodyPr>
                              </wps:wsp>
                            </wpc:wpc>
                          </a:graphicData>
                        </a:graphic>
                      </wp:inline>
                    </w:drawing>
                  </mc:Choice>
                  <mc:Fallback>
                    <w:pict>
                      <v:group w14:anchorId="4296E6E0" id="Canvas 31" o:spid="_x0000_s1088"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">
                        <v:shape id="_x0000_s1089" type="#_x0000_t75" style="position:absolute;width:44119;height:23825;visibility:visible;mso-wrap-style:square">
                          <v:fill o:detectmouseclick="t"/>
                          <v:path o:connecttype="none"/>
                        </v:shape>
                        <v:shape id="Picture 61" o:spid="_x0000_s1090" type="#_x0000_t75" style="position:absolute;width:44088;height:23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">
                          <v:imagedata r:id="rId39" o:title=""/>
                        </v:shape>
                        <v:shape id="Text Box 64" o:spid="_x0000_s1091" type="#_x0000_t202" style="position:absolute;left:1143;top:991;width:26212;height:7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" filled="f" stroked="f" strokeweight=".5pt">
                          <v:textbox style="mso-fit-shape-to-text:t" inset="0,0,0,0">
                            <w:txbxContent>
                              <w:p w14:paraId="63799CBD" w14:textId="77777777" w:rsidR="00117613" w:rsidRPr="002E7E96" w:rsidRDefault="00117613" w:rsidP="00117613">
                                <w:pPr>
                                  <w:pStyle w:val="Arial13"/>
                                  <w:rPr>
                                    <w:rStyle w:val="affc"/>
                                  </w:rPr>
                                </w:pPr>
                                <w:r w:rsidRPr="00090233">
                                  <w:rPr>
                                    <w:rStyle w:val="affc"/>
                                  </w:rPr>
                                  <w:t>Din il-Qawwa tad-Doża</w:t>
                                </w:r>
                                <w:r w:rsidRPr="002E7E96">
                                  <w:rPr>
                                    <w:rStyle w:val="affc"/>
                                  </w:rPr>
                                  <w:t>:</w:t>
                                </w:r>
                              </w:p>
                              <w:p w14:paraId="4B7EDA72" w14:textId="77777777" w:rsidR="00117613" w:rsidRPr="00987A69" w:rsidRDefault="00117613" w:rsidP="00117613">
                                <w:pPr>
                                  <w:pStyle w:val="Arial13"/>
                                </w:pPr>
                              </w:p>
                              <w:p w14:paraId="5C8F34CF" w14:textId="77777777" w:rsidR="00117613" w:rsidRPr="002E7E96" w:rsidRDefault="00117613" w:rsidP="00117613">
                                <w:pPr>
                                  <w:pStyle w:val="Arial13"/>
                                  <w:rPr>
                                    <w:rStyle w:val="affc"/>
                                  </w:rPr>
                                </w:pPr>
                                <w:r w:rsidRPr="002E7E96">
                                  <w:rPr>
                                    <w:rStyle w:val="affc"/>
                                  </w:rPr>
                                  <w:t>75 mg/0.5 mL</w:t>
                                </w:r>
                              </w:p>
                              <w:p w14:paraId="7CE9CA87" w14:textId="77777777" w:rsidR="00117613" w:rsidRPr="002E7E96" w:rsidRDefault="00117613" w:rsidP="00117613">
                                <w:pPr>
                                  <w:pStyle w:val="Arial13"/>
                                </w:pPr>
                                <w:r w:rsidRPr="002E7E96">
                                  <w:t>(</w:t>
                                </w:r>
                                <w:r>
                                  <w:t>Bastun</w:t>
                                </w:r>
                                <w:r w:rsidRPr="00090233">
                                  <w:t xml:space="preserve"> tal-Planġer Isfar</w:t>
                                </w:r>
                                <w:r w:rsidRPr="002E7E96">
                                  <w:t>)</w:t>
                                </w:r>
                              </w:p>
                            </w:txbxContent>
                          </v:textbox>
                        </v:shape>
                        <v:shape id="Text Box 69" o:spid="_x0000_s1092" type="#_x0000_t202" style="position:absolute;left:29870;top:984;width:13030;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" filled="f" stroked="f" strokeweight=".5pt">
                          <v:textbox style="mso-fit-shape-to-text:t" inset="0,0,0,0">
                            <w:txbxContent>
                              <w:p w14:paraId="48546EF1" w14:textId="77777777" w:rsidR="00117613" w:rsidRPr="002E7E96" w:rsidRDefault="00117613" w:rsidP="00117613">
                                <w:pPr>
                                  <w:pStyle w:val="Arial11"/>
                                  <w:rPr>
                                    <w:rStyle w:val="affc"/>
                                  </w:rPr>
                                </w:pPr>
                                <w:r>
                                  <w:rPr>
                                    <w:rStyle w:val="affc"/>
                                  </w:rPr>
                                  <w:t>Il-</w:t>
                                </w:r>
                                <w:r w:rsidRPr="00090233">
                                  <w:rPr>
                                    <w:rStyle w:val="affc"/>
                                  </w:rPr>
                                  <w:t>Qawwa tad-Doża</w:t>
                                </w:r>
                                <w:r>
                                  <w:rPr>
                                    <w:rStyle w:val="affc"/>
                                  </w:rPr>
                                  <w:t xml:space="preserve"> l-Oħra</w:t>
                                </w:r>
                                <w:r w:rsidRPr="002E7E96">
                                  <w:rPr>
                                    <w:rStyle w:val="affc"/>
                                  </w:rPr>
                                  <w:t>:</w:t>
                                </w:r>
                              </w:p>
                              <w:p w14:paraId="6A30EED0" w14:textId="77777777" w:rsidR="00117613" w:rsidRPr="002E7E96" w:rsidRDefault="00117613" w:rsidP="00117613">
                                <w:pPr>
                                  <w:pStyle w:val="Arial11"/>
                                  <w:rPr>
                                    <w:rStyle w:val="affc"/>
                                  </w:rPr>
                                </w:pPr>
                              </w:p>
                              <w:p w14:paraId="7246848A" w14:textId="77777777" w:rsidR="00117613" w:rsidRPr="002E7E96" w:rsidRDefault="00117613" w:rsidP="00117613">
                                <w:pPr>
                                  <w:pStyle w:val="Arial11"/>
                                  <w:rPr>
                                    <w:rStyle w:val="affc"/>
                                  </w:rPr>
                                </w:pPr>
                                <w:r w:rsidRPr="002E7E96">
                                  <w:rPr>
                                    <w:rStyle w:val="affc"/>
                                  </w:rPr>
                                  <w:t>150</w:t>
                                </w:r>
                                <w:r>
                                  <w:rPr>
                                    <w:rStyle w:val="affc"/>
                                  </w:rPr>
                                  <w:t> </w:t>
                                </w:r>
                                <w:r w:rsidRPr="002E7E96">
                                  <w:rPr>
                                    <w:rStyle w:val="affc"/>
                                  </w:rPr>
                                  <w:t>mg/1</w:t>
                                </w:r>
                                <w:r>
                                  <w:rPr>
                                    <w:rStyle w:val="affc"/>
                                  </w:rPr>
                                  <w:t> </w:t>
                                </w:r>
                                <w:r w:rsidRPr="002E7E96">
                                  <w:rPr>
                                    <w:rStyle w:val="affc"/>
                                  </w:rPr>
                                  <w:t>mL</w:t>
                                </w:r>
                              </w:p>
                              <w:p w14:paraId="1657A051" w14:textId="77777777" w:rsidR="00117613" w:rsidRPr="002E7E96" w:rsidRDefault="00117613" w:rsidP="00117613">
                                <w:pPr>
                                  <w:pStyle w:val="Arial11"/>
                                </w:pPr>
                                <w:r>
                                  <w:t>(Bastun</w:t>
                                </w:r>
                                <w:r w:rsidRPr="00090233">
                                  <w:t xml:space="preserve"> tal-Planġer </w:t>
                                </w:r>
                                <w:r>
                                  <w:t>Blu)</w:t>
                                </w:r>
                              </w:p>
                            </w:txbxContent>
                          </v:textbox>
                        </v:shape>
                        <w10:anchorlock/>
                      </v:group>
                    </w:pict>
                  </mc:Fallback>
                </mc:AlternateContent>
              </w:r>
            </w:del>
          </w:p>
        </w:tc>
      </w:tr>
      <w:tr w:rsidR="00117613" w:rsidRPr="00A25940" w:rsidDel="00117613" w14:paraId="53FDA1D5" w14:textId="2A1A2216" w:rsidTr="00846875">
        <w:trPr>
          <w:cantSplit/>
          <w:jc w:val="center"/>
          <w:del w:id="2501" w:author="만든 이"/>
        </w:trPr>
        <w:tc>
          <w:tcPr>
            <w:tcW w:w="9289" w:type="dxa"/>
          </w:tcPr>
          <w:p w14:paraId="4474E839" w14:textId="288FA783" w:rsidR="00117613" w:rsidRPr="00A25940" w:rsidDel="00117613" w:rsidRDefault="00117613" w:rsidP="00846875">
            <w:pPr>
              <w:pStyle w:val="NormalRight"/>
              <w:rPr>
                <w:del w:id="2502" w:author="만든 이"/>
                <w:b/>
                <w:bCs/>
              </w:rPr>
            </w:pPr>
            <w:del w:id="2503" w:author="만든 이">
              <w:r w:rsidRPr="00A25940" w:rsidDel="00117613">
                <w:rPr>
                  <w:rStyle w:val="affc"/>
                  <w:lang w:val="en-GB"/>
                </w:rPr>
                <w:delText>Figura A</w:delText>
              </w:r>
            </w:del>
          </w:p>
        </w:tc>
      </w:tr>
    </w:tbl>
    <w:p w14:paraId="44363B06" w14:textId="479A6322" w:rsidR="00117613" w:rsidRPr="00A25940" w:rsidDel="00117613" w:rsidRDefault="00117613" w:rsidP="00117613">
      <w:pPr>
        <w:rPr>
          <w:del w:id="2504" w:author="만든 이"/>
        </w:rPr>
      </w:pPr>
    </w:p>
    <w:p w14:paraId="6F833C6E" w14:textId="2C15BFFD" w:rsidR="00117613" w:rsidRPr="00A25940" w:rsidDel="00117613" w:rsidRDefault="00117613" w:rsidP="00117613">
      <w:pPr>
        <w:pStyle w:val="HeadingStrong"/>
        <w:rPr>
          <w:del w:id="2505" w:author="만든 이"/>
        </w:rPr>
      </w:pPr>
      <w:del w:id="2506" w:author="만든 이">
        <w:r w:rsidRPr="00A25940" w:rsidDel="00117613">
          <w:rPr>
            <w:b w:val="0"/>
            <w:bCs w:val="0"/>
            <w:lang w:val="en-GB"/>
          </w:rPr>
          <w:delText>Informazzjoni importanti dwar is-sigurtà</w:delText>
        </w:r>
      </w:del>
    </w:p>
    <w:p w14:paraId="18B22D57" w14:textId="59732519" w:rsidR="00117613" w:rsidRPr="00A25940" w:rsidDel="00117613" w:rsidRDefault="00117613" w:rsidP="00117613">
      <w:pPr>
        <w:pStyle w:val="NormalKeep"/>
        <w:rPr>
          <w:del w:id="2507" w:author="만든 이"/>
        </w:rPr>
      </w:pPr>
    </w:p>
    <w:p w14:paraId="0682334F" w14:textId="0222DBD9" w:rsidR="00117613" w:rsidRPr="00A25940" w:rsidDel="00117613" w:rsidRDefault="00117613" w:rsidP="00117613">
      <w:pPr>
        <w:pStyle w:val="Bullet"/>
        <w:rPr>
          <w:del w:id="2508" w:author="만든 이"/>
          <w:rStyle w:val="affc"/>
        </w:rPr>
      </w:pPr>
      <w:del w:id="2509" w:author="만든 이">
        <w:r w:rsidRPr="00A25940" w:rsidDel="00117613">
          <w:rPr>
            <w:rStyle w:val="affc"/>
            <w:lang w:val="en-GB"/>
          </w:rPr>
          <w:delText>Żomm is-Siringa Mimlija g</w:delText>
        </w:r>
        <w:r w:rsidRPr="00A25940" w:rsidDel="00117613">
          <w:rPr>
            <w:rStyle w:val="affc"/>
            <w:rFonts w:hint="eastAsia"/>
            <w:lang w:val="en-GB"/>
          </w:rPr>
          <w:delText>ħ</w:delText>
        </w:r>
        <w:r w:rsidRPr="00A25940" w:rsidDel="00117613">
          <w:rPr>
            <w:rStyle w:val="affc"/>
            <w:lang w:val="en-GB"/>
          </w:rPr>
          <w:delText>al-Lest fejn ma tidhirx u ma tintla</w:delText>
        </w:r>
        <w:r w:rsidRPr="00A25940" w:rsidDel="00117613">
          <w:rPr>
            <w:rStyle w:val="affc"/>
            <w:rFonts w:hint="eastAsia"/>
            <w:lang w:val="en-GB"/>
          </w:rPr>
          <w:delText>ħ</w:delText>
        </w:r>
        <w:r w:rsidRPr="00A25940" w:rsidDel="00117613">
          <w:rPr>
            <w:rStyle w:val="affc"/>
            <w:lang w:val="en-GB"/>
          </w:rPr>
          <w:delText>aqx mit-tfal. Is-Siringa Mimlija g</w:delText>
        </w:r>
        <w:r w:rsidRPr="00A25940" w:rsidDel="00117613">
          <w:rPr>
            <w:rStyle w:val="affc"/>
            <w:rFonts w:hint="eastAsia"/>
            <w:lang w:val="en-GB"/>
          </w:rPr>
          <w:delText>ħ</w:delText>
        </w:r>
        <w:r w:rsidRPr="00A25940" w:rsidDel="00117613">
          <w:rPr>
            <w:rStyle w:val="affc"/>
            <w:lang w:val="en-GB"/>
          </w:rPr>
          <w:delText>al-Lest fiha partijiet żg</w:delText>
        </w:r>
        <w:r w:rsidRPr="00A25940" w:rsidDel="00117613">
          <w:rPr>
            <w:rStyle w:val="affc"/>
            <w:rFonts w:hint="eastAsia"/>
            <w:lang w:val="en-GB"/>
          </w:rPr>
          <w:delText>ħ</w:delText>
        </w:r>
        <w:r w:rsidRPr="00A25940" w:rsidDel="00117613">
          <w:rPr>
            <w:rStyle w:val="affc"/>
            <w:lang w:val="en-GB"/>
          </w:rPr>
          <w:delText>ar.</w:delText>
        </w:r>
      </w:del>
    </w:p>
    <w:p w14:paraId="4BF702DD" w14:textId="36658B15" w:rsidR="00117613" w:rsidRPr="00A25940" w:rsidDel="00117613" w:rsidRDefault="00117613" w:rsidP="00117613">
      <w:pPr>
        <w:pStyle w:val="Bullet"/>
        <w:keepNext/>
        <w:rPr>
          <w:del w:id="2510" w:author="만든 이"/>
          <w:b/>
        </w:rPr>
      </w:pPr>
      <w:del w:id="2511" w:author="만든 이">
        <w:r w:rsidRPr="00A25940" w:rsidDel="00117613">
          <w:rPr>
            <w:rStyle w:val="affc"/>
            <w:lang w:val="en-GB"/>
          </w:rPr>
          <w:delText>Tifta</w:delText>
        </w:r>
        <w:r w:rsidRPr="00A25940" w:rsidDel="00117613">
          <w:rPr>
            <w:rStyle w:val="affc"/>
            <w:rFonts w:hint="eastAsia"/>
            <w:lang w:val="en-GB"/>
          </w:rPr>
          <w:delText>ħ</w:delText>
        </w:r>
        <w:r w:rsidRPr="00A25940" w:rsidDel="00117613">
          <w:rPr>
            <w:rStyle w:val="affc"/>
            <w:lang w:val="en-GB"/>
          </w:rPr>
          <w:delText>x</w:delText>
        </w:r>
        <w:r w:rsidRPr="00A25940" w:rsidDel="00117613">
          <w:rPr>
            <w:rStyle w:val="affc"/>
            <w:b w:val="0"/>
            <w:bCs w:val="0"/>
            <w:lang w:val="en-GB"/>
          </w:rPr>
          <w:delText xml:space="preserve"> il-kartuna ssiġillata qabel ma tkun lest/a biex tuża 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w:delText>
        </w:r>
        <w:r w:rsidRPr="00A25940" w:rsidDel="00117613">
          <w:rPr>
            <w:bCs/>
            <w:lang w:val="en-GB"/>
          </w:rPr>
          <w:delText>.</w:delText>
        </w:r>
      </w:del>
    </w:p>
    <w:p w14:paraId="5E35B5B8" w14:textId="7ADA6186" w:rsidR="00117613" w:rsidRPr="00A25940" w:rsidDel="00117613" w:rsidRDefault="00117613" w:rsidP="00117613">
      <w:pPr>
        <w:pStyle w:val="Bullet"/>
        <w:rPr>
          <w:del w:id="2512" w:author="만든 이"/>
          <w:rStyle w:val="affc"/>
          <w:b w:val="0"/>
          <w:bCs w:val="0"/>
        </w:rPr>
      </w:pPr>
      <w:del w:id="2513" w:author="만든 이">
        <w:r w:rsidRPr="00A25940" w:rsidDel="00117613">
          <w:rPr>
            <w:rStyle w:val="affc"/>
            <w:lang w:val="en-GB"/>
          </w:rPr>
          <w:delText>Tużax</w:delText>
        </w:r>
        <w:r w:rsidRPr="00A25940" w:rsidDel="00117613">
          <w:rPr>
            <w:rStyle w:val="affc"/>
            <w:b w:val="0"/>
            <w:bCs w:val="0"/>
            <w:lang w:val="en-GB"/>
          </w:rPr>
          <w:delText xml:space="preserve"> 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 jekk tidher bil-</w:delText>
        </w:r>
        <w:r w:rsidRPr="00A25940" w:rsidDel="00117613">
          <w:rPr>
            <w:rStyle w:val="affc"/>
            <w:rFonts w:hint="eastAsia"/>
            <w:b w:val="0"/>
            <w:bCs w:val="0"/>
            <w:lang w:val="en-GB"/>
          </w:rPr>
          <w:delText>ħ</w:delText>
        </w:r>
        <w:r w:rsidRPr="00A25940" w:rsidDel="00117613">
          <w:rPr>
            <w:rStyle w:val="affc"/>
            <w:b w:val="0"/>
            <w:bCs w:val="0"/>
            <w:lang w:val="en-GB"/>
          </w:rPr>
          <w:delText>sara jew użata.</w:delText>
        </w:r>
      </w:del>
    </w:p>
    <w:p w14:paraId="4D894117" w14:textId="14A564DF" w:rsidR="00117613" w:rsidRPr="00A25940" w:rsidDel="00117613" w:rsidRDefault="00117613" w:rsidP="00117613">
      <w:pPr>
        <w:pStyle w:val="Bullet"/>
        <w:rPr>
          <w:del w:id="2514" w:author="만든 이"/>
          <w:rStyle w:val="affc"/>
          <w:b w:val="0"/>
          <w:bCs w:val="0"/>
        </w:rPr>
      </w:pPr>
      <w:del w:id="2515" w:author="만든 이">
        <w:r w:rsidRPr="00A25940" w:rsidDel="00117613">
          <w:rPr>
            <w:rStyle w:val="affc"/>
            <w:lang w:val="en-GB"/>
          </w:rPr>
          <w:delText>Tużax</w:delText>
        </w:r>
        <w:r w:rsidRPr="00A25940" w:rsidDel="00117613">
          <w:rPr>
            <w:rStyle w:val="affc"/>
            <w:b w:val="0"/>
            <w:bCs w:val="0"/>
            <w:lang w:val="en-GB"/>
          </w:rPr>
          <w:delText xml:space="preserve"> 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 jekk il-kartuna jkollha l-</w:delText>
        </w:r>
        <w:r w:rsidRPr="00A25940" w:rsidDel="00117613">
          <w:rPr>
            <w:rStyle w:val="affc"/>
            <w:rFonts w:hint="eastAsia"/>
            <w:b w:val="0"/>
            <w:bCs w:val="0"/>
            <w:lang w:val="en-GB"/>
          </w:rPr>
          <w:delText>ħ</w:delText>
        </w:r>
        <w:r w:rsidRPr="00A25940" w:rsidDel="00117613">
          <w:rPr>
            <w:rStyle w:val="affc"/>
            <w:b w:val="0"/>
            <w:bCs w:val="0"/>
            <w:lang w:val="en-GB"/>
          </w:rPr>
          <w:delText>sara jew is-siġill ikun miksur.</w:delText>
        </w:r>
      </w:del>
    </w:p>
    <w:p w14:paraId="2592E2C1" w14:textId="566F9A56" w:rsidR="00117613" w:rsidRPr="00A25940" w:rsidDel="00117613" w:rsidRDefault="00117613" w:rsidP="00117613">
      <w:pPr>
        <w:pStyle w:val="Bullet"/>
        <w:rPr>
          <w:del w:id="2516" w:author="만든 이"/>
          <w:rStyle w:val="affc"/>
          <w:b w:val="0"/>
          <w:bCs w:val="0"/>
        </w:rPr>
      </w:pPr>
      <w:del w:id="2517" w:author="만든 이">
        <w:r w:rsidRPr="00240F9E" w:rsidDel="00117613">
          <w:rPr>
            <w:rStyle w:val="affc"/>
            <w:b w:val="0"/>
            <w:bCs w:val="0"/>
            <w:rPrChange w:id="2518" w:author="만든 이">
              <w:rPr>
                <w:rStyle w:val="affc"/>
                <w:b w:val="0"/>
                <w:bCs w:val="0"/>
                <w:lang w:val="en-GB"/>
              </w:rPr>
            </w:rPrChange>
          </w:rPr>
          <w:delText>Qatt m’g</w:delText>
        </w:r>
        <w:r w:rsidRPr="00240F9E" w:rsidDel="00117613">
          <w:rPr>
            <w:rStyle w:val="affc"/>
            <w:rFonts w:hint="eastAsia"/>
            <w:b w:val="0"/>
            <w:bCs w:val="0"/>
            <w:rPrChange w:id="2519" w:author="만든 이">
              <w:rPr>
                <w:rStyle w:val="affc"/>
                <w:rFonts w:hint="eastAsia"/>
                <w:b w:val="0"/>
                <w:bCs w:val="0"/>
                <w:lang w:val="en-GB"/>
              </w:rPr>
            </w:rPrChange>
          </w:rPr>
          <w:delText>ħ</w:delText>
        </w:r>
        <w:r w:rsidRPr="00240F9E" w:rsidDel="00117613">
          <w:rPr>
            <w:rStyle w:val="affc"/>
            <w:b w:val="0"/>
            <w:bCs w:val="0"/>
            <w:rPrChange w:id="2520" w:author="만든 이">
              <w:rPr>
                <w:rStyle w:val="affc"/>
                <w:b w:val="0"/>
                <w:bCs w:val="0"/>
                <w:lang w:val="en-GB"/>
              </w:rPr>
            </w:rPrChange>
          </w:rPr>
          <w:delText>andek t</w:delText>
        </w:r>
        <w:r w:rsidRPr="00240F9E" w:rsidDel="00117613">
          <w:rPr>
            <w:rStyle w:val="affc"/>
            <w:rFonts w:hint="eastAsia"/>
            <w:b w:val="0"/>
            <w:bCs w:val="0"/>
            <w:rPrChange w:id="2521" w:author="만든 이">
              <w:rPr>
                <w:rStyle w:val="affc"/>
                <w:rFonts w:hint="eastAsia"/>
                <w:b w:val="0"/>
                <w:bCs w:val="0"/>
                <w:lang w:val="en-GB"/>
              </w:rPr>
            </w:rPrChange>
          </w:rPr>
          <w:delText>ħ</w:delText>
        </w:r>
        <w:r w:rsidRPr="00240F9E" w:rsidDel="00117613">
          <w:rPr>
            <w:rStyle w:val="affc"/>
            <w:b w:val="0"/>
            <w:bCs w:val="0"/>
            <w:rPrChange w:id="2522" w:author="만든 이">
              <w:rPr>
                <w:rStyle w:val="affc"/>
                <w:b w:val="0"/>
                <w:bCs w:val="0"/>
                <w:lang w:val="en-GB"/>
              </w:rPr>
            </w:rPrChange>
          </w:rPr>
          <w:delText>alli s-Siringa Mimlija g</w:delText>
        </w:r>
        <w:r w:rsidRPr="00240F9E" w:rsidDel="00117613">
          <w:rPr>
            <w:rStyle w:val="affc"/>
            <w:rFonts w:hint="eastAsia"/>
            <w:b w:val="0"/>
            <w:bCs w:val="0"/>
            <w:rPrChange w:id="2523" w:author="만든 이">
              <w:rPr>
                <w:rStyle w:val="affc"/>
                <w:rFonts w:hint="eastAsia"/>
                <w:b w:val="0"/>
                <w:bCs w:val="0"/>
                <w:lang w:val="en-GB"/>
              </w:rPr>
            </w:rPrChange>
          </w:rPr>
          <w:delText>ħ</w:delText>
        </w:r>
        <w:r w:rsidRPr="00240F9E" w:rsidDel="00117613">
          <w:rPr>
            <w:rStyle w:val="affc"/>
            <w:b w:val="0"/>
            <w:bCs w:val="0"/>
            <w:rPrChange w:id="2524" w:author="만든 이">
              <w:rPr>
                <w:rStyle w:val="affc"/>
                <w:b w:val="0"/>
                <w:bCs w:val="0"/>
                <w:lang w:val="en-GB"/>
              </w:rPr>
            </w:rPrChange>
          </w:rPr>
          <w:delText>al-Lest fejn persuni o</w:delText>
        </w:r>
        <w:r w:rsidRPr="00240F9E" w:rsidDel="00117613">
          <w:rPr>
            <w:rStyle w:val="affc"/>
            <w:rFonts w:hint="eastAsia"/>
            <w:b w:val="0"/>
            <w:bCs w:val="0"/>
            <w:rPrChange w:id="2525" w:author="만든 이">
              <w:rPr>
                <w:rStyle w:val="affc"/>
                <w:rFonts w:hint="eastAsia"/>
                <w:b w:val="0"/>
                <w:bCs w:val="0"/>
                <w:lang w:val="en-GB"/>
              </w:rPr>
            </w:rPrChange>
          </w:rPr>
          <w:delText>ħ</w:delText>
        </w:r>
        <w:r w:rsidRPr="00240F9E" w:rsidDel="00117613">
          <w:rPr>
            <w:rStyle w:val="affc"/>
            <w:b w:val="0"/>
            <w:bCs w:val="0"/>
            <w:rPrChange w:id="2526" w:author="만든 이">
              <w:rPr>
                <w:rStyle w:val="affc"/>
                <w:b w:val="0"/>
                <w:bCs w:val="0"/>
                <w:lang w:val="en-GB"/>
              </w:rPr>
            </w:rPrChange>
          </w:rPr>
          <w:delText>ra jistg</w:delText>
        </w:r>
        <w:r w:rsidRPr="00240F9E" w:rsidDel="00117613">
          <w:rPr>
            <w:rStyle w:val="affc"/>
            <w:rFonts w:hint="eastAsia"/>
            <w:b w:val="0"/>
            <w:bCs w:val="0"/>
            <w:rPrChange w:id="2527" w:author="만든 이">
              <w:rPr>
                <w:rStyle w:val="affc"/>
                <w:rFonts w:hint="eastAsia"/>
                <w:b w:val="0"/>
                <w:bCs w:val="0"/>
                <w:lang w:val="en-GB"/>
              </w:rPr>
            </w:rPrChange>
          </w:rPr>
          <w:delText>ħ</w:delText>
        </w:r>
        <w:r w:rsidRPr="00240F9E" w:rsidDel="00117613">
          <w:rPr>
            <w:rStyle w:val="affc"/>
            <w:b w:val="0"/>
            <w:bCs w:val="0"/>
            <w:rPrChange w:id="2528" w:author="만든 이">
              <w:rPr>
                <w:rStyle w:val="affc"/>
                <w:b w:val="0"/>
                <w:bCs w:val="0"/>
                <w:lang w:val="en-GB"/>
              </w:rPr>
            </w:rPrChange>
          </w:rPr>
          <w:delText>u jbag</w:delText>
        </w:r>
        <w:r w:rsidRPr="00240F9E" w:rsidDel="00117613">
          <w:rPr>
            <w:rStyle w:val="affc"/>
            <w:rFonts w:hint="eastAsia"/>
            <w:b w:val="0"/>
            <w:bCs w:val="0"/>
            <w:rPrChange w:id="2529" w:author="만든 이">
              <w:rPr>
                <w:rStyle w:val="affc"/>
                <w:rFonts w:hint="eastAsia"/>
                <w:b w:val="0"/>
                <w:bCs w:val="0"/>
                <w:lang w:val="en-GB"/>
              </w:rPr>
            </w:rPrChange>
          </w:rPr>
          <w:delText>ħ</w:delText>
        </w:r>
        <w:r w:rsidRPr="00240F9E" w:rsidDel="00117613">
          <w:rPr>
            <w:rStyle w:val="affc"/>
            <w:b w:val="0"/>
            <w:bCs w:val="0"/>
            <w:rPrChange w:id="2530" w:author="만든 이">
              <w:rPr>
                <w:rStyle w:val="affc"/>
                <w:b w:val="0"/>
                <w:bCs w:val="0"/>
                <w:lang w:val="en-GB"/>
              </w:rPr>
            </w:rPrChange>
          </w:rPr>
          <w:delText>bsuha.</w:delText>
        </w:r>
      </w:del>
    </w:p>
    <w:p w14:paraId="0F11BFF6" w14:textId="63E98799" w:rsidR="00117613" w:rsidRPr="00A25940" w:rsidDel="00117613" w:rsidRDefault="00117613" w:rsidP="00117613">
      <w:pPr>
        <w:pStyle w:val="Bullet"/>
        <w:rPr>
          <w:del w:id="2531" w:author="만든 이"/>
          <w:rStyle w:val="affc"/>
          <w:b w:val="0"/>
          <w:bCs w:val="0"/>
        </w:rPr>
      </w:pPr>
      <w:del w:id="2532" w:author="만든 이">
        <w:r w:rsidRPr="00A25940" w:rsidDel="00117613">
          <w:rPr>
            <w:rStyle w:val="affc"/>
            <w:lang w:val="en-GB"/>
          </w:rPr>
          <w:delText>T</w:delText>
        </w:r>
        <w:r w:rsidRPr="00A25940" w:rsidDel="00117613">
          <w:rPr>
            <w:rStyle w:val="affc"/>
            <w:rFonts w:hint="eastAsia"/>
            <w:lang w:val="en-GB"/>
          </w:rPr>
          <w:delText>ħ</w:delText>
        </w:r>
        <w:r w:rsidRPr="00A25940" w:rsidDel="00117613">
          <w:rPr>
            <w:rStyle w:val="affc"/>
            <w:lang w:val="en-GB"/>
          </w:rPr>
          <w:delText>awwadx</w:delText>
        </w:r>
        <w:r w:rsidRPr="00A25940" w:rsidDel="00117613">
          <w:rPr>
            <w:rStyle w:val="affc"/>
            <w:b w:val="0"/>
            <w:bCs w:val="0"/>
            <w:lang w:val="en-GB"/>
          </w:rPr>
          <w:delText xml:space="preserve"> 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w:delText>
        </w:r>
      </w:del>
    </w:p>
    <w:p w14:paraId="36FDFC89" w14:textId="3393BAEB" w:rsidR="00117613" w:rsidRPr="00A25940" w:rsidDel="00117613" w:rsidRDefault="00117613" w:rsidP="00117613">
      <w:pPr>
        <w:pStyle w:val="Bullet"/>
        <w:keepNext/>
        <w:rPr>
          <w:del w:id="2533" w:author="만든 이"/>
          <w:rStyle w:val="affc"/>
          <w:b w:val="0"/>
          <w:bCs w:val="0"/>
        </w:rPr>
      </w:pPr>
      <w:del w:id="2534" w:author="만든 이">
        <w:r w:rsidRPr="00A25940" w:rsidDel="00117613">
          <w:rPr>
            <w:rStyle w:val="affc"/>
            <w:lang w:val="en-GB"/>
          </w:rPr>
          <w:delText>Tne</w:delText>
        </w:r>
        <w:r w:rsidRPr="00A25940" w:rsidDel="00117613">
          <w:rPr>
            <w:rStyle w:val="affc"/>
            <w:rFonts w:hint="eastAsia"/>
            <w:lang w:val="en-GB"/>
          </w:rPr>
          <w:delText>ħħ</w:delText>
        </w:r>
        <w:r w:rsidRPr="00A25940" w:rsidDel="00117613">
          <w:rPr>
            <w:rStyle w:val="affc"/>
            <w:lang w:val="en-GB"/>
          </w:rPr>
          <w:delText>ix</w:delText>
        </w:r>
        <w:r w:rsidRPr="00A25940" w:rsidDel="00117613">
          <w:rPr>
            <w:rStyle w:val="affc"/>
            <w:b w:val="0"/>
            <w:bCs w:val="0"/>
            <w:lang w:val="en-GB"/>
          </w:rPr>
          <w:delText xml:space="preserve"> l-G</w:delText>
        </w:r>
        <w:r w:rsidRPr="00A25940" w:rsidDel="00117613">
          <w:rPr>
            <w:rStyle w:val="affc"/>
            <w:rFonts w:hint="eastAsia"/>
            <w:b w:val="0"/>
            <w:bCs w:val="0"/>
            <w:lang w:val="en-GB"/>
          </w:rPr>
          <w:delText>ħ</w:delText>
        </w:r>
        <w:r w:rsidRPr="00A25940" w:rsidDel="00117613">
          <w:rPr>
            <w:rStyle w:val="affc"/>
            <w:b w:val="0"/>
            <w:bCs w:val="0"/>
            <w:lang w:val="en-GB"/>
          </w:rPr>
          <w:delText>atu sa eżattament qabel ma tkun ser tag</w:delText>
        </w:r>
        <w:r w:rsidRPr="00A25940" w:rsidDel="00117613">
          <w:rPr>
            <w:rStyle w:val="affc"/>
            <w:rFonts w:hint="eastAsia"/>
            <w:b w:val="0"/>
            <w:bCs w:val="0"/>
            <w:lang w:val="en-GB"/>
          </w:rPr>
          <w:delText>ħ</w:delText>
        </w:r>
        <w:r w:rsidRPr="00A25940" w:rsidDel="00117613">
          <w:rPr>
            <w:rStyle w:val="affc"/>
            <w:b w:val="0"/>
            <w:bCs w:val="0"/>
            <w:lang w:val="en-GB"/>
          </w:rPr>
          <w:delText>ti l-injezzjoni.</w:delText>
        </w:r>
      </w:del>
    </w:p>
    <w:p w14:paraId="48CDE823" w14:textId="1535C5E6" w:rsidR="00117613" w:rsidRPr="00A25940" w:rsidDel="00117613" w:rsidRDefault="00117613" w:rsidP="00117613">
      <w:pPr>
        <w:pStyle w:val="Bullet"/>
        <w:rPr>
          <w:del w:id="2535" w:author="만든 이"/>
          <w:rStyle w:val="affc"/>
          <w:b w:val="0"/>
          <w:bCs w:val="0"/>
        </w:rPr>
      </w:pPr>
      <w:del w:id="2536" w:author="만든 이">
        <w:r w:rsidRPr="00A25940" w:rsidDel="00117613">
          <w:rPr>
            <w:rStyle w:val="affc"/>
            <w:b w:val="0"/>
            <w:bCs w:val="0"/>
            <w:lang w:val="en-GB"/>
          </w:rPr>
          <w:delText>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 ma tistax terġa’ tintuża. Armi 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 użata immedjatament wara l-użu f’kontenitur g</w:delText>
        </w:r>
        <w:r w:rsidRPr="00A25940" w:rsidDel="00117613">
          <w:rPr>
            <w:rStyle w:val="affc"/>
            <w:rFonts w:hint="eastAsia"/>
            <w:b w:val="0"/>
            <w:bCs w:val="0"/>
            <w:lang w:val="en-GB"/>
          </w:rPr>
          <w:delText>ħ</w:delText>
        </w:r>
        <w:r w:rsidRPr="00A25940" w:rsidDel="00117613">
          <w:rPr>
            <w:rStyle w:val="affc"/>
            <w:b w:val="0"/>
            <w:bCs w:val="0"/>
            <w:lang w:val="en-GB"/>
          </w:rPr>
          <w:delText>ar-rimi ta’ oġġetti li jaqtg</w:delText>
        </w:r>
        <w:r w:rsidRPr="00A25940" w:rsidDel="00117613">
          <w:rPr>
            <w:rStyle w:val="affc"/>
            <w:rFonts w:hint="eastAsia"/>
            <w:b w:val="0"/>
            <w:bCs w:val="0"/>
            <w:lang w:val="en-GB"/>
          </w:rPr>
          <w:delText>ħ</w:delText>
        </w:r>
        <w:r w:rsidRPr="00A25940" w:rsidDel="00117613">
          <w:rPr>
            <w:rStyle w:val="affc"/>
            <w:b w:val="0"/>
            <w:bCs w:val="0"/>
            <w:lang w:val="en-GB"/>
          </w:rPr>
          <w:delText>u jew bil-ponta (ara pass </w:delText>
        </w:r>
        <w:r w:rsidRPr="00A25940" w:rsidDel="00117613">
          <w:rPr>
            <w:rStyle w:val="affc"/>
            <w:lang w:val="en-GB"/>
          </w:rPr>
          <w:delText>13. Armi s-Siringa Mimlija g</w:delText>
        </w:r>
        <w:r w:rsidRPr="00A25940" w:rsidDel="00117613">
          <w:rPr>
            <w:rStyle w:val="affc"/>
            <w:rFonts w:hint="eastAsia"/>
            <w:lang w:val="en-GB"/>
          </w:rPr>
          <w:delText>ħ</w:delText>
        </w:r>
        <w:r w:rsidRPr="00A25940" w:rsidDel="00117613">
          <w:rPr>
            <w:rStyle w:val="affc"/>
            <w:lang w:val="en-GB"/>
          </w:rPr>
          <w:delText>al-Lest</w:delText>
        </w:r>
        <w:r w:rsidRPr="00A25940" w:rsidDel="00117613">
          <w:rPr>
            <w:rStyle w:val="affc"/>
            <w:b w:val="0"/>
            <w:bCs w:val="0"/>
            <w:lang w:val="en-GB"/>
          </w:rPr>
          <w:delText>).</w:delText>
        </w:r>
      </w:del>
    </w:p>
    <w:p w14:paraId="1E4F74C9" w14:textId="4AF5B30A" w:rsidR="00117613" w:rsidRPr="00A25940" w:rsidDel="00117613" w:rsidRDefault="00117613" w:rsidP="00117613">
      <w:pPr>
        <w:pStyle w:val="Bullet"/>
        <w:numPr>
          <w:ilvl w:val="0"/>
          <w:numId w:val="0"/>
        </w:numPr>
        <w:rPr>
          <w:del w:id="2537" w:author="만든 이"/>
          <w:rStyle w:val="affc"/>
          <w:b w:val="0"/>
          <w:bCs w:val="0"/>
          <w:highlight w:val="yellow"/>
        </w:rPr>
      </w:pPr>
    </w:p>
    <w:p w14:paraId="69401656" w14:textId="43100B9C" w:rsidR="00117613" w:rsidRPr="00A25940" w:rsidDel="00117613" w:rsidRDefault="00117613" w:rsidP="00117613">
      <w:pPr>
        <w:pStyle w:val="Bullet"/>
        <w:numPr>
          <w:ilvl w:val="0"/>
          <w:numId w:val="0"/>
        </w:numPr>
        <w:rPr>
          <w:del w:id="2538" w:author="만든 이"/>
          <w:rStyle w:val="affc"/>
          <w:highlight w:val="yellow"/>
        </w:rPr>
      </w:pPr>
      <w:del w:id="2539" w:author="만든 이">
        <w:r w:rsidRPr="00A25940" w:rsidDel="00117613">
          <w:rPr>
            <w:b/>
            <w:lang w:val="en-GB"/>
          </w:rPr>
          <w:delText>Kif ta</w:delText>
        </w:r>
        <w:r w:rsidRPr="00A25940" w:rsidDel="00117613">
          <w:rPr>
            <w:rFonts w:hint="eastAsia"/>
            <w:b/>
            <w:lang w:val="en-GB"/>
          </w:rPr>
          <w:delText>ħ</w:delText>
        </w:r>
        <w:r w:rsidRPr="00A25940" w:rsidDel="00117613">
          <w:rPr>
            <w:b/>
            <w:lang w:val="en-GB"/>
          </w:rPr>
          <w:delText>żen i</w:delText>
        </w:r>
        <w:r w:rsidRPr="00A25940" w:rsidDel="00117613">
          <w:rPr>
            <w:rStyle w:val="affc"/>
            <w:lang w:val="en-GB"/>
          </w:rPr>
          <w:delText>s-Siringa Mimlija g</w:delText>
        </w:r>
        <w:r w:rsidRPr="00A25940" w:rsidDel="00117613">
          <w:rPr>
            <w:rStyle w:val="affc"/>
            <w:rFonts w:hint="eastAsia"/>
            <w:lang w:val="en-GB"/>
          </w:rPr>
          <w:delText>ħ</w:delText>
        </w:r>
        <w:r w:rsidRPr="00A25940" w:rsidDel="00117613">
          <w:rPr>
            <w:rStyle w:val="affc"/>
            <w:lang w:val="en-GB"/>
          </w:rPr>
          <w:delText>al-Lest</w:delText>
        </w:r>
      </w:del>
    </w:p>
    <w:p w14:paraId="5AA5E0D8" w14:textId="599A2940" w:rsidR="00117613" w:rsidRPr="00A25940" w:rsidDel="00117613" w:rsidRDefault="00117613" w:rsidP="00117613">
      <w:pPr>
        <w:pStyle w:val="NormalKeep"/>
        <w:rPr>
          <w:del w:id="2540" w:author="만든 이"/>
        </w:rPr>
      </w:pPr>
    </w:p>
    <w:p w14:paraId="28AFA51F" w14:textId="1532CDC4" w:rsidR="00117613" w:rsidRPr="00A25940" w:rsidDel="00117613" w:rsidRDefault="00117613" w:rsidP="00117613">
      <w:pPr>
        <w:pStyle w:val="Bullet"/>
        <w:rPr>
          <w:del w:id="2541" w:author="만든 이"/>
          <w:rStyle w:val="affc"/>
          <w:b w:val="0"/>
          <w:bCs w:val="0"/>
        </w:rPr>
      </w:pPr>
      <w:del w:id="2542" w:author="만든 이">
        <w:r w:rsidRPr="00240F9E" w:rsidDel="00117613">
          <w:rPr>
            <w:rStyle w:val="affc"/>
            <w:b w:val="0"/>
            <w:bCs w:val="0"/>
            <w:rPrChange w:id="2543" w:author="만든 이">
              <w:rPr>
                <w:rStyle w:val="affc"/>
                <w:b w:val="0"/>
                <w:bCs w:val="0"/>
                <w:lang w:val="en-GB"/>
              </w:rPr>
            </w:rPrChange>
          </w:rPr>
          <w:delText>A</w:delText>
        </w:r>
        <w:r w:rsidRPr="00240F9E" w:rsidDel="00117613">
          <w:rPr>
            <w:rStyle w:val="affc"/>
            <w:rFonts w:hint="eastAsia"/>
            <w:b w:val="0"/>
            <w:bCs w:val="0"/>
            <w:rPrChange w:id="2544" w:author="만든 이">
              <w:rPr>
                <w:rStyle w:val="affc"/>
                <w:rFonts w:hint="eastAsia"/>
                <w:b w:val="0"/>
                <w:bCs w:val="0"/>
                <w:lang w:val="en-GB"/>
              </w:rPr>
            </w:rPrChange>
          </w:rPr>
          <w:delText>ħ</w:delText>
        </w:r>
        <w:r w:rsidRPr="00240F9E" w:rsidDel="00117613">
          <w:rPr>
            <w:rStyle w:val="affc"/>
            <w:b w:val="0"/>
            <w:bCs w:val="0"/>
            <w:rPrChange w:id="2545" w:author="만든 이">
              <w:rPr>
                <w:rStyle w:val="affc"/>
                <w:b w:val="0"/>
                <w:bCs w:val="0"/>
                <w:lang w:val="en-GB"/>
              </w:rPr>
            </w:rPrChange>
          </w:rPr>
          <w:delText>żen is-Siringa Mimlija g</w:delText>
        </w:r>
        <w:r w:rsidRPr="00240F9E" w:rsidDel="00117613">
          <w:rPr>
            <w:rStyle w:val="affc"/>
            <w:rFonts w:hint="eastAsia"/>
            <w:b w:val="0"/>
            <w:bCs w:val="0"/>
            <w:rPrChange w:id="2546" w:author="만든 이">
              <w:rPr>
                <w:rStyle w:val="affc"/>
                <w:rFonts w:hint="eastAsia"/>
                <w:b w:val="0"/>
                <w:bCs w:val="0"/>
                <w:lang w:val="en-GB"/>
              </w:rPr>
            </w:rPrChange>
          </w:rPr>
          <w:delText>ħ</w:delText>
        </w:r>
        <w:r w:rsidRPr="00240F9E" w:rsidDel="00117613">
          <w:rPr>
            <w:rStyle w:val="affc"/>
            <w:b w:val="0"/>
            <w:bCs w:val="0"/>
            <w:rPrChange w:id="2547" w:author="만든 이">
              <w:rPr>
                <w:rStyle w:val="affc"/>
                <w:b w:val="0"/>
                <w:bCs w:val="0"/>
                <w:lang w:val="en-GB"/>
              </w:rPr>
            </w:rPrChange>
          </w:rPr>
          <w:delText xml:space="preserve">al-Lest fi friġġ </w:delText>
        </w:r>
        <w:r w:rsidRPr="00240F9E" w:rsidDel="00117613">
          <w:rPr>
            <w:rPrChange w:id="2548" w:author="만든 이">
              <w:rPr>
                <w:lang w:val="en-GB"/>
              </w:rPr>
            </w:rPrChange>
          </w:rPr>
          <w:delText xml:space="preserve">f’temperatura </w:delText>
        </w:r>
        <w:r w:rsidRPr="00240F9E" w:rsidDel="00117613">
          <w:rPr>
            <w:rStyle w:val="affc"/>
            <w:b w:val="0"/>
            <w:bCs w:val="0"/>
            <w:rPrChange w:id="2549" w:author="만든 이">
              <w:rPr>
                <w:rStyle w:val="affc"/>
                <w:b w:val="0"/>
                <w:bCs w:val="0"/>
                <w:lang w:val="en-GB"/>
              </w:rPr>
            </w:rPrChange>
          </w:rPr>
          <w:delText xml:space="preserve">bejn </w:delText>
        </w:r>
        <w:r w:rsidRPr="00240F9E" w:rsidDel="00117613">
          <w:rPr>
            <w:rPrChange w:id="2550" w:author="만든 이">
              <w:rPr>
                <w:lang w:val="en-GB"/>
              </w:rPr>
            </w:rPrChange>
          </w:rPr>
          <w:delText xml:space="preserve">2 °C </w:delText>
        </w:r>
        <w:r w:rsidRPr="00240F9E" w:rsidDel="00117613">
          <w:rPr>
            <w:rStyle w:val="affc"/>
            <w:b w:val="0"/>
            <w:bCs w:val="0"/>
            <w:rPrChange w:id="2551" w:author="만든 이">
              <w:rPr>
                <w:rStyle w:val="affc"/>
                <w:b w:val="0"/>
                <w:bCs w:val="0"/>
                <w:lang w:val="en-GB"/>
              </w:rPr>
            </w:rPrChange>
          </w:rPr>
          <w:delText xml:space="preserve">u </w:delText>
        </w:r>
        <w:r w:rsidRPr="00240F9E" w:rsidDel="00117613">
          <w:rPr>
            <w:rPrChange w:id="2552" w:author="만든 이">
              <w:rPr>
                <w:lang w:val="en-GB"/>
              </w:rPr>
            </w:rPrChange>
          </w:rPr>
          <w:delText>8 °C</w:delText>
        </w:r>
        <w:r w:rsidRPr="00240F9E" w:rsidDel="00117613">
          <w:rPr>
            <w:rStyle w:val="affc"/>
            <w:b w:val="0"/>
            <w:bCs w:val="0"/>
            <w:rPrChange w:id="2553" w:author="만든 이">
              <w:rPr>
                <w:rStyle w:val="affc"/>
                <w:b w:val="0"/>
                <w:bCs w:val="0"/>
                <w:lang w:val="en-GB"/>
              </w:rPr>
            </w:rPrChange>
          </w:rPr>
          <w:delText>. A</w:delText>
        </w:r>
        <w:r w:rsidRPr="00240F9E" w:rsidDel="00117613">
          <w:rPr>
            <w:rStyle w:val="affc"/>
            <w:rFonts w:hint="eastAsia"/>
            <w:b w:val="0"/>
            <w:bCs w:val="0"/>
            <w:rPrChange w:id="2554" w:author="만든 이">
              <w:rPr>
                <w:rStyle w:val="affc"/>
                <w:rFonts w:hint="eastAsia"/>
                <w:b w:val="0"/>
                <w:bCs w:val="0"/>
                <w:lang w:val="en-GB"/>
              </w:rPr>
            </w:rPrChange>
          </w:rPr>
          <w:delText>ħ</w:delText>
        </w:r>
        <w:r w:rsidRPr="00240F9E" w:rsidDel="00117613">
          <w:rPr>
            <w:rStyle w:val="affc"/>
            <w:b w:val="0"/>
            <w:bCs w:val="0"/>
            <w:rPrChange w:id="2555" w:author="만든 이">
              <w:rPr>
                <w:rStyle w:val="affc"/>
                <w:b w:val="0"/>
                <w:bCs w:val="0"/>
                <w:lang w:val="en-GB"/>
              </w:rPr>
            </w:rPrChange>
          </w:rPr>
          <w:delText>żen din il-mediċina ssiġillata ġewwa l-kartuna tag</w:delText>
        </w:r>
        <w:r w:rsidRPr="00240F9E" w:rsidDel="00117613">
          <w:rPr>
            <w:rStyle w:val="affc"/>
            <w:rFonts w:hint="eastAsia"/>
            <w:b w:val="0"/>
            <w:bCs w:val="0"/>
            <w:rPrChange w:id="2556" w:author="만든 이">
              <w:rPr>
                <w:rStyle w:val="affc"/>
                <w:rFonts w:hint="eastAsia"/>
                <w:b w:val="0"/>
                <w:bCs w:val="0"/>
                <w:lang w:val="en-GB"/>
              </w:rPr>
            </w:rPrChange>
          </w:rPr>
          <w:delText>ħ</w:delText>
        </w:r>
        <w:r w:rsidRPr="00240F9E" w:rsidDel="00117613">
          <w:rPr>
            <w:rStyle w:val="affc"/>
            <w:b w:val="0"/>
            <w:bCs w:val="0"/>
            <w:rPrChange w:id="2557" w:author="만든 이">
              <w:rPr>
                <w:rStyle w:val="affc"/>
                <w:b w:val="0"/>
                <w:bCs w:val="0"/>
                <w:lang w:val="en-GB"/>
              </w:rPr>
            </w:rPrChange>
          </w:rPr>
          <w:delText>ha biex tipproteġiha mid-dawl.</w:delText>
        </w:r>
      </w:del>
    </w:p>
    <w:p w14:paraId="755E6A41" w14:textId="37D516D0" w:rsidR="00117613" w:rsidRPr="00A25940" w:rsidDel="00117613" w:rsidRDefault="00117613" w:rsidP="00117613">
      <w:pPr>
        <w:pStyle w:val="Bullet"/>
        <w:keepNext/>
        <w:rPr>
          <w:del w:id="2558" w:author="만든 이"/>
          <w:rStyle w:val="affc"/>
          <w:b w:val="0"/>
          <w:bCs w:val="0"/>
        </w:rPr>
      </w:pPr>
      <w:del w:id="2559" w:author="만든 이">
        <w:r w:rsidRPr="00240F9E" w:rsidDel="00117613">
          <w:rPr>
            <w:lang w:val="en-GB"/>
            <w:rPrChange w:id="2560" w:author="만든 이">
              <w:rPr>
                <w:b/>
                <w:bCs/>
                <w:lang w:val="en-GB"/>
              </w:rPr>
            </w:rPrChange>
          </w:rPr>
          <w:delText xml:space="preserve">Tpoġġix </w:delText>
        </w:r>
        <w:r w:rsidRPr="00A25940" w:rsidDel="00117613">
          <w:rPr>
            <w:rStyle w:val="affc"/>
            <w:b w:val="0"/>
            <w:bCs w:val="0"/>
            <w:lang w:val="en-GB"/>
          </w:rPr>
          <w:delText>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 xml:space="preserve">al-Lest </w:delText>
        </w:r>
        <w:r w:rsidRPr="00A25940" w:rsidDel="00117613">
          <w:rPr>
            <w:lang w:val="en-GB"/>
          </w:rPr>
          <w:delText>fil-friża</w:delText>
        </w:r>
        <w:r w:rsidRPr="00A25940" w:rsidDel="00117613">
          <w:rPr>
            <w:rStyle w:val="affc"/>
            <w:b w:val="0"/>
            <w:bCs w:val="0"/>
            <w:lang w:val="en-GB"/>
          </w:rPr>
          <w:delText>.</w:delText>
        </w:r>
      </w:del>
    </w:p>
    <w:p w14:paraId="421F3134" w14:textId="65DE8F87" w:rsidR="00117613" w:rsidRPr="00A25940" w:rsidDel="00117613" w:rsidRDefault="00117613" w:rsidP="00117613">
      <w:pPr>
        <w:pStyle w:val="Bullet"/>
        <w:rPr>
          <w:del w:id="2561" w:author="만든 이"/>
          <w:rStyle w:val="affc"/>
          <w:b w:val="0"/>
          <w:bCs w:val="0"/>
        </w:rPr>
      </w:pPr>
      <w:del w:id="2562" w:author="만든 이">
        <w:r w:rsidRPr="00A25940" w:rsidDel="00117613">
          <w:rPr>
            <w:rStyle w:val="affc"/>
            <w:b w:val="0"/>
            <w:bCs w:val="0"/>
            <w:lang w:val="en-GB"/>
          </w:rPr>
          <w:delText>Ftakar biex to</w:delText>
        </w:r>
        <w:r w:rsidRPr="00A25940" w:rsidDel="00117613">
          <w:rPr>
            <w:rStyle w:val="affc"/>
            <w:rFonts w:hint="eastAsia"/>
            <w:b w:val="0"/>
            <w:bCs w:val="0"/>
            <w:lang w:val="en-GB"/>
          </w:rPr>
          <w:delText>ħ</w:delText>
        </w:r>
        <w:r w:rsidRPr="00A25940" w:rsidDel="00117613">
          <w:rPr>
            <w:rStyle w:val="affc"/>
            <w:b w:val="0"/>
            <w:bCs w:val="0"/>
            <w:lang w:val="en-GB"/>
          </w:rPr>
          <w:delText>roġ 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 xml:space="preserve">al-Lest mill-friġġ u </w:delText>
        </w:r>
        <w:r w:rsidRPr="00A25940" w:rsidDel="00117613">
          <w:rPr>
            <w:rStyle w:val="affc"/>
            <w:rFonts w:hint="eastAsia"/>
            <w:b w:val="0"/>
            <w:bCs w:val="0"/>
            <w:lang w:val="en-GB"/>
          </w:rPr>
          <w:delText>ħ</w:delText>
        </w:r>
        <w:r w:rsidRPr="00A25940" w:rsidDel="00117613">
          <w:rPr>
            <w:rStyle w:val="affc"/>
            <w:b w:val="0"/>
            <w:bCs w:val="0"/>
            <w:lang w:val="en-GB"/>
          </w:rPr>
          <w:delText>alliha til</w:delText>
        </w:r>
        <w:r w:rsidRPr="00A25940" w:rsidDel="00117613">
          <w:rPr>
            <w:rStyle w:val="affc"/>
            <w:rFonts w:hint="eastAsia"/>
            <w:b w:val="0"/>
            <w:bCs w:val="0"/>
            <w:lang w:val="en-GB"/>
          </w:rPr>
          <w:delText>ħ</w:delText>
        </w:r>
        <w:r w:rsidRPr="00A25940" w:rsidDel="00117613">
          <w:rPr>
            <w:rStyle w:val="affc"/>
            <w:b w:val="0"/>
            <w:bCs w:val="0"/>
            <w:lang w:val="en-GB"/>
          </w:rPr>
          <w:delText>aq it-temperatura tal-kamra (</w:delText>
        </w:r>
        <w:r w:rsidRPr="00A25940" w:rsidDel="00117613">
          <w:rPr>
            <w:lang w:val="en-GB"/>
          </w:rPr>
          <w:delText>25 °C</w:delText>
        </w:r>
        <w:r w:rsidRPr="00A25940" w:rsidDel="00117613">
          <w:rPr>
            <w:rStyle w:val="affc"/>
            <w:b w:val="0"/>
            <w:bCs w:val="0"/>
            <w:lang w:val="en-GB"/>
          </w:rPr>
          <w:delText>), g</w:delText>
        </w:r>
        <w:r w:rsidRPr="00A25940" w:rsidDel="00117613">
          <w:rPr>
            <w:rStyle w:val="affc"/>
            <w:rFonts w:hint="eastAsia"/>
            <w:b w:val="0"/>
            <w:bCs w:val="0"/>
            <w:lang w:val="en-GB"/>
          </w:rPr>
          <w:delText>ħ</w:delText>
        </w:r>
        <w:r w:rsidRPr="00A25940" w:rsidDel="00117613">
          <w:rPr>
            <w:rStyle w:val="affc"/>
            <w:b w:val="0"/>
            <w:bCs w:val="0"/>
            <w:lang w:val="en-GB"/>
          </w:rPr>
          <w:delText>al madwar 30 minuta, qabel tippreparaha g</w:delText>
        </w:r>
        <w:r w:rsidRPr="00A25940" w:rsidDel="00117613">
          <w:rPr>
            <w:rStyle w:val="affc"/>
            <w:rFonts w:hint="eastAsia"/>
            <w:b w:val="0"/>
            <w:bCs w:val="0"/>
            <w:lang w:val="en-GB"/>
          </w:rPr>
          <w:delText>ħ</w:delText>
        </w:r>
        <w:r w:rsidRPr="00A25940" w:rsidDel="00117613">
          <w:rPr>
            <w:rStyle w:val="affc"/>
            <w:b w:val="0"/>
            <w:bCs w:val="0"/>
            <w:lang w:val="en-GB"/>
          </w:rPr>
          <w:delText xml:space="preserve">all-injezzjoni. </w:delText>
        </w:r>
        <w:r w:rsidRPr="00A25940" w:rsidDel="00117613">
          <w:rPr>
            <w:rStyle w:val="affc"/>
            <w:rFonts w:hint="eastAsia"/>
            <w:b w:val="0"/>
            <w:bCs w:val="0"/>
            <w:lang w:val="en-GB"/>
          </w:rPr>
          <w:delText>Ħ</w:delText>
        </w:r>
        <w:r w:rsidRPr="00A25940" w:rsidDel="00117613">
          <w:rPr>
            <w:rStyle w:val="affc"/>
            <w:b w:val="0"/>
            <w:bCs w:val="0"/>
            <w:lang w:val="en-GB"/>
          </w:rPr>
          <w:delText>alli 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 fil-kartuna biex tipproteġiha mid-dawl.</w:delText>
        </w:r>
      </w:del>
    </w:p>
    <w:p w14:paraId="41AF7FD1" w14:textId="7FB1F985" w:rsidR="00117613" w:rsidRPr="00A25940" w:rsidDel="00117613" w:rsidRDefault="00117613" w:rsidP="00117613">
      <w:pPr>
        <w:pStyle w:val="Bullet"/>
        <w:rPr>
          <w:del w:id="2563" w:author="만든 이"/>
          <w:rStyle w:val="affc"/>
          <w:b w:val="0"/>
          <w:bCs w:val="0"/>
        </w:rPr>
      </w:pPr>
      <w:del w:id="2564" w:author="만든 이">
        <w:r w:rsidRPr="00240F9E" w:rsidDel="00117613">
          <w:rPr>
            <w:rStyle w:val="affc"/>
            <w:b w:val="0"/>
            <w:bCs w:val="0"/>
            <w:rPrChange w:id="2565" w:author="만든 이">
              <w:rPr>
                <w:rStyle w:val="affc"/>
                <w:b w:val="0"/>
                <w:bCs w:val="0"/>
                <w:lang w:val="en-GB"/>
              </w:rPr>
            </w:rPrChange>
          </w:rPr>
          <w:delText>Qabel ma ting</w:delText>
        </w:r>
        <w:r w:rsidRPr="00240F9E" w:rsidDel="00117613">
          <w:rPr>
            <w:rStyle w:val="affc"/>
            <w:rFonts w:hint="eastAsia"/>
            <w:b w:val="0"/>
            <w:bCs w:val="0"/>
            <w:rPrChange w:id="2566" w:author="만든 이">
              <w:rPr>
                <w:rStyle w:val="affc"/>
                <w:rFonts w:hint="eastAsia"/>
                <w:b w:val="0"/>
                <w:bCs w:val="0"/>
                <w:lang w:val="en-GB"/>
              </w:rPr>
            </w:rPrChange>
          </w:rPr>
          <w:delText>ħ</w:delText>
        </w:r>
        <w:r w:rsidRPr="00240F9E" w:rsidDel="00117613">
          <w:rPr>
            <w:rStyle w:val="affc"/>
            <w:b w:val="0"/>
            <w:bCs w:val="0"/>
            <w:rPrChange w:id="2567" w:author="만든 이">
              <w:rPr>
                <w:rStyle w:val="affc"/>
                <w:b w:val="0"/>
                <w:bCs w:val="0"/>
                <w:lang w:val="en-GB"/>
              </w:rPr>
            </w:rPrChange>
          </w:rPr>
          <w:delText>ata injezzjoni, il-kartuna tista’ titne</w:delText>
        </w:r>
        <w:r w:rsidRPr="00240F9E" w:rsidDel="00117613">
          <w:rPr>
            <w:rStyle w:val="affc"/>
            <w:rFonts w:hint="eastAsia"/>
            <w:b w:val="0"/>
            <w:bCs w:val="0"/>
            <w:rPrChange w:id="2568" w:author="만든 이">
              <w:rPr>
                <w:rStyle w:val="affc"/>
                <w:rFonts w:hint="eastAsia"/>
                <w:b w:val="0"/>
                <w:bCs w:val="0"/>
                <w:lang w:val="en-GB"/>
              </w:rPr>
            </w:rPrChange>
          </w:rPr>
          <w:delText>ħħ</w:delText>
        </w:r>
        <w:r w:rsidRPr="00240F9E" w:rsidDel="00117613">
          <w:rPr>
            <w:rStyle w:val="affc"/>
            <w:b w:val="0"/>
            <w:bCs w:val="0"/>
            <w:rPrChange w:id="2569" w:author="만든 이">
              <w:rPr>
                <w:rStyle w:val="affc"/>
                <w:b w:val="0"/>
                <w:bCs w:val="0"/>
                <w:lang w:val="en-GB"/>
              </w:rPr>
            </w:rPrChange>
          </w:rPr>
          <w:delText>a minn u terġa’ titpoġġa fil-friġġ jekk dan ikun me</w:delText>
        </w:r>
        <w:r w:rsidRPr="00240F9E" w:rsidDel="00117613">
          <w:rPr>
            <w:rStyle w:val="affc"/>
            <w:rFonts w:hint="eastAsia"/>
            <w:b w:val="0"/>
            <w:bCs w:val="0"/>
            <w:rPrChange w:id="2570" w:author="만든 이">
              <w:rPr>
                <w:rStyle w:val="affc"/>
                <w:rFonts w:hint="eastAsia"/>
                <w:b w:val="0"/>
                <w:bCs w:val="0"/>
                <w:lang w:val="en-GB"/>
              </w:rPr>
            </w:rPrChange>
          </w:rPr>
          <w:delText>ħ</w:delText>
        </w:r>
        <w:r w:rsidRPr="00240F9E" w:rsidDel="00117613">
          <w:rPr>
            <w:rStyle w:val="affc"/>
            <w:b w:val="0"/>
            <w:bCs w:val="0"/>
            <w:rPrChange w:id="2571" w:author="만든 이">
              <w:rPr>
                <w:rStyle w:val="affc"/>
                <w:b w:val="0"/>
                <w:bCs w:val="0"/>
                <w:lang w:val="en-GB"/>
              </w:rPr>
            </w:rPrChange>
          </w:rPr>
          <w:delText xml:space="preserve">tieġ. </w:delText>
        </w:r>
        <w:r w:rsidRPr="00A25940" w:rsidDel="00117613">
          <w:rPr>
            <w:rStyle w:val="affc"/>
            <w:b w:val="0"/>
            <w:bCs w:val="0"/>
            <w:lang w:val="en-GB"/>
          </w:rPr>
          <w:delText>Il-</w:delText>
        </w:r>
        <w:r w:rsidRPr="00A25940" w:rsidDel="00117613">
          <w:rPr>
            <w:rStyle w:val="affc"/>
            <w:rFonts w:hint="eastAsia"/>
            <w:b w:val="0"/>
            <w:bCs w:val="0"/>
            <w:lang w:val="en-GB"/>
          </w:rPr>
          <w:delText>ħ</w:delText>
        </w:r>
        <w:r w:rsidRPr="00A25940" w:rsidDel="00117613">
          <w:rPr>
            <w:rStyle w:val="affc"/>
            <w:b w:val="0"/>
            <w:bCs w:val="0"/>
            <w:lang w:val="en-GB"/>
          </w:rPr>
          <w:delText>in totali kkombinat barra mill-friġġ ma jistax jaqbeż is-7 ijiem. Jekk Omlyclo jiġi espost g</w:delText>
        </w:r>
        <w:r w:rsidRPr="00A25940" w:rsidDel="00117613">
          <w:rPr>
            <w:rStyle w:val="affc"/>
            <w:rFonts w:hint="eastAsia"/>
            <w:b w:val="0"/>
            <w:bCs w:val="0"/>
            <w:lang w:val="en-GB"/>
          </w:rPr>
          <w:delText>ħ</w:delText>
        </w:r>
        <w:r w:rsidRPr="00A25940" w:rsidDel="00117613">
          <w:rPr>
            <w:rStyle w:val="affc"/>
            <w:b w:val="0"/>
            <w:bCs w:val="0"/>
            <w:lang w:val="en-GB"/>
          </w:rPr>
          <w:delText xml:space="preserve">al temperaturi ta’ aktar minn 25°C, </w:delText>
        </w:r>
        <w:r w:rsidRPr="00A25940" w:rsidDel="00117613">
          <w:rPr>
            <w:rStyle w:val="affc"/>
            <w:lang w:val="en-GB"/>
          </w:rPr>
          <w:delText>tużax</w:delText>
        </w:r>
        <w:r w:rsidRPr="00A25940" w:rsidDel="00117613">
          <w:rPr>
            <w:rStyle w:val="affc"/>
            <w:b w:val="0"/>
            <w:bCs w:val="0"/>
            <w:lang w:val="en-GB"/>
          </w:rPr>
          <w:delText xml:space="preserve"> Omlyclo u armih f’kontenitur g</w:delText>
        </w:r>
        <w:r w:rsidRPr="00A25940" w:rsidDel="00117613">
          <w:rPr>
            <w:rStyle w:val="affc"/>
            <w:rFonts w:hint="eastAsia"/>
            <w:b w:val="0"/>
            <w:bCs w:val="0"/>
            <w:lang w:val="en-GB"/>
          </w:rPr>
          <w:delText>ħ</w:delText>
        </w:r>
        <w:r w:rsidRPr="00A25940" w:rsidDel="00117613">
          <w:rPr>
            <w:rStyle w:val="affc"/>
            <w:b w:val="0"/>
            <w:bCs w:val="0"/>
            <w:lang w:val="en-GB"/>
          </w:rPr>
          <w:delText>ar-rimi ta’ oġġetti li jaqtg</w:delText>
        </w:r>
        <w:r w:rsidRPr="00A25940" w:rsidDel="00117613">
          <w:rPr>
            <w:rStyle w:val="affc"/>
            <w:rFonts w:hint="eastAsia"/>
            <w:b w:val="0"/>
            <w:bCs w:val="0"/>
            <w:lang w:val="en-GB"/>
          </w:rPr>
          <w:delText>ħ</w:delText>
        </w:r>
        <w:r w:rsidRPr="00A25940" w:rsidDel="00117613">
          <w:rPr>
            <w:rStyle w:val="affc"/>
            <w:b w:val="0"/>
            <w:bCs w:val="0"/>
            <w:lang w:val="en-GB"/>
          </w:rPr>
          <w:delText>u jew bil-ponta.</w:delText>
        </w:r>
      </w:del>
    </w:p>
    <w:p w14:paraId="04C74C4C" w14:textId="21BB02C2" w:rsidR="00117613" w:rsidRPr="00A25940" w:rsidDel="00117613" w:rsidRDefault="00117613" w:rsidP="00117613">
      <w:pPr>
        <w:pStyle w:val="Bullet"/>
        <w:keepNext/>
        <w:rPr>
          <w:del w:id="2572" w:author="만든 이"/>
          <w:rStyle w:val="affc"/>
          <w:b w:val="0"/>
          <w:bCs w:val="0"/>
        </w:rPr>
      </w:pPr>
      <w:del w:id="2573" w:author="만든 이">
        <w:r w:rsidRPr="00A25940" w:rsidDel="00117613">
          <w:rPr>
            <w:rStyle w:val="affc"/>
            <w:lang w:val="en-GB"/>
          </w:rPr>
          <w:delText>Tużax</w:delText>
        </w:r>
        <w:r w:rsidRPr="00A25940" w:rsidDel="00117613">
          <w:rPr>
            <w:rStyle w:val="affc"/>
            <w:b w:val="0"/>
            <w:bCs w:val="0"/>
            <w:lang w:val="en-GB"/>
          </w:rPr>
          <w:delText xml:space="preserve"> 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 wara d-data ta’ skadenza li tidher fuq il-kartuna u t-tikketta tas-Siringa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 Jekk tkun skadiet, irritorna l-pakkett kollu lill-ispiżerija.</w:delText>
        </w:r>
      </w:del>
    </w:p>
    <w:p w14:paraId="6CC6AB24" w14:textId="7094C10A" w:rsidR="00117613" w:rsidRPr="00A25940" w:rsidDel="00117613" w:rsidRDefault="00117613" w:rsidP="00117613">
      <w:pPr>
        <w:pStyle w:val="Bullet"/>
        <w:rPr>
          <w:del w:id="2574" w:author="만든 이"/>
          <w:rStyle w:val="affc"/>
          <w:b w:val="0"/>
          <w:bCs w:val="0"/>
        </w:rPr>
      </w:pPr>
      <w:del w:id="2575" w:author="만든 이">
        <w:r w:rsidRPr="00240F9E" w:rsidDel="00117613">
          <w:rPr>
            <w:rStyle w:val="affc"/>
            <w:rPrChange w:id="2576" w:author="만든 이">
              <w:rPr>
                <w:rStyle w:val="affc"/>
                <w:lang w:val="en-GB"/>
              </w:rPr>
            </w:rPrChange>
          </w:rPr>
          <w:delText>Tużax</w:delText>
        </w:r>
        <w:r w:rsidRPr="00240F9E" w:rsidDel="00117613">
          <w:rPr>
            <w:rStyle w:val="affc"/>
            <w:b w:val="0"/>
            <w:bCs w:val="0"/>
            <w:rPrChange w:id="2577" w:author="만든 이">
              <w:rPr>
                <w:rStyle w:val="affc"/>
                <w:b w:val="0"/>
                <w:bCs w:val="0"/>
                <w:lang w:val="en-GB"/>
              </w:rPr>
            </w:rPrChange>
          </w:rPr>
          <w:delText xml:space="preserve"> is-Siringa Mimlija g</w:delText>
        </w:r>
        <w:r w:rsidRPr="00240F9E" w:rsidDel="00117613">
          <w:rPr>
            <w:rStyle w:val="affc"/>
            <w:rFonts w:hint="eastAsia"/>
            <w:b w:val="0"/>
            <w:bCs w:val="0"/>
            <w:rPrChange w:id="2578" w:author="만든 이">
              <w:rPr>
                <w:rStyle w:val="affc"/>
                <w:rFonts w:hint="eastAsia"/>
                <w:b w:val="0"/>
                <w:bCs w:val="0"/>
                <w:lang w:val="en-GB"/>
              </w:rPr>
            </w:rPrChange>
          </w:rPr>
          <w:delText>ħ</w:delText>
        </w:r>
        <w:r w:rsidRPr="00240F9E" w:rsidDel="00117613">
          <w:rPr>
            <w:rStyle w:val="affc"/>
            <w:b w:val="0"/>
            <w:bCs w:val="0"/>
            <w:rPrChange w:id="2579" w:author="만든 이">
              <w:rPr>
                <w:rStyle w:val="affc"/>
                <w:b w:val="0"/>
                <w:bCs w:val="0"/>
                <w:lang w:val="en-GB"/>
              </w:rPr>
            </w:rPrChange>
          </w:rPr>
          <w:delText>al-Lest jekk tkun waqg</w:delText>
        </w:r>
        <w:r w:rsidRPr="00240F9E" w:rsidDel="00117613">
          <w:rPr>
            <w:rStyle w:val="affc"/>
            <w:rFonts w:hint="eastAsia"/>
            <w:b w:val="0"/>
            <w:bCs w:val="0"/>
            <w:rPrChange w:id="2580" w:author="만든 이">
              <w:rPr>
                <w:rStyle w:val="affc"/>
                <w:rFonts w:hint="eastAsia"/>
                <w:b w:val="0"/>
                <w:bCs w:val="0"/>
                <w:lang w:val="en-GB"/>
              </w:rPr>
            </w:rPrChange>
          </w:rPr>
          <w:delText>ħ</w:delText>
        </w:r>
        <w:r w:rsidRPr="00240F9E" w:rsidDel="00117613">
          <w:rPr>
            <w:rStyle w:val="affc"/>
            <w:b w:val="0"/>
            <w:bCs w:val="0"/>
            <w:rPrChange w:id="2581" w:author="만든 이">
              <w:rPr>
                <w:rStyle w:val="affc"/>
                <w:b w:val="0"/>
                <w:bCs w:val="0"/>
                <w:lang w:val="en-GB"/>
              </w:rPr>
            </w:rPrChange>
          </w:rPr>
          <w:delText>et jew jidher li g</w:delText>
        </w:r>
        <w:r w:rsidRPr="00240F9E" w:rsidDel="00117613">
          <w:rPr>
            <w:rStyle w:val="affc"/>
            <w:rFonts w:hint="eastAsia"/>
            <w:b w:val="0"/>
            <w:bCs w:val="0"/>
            <w:rPrChange w:id="2582" w:author="만든 이">
              <w:rPr>
                <w:rStyle w:val="affc"/>
                <w:rFonts w:hint="eastAsia"/>
                <w:b w:val="0"/>
                <w:bCs w:val="0"/>
                <w:lang w:val="en-GB"/>
              </w:rPr>
            </w:rPrChange>
          </w:rPr>
          <w:delText>ħ</w:delText>
        </w:r>
        <w:r w:rsidRPr="00240F9E" w:rsidDel="00117613">
          <w:rPr>
            <w:rStyle w:val="affc"/>
            <w:b w:val="0"/>
            <w:bCs w:val="0"/>
            <w:rPrChange w:id="2583" w:author="만든 이">
              <w:rPr>
                <w:rStyle w:val="affc"/>
                <w:b w:val="0"/>
                <w:bCs w:val="0"/>
                <w:lang w:val="en-GB"/>
              </w:rPr>
            </w:rPrChange>
          </w:rPr>
          <w:delText xml:space="preserve">andha xi </w:delText>
        </w:r>
        <w:r w:rsidRPr="00240F9E" w:rsidDel="00117613">
          <w:rPr>
            <w:rStyle w:val="affc"/>
            <w:rFonts w:hint="eastAsia"/>
            <w:b w:val="0"/>
            <w:bCs w:val="0"/>
            <w:rPrChange w:id="2584" w:author="만든 이">
              <w:rPr>
                <w:rStyle w:val="affc"/>
                <w:rFonts w:hint="eastAsia"/>
                <w:b w:val="0"/>
                <w:bCs w:val="0"/>
                <w:lang w:val="en-GB"/>
              </w:rPr>
            </w:rPrChange>
          </w:rPr>
          <w:delText>ħ</w:delText>
        </w:r>
        <w:r w:rsidRPr="00240F9E" w:rsidDel="00117613">
          <w:rPr>
            <w:rStyle w:val="affc"/>
            <w:b w:val="0"/>
            <w:bCs w:val="0"/>
            <w:rPrChange w:id="2585" w:author="만든 이">
              <w:rPr>
                <w:rStyle w:val="affc"/>
                <w:b w:val="0"/>
                <w:bCs w:val="0"/>
                <w:lang w:val="en-GB"/>
              </w:rPr>
            </w:rPrChange>
          </w:rPr>
          <w:delText>sara.</w:delText>
        </w:r>
      </w:del>
    </w:p>
    <w:p w14:paraId="1CA07260" w14:textId="15BE828A" w:rsidR="00117613" w:rsidRPr="00A25940" w:rsidDel="00117613" w:rsidRDefault="00117613" w:rsidP="00117613">
      <w:pPr>
        <w:pStyle w:val="Bullet"/>
        <w:numPr>
          <w:ilvl w:val="0"/>
          <w:numId w:val="0"/>
        </w:numPr>
        <w:ind w:left="567" w:hanging="567"/>
        <w:rPr>
          <w:del w:id="2586" w:author="만든 이"/>
          <w:rStyle w:val="affc"/>
          <w:b w:val="0"/>
          <w:bCs w:val="0"/>
        </w:rPr>
      </w:pPr>
    </w:p>
    <w:p w14:paraId="52508EBC" w14:textId="7A1D0285" w:rsidR="00117613" w:rsidRPr="00A25940" w:rsidDel="00117613" w:rsidRDefault="00117613" w:rsidP="00117613">
      <w:pPr>
        <w:pStyle w:val="HeadingStrong"/>
        <w:rPr>
          <w:del w:id="2587" w:author="만든 이"/>
        </w:rPr>
      </w:pPr>
      <w:del w:id="2588" w:author="만든 이">
        <w:r w:rsidRPr="00A25940" w:rsidDel="00117613">
          <w:rPr>
            <w:lang w:val="en-GB"/>
          </w:rPr>
          <w:delText>Partijiet tas-Siringa Mimlija g</w:delText>
        </w:r>
        <w:r w:rsidRPr="00A25940" w:rsidDel="00117613">
          <w:rPr>
            <w:rFonts w:hint="eastAsia"/>
            <w:b w:val="0"/>
            <w:bCs w:val="0"/>
            <w:lang w:val="en-GB"/>
          </w:rPr>
          <w:delText>ħ</w:delText>
        </w:r>
        <w:r w:rsidRPr="00A25940" w:rsidDel="00117613">
          <w:rPr>
            <w:lang w:val="en-GB"/>
          </w:rPr>
          <w:delText xml:space="preserve">al-Lest (ara </w:delText>
        </w:r>
        <w:r w:rsidRPr="00A25940" w:rsidDel="00117613">
          <w:rPr>
            <w:b w:val="0"/>
            <w:bCs w:val="0"/>
            <w:i/>
            <w:iCs/>
            <w:lang w:val="en-GB"/>
          </w:rPr>
          <w:delText>Figura</w:delText>
        </w:r>
        <w:r w:rsidRPr="00A25940" w:rsidDel="00117613">
          <w:rPr>
            <w:b w:val="0"/>
            <w:bCs w:val="0"/>
            <w:lang w:val="en-GB"/>
          </w:rPr>
          <w:delText> B)</w:delText>
        </w:r>
      </w:del>
    </w:p>
    <w:p w14:paraId="7780B589" w14:textId="45F694BD" w:rsidR="00117613" w:rsidRPr="00A25940" w:rsidDel="00117613" w:rsidRDefault="00117613" w:rsidP="00117613">
      <w:pPr>
        <w:pStyle w:val="NormalKeep"/>
        <w:rPr>
          <w:del w:id="2589" w:author="만든 이"/>
        </w:rPr>
      </w:pPr>
    </w:p>
    <w:tbl>
      <w:tblPr>
        <w:tblW w:w="3250" w:type="pct"/>
        <w:jc w:val="center"/>
        <w:tblCellMar>
          <w:left w:w="0" w:type="dxa"/>
          <w:right w:w="0" w:type="dxa"/>
        </w:tblCellMar>
        <w:tblLook w:val="04A0" w:firstRow="1" w:lastRow="0" w:firstColumn="1" w:lastColumn="0" w:noHBand="0" w:noVBand="1"/>
      </w:tblPr>
      <w:tblGrid>
        <w:gridCol w:w="5898"/>
      </w:tblGrid>
      <w:tr w:rsidR="00117613" w:rsidRPr="00A25940" w:rsidDel="00117613" w14:paraId="5170345D" w14:textId="0805BBAD" w:rsidTr="00846875">
        <w:trPr>
          <w:cantSplit/>
          <w:jc w:val="center"/>
          <w:del w:id="2590" w:author="만든 이"/>
        </w:trPr>
        <w:tc>
          <w:tcPr>
            <w:tcW w:w="9289" w:type="dxa"/>
          </w:tcPr>
          <w:p w14:paraId="1FC1308C" w14:textId="5E734AB4" w:rsidR="00117613" w:rsidRPr="00A25940" w:rsidDel="00117613" w:rsidRDefault="00117613" w:rsidP="00846875">
            <w:pPr>
              <w:pStyle w:val="NormalCentred"/>
              <w:rPr>
                <w:del w:id="2591" w:author="만든 이"/>
              </w:rPr>
            </w:pPr>
            <w:del w:id="2592" w:author="만든 이">
              <w:r w:rsidRPr="00A25940" w:rsidDel="00117613">
                <w:rPr>
                  <w:noProof/>
                  <w:lang w:val="en-US" w:eastAsia="ko-KR"/>
                </w:rPr>
                <mc:AlternateContent>
                  <mc:Choice Requires="wpc">
                    <w:drawing>
                      <wp:inline distT="0" distB="0" distL="0" distR="0" wp14:anchorId="29E2DBBB" wp14:editId="7F145E82">
                        <wp:extent cx="3703955" cy="3471545"/>
                        <wp:effectExtent l="4445" t="0" r="0" b="0"/>
                        <wp:docPr id="181" name="Canvas 3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4161612" name="Picture 7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00155" cy="3436545"/>
                                  </a:xfrm>
                                  <a:prstGeom prst="rect">
                                    <a:avLst/>
                                  </a:prstGeom>
                                  <a:noFill/>
                                  <a:extLst>
                                    <a:ext uri="{909E8E84-426E-40DD-AFC4-6F175D3DCCD1}">
                                      <a14:hiddenFill xmlns:a14="http://schemas.microsoft.com/office/drawing/2010/main">
                                        <a:solidFill>
                                          <a:srgbClr val="FFFFFF"/>
                                        </a:solidFill>
                                      </a14:hiddenFill>
                                    </a:ext>
                                  </a:extLst>
                                </pic:spPr>
                              </pic:pic>
                              <wps:wsp>
                                <wps:cNvPr id="1288453" name="Text Box 71"/>
                                <wps:cNvSpPr txBox="1">
                                  <a:spLocks noChangeArrowheads="1"/>
                                </wps:cNvSpPr>
                                <wps:spPr bwMode="auto">
                                  <a:xfrm>
                                    <a:off x="483207" y="94601"/>
                                    <a:ext cx="1264919" cy="189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39555A" w14:textId="77777777" w:rsidR="00117613" w:rsidRPr="00987A69" w:rsidRDefault="00117613" w:rsidP="00117613">
                                      <w:pPr>
                                        <w:pStyle w:val="Arial13C"/>
                                        <w:rPr>
                                          <w:b/>
                                          <w:bCs/>
                                        </w:rPr>
                                      </w:pPr>
                                      <w:r w:rsidRPr="002C5C13">
                                        <w:rPr>
                                          <w:rStyle w:val="affc"/>
                                        </w:rPr>
                                        <w:t>Qabel l-Użu</w:t>
                                      </w:r>
                                    </w:p>
                                  </w:txbxContent>
                                </wps:txbx>
                                <wps:bodyPr rot="0" vert="horz" wrap="square" lIns="0" tIns="0" rIns="0" bIns="0" anchor="t" anchorCtr="0" upright="1">
                                  <a:spAutoFit/>
                                </wps:bodyPr>
                              </wps:wsp>
                              <wps:wsp>
                                <wps:cNvPr id="2094195335" name="Text Box 72"/>
                                <wps:cNvSpPr txBox="1">
                                  <a:spLocks noChangeArrowheads="1"/>
                                </wps:cNvSpPr>
                                <wps:spPr bwMode="auto">
                                  <a:xfrm>
                                    <a:off x="2068231" y="94601"/>
                                    <a:ext cx="1264919" cy="189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F9B9F1" w14:textId="77777777" w:rsidR="00117613" w:rsidRPr="00987A69" w:rsidRDefault="00117613" w:rsidP="00117613">
                                      <w:pPr>
                                        <w:pStyle w:val="Arial13C"/>
                                        <w:rPr>
                                          <w:b/>
                                          <w:bCs/>
                                        </w:rPr>
                                      </w:pPr>
                                      <w:r>
                                        <w:rPr>
                                          <w:rStyle w:val="affc"/>
                                        </w:rPr>
                                        <w:t>Wara l-Użu</w:t>
                                      </w:r>
                                    </w:p>
                                  </w:txbxContent>
                                </wps:txbx>
                                <wps:bodyPr rot="0" vert="horz" wrap="square" lIns="0" tIns="0" rIns="0" bIns="0" anchor="t" anchorCtr="0" upright="1">
                                  <a:spAutoFit/>
                                </wps:bodyPr>
                              </wps:wsp>
                              <wps:wsp>
                                <wps:cNvPr id="2049521442" name="Text Box 73"/>
                                <wps:cNvSpPr txBox="1">
                                  <a:spLocks noChangeArrowheads="1"/>
                                </wps:cNvSpPr>
                                <wps:spPr bwMode="auto">
                                  <a:xfrm>
                                    <a:off x="55201" y="1915725"/>
                                    <a:ext cx="732211" cy="213403"/>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1C57E8C" w14:textId="77777777" w:rsidR="00117613" w:rsidRPr="004901AF" w:rsidRDefault="00117613" w:rsidP="00117613">
                                      <w:pPr>
                                        <w:pStyle w:val="Arial11C"/>
                                      </w:pPr>
                                      <w:r w:rsidRPr="004901AF">
                                        <w:rPr>
                                          <w:sz w:val="16"/>
                                          <w:szCs w:val="16"/>
                                          <w:lang w:val="en-US"/>
                                        </w:rPr>
                                        <w:t>Mediċina</w:t>
                                      </w:r>
                                    </w:p>
                                  </w:txbxContent>
                                </wps:txbx>
                                <wps:bodyPr rot="0" vert="horz" wrap="square" lIns="0" tIns="0" rIns="0" bIns="0" anchor="t" anchorCtr="0" upright="1">
                                  <a:noAutofit/>
                                </wps:bodyPr>
                              </wps:wsp>
                              <wps:wsp>
                                <wps:cNvPr id="2141711348" name="Text Box 74"/>
                                <wps:cNvSpPr txBox="1">
                                  <a:spLocks noChangeArrowheads="1"/>
                                </wps:cNvSpPr>
                                <wps:spPr bwMode="auto">
                                  <a:xfrm>
                                    <a:off x="1533523" y="621008"/>
                                    <a:ext cx="786712" cy="66860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8379CF" w14:textId="77777777" w:rsidR="00117613" w:rsidRPr="004901AF" w:rsidRDefault="00117613" w:rsidP="00117613">
                                      <w:pPr>
                                        <w:pStyle w:val="Arial11C"/>
                                        <w:rPr>
                                          <w:sz w:val="16"/>
                                          <w:szCs w:val="16"/>
                                          <w:lang w:val="en-US"/>
                                        </w:rPr>
                                      </w:pPr>
                                      <w:r w:rsidRPr="004901AF">
                                        <w:rPr>
                                          <w:sz w:val="16"/>
                                          <w:szCs w:val="16"/>
                                          <w:lang w:val="en-US"/>
                                        </w:rPr>
                                        <w:t>Bastun tal-Planġer</w:t>
                                      </w:r>
                                    </w:p>
                                  </w:txbxContent>
                                </wps:txbx>
                                <wps:bodyPr rot="0" vert="horz" wrap="square" lIns="0" tIns="0" rIns="0" bIns="0" anchor="t" anchorCtr="0" upright="1">
                                  <a:noAutofit/>
                                </wps:bodyPr>
                              </wps:wsp>
                              <wps:wsp>
                                <wps:cNvPr id="98375626" name="Text Box 75"/>
                                <wps:cNvSpPr txBox="1">
                                  <a:spLocks noChangeArrowheads="1"/>
                                </wps:cNvSpPr>
                                <wps:spPr bwMode="auto">
                                  <a:xfrm>
                                    <a:off x="1578623" y="1183615"/>
                                    <a:ext cx="643910" cy="67370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885B068" w14:textId="77777777" w:rsidR="00117613" w:rsidRPr="004901AF" w:rsidRDefault="00117613" w:rsidP="00117613">
                                      <w:pPr>
                                        <w:pStyle w:val="Arial11C"/>
                                        <w:rPr>
                                          <w:sz w:val="16"/>
                                          <w:szCs w:val="16"/>
                                          <w:lang w:val="en-US"/>
                                        </w:rPr>
                                      </w:pPr>
                                      <w:r w:rsidRPr="004901AF">
                                        <w:rPr>
                                          <w:sz w:val="16"/>
                                          <w:szCs w:val="16"/>
                                          <w:lang w:val="en-US"/>
                                        </w:rPr>
                                        <w:t>Xifer fejn Tpoġġi s-Swaba’</w:t>
                                      </w:r>
                                    </w:p>
                                  </w:txbxContent>
                                </wps:txbx>
                                <wps:bodyPr rot="0" vert="horz" wrap="square" lIns="0" tIns="0" rIns="0" bIns="0" anchor="t" anchorCtr="0" upright="1">
                                  <a:noAutofit/>
                                </wps:bodyPr>
                              </wps:wsp>
                              <wps:wsp>
                                <wps:cNvPr id="43747259" name="Text Box 76"/>
                                <wps:cNvSpPr txBox="1">
                                  <a:spLocks noChangeArrowheads="1"/>
                                </wps:cNvSpPr>
                                <wps:spPr bwMode="auto">
                                  <a:xfrm>
                                    <a:off x="1452222" y="1724622"/>
                                    <a:ext cx="915714" cy="3639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1500322" w14:textId="77777777" w:rsidR="00117613" w:rsidRPr="004901AF" w:rsidRDefault="00117613" w:rsidP="00117613">
                                      <w:pPr>
                                        <w:pStyle w:val="Arial11C"/>
                                        <w:rPr>
                                          <w:sz w:val="16"/>
                                          <w:szCs w:val="16"/>
                                          <w:lang w:val="en-US"/>
                                        </w:rPr>
                                      </w:pPr>
                                      <w:r w:rsidRPr="004901AF">
                                        <w:rPr>
                                          <w:sz w:val="16"/>
                                          <w:szCs w:val="16"/>
                                          <w:lang w:val="en-US"/>
                                        </w:rPr>
                                        <w:t>Tieqa Mnejn Tara</w:t>
                                      </w:r>
                                    </w:p>
                                  </w:txbxContent>
                                </wps:txbx>
                                <wps:bodyPr rot="0" vert="horz" wrap="square" lIns="0" tIns="0" rIns="0" bIns="0" anchor="t" anchorCtr="0" upright="1">
                                  <a:noAutofit/>
                                </wps:bodyPr>
                              </wps:wsp>
                              <wps:wsp>
                                <wps:cNvPr id="1226735492" name="Text Box 77"/>
                                <wps:cNvSpPr txBox="1">
                                  <a:spLocks noChangeArrowheads="1"/>
                                </wps:cNvSpPr>
                                <wps:spPr bwMode="auto">
                                  <a:xfrm>
                                    <a:off x="1481422" y="2118927"/>
                                    <a:ext cx="1010315" cy="3652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2D09E4" w14:textId="77777777" w:rsidR="00117613" w:rsidRPr="004901AF" w:rsidRDefault="00117613" w:rsidP="00117613">
                                      <w:pPr>
                                        <w:pStyle w:val="Arial11C"/>
                                        <w:rPr>
                                          <w:sz w:val="16"/>
                                          <w:szCs w:val="16"/>
                                          <w:lang w:val="en-US"/>
                                        </w:rPr>
                                      </w:pPr>
                                      <w:r w:rsidRPr="004901AF">
                                        <w:rPr>
                                          <w:sz w:val="16"/>
                                          <w:szCs w:val="16"/>
                                          <w:lang w:val="en-US"/>
                                        </w:rPr>
                                        <w:t>Protezzjoni tal-labra</w:t>
                                      </w:r>
                                    </w:p>
                                    <w:p w14:paraId="6DE14086" w14:textId="77777777" w:rsidR="00117613" w:rsidRPr="004901AF" w:rsidRDefault="00117613" w:rsidP="00117613">
                                      <w:pPr>
                                        <w:pStyle w:val="Arial11C"/>
                                        <w:rPr>
                                          <w:sz w:val="16"/>
                                          <w:szCs w:val="16"/>
                                          <w:lang w:val="en-US"/>
                                        </w:rPr>
                                      </w:pPr>
                                    </w:p>
                                  </w:txbxContent>
                                </wps:txbx>
                                <wps:bodyPr rot="0" vert="horz" wrap="square" lIns="0" tIns="0" rIns="36000" bIns="0" anchor="t" anchorCtr="0" upright="1">
                                  <a:noAutofit/>
                                </wps:bodyPr>
                              </wps:wsp>
                              <wps:wsp>
                                <wps:cNvPr id="803461437" name="Text Box 78"/>
                                <wps:cNvSpPr txBox="1">
                                  <a:spLocks noChangeArrowheads="1"/>
                                </wps:cNvSpPr>
                                <wps:spPr bwMode="auto">
                                  <a:xfrm>
                                    <a:off x="1633824" y="2503132"/>
                                    <a:ext cx="508008" cy="1753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F212C7A" w14:textId="77777777" w:rsidR="00117613" w:rsidRPr="004901AF" w:rsidRDefault="00117613" w:rsidP="00117613">
                                      <w:pPr>
                                        <w:pStyle w:val="Arial11C"/>
                                      </w:pPr>
                                      <w:r w:rsidRPr="004901AF">
                                        <w:rPr>
                                          <w:sz w:val="16"/>
                                          <w:szCs w:val="16"/>
                                          <w:lang w:val="en-US"/>
                                        </w:rPr>
                                        <w:t>Labra</w:t>
                                      </w:r>
                                    </w:p>
                                  </w:txbxContent>
                                </wps:txbx>
                                <wps:bodyPr rot="0" vert="horz" wrap="square" lIns="0" tIns="0" rIns="0" bIns="0" anchor="t" anchorCtr="0" upright="1">
                                  <a:noAutofit/>
                                </wps:bodyPr>
                              </wps:wsp>
                              <wps:wsp>
                                <wps:cNvPr id="1364030651" name="Text Box 79"/>
                                <wps:cNvSpPr txBox="1">
                                  <a:spLocks noChangeArrowheads="1"/>
                                </wps:cNvSpPr>
                                <wps:spPr bwMode="auto">
                                  <a:xfrm>
                                    <a:off x="3051145" y="1898025"/>
                                    <a:ext cx="508008" cy="116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217D28" w14:textId="77777777" w:rsidR="00117613" w:rsidRPr="004901AF" w:rsidRDefault="00117613" w:rsidP="00117613">
                                      <w:pPr>
                                        <w:pStyle w:val="Arial11C"/>
                                      </w:pPr>
                                      <w:r w:rsidRPr="004901AF">
                                        <w:rPr>
                                          <w:sz w:val="16"/>
                                          <w:szCs w:val="16"/>
                                          <w:lang w:val="en-US"/>
                                        </w:rPr>
                                        <w:t>Labra</w:t>
                                      </w:r>
                                    </w:p>
                                  </w:txbxContent>
                                </wps:txbx>
                                <wps:bodyPr rot="0" vert="horz" wrap="square" lIns="0" tIns="0" rIns="0" bIns="0" anchor="t" anchorCtr="0" upright="1">
                                  <a:spAutoFit/>
                                </wps:bodyPr>
                              </wps:wsp>
                              <wps:wsp>
                                <wps:cNvPr id="602084016" name="Text Box 80"/>
                                <wps:cNvSpPr txBox="1">
                                  <a:spLocks noChangeArrowheads="1"/>
                                </wps:cNvSpPr>
                                <wps:spPr bwMode="auto">
                                  <a:xfrm>
                                    <a:off x="1701125" y="2996539"/>
                                    <a:ext cx="591909" cy="1169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EDE74D" w14:textId="77777777" w:rsidR="00117613" w:rsidRPr="004901AF" w:rsidRDefault="00117613" w:rsidP="00117613">
                                      <w:pPr>
                                        <w:pStyle w:val="Arial11C"/>
                                        <w:rPr>
                                          <w:lang w:val="en-US"/>
                                        </w:rPr>
                                      </w:pPr>
                                      <w:r w:rsidRPr="004901AF">
                                        <w:rPr>
                                          <w:sz w:val="16"/>
                                          <w:szCs w:val="16"/>
                                          <w:lang w:val="en-US"/>
                                        </w:rPr>
                                        <w:t>Għatu</w:t>
                                      </w:r>
                                    </w:p>
                                  </w:txbxContent>
                                </wps:txbx>
                                <wps:bodyPr rot="0" vert="horz" wrap="square" lIns="0" tIns="0" rIns="0" bIns="0" anchor="t" anchorCtr="0" upright="1">
                                  <a:spAutoFit/>
                                </wps:bodyPr>
                              </wps:wsp>
                            </wpc:wpc>
                          </a:graphicData>
                        </a:graphic>
                      </wp:inline>
                    </w:drawing>
                  </mc:Choice>
                  <mc:Fallback>
                    <w:pict>
                      <v:group w14:anchorId="29E2DBBB" id="Canvas 30" o:spid="_x0000_s1093"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">
                        <v:shape id="_x0000_s1094" type="#_x0000_t75" style="position:absolute;width:37039;height:34715;visibility:visible;mso-wrap-style:square">
                          <v:fill o:detectmouseclick="t"/>
                          <v:path o:connecttype="none"/>
                        </v:shape>
                        <v:shape id="Picture 70" o:spid="_x0000_s1095" type="#_x0000_t75" style="position:absolute;width:37001;height:34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">
                          <v:imagedata r:id="rId41" o:title=""/>
                        </v:shape>
                        <v:shape id="Text Box 71" o:spid="_x0000_s1096" type="#_x0000_t202" style="position:absolute;left:4832;top:946;width:1264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" filled="f" stroked="f" strokeweight=".5pt">
                          <v:textbox style="mso-fit-shape-to-text:t" inset="0,0,0,0">
                            <w:txbxContent>
                              <w:p w14:paraId="3E39555A" w14:textId="77777777" w:rsidR="00117613" w:rsidRPr="00987A69" w:rsidRDefault="00117613" w:rsidP="00117613">
                                <w:pPr>
                                  <w:pStyle w:val="Arial13C"/>
                                  <w:rPr>
                                    <w:b/>
                                    <w:bCs/>
                                  </w:rPr>
                                </w:pPr>
                                <w:r w:rsidRPr="002C5C13">
                                  <w:rPr>
                                    <w:rStyle w:val="affc"/>
                                  </w:rPr>
                                  <w:t>Qabel l-Użu</w:t>
                                </w:r>
                              </w:p>
                            </w:txbxContent>
                          </v:textbox>
                        </v:shape>
                        <v:shape id="Text Box 72" o:spid="_x0000_s1097" type="#_x0000_t202" style="position:absolute;left:20682;top:946;width:12649;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" filled="f" stroked="f" strokeweight=".5pt">
                          <v:textbox style="mso-fit-shape-to-text:t" inset="0,0,0,0">
                            <w:txbxContent>
                              <w:p w14:paraId="72F9B9F1" w14:textId="77777777" w:rsidR="00117613" w:rsidRPr="00987A69" w:rsidRDefault="00117613" w:rsidP="00117613">
                                <w:pPr>
                                  <w:pStyle w:val="Arial13C"/>
                                  <w:rPr>
                                    <w:b/>
                                    <w:bCs/>
                                  </w:rPr>
                                </w:pPr>
                                <w:r>
                                  <w:rPr>
                                    <w:rStyle w:val="affc"/>
                                  </w:rPr>
                                  <w:t>Wara l-Użu</w:t>
                                </w:r>
                              </w:p>
                            </w:txbxContent>
                          </v:textbox>
                        </v:shape>
                        <v:shape id="Text Box 73" o:spid="_x0000_s1098" type="#_x0000_t202" style="position:absolute;left:552;top:19157;width:7322;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" stroked="f" strokeweight=".5pt">
                          <v:textbox inset="0,0,0,0">
                            <w:txbxContent>
                              <w:p w14:paraId="71C57E8C" w14:textId="77777777" w:rsidR="00117613" w:rsidRPr="004901AF" w:rsidRDefault="00117613" w:rsidP="00117613">
                                <w:pPr>
                                  <w:pStyle w:val="Arial11C"/>
                                </w:pPr>
                                <w:r w:rsidRPr="004901AF">
                                  <w:rPr>
                                    <w:sz w:val="16"/>
                                    <w:szCs w:val="16"/>
                                    <w:lang w:val="en-US"/>
                                  </w:rPr>
                                  <w:t>Mediċina</w:t>
                                </w:r>
                              </w:p>
                            </w:txbxContent>
                          </v:textbox>
                        </v:shape>
                        <v:shape id="Text Box 74" o:spid="_x0000_s1099" type="#_x0000_t202" style="position:absolute;left:15335;top:6210;width:7867;height:6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" stroked="f" strokeweight=".5pt">
                          <v:textbox inset="0,0,0,0">
                            <w:txbxContent>
                              <w:p w14:paraId="228379CF" w14:textId="77777777" w:rsidR="00117613" w:rsidRPr="004901AF" w:rsidRDefault="00117613" w:rsidP="00117613">
                                <w:pPr>
                                  <w:pStyle w:val="Arial11C"/>
                                  <w:rPr>
                                    <w:sz w:val="16"/>
                                    <w:szCs w:val="16"/>
                                    <w:lang w:val="en-US"/>
                                  </w:rPr>
                                </w:pPr>
                                <w:r w:rsidRPr="004901AF">
                                  <w:rPr>
                                    <w:sz w:val="16"/>
                                    <w:szCs w:val="16"/>
                                    <w:lang w:val="en-US"/>
                                  </w:rPr>
                                  <w:t>Bastun tal-Planġer</w:t>
                                </w:r>
                              </w:p>
                            </w:txbxContent>
                          </v:textbox>
                        </v:shape>
                        <v:shape id="Text Box 75" o:spid="_x0000_s1100" type="#_x0000_t202" style="position:absolute;left:15786;top:11836;width:6439;height:6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" stroked="f" strokeweight=".5pt">
                          <v:textbox inset="0,0,0,0">
                            <w:txbxContent>
                              <w:p w14:paraId="6885B068" w14:textId="77777777" w:rsidR="00117613" w:rsidRPr="004901AF" w:rsidRDefault="00117613" w:rsidP="00117613">
                                <w:pPr>
                                  <w:pStyle w:val="Arial11C"/>
                                  <w:rPr>
                                    <w:sz w:val="16"/>
                                    <w:szCs w:val="16"/>
                                    <w:lang w:val="en-US"/>
                                  </w:rPr>
                                </w:pPr>
                                <w:r w:rsidRPr="004901AF">
                                  <w:rPr>
                                    <w:sz w:val="16"/>
                                    <w:szCs w:val="16"/>
                                    <w:lang w:val="en-US"/>
                                  </w:rPr>
                                  <w:t>Xifer fejn Tpoġġi s-Swaba’</w:t>
                                </w:r>
                              </w:p>
                            </w:txbxContent>
                          </v:textbox>
                        </v:shape>
                        <v:shape id="Text Box 76" o:spid="_x0000_s1101" type="#_x0000_t202" style="position:absolute;left:14522;top:17246;width:9157;height:3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" stroked="f" strokeweight=".5pt">
                          <v:textbox inset="0,0,0,0">
                            <w:txbxContent>
                              <w:p w14:paraId="41500322" w14:textId="77777777" w:rsidR="00117613" w:rsidRPr="004901AF" w:rsidRDefault="00117613" w:rsidP="00117613">
                                <w:pPr>
                                  <w:pStyle w:val="Arial11C"/>
                                  <w:rPr>
                                    <w:sz w:val="16"/>
                                    <w:szCs w:val="16"/>
                                    <w:lang w:val="en-US"/>
                                  </w:rPr>
                                </w:pPr>
                                <w:r w:rsidRPr="004901AF">
                                  <w:rPr>
                                    <w:sz w:val="16"/>
                                    <w:szCs w:val="16"/>
                                    <w:lang w:val="en-US"/>
                                  </w:rPr>
                                  <w:t>Tieqa Mnejn Tara</w:t>
                                </w:r>
                              </w:p>
                            </w:txbxContent>
                          </v:textbox>
                        </v:shape>
                        <v:shape id="Text Box 77" o:spid="_x0000_s1102" type="#_x0000_t202" style="position:absolute;left:14814;top:21189;width:10103;height: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" stroked="f" strokeweight=".5pt">
                          <v:textbox inset="0,0,1mm,0">
                            <w:txbxContent>
                              <w:p w14:paraId="2F2D09E4" w14:textId="77777777" w:rsidR="00117613" w:rsidRPr="004901AF" w:rsidRDefault="00117613" w:rsidP="00117613">
                                <w:pPr>
                                  <w:pStyle w:val="Arial11C"/>
                                  <w:rPr>
                                    <w:sz w:val="16"/>
                                    <w:szCs w:val="16"/>
                                    <w:lang w:val="en-US"/>
                                  </w:rPr>
                                </w:pPr>
                                <w:r w:rsidRPr="004901AF">
                                  <w:rPr>
                                    <w:sz w:val="16"/>
                                    <w:szCs w:val="16"/>
                                    <w:lang w:val="en-US"/>
                                  </w:rPr>
                                  <w:t>Protezzjoni tal-labra</w:t>
                                </w:r>
                              </w:p>
                              <w:p w14:paraId="6DE14086" w14:textId="77777777" w:rsidR="00117613" w:rsidRPr="004901AF" w:rsidRDefault="00117613" w:rsidP="00117613">
                                <w:pPr>
                                  <w:pStyle w:val="Arial11C"/>
                                  <w:rPr>
                                    <w:sz w:val="16"/>
                                    <w:szCs w:val="16"/>
                                    <w:lang w:val="en-US"/>
                                  </w:rPr>
                                </w:pPr>
                              </w:p>
                            </w:txbxContent>
                          </v:textbox>
                        </v:shape>
                        <v:shape id="Text Box 78" o:spid="_x0000_s1103" type="#_x0000_t202" style="position:absolute;left:16338;top:25031;width:508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" stroked="f" strokeweight=".5pt">
                          <v:textbox inset="0,0,0,0">
                            <w:txbxContent>
                              <w:p w14:paraId="2F212C7A" w14:textId="77777777" w:rsidR="00117613" w:rsidRPr="004901AF" w:rsidRDefault="00117613" w:rsidP="00117613">
                                <w:pPr>
                                  <w:pStyle w:val="Arial11C"/>
                                </w:pPr>
                                <w:r w:rsidRPr="004901AF">
                                  <w:rPr>
                                    <w:sz w:val="16"/>
                                    <w:szCs w:val="16"/>
                                    <w:lang w:val="en-US"/>
                                  </w:rPr>
                                  <w:t>Labra</w:t>
                                </w:r>
                              </w:p>
                            </w:txbxContent>
                          </v:textbox>
                        </v:shape>
                        <v:shape id="Text Box 79" o:spid="_x0000_s1104" type="#_x0000_t202" style="position:absolute;left:30511;top:18980;width:50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" stroked="f" strokeweight=".5pt">
                          <v:textbox style="mso-fit-shape-to-text:t" inset="0,0,0,0">
                            <w:txbxContent>
                              <w:p w14:paraId="64217D28" w14:textId="77777777" w:rsidR="00117613" w:rsidRPr="004901AF" w:rsidRDefault="00117613" w:rsidP="00117613">
                                <w:pPr>
                                  <w:pStyle w:val="Arial11C"/>
                                </w:pPr>
                                <w:r w:rsidRPr="004901AF">
                                  <w:rPr>
                                    <w:sz w:val="16"/>
                                    <w:szCs w:val="16"/>
                                    <w:lang w:val="en-US"/>
                                  </w:rPr>
                                  <w:t>Labra</w:t>
                                </w:r>
                              </w:p>
                            </w:txbxContent>
                          </v:textbox>
                        </v:shape>
                        <v:shape id="Text Box 80" o:spid="_x0000_s1105" type="#_x0000_t202" style="position:absolute;left:17011;top:29965;width:5919;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" stroked="f" strokeweight=".5pt">
                          <v:textbox style="mso-fit-shape-to-text:t" inset="0,0,0,0">
                            <w:txbxContent>
                              <w:p w14:paraId="57EDE74D" w14:textId="77777777" w:rsidR="00117613" w:rsidRPr="004901AF" w:rsidRDefault="00117613" w:rsidP="00117613">
                                <w:pPr>
                                  <w:pStyle w:val="Arial11C"/>
                                  <w:rPr>
                                    <w:lang w:val="en-US"/>
                                  </w:rPr>
                                </w:pPr>
                                <w:r w:rsidRPr="004901AF">
                                  <w:rPr>
                                    <w:sz w:val="16"/>
                                    <w:szCs w:val="16"/>
                                    <w:lang w:val="en-US"/>
                                  </w:rPr>
                                  <w:t>Għatu</w:t>
                                </w:r>
                              </w:p>
                            </w:txbxContent>
                          </v:textbox>
                        </v:shape>
                        <w10:anchorlock/>
                      </v:group>
                    </w:pict>
                  </mc:Fallback>
                </mc:AlternateContent>
              </w:r>
            </w:del>
          </w:p>
        </w:tc>
      </w:tr>
      <w:tr w:rsidR="00117613" w:rsidRPr="00A25940" w:rsidDel="00117613" w14:paraId="02497842" w14:textId="77308A94" w:rsidTr="00846875">
        <w:trPr>
          <w:cantSplit/>
          <w:jc w:val="center"/>
          <w:del w:id="2593" w:author="만든 이"/>
        </w:trPr>
        <w:tc>
          <w:tcPr>
            <w:tcW w:w="9289" w:type="dxa"/>
          </w:tcPr>
          <w:p w14:paraId="5895B4E4" w14:textId="7FD05A99" w:rsidR="00117613" w:rsidRPr="00A25940" w:rsidDel="00117613" w:rsidRDefault="00117613" w:rsidP="00846875">
            <w:pPr>
              <w:pStyle w:val="NormalRight"/>
              <w:rPr>
                <w:del w:id="2594" w:author="만든 이"/>
                <w:b/>
                <w:bCs/>
              </w:rPr>
            </w:pPr>
            <w:del w:id="2595" w:author="만든 이">
              <w:r w:rsidRPr="00A25940" w:rsidDel="00117613">
                <w:rPr>
                  <w:rStyle w:val="affc"/>
                  <w:lang w:val="en-GB"/>
                </w:rPr>
                <w:delText>Figura B</w:delText>
              </w:r>
            </w:del>
          </w:p>
        </w:tc>
      </w:tr>
    </w:tbl>
    <w:p w14:paraId="57971EE4" w14:textId="1C41384B" w:rsidR="00117613" w:rsidRPr="00A25940" w:rsidDel="00117613" w:rsidRDefault="00117613" w:rsidP="00117613">
      <w:pPr>
        <w:rPr>
          <w:del w:id="2596" w:author="만든 이"/>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37"/>
        <w:gridCol w:w="4527"/>
      </w:tblGrid>
      <w:tr w:rsidR="00117613" w:rsidRPr="00A25940" w:rsidDel="00117613" w14:paraId="3254201F" w14:textId="77835E87" w:rsidTr="00846875">
        <w:trPr>
          <w:cantSplit/>
          <w:del w:id="2597" w:author="만든 이"/>
        </w:trPr>
        <w:tc>
          <w:tcPr>
            <w:tcW w:w="9064" w:type="dxa"/>
            <w:gridSpan w:val="2"/>
            <w:tcBorders>
              <w:bottom w:val="nil"/>
            </w:tcBorders>
            <w:vAlign w:val="center"/>
          </w:tcPr>
          <w:p w14:paraId="5B890365" w14:textId="0895D7C5" w:rsidR="00117613" w:rsidRPr="00A25940" w:rsidDel="00117613" w:rsidRDefault="00117613" w:rsidP="00846875">
            <w:pPr>
              <w:pStyle w:val="HeadingStrong"/>
              <w:rPr>
                <w:del w:id="2598" w:author="만든 이"/>
              </w:rPr>
            </w:pPr>
            <w:del w:id="2599" w:author="만든 이">
              <w:r w:rsidRPr="00A25940" w:rsidDel="00117613">
                <w:rPr>
                  <w:b w:val="0"/>
                  <w:bCs w:val="0"/>
                  <w:lang w:val="en-GB"/>
                </w:rPr>
                <w:delText>Kif tipprepara biex tag</w:delText>
              </w:r>
              <w:r w:rsidRPr="00A25940" w:rsidDel="00117613">
                <w:rPr>
                  <w:rFonts w:hint="eastAsia"/>
                  <w:lang w:val="en-GB"/>
                </w:rPr>
                <w:delText>ħ</w:delText>
              </w:r>
              <w:r w:rsidRPr="00A25940" w:rsidDel="00117613">
                <w:rPr>
                  <w:b w:val="0"/>
                  <w:bCs w:val="0"/>
                  <w:lang w:val="en-GB"/>
                </w:rPr>
                <w:delText>ti l-Injezzjoni</w:delText>
              </w:r>
            </w:del>
          </w:p>
        </w:tc>
      </w:tr>
      <w:tr w:rsidR="00117613" w:rsidRPr="00A25940" w:rsidDel="00117613" w14:paraId="7AE16A05" w14:textId="63E8AE27" w:rsidTr="00846875">
        <w:trPr>
          <w:cantSplit/>
          <w:del w:id="2600" w:author="만든 이"/>
        </w:trPr>
        <w:tc>
          <w:tcPr>
            <w:tcW w:w="4537" w:type="dxa"/>
            <w:tcBorders>
              <w:top w:val="nil"/>
            </w:tcBorders>
            <w:vAlign w:val="center"/>
          </w:tcPr>
          <w:p w14:paraId="6061045A" w14:textId="05CE6991" w:rsidR="00117613" w:rsidRPr="00A25940" w:rsidDel="00117613" w:rsidRDefault="00117613" w:rsidP="00846875">
            <w:pPr>
              <w:rPr>
                <w:del w:id="2601" w:author="만든 이"/>
              </w:rPr>
            </w:pP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717"/>
              <w:gridCol w:w="1072"/>
              <w:gridCol w:w="590"/>
              <w:gridCol w:w="1887"/>
            </w:tblGrid>
            <w:tr w:rsidR="00117613" w:rsidRPr="00A25940" w:rsidDel="00117613" w14:paraId="0515D232" w14:textId="5ABD8D66" w:rsidTr="00846875">
              <w:trPr>
                <w:cantSplit/>
                <w:jc w:val="center"/>
                <w:del w:id="2602" w:author="만든 이"/>
              </w:trPr>
              <w:tc>
                <w:tcPr>
                  <w:tcW w:w="727" w:type="dxa"/>
                  <w:vMerge w:val="restart"/>
                  <w:vAlign w:val="center"/>
                </w:tcPr>
                <w:p w14:paraId="04F0C84A" w14:textId="14BEF41F" w:rsidR="00117613" w:rsidRPr="00240F9E" w:rsidDel="00117613" w:rsidRDefault="00117613" w:rsidP="00846875">
                  <w:pPr>
                    <w:pStyle w:val="Arial10C"/>
                    <w:rPr>
                      <w:del w:id="2603" w:author="만든 이"/>
                      <w:rStyle w:val="affc"/>
                      <w:rFonts w:ascii="Times New Roman" w:hAnsi="Times New Roman" w:cs="Times New Roman"/>
                      <w:sz w:val="22"/>
                      <w:szCs w:val="22"/>
                      <w:rPrChange w:id="2604" w:author="만든 이">
                        <w:rPr>
                          <w:del w:id="2605" w:author="만든 이"/>
                          <w:rStyle w:val="affc"/>
                          <w:rFonts w:ascii="Times New Roman" w:eastAsia="SimSun" w:hAnsi="Times New Roman" w:cs="Times New Roman"/>
                          <w:sz w:val="22"/>
                          <w:szCs w:val="22"/>
                        </w:rPr>
                      </w:rPrChange>
                    </w:rPr>
                  </w:pPr>
                  <w:del w:id="2606" w:author="만든 이">
                    <w:r w:rsidRPr="00A25940" w:rsidDel="00117613">
                      <w:rPr>
                        <w:rStyle w:val="affc"/>
                        <w:rFonts w:ascii="Times New Roman" w:hAnsi="Times New Roman" w:cs="Times New Roman"/>
                        <w:sz w:val="22"/>
                        <w:szCs w:val="22"/>
                        <w:lang w:val="en-GB"/>
                      </w:rPr>
                      <w:delText>Doża</w:delText>
                    </w:r>
                  </w:del>
                </w:p>
                <w:p w14:paraId="24407F53" w14:textId="5640F1AE" w:rsidR="00117613" w:rsidRPr="00240F9E" w:rsidDel="00117613" w:rsidRDefault="00117613" w:rsidP="00846875">
                  <w:pPr>
                    <w:pStyle w:val="Arial10C"/>
                    <w:rPr>
                      <w:del w:id="2607" w:author="만든 이"/>
                      <w:rStyle w:val="affc"/>
                      <w:rFonts w:ascii="Times New Roman" w:hAnsi="Times New Roman" w:cs="Times New Roman"/>
                      <w:sz w:val="22"/>
                      <w:szCs w:val="22"/>
                      <w:rPrChange w:id="2608" w:author="만든 이">
                        <w:rPr>
                          <w:del w:id="2609" w:author="만든 이"/>
                          <w:rStyle w:val="affc"/>
                          <w:rFonts w:ascii="Times New Roman" w:eastAsia="SimSun" w:hAnsi="Times New Roman" w:cs="Times New Roman"/>
                          <w:sz w:val="22"/>
                          <w:szCs w:val="22"/>
                        </w:rPr>
                      </w:rPrChange>
                    </w:rPr>
                  </w:pPr>
                  <w:del w:id="2610" w:author="만든 이">
                    <w:r w:rsidRPr="00A25940" w:rsidDel="00117613">
                      <w:rPr>
                        <w:rStyle w:val="affc"/>
                        <w:rFonts w:ascii="Times New Roman" w:hAnsi="Times New Roman" w:cs="Times New Roman"/>
                        <w:sz w:val="22"/>
                        <w:szCs w:val="22"/>
                        <w:lang w:val="en-GB"/>
                      </w:rPr>
                      <w:delText>(mg)</w:delText>
                    </w:r>
                  </w:del>
                </w:p>
              </w:tc>
              <w:tc>
                <w:tcPr>
                  <w:tcW w:w="3596" w:type="dxa"/>
                  <w:gridSpan w:val="3"/>
                  <w:tcBorders>
                    <w:bottom w:val="single" w:sz="4" w:space="0" w:color="auto"/>
                  </w:tcBorders>
                </w:tcPr>
                <w:p w14:paraId="59614EB8" w14:textId="541F95AA" w:rsidR="00117613" w:rsidRPr="00240F9E" w:rsidDel="00117613" w:rsidRDefault="00117613" w:rsidP="00846875">
                  <w:pPr>
                    <w:pStyle w:val="Arial10C"/>
                    <w:rPr>
                      <w:del w:id="2611" w:author="만든 이"/>
                      <w:rStyle w:val="affc"/>
                      <w:rFonts w:ascii="Times New Roman" w:hAnsi="Times New Roman" w:cs="Times New Roman"/>
                      <w:sz w:val="22"/>
                      <w:szCs w:val="22"/>
                      <w:rPrChange w:id="2612" w:author="만든 이">
                        <w:rPr>
                          <w:del w:id="2613" w:author="만든 이"/>
                          <w:rStyle w:val="affc"/>
                          <w:rFonts w:ascii="Times New Roman" w:eastAsia="SimSun" w:hAnsi="Times New Roman" w:cs="Times New Roman"/>
                          <w:sz w:val="22"/>
                          <w:szCs w:val="22"/>
                        </w:rPr>
                      </w:rPrChange>
                    </w:rPr>
                  </w:pPr>
                  <w:del w:id="2614" w:author="만든 이">
                    <w:r w:rsidRPr="00A25940" w:rsidDel="00117613">
                      <w:rPr>
                        <w:rStyle w:val="affc"/>
                        <w:rFonts w:ascii="Times New Roman" w:hAnsi="Times New Roman" w:cs="Times New Roman"/>
                        <w:sz w:val="22"/>
                        <w:szCs w:val="22"/>
                        <w:lang w:val="en-GB"/>
                      </w:rPr>
                      <w:delText>Siringi Mimlija g</w:delText>
                    </w:r>
                    <w:r w:rsidRPr="00240F9E" w:rsidDel="00117613">
                      <w:rPr>
                        <w:rStyle w:val="affc"/>
                        <w:rFonts w:ascii="Times New Roman" w:hAnsi="Times New Roman" w:cs="Times New Roman" w:hint="eastAsia"/>
                        <w:sz w:val="22"/>
                        <w:szCs w:val="22"/>
                        <w:lang w:val="en-GB"/>
                        <w:rPrChange w:id="2615" w:author="만든 이">
                          <w:rPr>
                            <w:rStyle w:val="affc"/>
                            <w:rFonts w:hint="eastAsia"/>
                            <w:lang w:val="en-GB"/>
                          </w:rPr>
                        </w:rPrChange>
                      </w:rPr>
                      <w:delText>ħ</w:delText>
                    </w:r>
                    <w:r w:rsidRPr="00A25940" w:rsidDel="00117613">
                      <w:rPr>
                        <w:rStyle w:val="affc"/>
                        <w:rFonts w:ascii="Times New Roman" w:hAnsi="Times New Roman" w:cs="Times New Roman"/>
                        <w:sz w:val="22"/>
                        <w:szCs w:val="22"/>
                        <w:lang w:val="en-GB"/>
                      </w:rPr>
                      <w:delText>al-Lest Me</w:delText>
                    </w:r>
                    <w:r w:rsidRPr="00240F9E" w:rsidDel="00117613">
                      <w:rPr>
                        <w:rStyle w:val="affc"/>
                        <w:rFonts w:ascii="Times New Roman" w:hAnsi="Times New Roman" w:cs="Times New Roman" w:hint="eastAsia"/>
                        <w:sz w:val="22"/>
                        <w:szCs w:val="22"/>
                        <w:lang w:val="en-GB"/>
                        <w:rPrChange w:id="2616" w:author="만든 이">
                          <w:rPr>
                            <w:rStyle w:val="affc"/>
                            <w:rFonts w:hint="eastAsia"/>
                            <w:lang w:val="en-GB"/>
                          </w:rPr>
                        </w:rPrChange>
                      </w:rPr>
                      <w:delText>ħ</w:delText>
                    </w:r>
                    <w:r w:rsidRPr="00A25940" w:rsidDel="00117613">
                      <w:rPr>
                        <w:rStyle w:val="affc"/>
                        <w:rFonts w:ascii="Times New Roman" w:hAnsi="Times New Roman" w:cs="Times New Roman"/>
                        <w:sz w:val="22"/>
                        <w:szCs w:val="22"/>
                        <w:lang w:val="en-GB"/>
                      </w:rPr>
                      <w:delText>tieġa</w:delText>
                    </w:r>
                  </w:del>
                </w:p>
              </w:tc>
            </w:tr>
            <w:tr w:rsidR="00117613" w:rsidRPr="00A25940" w:rsidDel="00117613" w14:paraId="5A1BCEA6" w14:textId="5D5F7CBE" w:rsidTr="00846875">
              <w:trPr>
                <w:cantSplit/>
                <w:jc w:val="center"/>
                <w:del w:id="2617" w:author="만든 이"/>
              </w:trPr>
              <w:tc>
                <w:tcPr>
                  <w:tcW w:w="727" w:type="dxa"/>
                  <w:vMerge/>
                  <w:tcBorders>
                    <w:bottom w:val="single" w:sz="4" w:space="0" w:color="auto"/>
                  </w:tcBorders>
                </w:tcPr>
                <w:p w14:paraId="312D8A7A" w14:textId="34E65873" w:rsidR="00117613" w:rsidRPr="00240F9E" w:rsidDel="00117613" w:rsidRDefault="00117613" w:rsidP="00846875">
                  <w:pPr>
                    <w:pStyle w:val="Arial10C"/>
                    <w:rPr>
                      <w:del w:id="2618" w:author="만든 이"/>
                      <w:rStyle w:val="affc"/>
                      <w:rFonts w:ascii="Times New Roman" w:hAnsi="Times New Roman" w:cs="Times New Roman"/>
                      <w:sz w:val="22"/>
                      <w:szCs w:val="22"/>
                      <w:rPrChange w:id="2619" w:author="만든 이">
                        <w:rPr>
                          <w:del w:id="2620" w:author="만든 이"/>
                          <w:rStyle w:val="affc"/>
                          <w:rFonts w:ascii="Times New Roman" w:eastAsia="SimSun" w:hAnsi="Times New Roman" w:cs="Times New Roman"/>
                          <w:sz w:val="22"/>
                          <w:szCs w:val="22"/>
                        </w:rPr>
                      </w:rPrChange>
                    </w:rPr>
                  </w:pPr>
                </w:p>
              </w:tc>
              <w:tc>
                <w:tcPr>
                  <w:tcW w:w="1671" w:type="dxa"/>
                  <w:gridSpan w:val="2"/>
                  <w:tcBorders>
                    <w:bottom w:val="nil"/>
                    <w:right w:val="nil"/>
                  </w:tcBorders>
                  <w:shd w:val="clear" w:color="auto" w:fill="FFDC55"/>
                </w:tcPr>
                <w:p w14:paraId="3B263AA5" w14:textId="388085BF" w:rsidR="00117613" w:rsidRPr="00240F9E" w:rsidDel="00117613" w:rsidRDefault="00117613" w:rsidP="00846875">
                  <w:pPr>
                    <w:pStyle w:val="Arial10C"/>
                    <w:rPr>
                      <w:del w:id="2621" w:author="만든 이"/>
                      <w:rStyle w:val="affc"/>
                      <w:rFonts w:ascii="Times New Roman" w:hAnsi="Times New Roman" w:cs="Times New Roman"/>
                      <w:sz w:val="22"/>
                      <w:szCs w:val="22"/>
                      <w:rPrChange w:id="2622" w:author="만든 이">
                        <w:rPr>
                          <w:del w:id="2623" w:author="만든 이"/>
                          <w:rStyle w:val="affc"/>
                          <w:rFonts w:ascii="Times New Roman" w:eastAsia="SimSun" w:hAnsi="Times New Roman" w:cs="Times New Roman"/>
                          <w:sz w:val="22"/>
                          <w:szCs w:val="22"/>
                        </w:rPr>
                      </w:rPrChange>
                    </w:rPr>
                  </w:pPr>
                  <w:del w:id="2624" w:author="만든 이">
                    <w:r w:rsidRPr="00A25940" w:rsidDel="00117613">
                      <w:rPr>
                        <w:rStyle w:val="affc"/>
                        <w:rFonts w:ascii="Times New Roman" w:hAnsi="Times New Roman" w:cs="Times New Roman"/>
                        <w:sz w:val="22"/>
                        <w:szCs w:val="22"/>
                        <w:lang w:val="en-GB"/>
                      </w:rPr>
                      <w:delText>Safra (75 mg/0.5 mL)</w:delText>
                    </w:r>
                  </w:del>
                </w:p>
              </w:tc>
              <w:tc>
                <w:tcPr>
                  <w:tcW w:w="1925" w:type="dxa"/>
                  <w:tcBorders>
                    <w:left w:val="nil"/>
                    <w:bottom w:val="nil"/>
                  </w:tcBorders>
                  <w:shd w:val="clear" w:color="auto" w:fill="009BFF"/>
                </w:tcPr>
                <w:p w14:paraId="44A49AFE" w14:textId="1A612E51" w:rsidR="00117613" w:rsidRPr="00A25940" w:rsidDel="00117613" w:rsidRDefault="00117613" w:rsidP="00846875">
                  <w:pPr>
                    <w:pStyle w:val="Arial10C"/>
                    <w:rPr>
                      <w:del w:id="2625" w:author="만든 이"/>
                      <w:rStyle w:val="affc"/>
                      <w:rFonts w:ascii="Times New Roman" w:eastAsia="맑은 고딕" w:hAnsi="Times New Roman" w:cs="Times New Roman"/>
                      <w:sz w:val="22"/>
                      <w:szCs w:val="22"/>
                      <w:lang w:eastAsia="ko-KR"/>
                    </w:rPr>
                  </w:pPr>
                  <w:del w:id="2626" w:author="만든 이">
                    <w:r w:rsidRPr="00A25940" w:rsidDel="00117613">
                      <w:rPr>
                        <w:rStyle w:val="affc"/>
                        <w:rFonts w:ascii="Times New Roman" w:hAnsi="Times New Roman" w:cs="Times New Roman"/>
                        <w:sz w:val="22"/>
                        <w:szCs w:val="22"/>
                        <w:lang w:val="en-GB"/>
                      </w:rPr>
                      <w:delText xml:space="preserve">Blu </w:delText>
                    </w:r>
                  </w:del>
                </w:p>
                <w:p w14:paraId="79DACDF3" w14:textId="69E04FBA" w:rsidR="00117613" w:rsidRPr="00240F9E" w:rsidDel="00117613" w:rsidRDefault="00117613" w:rsidP="00846875">
                  <w:pPr>
                    <w:pStyle w:val="Arial10C"/>
                    <w:rPr>
                      <w:del w:id="2627" w:author="만든 이"/>
                      <w:rStyle w:val="affc"/>
                      <w:rFonts w:ascii="Times New Roman" w:hAnsi="Times New Roman" w:cs="Times New Roman"/>
                      <w:sz w:val="22"/>
                      <w:szCs w:val="22"/>
                      <w:rPrChange w:id="2628" w:author="만든 이">
                        <w:rPr>
                          <w:del w:id="2629" w:author="만든 이"/>
                          <w:rStyle w:val="affc"/>
                          <w:rFonts w:ascii="Times New Roman" w:eastAsia="SimSun" w:hAnsi="Times New Roman" w:cs="Times New Roman"/>
                          <w:sz w:val="22"/>
                          <w:szCs w:val="22"/>
                        </w:rPr>
                      </w:rPrChange>
                    </w:rPr>
                  </w:pPr>
                  <w:del w:id="2630" w:author="만든 이">
                    <w:r w:rsidRPr="00A25940" w:rsidDel="00117613">
                      <w:rPr>
                        <w:rStyle w:val="affc"/>
                        <w:rFonts w:ascii="Times New Roman" w:hAnsi="Times New Roman" w:cs="Times New Roman"/>
                        <w:sz w:val="22"/>
                        <w:szCs w:val="22"/>
                        <w:lang w:val="en-GB"/>
                      </w:rPr>
                      <w:delText>(150 mg/1 mL)</w:delText>
                    </w:r>
                  </w:del>
                </w:p>
              </w:tc>
            </w:tr>
            <w:tr w:rsidR="00117613" w:rsidRPr="00A25940" w:rsidDel="00117613" w14:paraId="046A1168" w14:textId="777CA231" w:rsidTr="00846875">
              <w:trPr>
                <w:cantSplit/>
                <w:jc w:val="center"/>
                <w:del w:id="2631" w:author="만든 이"/>
              </w:trPr>
              <w:tc>
                <w:tcPr>
                  <w:tcW w:w="727" w:type="dxa"/>
                  <w:tcBorders>
                    <w:bottom w:val="nil"/>
                  </w:tcBorders>
                  <w:shd w:val="clear" w:color="auto" w:fill="E6E6E6"/>
                  <w:vAlign w:val="center"/>
                </w:tcPr>
                <w:p w14:paraId="77D39B61" w14:textId="70175C7A" w:rsidR="00117613" w:rsidRPr="00240F9E" w:rsidDel="00117613" w:rsidRDefault="00117613" w:rsidP="00846875">
                  <w:pPr>
                    <w:pStyle w:val="Arial10C"/>
                    <w:rPr>
                      <w:del w:id="2632" w:author="만든 이"/>
                      <w:rStyle w:val="affc"/>
                      <w:rFonts w:ascii="Times New Roman" w:hAnsi="Times New Roman" w:cs="Times New Roman"/>
                      <w:sz w:val="22"/>
                      <w:szCs w:val="22"/>
                      <w:rPrChange w:id="2633" w:author="만든 이">
                        <w:rPr>
                          <w:del w:id="2634" w:author="만든 이"/>
                          <w:rStyle w:val="affc"/>
                          <w:rFonts w:ascii="Times New Roman" w:eastAsia="SimSun" w:hAnsi="Times New Roman" w:cs="Times New Roman"/>
                          <w:sz w:val="22"/>
                          <w:szCs w:val="22"/>
                        </w:rPr>
                      </w:rPrChange>
                    </w:rPr>
                  </w:pPr>
                  <w:del w:id="2635" w:author="만든 이">
                    <w:r w:rsidRPr="00A25940" w:rsidDel="00117613">
                      <w:rPr>
                        <w:rStyle w:val="affc"/>
                        <w:rFonts w:ascii="Times New Roman" w:hAnsi="Times New Roman" w:cs="Times New Roman"/>
                        <w:sz w:val="22"/>
                        <w:szCs w:val="22"/>
                        <w:lang w:val="en-GB"/>
                      </w:rPr>
                      <w:delText>75</w:delText>
                    </w:r>
                  </w:del>
                </w:p>
              </w:tc>
              <w:tc>
                <w:tcPr>
                  <w:tcW w:w="1072" w:type="dxa"/>
                  <w:tcBorders>
                    <w:top w:val="nil"/>
                    <w:bottom w:val="nil"/>
                    <w:right w:val="nil"/>
                  </w:tcBorders>
                  <w:shd w:val="clear" w:color="auto" w:fill="E6E6E6"/>
                </w:tcPr>
                <w:p w14:paraId="0BFCD9B8" w14:textId="040562A6" w:rsidR="00117613" w:rsidRPr="00A25940" w:rsidDel="00117613" w:rsidRDefault="00117613" w:rsidP="00846875">
                  <w:pPr>
                    <w:pStyle w:val="Arial10"/>
                    <w:rPr>
                      <w:del w:id="2636" w:author="만든 이"/>
                      <w:rFonts w:ascii="Times New Roman" w:hAnsi="Times New Roman" w:cs="Times New Roman"/>
                      <w:noProof w:val="0"/>
                      <w:sz w:val="22"/>
                      <w:szCs w:val="22"/>
                    </w:rPr>
                  </w:pPr>
                  <w:del w:id="2637" w:author="만든 이">
                    <w:r w:rsidRPr="00240F9E" w:rsidDel="00117613">
                      <w:rPr>
                        <w:rFonts w:ascii="Times New Roman" w:hAnsi="Times New Roman" w:cs="Times New Roman"/>
                        <w:sz w:val="22"/>
                        <w:szCs w:val="22"/>
                        <w:lang w:val="en-US" w:eastAsia="ko-KR"/>
                        <w:rPrChange w:id="2638" w:author="만든 이">
                          <w:rPr>
                            <w:lang w:val="en-US" w:eastAsia="ko-KR"/>
                          </w:rPr>
                        </w:rPrChange>
                      </w:rPr>
                      <w:drawing>
                        <wp:inline distT="0" distB="0" distL="0" distR="0" wp14:anchorId="4B7AAFAA" wp14:editId="141D6F52">
                          <wp:extent cx="266700" cy="266700"/>
                          <wp:effectExtent l="0" t="0" r="0" b="0"/>
                          <wp:docPr id="20" name="Picture 62"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2"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c>
                <w:tcPr>
                  <w:tcW w:w="599" w:type="dxa"/>
                  <w:tcBorders>
                    <w:top w:val="nil"/>
                    <w:left w:val="nil"/>
                    <w:bottom w:val="nil"/>
                    <w:right w:val="nil"/>
                  </w:tcBorders>
                  <w:shd w:val="clear" w:color="auto" w:fill="E6E6E6"/>
                </w:tcPr>
                <w:p w14:paraId="7E391685" w14:textId="5DA63EB6" w:rsidR="00117613" w:rsidRPr="00A25940" w:rsidDel="00117613" w:rsidRDefault="00117613" w:rsidP="00846875">
                  <w:pPr>
                    <w:pStyle w:val="Arial10"/>
                    <w:rPr>
                      <w:del w:id="2639" w:author="만든 이"/>
                      <w:rFonts w:ascii="Times New Roman" w:hAnsi="Times New Roman" w:cs="Times New Roman"/>
                      <w:noProof w:val="0"/>
                      <w:sz w:val="22"/>
                      <w:szCs w:val="22"/>
                    </w:rPr>
                  </w:pPr>
                </w:p>
              </w:tc>
              <w:tc>
                <w:tcPr>
                  <w:tcW w:w="1925" w:type="dxa"/>
                  <w:tcBorders>
                    <w:top w:val="nil"/>
                    <w:left w:val="nil"/>
                    <w:bottom w:val="nil"/>
                  </w:tcBorders>
                  <w:shd w:val="clear" w:color="auto" w:fill="E6E6E6"/>
                </w:tcPr>
                <w:p w14:paraId="6F21F2BC" w14:textId="4DC0C61A" w:rsidR="00117613" w:rsidRPr="00A25940" w:rsidDel="00117613" w:rsidRDefault="00117613" w:rsidP="00846875">
                  <w:pPr>
                    <w:pStyle w:val="Arial10"/>
                    <w:rPr>
                      <w:del w:id="2640" w:author="만든 이"/>
                      <w:rFonts w:ascii="Times New Roman" w:hAnsi="Times New Roman" w:cs="Times New Roman"/>
                      <w:noProof w:val="0"/>
                      <w:sz w:val="22"/>
                      <w:szCs w:val="22"/>
                    </w:rPr>
                  </w:pPr>
                </w:p>
              </w:tc>
            </w:tr>
            <w:tr w:rsidR="00117613" w:rsidRPr="00A25940" w:rsidDel="00117613" w14:paraId="4F1CAF04" w14:textId="340AD013" w:rsidTr="00846875">
              <w:trPr>
                <w:cantSplit/>
                <w:jc w:val="center"/>
                <w:del w:id="2641" w:author="만든 이"/>
              </w:trPr>
              <w:tc>
                <w:tcPr>
                  <w:tcW w:w="727" w:type="dxa"/>
                  <w:tcBorders>
                    <w:top w:val="nil"/>
                    <w:bottom w:val="nil"/>
                  </w:tcBorders>
                  <w:vAlign w:val="center"/>
                </w:tcPr>
                <w:p w14:paraId="742A870A" w14:textId="28694886" w:rsidR="00117613" w:rsidRPr="00240F9E" w:rsidDel="00117613" w:rsidRDefault="00117613" w:rsidP="00846875">
                  <w:pPr>
                    <w:pStyle w:val="Arial10C"/>
                    <w:rPr>
                      <w:del w:id="2642" w:author="만든 이"/>
                      <w:rStyle w:val="affc"/>
                      <w:rFonts w:ascii="Times New Roman" w:hAnsi="Times New Roman" w:cs="Times New Roman"/>
                      <w:sz w:val="22"/>
                      <w:szCs w:val="22"/>
                      <w:rPrChange w:id="2643" w:author="만든 이">
                        <w:rPr>
                          <w:del w:id="2644" w:author="만든 이"/>
                          <w:rStyle w:val="affc"/>
                          <w:rFonts w:ascii="Times New Roman" w:eastAsia="SimSun" w:hAnsi="Times New Roman" w:cs="Times New Roman"/>
                          <w:sz w:val="22"/>
                          <w:szCs w:val="22"/>
                        </w:rPr>
                      </w:rPrChange>
                    </w:rPr>
                  </w:pPr>
                  <w:del w:id="2645" w:author="만든 이">
                    <w:r w:rsidRPr="00A25940" w:rsidDel="00117613">
                      <w:rPr>
                        <w:rStyle w:val="affc"/>
                        <w:rFonts w:ascii="Times New Roman" w:hAnsi="Times New Roman" w:cs="Times New Roman"/>
                        <w:sz w:val="22"/>
                        <w:szCs w:val="22"/>
                        <w:lang w:val="en-GB"/>
                      </w:rPr>
                      <w:delText>150</w:delText>
                    </w:r>
                  </w:del>
                </w:p>
              </w:tc>
              <w:tc>
                <w:tcPr>
                  <w:tcW w:w="1072" w:type="dxa"/>
                  <w:tcBorders>
                    <w:top w:val="nil"/>
                    <w:bottom w:val="nil"/>
                    <w:right w:val="nil"/>
                  </w:tcBorders>
                </w:tcPr>
                <w:p w14:paraId="1E8B76AF" w14:textId="6A1007C1" w:rsidR="00117613" w:rsidRPr="00A25940" w:rsidDel="00117613" w:rsidRDefault="00117613" w:rsidP="00846875">
                  <w:pPr>
                    <w:pStyle w:val="Arial10"/>
                    <w:rPr>
                      <w:del w:id="2646" w:author="만든 이"/>
                      <w:rFonts w:ascii="Times New Roman" w:hAnsi="Times New Roman" w:cs="Times New Roman"/>
                      <w:noProof w:val="0"/>
                      <w:sz w:val="22"/>
                      <w:szCs w:val="22"/>
                    </w:rPr>
                  </w:pPr>
                </w:p>
              </w:tc>
              <w:tc>
                <w:tcPr>
                  <w:tcW w:w="599" w:type="dxa"/>
                  <w:tcBorders>
                    <w:top w:val="nil"/>
                    <w:left w:val="nil"/>
                    <w:bottom w:val="nil"/>
                    <w:right w:val="nil"/>
                  </w:tcBorders>
                </w:tcPr>
                <w:p w14:paraId="6754C85A" w14:textId="04067778" w:rsidR="00117613" w:rsidRPr="00A25940" w:rsidDel="00117613" w:rsidRDefault="00117613" w:rsidP="00846875">
                  <w:pPr>
                    <w:pStyle w:val="Arial10"/>
                    <w:rPr>
                      <w:del w:id="2647" w:author="만든 이"/>
                      <w:rFonts w:ascii="Times New Roman" w:hAnsi="Times New Roman" w:cs="Times New Roman"/>
                      <w:noProof w:val="0"/>
                      <w:sz w:val="22"/>
                      <w:szCs w:val="22"/>
                    </w:rPr>
                  </w:pPr>
                </w:p>
              </w:tc>
              <w:tc>
                <w:tcPr>
                  <w:tcW w:w="1925" w:type="dxa"/>
                  <w:tcBorders>
                    <w:top w:val="nil"/>
                    <w:left w:val="nil"/>
                    <w:bottom w:val="nil"/>
                  </w:tcBorders>
                </w:tcPr>
                <w:p w14:paraId="3A97080D" w14:textId="6A11482D" w:rsidR="00117613" w:rsidRPr="00A25940" w:rsidDel="00117613" w:rsidRDefault="00117613" w:rsidP="00846875">
                  <w:pPr>
                    <w:pStyle w:val="Arial10"/>
                    <w:rPr>
                      <w:del w:id="2648" w:author="만든 이"/>
                      <w:rFonts w:ascii="Times New Roman" w:hAnsi="Times New Roman" w:cs="Times New Roman"/>
                      <w:noProof w:val="0"/>
                      <w:sz w:val="22"/>
                      <w:szCs w:val="22"/>
                    </w:rPr>
                  </w:pPr>
                  <w:del w:id="2649" w:author="만든 이">
                    <w:r w:rsidRPr="00240F9E" w:rsidDel="00117613">
                      <w:rPr>
                        <w:rFonts w:ascii="Times New Roman" w:hAnsi="Times New Roman" w:cs="Times New Roman"/>
                        <w:sz w:val="22"/>
                        <w:szCs w:val="22"/>
                        <w:lang w:val="en-US" w:eastAsia="ko-KR"/>
                        <w:rPrChange w:id="2650" w:author="만든 이">
                          <w:rPr>
                            <w:lang w:val="en-US" w:eastAsia="ko-KR"/>
                          </w:rPr>
                        </w:rPrChange>
                      </w:rPr>
                      <w:drawing>
                        <wp:inline distT="0" distB="0" distL="0" distR="0" wp14:anchorId="11A2F957" wp14:editId="3444432A">
                          <wp:extent cx="266700" cy="266700"/>
                          <wp:effectExtent l="0" t="0" r="0" b="0"/>
                          <wp:docPr id="2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117613" w:rsidRPr="00A25940" w:rsidDel="00117613" w14:paraId="0BD98752" w14:textId="2B443047" w:rsidTr="00846875">
              <w:trPr>
                <w:cantSplit/>
                <w:jc w:val="center"/>
                <w:del w:id="2651" w:author="만든 이"/>
              </w:trPr>
              <w:tc>
                <w:tcPr>
                  <w:tcW w:w="727" w:type="dxa"/>
                  <w:tcBorders>
                    <w:top w:val="nil"/>
                    <w:bottom w:val="nil"/>
                  </w:tcBorders>
                  <w:shd w:val="clear" w:color="auto" w:fill="E6E6E6"/>
                  <w:vAlign w:val="center"/>
                </w:tcPr>
                <w:p w14:paraId="1A73138F" w14:textId="48489362" w:rsidR="00117613" w:rsidRPr="00240F9E" w:rsidDel="00117613" w:rsidRDefault="00117613" w:rsidP="00846875">
                  <w:pPr>
                    <w:pStyle w:val="Arial10C"/>
                    <w:rPr>
                      <w:del w:id="2652" w:author="만든 이"/>
                      <w:rStyle w:val="affc"/>
                      <w:rFonts w:ascii="Times New Roman" w:hAnsi="Times New Roman" w:cs="Times New Roman"/>
                      <w:sz w:val="22"/>
                      <w:szCs w:val="22"/>
                      <w:rPrChange w:id="2653" w:author="만든 이">
                        <w:rPr>
                          <w:del w:id="2654" w:author="만든 이"/>
                          <w:rStyle w:val="affc"/>
                          <w:rFonts w:ascii="Times New Roman" w:eastAsia="SimSun" w:hAnsi="Times New Roman" w:cs="Times New Roman"/>
                          <w:sz w:val="22"/>
                          <w:szCs w:val="22"/>
                        </w:rPr>
                      </w:rPrChange>
                    </w:rPr>
                  </w:pPr>
                  <w:del w:id="2655" w:author="만든 이">
                    <w:r w:rsidRPr="00A25940" w:rsidDel="00117613">
                      <w:rPr>
                        <w:rStyle w:val="affc"/>
                        <w:rFonts w:ascii="Times New Roman" w:hAnsi="Times New Roman" w:cs="Times New Roman"/>
                        <w:sz w:val="22"/>
                        <w:szCs w:val="22"/>
                        <w:lang w:val="en-GB"/>
                      </w:rPr>
                      <w:delText>225</w:delText>
                    </w:r>
                  </w:del>
                </w:p>
              </w:tc>
              <w:tc>
                <w:tcPr>
                  <w:tcW w:w="1072" w:type="dxa"/>
                  <w:tcBorders>
                    <w:top w:val="nil"/>
                    <w:bottom w:val="nil"/>
                    <w:right w:val="nil"/>
                  </w:tcBorders>
                  <w:shd w:val="clear" w:color="auto" w:fill="E6E6E6"/>
                </w:tcPr>
                <w:p w14:paraId="4BC20607" w14:textId="0C967DFC" w:rsidR="00117613" w:rsidRPr="00A25940" w:rsidDel="00117613" w:rsidRDefault="00117613" w:rsidP="00846875">
                  <w:pPr>
                    <w:pStyle w:val="Arial10"/>
                    <w:rPr>
                      <w:del w:id="2656" w:author="만든 이"/>
                      <w:rFonts w:ascii="Times New Roman" w:hAnsi="Times New Roman" w:cs="Times New Roman"/>
                      <w:noProof w:val="0"/>
                      <w:sz w:val="22"/>
                      <w:szCs w:val="22"/>
                    </w:rPr>
                  </w:pPr>
                  <w:del w:id="2657" w:author="만든 이">
                    <w:r w:rsidRPr="00240F9E" w:rsidDel="00117613">
                      <w:rPr>
                        <w:rFonts w:ascii="Times New Roman" w:hAnsi="Times New Roman" w:cs="Times New Roman"/>
                        <w:sz w:val="22"/>
                        <w:szCs w:val="22"/>
                        <w:lang w:val="en-US" w:eastAsia="ko-KR"/>
                        <w:rPrChange w:id="2658" w:author="만든 이">
                          <w:rPr>
                            <w:lang w:val="en-US" w:eastAsia="ko-KR"/>
                          </w:rPr>
                        </w:rPrChange>
                      </w:rPr>
                      <w:drawing>
                        <wp:inline distT="0" distB="0" distL="0" distR="0" wp14:anchorId="39D183D1" wp14:editId="35BAAF6F">
                          <wp:extent cx="266700" cy="266700"/>
                          <wp:effectExtent l="0" t="0" r="0" b="0"/>
                          <wp:docPr id="2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c>
                <w:tcPr>
                  <w:tcW w:w="599" w:type="dxa"/>
                  <w:tcBorders>
                    <w:top w:val="nil"/>
                    <w:left w:val="nil"/>
                    <w:bottom w:val="nil"/>
                    <w:right w:val="nil"/>
                  </w:tcBorders>
                  <w:shd w:val="clear" w:color="auto" w:fill="E6E6E6"/>
                </w:tcPr>
                <w:p w14:paraId="6D6E1368" w14:textId="3CB712BC" w:rsidR="00117613" w:rsidRPr="00A25940" w:rsidDel="00117613" w:rsidRDefault="00117613" w:rsidP="00846875">
                  <w:pPr>
                    <w:pStyle w:val="Arial10"/>
                    <w:rPr>
                      <w:del w:id="2659" w:author="만든 이"/>
                      <w:rFonts w:ascii="Times New Roman" w:hAnsi="Times New Roman" w:cs="Times New Roman"/>
                      <w:noProof w:val="0"/>
                      <w:sz w:val="22"/>
                      <w:szCs w:val="22"/>
                    </w:rPr>
                  </w:pPr>
                  <w:del w:id="2660" w:author="만든 이">
                    <w:r w:rsidRPr="00A25940" w:rsidDel="00117613">
                      <w:rPr>
                        <w:rFonts w:ascii="Times New Roman" w:hAnsi="Times New Roman" w:cs="Times New Roman"/>
                        <w:sz w:val="22"/>
                        <w:szCs w:val="22"/>
                        <w:lang w:val="en-US"/>
                      </w:rPr>
                      <w:delText>+</w:delText>
                    </w:r>
                  </w:del>
                </w:p>
              </w:tc>
              <w:tc>
                <w:tcPr>
                  <w:tcW w:w="1925" w:type="dxa"/>
                  <w:tcBorders>
                    <w:top w:val="nil"/>
                    <w:left w:val="nil"/>
                    <w:bottom w:val="nil"/>
                  </w:tcBorders>
                  <w:shd w:val="clear" w:color="auto" w:fill="E6E6E6"/>
                </w:tcPr>
                <w:p w14:paraId="32EB66F5" w14:textId="52A8A80F" w:rsidR="00117613" w:rsidRPr="00A25940" w:rsidDel="00117613" w:rsidRDefault="00117613" w:rsidP="00846875">
                  <w:pPr>
                    <w:pStyle w:val="Arial10"/>
                    <w:rPr>
                      <w:del w:id="2661" w:author="만든 이"/>
                      <w:rFonts w:ascii="Times New Roman" w:hAnsi="Times New Roman" w:cs="Times New Roman"/>
                      <w:noProof w:val="0"/>
                      <w:sz w:val="22"/>
                      <w:szCs w:val="22"/>
                    </w:rPr>
                  </w:pPr>
                  <w:del w:id="2662" w:author="만든 이">
                    <w:r w:rsidRPr="00240F9E" w:rsidDel="00117613">
                      <w:rPr>
                        <w:rFonts w:ascii="Times New Roman" w:hAnsi="Times New Roman" w:cs="Times New Roman"/>
                        <w:sz w:val="22"/>
                        <w:szCs w:val="22"/>
                        <w:lang w:val="en-US" w:eastAsia="ko-KR"/>
                        <w:rPrChange w:id="2663" w:author="만든 이">
                          <w:rPr>
                            <w:lang w:val="en-US" w:eastAsia="ko-KR"/>
                          </w:rPr>
                        </w:rPrChange>
                      </w:rPr>
                      <w:drawing>
                        <wp:inline distT="0" distB="0" distL="0" distR="0" wp14:anchorId="55E90C3D" wp14:editId="688774F9">
                          <wp:extent cx="266700" cy="266700"/>
                          <wp:effectExtent l="0" t="0" r="0" b="0"/>
                          <wp:docPr id="23"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117613" w:rsidRPr="00A25940" w:rsidDel="00117613" w14:paraId="27DC925A" w14:textId="093DE42E" w:rsidTr="00846875">
              <w:trPr>
                <w:cantSplit/>
                <w:jc w:val="center"/>
                <w:del w:id="2664" w:author="만든 이"/>
              </w:trPr>
              <w:tc>
                <w:tcPr>
                  <w:tcW w:w="727" w:type="dxa"/>
                  <w:tcBorders>
                    <w:top w:val="nil"/>
                    <w:bottom w:val="nil"/>
                  </w:tcBorders>
                  <w:vAlign w:val="center"/>
                </w:tcPr>
                <w:p w14:paraId="3328FEC0" w14:textId="0A1F0C1D" w:rsidR="00117613" w:rsidRPr="00240F9E" w:rsidDel="00117613" w:rsidRDefault="00117613" w:rsidP="00846875">
                  <w:pPr>
                    <w:pStyle w:val="Arial10C"/>
                    <w:rPr>
                      <w:del w:id="2665" w:author="만든 이"/>
                      <w:rStyle w:val="affc"/>
                      <w:rFonts w:ascii="Times New Roman" w:hAnsi="Times New Roman" w:cs="Times New Roman"/>
                      <w:sz w:val="22"/>
                      <w:szCs w:val="22"/>
                      <w:rPrChange w:id="2666" w:author="만든 이">
                        <w:rPr>
                          <w:del w:id="2667" w:author="만든 이"/>
                          <w:rStyle w:val="affc"/>
                          <w:rFonts w:ascii="Times New Roman" w:eastAsia="SimSun" w:hAnsi="Times New Roman" w:cs="Times New Roman"/>
                          <w:sz w:val="22"/>
                          <w:szCs w:val="22"/>
                        </w:rPr>
                      </w:rPrChange>
                    </w:rPr>
                  </w:pPr>
                  <w:del w:id="2668" w:author="만든 이">
                    <w:r w:rsidRPr="00A25940" w:rsidDel="00117613">
                      <w:rPr>
                        <w:rStyle w:val="affc"/>
                        <w:rFonts w:ascii="Times New Roman" w:hAnsi="Times New Roman" w:cs="Times New Roman"/>
                        <w:sz w:val="22"/>
                        <w:szCs w:val="22"/>
                        <w:lang w:val="en-GB"/>
                      </w:rPr>
                      <w:delText>300</w:delText>
                    </w:r>
                  </w:del>
                </w:p>
              </w:tc>
              <w:tc>
                <w:tcPr>
                  <w:tcW w:w="1072" w:type="dxa"/>
                  <w:tcBorders>
                    <w:top w:val="nil"/>
                    <w:bottom w:val="nil"/>
                    <w:right w:val="nil"/>
                  </w:tcBorders>
                </w:tcPr>
                <w:p w14:paraId="46C1DACD" w14:textId="64205AAC" w:rsidR="00117613" w:rsidRPr="00A25940" w:rsidDel="00117613" w:rsidRDefault="00117613" w:rsidP="00846875">
                  <w:pPr>
                    <w:pStyle w:val="Arial10"/>
                    <w:rPr>
                      <w:del w:id="2669" w:author="만든 이"/>
                      <w:rFonts w:ascii="Times New Roman" w:hAnsi="Times New Roman" w:cs="Times New Roman"/>
                      <w:noProof w:val="0"/>
                      <w:sz w:val="22"/>
                      <w:szCs w:val="22"/>
                    </w:rPr>
                  </w:pPr>
                </w:p>
              </w:tc>
              <w:tc>
                <w:tcPr>
                  <w:tcW w:w="599" w:type="dxa"/>
                  <w:tcBorders>
                    <w:top w:val="nil"/>
                    <w:left w:val="nil"/>
                    <w:bottom w:val="nil"/>
                    <w:right w:val="nil"/>
                  </w:tcBorders>
                </w:tcPr>
                <w:p w14:paraId="15F3B627" w14:textId="484363C8" w:rsidR="00117613" w:rsidRPr="00A25940" w:rsidDel="00117613" w:rsidRDefault="00117613" w:rsidP="00846875">
                  <w:pPr>
                    <w:pStyle w:val="Arial10"/>
                    <w:rPr>
                      <w:del w:id="2670" w:author="만든 이"/>
                      <w:rFonts w:ascii="Times New Roman" w:hAnsi="Times New Roman" w:cs="Times New Roman"/>
                      <w:noProof w:val="0"/>
                      <w:sz w:val="22"/>
                      <w:szCs w:val="22"/>
                    </w:rPr>
                  </w:pPr>
                </w:p>
              </w:tc>
              <w:tc>
                <w:tcPr>
                  <w:tcW w:w="1925" w:type="dxa"/>
                  <w:tcBorders>
                    <w:top w:val="nil"/>
                    <w:left w:val="nil"/>
                    <w:bottom w:val="nil"/>
                  </w:tcBorders>
                </w:tcPr>
                <w:p w14:paraId="419FBB2D" w14:textId="2A653F66" w:rsidR="00117613" w:rsidRPr="00A25940" w:rsidDel="00117613" w:rsidRDefault="00117613" w:rsidP="00846875">
                  <w:pPr>
                    <w:pStyle w:val="Arial10"/>
                    <w:rPr>
                      <w:del w:id="2671" w:author="만든 이"/>
                      <w:rFonts w:ascii="Times New Roman" w:hAnsi="Times New Roman" w:cs="Times New Roman"/>
                      <w:noProof w:val="0"/>
                      <w:sz w:val="22"/>
                      <w:szCs w:val="22"/>
                    </w:rPr>
                  </w:pPr>
                  <w:del w:id="2672" w:author="만든 이">
                    <w:r w:rsidRPr="00240F9E" w:rsidDel="00117613">
                      <w:rPr>
                        <w:rFonts w:ascii="Times New Roman" w:hAnsi="Times New Roman" w:cs="Times New Roman"/>
                        <w:sz w:val="22"/>
                        <w:szCs w:val="22"/>
                        <w:lang w:val="en-US" w:eastAsia="ko-KR"/>
                        <w:rPrChange w:id="2673" w:author="만든 이">
                          <w:rPr>
                            <w:lang w:val="en-US" w:eastAsia="ko-KR"/>
                          </w:rPr>
                        </w:rPrChange>
                      </w:rPr>
                      <w:drawing>
                        <wp:inline distT="0" distB="0" distL="0" distR="0" wp14:anchorId="2F9F551E" wp14:editId="0E911F84">
                          <wp:extent cx="266700" cy="266700"/>
                          <wp:effectExtent l="0" t="0" r="0" b="0"/>
                          <wp:docPr id="2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117613">
                      <w:rPr>
                        <w:rFonts w:ascii="Times New Roman" w:hAnsi="Times New Roman" w:cs="Times New Roman"/>
                        <w:sz w:val="22"/>
                        <w:szCs w:val="22"/>
                        <w:lang w:val="en-US" w:eastAsia="ko-KR"/>
                        <w:rPrChange w:id="2674" w:author="만든 이">
                          <w:rPr>
                            <w:lang w:val="en-US" w:eastAsia="ko-KR"/>
                          </w:rPr>
                        </w:rPrChange>
                      </w:rPr>
                      <w:drawing>
                        <wp:inline distT="0" distB="0" distL="0" distR="0" wp14:anchorId="7072C698" wp14:editId="48446851">
                          <wp:extent cx="266700" cy="266700"/>
                          <wp:effectExtent l="0" t="0" r="0" b="0"/>
                          <wp:docPr id="25" name="Picture 5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5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117613" w:rsidRPr="00A25940" w:rsidDel="00117613" w14:paraId="6DF42D72" w14:textId="48288664" w:rsidTr="00846875">
              <w:trPr>
                <w:cantSplit/>
                <w:jc w:val="center"/>
                <w:del w:id="2675" w:author="만든 이"/>
              </w:trPr>
              <w:tc>
                <w:tcPr>
                  <w:tcW w:w="727" w:type="dxa"/>
                  <w:tcBorders>
                    <w:top w:val="nil"/>
                    <w:bottom w:val="nil"/>
                  </w:tcBorders>
                  <w:shd w:val="clear" w:color="auto" w:fill="E6E6E6"/>
                  <w:vAlign w:val="center"/>
                </w:tcPr>
                <w:p w14:paraId="53E75AD7" w14:textId="68F61BE0" w:rsidR="00117613" w:rsidRPr="00240F9E" w:rsidDel="00117613" w:rsidRDefault="00117613" w:rsidP="00846875">
                  <w:pPr>
                    <w:pStyle w:val="Arial10C"/>
                    <w:rPr>
                      <w:del w:id="2676" w:author="만든 이"/>
                      <w:rStyle w:val="affc"/>
                      <w:rFonts w:ascii="Times New Roman" w:hAnsi="Times New Roman" w:cs="Times New Roman"/>
                      <w:sz w:val="22"/>
                      <w:szCs w:val="22"/>
                      <w:rPrChange w:id="2677" w:author="만든 이">
                        <w:rPr>
                          <w:del w:id="2678" w:author="만든 이"/>
                          <w:rStyle w:val="affc"/>
                          <w:rFonts w:ascii="Times New Roman" w:eastAsia="SimSun" w:hAnsi="Times New Roman" w:cs="Times New Roman"/>
                          <w:sz w:val="22"/>
                          <w:szCs w:val="22"/>
                        </w:rPr>
                      </w:rPrChange>
                    </w:rPr>
                  </w:pPr>
                  <w:del w:id="2679" w:author="만든 이">
                    <w:r w:rsidRPr="00A25940" w:rsidDel="00117613">
                      <w:rPr>
                        <w:rStyle w:val="affc"/>
                        <w:rFonts w:ascii="Times New Roman" w:hAnsi="Times New Roman" w:cs="Times New Roman"/>
                        <w:sz w:val="22"/>
                        <w:szCs w:val="22"/>
                        <w:lang w:val="en-GB"/>
                      </w:rPr>
                      <w:delText>375</w:delText>
                    </w:r>
                  </w:del>
                </w:p>
              </w:tc>
              <w:tc>
                <w:tcPr>
                  <w:tcW w:w="1072" w:type="dxa"/>
                  <w:tcBorders>
                    <w:top w:val="nil"/>
                    <w:bottom w:val="nil"/>
                    <w:right w:val="nil"/>
                  </w:tcBorders>
                  <w:shd w:val="clear" w:color="auto" w:fill="E6E6E6"/>
                </w:tcPr>
                <w:p w14:paraId="6D94C345" w14:textId="178A5592" w:rsidR="00117613" w:rsidRPr="00A25940" w:rsidDel="00117613" w:rsidRDefault="00117613" w:rsidP="00846875">
                  <w:pPr>
                    <w:pStyle w:val="Arial10"/>
                    <w:rPr>
                      <w:del w:id="2680" w:author="만든 이"/>
                      <w:rFonts w:ascii="Times New Roman" w:hAnsi="Times New Roman" w:cs="Times New Roman"/>
                      <w:noProof w:val="0"/>
                      <w:sz w:val="22"/>
                      <w:szCs w:val="22"/>
                    </w:rPr>
                  </w:pPr>
                  <w:del w:id="2681" w:author="만든 이">
                    <w:r w:rsidRPr="00240F9E" w:rsidDel="00117613">
                      <w:rPr>
                        <w:rFonts w:ascii="Times New Roman" w:hAnsi="Times New Roman" w:cs="Times New Roman"/>
                        <w:sz w:val="22"/>
                        <w:szCs w:val="22"/>
                        <w:lang w:val="en-US" w:eastAsia="ko-KR"/>
                        <w:rPrChange w:id="2682" w:author="만든 이">
                          <w:rPr>
                            <w:lang w:val="en-US" w:eastAsia="ko-KR"/>
                          </w:rPr>
                        </w:rPrChange>
                      </w:rPr>
                      <w:drawing>
                        <wp:inline distT="0" distB="0" distL="0" distR="0" wp14:anchorId="04905D67" wp14:editId="0362C8DE">
                          <wp:extent cx="266700" cy="266700"/>
                          <wp:effectExtent l="0" t="0" r="0" b="0"/>
                          <wp:docPr id="26" name="Picture 56"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56"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c>
                <w:tcPr>
                  <w:tcW w:w="599" w:type="dxa"/>
                  <w:tcBorders>
                    <w:top w:val="nil"/>
                    <w:left w:val="nil"/>
                    <w:bottom w:val="nil"/>
                    <w:right w:val="nil"/>
                  </w:tcBorders>
                  <w:shd w:val="clear" w:color="auto" w:fill="E6E6E6"/>
                </w:tcPr>
                <w:p w14:paraId="7F140DBF" w14:textId="22B51BB8" w:rsidR="00117613" w:rsidRPr="00A25940" w:rsidDel="00117613" w:rsidRDefault="00117613" w:rsidP="00846875">
                  <w:pPr>
                    <w:pStyle w:val="Arial10"/>
                    <w:rPr>
                      <w:del w:id="2683" w:author="만든 이"/>
                      <w:rFonts w:ascii="Times New Roman" w:hAnsi="Times New Roman" w:cs="Times New Roman"/>
                      <w:noProof w:val="0"/>
                      <w:sz w:val="22"/>
                      <w:szCs w:val="22"/>
                    </w:rPr>
                  </w:pPr>
                  <w:del w:id="2684" w:author="만든 이">
                    <w:r w:rsidRPr="00A25940" w:rsidDel="00117613">
                      <w:rPr>
                        <w:rFonts w:ascii="Times New Roman" w:hAnsi="Times New Roman" w:cs="Times New Roman"/>
                        <w:sz w:val="22"/>
                        <w:szCs w:val="22"/>
                        <w:lang w:val="en-US"/>
                      </w:rPr>
                      <w:delText>+</w:delText>
                    </w:r>
                  </w:del>
                </w:p>
              </w:tc>
              <w:tc>
                <w:tcPr>
                  <w:tcW w:w="1925" w:type="dxa"/>
                  <w:tcBorders>
                    <w:top w:val="nil"/>
                    <w:left w:val="nil"/>
                    <w:bottom w:val="nil"/>
                  </w:tcBorders>
                  <w:shd w:val="clear" w:color="auto" w:fill="E6E6E6"/>
                </w:tcPr>
                <w:p w14:paraId="3F6056F1" w14:textId="539CF9D0" w:rsidR="00117613" w:rsidRPr="00A25940" w:rsidDel="00117613" w:rsidRDefault="00117613" w:rsidP="00846875">
                  <w:pPr>
                    <w:pStyle w:val="Arial10"/>
                    <w:rPr>
                      <w:del w:id="2685" w:author="만든 이"/>
                      <w:rFonts w:ascii="Times New Roman" w:hAnsi="Times New Roman" w:cs="Times New Roman"/>
                      <w:noProof w:val="0"/>
                      <w:sz w:val="22"/>
                      <w:szCs w:val="22"/>
                    </w:rPr>
                  </w:pPr>
                  <w:del w:id="2686" w:author="만든 이">
                    <w:r w:rsidRPr="00240F9E" w:rsidDel="00117613">
                      <w:rPr>
                        <w:rFonts w:ascii="Times New Roman" w:hAnsi="Times New Roman" w:cs="Times New Roman"/>
                        <w:sz w:val="22"/>
                        <w:szCs w:val="22"/>
                        <w:lang w:val="en-US" w:eastAsia="ko-KR"/>
                        <w:rPrChange w:id="2687" w:author="만든 이">
                          <w:rPr>
                            <w:lang w:val="en-US" w:eastAsia="ko-KR"/>
                          </w:rPr>
                        </w:rPrChange>
                      </w:rPr>
                      <w:drawing>
                        <wp:inline distT="0" distB="0" distL="0" distR="0" wp14:anchorId="2E25057C" wp14:editId="5D503FBC">
                          <wp:extent cx="266700" cy="266700"/>
                          <wp:effectExtent l="0" t="0" r="0" b="0"/>
                          <wp:docPr id="2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117613">
                      <w:rPr>
                        <w:rFonts w:ascii="Times New Roman" w:hAnsi="Times New Roman" w:cs="Times New Roman"/>
                        <w:sz w:val="22"/>
                        <w:szCs w:val="22"/>
                        <w:lang w:val="en-US" w:eastAsia="ko-KR"/>
                        <w:rPrChange w:id="2688" w:author="만든 이">
                          <w:rPr>
                            <w:lang w:val="en-US" w:eastAsia="ko-KR"/>
                          </w:rPr>
                        </w:rPrChange>
                      </w:rPr>
                      <w:drawing>
                        <wp:inline distT="0" distB="0" distL="0" distR="0" wp14:anchorId="6AA9F965" wp14:editId="7FC08D2A">
                          <wp:extent cx="266700" cy="266700"/>
                          <wp:effectExtent l="0" t="0" r="0" b="0"/>
                          <wp:docPr id="28" name="Picture 5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117613" w:rsidRPr="00A25940" w:rsidDel="00117613" w14:paraId="33471E80" w14:textId="73BAAF85" w:rsidTr="00846875">
              <w:trPr>
                <w:cantSplit/>
                <w:jc w:val="center"/>
                <w:del w:id="2689" w:author="만든 이"/>
              </w:trPr>
              <w:tc>
                <w:tcPr>
                  <w:tcW w:w="727" w:type="dxa"/>
                  <w:tcBorders>
                    <w:top w:val="nil"/>
                    <w:bottom w:val="nil"/>
                  </w:tcBorders>
                  <w:vAlign w:val="center"/>
                </w:tcPr>
                <w:p w14:paraId="4B805CB5" w14:textId="21D5E141" w:rsidR="00117613" w:rsidRPr="00240F9E" w:rsidDel="00117613" w:rsidRDefault="00117613" w:rsidP="00846875">
                  <w:pPr>
                    <w:pStyle w:val="Arial10C"/>
                    <w:rPr>
                      <w:del w:id="2690" w:author="만든 이"/>
                      <w:rStyle w:val="affc"/>
                      <w:rFonts w:ascii="Times New Roman" w:hAnsi="Times New Roman" w:cs="Times New Roman"/>
                      <w:sz w:val="22"/>
                      <w:szCs w:val="22"/>
                      <w:rPrChange w:id="2691" w:author="만든 이">
                        <w:rPr>
                          <w:del w:id="2692" w:author="만든 이"/>
                          <w:rStyle w:val="affc"/>
                          <w:rFonts w:ascii="Times New Roman" w:eastAsia="SimSun" w:hAnsi="Times New Roman" w:cs="Times New Roman"/>
                          <w:sz w:val="22"/>
                          <w:szCs w:val="22"/>
                        </w:rPr>
                      </w:rPrChange>
                    </w:rPr>
                  </w:pPr>
                  <w:del w:id="2693" w:author="만든 이">
                    <w:r w:rsidRPr="00A25940" w:rsidDel="00117613">
                      <w:rPr>
                        <w:rStyle w:val="affc"/>
                        <w:rFonts w:ascii="Times New Roman" w:hAnsi="Times New Roman" w:cs="Times New Roman"/>
                        <w:sz w:val="22"/>
                        <w:szCs w:val="22"/>
                        <w:lang w:val="en-GB"/>
                      </w:rPr>
                      <w:delText>450</w:delText>
                    </w:r>
                  </w:del>
                </w:p>
              </w:tc>
              <w:tc>
                <w:tcPr>
                  <w:tcW w:w="1072" w:type="dxa"/>
                  <w:tcBorders>
                    <w:top w:val="nil"/>
                    <w:bottom w:val="nil"/>
                    <w:right w:val="nil"/>
                  </w:tcBorders>
                </w:tcPr>
                <w:p w14:paraId="167173FB" w14:textId="252F380E" w:rsidR="00117613" w:rsidRPr="00A25940" w:rsidDel="00117613" w:rsidRDefault="00117613" w:rsidP="00846875">
                  <w:pPr>
                    <w:pStyle w:val="Arial10"/>
                    <w:rPr>
                      <w:del w:id="2694" w:author="만든 이"/>
                      <w:rFonts w:ascii="Times New Roman" w:hAnsi="Times New Roman" w:cs="Times New Roman"/>
                      <w:noProof w:val="0"/>
                      <w:sz w:val="22"/>
                      <w:szCs w:val="22"/>
                    </w:rPr>
                  </w:pPr>
                </w:p>
              </w:tc>
              <w:tc>
                <w:tcPr>
                  <w:tcW w:w="599" w:type="dxa"/>
                  <w:tcBorders>
                    <w:top w:val="nil"/>
                    <w:left w:val="nil"/>
                    <w:bottom w:val="nil"/>
                    <w:right w:val="nil"/>
                  </w:tcBorders>
                </w:tcPr>
                <w:p w14:paraId="197B3110" w14:textId="1F8648D4" w:rsidR="00117613" w:rsidRPr="00A25940" w:rsidDel="00117613" w:rsidRDefault="00117613" w:rsidP="00846875">
                  <w:pPr>
                    <w:pStyle w:val="Arial10"/>
                    <w:rPr>
                      <w:del w:id="2695" w:author="만든 이"/>
                      <w:rFonts w:ascii="Times New Roman" w:hAnsi="Times New Roman" w:cs="Times New Roman"/>
                      <w:noProof w:val="0"/>
                      <w:sz w:val="22"/>
                      <w:szCs w:val="22"/>
                    </w:rPr>
                  </w:pPr>
                </w:p>
              </w:tc>
              <w:tc>
                <w:tcPr>
                  <w:tcW w:w="1925" w:type="dxa"/>
                  <w:tcBorders>
                    <w:top w:val="nil"/>
                    <w:left w:val="nil"/>
                    <w:bottom w:val="nil"/>
                  </w:tcBorders>
                </w:tcPr>
                <w:p w14:paraId="2615F43A" w14:textId="6C00BF60" w:rsidR="00117613" w:rsidRPr="00A25940" w:rsidDel="00117613" w:rsidRDefault="00117613" w:rsidP="00846875">
                  <w:pPr>
                    <w:pStyle w:val="Arial10"/>
                    <w:rPr>
                      <w:del w:id="2696" w:author="만든 이"/>
                      <w:rFonts w:ascii="Times New Roman" w:hAnsi="Times New Roman" w:cs="Times New Roman"/>
                      <w:noProof w:val="0"/>
                      <w:sz w:val="22"/>
                      <w:szCs w:val="22"/>
                    </w:rPr>
                  </w:pPr>
                  <w:del w:id="2697" w:author="만든 이">
                    <w:r w:rsidRPr="00240F9E" w:rsidDel="00117613">
                      <w:rPr>
                        <w:rFonts w:ascii="Times New Roman" w:hAnsi="Times New Roman" w:cs="Times New Roman"/>
                        <w:sz w:val="22"/>
                        <w:szCs w:val="22"/>
                        <w:lang w:val="en-US" w:eastAsia="ko-KR"/>
                        <w:rPrChange w:id="2698" w:author="만든 이">
                          <w:rPr>
                            <w:lang w:val="en-US" w:eastAsia="ko-KR"/>
                          </w:rPr>
                        </w:rPrChange>
                      </w:rPr>
                      <w:drawing>
                        <wp:inline distT="0" distB="0" distL="0" distR="0" wp14:anchorId="202832A1" wp14:editId="18F47E05">
                          <wp:extent cx="266700" cy="266700"/>
                          <wp:effectExtent l="0" t="0" r="0" b="0"/>
                          <wp:docPr id="29" name="Picture 5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3"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117613">
                      <w:rPr>
                        <w:rFonts w:ascii="Times New Roman" w:hAnsi="Times New Roman" w:cs="Times New Roman"/>
                        <w:sz w:val="22"/>
                        <w:szCs w:val="22"/>
                        <w:lang w:val="en-US" w:eastAsia="ko-KR"/>
                        <w:rPrChange w:id="2699" w:author="만든 이">
                          <w:rPr>
                            <w:lang w:val="en-US" w:eastAsia="ko-KR"/>
                          </w:rPr>
                        </w:rPrChange>
                      </w:rPr>
                      <w:drawing>
                        <wp:inline distT="0" distB="0" distL="0" distR="0" wp14:anchorId="2E0F4858" wp14:editId="76933FBC">
                          <wp:extent cx="266700" cy="266700"/>
                          <wp:effectExtent l="0" t="0" r="0" b="0"/>
                          <wp:docPr id="30" name="Picture 5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2"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117613">
                      <w:rPr>
                        <w:rFonts w:ascii="Times New Roman" w:hAnsi="Times New Roman" w:cs="Times New Roman"/>
                        <w:sz w:val="22"/>
                        <w:szCs w:val="22"/>
                        <w:lang w:val="en-US" w:eastAsia="ko-KR"/>
                        <w:rPrChange w:id="2700" w:author="만든 이">
                          <w:rPr>
                            <w:lang w:val="en-US" w:eastAsia="ko-KR"/>
                          </w:rPr>
                        </w:rPrChange>
                      </w:rPr>
                      <w:drawing>
                        <wp:inline distT="0" distB="0" distL="0" distR="0" wp14:anchorId="7B9D1E2D" wp14:editId="0A00F8CD">
                          <wp:extent cx="266700" cy="266700"/>
                          <wp:effectExtent l="0" t="0" r="0" b="0"/>
                          <wp:docPr id="31" name="Picture 51"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1"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117613" w:rsidRPr="00A25940" w:rsidDel="00117613" w14:paraId="38984234" w14:textId="3653CD36" w:rsidTr="00846875">
              <w:trPr>
                <w:cantSplit/>
                <w:jc w:val="center"/>
                <w:del w:id="2701" w:author="만든 이"/>
              </w:trPr>
              <w:tc>
                <w:tcPr>
                  <w:tcW w:w="727" w:type="dxa"/>
                  <w:tcBorders>
                    <w:top w:val="nil"/>
                    <w:bottom w:val="nil"/>
                  </w:tcBorders>
                  <w:shd w:val="clear" w:color="auto" w:fill="E6E6E6"/>
                  <w:vAlign w:val="center"/>
                </w:tcPr>
                <w:p w14:paraId="4A69EEA3" w14:textId="1BDE154E" w:rsidR="00117613" w:rsidRPr="00240F9E" w:rsidDel="00117613" w:rsidRDefault="00117613" w:rsidP="00846875">
                  <w:pPr>
                    <w:pStyle w:val="Arial10C"/>
                    <w:rPr>
                      <w:del w:id="2702" w:author="만든 이"/>
                      <w:rStyle w:val="affc"/>
                      <w:rFonts w:ascii="Times New Roman" w:hAnsi="Times New Roman" w:cs="Times New Roman"/>
                      <w:sz w:val="22"/>
                      <w:szCs w:val="22"/>
                      <w:rPrChange w:id="2703" w:author="만든 이">
                        <w:rPr>
                          <w:del w:id="2704" w:author="만든 이"/>
                          <w:rStyle w:val="affc"/>
                          <w:rFonts w:ascii="Times New Roman" w:eastAsia="SimSun" w:hAnsi="Times New Roman" w:cs="Times New Roman"/>
                          <w:sz w:val="22"/>
                          <w:szCs w:val="22"/>
                        </w:rPr>
                      </w:rPrChange>
                    </w:rPr>
                  </w:pPr>
                  <w:del w:id="2705" w:author="만든 이">
                    <w:r w:rsidRPr="00A25940" w:rsidDel="00117613">
                      <w:rPr>
                        <w:rStyle w:val="affc"/>
                        <w:rFonts w:ascii="Times New Roman" w:hAnsi="Times New Roman" w:cs="Times New Roman"/>
                        <w:sz w:val="22"/>
                        <w:szCs w:val="22"/>
                        <w:lang w:val="en-GB"/>
                      </w:rPr>
                      <w:delText>525</w:delText>
                    </w:r>
                  </w:del>
                </w:p>
              </w:tc>
              <w:tc>
                <w:tcPr>
                  <w:tcW w:w="1072" w:type="dxa"/>
                  <w:tcBorders>
                    <w:top w:val="nil"/>
                    <w:bottom w:val="nil"/>
                    <w:right w:val="nil"/>
                  </w:tcBorders>
                  <w:shd w:val="clear" w:color="auto" w:fill="E6E6E6"/>
                </w:tcPr>
                <w:p w14:paraId="5CF4D0C2" w14:textId="640B09A3" w:rsidR="00117613" w:rsidRPr="00A25940" w:rsidDel="00117613" w:rsidRDefault="00117613" w:rsidP="00846875">
                  <w:pPr>
                    <w:pStyle w:val="Arial10"/>
                    <w:rPr>
                      <w:del w:id="2706" w:author="만든 이"/>
                      <w:rFonts w:ascii="Times New Roman" w:hAnsi="Times New Roman" w:cs="Times New Roman"/>
                      <w:noProof w:val="0"/>
                      <w:sz w:val="22"/>
                      <w:szCs w:val="22"/>
                    </w:rPr>
                  </w:pPr>
                  <w:del w:id="2707" w:author="만든 이">
                    <w:r w:rsidRPr="00240F9E" w:rsidDel="00117613">
                      <w:rPr>
                        <w:rFonts w:ascii="Times New Roman" w:hAnsi="Times New Roman" w:cs="Times New Roman"/>
                        <w:sz w:val="22"/>
                        <w:szCs w:val="22"/>
                        <w:lang w:val="en-US" w:eastAsia="ko-KR"/>
                        <w:rPrChange w:id="2708" w:author="만든 이">
                          <w:rPr>
                            <w:lang w:val="en-US" w:eastAsia="ko-KR"/>
                          </w:rPr>
                        </w:rPrChange>
                      </w:rPr>
                      <w:drawing>
                        <wp:inline distT="0" distB="0" distL="0" distR="0" wp14:anchorId="5085B5A4" wp14:editId="62557A5B">
                          <wp:extent cx="266700" cy="266700"/>
                          <wp:effectExtent l="0" t="0" r="0" b="0"/>
                          <wp:docPr id="32" name="Picture 50"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50"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c>
                <w:tcPr>
                  <w:tcW w:w="599" w:type="dxa"/>
                  <w:tcBorders>
                    <w:top w:val="nil"/>
                    <w:left w:val="nil"/>
                    <w:bottom w:val="nil"/>
                    <w:right w:val="nil"/>
                  </w:tcBorders>
                  <w:shd w:val="clear" w:color="auto" w:fill="E6E6E6"/>
                </w:tcPr>
                <w:p w14:paraId="36F991BF" w14:textId="6DE233AC" w:rsidR="00117613" w:rsidRPr="00A25940" w:rsidDel="00117613" w:rsidRDefault="00117613" w:rsidP="00846875">
                  <w:pPr>
                    <w:pStyle w:val="Arial10"/>
                    <w:rPr>
                      <w:del w:id="2709" w:author="만든 이"/>
                      <w:rFonts w:ascii="Times New Roman" w:hAnsi="Times New Roman" w:cs="Times New Roman"/>
                      <w:noProof w:val="0"/>
                      <w:sz w:val="22"/>
                      <w:szCs w:val="22"/>
                    </w:rPr>
                  </w:pPr>
                  <w:del w:id="2710" w:author="만든 이">
                    <w:r w:rsidRPr="00A25940" w:rsidDel="00117613">
                      <w:rPr>
                        <w:rFonts w:ascii="Times New Roman" w:hAnsi="Times New Roman" w:cs="Times New Roman"/>
                        <w:sz w:val="22"/>
                        <w:szCs w:val="22"/>
                        <w:lang w:val="en-US"/>
                      </w:rPr>
                      <w:delText>+</w:delText>
                    </w:r>
                  </w:del>
                </w:p>
              </w:tc>
              <w:tc>
                <w:tcPr>
                  <w:tcW w:w="1925" w:type="dxa"/>
                  <w:tcBorders>
                    <w:top w:val="nil"/>
                    <w:left w:val="nil"/>
                    <w:bottom w:val="nil"/>
                  </w:tcBorders>
                  <w:shd w:val="clear" w:color="auto" w:fill="E6E6E6"/>
                </w:tcPr>
                <w:p w14:paraId="1F591C1D" w14:textId="22A8871B" w:rsidR="00117613" w:rsidRPr="00A25940" w:rsidDel="00117613" w:rsidRDefault="00117613" w:rsidP="00846875">
                  <w:pPr>
                    <w:pStyle w:val="Arial10"/>
                    <w:rPr>
                      <w:del w:id="2711" w:author="만든 이"/>
                      <w:rFonts w:ascii="Times New Roman" w:hAnsi="Times New Roman" w:cs="Times New Roman"/>
                      <w:noProof w:val="0"/>
                      <w:sz w:val="22"/>
                      <w:szCs w:val="22"/>
                    </w:rPr>
                  </w:pPr>
                  <w:del w:id="2712" w:author="만든 이">
                    <w:r w:rsidRPr="00240F9E" w:rsidDel="00117613">
                      <w:rPr>
                        <w:rFonts w:ascii="Times New Roman" w:hAnsi="Times New Roman" w:cs="Times New Roman"/>
                        <w:sz w:val="22"/>
                        <w:szCs w:val="22"/>
                        <w:lang w:val="en-US" w:eastAsia="ko-KR"/>
                        <w:rPrChange w:id="2713" w:author="만든 이">
                          <w:rPr>
                            <w:lang w:val="en-US" w:eastAsia="ko-KR"/>
                          </w:rPr>
                        </w:rPrChange>
                      </w:rPr>
                      <w:drawing>
                        <wp:inline distT="0" distB="0" distL="0" distR="0" wp14:anchorId="7F34FF69" wp14:editId="42A07818">
                          <wp:extent cx="266700" cy="266700"/>
                          <wp:effectExtent l="0" t="0" r="0" b="0"/>
                          <wp:docPr id="33" name="Picture 4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49"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117613">
                      <w:rPr>
                        <w:rFonts w:ascii="Times New Roman" w:hAnsi="Times New Roman" w:cs="Times New Roman"/>
                        <w:sz w:val="22"/>
                        <w:szCs w:val="22"/>
                        <w:lang w:val="en-US" w:eastAsia="ko-KR"/>
                        <w:rPrChange w:id="2714" w:author="만든 이">
                          <w:rPr>
                            <w:lang w:val="en-US" w:eastAsia="ko-KR"/>
                          </w:rPr>
                        </w:rPrChange>
                      </w:rPr>
                      <w:drawing>
                        <wp:inline distT="0" distB="0" distL="0" distR="0" wp14:anchorId="7C48B485" wp14:editId="212C156D">
                          <wp:extent cx="266700" cy="266700"/>
                          <wp:effectExtent l="0" t="0" r="0" b="0"/>
                          <wp:docPr id="34" name="Picture 4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48"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117613">
                      <w:rPr>
                        <w:rFonts w:ascii="Times New Roman" w:hAnsi="Times New Roman" w:cs="Times New Roman"/>
                        <w:sz w:val="22"/>
                        <w:szCs w:val="22"/>
                        <w:lang w:val="en-US" w:eastAsia="ko-KR"/>
                        <w:rPrChange w:id="2715" w:author="만든 이">
                          <w:rPr>
                            <w:lang w:val="en-US" w:eastAsia="ko-KR"/>
                          </w:rPr>
                        </w:rPrChange>
                      </w:rPr>
                      <w:drawing>
                        <wp:inline distT="0" distB="0" distL="0" distR="0" wp14:anchorId="64D247C0" wp14:editId="00141261">
                          <wp:extent cx="266700" cy="266700"/>
                          <wp:effectExtent l="0" t="0" r="0" b="0"/>
                          <wp:docPr id="35" name="Picture 4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117613" w:rsidRPr="00A25940" w:rsidDel="00117613" w14:paraId="56C78F22" w14:textId="7B22EBC6" w:rsidTr="00846875">
              <w:trPr>
                <w:cantSplit/>
                <w:jc w:val="center"/>
                <w:del w:id="2716" w:author="만든 이"/>
              </w:trPr>
              <w:tc>
                <w:tcPr>
                  <w:tcW w:w="727" w:type="dxa"/>
                  <w:tcBorders>
                    <w:top w:val="nil"/>
                  </w:tcBorders>
                  <w:vAlign w:val="center"/>
                </w:tcPr>
                <w:p w14:paraId="44308B2C" w14:textId="0399DF3A" w:rsidR="00117613" w:rsidRPr="00240F9E" w:rsidDel="00117613" w:rsidRDefault="00117613" w:rsidP="00846875">
                  <w:pPr>
                    <w:pStyle w:val="Arial10C"/>
                    <w:rPr>
                      <w:del w:id="2717" w:author="만든 이"/>
                      <w:rStyle w:val="affc"/>
                      <w:rFonts w:ascii="Times New Roman" w:hAnsi="Times New Roman" w:cs="Times New Roman"/>
                      <w:sz w:val="22"/>
                      <w:szCs w:val="22"/>
                      <w:rPrChange w:id="2718" w:author="만든 이">
                        <w:rPr>
                          <w:del w:id="2719" w:author="만든 이"/>
                          <w:rStyle w:val="affc"/>
                          <w:rFonts w:ascii="Times New Roman" w:eastAsia="SimSun" w:hAnsi="Times New Roman" w:cs="Times New Roman"/>
                          <w:sz w:val="22"/>
                          <w:szCs w:val="22"/>
                        </w:rPr>
                      </w:rPrChange>
                    </w:rPr>
                  </w:pPr>
                  <w:del w:id="2720" w:author="만든 이">
                    <w:r w:rsidRPr="00A25940" w:rsidDel="00117613">
                      <w:rPr>
                        <w:rStyle w:val="affc"/>
                        <w:rFonts w:ascii="Times New Roman" w:hAnsi="Times New Roman" w:cs="Times New Roman"/>
                        <w:sz w:val="22"/>
                        <w:szCs w:val="22"/>
                        <w:lang w:val="en-GB"/>
                      </w:rPr>
                      <w:delText>600</w:delText>
                    </w:r>
                  </w:del>
                </w:p>
              </w:tc>
              <w:tc>
                <w:tcPr>
                  <w:tcW w:w="1072" w:type="dxa"/>
                  <w:tcBorders>
                    <w:top w:val="nil"/>
                    <w:right w:val="nil"/>
                  </w:tcBorders>
                </w:tcPr>
                <w:p w14:paraId="1557FF5D" w14:textId="41156B5E" w:rsidR="00117613" w:rsidRPr="00A25940" w:rsidDel="00117613" w:rsidRDefault="00117613" w:rsidP="00846875">
                  <w:pPr>
                    <w:pStyle w:val="Arial10"/>
                    <w:rPr>
                      <w:del w:id="2721" w:author="만든 이"/>
                      <w:rFonts w:ascii="Times New Roman" w:hAnsi="Times New Roman" w:cs="Times New Roman"/>
                      <w:noProof w:val="0"/>
                      <w:sz w:val="22"/>
                      <w:szCs w:val="22"/>
                    </w:rPr>
                  </w:pPr>
                </w:p>
              </w:tc>
              <w:tc>
                <w:tcPr>
                  <w:tcW w:w="599" w:type="dxa"/>
                  <w:tcBorders>
                    <w:top w:val="nil"/>
                    <w:left w:val="nil"/>
                    <w:right w:val="nil"/>
                  </w:tcBorders>
                </w:tcPr>
                <w:p w14:paraId="6BEC473C" w14:textId="6DC4D0EF" w:rsidR="00117613" w:rsidRPr="00A25940" w:rsidDel="00117613" w:rsidRDefault="00117613" w:rsidP="00846875">
                  <w:pPr>
                    <w:pStyle w:val="Arial10"/>
                    <w:rPr>
                      <w:del w:id="2722" w:author="만든 이"/>
                      <w:rFonts w:ascii="Times New Roman" w:hAnsi="Times New Roman" w:cs="Times New Roman"/>
                      <w:noProof w:val="0"/>
                      <w:sz w:val="22"/>
                      <w:szCs w:val="22"/>
                    </w:rPr>
                  </w:pPr>
                </w:p>
              </w:tc>
              <w:tc>
                <w:tcPr>
                  <w:tcW w:w="1925" w:type="dxa"/>
                  <w:tcBorders>
                    <w:top w:val="nil"/>
                    <w:left w:val="nil"/>
                  </w:tcBorders>
                </w:tcPr>
                <w:p w14:paraId="6275A854" w14:textId="655EA669" w:rsidR="00117613" w:rsidRPr="00A25940" w:rsidDel="00117613" w:rsidRDefault="00117613" w:rsidP="00846875">
                  <w:pPr>
                    <w:pStyle w:val="Arial10"/>
                    <w:rPr>
                      <w:del w:id="2723" w:author="만든 이"/>
                      <w:rFonts w:ascii="Times New Roman" w:hAnsi="Times New Roman" w:cs="Times New Roman"/>
                      <w:noProof w:val="0"/>
                      <w:sz w:val="22"/>
                      <w:szCs w:val="22"/>
                    </w:rPr>
                  </w:pPr>
                  <w:del w:id="2724" w:author="만든 이">
                    <w:r w:rsidRPr="00240F9E" w:rsidDel="00117613">
                      <w:rPr>
                        <w:rFonts w:ascii="Times New Roman" w:hAnsi="Times New Roman" w:cs="Times New Roman"/>
                        <w:sz w:val="22"/>
                        <w:szCs w:val="22"/>
                        <w:lang w:val="en-US" w:eastAsia="ko-KR"/>
                        <w:rPrChange w:id="2725" w:author="만든 이">
                          <w:rPr>
                            <w:lang w:val="en-US" w:eastAsia="ko-KR"/>
                          </w:rPr>
                        </w:rPrChange>
                      </w:rPr>
                      <w:drawing>
                        <wp:inline distT="0" distB="0" distL="0" distR="0" wp14:anchorId="0CD8D58D" wp14:editId="1D11CE36">
                          <wp:extent cx="266700" cy="266700"/>
                          <wp:effectExtent l="0" t="0" r="0" b="0"/>
                          <wp:docPr id="36" name="Picture 4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117613">
                      <w:rPr>
                        <w:rFonts w:ascii="Times New Roman" w:hAnsi="Times New Roman" w:cs="Times New Roman"/>
                        <w:sz w:val="22"/>
                        <w:szCs w:val="22"/>
                        <w:lang w:val="en-US" w:eastAsia="ko-KR"/>
                        <w:rPrChange w:id="2726" w:author="만든 이">
                          <w:rPr>
                            <w:lang w:val="en-US" w:eastAsia="ko-KR"/>
                          </w:rPr>
                        </w:rPrChange>
                      </w:rPr>
                      <w:drawing>
                        <wp:inline distT="0" distB="0" distL="0" distR="0" wp14:anchorId="108CBB2C" wp14:editId="45554A92">
                          <wp:extent cx="266700" cy="266700"/>
                          <wp:effectExtent l="0" t="0" r="0" b="0"/>
                          <wp:docPr id="37" name="Picture 45"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5"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117613">
                      <w:rPr>
                        <w:rFonts w:ascii="Times New Roman" w:hAnsi="Times New Roman" w:cs="Times New Roman"/>
                        <w:sz w:val="22"/>
                        <w:szCs w:val="22"/>
                        <w:lang w:val="en-US" w:eastAsia="ko-KR"/>
                        <w:rPrChange w:id="2727" w:author="만든 이">
                          <w:rPr>
                            <w:lang w:val="en-US" w:eastAsia="ko-KR"/>
                          </w:rPr>
                        </w:rPrChange>
                      </w:rPr>
                      <w:drawing>
                        <wp:inline distT="0" distB="0" distL="0" distR="0" wp14:anchorId="36C81E70" wp14:editId="08AE02C6">
                          <wp:extent cx="266700" cy="266700"/>
                          <wp:effectExtent l="0" t="0" r="0" b="0"/>
                          <wp:docPr id="38" name="Picture 4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117613">
                      <w:rPr>
                        <w:rFonts w:ascii="Times New Roman" w:hAnsi="Times New Roman" w:cs="Times New Roman"/>
                        <w:sz w:val="22"/>
                        <w:szCs w:val="22"/>
                        <w:lang w:val="en-US" w:eastAsia="ko-KR"/>
                        <w:rPrChange w:id="2728" w:author="만든 이">
                          <w:rPr>
                            <w:lang w:val="en-US" w:eastAsia="ko-KR"/>
                          </w:rPr>
                        </w:rPrChange>
                      </w:rPr>
                      <w:drawing>
                        <wp:inline distT="0" distB="0" distL="0" distR="0" wp14:anchorId="7D78D440" wp14:editId="13668FD2">
                          <wp:extent cx="266700" cy="266700"/>
                          <wp:effectExtent l="0" t="0" r="0" b="0"/>
                          <wp:docPr id="39" name="Picture 4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3"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bl>
          <w:p w14:paraId="40CAE56A" w14:textId="5CEF2596" w:rsidR="00117613" w:rsidRPr="00A25940" w:rsidDel="00117613" w:rsidRDefault="00117613" w:rsidP="00846875">
            <w:pPr>
              <w:pStyle w:val="NormalRight"/>
              <w:ind w:right="110"/>
              <w:rPr>
                <w:del w:id="2729" w:author="만든 이"/>
                <w:rStyle w:val="affc"/>
              </w:rPr>
            </w:pPr>
            <w:del w:id="2730" w:author="만든 이">
              <w:r w:rsidRPr="00A25940" w:rsidDel="00117613">
                <w:rPr>
                  <w:rStyle w:val="affc"/>
                  <w:lang w:val="en-GB"/>
                </w:rPr>
                <w:delText>Figura C</w:delText>
              </w:r>
            </w:del>
          </w:p>
          <w:p w14:paraId="42CFFA16" w14:textId="5D81E3FA" w:rsidR="00117613" w:rsidRPr="00240F9E" w:rsidDel="00117613" w:rsidRDefault="00117613" w:rsidP="00846875">
            <w:pPr>
              <w:rPr>
                <w:del w:id="2731" w:author="만든 이"/>
                <w:rStyle w:val="affc"/>
                <w:rPrChange w:id="2732" w:author="만든 이">
                  <w:rPr>
                    <w:del w:id="2733" w:author="만든 이"/>
                    <w:rStyle w:val="affc"/>
                    <w:lang w:val="en-GB"/>
                  </w:rPr>
                </w:rPrChange>
              </w:rPr>
            </w:pPr>
          </w:p>
        </w:tc>
        <w:tc>
          <w:tcPr>
            <w:tcW w:w="4527" w:type="dxa"/>
            <w:tcBorders>
              <w:top w:val="nil"/>
            </w:tcBorders>
          </w:tcPr>
          <w:p w14:paraId="3FB9EB05" w14:textId="1B90F56F" w:rsidR="00117613" w:rsidRPr="00A25940" w:rsidDel="00117613" w:rsidRDefault="00117613" w:rsidP="00846875">
            <w:pPr>
              <w:pStyle w:val="NormalHanging"/>
              <w:rPr>
                <w:del w:id="2734" w:author="만든 이"/>
                <w:rStyle w:val="affc"/>
              </w:rPr>
            </w:pPr>
            <w:del w:id="2735" w:author="만든 이">
              <w:r w:rsidRPr="00A25940" w:rsidDel="00117613">
                <w:rPr>
                  <w:rStyle w:val="affc"/>
                  <w:lang w:val="en-GB"/>
                </w:rPr>
                <w:delText>1.</w:delText>
              </w:r>
              <w:r w:rsidRPr="00A25940" w:rsidDel="00117613">
                <w:rPr>
                  <w:rStyle w:val="affc"/>
                  <w:lang w:val="en-GB"/>
                </w:rPr>
                <w:tab/>
                <w:delText>Iġbor il-provvisti g</w:delText>
              </w:r>
              <w:r w:rsidRPr="00A25940" w:rsidDel="00117613">
                <w:rPr>
                  <w:rStyle w:val="affc"/>
                  <w:rFonts w:hint="eastAsia"/>
                  <w:lang w:val="en-GB"/>
                </w:rPr>
                <w:delText>ħ</w:delText>
              </w:r>
              <w:r w:rsidRPr="00A25940" w:rsidDel="00117613">
                <w:rPr>
                  <w:rStyle w:val="affc"/>
                  <w:lang w:val="en-GB"/>
                </w:rPr>
                <w:delText>all-injezzjoni</w:delText>
              </w:r>
            </w:del>
          </w:p>
          <w:p w14:paraId="5A79EE2A" w14:textId="7C6D1AF9" w:rsidR="00117613" w:rsidRPr="00A25940" w:rsidDel="00117613" w:rsidRDefault="00117613" w:rsidP="00846875">
            <w:pPr>
              <w:pStyle w:val="NormalHanging"/>
              <w:rPr>
                <w:del w:id="2736" w:author="만든 이"/>
              </w:rPr>
            </w:pPr>
            <w:del w:id="2737" w:author="만든 이">
              <w:r w:rsidRPr="00A25940" w:rsidDel="00117613">
                <w:rPr>
                  <w:lang w:val="en-GB"/>
                </w:rPr>
                <w:delText>1.a.</w:delText>
              </w:r>
              <w:r w:rsidRPr="00A25940" w:rsidDel="00117613">
                <w:rPr>
                  <w:lang w:val="en-GB"/>
                </w:rPr>
                <w:tab/>
                <w:delText>Ipprepara wiċċ nadif u ċatt, b</w:delText>
              </w:r>
              <w:r w:rsidRPr="00A25940" w:rsidDel="00117613">
                <w:rPr>
                  <w:rFonts w:hint="eastAsia"/>
                  <w:lang w:val="en-GB"/>
                </w:rPr>
                <w:delText>ħ</w:delText>
              </w:r>
              <w:r w:rsidRPr="00A25940" w:rsidDel="00117613">
                <w:rPr>
                  <w:lang w:val="en-GB"/>
                </w:rPr>
                <w:delText>al mejda jew il-wiċċ ta’ bank, f’żona mdawla sew.</w:delText>
              </w:r>
            </w:del>
          </w:p>
          <w:p w14:paraId="12B2A8D0" w14:textId="4D963C58" w:rsidR="00117613" w:rsidRPr="00A25940" w:rsidDel="00117613" w:rsidRDefault="00117613" w:rsidP="00846875">
            <w:pPr>
              <w:pStyle w:val="NormalHanging"/>
              <w:rPr>
                <w:del w:id="2738" w:author="만든 이"/>
              </w:rPr>
            </w:pPr>
            <w:del w:id="2739" w:author="만든 이">
              <w:r w:rsidRPr="00A25940" w:rsidDel="00117613">
                <w:rPr>
                  <w:lang w:val="en-GB"/>
                </w:rPr>
                <w:delText>1.b.</w:delText>
              </w:r>
              <w:r w:rsidRPr="00A25940" w:rsidDel="00117613">
                <w:rPr>
                  <w:lang w:val="en-GB"/>
                </w:rPr>
                <w:tab/>
                <w:delText>O</w:delText>
              </w:r>
              <w:r w:rsidRPr="00A25940" w:rsidDel="00117613">
                <w:rPr>
                  <w:rFonts w:hint="eastAsia"/>
                  <w:lang w:val="en-GB"/>
                </w:rPr>
                <w:delText>ħ</w:delText>
              </w:r>
              <w:r w:rsidRPr="00A25940" w:rsidDel="00117613">
                <w:rPr>
                  <w:lang w:val="en-GB"/>
                </w:rPr>
                <w:delText>roġ il-kartun(a) li fihom/fiha s-Siringa/i Mimlija g</w:delText>
              </w:r>
              <w:r w:rsidRPr="00A25940" w:rsidDel="00117613">
                <w:rPr>
                  <w:rFonts w:hint="eastAsia"/>
                  <w:lang w:val="en-GB"/>
                </w:rPr>
                <w:delText>ħ</w:delText>
              </w:r>
              <w:r w:rsidRPr="00A25940" w:rsidDel="00117613">
                <w:rPr>
                  <w:lang w:val="en-GB"/>
                </w:rPr>
                <w:delText>al-Lest me</w:delText>
              </w:r>
              <w:r w:rsidRPr="00A25940" w:rsidDel="00117613">
                <w:rPr>
                  <w:rFonts w:hint="eastAsia"/>
                  <w:lang w:val="en-GB"/>
                </w:rPr>
                <w:delText>ħ</w:delText>
              </w:r>
              <w:r w:rsidRPr="00A25940" w:rsidDel="00117613">
                <w:rPr>
                  <w:lang w:val="en-GB"/>
                </w:rPr>
                <w:delText>tieġa biex tag</w:delText>
              </w:r>
              <w:r w:rsidRPr="00A25940" w:rsidDel="00117613">
                <w:rPr>
                  <w:rFonts w:hint="eastAsia"/>
                  <w:lang w:val="en-GB"/>
                </w:rPr>
                <w:delText>ħ</w:delText>
              </w:r>
              <w:r w:rsidRPr="00A25940" w:rsidDel="00117613">
                <w:rPr>
                  <w:lang w:val="en-GB"/>
                </w:rPr>
                <w:delText>ti d-doża preskritta tieg</w:delText>
              </w:r>
              <w:r w:rsidRPr="00A25940" w:rsidDel="00117613">
                <w:rPr>
                  <w:rFonts w:hint="eastAsia"/>
                  <w:lang w:val="en-GB"/>
                </w:rPr>
                <w:delText>ħ</w:delText>
              </w:r>
              <w:r w:rsidRPr="00A25940" w:rsidDel="00117613">
                <w:rPr>
                  <w:lang w:val="en-GB"/>
                </w:rPr>
                <w:delText>ek mill-friġġ.</w:delText>
              </w:r>
            </w:del>
          </w:p>
          <w:p w14:paraId="6B02E816" w14:textId="1795E64B" w:rsidR="00117613" w:rsidRPr="00A25940" w:rsidDel="00117613" w:rsidRDefault="00117613" w:rsidP="00846875">
            <w:pPr>
              <w:rPr>
                <w:del w:id="2740" w:author="만든 이"/>
              </w:rPr>
            </w:pPr>
          </w:p>
          <w:p w14:paraId="698E7A7E" w14:textId="71646020" w:rsidR="00117613" w:rsidRPr="00A25940" w:rsidDel="00117613" w:rsidRDefault="00117613" w:rsidP="00846875">
            <w:pPr>
              <w:pStyle w:val="aff6"/>
              <w:rPr>
                <w:del w:id="2741" w:author="만든 이"/>
              </w:rPr>
            </w:pPr>
            <w:del w:id="2742" w:author="만든 이">
              <w:r w:rsidRPr="00240F9E" w:rsidDel="00117613">
                <w:rPr>
                  <w:rPrChange w:id="2743" w:author="만든 이">
                    <w:rPr>
                      <w:lang w:val="en-GB"/>
                    </w:rPr>
                  </w:rPrChange>
                </w:rPr>
                <w:delText>Nota: Skont id-doża preskritta lilek mill-fornitur tal-kura tas-sa</w:delText>
              </w:r>
              <w:r w:rsidRPr="00240F9E" w:rsidDel="00117613">
                <w:rPr>
                  <w:rFonts w:hint="eastAsia"/>
                  <w:rPrChange w:id="2744" w:author="만든 이">
                    <w:rPr>
                      <w:rFonts w:hint="eastAsia"/>
                      <w:lang w:val="en-GB"/>
                    </w:rPr>
                  </w:rPrChange>
                </w:rPr>
                <w:delText>ħħ</w:delText>
              </w:r>
              <w:r w:rsidRPr="00240F9E" w:rsidDel="00117613">
                <w:rPr>
                  <w:rPrChange w:id="2745" w:author="만든 이">
                    <w:rPr>
                      <w:lang w:val="en-GB"/>
                    </w:rPr>
                  </w:rPrChange>
                </w:rPr>
                <w:delText>a tieg</w:delText>
              </w:r>
              <w:r w:rsidRPr="00240F9E" w:rsidDel="00117613">
                <w:rPr>
                  <w:rFonts w:hint="eastAsia"/>
                  <w:rPrChange w:id="2746" w:author="만든 이">
                    <w:rPr>
                      <w:rFonts w:hint="eastAsia"/>
                      <w:lang w:val="en-GB"/>
                    </w:rPr>
                  </w:rPrChange>
                </w:rPr>
                <w:delText>ħ</w:delText>
              </w:r>
              <w:r w:rsidRPr="00240F9E" w:rsidDel="00117613">
                <w:rPr>
                  <w:rPrChange w:id="2747" w:author="만든 이">
                    <w:rPr>
                      <w:lang w:val="en-GB"/>
                    </w:rPr>
                  </w:rPrChange>
                </w:rPr>
                <w:delText>ek jista’ jkollok bżonn tipprepara Siringa Mimlija g</w:delText>
              </w:r>
              <w:r w:rsidRPr="00240F9E" w:rsidDel="00117613">
                <w:rPr>
                  <w:rFonts w:hint="eastAsia"/>
                  <w:rPrChange w:id="2748" w:author="만든 이">
                    <w:rPr>
                      <w:rFonts w:hint="eastAsia"/>
                      <w:lang w:val="en-GB"/>
                    </w:rPr>
                  </w:rPrChange>
                </w:rPr>
                <w:delText>ħ</w:delText>
              </w:r>
              <w:r w:rsidRPr="00240F9E" w:rsidDel="00117613">
                <w:rPr>
                  <w:rPrChange w:id="2749" w:author="만든 이">
                    <w:rPr>
                      <w:lang w:val="en-GB"/>
                    </w:rPr>
                  </w:rPrChange>
                </w:rPr>
                <w:delText>al-Lest wa</w:delText>
              </w:r>
              <w:r w:rsidRPr="00240F9E" w:rsidDel="00117613">
                <w:rPr>
                  <w:rFonts w:hint="eastAsia"/>
                  <w:rPrChange w:id="2750" w:author="만든 이">
                    <w:rPr>
                      <w:rFonts w:hint="eastAsia"/>
                      <w:lang w:val="en-GB"/>
                    </w:rPr>
                  </w:rPrChange>
                </w:rPr>
                <w:delText>ħ</w:delText>
              </w:r>
              <w:r w:rsidRPr="00240F9E" w:rsidDel="00117613">
                <w:rPr>
                  <w:rPrChange w:id="2751" w:author="만든 이">
                    <w:rPr>
                      <w:lang w:val="en-GB"/>
                    </w:rPr>
                  </w:rPrChange>
                </w:rPr>
                <w:delText>da jew aktar u tinjetta l-kontenut tag</w:delText>
              </w:r>
              <w:r w:rsidRPr="00240F9E" w:rsidDel="00117613">
                <w:rPr>
                  <w:rFonts w:hint="eastAsia"/>
                  <w:rPrChange w:id="2752" w:author="만든 이">
                    <w:rPr>
                      <w:rFonts w:hint="eastAsia"/>
                      <w:lang w:val="en-GB"/>
                    </w:rPr>
                  </w:rPrChange>
                </w:rPr>
                <w:delText>ħ</w:delText>
              </w:r>
              <w:r w:rsidRPr="00240F9E" w:rsidDel="00117613">
                <w:rPr>
                  <w:rPrChange w:id="2753" w:author="만든 이">
                    <w:rPr>
                      <w:lang w:val="en-GB"/>
                    </w:rPr>
                  </w:rPrChange>
                </w:rPr>
                <w:delText>hom kollha. It-tabella li ġejja turi kemm-il injezzjoni ta’ kull qawwa tad-doża huma me</w:delText>
              </w:r>
              <w:r w:rsidRPr="00240F9E" w:rsidDel="00117613">
                <w:rPr>
                  <w:rFonts w:hint="eastAsia"/>
                  <w:rPrChange w:id="2754" w:author="만든 이">
                    <w:rPr>
                      <w:rFonts w:hint="eastAsia"/>
                      <w:lang w:val="en-GB"/>
                    </w:rPr>
                  </w:rPrChange>
                </w:rPr>
                <w:delText>ħ</w:delText>
              </w:r>
              <w:r w:rsidRPr="00240F9E" w:rsidDel="00117613">
                <w:rPr>
                  <w:rPrChange w:id="2755" w:author="만든 이">
                    <w:rPr>
                      <w:lang w:val="en-GB"/>
                    </w:rPr>
                  </w:rPrChange>
                </w:rPr>
                <w:delText>tieġa g</w:delText>
              </w:r>
              <w:r w:rsidRPr="00240F9E" w:rsidDel="00117613">
                <w:rPr>
                  <w:rFonts w:hint="eastAsia"/>
                  <w:rPrChange w:id="2756" w:author="만든 이">
                    <w:rPr>
                      <w:rFonts w:hint="eastAsia"/>
                      <w:lang w:val="en-GB"/>
                    </w:rPr>
                  </w:rPrChange>
                </w:rPr>
                <w:delText>ħ</w:delText>
              </w:r>
              <w:r w:rsidRPr="00240F9E" w:rsidDel="00117613">
                <w:rPr>
                  <w:rPrChange w:id="2757" w:author="만든 이">
                    <w:rPr>
                      <w:lang w:val="en-GB"/>
                    </w:rPr>
                  </w:rPrChange>
                </w:rPr>
                <w:delText>ad-doża preskritta tieg</w:delText>
              </w:r>
              <w:r w:rsidRPr="00240F9E" w:rsidDel="00117613">
                <w:rPr>
                  <w:rFonts w:hint="eastAsia"/>
                  <w:rPrChange w:id="2758" w:author="만든 이">
                    <w:rPr>
                      <w:rFonts w:hint="eastAsia"/>
                      <w:lang w:val="en-GB"/>
                    </w:rPr>
                  </w:rPrChange>
                </w:rPr>
                <w:delText>ħ</w:delText>
              </w:r>
              <w:r w:rsidRPr="00240F9E" w:rsidDel="00117613">
                <w:rPr>
                  <w:rPrChange w:id="2759" w:author="만든 이">
                    <w:rPr>
                      <w:lang w:val="en-GB"/>
                    </w:rPr>
                  </w:rPrChange>
                </w:rPr>
                <w:delText xml:space="preserve">ek (ara </w:delText>
              </w:r>
              <w:r w:rsidRPr="00240F9E" w:rsidDel="00117613">
                <w:rPr>
                  <w:i/>
                  <w:iCs/>
                  <w:rPrChange w:id="2760" w:author="만든 이">
                    <w:rPr>
                      <w:i/>
                      <w:iCs/>
                      <w:lang w:val="en-GB"/>
                    </w:rPr>
                  </w:rPrChange>
                </w:rPr>
                <w:delText>Figura C: Tabella tad-Dożaġġ</w:delText>
              </w:r>
              <w:r w:rsidRPr="00240F9E" w:rsidDel="00117613">
                <w:rPr>
                  <w:rPrChange w:id="2761" w:author="만든 이">
                    <w:rPr>
                      <w:lang w:val="en-GB"/>
                    </w:rPr>
                  </w:rPrChange>
                </w:rPr>
                <w:delText>).</w:delText>
              </w:r>
            </w:del>
          </w:p>
          <w:p w14:paraId="19FE2033" w14:textId="32C88D1C" w:rsidR="00117613" w:rsidRPr="00A25940" w:rsidDel="00117613" w:rsidRDefault="00117613" w:rsidP="00846875">
            <w:pPr>
              <w:rPr>
                <w:del w:id="2762" w:author="만든 이"/>
              </w:rPr>
            </w:pPr>
          </w:p>
          <w:p w14:paraId="4525F1A2" w14:textId="704467FF" w:rsidR="00117613" w:rsidRPr="00A25940" w:rsidDel="00117613" w:rsidRDefault="00117613" w:rsidP="00846875">
            <w:pPr>
              <w:pStyle w:val="NormalHanging"/>
              <w:rPr>
                <w:del w:id="2763" w:author="만든 이"/>
              </w:rPr>
            </w:pPr>
            <w:del w:id="2764" w:author="만든 이">
              <w:r w:rsidRPr="00A25940" w:rsidDel="00117613">
                <w:rPr>
                  <w:lang w:val="en-GB"/>
                </w:rPr>
                <w:delText>1.c.</w:delText>
              </w:r>
              <w:r w:rsidRPr="00A25940" w:rsidDel="00117613">
                <w:rPr>
                  <w:lang w:val="en-GB"/>
                </w:rPr>
                <w:tab/>
                <w:delText>Kun żgur li g</w:delText>
              </w:r>
              <w:r w:rsidRPr="00A25940" w:rsidDel="00117613">
                <w:rPr>
                  <w:rFonts w:hint="eastAsia"/>
                  <w:lang w:val="en-GB"/>
                </w:rPr>
                <w:delText>ħ</w:delText>
              </w:r>
              <w:r w:rsidRPr="00A25940" w:rsidDel="00117613">
                <w:rPr>
                  <w:lang w:val="en-GB"/>
                </w:rPr>
                <w:delText>andek il-provvisti li ġejjin:</w:delText>
              </w:r>
            </w:del>
          </w:p>
          <w:p w14:paraId="5BB3BB07" w14:textId="23EF35CF" w:rsidR="00117613" w:rsidRPr="00A25940" w:rsidDel="00117613" w:rsidRDefault="00117613" w:rsidP="00846875">
            <w:pPr>
              <w:pStyle w:val="Bullet-2"/>
              <w:tabs>
                <w:tab w:val="left" w:pos="1153"/>
              </w:tabs>
              <w:rPr>
                <w:del w:id="2765" w:author="만든 이"/>
              </w:rPr>
            </w:pPr>
            <w:del w:id="2766" w:author="만든 이">
              <w:r w:rsidRPr="00A25940" w:rsidDel="00117613">
                <w:rPr>
                  <w:lang w:val="en-GB"/>
                </w:rPr>
                <w:delText>Kartuna li fiha Siringa Mimlija g</w:delText>
              </w:r>
              <w:r w:rsidRPr="00A25940" w:rsidDel="00117613">
                <w:rPr>
                  <w:rFonts w:hint="eastAsia"/>
                  <w:lang w:val="en-GB"/>
                </w:rPr>
                <w:delText>ħ</w:delText>
              </w:r>
              <w:r w:rsidRPr="00A25940" w:rsidDel="00117613">
                <w:rPr>
                  <w:lang w:val="en-GB"/>
                </w:rPr>
                <w:delText>al-Lest</w:delText>
              </w:r>
            </w:del>
          </w:p>
          <w:p w14:paraId="191AD9F5" w14:textId="2AF013FB" w:rsidR="00117613" w:rsidRPr="00A25940" w:rsidDel="00117613" w:rsidRDefault="00117613" w:rsidP="00846875">
            <w:pPr>
              <w:pStyle w:val="Bullet-2"/>
              <w:numPr>
                <w:ilvl w:val="0"/>
                <w:numId w:val="0"/>
              </w:numPr>
              <w:ind w:left="1134"/>
              <w:rPr>
                <w:del w:id="2767" w:author="만든 이"/>
              </w:rPr>
            </w:pPr>
          </w:p>
          <w:p w14:paraId="36283A63" w14:textId="51963795" w:rsidR="00117613" w:rsidRPr="00A25940" w:rsidDel="00117613" w:rsidRDefault="00117613" w:rsidP="00846875">
            <w:pPr>
              <w:pStyle w:val="aff6"/>
              <w:rPr>
                <w:del w:id="2768" w:author="만든 이"/>
                <w:rStyle w:val="affc"/>
              </w:rPr>
            </w:pPr>
            <w:del w:id="2769" w:author="만든 이">
              <w:r w:rsidRPr="00A25940" w:rsidDel="00117613">
                <w:rPr>
                  <w:rStyle w:val="affc"/>
                  <w:lang w:val="en-GB"/>
                </w:rPr>
                <w:delText>Mhux inklużi fil-kartuna:</w:delText>
              </w:r>
            </w:del>
          </w:p>
          <w:p w14:paraId="4054AC26" w14:textId="61EF48E0" w:rsidR="00117613" w:rsidRPr="00A25940" w:rsidDel="00117613" w:rsidRDefault="00117613" w:rsidP="00846875">
            <w:pPr>
              <w:pStyle w:val="Bullet-2"/>
              <w:tabs>
                <w:tab w:val="left" w:pos="1153"/>
              </w:tabs>
              <w:rPr>
                <w:del w:id="2770" w:author="만든 이"/>
              </w:rPr>
            </w:pPr>
            <w:del w:id="2771" w:author="만든 이">
              <w:r w:rsidRPr="00A25940" w:rsidDel="00117613">
                <w:rPr>
                  <w:lang w:val="en-GB"/>
                </w:rPr>
                <w:delText>Imsel</w:delText>
              </w:r>
              <w:r w:rsidRPr="00A25940" w:rsidDel="00117613">
                <w:rPr>
                  <w:rFonts w:hint="eastAsia"/>
                  <w:lang w:val="en-GB"/>
                </w:rPr>
                <w:delText>ħ</w:delText>
              </w:r>
              <w:r w:rsidRPr="00A25940" w:rsidDel="00117613">
                <w:rPr>
                  <w:lang w:val="en-GB"/>
                </w:rPr>
                <w:delText>a bl-alko</w:delText>
              </w:r>
              <w:r w:rsidRPr="00A25940" w:rsidDel="00117613">
                <w:rPr>
                  <w:rFonts w:hint="eastAsia"/>
                  <w:lang w:val="en-GB"/>
                </w:rPr>
                <w:delText>ħ</w:delText>
              </w:r>
              <w:r w:rsidRPr="00A25940" w:rsidDel="00117613">
                <w:rPr>
                  <w:lang w:val="en-GB"/>
                </w:rPr>
                <w:delText>ol wa</w:delText>
              </w:r>
              <w:r w:rsidRPr="00A25940" w:rsidDel="00117613">
                <w:rPr>
                  <w:rFonts w:hint="eastAsia"/>
                  <w:lang w:val="en-GB"/>
                </w:rPr>
                <w:delText>ħ</w:delText>
              </w:r>
              <w:r w:rsidRPr="00A25940" w:rsidDel="00117613">
                <w:rPr>
                  <w:lang w:val="en-GB"/>
                </w:rPr>
                <w:delText>da</w:delText>
              </w:r>
            </w:del>
          </w:p>
          <w:p w14:paraId="0B5D12E3" w14:textId="5FB85175" w:rsidR="00117613" w:rsidRPr="00A25940" w:rsidDel="00117613" w:rsidRDefault="00117613" w:rsidP="00846875">
            <w:pPr>
              <w:pStyle w:val="Bullet-2"/>
              <w:tabs>
                <w:tab w:val="left" w:pos="1153"/>
              </w:tabs>
              <w:rPr>
                <w:del w:id="2772" w:author="만든 이"/>
              </w:rPr>
            </w:pPr>
            <w:del w:id="2773" w:author="만든 이">
              <w:r w:rsidRPr="00A25940" w:rsidDel="00117613">
                <w:rPr>
                  <w:lang w:val="en-GB"/>
                </w:rPr>
                <w:delText>Biċċa tajjara jew garża wa</w:delText>
              </w:r>
              <w:r w:rsidRPr="00A25940" w:rsidDel="00117613">
                <w:rPr>
                  <w:rFonts w:hint="eastAsia"/>
                  <w:lang w:val="en-GB"/>
                </w:rPr>
                <w:delText>ħ</w:delText>
              </w:r>
              <w:r w:rsidRPr="00A25940" w:rsidDel="00117613">
                <w:rPr>
                  <w:lang w:val="en-GB"/>
                </w:rPr>
                <w:delText>da</w:delText>
              </w:r>
            </w:del>
          </w:p>
          <w:p w14:paraId="0CAA4338" w14:textId="04EBC4C7" w:rsidR="00117613" w:rsidRPr="00A25940" w:rsidDel="00117613" w:rsidRDefault="00117613" w:rsidP="00846875">
            <w:pPr>
              <w:pStyle w:val="Bullet-2"/>
              <w:tabs>
                <w:tab w:val="left" w:pos="1153"/>
              </w:tabs>
              <w:rPr>
                <w:del w:id="2774" w:author="만든 이"/>
              </w:rPr>
            </w:pPr>
            <w:del w:id="2775" w:author="만든 이">
              <w:r w:rsidRPr="00240F9E" w:rsidDel="00117613">
                <w:rPr>
                  <w:rPrChange w:id="2776" w:author="만든 이">
                    <w:rPr>
                      <w:lang w:val="en-GB"/>
                    </w:rPr>
                  </w:rPrChange>
                </w:rPr>
                <w:delText>Faxxa li te</w:delText>
              </w:r>
              <w:r w:rsidRPr="00240F9E" w:rsidDel="00117613">
                <w:rPr>
                  <w:rFonts w:hint="eastAsia"/>
                  <w:rPrChange w:id="2777" w:author="만든 이">
                    <w:rPr>
                      <w:rFonts w:hint="eastAsia"/>
                      <w:lang w:val="en-GB"/>
                    </w:rPr>
                  </w:rPrChange>
                </w:rPr>
                <w:delText>ħ</w:delText>
              </w:r>
              <w:r w:rsidRPr="00240F9E" w:rsidDel="00117613">
                <w:rPr>
                  <w:rPrChange w:id="2778" w:author="만든 이">
                    <w:rPr>
                      <w:lang w:val="en-GB"/>
                    </w:rPr>
                  </w:rPrChange>
                </w:rPr>
                <w:delText>el wa</w:delText>
              </w:r>
              <w:r w:rsidRPr="00240F9E" w:rsidDel="00117613">
                <w:rPr>
                  <w:rFonts w:hint="eastAsia"/>
                  <w:rPrChange w:id="2779" w:author="만든 이">
                    <w:rPr>
                      <w:rFonts w:hint="eastAsia"/>
                      <w:lang w:val="en-GB"/>
                    </w:rPr>
                  </w:rPrChange>
                </w:rPr>
                <w:delText>ħ</w:delText>
              </w:r>
              <w:r w:rsidRPr="00240F9E" w:rsidDel="00117613">
                <w:rPr>
                  <w:rPrChange w:id="2780" w:author="만든 이">
                    <w:rPr>
                      <w:lang w:val="en-GB"/>
                    </w:rPr>
                  </w:rPrChange>
                </w:rPr>
                <w:delText>daKontenitur g</w:delText>
              </w:r>
              <w:r w:rsidRPr="00240F9E" w:rsidDel="00117613">
                <w:rPr>
                  <w:rFonts w:hint="eastAsia"/>
                  <w:rPrChange w:id="2781" w:author="만든 이">
                    <w:rPr>
                      <w:rFonts w:hint="eastAsia"/>
                      <w:lang w:val="en-GB"/>
                    </w:rPr>
                  </w:rPrChange>
                </w:rPr>
                <w:delText>ħ</w:delText>
              </w:r>
              <w:r w:rsidRPr="00240F9E" w:rsidDel="00117613">
                <w:rPr>
                  <w:rPrChange w:id="2782" w:author="만든 이">
                    <w:rPr>
                      <w:lang w:val="en-GB"/>
                    </w:rPr>
                  </w:rPrChange>
                </w:rPr>
                <w:delText>ar-rimi ta’ oġġetti li jaqtg</w:delText>
              </w:r>
              <w:r w:rsidRPr="00240F9E" w:rsidDel="00117613">
                <w:rPr>
                  <w:rFonts w:hint="eastAsia"/>
                  <w:rPrChange w:id="2783" w:author="만든 이">
                    <w:rPr>
                      <w:rFonts w:hint="eastAsia"/>
                      <w:lang w:val="en-GB"/>
                    </w:rPr>
                  </w:rPrChange>
                </w:rPr>
                <w:delText>ħ</w:delText>
              </w:r>
              <w:r w:rsidRPr="00240F9E" w:rsidDel="00117613">
                <w:rPr>
                  <w:rPrChange w:id="2784" w:author="만든 이">
                    <w:rPr>
                      <w:lang w:val="en-GB"/>
                    </w:rPr>
                  </w:rPrChange>
                </w:rPr>
                <w:delText>u jew bil-ponta</w:delText>
              </w:r>
            </w:del>
          </w:p>
        </w:tc>
      </w:tr>
      <w:tr w:rsidR="00117613" w:rsidRPr="00A25940" w:rsidDel="00117613" w14:paraId="6599F363" w14:textId="536E09C3" w:rsidTr="00846875">
        <w:trPr>
          <w:cantSplit/>
          <w:del w:id="2785" w:author="만든 이"/>
        </w:trPr>
        <w:tc>
          <w:tcPr>
            <w:tcW w:w="4537" w:type="dxa"/>
            <w:vAlign w:val="bottom"/>
          </w:tcPr>
          <w:p w14:paraId="34AD483D" w14:textId="706E0048" w:rsidR="00117613" w:rsidRPr="00A25940" w:rsidDel="00117613" w:rsidRDefault="00117613" w:rsidP="00846875">
            <w:pPr>
              <w:pStyle w:val="NormalCentred"/>
              <w:rPr>
                <w:del w:id="2786" w:author="만든 이"/>
                <w:rFonts w:eastAsia="맑은 고딕"/>
                <w:lang w:eastAsia="ko-KR"/>
              </w:rPr>
            </w:pPr>
          </w:p>
          <w:p w14:paraId="76B920E7" w14:textId="4A3A7758" w:rsidR="00117613" w:rsidRPr="00A25940" w:rsidDel="00117613" w:rsidRDefault="00117613" w:rsidP="00846875">
            <w:pPr>
              <w:pStyle w:val="NormalCentred"/>
              <w:rPr>
                <w:del w:id="2787" w:author="만든 이"/>
                <w:rFonts w:eastAsia="맑은 고딕"/>
                <w:lang w:eastAsia="ko-KR"/>
              </w:rPr>
            </w:pPr>
            <w:del w:id="2788" w:author="만든 이">
              <w:r w:rsidRPr="00A25940" w:rsidDel="00117613">
                <w:rPr>
                  <w:rFonts w:eastAsia="맑은 고딕"/>
                  <w:noProof/>
                  <w:lang w:val="en-US" w:eastAsia="ko-KR"/>
                </w:rPr>
                <w:drawing>
                  <wp:inline distT="0" distB="0" distL="0" distR="0" wp14:anchorId="3036AD70" wp14:editId="02493E6B">
                    <wp:extent cx="2162175" cy="2600325"/>
                    <wp:effectExtent l="0" t="0" r="0" b="0"/>
                    <wp:docPr id="40" name="Picture 42" descr="A map pin with a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2" descr="A map pin with a box&#10;&#10;AI-generated content may be incorrec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62175" cy="2600325"/>
                            </a:xfrm>
                            <a:prstGeom prst="rect">
                              <a:avLst/>
                            </a:prstGeom>
                            <a:noFill/>
                            <a:ln>
                              <a:noFill/>
                            </a:ln>
                          </pic:spPr>
                        </pic:pic>
                      </a:graphicData>
                    </a:graphic>
                  </wp:inline>
                </w:drawing>
              </w:r>
            </w:del>
          </w:p>
          <w:p w14:paraId="37302878" w14:textId="0CBC3F3C" w:rsidR="00117613" w:rsidRPr="00A25940" w:rsidDel="00117613" w:rsidRDefault="00117613" w:rsidP="00846875">
            <w:pPr>
              <w:ind w:rightChars="222" w:right="488"/>
              <w:jc w:val="right"/>
              <w:rPr>
                <w:del w:id="2789" w:author="만든 이"/>
              </w:rPr>
            </w:pPr>
            <w:del w:id="2790" w:author="만든 이">
              <w:r w:rsidRPr="00A25940" w:rsidDel="00117613">
                <w:rPr>
                  <w:rStyle w:val="affc"/>
                </w:rPr>
                <w:delText>Figura D</w:delText>
              </w:r>
            </w:del>
          </w:p>
        </w:tc>
        <w:tc>
          <w:tcPr>
            <w:tcW w:w="4527" w:type="dxa"/>
          </w:tcPr>
          <w:p w14:paraId="4D8D4275" w14:textId="6CB17E5C" w:rsidR="00117613" w:rsidRPr="00A25940" w:rsidDel="00117613" w:rsidRDefault="00117613" w:rsidP="00846875">
            <w:pPr>
              <w:pStyle w:val="NormalHanging"/>
              <w:rPr>
                <w:del w:id="2791" w:author="만든 이"/>
                <w:rStyle w:val="affc"/>
              </w:rPr>
            </w:pPr>
            <w:del w:id="2792" w:author="만든 이">
              <w:r w:rsidRPr="00A25940" w:rsidDel="00117613">
                <w:rPr>
                  <w:rStyle w:val="affc"/>
                  <w:lang w:val="en-GB"/>
                </w:rPr>
                <w:delText>2.</w:delText>
              </w:r>
              <w:r w:rsidRPr="00A25940" w:rsidDel="00117613">
                <w:rPr>
                  <w:rStyle w:val="affc"/>
                  <w:lang w:val="en-GB"/>
                </w:rPr>
                <w:tab/>
                <w:delText xml:space="preserve">Iċċekkja d-data ta’ skadenza fuq il-kartuna (ara </w:delText>
              </w:r>
              <w:r w:rsidRPr="00A25940" w:rsidDel="00117613">
                <w:rPr>
                  <w:rStyle w:val="affc"/>
                  <w:i/>
                  <w:iCs/>
                  <w:lang w:val="en-GB"/>
                </w:rPr>
                <w:delText>Figura</w:delText>
              </w:r>
              <w:r w:rsidRPr="00A25940" w:rsidDel="00117613">
                <w:rPr>
                  <w:rStyle w:val="EmphasisStrong"/>
                  <w:i w:val="0"/>
                  <w:lang w:val="en-GB"/>
                </w:rPr>
                <w:delText> D</w:delText>
              </w:r>
              <w:r w:rsidRPr="00A25940" w:rsidDel="00117613">
                <w:rPr>
                  <w:rStyle w:val="affc"/>
                  <w:lang w:val="en-GB"/>
                </w:rPr>
                <w:delText>).</w:delText>
              </w:r>
            </w:del>
          </w:p>
          <w:p w14:paraId="3F3B6B8E" w14:textId="603E5C76" w:rsidR="00117613" w:rsidRPr="00A25940" w:rsidDel="00117613" w:rsidRDefault="00117613" w:rsidP="00846875">
            <w:pPr>
              <w:pStyle w:val="Bullet2"/>
              <w:tabs>
                <w:tab w:val="left" w:pos="1146"/>
              </w:tabs>
              <w:ind w:left="1134"/>
              <w:rPr>
                <w:del w:id="2793" w:author="만든 이"/>
              </w:rPr>
            </w:pPr>
            <w:del w:id="2794" w:author="만든 이">
              <w:r w:rsidRPr="00A25940" w:rsidDel="00117613">
                <w:rPr>
                  <w:rStyle w:val="affc"/>
                  <w:lang w:val="en-GB"/>
                </w:rPr>
                <w:delText xml:space="preserve">Tużax </w:delText>
              </w:r>
              <w:r w:rsidRPr="00A25940" w:rsidDel="00117613">
                <w:rPr>
                  <w:rStyle w:val="affc"/>
                  <w:b w:val="0"/>
                  <w:bCs w:val="0"/>
                  <w:lang w:val="en-GB"/>
                </w:rPr>
                <w:delText>jekk id-data ta’ skadenza tkun g</w:delText>
              </w:r>
              <w:r w:rsidRPr="00A25940" w:rsidDel="00117613">
                <w:rPr>
                  <w:rStyle w:val="affc"/>
                  <w:rFonts w:hint="eastAsia"/>
                  <w:b w:val="0"/>
                  <w:bCs w:val="0"/>
                  <w:lang w:val="en-GB"/>
                </w:rPr>
                <w:delText>ħ</w:delText>
              </w:r>
              <w:r w:rsidRPr="00A25940" w:rsidDel="00117613">
                <w:rPr>
                  <w:rStyle w:val="affc"/>
                  <w:b w:val="0"/>
                  <w:bCs w:val="0"/>
                  <w:lang w:val="en-GB"/>
                </w:rPr>
                <w:delText>addiet. Jekk id-data ta’ skadenza tkun g</w:delText>
              </w:r>
              <w:r w:rsidRPr="00A25940" w:rsidDel="00117613">
                <w:rPr>
                  <w:rStyle w:val="affc"/>
                  <w:rFonts w:hint="eastAsia"/>
                  <w:b w:val="0"/>
                  <w:bCs w:val="0"/>
                  <w:lang w:val="en-GB"/>
                </w:rPr>
                <w:delText>ħ</w:delText>
              </w:r>
              <w:r w:rsidRPr="00A25940" w:rsidDel="00117613">
                <w:rPr>
                  <w:rStyle w:val="affc"/>
                  <w:b w:val="0"/>
                  <w:bCs w:val="0"/>
                  <w:lang w:val="en-GB"/>
                </w:rPr>
                <w:delText>addiet, irritorna l-pakkett kollu lill-ispiżerija.</w:delText>
              </w:r>
            </w:del>
          </w:p>
        </w:tc>
      </w:tr>
      <w:tr w:rsidR="00117613" w:rsidRPr="00A25940" w:rsidDel="00117613" w14:paraId="3E066F7A" w14:textId="0FE64A89" w:rsidTr="00846875">
        <w:trPr>
          <w:cantSplit/>
          <w:del w:id="2795" w:author="만든 이"/>
        </w:trPr>
        <w:tc>
          <w:tcPr>
            <w:tcW w:w="4537" w:type="dxa"/>
            <w:vAlign w:val="bottom"/>
          </w:tcPr>
          <w:p w14:paraId="5E1AFDC5" w14:textId="3F795116" w:rsidR="00117613" w:rsidRPr="00A25940" w:rsidDel="00117613" w:rsidRDefault="00117613" w:rsidP="00846875">
            <w:pPr>
              <w:pStyle w:val="NormalCentred"/>
              <w:rPr>
                <w:del w:id="2796" w:author="만든 이"/>
                <w:rFonts w:eastAsia="맑은 고딕"/>
                <w:lang w:eastAsia="ko-KR"/>
              </w:rPr>
            </w:pPr>
          </w:p>
          <w:p w14:paraId="4C86627B" w14:textId="29D92ACD" w:rsidR="00117613" w:rsidRPr="00A25940" w:rsidDel="00117613" w:rsidRDefault="00117613" w:rsidP="00846875">
            <w:pPr>
              <w:pStyle w:val="NormalCentred"/>
              <w:rPr>
                <w:del w:id="2797" w:author="만든 이"/>
              </w:rPr>
            </w:pPr>
            <w:del w:id="2798" w:author="만든 이">
              <w:r w:rsidRPr="00A25940" w:rsidDel="00117613">
                <w:rPr>
                  <w:noProof/>
                  <w:lang w:val="en-US" w:eastAsia="ko-KR"/>
                </w:rPr>
                <mc:AlternateContent>
                  <mc:Choice Requires="wpc">
                    <w:drawing>
                      <wp:inline distT="0" distB="0" distL="0" distR="0" wp14:anchorId="26E5583A" wp14:editId="47765FEB">
                        <wp:extent cx="2160905" cy="2658745"/>
                        <wp:effectExtent l="0" t="635" r="3175" b="0"/>
                        <wp:docPr id="177" name="Canvas 2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287199545" name="Picture 8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600" y="0"/>
                                    <a:ext cx="2160305" cy="2658745"/>
                                  </a:xfrm>
                                  <a:prstGeom prst="rect">
                                    <a:avLst/>
                                  </a:prstGeom>
                                  <a:noFill/>
                                  <a:extLst>
                                    <a:ext uri="{909E8E84-426E-40DD-AFC4-6F175D3DCCD1}">
                                      <a14:hiddenFill xmlns:a14="http://schemas.microsoft.com/office/drawing/2010/main">
                                        <a:solidFill>
                                          <a:srgbClr val="FFFFFF"/>
                                        </a:solidFill>
                                      </a14:hiddenFill>
                                    </a:ext>
                                  </a:extLst>
                                </pic:spPr>
                              </pic:pic>
                              <wps:wsp>
                                <wps:cNvPr id="910536731" name="Text Box 9"/>
                                <wps:cNvSpPr txBox="1">
                                  <a:spLocks noChangeArrowheads="1"/>
                                </wps:cNvSpPr>
                                <wps:spPr bwMode="auto">
                                  <a:xfrm>
                                    <a:off x="1143603" y="391207"/>
                                    <a:ext cx="762002" cy="408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76208B" w14:textId="77777777" w:rsidR="00117613" w:rsidRPr="007A5D89" w:rsidRDefault="00117613" w:rsidP="00117613">
                                      <w:pPr>
                                        <w:pStyle w:val="aff5"/>
                                        <w:jc w:val="center"/>
                                        <w:rPr>
                                          <w:rFonts w:ascii="Arial" w:hAnsi="Arial" w:cs="Arial"/>
                                          <w:sz w:val="28"/>
                                          <w:szCs w:val="28"/>
                                        </w:rPr>
                                      </w:pPr>
                                      <w:r w:rsidRPr="007A5D89">
                                        <w:rPr>
                                          <w:rStyle w:val="affc"/>
                                          <w:rFonts w:ascii="Arial" w:hAnsi="Arial" w:cs="Arial"/>
                                          <w:sz w:val="28"/>
                                          <w:szCs w:val="28"/>
                                        </w:rPr>
                                        <w:t>30 </w:t>
                                      </w:r>
                                      <w:r>
                                        <w:rPr>
                                          <w:rStyle w:val="affc"/>
                                          <w:rFonts w:ascii="Arial" w:eastAsia="맑은 고딕" w:hAnsi="Arial" w:cs="Arial"/>
                                          <w:sz w:val="28"/>
                                          <w:szCs w:val="28"/>
                                          <w:lang w:eastAsia="ko-KR"/>
                                        </w:rPr>
                                        <w:br/>
                                      </w:r>
                                      <w:r w:rsidRPr="007A5D89">
                                        <w:rPr>
                                          <w:rStyle w:val="affc"/>
                                          <w:rFonts w:ascii="Arial" w:hAnsi="Arial" w:cs="Arial"/>
                                          <w:sz w:val="28"/>
                                          <w:szCs w:val="28"/>
                                        </w:rPr>
                                        <w:t>minuta</w:t>
                                      </w:r>
                                    </w:p>
                                  </w:txbxContent>
                                </wps:txbx>
                                <wps:bodyPr rot="0" vert="horz" wrap="square" lIns="0" tIns="0" rIns="0" bIns="0" anchor="t" anchorCtr="0" upright="1">
                                  <a:spAutoFit/>
                                </wps:bodyPr>
                              </wps:wsp>
                            </wpc:wpc>
                          </a:graphicData>
                        </a:graphic>
                      </wp:inline>
                    </w:drawing>
                  </mc:Choice>
                  <mc:Fallback>
                    <w:pict>
                      <v:group w14:anchorId="26E5583A" id="Canvas 28" o:spid="_x0000_s1106" editas="canvas" style="width:170.15pt;height:209.35pt;mso-position-horizontal-relative:char;mso-position-vertical-relative:line" coordsize="21609,26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">
                        <v:shape id="_x0000_s1107" type="#_x0000_t75" style="position:absolute;width:21609;height:26587;visibility:visible;mso-wrap-style:square">
                          <v:fill o:detectmouseclick="t"/>
                          <v:path o:connecttype="none"/>
                        </v:shape>
                        <v:shape id="Picture 83" o:spid="_x0000_s1108" type="#_x0000_t75" style="position:absolute;left:6;width:21603;height:265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">
                          <v:imagedata r:id="rId46" o:title=""/>
                        </v:shape>
                        <v:shape id="Text Box 9" o:spid="_x0000_s1109" type="#_x0000_t202" style="position:absolute;left:11436;top:3912;width:7620;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" filled="f" stroked="f" strokeweight=".5pt">
                          <v:textbox style="mso-fit-shape-to-text:t" inset="0,0,0,0">
                            <w:txbxContent>
                              <w:p w14:paraId="1C76208B" w14:textId="77777777" w:rsidR="00117613" w:rsidRPr="007A5D89" w:rsidRDefault="00117613" w:rsidP="00117613">
                                <w:pPr>
                                  <w:pStyle w:val="aff5"/>
                                  <w:jc w:val="center"/>
                                  <w:rPr>
                                    <w:rFonts w:ascii="Arial" w:hAnsi="Arial" w:cs="Arial"/>
                                    <w:sz w:val="28"/>
                                    <w:szCs w:val="28"/>
                                  </w:rPr>
                                </w:pPr>
                                <w:r w:rsidRPr="007A5D89">
                                  <w:rPr>
                                    <w:rStyle w:val="affc"/>
                                    <w:rFonts w:ascii="Arial" w:hAnsi="Arial" w:cs="Arial"/>
                                    <w:sz w:val="28"/>
                                    <w:szCs w:val="28"/>
                                  </w:rPr>
                                  <w:t>30 </w:t>
                                </w:r>
                                <w:r>
                                  <w:rPr>
                                    <w:rStyle w:val="affc"/>
                                    <w:rFonts w:ascii="Arial" w:eastAsia="맑은 고딕" w:hAnsi="Arial" w:cs="Arial"/>
                                    <w:sz w:val="28"/>
                                    <w:szCs w:val="28"/>
                                    <w:lang w:eastAsia="ko-KR"/>
                                  </w:rPr>
                                  <w:br/>
                                </w:r>
                                <w:r w:rsidRPr="007A5D89">
                                  <w:rPr>
                                    <w:rStyle w:val="affc"/>
                                    <w:rFonts w:ascii="Arial" w:hAnsi="Arial" w:cs="Arial"/>
                                    <w:sz w:val="28"/>
                                    <w:szCs w:val="28"/>
                                  </w:rPr>
                                  <w:t>minuta</w:t>
                                </w:r>
                              </w:p>
                            </w:txbxContent>
                          </v:textbox>
                        </v:shape>
                        <w10:anchorlock/>
                      </v:group>
                    </w:pict>
                  </mc:Fallback>
                </mc:AlternateContent>
              </w:r>
            </w:del>
          </w:p>
          <w:p w14:paraId="5A7CE272" w14:textId="76DD9594" w:rsidR="00117613" w:rsidRPr="00A25940" w:rsidDel="00117613" w:rsidRDefault="00117613" w:rsidP="00846875">
            <w:pPr>
              <w:ind w:rightChars="222" w:right="488"/>
              <w:jc w:val="right"/>
              <w:rPr>
                <w:del w:id="2799" w:author="만든 이"/>
              </w:rPr>
            </w:pPr>
            <w:del w:id="2800" w:author="만든 이">
              <w:r w:rsidRPr="00A25940" w:rsidDel="00117613">
                <w:rPr>
                  <w:rStyle w:val="affc"/>
                </w:rPr>
                <w:delText>Figura E</w:delText>
              </w:r>
            </w:del>
          </w:p>
        </w:tc>
        <w:tc>
          <w:tcPr>
            <w:tcW w:w="4527" w:type="dxa"/>
          </w:tcPr>
          <w:p w14:paraId="0408207C" w14:textId="41E7FCC7" w:rsidR="00117613" w:rsidRPr="00A25940" w:rsidDel="00117613" w:rsidRDefault="00117613" w:rsidP="00846875">
            <w:pPr>
              <w:pStyle w:val="NormalHanging"/>
              <w:rPr>
                <w:del w:id="2801" w:author="만든 이"/>
                <w:rStyle w:val="affc"/>
              </w:rPr>
            </w:pPr>
            <w:del w:id="2802" w:author="만든 이">
              <w:r w:rsidRPr="00A25940" w:rsidDel="00117613">
                <w:rPr>
                  <w:rStyle w:val="affc"/>
                  <w:lang w:val="en-GB"/>
                </w:rPr>
                <w:delText>3.</w:delText>
              </w:r>
              <w:r w:rsidRPr="00A25940" w:rsidDel="00117613">
                <w:rPr>
                  <w:rStyle w:val="affc"/>
                  <w:lang w:val="en-GB"/>
                </w:rPr>
                <w:tab/>
                <w:delText>Stenna 30 minuta.</w:delText>
              </w:r>
            </w:del>
          </w:p>
          <w:p w14:paraId="46D2EC32" w14:textId="7BD931C2" w:rsidR="00117613" w:rsidRPr="00A25940" w:rsidDel="00117613" w:rsidRDefault="00117613" w:rsidP="00846875">
            <w:pPr>
              <w:rPr>
                <w:del w:id="2803" w:author="만든 이"/>
              </w:rPr>
            </w:pPr>
          </w:p>
          <w:p w14:paraId="24BC0804" w14:textId="37211867" w:rsidR="00117613" w:rsidRPr="00A25940" w:rsidDel="00117613" w:rsidRDefault="00117613" w:rsidP="00846875">
            <w:pPr>
              <w:pStyle w:val="NormalHanging"/>
              <w:rPr>
                <w:del w:id="2804" w:author="만든 이"/>
              </w:rPr>
            </w:pPr>
            <w:del w:id="2805" w:author="만든 이">
              <w:r w:rsidRPr="00A25940" w:rsidDel="00117613">
                <w:rPr>
                  <w:lang w:val="en-GB"/>
                </w:rPr>
                <w:delText>3.a.</w:delText>
              </w:r>
              <w:r w:rsidRPr="00A25940" w:rsidDel="00117613">
                <w:rPr>
                  <w:lang w:val="en-GB"/>
                </w:rPr>
                <w:tab/>
              </w:r>
              <w:r w:rsidRPr="00A25940" w:rsidDel="00117613">
                <w:rPr>
                  <w:rFonts w:hint="eastAsia"/>
                  <w:lang w:val="en-GB"/>
                </w:rPr>
                <w:delText>Ħ</w:delText>
              </w:r>
              <w:r w:rsidRPr="00A25940" w:rsidDel="00117613">
                <w:rPr>
                  <w:lang w:val="en-GB"/>
                </w:rPr>
                <w:delText xml:space="preserve">alli l-kartuna </w:delText>
              </w:r>
              <w:r w:rsidRPr="00A25940" w:rsidDel="00117613">
                <w:rPr>
                  <w:b/>
                  <w:bCs/>
                  <w:lang w:val="en-GB"/>
                </w:rPr>
                <w:delText>mhux miftu</w:delText>
              </w:r>
              <w:r w:rsidRPr="00A25940" w:rsidDel="00117613">
                <w:rPr>
                  <w:rFonts w:hint="eastAsia"/>
                  <w:b/>
                  <w:bCs/>
                  <w:lang w:val="en-GB"/>
                </w:rPr>
                <w:delText>ħ</w:delText>
              </w:r>
              <w:r w:rsidRPr="00A25940" w:rsidDel="00117613">
                <w:rPr>
                  <w:b/>
                  <w:bCs/>
                  <w:lang w:val="en-GB"/>
                </w:rPr>
                <w:delText>a</w:delText>
              </w:r>
              <w:r w:rsidRPr="00A25940" w:rsidDel="00117613">
                <w:rPr>
                  <w:lang w:val="en-GB"/>
                </w:rPr>
                <w:delText xml:space="preserve"> li fiha s-Siringa Mimlija g</w:delText>
              </w:r>
              <w:r w:rsidRPr="00A25940" w:rsidDel="00117613">
                <w:rPr>
                  <w:rFonts w:hint="eastAsia"/>
                  <w:lang w:val="en-GB"/>
                </w:rPr>
                <w:delText>ħ</w:delText>
              </w:r>
              <w:r w:rsidRPr="00A25940" w:rsidDel="00117613">
                <w:rPr>
                  <w:lang w:val="en-GB"/>
                </w:rPr>
                <w:delText>al-Lest f’temperatura tal-kamra (25 °C) g</w:delText>
              </w:r>
              <w:r w:rsidRPr="00A25940" w:rsidDel="00117613">
                <w:rPr>
                  <w:rFonts w:hint="eastAsia"/>
                  <w:lang w:val="en-GB"/>
                </w:rPr>
                <w:delText>ħ</w:delText>
              </w:r>
              <w:r w:rsidRPr="00A25940" w:rsidDel="00117613">
                <w:rPr>
                  <w:lang w:val="en-GB"/>
                </w:rPr>
                <w:delText>al 30 minuta biex tag</w:delText>
              </w:r>
              <w:r w:rsidRPr="00A25940" w:rsidDel="00117613">
                <w:rPr>
                  <w:rFonts w:hint="eastAsia"/>
                  <w:lang w:val="en-GB"/>
                </w:rPr>
                <w:delText>ħ</w:delText>
              </w:r>
              <w:r w:rsidRPr="00A25940" w:rsidDel="00117613">
                <w:rPr>
                  <w:lang w:val="en-GB"/>
                </w:rPr>
                <w:delText>tiha ċans tis</w:delText>
              </w:r>
              <w:r w:rsidRPr="00A25940" w:rsidDel="00117613">
                <w:rPr>
                  <w:rFonts w:hint="eastAsia"/>
                  <w:lang w:val="en-GB"/>
                </w:rPr>
                <w:delText>ħ</w:delText>
              </w:r>
              <w:r w:rsidRPr="00A25940" w:rsidDel="00117613">
                <w:rPr>
                  <w:lang w:val="en-GB"/>
                </w:rPr>
                <w:delText xml:space="preserve">on (ara </w:delText>
              </w:r>
              <w:r w:rsidRPr="00A25940" w:rsidDel="00117613">
                <w:rPr>
                  <w:i/>
                  <w:iCs/>
                  <w:lang w:val="en-GB"/>
                </w:rPr>
                <w:delText>Figura</w:delText>
              </w:r>
              <w:r w:rsidRPr="00A25940" w:rsidDel="00117613">
                <w:rPr>
                  <w:rStyle w:val="af7"/>
                  <w:lang w:val="en-GB"/>
                </w:rPr>
                <w:delText> E</w:delText>
              </w:r>
              <w:r w:rsidRPr="00A25940" w:rsidDel="00117613">
                <w:rPr>
                  <w:lang w:val="en-GB"/>
                </w:rPr>
                <w:delText>).</w:delText>
              </w:r>
            </w:del>
          </w:p>
          <w:p w14:paraId="5C8C50BA" w14:textId="0BB1EE87" w:rsidR="00117613" w:rsidRPr="00A25940" w:rsidDel="00117613" w:rsidRDefault="00117613" w:rsidP="00846875">
            <w:pPr>
              <w:rPr>
                <w:del w:id="2806" w:author="만든 이"/>
              </w:rPr>
            </w:pPr>
          </w:p>
          <w:p w14:paraId="0E01D028" w14:textId="09A1FF18" w:rsidR="00117613" w:rsidRPr="00A25940" w:rsidDel="00117613" w:rsidRDefault="00117613" w:rsidP="00846875">
            <w:pPr>
              <w:pStyle w:val="Bullet2"/>
              <w:tabs>
                <w:tab w:val="left" w:pos="1146"/>
              </w:tabs>
              <w:ind w:left="1145"/>
              <w:rPr>
                <w:del w:id="2807" w:author="만든 이"/>
                <w:b/>
              </w:rPr>
            </w:pPr>
            <w:del w:id="2808" w:author="만든 이">
              <w:r w:rsidRPr="00A25940" w:rsidDel="00117613">
                <w:rPr>
                  <w:rStyle w:val="affc"/>
                  <w:lang w:val="en-GB"/>
                </w:rPr>
                <w:delText>Issa</w:delText>
              </w:r>
              <w:r w:rsidRPr="00A25940" w:rsidDel="00117613">
                <w:rPr>
                  <w:rStyle w:val="affc"/>
                  <w:rFonts w:hint="eastAsia"/>
                  <w:lang w:val="en-GB"/>
                </w:rPr>
                <w:delText>ħħ</w:delText>
              </w:r>
              <w:r w:rsidRPr="00A25940" w:rsidDel="00117613">
                <w:rPr>
                  <w:rStyle w:val="affc"/>
                  <w:lang w:val="en-GB"/>
                </w:rPr>
                <w:delText>anx</w:delText>
              </w:r>
              <w:r w:rsidRPr="00A25940" w:rsidDel="00117613">
                <w:rPr>
                  <w:rStyle w:val="affc"/>
                  <w:b w:val="0"/>
                  <w:bCs w:val="0"/>
                  <w:lang w:val="en-GB"/>
                </w:rPr>
                <w:delText xml:space="preserve"> 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 billi tuża sorsi ta’ s</w:delText>
              </w:r>
              <w:r w:rsidRPr="00A25940" w:rsidDel="00117613">
                <w:rPr>
                  <w:rStyle w:val="affc"/>
                  <w:rFonts w:hint="eastAsia"/>
                  <w:b w:val="0"/>
                  <w:bCs w:val="0"/>
                  <w:lang w:val="en-GB"/>
                </w:rPr>
                <w:delText>ħ</w:delText>
              </w:r>
              <w:r w:rsidRPr="00A25940" w:rsidDel="00117613">
                <w:rPr>
                  <w:rStyle w:val="affc"/>
                  <w:b w:val="0"/>
                  <w:bCs w:val="0"/>
                  <w:lang w:val="en-GB"/>
                </w:rPr>
                <w:delText>ana b</w:delText>
              </w:r>
              <w:r w:rsidRPr="00A25940" w:rsidDel="00117613">
                <w:rPr>
                  <w:rStyle w:val="affc"/>
                  <w:rFonts w:hint="eastAsia"/>
                  <w:b w:val="0"/>
                  <w:bCs w:val="0"/>
                  <w:lang w:val="en-GB"/>
                </w:rPr>
                <w:delText>ħ</w:delText>
              </w:r>
              <w:r w:rsidRPr="00A25940" w:rsidDel="00117613">
                <w:rPr>
                  <w:rStyle w:val="affc"/>
                  <w:b w:val="0"/>
                  <w:bCs w:val="0"/>
                  <w:lang w:val="en-GB"/>
                </w:rPr>
                <w:delText>al ilma s</w:delText>
              </w:r>
              <w:r w:rsidRPr="00A25940" w:rsidDel="00117613">
                <w:rPr>
                  <w:rStyle w:val="affc"/>
                  <w:rFonts w:hint="eastAsia"/>
                  <w:b w:val="0"/>
                  <w:bCs w:val="0"/>
                  <w:lang w:val="en-GB"/>
                </w:rPr>
                <w:delText>ħ</w:delText>
              </w:r>
              <w:r w:rsidRPr="00A25940" w:rsidDel="00117613">
                <w:rPr>
                  <w:rStyle w:val="affc"/>
                  <w:b w:val="0"/>
                  <w:bCs w:val="0"/>
                  <w:lang w:val="en-GB"/>
                </w:rPr>
                <w:delText>un jew microwave</w:delText>
              </w:r>
              <w:r w:rsidRPr="00A25940" w:rsidDel="00117613">
                <w:rPr>
                  <w:bCs/>
                  <w:lang w:val="en-GB"/>
                </w:rPr>
                <w:delText>.</w:delText>
              </w:r>
            </w:del>
          </w:p>
          <w:p w14:paraId="769B472D" w14:textId="177F7633" w:rsidR="00117613" w:rsidRPr="00A25940" w:rsidDel="00117613" w:rsidRDefault="00117613" w:rsidP="00846875">
            <w:pPr>
              <w:pStyle w:val="Bullet2"/>
              <w:tabs>
                <w:tab w:val="left" w:pos="1146"/>
              </w:tabs>
              <w:ind w:left="1145"/>
              <w:rPr>
                <w:del w:id="2809" w:author="만든 이"/>
                <w:rStyle w:val="affc"/>
              </w:rPr>
            </w:pPr>
            <w:del w:id="2810" w:author="만든 이">
              <w:r w:rsidRPr="00240F9E" w:rsidDel="00117613">
                <w:rPr>
                  <w:rPrChange w:id="2811" w:author="만든 이">
                    <w:rPr>
                      <w:b/>
                      <w:bCs/>
                      <w:lang w:val="en-GB"/>
                    </w:rPr>
                  </w:rPrChange>
                </w:rPr>
                <w:delText>Jekk is-Siringa Mimlija g</w:delText>
              </w:r>
              <w:r w:rsidRPr="00240F9E" w:rsidDel="00117613">
                <w:rPr>
                  <w:rFonts w:hint="eastAsia"/>
                  <w:rPrChange w:id="2812" w:author="만든 이">
                    <w:rPr>
                      <w:rFonts w:hint="eastAsia"/>
                      <w:b/>
                      <w:bCs/>
                      <w:lang w:val="en-GB"/>
                    </w:rPr>
                  </w:rPrChange>
                </w:rPr>
                <w:delText>ħ</w:delText>
              </w:r>
              <w:r w:rsidRPr="00240F9E" w:rsidDel="00117613">
                <w:rPr>
                  <w:rPrChange w:id="2813" w:author="만든 이">
                    <w:rPr>
                      <w:b/>
                      <w:bCs/>
                      <w:lang w:val="en-GB"/>
                    </w:rPr>
                  </w:rPrChange>
                </w:rPr>
                <w:delText>al-Lest ma til</w:delText>
              </w:r>
              <w:r w:rsidRPr="00240F9E" w:rsidDel="00117613">
                <w:rPr>
                  <w:rFonts w:hint="eastAsia"/>
                  <w:rPrChange w:id="2814" w:author="만든 이">
                    <w:rPr>
                      <w:rFonts w:hint="eastAsia"/>
                      <w:b/>
                      <w:bCs/>
                      <w:lang w:val="en-GB"/>
                    </w:rPr>
                  </w:rPrChange>
                </w:rPr>
                <w:delText>ħ</w:delText>
              </w:r>
              <w:r w:rsidRPr="00240F9E" w:rsidDel="00117613">
                <w:rPr>
                  <w:rPrChange w:id="2815" w:author="만든 이">
                    <w:rPr>
                      <w:b/>
                      <w:bCs/>
                      <w:lang w:val="en-GB"/>
                    </w:rPr>
                  </w:rPrChange>
                </w:rPr>
                <w:delText>aqx it-temperatura tal-kamra, dan jista’ jikkawża skumdità waqt l-injezzjoni u jag</w:delText>
              </w:r>
              <w:r w:rsidRPr="00240F9E" w:rsidDel="00117613">
                <w:rPr>
                  <w:rFonts w:hint="eastAsia"/>
                  <w:rPrChange w:id="2816" w:author="만든 이">
                    <w:rPr>
                      <w:rFonts w:hint="eastAsia"/>
                      <w:b/>
                      <w:bCs/>
                      <w:lang w:val="en-GB"/>
                    </w:rPr>
                  </w:rPrChange>
                </w:rPr>
                <w:delText>ħ</w:delText>
              </w:r>
              <w:r w:rsidRPr="00240F9E" w:rsidDel="00117613">
                <w:rPr>
                  <w:rPrChange w:id="2817" w:author="만든 이">
                    <w:rPr>
                      <w:b/>
                      <w:bCs/>
                      <w:lang w:val="en-GB"/>
                    </w:rPr>
                  </w:rPrChange>
                </w:rPr>
                <w:delText>milha diffiċli biex timbotta l-bastun tal-Planġer.</w:delText>
              </w:r>
            </w:del>
          </w:p>
        </w:tc>
      </w:tr>
      <w:tr w:rsidR="00117613" w:rsidRPr="00A25940" w:rsidDel="00117613" w14:paraId="4231A809" w14:textId="0B8F8C11" w:rsidTr="00846875">
        <w:trPr>
          <w:cantSplit/>
          <w:del w:id="2818" w:author="만든 이"/>
        </w:trPr>
        <w:tc>
          <w:tcPr>
            <w:tcW w:w="4537" w:type="dxa"/>
            <w:vAlign w:val="bottom"/>
          </w:tcPr>
          <w:p w14:paraId="17EF64FA" w14:textId="10C6329A" w:rsidR="00117613" w:rsidRPr="00A25940" w:rsidDel="00117613" w:rsidRDefault="00117613" w:rsidP="00846875">
            <w:pPr>
              <w:pStyle w:val="NormalCentred"/>
              <w:rPr>
                <w:del w:id="2819" w:author="만든 이"/>
              </w:rPr>
            </w:pPr>
          </w:p>
          <w:p w14:paraId="56019380" w14:textId="23DFA7EE" w:rsidR="00117613" w:rsidRPr="00A25940" w:rsidDel="00117613" w:rsidRDefault="00117613" w:rsidP="00846875">
            <w:pPr>
              <w:pStyle w:val="NormalCentred"/>
              <w:rPr>
                <w:del w:id="2820" w:author="만든 이"/>
              </w:rPr>
            </w:pPr>
            <w:del w:id="2821" w:author="만든 이">
              <w:r w:rsidRPr="00A25940" w:rsidDel="00117613">
                <w:rPr>
                  <w:noProof/>
                  <w:lang w:val="en-US" w:eastAsia="ko-KR"/>
                </w:rPr>
                <w:drawing>
                  <wp:inline distT="0" distB="0" distL="0" distR="0" wp14:anchorId="234A92B7" wp14:editId="7A5ADAE6">
                    <wp:extent cx="2162175" cy="2647950"/>
                    <wp:effectExtent l="19050" t="19050" r="9525" b="0"/>
                    <wp:docPr id="42" name="Picture 116" descr="A drawing of a hand wash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16" descr="A drawing of a hand washing&#10;&#10;AI-generated content may be incorre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62175" cy="2647950"/>
                            </a:xfrm>
                            <a:prstGeom prst="rect">
                              <a:avLst/>
                            </a:prstGeom>
                            <a:noFill/>
                            <a:ln w="9525" cmpd="sng">
                              <a:solidFill>
                                <a:srgbClr val="000000"/>
                              </a:solidFill>
                              <a:miter lim="800000"/>
                              <a:headEnd/>
                              <a:tailEnd/>
                            </a:ln>
                            <a:effectLst/>
                          </pic:spPr>
                        </pic:pic>
                      </a:graphicData>
                    </a:graphic>
                  </wp:inline>
                </w:drawing>
              </w:r>
            </w:del>
          </w:p>
          <w:p w14:paraId="158476AF" w14:textId="10ED91E1" w:rsidR="00117613" w:rsidRPr="00A25940" w:rsidDel="00117613" w:rsidRDefault="00117613" w:rsidP="00846875">
            <w:pPr>
              <w:ind w:rightChars="222" w:right="488"/>
              <w:jc w:val="right"/>
              <w:rPr>
                <w:del w:id="2822" w:author="만든 이"/>
              </w:rPr>
            </w:pPr>
            <w:del w:id="2823" w:author="만든 이">
              <w:r w:rsidRPr="00A25940" w:rsidDel="00117613">
                <w:rPr>
                  <w:rStyle w:val="affc"/>
                </w:rPr>
                <w:delText>Figura F</w:delText>
              </w:r>
            </w:del>
          </w:p>
        </w:tc>
        <w:tc>
          <w:tcPr>
            <w:tcW w:w="4527" w:type="dxa"/>
          </w:tcPr>
          <w:p w14:paraId="15C9E19B" w14:textId="0D4FC2A2" w:rsidR="00117613" w:rsidRPr="00A25940" w:rsidDel="00117613" w:rsidRDefault="00117613" w:rsidP="00846875">
            <w:pPr>
              <w:pStyle w:val="NormalHanging"/>
              <w:rPr>
                <w:del w:id="2824" w:author="만든 이"/>
                <w:rStyle w:val="affc"/>
              </w:rPr>
            </w:pPr>
            <w:del w:id="2825" w:author="만든 이">
              <w:r w:rsidRPr="00A25940" w:rsidDel="00117613">
                <w:rPr>
                  <w:rStyle w:val="affc"/>
                  <w:lang w:val="en-GB"/>
                </w:rPr>
                <w:delText>4.</w:delText>
              </w:r>
              <w:r w:rsidRPr="00A25940" w:rsidDel="00117613">
                <w:rPr>
                  <w:rStyle w:val="affc"/>
                  <w:lang w:val="en-GB"/>
                </w:rPr>
                <w:tab/>
                <w:delText>A</w:delText>
              </w:r>
              <w:r w:rsidRPr="00A25940" w:rsidDel="00117613">
                <w:rPr>
                  <w:rStyle w:val="affc"/>
                  <w:rFonts w:hint="eastAsia"/>
                  <w:lang w:val="en-GB"/>
                </w:rPr>
                <w:delText>ħ</w:delText>
              </w:r>
              <w:r w:rsidRPr="00A25940" w:rsidDel="00117613">
                <w:rPr>
                  <w:rStyle w:val="affc"/>
                  <w:lang w:val="en-GB"/>
                </w:rPr>
                <w:delText>sel idejk.</w:delText>
              </w:r>
            </w:del>
          </w:p>
          <w:p w14:paraId="7CE0BC77" w14:textId="47EA72E7" w:rsidR="00117613" w:rsidRPr="00A25940" w:rsidDel="00117613" w:rsidRDefault="00117613" w:rsidP="00846875">
            <w:pPr>
              <w:rPr>
                <w:del w:id="2826" w:author="만든 이"/>
              </w:rPr>
            </w:pPr>
          </w:p>
          <w:p w14:paraId="54AB142B" w14:textId="49F9B487" w:rsidR="00117613" w:rsidRPr="00A25940" w:rsidDel="00117613" w:rsidRDefault="00117613" w:rsidP="00846875">
            <w:pPr>
              <w:pStyle w:val="NormalHanging"/>
              <w:rPr>
                <w:del w:id="2827" w:author="만든 이"/>
                <w:rStyle w:val="affc"/>
                <w:b w:val="0"/>
                <w:bCs w:val="0"/>
              </w:rPr>
            </w:pPr>
            <w:del w:id="2828" w:author="만든 이">
              <w:r w:rsidRPr="00240F9E" w:rsidDel="00117613">
                <w:rPr>
                  <w:lang w:val="en-GB"/>
                  <w:rPrChange w:id="2829" w:author="만든 이">
                    <w:rPr>
                      <w:b/>
                      <w:bCs/>
                      <w:lang w:val="en-GB"/>
                    </w:rPr>
                  </w:rPrChange>
                </w:rPr>
                <w:delText>4.a.</w:delText>
              </w:r>
              <w:r w:rsidRPr="00A25940" w:rsidDel="00117613">
                <w:rPr>
                  <w:lang w:val="en-GB"/>
                </w:rPr>
                <w:tab/>
                <w:delText>A</w:delText>
              </w:r>
              <w:r w:rsidRPr="00A25940" w:rsidDel="00117613">
                <w:rPr>
                  <w:rFonts w:hint="eastAsia"/>
                  <w:lang w:val="en-GB"/>
                </w:rPr>
                <w:delText>ħ</w:delText>
              </w:r>
              <w:r w:rsidRPr="00A25940" w:rsidDel="00117613">
                <w:rPr>
                  <w:lang w:val="en-GB"/>
                </w:rPr>
                <w:delText xml:space="preserve">sel idejk bis-sapun u bl-ilma u xxottahom sewwa (ara </w:delText>
              </w:r>
              <w:r w:rsidRPr="00A25940" w:rsidDel="00117613">
                <w:rPr>
                  <w:i/>
                  <w:iCs/>
                  <w:lang w:val="en-GB"/>
                </w:rPr>
                <w:delText>Figura</w:delText>
              </w:r>
              <w:r w:rsidRPr="00A25940" w:rsidDel="00117613">
                <w:rPr>
                  <w:rStyle w:val="af7"/>
                  <w:i w:val="0"/>
                  <w:lang w:val="en-GB"/>
                </w:rPr>
                <w:delText> </w:delText>
              </w:r>
              <w:r w:rsidRPr="00A25940" w:rsidDel="00117613">
                <w:rPr>
                  <w:rStyle w:val="af7"/>
                  <w:iCs w:val="0"/>
                  <w:lang w:val="en-GB"/>
                </w:rPr>
                <w:delText>F</w:delText>
              </w:r>
              <w:r w:rsidRPr="00A25940" w:rsidDel="00117613">
                <w:rPr>
                  <w:lang w:val="en-GB"/>
                </w:rPr>
                <w:delText>).</w:delText>
              </w:r>
            </w:del>
          </w:p>
        </w:tc>
      </w:tr>
      <w:tr w:rsidR="00117613" w:rsidRPr="00A25940" w:rsidDel="00117613" w14:paraId="268060CD" w14:textId="76FB3A83" w:rsidTr="00846875">
        <w:trPr>
          <w:cantSplit/>
          <w:del w:id="2830" w:author="만든 이"/>
        </w:trPr>
        <w:tc>
          <w:tcPr>
            <w:tcW w:w="4537" w:type="dxa"/>
            <w:vAlign w:val="bottom"/>
          </w:tcPr>
          <w:p w14:paraId="06084920" w14:textId="1CFD26AB" w:rsidR="00117613" w:rsidRPr="00A25940" w:rsidDel="00117613" w:rsidRDefault="00117613" w:rsidP="00846875">
            <w:pPr>
              <w:pStyle w:val="NormalCentred"/>
              <w:rPr>
                <w:del w:id="2831" w:author="만든 이"/>
                <w:rFonts w:eastAsia="맑은 고딕"/>
                <w:lang w:eastAsia="ko-KR"/>
              </w:rPr>
            </w:pPr>
          </w:p>
          <w:p w14:paraId="06E9FAAA" w14:textId="51C3671B" w:rsidR="00117613" w:rsidRPr="00A25940" w:rsidDel="00117613" w:rsidRDefault="00117613" w:rsidP="00846875">
            <w:pPr>
              <w:pStyle w:val="NormalCentred"/>
              <w:rPr>
                <w:del w:id="2832" w:author="만든 이"/>
                <w:rFonts w:eastAsia="맑은 고딕"/>
                <w:lang w:eastAsia="ko-KR"/>
              </w:rPr>
            </w:pPr>
            <w:del w:id="2833" w:author="만든 이">
              <w:r w:rsidRPr="00A25940" w:rsidDel="00117613">
                <w:rPr>
                  <w:rFonts w:eastAsia="맑은 고딕"/>
                  <w:noProof/>
                  <w:lang w:val="en-US" w:eastAsia="ko-KR"/>
                </w:rPr>
                <mc:AlternateContent>
                  <mc:Choice Requires="wpg">
                    <w:drawing>
                      <wp:inline distT="0" distB="0" distL="0" distR="0" wp14:anchorId="1F988376" wp14:editId="6DB60140">
                        <wp:extent cx="2160270" cy="3968115"/>
                        <wp:effectExtent l="19050" t="19050" r="11430" b="13335"/>
                        <wp:docPr id="629126018"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0270" cy="3968115"/>
                                  <a:chOff x="1949" y="1428"/>
                                  <a:chExt cx="3402" cy="6281"/>
                                </a:xfrm>
                              </wpg:grpSpPr>
                              <pic:pic xmlns:pic="http://schemas.openxmlformats.org/drawingml/2006/picture">
                                <pic:nvPicPr>
                                  <pic:cNvPr id="1378935289" name="Picture 3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1949" y="1428"/>
                                    <a:ext cx="3402" cy="62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587246131" name="Text Box 2"/>
                                <wps:cNvSpPr txBox="1">
                                  <a:spLocks noChangeArrowheads="1"/>
                                </wps:cNvSpPr>
                                <wps:spPr bwMode="auto">
                                  <a:xfrm>
                                    <a:off x="2905" y="5582"/>
                                    <a:ext cx="2165" cy="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71525" w14:textId="77777777" w:rsidR="00117613" w:rsidRPr="00662F9A" w:rsidRDefault="00117613" w:rsidP="00117613">
                                      <w:pPr>
                                        <w:pStyle w:val="Arial10"/>
                                        <w:rPr>
                                          <w:rStyle w:val="affc"/>
                                          <w:sz w:val="22"/>
                                          <w:szCs w:val="22"/>
                                        </w:rPr>
                                      </w:pPr>
                                      <w:r w:rsidRPr="00662F9A">
                                        <w:rPr>
                                          <w:rStyle w:val="affc"/>
                                          <w:sz w:val="22"/>
                                          <w:szCs w:val="22"/>
                                        </w:rPr>
                                        <w:t>Persuna li tie</w:t>
                                      </w:r>
                                      <w:r w:rsidRPr="00662F9A">
                                        <w:rPr>
                                          <w:rStyle w:val="affc"/>
                                          <w:rFonts w:hint="eastAsia"/>
                                          <w:sz w:val="22"/>
                                          <w:szCs w:val="22"/>
                                        </w:rPr>
                                        <w:t>ħ</w:t>
                                      </w:r>
                                      <w:r w:rsidRPr="00662F9A">
                                        <w:rPr>
                                          <w:rStyle w:val="affc"/>
                                          <w:sz w:val="22"/>
                                          <w:szCs w:val="22"/>
                                        </w:rPr>
                                        <w:t xml:space="preserve">u </w:t>
                                      </w:r>
                                      <w:r w:rsidRPr="00662F9A">
                                        <w:rPr>
                                          <w:rStyle w:val="affc"/>
                                          <w:rFonts w:hint="eastAsia"/>
                                          <w:sz w:val="22"/>
                                          <w:szCs w:val="22"/>
                                        </w:rPr>
                                        <w:t>ħ</w:t>
                                      </w:r>
                                      <w:r w:rsidRPr="00662F9A">
                                        <w:rPr>
                                          <w:rStyle w:val="affc"/>
                                          <w:sz w:val="22"/>
                                          <w:szCs w:val="22"/>
                                        </w:rPr>
                                        <w:t>sieb lill-pazjent u HCP BISS</w:t>
                                      </w:r>
                                    </w:p>
                                  </w:txbxContent>
                                </wps:txbx>
                                <wps:bodyPr rot="0" vert="horz" wrap="square" lIns="91440" tIns="45720" rIns="91440" bIns="45720" anchor="t" anchorCtr="0" upright="1">
                                  <a:spAutoFit/>
                                </wps:bodyPr>
                              </wps:wsp>
                              <wps:wsp>
                                <wps:cNvPr id="102880202" name="Text Box 306"/>
                                <wps:cNvSpPr txBox="1">
                                  <a:spLocks noChangeArrowheads="1"/>
                                </wps:cNvSpPr>
                                <wps:spPr bwMode="auto">
                                  <a:xfrm>
                                    <a:off x="2899" y="6413"/>
                                    <a:ext cx="2284" cy="11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F1EE4" w14:textId="77777777" w:rsidR="00117613" w:rsidRPr="007A5D89" w:rsidRDefault="00117613" w:rsidP="00117613">
                                      <w:pPr>
                                        <w:pStyle w:val="Arial10"/>
                                        <w:rPr>
                                          <w:rFonts w:eastAsia="맑은 고딕"/>
                                          <w:b/>
                                          <w:bCs/>
                                          <w:sz w:val="22"/>
                                          <w:szCs w:val="22"/>
                                          <w:lang w:eastAsia="ko-KR"/>
                                        </w:rPr>
                                      </w:pPr>
                                      <w:r w:rsidRPr="007A5D89">
                                        <w:rPr>
                                          <w:rStyle w:val="affc"/>
                                          <w:sz w:val="22"/>
                                          <w:szCs w:val="22"/>
                                        </w:rPr>
                                        <w:t>Għoti mill-pazjent innifsu, Persuna li tieħu ħsieb lill-pazjent u HCP</w:t>
                                      </w:r>
                                    </w:p>
                                  </w:txbxContent>
                                </wps:txbx>
                                <wps:bodyPr rot="0" vert="horz" wrap="square" lIns="91440" tIns="45720" rIns="91440" bIns="45720" anchor="t" anchorCtr="0" upright="1">
                                  <a:spAutoFit/>
                                </wps:bodyPr>
                              </wps:wsp>
                            </wpg:wgp>
                          </a:graphicData>
                        </a:graphic>
                      </wp:inline>
                    </w:drawing>
                  </mc:Choice>
                  <mc:Fallback>
                    <w:pict>
                      <v:group w14:anchorId="1F988376" id="Group 311" o:spid="_x0000_s1110" style="width:170.1pt;height:312.45pt;mso-position-horizontal-relative:char;mso-position-vertical-relative:line" coordorigin="1949,1428" coordsize="3402,62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">
                        <v:shape id="Picture 310" o:spid="_x0000_s1111" type="#_x0000_t75" style="position:absolute;left:1949;top:1428;width:3402;height:6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" stroked="t">
                          <v:imagedata r:id="rId49" o:title=""/>
                        </v:shape>
                        <v:shape id="Text Box 2" o:spid="_x0000_s1112" type="#_x0000_t202" style="position:absolute;left:2905;top:5582;width:2165;height: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" filled="f" stroked="f">
                          <v:textbox style="mso-fit-shape-to-text:t">
                            <w:txbxContent>
                              <w:p w14:paraId="5E171525" w14:textId="77777777" w:rsidR="00117613" w:rsidRPr="00662F9A" w:rsidRDefault="00117613" w:rsidP="00117613">
                                <w:pPr>
                                  <w:pStyle w:val="Arial10"/>
                                  <w:rPr>
                                    <w:rStyle w:val="affc"/>
                                    <w:sz w:val="22"/>
                                    <w:szCs w:val="22"/>
                                  </w:rPr>
                                </w:pPr>
                                <w:r w:rsidRPr="00662F9A">
                                  <w:rPr>
                                    <w:rStyle w:val="affc"/>
                                    <w:sz w:val="22"/>
                                    <w:szCs w:val="22"/>
                                  </w:rPr>
                                  <w:t>Persuna li tie</w:t>
                                </w:r>
                                <w:r w:rsidRPr="00662F9A">
                                  <w:rPr>
                                    <w:rStyle w:val="affc"/>
                                    <w:rFonts w:hint="eastAsia"/>
                                    <w:sz w:val="22"/>
                                    <w:szCs w:val="22"/>
                                  </w:rPr>
                                  <w:t>ħ</w:t>
                                </w:r>
                                <w:r w:rsidRPr="00662F9A">
                                  <w:rPr>
                                    <w:rStyle w:val="affc"/>
                                    <w:sz w:val="22"/>
                                    <w:szCs w:val="22"/>
                                  </w:rPr>
                                  <w:t xml:space="preserve">u </w:t>
                                </w:r>
                                <w:r w:rsidRPr="00662F9A">
                                  <w:rPr>
                                    <w:rStyle w:val="affc"/>
                                    <w:rFonts w:hint="eastAsia"/>
                                    <w:sz w:val="22"/>
                                    <w:szCs w:val="22"/>
                                  </w:rPr>
                                  <w:t>ħ</w:t>
                                </w:r>
                                <w:r w:rsidRPr="00662F9A">
                                  <w:rPr>
                                    <w:rStyle w:val="affc"/>
                                    <w:sz w:val="22"/>
                                    <w:szCs w:val="22"/>
                                  </w:rPr>
                                  <w:t>sieb lill-pazjent u HCP BISS</w:t>
                                </w:r>
                              </w:p>
                            </w:txbxContent>
                          </v:textbox>
                        </v:shape>
                        <v:shape id="Text Box 306" o:spid="_x0000_s1113" type="#_x0000_t202" style="position:absolute;left:2899;top:6413;width:2284;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" filled="f" stroked="f">
                          <v:textbox style="mso-fit-shape-to-text:t">
                            <w:txbxContent>
                              <w:p w14:paraId="451F1EE4" w14:textId="77777777" w:rsidR="00117613" w:rsidRPr="007A5D89" w:rsidRDefault="00117613" w:rsidP="00117613">
                                <w:pPr>
                                  <w:pStyle w:val="Arial10"/>
                                  <w:rPr>
                                    <w:rFonts w:eastAsia="맑은 고딕"/>
                                    <w:b/>
                                    <w:bCs/>
                                    <w:sz w:val="22"/>
                                    <w:szCs w:val="22"/>
                                    <w:lang w:eastAsia="ko-KR"/>
                                  </w:rPr>
                                </w:pPr>
                                <w:r w:rsidRPr="007A5D89">
                                  <w:rPr>
                                    <w:rStyle w:val="affc"/>
                                    <w:sz w:val="22"/>
                                    <w:szCs w:val="22"/>
                                  </w:rPr>
                                  <w:t>Għoti mill-pazjent innifsu, Persuna li tieħu ħsieb lill-pazjent u HCP</w:t>
                                </w:r>
                              </w:p>
                            </w:txbxContent>
                          </v:textbox>
                        </v:shape>
                        <w10:anchorlock/>
                      </v:group>
                    </w:pict>
                  </mc:Fallback>
                </mc:AlternateContent>
              </w:r>
            </w:del>
          </w:p>
          <w:p w14:paraId="5941FB69" w14:textId="422D5569" w:rsidR="00117613" w:rsidRPr="00A25940" w:rsidDel="00117613" w:rsidRDefault="00117613" w:rsidP="00846875">
            <w:pPr>
              <w:pStyle w:val="NormalCentred"/>
              <w:ind w:rightChars="222" w:right="488"/>
              <w:jc w:val="right"/>
              <w:rPr>
                <w:del w:id="2834" w:author="만든 이"/>
                <w:highlight w:val="yellow"/>
              </w:rPr>
            </w:pPr>
            <w:del w:id="2835" w:author="만든 이">
              <w:r w:rsidRPr="00A25940" w:rsidDel="00117613">
                <w:rPr>
                  <w:rStyle w:val="affc"/>
                  <w:lang w:val="en-GB"/>
                </w:rPr>
                <w:delText>Figura G</w:delText>
              </w:r>
            </w:del>
          </w:p>
        </w:tc>
        <w:tc>
          <w:tcPr>
            <w:tcW w:w="4527" w:type="dxa"/>
          </w:tcPr>
          <w:p w14:paraId="5356D910" w14:textId="55E779C6" w:rsidR="00117613" w:rsidRPr="00A25940" w:rsidDel="00117613" w:rsidRDefault="00117613" w:rsidP="00846875">
            <w:pPr>
              <w:pStyle w:val="NormalHanging"/>
              <w:rPr>
                <w:del w:id="2836" w:author="만든 이"/>
                <w:rStyle w:val="affc"/>
              </w:rPr>
            </w:pPr>
            <w:del w:id="2837" w:author="만든 이">
              <w:r w:rsidRPr="00A25940" w:rsidDel="00117613">
                <w:rPr>
                  <w:rStyle w:val="affc"/>
                  <w:lang w:val="en-GB"/>
                </w:rPr>
                <w:delText>5.</w:delText>
              </w:r>
              <w:r w:rsidRPr="00A25940" w:rsidDel="00117613">
                <w:rPr>
                  <w:rStyle w:val="affc"/>
                  <w:lang w:val="en-GB"/>
                </w:rPr>
                <w:tab/>
                <w:delText>Ag</w:delText>
              </w:r>
              <w:r w:rsidRPr="00A25940" w:rsidDel="00117613">
                <w:rPr>
                  <w:rStyle w:val="affc"/>
                  <w:rFonts w:hint="eastAsia"/>
                  <w:lang w:val="en-GB"/>
                </w:rPr>
                <w:delText>ħ</w:delText>
              </w:r>
              <w:r w:rsidRPr="00A25940" w:rsidDel="00117613">
                <w:rPr>
                  <w:rStyle w:val="affc"/>
                  <w:lang w:val="en-GB"/>
                </w:rPr>
                <w:delText xml:space="preserve">żel sit tal-injezzjoni (ara </w:delText>
              </w:r>
              <w:r w:rsidRPr="00A25940" w:rsidDel="00117613">
                <w:rPr>
                  <w:rStyle w:val="affc"/>
                  <w:i/>
                  <w:iCs/>
                  <w:lang w:val="en-GB"/>
                </w:rPr>
                <w:delText>Figura</w:delText>
              </w:r>
              <w:r w:rsidRPr="00A25940" w:rsidDel="00117613">
                <w:rPr>
                  <w:rStyle w:val="EmphasisStrong"/>
                  <w:i w:val="0"/>
                  <w:lang w:val="en-GB"/>
                </w:rPr>
                <w:delText> </w:delText>
              </w:r>
              <w:r w:rsidRPr="00A25940" w:rsidDel="00117613">
                <w:rPr>
                  <w:rStyle w:val="EmphasisStrong"/>
                  <w:iCs w:val="0"/>
                  <w:lang w:val="en-GB"/>
                </w:rPr>
                <w:delText>G</w:delText>
              </w:r>
              <w:r w:rsidRPr="00A25940" w:rsidDel="00117613">
                <w:rPr>
                  <w:rStyle w:val="affc"/>
                  <w:lang w:val="en-GB"/>
                </w:rPr>
                <w:delText>)</w:delText>
              </w:r>
            </w:del>
          </w:p>
          <w:p w14:paraId="45D2268F" w14:textId="2C378C4E" w:rsidR="00117613" w:rsidRPr="00A25940" w:rsidDel="00117613" w:rsidRDefault="00117613" w:rsidP="00846875">
            <w:pPr>
              <w:rPr>
                <w:del w:id="2838" w:author="만든 이"/>
              </w:rPr>
            </w:pPr>
          </w:p>
          <w:p w14:paraId="2A1E1D6F" w14:textId="415F2CF7" w:rsidR="00117613" w:rsidRPr="00A25940" w:rsidDel="00117613" w:rsidRDefault="00117613" w:rsidP="00846875">
            <w:pPr>
              <w:pStyle w:val="NormalHanging"/>
              <w:rPr>
                <w:del w:id="2839" w:author="만든 이"/>
              </w:rPr>
            </w:pPr>
            <w:del w:id="2840" w:author="만든 이">
              <w:r w:rsidRPr="00A25940" w:rsidDel="00117613">
                <w:rPr>
                  <w:lang w:val="en-GB"/>
                </w:rPr>
                <w:delText>5.a.</w:delText>
              </w:r>
              <w:r w:rsidRPr="00A25940" w:rsidDel="00117613">
                <w:rPr>
                  <w:lang w:val="en-GB"/>
                </w:rPr>
                <w:tab/>
                <w:delText>Tista’ tinjetta fi:</w:delText>
              </w:r>
            </w:del>
          </w:p>
          <w:p w14:paraId="605BEADD" w14:textId="5E388F36" w:rsidR="00117613" w:rsidRPr="00A25940" w:rsidDel="00117613" w:rsidRDefault="00117613" w:rsidP="00846875">
            <w:pPr>
              <w:pStyle w:val="Bullet-2"/>
              <w:tabs>
                <w:tab w:val="left" w:pos="1118"/>
              </w:tabs>
              <w:rPr>
                <w:del w:id="2841" w:author="만든 이"/>
              </w:rPr>
            </w:pPr>
            <w:del w:id="2842" w:author="만든 이">
              <w:r w:rsidRPr="00A25940" w:rsidDel="00117613">
                <w:rPr>
                  <w:lang w:val="en-GB"/>
                </w:rPr>
                <w:delText>In-na</w:delText>
              </w:r>
              <w:r w:rsidRPr="00A25940" w:rsidDel="00117613">
                <w:rPr>
                  <w:rFonts w:hint="eastAsia"/>
                  <w:lang w:val="en-GB"/>
                </w:rPr>
                <w:delText>ħ</w:delText>
              </w:r>
              <w:r w:rsidRPr="00A25940" w:rsidDel="00117613">
                <w:rPr>
                  <w:lang w:val="en-GB"/>
                </w:rPr>
                <w:delText>a ta’ quddiem tal-koxox tieg</w:delText>
              </w:r>
              <w:r w:rsidRPr="00A25940" w:rsidDel="00117613">
                <w:rPr>
                  <w:rFonts w:hint="eastAsia"/>
                  <w:lang w:val="en-GB"/>
                </w:rPr>
                <w:delText>ħ</w:delText>
              </w:r>
              <w:r w:rsidRPr="00A25940" w:rsidDel="00117613">
                <w:rPr>
                  <w:lang w:val="en-GB"/>
                </w:rPr>
                <w:delText>ek.</w:delText>
              </w:r>
            </w:del>
          </w:p>
          <w:p w14:paraId="414DFB53" w14:textId="7E3B42FA" w:rsidR="00117613" w:rsidRPr="00A25940" w:rsidDel="00117613" w:rsidRDefault="00117613" w:rsidP="00846875">
            <w:pPr>
              <w:pStyle w:val="Bullet-2"/>
              <w:tabs>
                <w:tab w:val="left" w:pos="1118"/>
              </w:tabs>
              <w:rPr>
                <w:del w:id="2843" w:author="만든 이"/>
              </w:rPr>
            </w:pPr>
            <w:del w:id="2844" w:author="만든 이">
              <w:r w:rsidRPr="00A25940" w:rsidDel="00117613">
                <w:rPr>
                  <w:lang w:val="en-GB"/>
                </w:rPr>
                <w:delText>Il-parti t’isfel tal-addome minbarra l-5 ċm madwar iż-żokra.</w:delText>
              </w:r>
            </w:del>
          </w:p>
          <w:p w14:paraId="67AF6D3A" w14:textId="1EF13DDD" w:rsidR="00117613" w:rsidRPr="00A25940" w:rsidDel="00117613" w:rsidRDefault="00117613" w:rsidP="00846875">
            <w:pPr>
              <w:pStyle w:val="Bullet-2"/>
              <w:tabs>
                <w:tab w:val="left" w:pos="1118"/>
              </w:tabs>
              <w:rPr>
                <w:del w:id="2845" w:author="만든 이"/>
              </w:rPr>
            </w:pPr>
            <w:del w:id="2846" w:author="만든 이">
              <w:r w:rsidRPr="00A25940" w:rsidDel="00117613">
                <w:rPr>
                  <w:lang w:val="en-GB"/>
                </w:rPr>
                <w:delText>Il-parti ta’ barra tan-na</w:delText>
              </w:r>
              <w:r w:rsidRPr="00A25940" w:rsidDel="00117613">
                <w:rPr>
                  <w:rFonts w:hint="eastAsia"/>
                  <w:lang w:val="en-GB"/>
                </w:rPr>
                <w:delText>ħ</w:delText>
              </w:r>
              <w:r w:rsidRPr="00A25940" w:rsidDel="00117613">
                <w:rPr>
                  <w:lang w:val="en-GB"/>
                </w:rPr>
                <w:delText>a ta’ fuq tad-drieg</w:delText>
              </w:r>
              <w:r w:rsidRPr="00A25940" w:rsidDel="00117613">
                <w:rPr>
                  <w:rFonts w:hint="eastAsia"/>
                  <w:lang w:val="en-GB"/>
                </w:rPr>
                <w:delText>ħ</w:delText>
              </w:r>
              <w:r w:rsidRPr="00A25940" w:rsidDel="00117613">
                <w:rPr>
                  <w:lang w:val="en-GB"/>
                </w:rPr>
                <w:delText xml:space="preserve"> jekk inti persuna li qed tie</w:delText>
              </w:r>
              <w:r w:rsidRPr="00A25940" w:rsidDel="00117613">
                <w:rPr>
                  <w:rFonts w:hint="eastAsia"/>
                  <w:lang w:val="en-GB"/>
                </w:rPr>
                <w:delText>ħ</w:delText>
              </w:r>
              <w:r w:rsidRPr="00A25940" w:rsidDel="00117613">
                <w:rPr>
                  <w:lang w:val="en-GB"/>
                </w:rPr>
                <w:delText xml:space="preserve">u </w:delText>
              </w:r>
              <w:r w:rsidRPr="00A25940" w:rsidDel="00117613">
                <w:rPr>
                  <w:rFonts w:hint="eastAsia"/>
                  <w:lang w:val="en-GB"/>
                </w:rPr>
                <w:delText>ħ</w:delText>
              </w:r>
              <w:r w:rsidRPr="00A25940" w:rsidDel="00117613">
                <w:rPr>
                  <w:lang w:val="en-GB"/>
                </w:rPr>
                <w:delText>sieb lill-pazjent jew fornitur tal-kura tas-sa</w:delText>
              </w:r>
              <w:r w:rsidRPr="00A25940" w:rsidDel="00117613">
                <w:rPr>
                  <w:rFonts w:hint="eastAsia"/>
                  <w:lang w:val="en-GB"/>
                </w:rPr>
                <w:delText>ħħ</w:delText>
              </w:r>
              <w:r w:rsidRPr="00A25940" w:rsidDel="00117613">
                <w:rPr>
                  <w:lang w:val="en-GB"/>
                </w:rPr>
                <w:delText>a (HCP, healthcare provider).</w:delText>
              </w:r>
            </w:del>
          </w:p>
          <w:p w14:paraId="4FFE2E40" w14:textId="27DF11D7" w:rsidR="00117613" w:rsidRPr="00A25940" w:rsidDel="00117613" w:rsidRDefault="00117613" w:rsidP="00846875">
            <w:pPr>
              <w:rPr>
                <w:del w:id="2847" w:author="만든 이"/>
              </w:rPr>
            </w:pPr>
          </w:p>
          <w:p w14:paraId="65412178" w14:textId="7C9E24DC" w:rsidR="00117613" w:rsidRPr="00A25940" w:rsidDel="00117613" w:rsidRDefault="00117613" w:rsidP="00846875">
            <w:pPr>
              <w:pStyle w:val="Bullet2"/>
              <w:tabs>
                <w:tab w:val="left" w:pos="1118"/>
              </w:tabs>
              <w:ind w:left="1134"/>
              <w:rPr>
                <w:del w:id="2848" w:author="만든 이"/>
              </w:rPr>
            </w:pPr>
            <w:del w:id="2849" w:author="만든 이">
              <w:r w:rsidRPr="00240F9E" w:rsidDel="00117613">
                <w:rPr>
                  <w:rStyle w:val="affc"/>
                  <w:rPrChange w:id="2850" w:author="만든 이">
                    <w:rPr>
                      <w:rStyle w:val="affc"/>
                      <w:lang w:val="en-GB"/>
                    </w:rPr>
                  </w:rPrChange>
                </w:rPr>
                <w:delText>Tinjettax</w:delText>
              </w:r>
              <w:r w:rsidRPr="00240F9E" w:rsidDel="00117613">
                <w:rPr>
                  <w:rStyle w:val="affc"/>
                  <w:b w:val="0"/>
                  <w:bCs w:val="0"/>
                  <w:rPrChange w:id="2851" w:author="만든 이">
                    <w:rPr>
                      <w:rStyle w:val="affc"/>
                      <w:b w:val="0"/>
                      <w:bCs w:val="0"/>
                      <w:lang w:val="en-GB"/>
                    </w:rPr>
                  </w:rPrChange>
                </w:rPr>
                <w:delText xml:space="preserve"> ġo tbajja’, ċikatriċi, tbenġil, jew żoni fejn il-ġilda tkun tenera, </w:delText>
              </w:r>
              <w:r w:rsidRPr="00240F9E" w:rsidDel="00117613">
                <w:rPr>
                  <w:rStyle w:val="affc"/>
                  <w:rFonts w:hint="eastAsia"/>
                  <w:b w:val="0"/>
                  <w:bCs w:val="0"/>
                  <w:rPrChange w:id="2852" w:author="만든 이">
                    <w:rPr>
                      <w:rStyle w:val="affc"/>
                      <w:rFonts w:hint="eastAsia"/>
                      <w:b w:val="0"/>
                      <w:bCs w:val="0"/>
                      <w:lang w:val="en-GB"/>
                    </w:rPr>
                  </w:rPrChange>
                </w:rPr>
                <w:delText>ħ</w:delText>
              </w:r>
              <w:r w:rsidRPr="00240F9E" w:rsidDel="00117613">
                <w:rPr>
                  <w:rStyle w:val="affc"/>
                  <w:b w:val="0"/>
                  <w:bCs w:val="0"/>
                  <w:rPrChange w:id="2853" w:author="만든 이">
                    <w:rPr>
                      <w:rStyle w:val="affc"/>
                      <w:b w:val="0"/>
                      <w:bCs w:val="0"/>
                      <w:lang w:val="en-GB"/>
                    </w:rPr>
                  </w:rPrChange>
                </w:rPr>
                <w:delText>amra, iebsa, jew jekk ikun hemm xi qsim fil-ġilda</w:delText>
              </w:r>
              <w:r w:rsidRPr="00240F9E" w:rsidDel="00117613">
                <w:rPr>
                  <w:rPrChange w:id="2854" w:author="만든 이">
                    <w:rPr>
                      <w:lang w:val="en-GB"/>
                    </w:rPr>
                  </w:rPrChange>
                </w:rPr>
                <w:delText>.</w:delText>
              </w:r>
            </w:del>
          </w:p>
          <w:p w14:paraId="0EADD8BB" w14:textId="588C6926" w:rsidR="00117613" w:rsidRPr="00A25940" w:rsidDel="00117613" w:rsidRDefault="00117613" w:rsidP="00846875">
            <w:pPr>
              <w:pStyle w:val="Bullet2"/>
              <w:tabs>
                <w:tab w:val="left" w:pos="1118"/>
              </w:tabs>
              <w:ind w:left="1134"/>
              <w:rPr>
                <w:del w:id="2855" w:author="만든 이"/>
              </w:rPr>
            </w:pPr>
            <w:del w:id="2856" w:author="만든 이">
              <w:r w:rsidRPr="00240F9E" w:rsidDel="00117613">
                <w:rPr>
                  <w:rStyle w:val="affc"/>
                  <w:rPrChange w:id="2857" w:author="만든 이">
                    <w:rPr>
                      <w:rStyle w:val="affc"/>
                      <w:lang w:val="en-GB"/>
                    </w:rPr>
                  </w:rPrChange>
                </w:rPr>
                <w:delText xml:space="preserve">Tinjettax </w:delText>
              </w:r>
              <w:r w:rsidRPr="00240F9E" w:rsidDel="00117613">
                <w:rPr>
                  <w:rStyle w:val="affc"/>
                  <w:b w:val="0"/>
                  <w:bCs w:val="0"/>
                  <w:rPrChange w:id="2858" w:author="만든 이">
                    <w:rPr>
                      <w:rStyle w:val="affc"/>
                      <w:b w:val="0"/>
                      <w:bCs w:val="0"/>
                      <w:lang w:val="en-GB"/>
                    </w:rPr>
                  </w:rPrChange>
                </w:rPr>
                <w:delText>minn ġol-</w:delText>
              </w:r>
              <w:r w:rsidRPr="00240F9E" w:rsidDel="00117613">
                <w:rPr>
                  <w:rStyle w:val="affc"/>
                  <w:rFonts w:hint="eastAsia"/>
                  <w:b w:val="0"/>
                  <w:bCs w:val="0"/>
                  <w:rPrChange w:id="2859" w:author="만든 이">
                    <w:rPr>
                      <w:rStyle w:val="affc"/>
                      <w:rFonts w:hint="eastAsia"/>
                      <w:b w:val="0"/>
                      <w:bCs w:val="0"/>
                      <w:lang w:val="en-GB"/>
                    </w:rPr>
                  </w:rPrChange>
                </w:rPr>
                <w:delText>ħ</w:delText>
              </w:r>
              <w:r w:rsidRPr="00240F9E" w:rsidDel="00117613">
                <w:rPr>
                  <w:rStyle w:val="affc"/>
                  <w:b w:val="0"/>
                  <w:bCs w:val="0"/>
                  <w:rPrChange w:id="2860" w:author="만든 이">
                    <w:rPr>
                      <w:rStyle w:val="affc"/>
                      <w:b w:val="0"/>
                      <w:bCs w:val="0"/>
                      <w:lang w:val="en-GB"/>
                    </w:rPr>
                  </w:rPrChange>
                </w:rPr>
                <w:delText>wejjeġ tieg</w:delText>
              </w:r>
              <w:r w:rsidRPr="00240F9E" w:rsidDel="00117613">
                <w:rPr>
                  <w:rStyle w:val="affc"/>
                  <w:rFonts w:hint="eastAsia"/>
                  <w:b w:val="0"/>
                  <w:bCs w:val="0"/>
                  <w:rPrChange w:id="2861" w:author="만든 이">
                    <w:rPr>
                      <w:rStyle w:val="affc"/>
                      <w:rFonts w:hint="eastAsia"/>
                      <w:b w:val="0"/>
                      <w:bCs w:val="0"/>
                      <w:lang w:val="en-GB"/>
                    </w:rPr>
                  </w:rPrChange>
                </w:rPr>
                <w:delText>ħ</w:delText>
              </w:r>
              <w:r w:rsidRPr="00240F9E" w:rsidDel="00117613">
                <w:rPr>
                  <w:rStyle w:val="affc"/>
                  <w:b w:val="0"/>
                  <w:bCs w:val="0"/>
                  <w:rPrChange w:id="2862" w:author="만든 이">
                    <w:rPr>
                      <w:rStyle w:val="affc"/>
                      <w:b w:val="0"/>
                      <w:bCs w:val="0"/>
                      <w:lang w:val="en-GB"/>
                    </w:rPr>
                  </w:rPrChange>
                </w:rPr>
                <w:delText>ek</w:delText>
              </w:r>
              <w:r w:rsidRPr="00240F9E" w:rsidDel="00117613">
                <w:rPr>
                  <w:bCs/>
                  <w:rPrChange w:id="2863" w:author="만든 이">
                    <w:rPr>
                      <w:bCs/>
                      <w:lang w:val="en-GB"/>
                    </w:rPr>
                  </w:rPrChange>
                </w:rPr>
                <w:delText>.</w:delText>
              </w:r>
            </w:del>
          </w:p>
          <w:p w14:paraId="3E603322" w14:textId="1DAABE48" w:rsidR="00117613" w:rsidRPr="00A25940" w:rsidDel="00117613" w:rsidRDefault="00117613" w:rsidP="00846875">
            <w:pPr>
              <w:rPr>
                <w:del w:id="2864" w:author="만든 이"/>
              </w:rPr>
            </w:pPr>
          </w:p>
          <w:p w14:paraId="0B9677D8" w14:textId="75A285FD" w:rsidR="00117613" w:rsidRPr="00A25940" w:rsidDel="00117613" w:rsidRDefault="00117613" w:rsidP="00846875">
            <w:pPr>
              <w:pStyle w:val="NormalHanging"/>
              <w:rPr>
                <w:del w:id="2865" w:author="만든 이"/>
                <w:rStyle w:val="affc"/>
                <w:b w:val="0"/>
                <w:bCs w:val="0"/>
                <w:highlight w:val="yellow"/>
              </w:rPr>
            </w:pPr>
            <w:del w:id="2866" w:author="만든 이">
              <w:r w:rsidRPr="00240F9E" w:rsidDel="00117613">
                <w:rPr>
                  <w:rPrChange w:id="2867" w:author="만든 이">
                    <w:rPr>
                      <w:b/>
                      <w:bCs/>
                      <w:lang w:val="en-GB"/>
                    </w:rPr>
                  </w:rPrChange>
                </w:rPr>
                <w:delText>5.b.</w:delText>
              </w:r>
              <w:r w:rsidRPr="00240F9E" w:rsidDel="00117613">
                <w:rPr>
                  <w:rPrChange w:id="2868" w:author="만든 이">
                    <w:rPr>
                      <w:lang w:val="en-GB"/>
                    </w:rPr>
                  </w:rPrChange>
                </w:rPr>
                <w:tab/>
                <w:delText>Ag</w:delText>
              </w:r>
              <w:r w:rsidRPr="00240F9E" w:rsidDel="00117613">
                <w:rPr>
                  <w:rFonts w:hint="eastAsia"/>
                  <w:rPrChange w:id="2869" w:author="만든 이">
                    <w:rPr>
                      <w:rFonts w:hint="eastAsia"/>
                      <w:lang w:val="en-GB"/>
                    </w:rPr>
                  </w:rPrChange>
                </w:rPr>
                <w:delText>ħ</w:delText>
              </w:r>
              <w:r w:rsidRPr="00240F9E" w:rsidDel="00117613">
                <w:rPr>
                  <w:rPrChange w:id="2870" w:author="만든 이">
                    <w:rPr>
                      <w:lang w:val="en-GB"/>
                    </w:rPr>
                  </w:rPrChange>
                </w:rPr>
                <w:delText>żel sit tal-injezzjoni differenti g</w:delText>
              </w:r>
              <w:r w:rsidRPr="00240F9E" w:rsidDel="00117613">
                <w:rPr>
                  <w:rFonts w:hint="eastAsia"/>
                  <w:rPrChange w:id="2871" w:author="만든 이">
                    <w:rPr>
                      <w:rFonts w:hint="eastAsia"/>
                      <w:lang w:val="en-GB"/>
                    </w:rPr>
                  </w:rPrChange>
                </w:rPr>
                <w:delText>ħ</w:delText>
              </w:r>
              <w:r w:rsidRPr="00240F9E" w:rsidDel="00117613">
                <w:rPr>
                  <w:rPrChange w:id="2872" w:author="만든 이">
                    <w:rPr>
                      <w:lang w:val="en-GB"/>
                    </w:rPr>
                  </w:rPrChange>
                </w:rPr>
                <w:delText>al kull injezzjoni ġdida mill-inqas 2 ċm ’il bog</w:delText>
              </w:r>
              <w:r w:rsidRPr="00240F9E" w:rsidDel="00117613">
                <w:rPr>
                  <w:rFonts w:hint="eastAsia"/>
                  <w:rPrChange w:id="2873" w:author="만든 이">
                    <w:rPr>
                      <w:rFonts w:hint="eastAsia"/>
                      <w:lang w:val="en-GB"/>
                    </w:rPr>
                  </w:rPrChange>
                </w:rPr>
                <w:delText>ħ</w:delText>
              </w:r>
              <w:r w:rsidRPr="00240F9E" w:rsidDel="00117613">
                <w:rPr>
                  <w:rPrChange w:id="2874" w:author="만든 이">
                    <w:rPr>
                      <w:lang w:val="en-GB"/>
                    </w:rPr>
                  </w:rPrChange>
                </w:rPr>
                <w:delText>od miż-żona użata g</w:delText>
              </w:r>
              <w:r w:rsidRPr="00240F9E" w:rsidDel="00117613">
                <w:rPr>
                  <w:rFonts w:hint="eastAsia"/>
                  <w:rPrChange w:id="2875" w:author="만든 이">
                    <w:rPr>
                      <w:rFonts w:hint="eastAsia"/>
                      <w:lang w:val="en-GB"/>
                    </w:rPr>
                  </w:rPrChange>
                </w:rPr>
                <w:delText>ħ</w:delText>
              </w:r>
              <w:r w:rsidRPr="00240F9E" w:rsidDel="00117613">
                <w:rPr>
                  <w:rPrChange w:id="2876" w:author="만든 이">
                    <w:rPr>
                      <w:lang w:val="en-GB"/>
                    </w:rPr>
                  </w:rPrChange>
                </w:rPr>
                <w:delText>all-a</w:delText>
              </w:r>
              <w:r w:rsidRPr="00240F9E" w:rsidDel="00117613">
                <w:rPr>
                  <w:rFonts w:hint="eastAsia"/>
                  <w:rPrChange w:id="2877" w:author="만든 이">
                    <w:rPr>
                      <w:rFonts w:hint="eastAsia"/>
                      <w:lang w:val="en-GB"/>
                    </w:rPr>
                  </w:rPrChange>
                </w:rPr>
                <w:delText>ħħ</w:delText>
              </w:r>
              <w:r w:rsidRPr="00240F9E" w:rsidDel="00117613">
                <w:rPr>
                  <w:rPrChange w:id="2878" w:author="만든 이">
                    <w:rPr>
                      <w:lang w:val="en-GB"/>
                    </w:rPr>
                  </w:rPrChange>
                </w:rPr>
                <w:delText>ar injezzjoni.</w:delText>
              </w:r>
            </w:del>
          </w:p>
        </w:tc>
      </w:tr>
      <w:tr w:rsidR="00117613" w:rsidRPr="00A25940" w:rsidDel="00117613" w14:paraId="315DD9FA" w14:textId="1B44D21B" w:rsidTr="00846875">
        <w:trPr>
          <w:cantSplit/>
          <w:del w:id="2879" w:author="만든 이"/>
        </w:trPr>
        <w:tc>
          <w:tcPr>
            <w:tcW w:w="4537" w:type="dxa"/>
            <w:vAlign w:val="bottom"/>
          </w:tcPr>
          <w:p w14:paraId="260E6F51" w14:textId="1F009A52" w:rsidR="00117613" w:rsidRPr="00A25940" w:rsidDel="00117613" w:rsidRDefault="00117613" w:rsidP="00846875">
            <w:pPr>
              <w:pStyle w:val="NormalCentred"/>
              <w:rPr>
                <w:del w:id="2880" w:author="만든 이"/>
              </w:rPr>
            </w:pPr>
          </w:p>
          <w:p w14:paraId="12D13DE9" w14:textId="6FCA7B43" w:rsidR="00117613" w:rsidRPr="00A25940" w:rsidDel="00117613" w:rsidRDefault="00117613" w:rsidP="00846875">
            <w:pPr>
              <w:pStyle w:val="NormalCentred"/>
              <w:rPr>
                <w:del w:id="2881" w:author="만든 이"/>
              </w:rPr>
            </w:pPr>
            <w:del w:id="2882" w:author="만든 이">
              <w:r w:rsidRPr="00A25940" w:rsidDel="00117613">
                <w:rPr>
                  <w:noProof/>
                  <w:lang w:val="en-US" w:eastAsia="ko-KR"/>
                </w:rPr>
                <w:drawing>
                  <wp:inline distT="0" distB="0" distL="0" distR="0" wp14:anchorId="1F0B1547" wp14:editId="55B4E4CB">
                    <wp:extent cx="2162175" cy="2667000"/>
                    <wp:effectExtent l="19050" t="19050" r="9525" b="0"/>
                    <wp:docPr id="44" name="Picture 118" descr="A person sitting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18" descr="A person sitting on a white background&#10;&#10;AI-generated content may be incorrect."/>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62175" cy="2667000"/>
                            </a:xfrm>
                            <a:prstGeom prst="rect">
                              <a:avLst/>
                            </a:prstGeom>
                            <a:noFill/>
                            <a:ln w="9525" cmpd="sng">
                              <a:solidFill>
                                <a:srgbClr val="000000"/>
                              </a:solidFill>
                              <a:miter lim="800000"/>
                              <a:headEnd/>
                              <a:tailEnd/>
                            </a:ln>
                            <a:effectLst/>
                          </pic:spPr>
                        </pic:pic>
                      </a:graphicData>
                    </a:graphic>
                  </wp:inline>
                </w:drawing>
              </w:r>
            </w:del>
          </w:p>
          <w:p w14:paraId="0040D210" w14:textId="637E556B" w:rsidR="00117613" w:rsidRPr="00A25940" w:rsidDel="00117613" w:rsidRDefault="00117613" w:rsidP="00846875">
            <w:pPr>
              <w:ind w:rightChars="222" w:right="488"/>
              <w:jc w:val="right"/>
              <w:rPr>
                <w:del w:id="2883" w:author="만든 이"/>
              </w:rPr>
            </w:pPr>
            <w:del w:id="2884" w:author="만든 이">
              <w:r w:rsidRPr="00A25940" w:rsidDel="00117613">
                <w:rPr>
                  <w:rStyle w:val="affc"/>
                </w:rPr>
                <w:delText>Figura H</w:delText>
              </w:r>
            </w:del>
          </w:p>
        </w:tc>
        <w:tc>
          <w:tcPr>
            <w:tcW w:w="4527" w:type="dxa"/>
          </w:tcPr>
          <w:p w14:paraId="51C76F0D" w14:textId="10B5DA28" w:rsidR="00117613" w:rsidRPr="00A25940" w:rsidDel="00117613" w:rsidRDefault="00117613" w:rsidP="00846875">
            <w:pPr>
              <w:pStyle w:val="NormalHanging"/>
              <w:rPr>
                <w:del w:id="2885" w:author="만든 이"/>
                <w:rStyle w:val="affc"/>
              </w:rPr>
            </w:pPr>
            <w:del w:id="2886" w:author="만든 이">
              <w:r w:rsidRPr="00A25940" w:rsidDel="00117613">
                <w:rPr>
                  <w:rStyle w:val="affc"/>
                  <w:lang w:val="en-GB"/>
                </w:rPr>
                <w:delText>6.</w:delText>
              </w:r>
              <w:r w:rsidRPr="00A25940" w:rsidDel="00117613">
                <w:rPr>
                  <w:rStyle w:val="affc"/>
                  <w:lang w:val="en-GB"/>
                </w:rPr>
                <w:tab/>
                <w:delText>Naddaf is-sit tal-injezzjoni.</w:delText>
              </w:r>
            </w:del>
          </w:p>
          <w:p w14:paraId="6AFC2B40" w14:textId="2B7EEE46" w:rsidR="00117613" w:rsidRPr="00A25940" w:rsidDel="00117613" w:rsidRDefault="00117613" w:rsidP="00846875">
            <w:pPr>
              <w:rPr>
                <w:del w:id="2887" w:author="만든 이"/>
              </w:rPr>
            </w:pPr>
          </w:p>
          <w:p w14:paraId="67142332" w14:textId="0355E23B" w:rsidR="00117613" w:rsidRPr="00A25940" w:rsidDel="00117613" w:rsidRDefault="00117613" w:rsidP="00846875">
            <w:pPr>
              <w:pStyle w:val="NormalHanging"/>
              <w:rPr>
                <w:del w:id="2888" w:author="만든 이"/>
              </w:rPr>
            </w:pPr>
            <w:del w:id="2889" w:author="만든 이">
              <w:r w:rsidRPr="00A25940" w:rsidDel="00117613">
                <w:rPr>
                  <w:lang w:val="en-GB"/>
                </w:rPr>
                <w:delText>6.a.</w:delText>
              </w:r>
              <w:r w:rsidRPr="00A25940" w:rsidDel="00117613">
                <w:rPr>
                  <w:lang w:val="en-GB"/>
                </w:rPr>
                <w:tab/>
                <w:delText>Naddaf is-sit tal-injezzjoni bi msel</w:delText>
              </w:r>
              <w:r w:rsidRPr="00A25940" w:rsidDel="00117613">
                <w:rPr>
                  <w:rFonts w:hint="eastAsia"/>
                  <w:lang w:val="en-GB"/>
                </w:rPr>
                <w:delText>ħ</w:delText>
              </w:r>
              <w:r w:rsidRPr="00A25940" w:rsidDel="00117613">
                <w:rPr>
                  <w:lang w:val="en-GB"/>
                </w:rPr>
                <w:delText>a bl-alko</w:delText>
              </w:r>
              <w:r w:rsidRPr="00A25940" w:rsidDel="00117613">
                <w:rPr>
                  <w:rFonts w:hint="eastAsia"/>
                  <w:lang w:val="en-GB"/>
                </w:rPr>
                <w:delText>ħ</w:delText>
              </w:r>
              <w:r w:rsidRPr="00A25940" w:rsidDel="00117613">
                <w:rPr>
                  <w:lang w:val="en-GB"/>
                </w:rPr>
                <w:delText xml:space="preserve">ol permezz ta’ moviment ċirkolari (ara </w:delText>
              </w:r>
              <w:r w:rsidRPr="00A25940" w:rsidDel="00117613">
                <w:rPr>
                  <w:i/>
                  <w:iCs/>
                  <w:lang w:val="en-GB"/>
                </w:rPr>
                <w:delText>Figura H</w:delText>
              </w:r>
              <w:r w:rsidRPr="00A25940" w:rsidDel="00117613">
                <w:rPr>
                  <w:lang w:val="en-GB"/>
                </w:rPr>
                <w:delText>).</w:delText>
              </w:r>
            </w:del>
          </w:p>
          <w:p w14:paraId="0A971334" w14:textId="2902ABFD" w:rsidR="00117613" w:rsidRPr="00A25940" w:rsidDel="00117613" w:rsidRDefault="00117613" w:rsidP="00846875">
            <w:pPr>
              <w:pStyle w:val="NormalHanging"/>
              <w:rPr>
                <w:del w:id="2890" w:author="만든 이"/>
              </w:rPr>
            </w:pPr>
            <w:del w:id="2891" w:author="만든 이">
              <w:r w:rsidRPr="00A25940" w:rsidDel="00117613">
                <w:rPr>
                  <w:lang w:val="en-GB"/>
                </w:rPr>
                <w:delText>6.b.</w:delText>
              </w:r>
              <w:r w:rsidRPr="00A25940" w:rsidDel="00117613">
                <w:rPr>
                  <w:lang w:val="en-GB"/>
                </w:rPr>
                <w:tab/>
              </w:r>
              <w:r w:rsidRPr="00A25940" w:rsidDel="00117613">
                <w:rPr>
                  <w:rFonts w:hint="eastAsia"/>
                  <w:lang w:val="en-GB"/>
                </w:rPr>
                <w:delText>Ħ</w:delText>
              </w:r>
              <w:r w:rsidRPr="00A25940" w:rsidDel="00117613">
                <w:rPr>
                  <w:lang w:val="en-GB"/>
                </w:rPr>
                <w:delText>alli l-ġilda tinxef qabel tinjetta.</w:delText>
              </w:r>
            </w:del>
          </w:p>
          <w:p w14:paraId="60C863CB" w14:textId="668CC4DA" w:rsidR="00117613" w:rsidRPr="00A25940" w:rsidDel="00117613" w:rsidRDefault="00117613" w:rsidP="00846875">
            <w:pPr>
              <w:rPr>
                <w:del w:id="2892" w:author="만든 이"/>
              </w:rPr>
            </w:pPr>
          </w:p>
          <w:p w14:paraId="02A93B8A" w14:textId="1E576EDD" w:rsidR="00117613" w:rsidRPr="00A25940" w:rsidDel="00117613" w:rsidRDefault="00117613" w:rsidP="00846875">
            <w:pPr>
              <w:pStyle w:val="Bullet2"/>
              <w:tabs>
                <w:tab w:val="left" w:pos="1146"/>
              </w:tabs>
              <w:ind w:left="1134"/>
              <w:rPr>
                <w:del w:id="2893" w:author="만든 이"/>
                <w:rStyle w:val="affc"/>
                <w:b w:val="0"/>
                <w:bCs w:val="0"/>
              </w:rPr>
            </w:pPr>
            <w:del w:id="2894" w:author="만든 이">
              <w:r w:rsidRPr="00A25940" w:rsidDel="00117613">
                <w:rPr>
                  <w:rStyle w:val="affc"/>
                  <w:lang w:val="en-GB"/>
                </w:rPr>
                <w:delText>Tonfo</w:delText>
              </w:r>
              <w:r w:rsidRPr="00A25940" w:rsidDel="00117613">
                <w:rPr>
                  <w:rStyle w:val="affc"/>
                  <w:rFonts w:hint="eastAsia"/>
                  <w:lang w:val="en-GB"/>
                </w:rPr>
                <w:delText>ħ</w:delText>
              </w:r>
              <w:r w:rsidRPr="00A25940" w:rsidDel="00117613">
                <w:rPr>
                  <w:rStyle w:val="affc"/>
                  <w:lang w:val="en-GB"/>
                </w:rPr>
                <w:delText>x fuq u ter</w:delText>
              </w:r>
              <w:r w:rsidRPr="00A25940" w:rsidDel="00117613">
                <w:rPr>
                  <w:b/>
                  <w:bCs/>
                  <w:lang w:val="en-GB"/>
                </w:rPr>
                <w:delText>ġax</w:delText>
              </w:r>
              <w:r w:rsidRPr="00A25940" w:rsidDel="00117613">
                <w:rPr>
                  <w:rStyle w:val="affc"/>
                  <w:lang w:val="en-GB"/>
                </w:rPr>
                <w:delText xml:space="preserve"> tmiss</w:delText>
              </w:r>
              <w:r w:rsidRPr="00A25940" w:rsidDel="00117613">
                <w:rPr>
                  <w:rStyle w:val="affc"/>
                  <w:b w:val="0"/>
                  <w:bCs w:val="0"/>
                  <w:lang w:val="en-GB"/>
                </w:rPr>
                <w:delText xml:space="preserve"> is-sit tal-injezzjoni qabel ma tag</w:delText>
              </w:r>
              <w:r w:rsidRPr="00A25940" w:rsidDel="00117613">
                <w:rPr>
                  <w:rStyle w:val="affc"/>
                  <w:rFonts w:hint="eastAsia"/>
                  <w:b w:val="0"/>
                  <w:bCs w:val="0"/>
                  <w:lang w:val="en-GB"/>
                </w:rPr>
                <w:delText>ħ</w:delText>
              </w:r>
              <w:r w:rsidRPr="00A25940" w:rsidDel="00117613">
                <w:rPr>
                  <w:rStyle w:val="affc"/>
                  <w:b w:val="0"/>
                  <w:bCs w:val="0"/>
                  <w:lang w:val="en-GB"/>
                </w:rPr>
                <w:delText>ti l-injezzjoni</w:delText>
              </w:r>
              <w:r w:rsidRPr="00A25940" w:rsidDel="00117613">
                <w:rPr>
                  <w:bCs/>
                  <w:lang w:val="en-GB"/>
                </w:rPr>
                <w:delText>.</w:delText>
              </w:r>
            </w:del>
          </w:p>
        </w:tc>
      </w:tr>
      <w:tr w:rsidR="00117613" w:rsidRPr="00A25940" w:rsidDel="00117613" w14:paraId="77955817" w14:textId="3AC7EB7F" w:rsidTr="00846875">
        <w:trPr>
          <w:cantSplit/>
          <w:del w:id="2895" w:author="만든 이"/>
        </w:trPr>
        <w:tc>
          <w:tcPr>
            <w:tcW w:w="4537" w:type="dxa"/>
            <w:vAlign w:val="center"/>
          </w:tcPr>
          <w:p w14:paraId="7880122D" w14:textId="3A3D03AA" w:rsidR="00117613" w:rsidRPr="00A25940" w:rsidDel="00117613" w:rsidRDefault="00117613" w:rsidP="00846875">
            <w:pPr>
              <w:pStyle w:val="NormalCentred"/>
              <w:rPr>
                <w:del w:id="2896" w:author="만든 이"/>
                <w:rFonts w:eastAsia="맑은 고딕"/>
                <w:lang w:eastAsia="ko-KR"/>
              </w:rPr>
            </w:pPr>
          </w:p>
          <w:p w14:paraId="64464EB1" w14:textId="7B399DDD" w:rsidR="00117613" w:rsidRPr="00A25940" w:rsidDel="00117613" w:rsidRDefault="00117613" w:rsidP="00846875">
            <w:pPr>
              <w:pStyle w:val="NormalCentred"/>
              <w:rPr>
                <w:del w:id="2897" w:author="만든 이"/>
                <w:rFonts w:eastAsia="맑은 고딕"/>
                <w:lang w:eastAsia="ko-KR"/>
              </w:rPr>
            </w:pPr>
            <w:del w:id="2898" w:author="만든 이">
              <w:r w:rsidRPr="00A25940" w:rsidDel="00117613">
                <w:rPr>
                  <w:noProof/>
                  <w:lang w:val="en-US" w:eastAsia="ko-KR"/>
                </w:rPr>
                <mc:AlternateContent>
                  <mc:Choice Requires="wpc">
                    <w:drawing>
                      <wp:inline distT="0" distB="0" distL="0" distR="0" wp14:anchorId="2442AEA2" wp14:editId="2D3254BE">
                        <wp:extent cx="2160270" cy="2639695"/>
                        <wp:effectExtent l="0" t="635" r="3810" b="0"/>
                        <wp:docPr id="167" name="Canvas 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926134357" name="Picture 8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60270" cy="2639695"/>
                                  </a:xfrm>
                                  <a:prstGeom prst="rect">
                                    <a:avLst/>
                                  </a:prstGeom>
                                  <a:noFill/>
                                  <a:extLst>
                                    <a:ext uri="{909E8E84-426E-40DD-AFC4-6F175D3DCCD1}">
                                      <a14:hiddenFill xmlns:a14="http://schemas.microsoft.com/office/drawing/2010/main">
                                        <a:solidFill>
                                          <a:srgbClr val="FFFFFF"/>
                                        </a:solidFill>
                                      </a14:hiddenFill>
                                    </a:ext>
                                  </a:extLst>
                                </pic:spPr>
                              </pic:pic>
                              <wps:wsp>
                                <wps:cNvPr id="535186910" name="Text Box 9"/>
                                <wps:cNvSpPr txBox="1">
                                  <a:spLocks noChangeArrowheads="1"/>
                                </wps:cNvSpPr>
                                <wps:spPr bwMode="auto">
                                  <a:xfrm>
                                    <a:off x="1032533" y="1572857"/>
                                    <a:ext cx="1022933" cy="1169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8449E54" w14:textId="77777777" w:rsidR="00117613" w:rsidRPr="00551D10" w:rsidRDefault="00117613" w:rsidP="00117613">
                                      <w:pPr>
                                        <w:pStyle w:val="Arial6C"/>
                                        <w:rPr>
                                          <w:sz w:val="16"/>
                                          <w:szCs w:val="16"/>
                                        </w:rPr>
                                      </w:pPr>
                                      <w:r w:rsidRPr="00551D10">
                                        <w:rPr>
                                          <w:sz w:val="16"/>
                                          <w:szCs w:val="16"/>
                                        </w:rPr>
                                        <w:t xml:space="preserve">EXP: XAHAR SENA </w:t>
                                      </w:r>
                                    </w:p>
                                  </w:txbxContent>
                                </wps:txbx>
                                <wps:bodyPr rot="0" vert="horz" wrap="square" lIns="0" tIns="0" rIns="0" bIns="0" anchor="t" anchorCtr="0" upright="1">
                                  <a:spAutoFit/>
                                </wps:bodyPr>
                              </wps:wsp>
                            </wpc:wpc>
                          </a:graphicData>
                        </a:graphic>
                      </wp:inline>
                    </w:drawing>
                  </mc:Choice>
                  <mc:Fallback>
                    <w:pict>
                      <v:group w14:anchorId="2442AEA2" id="Canvas 27" o:spid="_x0000_s1114" editas="canvas" style="width:170.1pt;height:207.85pt;mso-position-horizontal-relative:char;mso-position-vertical-relative:line" coordsize="21602,26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">
                        <v:shape id="_x0000_s1115" type="#_x0000_t75" style="position:absolute;width:21602;height:26396;visibility:visible;mso-wrap-style:square">
                          <v:fill o:detectmouseclick="t"/>
                          <v:path o:connecttype="none"/>
                        </v:shape>
                        <v:shape id="Picture 88" o:spid="_x0000_s1116" type="#_x0000_t75" style="position:absolute;width:21602;height:26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">
                          <v:imagedata r:id="rId52" o:title=""/>
                        </v:shape>
                        <v:shape id="Text Box 9" o:spid="_x0000_s1117" type="#_x0000_t202" style="position:absolute;left:10325;top:15728;width:10229;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" filled="f" stroked="f" strokeweight=".5pt">
                          <v:textbox style="mso-fit-shape-to-text:t" inset="0,0,0,0">
                            <w:txbxContent>
                              <w:p w14:paraId="18449E54" w14:textId="77777777" w:rsidR="00117613" w:rsidRPr="00551D10" w:rsidRDefault="00117613" w:rsidP="00117613">
                                <w:pPr>
                                  <w:pStyle w:val="Arial6C"/>
                                  <w:rPr>
                                    <w:sz w:val="16"/>
                                    <w:szCs w:val="16"/>
                                  </w:rPr>
                                </w:pPr>
                                <w:r w:rsidRPr="00551D10">
                                  <w:rPr>
                                    <w:sz w:val="16"/>
                                    <w:szCs w:val="16"/>
                                  </w:rPr>
                                  <w:t xml:space="preserve">EXP: XAHAR SENA </w:t>
                                </w:r>
                              </w:p>
                            </w:txbxContent>
                          </v:textbox>
                        </v:shape>
                        <w10:anchorlock/>
                      </v:group>
                    </w:pict>
                  </mc:Fallback>
                </mc:AlternateContent>
              </w:r>
            </w:del>
          </w:p>
          <w:p w14:paraId="7845D05D" w14:textId="3FA7B617" w:rsidR="00117613" w:rsidRPr="00A25940" w:rsidDel="00117613" w:rsidRDefault="00117613" w:rsidP="00846875">
            <w:pPr>
              <w:ind w:rightChars="222" w:right="488"/>
              <w:jc w:val="right"/>
              <w:rPr>
                <w:del w:id="2899" w:author="만든 이"/>
              </w:rPr>
            </w:pPr>
            <w:del w:id="2900" w:author="만든 이">
              <w:r w:rsidRPr="00A25940" w:rsidDel="00117613">
                <w:rPr>
                  <w:rStyle w:val="affc"/>
                </w:rPr>
                <w:delText>Figura I</w:delText>
              </w:r>
            </w:del>
          </w:p>
        </w:tc>
        <w:tc>
          <w:tcPr>
            <w:tcW w:w="4527" w:type="dxa"/>
          </w:tcPr>
          <w:p w14:paraId="2957677D" w14:textId="228D7012" w:rsidR="00117613" w:rsidRPr="00A25940" w:rsidDel="00117613" w:rsidRDefault="00117613" w:rsidP="00846875">
            <w:pPr>
              <w:pStyle w:val="NormalHanging"/>
              <w:rPr>
                <w:del w:id="2901" w:author="만든 이"/>
                <w:rStyle w:val="affc"/>
              </w:rPr>
            </w:pPr>
            <w:del w:id="2902" w:author="만든 이">
              <w:r w:rsidRPr="00A25940" w:rsidDel="00117613">
                <w:rPr>
                  <w:rStyle w:val="affc"/>
                  <w:lang w:val="en-GB"/>
                </w:rPr>
                <w:delText>7.</w:delText>
              </w:r>
              <w:r w:rsidRPr="00A25940" w:rsidDel="00117613">
                <w:rPr>
                  <w:rStyle w:val="affc"/>
                  <w:lang w:val="en-GB"/>
                </w:rPr>
                <w:tab/>
                <w:delText>Spezzjona s-Siringa Mimlija g</w:delText>
              </w:r>
              <w:r w:rsidRPr="00A25940" w:rsidDel="00117613">
                <w:rPr>
                  <w:rStyle w:val="affc"/>
                  <w:rFonts w:hint="eastAsia"/>
                  <w:lang w:val="en-GB"/>
                </w:rPr>
                <w:delText>ħ</w:delText>
              </w:r>
              <w:r w:rsidRPr="00A25940" w:rsidDel="00117613">
                <w:rPr>
                  <w:rStyle w:val="affc"/>
                  <w:lang w:val="en-GB"/>
                </w:rPr>
                <w:delText>al-Lest.</w:delText>
              </w:r>
            </w:del>
          </w:p>
          <w:p w14:paraId="1929E8E0" w14:textId="27113962" w:rsidR="00117613" w:rsidRPr="00A25940" w:rsidDel="00117613" w:rsidRDefault="00117613" w:rsidP="00846875">
            <w:pPr>
              <w:rPr>
                <w:del w:id="2903" w:author="만든 이"/>
              </w:rPr>
            </w:pPr>
          </w:p>
          <w:p w14:paraId="77D79145" w14:textId="402FFA21" w:rsidR="00117613" w:rsidRPr="00A25940" w:rsidDel="00117613" w:rsidRDefault="00117613" w:rsidP="00846875">
            <w:pPr>
              <w:pStyle w:val="NormalHanging"/>
              <w:rPr>
                <w:del w:id="2904" w:author="만든 이"/>
              </w:rPr>
            </w:pPr>
            <w:del w:id="2905" w:author="만든 이">
              <w:r w:rsidRPr="00A25940" w:rsidDel="00117613">
                <w:rPr>
                  <w:lang w:val="en-GB"/>
                </w:rPr>
                <w:delText>7.a.</w:delText>
              </w:r>
              <w:r w:rsidRPr="00A25940" w:rsidDel="00117613">
                <w:rPr>
                  <w:lang w:val="en-GB"/>
                </w:rPr>
                <w:tab/>
                <w:delText>Ifta</w:delText>
              </w:r>
              <w:r w:rsidRPr="00A25940" w:rsidDel="00117613">
                <w:rPr>
                  <w:rFonts w:hint="eastAsia"/>
                  <w:lang w:val="en-GB"/>
                </w:rPr>
                <w:delText>ħ</w:delText>
              </w:r>
              <w:r w:rsidRPr="00A25940" w:rsidDel="00117613">
                <w:rPr>
                  <w:lang w:val="en-GB"/>
                </w:rPr>
                <w:delText xml:space="preserve"> il-kartuna.</w:delText>
              </w:r>
            </w:del>
          </w:p>
          <w:p w14:paraId="23ECF13D" w14:textId="7A4825BF" w:rsidR="00117613" w:rsidRPr="00A25940" w:rsidDel="00117613" w:rsidRDefault="00117613" w:rsidP="00846875">
            <w:pPr>
              <w:pStyle w:val="aff6"/>
              <w:ind w:left="567"/>
              <w:rPr>
                <w:del w:id="2906" w:author="만든 이"/>
              </w:rPr>
            </w:pPr>
            <w:del w:id="2907" w:author="만든 이">
              <w:r w:rsidRPr="00A25940" w:rsidDel="00117613">
                <w:rPr>
                  <w:lang w:val="en-GB"/>
                </w:rPr>
                <w:delText>Waqt li taqbadha mit-tubu tas-siringa erfa’ s-Siringa Mimlija g</w:delText>
              </w:r>
              <w:r w:rsidRPr="00A25940" w:rsidDel="00117613">
                <w:rPr>
                  <w:rFonts w:hint="eastAsia"/>
                  <w:lang w:val="en-GB"/>
                </w:rPr>
                <w:delText>ħ</w:delText>
              </w:r>
              <w:r w:rsidRPr="00A25940" w:rsidDel="00117613">
                <w:rPr>
                  <w:lang w:val="en-GB"/>
                </w:rPr>
                <w:delText>al-Lest mill-kartuna.</w:delText>
              </w:r>
            </w:del>
          </w:p>
          <w:p w14:paraId="53EF7DA9" w14:textId="64CFEFB3" w:rsidR="00117613" w:rsidRPr="00A25940" w:rsidDel="00117613" w:rsidRDefault="00117613" w:rsidP="00846875">
            <w:pPr>
              <w:pStyle w:val="NormalHanging"/>
              <w:rPr>
                <w:del w:id="2908" w:author="만든 이"/>
              </w:rPr>
            </w:pPr>
            <w:del w:id="2909" w:author="만든 이">
              <w:r w:rsidRPr="00A25940" w:rsidDel="00117613">
                <w:rPr>
                  <w:lang w:val="en-GB"/>
                </w:rPr>
                <w:delText>7.b.</w:delText>
              </w:r>
              <w:r w:rsidRPr="00A25940" w:rsidDel="00117613">
                <w:rPr>
                  <w:lang w:val="en-GB"/>
                </w:rPr>
                <w:tab/>
              </w:r>
              <w:r w:rsidRPr="00A25940" w:rsidDel="00117613">
                <w:rPr>
                  <w:rFonts w:hint="eastAsia"/>
                  <w:lang w:val="en-GB"/>
                </w:rPr>
                <w:delText>Ħ</w:delText>
              </w:r>
              <w:r w:rsidRPr="00A25940" w:rsidDel="00117613">
                <w:rPr>
                  <w:lang w:val="en-GB"/>
                </w:rPr>
                <w:delText>ares lejn is-Siringa Mimlija g</w:delText>
              </w:r>
              <w:r w:rsidRPr="00A25940" w:rsidDel="00117613">
                <w:rPr>
                  <w:rFonts w:hint="eastAsia"/>
                  <w:lang w:val="en-GB"/>
                </w:rPr>
                <w:delText>ħ</w:delText>
              </w:r>
              <w:r w:rsidRPr="00A25940" w:rsidDel="00117613">
                <w:rPr>
                  <w:lang w:val="en-GB"/>
                </w:rPr>
                <w:delText>al-Lest u kun ċert/a li g</w:delText>
              </w:r>
              <w:r w:rsidRPr="00A25940" w:rsidDel="00117613">
                <w:rPr>
                  <w:rFonts w:hint="eastAsia"/>
                  <w:lang w:val="en-GB"/>
                </w:rPr>
                <w:delText>ħ</w:delText>
              </w:r>
              <w:r w:rsidRPr="00A25940" w:rsidDel="00117613">
                <w:rPr>
                  <w:lang w:val="en-GB"/>
                </w:rPr>
                <w:delText>andek il-Mediċina (Omlyclo) u d-dożaġġ it-tajba.</w:delText>
              </w:r>
            </w:del>
          </w:p>
          <w:p w14:paraId="25B4A7B2" w14:textId="0DBEA67B" w:rsidR="00117613" w:rsidRPr="00A25940" w:rsidDel="00117613" w:rsidRDefault="00117613" w:rsidP="00846875">
            <w:pPr>
              <w:pStyle w:val="NormalHanging"/>
              <w:rPr>
                <w:del w:id="2910" w:author="만든 이"/>
              </w:rPr>
            </w:pPr>
            <w:del w:id="2911" w:author="만든 이">
              <w:r w:rsidRPr="00A25940" w:rsidDel="00117613">
                <w:rPr>
                  <w:lang w:val="en-GB"/>
                </w:rPr>
                <w:delText>7.c.</w:delText>
              </w:r>
              <w:r w:rsidRPr="00A25940" w:rsidDel="00117613">
                <w:rPr>
                  <w:lang w:val="en-GB"/>
                </w:rPr>
                <w:tab/>
              </w:r>
              <w:r w:rsidRPr="00A25940" w:rsidDel="00117613">
                <w:rPr>
                  <w:rFonts w:hint="eastAsia"/>
                  <w:lang w:val="en-GB"/>
                </w:rPr>
                <w:delText>Ħ</w:delText>
              </w:r>
              <w:r w:rsidRPr="00A25940" w:rsidDel="00117613">
                <w:rPr>
                  <w:lang w:val="en-GB"/>
                </w:rPr>
                <w:delText>ares lejn is-Siringa Mimlija g</w:delText>
              </w:r>
              <w:r w:rsidRPr="00A25940" w:rsidDel="00117613">
                <w:rPr>
                  <w:rFonts w:hint="eastAsia"/>
                  <w:lang w:val="en-GB"/>
                </w:rPr>
                <w:delText>ħ</w:delText>
              </w:r>
              <w:r w:rsidRPr="00A25940" w:rsidDel="00117613">
                <w:rPr>
                  <w:lang w:val="en-GB"/>
                </w:rPr>
                <w:delText xml:space="preserve">al-Lest u kun ċert/a li din ma tkunx maqsuma jew ikollha xi </w:delText>
              </w:r>
              <w:r w:rsidRPr="00A25940" w:rsidDel="00117613">
                <w:rPr>
                  <w:rFonts w:hint="eastAsia"/>
                  <w:lang w:val="en-GB"/>
                </w:rPr>
                <w:delText>ħ</w:delText>
              </w:r>
              <w:r w:rsidRPr="00A25940" w:rsidDel="00117613">
                <w:rPr>
                  <w:lang w:val="en-GB"/>
                </w:rPr>
                <w:delText>sara.</w:delText>
              </w:r>
            </w:del>
          </w:p>
          <w:p w14:paraId="1E920F57" w14:textId="12347199" w:rsidR="00117613" w:rsidRPr="00A25940" w:rsidDel="00117613" w:rsidRDefault="00117613" w:rsidP="00846875">
            <w:pPr>
              <w:pStyle w:val="NormalHanging"/>
              <w:rPr>
                <w:del w:id="2912" w:author="만든 이"/>
              </w:rPr>
            </w:pPr>
            <w:del w:id="2913" w:author="만든 이">
              <w:r w:rsidRPr="00A25940" w:rsidDel="00117613">
                <w:rPr>
                  <w:lang w:val="en-GB"/>
                </w:rPr>
                <w:delText>7.d.</w:delText>
              </w:r>
              <w:r w:rsidRPr="00A25940" w:rsidDel="00117613">
                <w:rPr>
                  <w:lang w:val="en-GB"/>
                </w:rPr>
                <w:tab/>
                <w:delText>Iċċekkja d-data ta’ skadenza fuq it-tikketta tas-Siringa Mimlija g</w:delText>
              </w:r>
              <w:r w:rsidRPr="00A25940" w:rsidDel="00117613">
                <w:rPr>
                  <w:rFonts w:hint="eastAsia"/>
                  <w:lang w:val="en-GB"/>
                </w:rPr>
                <w:delText>ħ</w:delText>
              </w:r>
              <w:r w:rsidRPr="00A25940" w:rsidDel="00117613">
                <w:rPr>
                  <w:lang w:val="en-GB"/>
                </w:rPr>
                <w:delText xml:space="preserve">al-Lest (ara </w:delText>
              </w:r>
              <w:r w:rsidRPr="00A25940" w:rsidDel="00117613">
                <w:rPr>
                  <w:i/>
                  <w:iCs/>
                  <w:lang w:val="en-GB"/>
                </w:rPr>
                <w:delText>Figura</w:delText>
              </w:r>
              <w:r w:rsidRPr="00A25940" w:rsidDel="00117613">
                <w:rPr>
                  <w:rStyle w:val="af7"/>
                  <w:i w:val="0"/>
                  <w:lang w:val="en-GB"/>
                </w:rPr>
                <w:delText> </w:delText>
              </w:r>
              <w:r w:rsidRPr="00A25940" w:rsidDel="00117613">
                <w:rPr>
                  <w:rStyle w:val="af7"/>
                  <w:lang w:val="en-GB"/>
                </w:rPr>
                <w:delText>I</w:delText>
              </w:r>
              <w:r w:rsidRPr="00A25940" w:rsidDel="00117613">
                <w:rPr>
                  <w:lang w:val="en-GB"/>
                </w:rPr>
                <w:delText>).</w:delText>
              </w:r>
            </w:del>
          </w:p>
          <w:p w14:paraId="64632E81" w14:textId="00F6BDDF" w:rsidR="00117613" w:rsidRPr="00A25940" w:rsidDel="00117613" w:rsidRDefault="00117613" w:rsidP="00846875">
            <w:pPr>
              <w:tabs>
                <w:tab w:val="left" w:pos="1146"/>
              </w:tabs>
              <w:ind w:left="1146" w:hanging="567"/>
              <w:rPr>
                <w:del w:id="2914" w:author="만든 이"/>
              </w:rPr>
            </w:pPr>
          </w:p>
          <w:p w14:paraId="4BFC0A04" w14:textId="76A6A41C" w:rsidR="00117613" w:rsidRPr="00A25940" w:rsidDel="00117613" w:rsidRDefault="00117613" w:rsidP="00846875">
            <w:pPr>
              <w:pStyle w:val="Bullet2"/>
              <w:tabs>
                <w:tab w:val="left" w:pos="1132"/>
              </w:tabs>
              <w:ind w:left="1134"/>
              <w:rPr>
                <w:del w:id="2915" w:author="만든 이"/>
              </w:rPr>
            </w:pPr>
            <w:del w:id="2916" w:author="만든 이">
              <w:r w:rsidRPr="00A25940" w:rsidDel="00117613">
                <w:rPr>
                  <w:rStyle w:val="affc"/>
                  <w:lang w:val="en-GB"/>
                </w:rPr>
                <w:delText>Tużax</w:delText>
              </w:r>
              <w:r w:rsidRPr="00A25940" w:rsidDel="00117613">
                <w:rPr>
                  <w:rStyle w:val="affc"/>
                  <w:b w:val="0"/>
                  <w:bCs w:val="0"/>
                  <w:lang w:val="en-GB"/>
                </w:rPr>
                <w:delText xml:space="preserve"> jekk id-data ta’ skadenza tkun g</w:delText>
              </w:r>
              <w:r w:rsidRPr="00A25940" w:rsidDel="00117613">
                <w:rPr>
                  <w:rStyle w:val="affc"/>
                  <w:rFonts w:hint="eastAsia"/>
                  <w:b w:val="0"/>
                  <w:bCs w:val="0"/>
                  <w:lang w:val="en-GB"/>
                </w:rPr>
                <w:delText>ħ</w:delText>
              </w:r>
              <w:r w:rsidRPr="00A25940" w:rsidDel="00117613">
                <w:rPr>
                  <w:rStyle w:val="affc"/>
                  <w:b w:val="0"/>
                  <w:bCs w:val="0"/>
                  <w:lang w:val="en-GB"/>
                </w:rPr>
                <w:delText>addiet</w:delText>
              </w:r>
              <w:r w:rsidRPr="00A25940" w:rsidDel="00117613">
                <w:rPr>
                  <w:bCs/>
                  <w:lang w:val="en-GB"/>
                </w:rPr>
                <w:delText>.</w:delText>
              </w:r>
            </w:del>
          </w:p>
          <w:p w14:paraId="1F191EA9" w14:textId="71F2BB6F" w:rsidR="00117613" w:rsidRPr="00A25940" w:rsidDel="00117613" w:rsidRDefault="00117613" w:rsidP="00846875">
            <w:pPr>
              <w:rPr>
                <w:del w:id="2917" w:author="만든 이"/>
              </w:rPr>
            </w:pPr>
          </w:p>
          <w:p w14:paraId="21B9FFC1" w14:textId="19A71B1D" w:rsidR="00117613" w:rsidRPr="00A25940" w:rsidDel="00117613" w:rsidRDefault="00117613" w:rsidP="00846875">
            <w:pPr>
              <w:pStyle w:val="aff6"/>
              <w:rPr>
                <w:del w:id="2918" w:author="만든 이"/>
                <w:rStyle w:val="affc"/>
                <w:b w:val="0"/>
                <w:bCs w:val="0"/>
              </w:rPr>
            </w:pPr>
            <w:del w:id="2919" w:author="만든 이">
              <w:r w:rsidRPr="00A25940" w:rsidDel="00117613">
                <w:rPr>
                  <w:rStyle w:val="af7"/>
                  <w:lang w:val="en-GB"/>
                </w:rPr>
                <w:delText>Nota:</w:delText>
              </w:r>
              <w:r w:rsidRPr="00A25940" w:rsidDel="00117613">
                <w:rPr>
                  <w:lang w:val="en-GB"/>
                </w:rPr>
                <w:delText xml:space="preserve"> Jekk id-data ta’ skadenza ma tkunx viżibbli fit-tieqa mnejn tara, tista’ ddawwar it-tubu ta’ ġewwa tas-Siringa Mimlija g</w:delText>
              </w:r>
              <w:r w:rsidRPr="00A25940" w:rsidDel="00117613">
                <w:rPr>
                  <w:rFonts w:hint="eastAsia"/>
                  <w:lang w:val="en-GB"/>
                </w:rPr>
                <w:delText>ħ</w:delText>
              </w:r>
              <w:r w:rsidRPr="00A25940" w:rsidDel="00117613">
                <w:rPr>
                  <w:lang w:val="en-GB"/>
                </w:rPr>
                <w:delText>al-Lest sakemm id-data ta’ skadenza tibda tidher.</w:delText>
              </w:r>
            </w:del>
          </w:p>
        </w:tc>
      </w:tr>
      <w:tr w:rsidR="00117613" w:rsidRPr="00A25940" w:rsidDel="00117613" w14:paraId="6EFA08CE" w14:textId="0DBB77CD" w:rsidTr="00846875">
        <w:trPr>
          <w:cantSplit/>
          <w:del w:id="2920" w:author="만든 이"/>
        </w:trPr>
        <w:tc>
          <w:tcPr>
            <w:tcW w:w="4537" w:type="dxa"/>
            <w:tcBorders>
              <w:bottom w:val="single" w:sz="4" w:space="0" w:color="auto"/>
            </w:tcBorders>
            <w:vAlign w:val="bottom"/>
          </w:tcPr>
          <w:p w14:paraId="37616769" w14:textId="22A23750" w:rsidR="00117613" w:rsidRPr="00A25940" w:rsidDel="00117613" w:rsidRDefault="00117613" w:rsidP="00846875">
            <w:pPr>
              <w:pStyle w:val="NormalCentred"/>
              <w:rPr>
                <w:del w:id="2921" w:author="만든 이"/>
                <w:rFonts w:eastAsia="맑은 고딕"/>
                <w:lang w:eastAsia="ko-KR"/>
              </w:rPr>
            </w:pPr>
          </w:p>
          <w:p w14:paraId="2EC90721" w14:textId="0C687592" w:rsidR="00117613" w:rsidRPr="00A25940" w:rsidDel="00117613" w:rsidRDefault="00117613" w:rsidP="00846875">
            <w:pPr>
              <w:pStyle w:val="NormalCentred"/>
              <w:rPr>
                <w:del w:id="2922" w:author="만든 이"/>
              </w:rPr>
            </w:pPr>
            <w:del w:id="2923" w:author="만든 이">
              <w:r w:rsidRPr="00A25940" w:rsidDel="00117613">
                <w:rPr>
                  <w:noProof/>
                  <w:lang w:val="en-US" w:eastAsia="ko-KR"/>
                </w:rPr>
                <w:drawing>
                  <wp:inline distT="0" distB="0" distL="0" distR="0" wp14:anchorId="7EE9D955" wp14:editId="17BA2C2C">
                    <wp:extent cx="2162175" cy="2657475"/>
                    <wp:effectExtent l="0" t="0" r="0" b="0"/>
                    <wp:docPr id="46" name="Picture 41" descr="A drawing of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1" descr="A drawing of a screwdriver&#10;&#10;AI-generated content may be incorrect."/>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62175" cy="2657475"/>
                            </a:xfrm>
                            <a:prstGeom prst="rect">
                              <a:avLst/>
                            </a:prstGeom>
                            <a:noFill/>
                            <a:ln>
                              <a:noFill/>
                            </a:ln>
                          </pic:spPr>
                        </pic:pic>
                      </a:graphicData>
                    </a:graphic>
                  </wp:inline>
                </w:drawing>
              </w:r>
            </w:del>
          </w:p>
          <w:p w14:paraId="71234A9C" w14:textId="426BBF56" w:rsidR="00117613" w:rsidRPr="00A25940" w:rsidDel="00117613" w:rsidRDefault="00117613" w:rsidP="00846875">
            <w:pPr>
              <w:ind w:rightChars="222" w:right="488"/>
              <w:jc w:val="right"/>
              <w:rPr>
                <w:del w:id="2924" w:author="만든 이"/>
              </w:rPr>
            </w:pPr>
            <w:del w:id="2925" w:author="만든 이">
              <w:r w:rsidRPr="00A25940" w:rsidDel="00117613">
                <w:rPr>
                  <w:rStyle w:val="affc"/>
                </w:rPr>
                <w:delText>Figura J</w:delText>
              </w:r>
            </w:del>
          </w:p>
        </w:tc>
        <w:tc>
          <w:tcPr>
            <w:tcW w:w="4527" w:type="dxa"/>
            <w:tcBorders>
              <w:bottom w:val="single" w:sz="4" w:space="0" w:color="auto"/>
            </w:tcBorders>
          </w:tcPr>
          <w:p w14:paraId="71F249C4" w14:textId="7AEDE1F5" w:rsidR="00117613" w:rsidRPr="00A25940" w:rsidDel="00117613" w:rsidRDefault="00117613" w:rsidP="00846875">
            <w:pPr>
              <w:pStyle w:val="NormalHanging"/>
              <w:rPr>
                <w:del w:id="2926" w:author="만든 이"/>
                <w:rStyle w:val="affc"/>
              </w:rPr>
            </w:pPr>
            <w:del w:id="2927" w:author="만든 이">
              <w:r w:rsidRPr="00A25940" w:rsidDel="00117613">
                <w:rPr>
                  <w:rStyle w:val="affc"/>
                  <w:lang w:val="en-GB"/>
                </w:rPr>
                <w:delText>8.</w:delText>
              </w:r>
              <w:r w:rsidRPr="00A25940" w:rsidDel="00117613">
                <w:rPr>
                  <w:rStyle w:val="affc"/>
                  <w:lang w:val="en-GB"/>
                </w:rPr>
                <w:tab/>
                <w:delText>Spezzjona l-Mediċina.</w:delText>
              </w:r>
            </w:del>
          </w:p>
          <w:p w14:paraId="7704D139" w14:textId="13027E53" w:rsidR="00117613" w:rsidRPr="00A25940" w:rsidDel="00117613" w:rsidRDefault="00117613" w:rsidP="00846875">
            <w:pPr>
              <w:rPr>
                <w:del w:id="2928" w:author="만든 이"/>
              </w:rPr>
            </w:pPr>
          </w:p>
          <w:p w14:paraId="0EDB5CA4" w14:textId="0D81821D" w:rsidR="00117613" w:rsidRPr="00A25940" w:rsidDel="00117613" w:rsidRDefault="00117613" w:rsidP="00846875">
            <w:pPr>
              <w:pStyle w:val="NormalHanging"/>
              <w:rPr>
                <w:del w:id="2929" w:author="만든 이"/>
              </w:rPr>
            </w:pPr>
            <w:del w:id="2930" w:author="만든 이">
              <w:r w:rsidRPr="00A25940" w:rsidDel="00117613">
                <w:rPr>
                  <w:lang w:val="en-GB"/>
                </w:rPr>
                <w:delText>8.a.</w:delText>
              </w:r>
              <w:r w:rsidRPr="00A25940" w:rsidDel="00117613">
                <w:rPr>
                  <w:lang w:val="en-GB"/>
                </w:rPr>
                <w:tab/>
              </w:r>
              <w:r w:rsidRPr="00A25940" w:rsidDel="00117613">
                <w:rPr>
                  <w:rFonts w:hint="eastAsia"/>
                  <w:lang w:val="en-GB"/>
                </w:rPr>
                <w:delText>Ħ</w:delText>
              </w:r>
              <w:r w:rsidRPr="00A25940" w:rsidDel="00117613">
                <w:rPr>
                  <w:lang w:val="en-GB"/>
                </w:rPr>
                <w:delText>ares lejn il-Mediċina u kkonferma li l-likwidu huwa minn trasparenti g</w:delText>
              </w:r>
              <w:r w:rsidRPr="00A25940" w:rsidDel="00117613">
                <w:rPr>
                  <w:rFonts w:hint="eastAsia"/>
                  <w:lang w:val="en-GB"/>
                </w:rPr>
                <w:delText>ħ</w:delText>
              </w:r>
              <w:r w:rsidRPr="00A25940" w:rsidDel="00117613">
                <w:rPr>
                  <w:lang w:val="en-GB"/>
                </w:rPr>
                <w:delText>al kemxejn imdardar, bla kulur g</w:delText>
              </w:r>
              <w:r w:rsidRPr="00A25940" w:rsidDel="00117613">
                <w:rPr>
                  <w:rFonts w:hint="eastAsia"/>
                  <w:lang w:val="en-GB"/>
                </w:rPr>
                <w:delText>ħ</w:delText>
              </w:r>
              <w:r w:rsidRPr="00A25940" w:rsidDel="00117613">
                <w:rPr>
                  <w:lang w:val="en-GB"/>
                </w:rPr>
                <w:delText>al isfar fil-kannella ċar, u ming</w:delText>
              </w:r>
              <w:r w:rsidRPr="00A25940" w:rsidDel="00117613">
                <w:rPr>
                  <w:rFonts w:hint="eastAsia"/>
                  <w:lang w:val="en-GB"/>
                </w:rPr>
                <w:delText>ħ</w:delText>
              </w:r>
              <w:r w:rsidRPr="00A25940" w:rsidDel="00117613">
                <w:rPr>
                  <w:lang w:val="en-GB"/>
                </w:rPr>
                <w:delText xml:space="preserve">ajr frak (ara </w:delText>
              </w:r>
              <w:r w:rsidRPr="00A25940" w:rsidDel="00117613">
                <w:rPr>
                  <w:i/>
                  <w:iCs/>
                  <w:lang w:val="en-GB"/>
                </w:rPr>
                <w:delText>Figura </w:delText>
              </w:r>
              <w:r w:rsidRPr="00A25940" w:rsidDel="00117613">
                <w:rPr>
                  <w:rStyle w:val="af7"/>
                  <w:lang w:val="en-GB"/>
                </w:rPr>
                <w:delText>J</w:delText>
              </w:r>
              <w:r w:rsidRPr="00A25940" w:rsidDel="00117613">
                <w:rPr>
                  <w:lang w:val="en-GB"/>
                </w:rPr>
                <w:delText>).</w:delText>
              </w:r>
            </w:del>
          </w:p>
          <w:p w14:paraId="107DA678" w14:textId="3C6942F0" w:rsidR="00117613" w:rsidRPr="00A25940" w:rsidDel="00117613" w:rsidRDefault="00117613" w:rsidP="00846875">
            <w:pPr>
              <w:tabs>
                <w:tab w:val="left" w:pos="1146"/>
              </w:tabs>
              <w:ind w:left="1146" w:hanging="567"/>
              <w:rPr>
                <w:del w:id="2931" w:author="만든 이"/>
              </w:rPr>
            </w:pPr>
          </w:p>
          <w:p w14:paraId="3F68077C" w14:textId="00D499D2" w:rsidR="00117613" w:rsidRPr="00A25940" w:rsidDel="00117613" w:rsidRDefault="00117613" w:rsidP="00846875">
            <w:pPr>
              <w:pStyle w:val="Bullet2"/>
              <w:tabs>
                <w:tab w:val="left" w:pos="1104"/>
              </w:tabs>
              <w:ind w:left="1134"/>
              <w:rPr>
                <w:del w:id="2932" w:author="만든 이"/>
                <w:b/>
              </w:rPr>
            </w:pPr>
            <w:del w:id="2933" w:author="만든 이">
              <w:r w:rsidRPr="00A25940" w:rsidDel="00117613">
                <w:rPr>
                  <w:rStyle w:val="affc"/>
                  <w:lang w:val="en-GB"/>
                </w:rPr>
                <w:delText>Tużax</w:delText>
              </w:r>
              <w:r w:rsidRPr="00A25940" w:rsidDel="00117613">
                <w:rPr>
                  <w:rStyle w:val="affc"/>
                  <w:b w:val="0"/>
                  <w:bCs w:val="0"/>
                  <w:lang w:val="en-GB"/>
                </w:rPr>
                <w:delText xml:space="preserve"> 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 xml:space="preserve">al-Lest jekk il-likwidu jkun bidel il-kulur, ikun imdardar </w:delText>
              </w:r>
              <w:r w:rsidRPr="00A25940" w:rsidDel="00117613">
                <w:rPr>
                  <w:rStyle w:val="affc"/>
                  <w:rFonts w:hint="eastAsia"/>
                  <w:b w:val="0"/>
                  <w:bCs w:val="0"/>
                  <w:lang w:val="en-GB"/>
                </w:rPr>
                <w:delText>ħ</w:delText>
              </w:r>
              <w:r w:rsidRPr="00A25940" w:rsidDel="00117613">
                <w:rPr>
                  <w:rStyle w:val="affc"/>
                  <w:b w:val="0"/>
                  <w:bCs w:val="0"/>
                  <w:lang w:val="en-GB"/>
                </w:rPr>
                <w:delText>afna, jew ikun</w:delText>
              </w:r>
              <w:r w:rsidRPr="00A25940" w:rsidDel="00117613">
                <w:rPr>
                  <w:rStyle w:val="affc"/>
                  <w:lang w:val="en-GB"/>
                </w:rPr>
                <w:delText xml:space="preserve"> </w:delText>
              </w:r>
              <w:r w:rsidRPr="00A25940" w:rsidDel="00117613">
                <w:rPr>
                  <w:rStyle w:val="affc"/>
                  <w:b w:val="0"/>
                  <w:bCs w:val="0"/>
                  <w:lang w:val="en-GB"/>
                </w:rPr>
                <w:delText>fih xi frak</w:delText>
              </w:r>
              <w:r w:rsidRPr="00A25940" w:rsidDel="00117613">
                <w:rPr>
                  <w:bCs/>
                  <w:lang w:val="en-GB"/>
                </w:rPr>
                <w:delText>.</w:delText>
              </w:r>
            </w:del>
          </w:p>
          <w:p w14:paraId="14F3FB3D" w14:textId="49AD0591" w:rsidR="00117613" w:rsidRPr="00A25940" w:rsidDel="00117613" w:rsidRDefault="00117613" w:rsidP="00846875">
            <w:pPr>
              <w:pStyle w:val="Bullet2"/>
              <w:tabs>
                <w:tab w:val="left" w:pos="1104"/>
              </w:tabs>
              <w:ind w:left="1134"/>
              <w:rPr>
                <w:del w:id="2934" w:author="만든 이"/>
                <w:rStyle w:val="affc"/>
                <w:b w:val="0"/>
                <w:bCs w:val="0"/>
              </w:rPr>
            </w:pPr>
            <w:del w:id="2935" w:author="만든 이">
              <w:r w:rsidRPr="00240F9E" w:rsidDel="00117613">
                <w:rPr>
                  <w:lang w:val="en-GB"/>
                  <w:rPrChange w:id="2936" w:author="만든 이">
                    <w:rPr>
                      <w:b/>
                      <w:bCs/>
                      <w:lang w:val="en-GB"/>
                    </w:rPr>
                  </w:rPrChange>
                </w:rPr>
                <w:delText>Tista’ tara bżieżaq tal-arja fil-likwidu. Dan huwa normali.</w:delText>
              </w:r>
            </w:del>
          </w:p>
        </w:tc>
      </w:tr>
      <w:tr w:rsidR="00117613" w:rsidRPr="00A25940" w:rsidDel="00117613" w14:paraId="2FA118C3" w14:textId="25DC0F46" w:rsidTr="00846875">
        <w:trPr>
          <w:cantSplit/>
          <w:del w:id="2937" w:author="만든 이"/>
        </w:trPr>
        <w:tc>
          <w:tcPr>
            <w:tcW w:w="9064" w:type="dxa"/>
            <w:gridSpan w:val="2"/>
            <w:tcBorders>
              <w:bottom w:val="nil"/>
            </w:tcBorders>
            <w:vAlign w:val="bottom"/>
          </w:tcPr>
          <w:p w14:paraId="0930C924" w14:textId="5FFA715E" w:rsidR="00117613" w:rsidRPr="00A25940" w:rsidDel="00117613" w:rsidRDefault="00117613" w:rsidP="00846875">
            <w:pPr>
              <w:pStyle w:val="HeadingStrong"/>
              <w:rPr>
                <w:del w:id="2938" w:author="만든 이"/>
              </w:rPr>
            </w:pPr>
            <w:del w:id="2939" w:author="만든 이">
              <w:r w:rsidRPr="00A25940" w:rsidDel="00117613">
                <w:rPr>
                  <w:b w:val="0"/>
                  <w:bCs w:val="0"/>
                  <w:lang w:val="en-GB"/>
                </w:rPr>
                <w:delText>G</w:delText>
              </w:r>
              <w:r w:rsidRPr="00A25940" w:rsidDel="00117613">
                <w:rPr>
                  <w:rFonts w:hint="eastAsia"/>
                  <w:lang w:val="en-GB"/>
                </w:rPr>
                <w:delText>ħ</w:delText>
              </w:r>
              <w:r w:rsidRPr="00A25940" w:rsidDel="00117613">
                <w:rPr>
                  <w:b w:val="0"/>
                  <w:bCs w:val="0"/>
                  <w:lang w:val="en-GB"/>
                </w:rPr>
                <w:delText>oti tal-Injezzjoni</w:delText>
              </w:r>
            </w:del>
          </w:p>
        </w:tc>
      </w:tr>
      <w:tr w:rsidR="00117613" w:rsidRPr="00A25940" w:rsidDel="00117613" w14:paraId="1A5B517C" w14:textId="7D348999" w:rsidTr="00846875">
        <w:trPr>
          <w:cantSplit/>
          <w:del w:id="2940" w:author="만든 이"/>
        </w:trPr>
        <w:tc>
          <w:tcPr>
            <w:tcW w:w="4537" w:type="dxa"/>
            <w:tcBorders>
              <w:top w:val="nil"/>
            </w:tcBorders>
            <w:vAlign w:val="center"/>
          </w:tcPr>
          <w:p w14:paraId="523FAA89" w14:textId="0642BF09" w:rsidR="00117613" w:rsidRPr="00A25940" w:rsidDel="00117613" w:rsidRDefault="00117613" w:rsidP="00846875">
            <w:pPr>
              <w:pStyle w:val="NormalCentred"/>
              <w:rPr>
                <w:del w:id="2941" w:author="만든 이"/>
              </w:rPr>
            </w:pPr>
          </w:p>
          <w:p w14:paraId="6F7E1E5C" w14:textId="23C14F72" w:rsidR="00117613" w:rsidRPr="00A25940" w:rsidDel="00117613" w:rsidRDefault="00117613" w:rsidP="00846875">
            <w:pPr>
              <w:pStyle w:val="NormalCentred"/>
              <w:rPr>
                <w:del w:id="2942" w:author="만든 이"/>
                <w:rFonts w:eastAsia="맑은 고딕"/>
                <w:lang w:eastAsia="ko-KR"/>
              </w:rPr>
            </w:pPr>
            <w:del w:id="2943" w:author="만든 이">
              <w:r w:rsidRPr="00A25940" w:rsidDel="00117613">
                <w:rPr>
                  <w:noProof/>
                  <w:lang w:val="en-US" w:eastAsia="ko-KR"/>
                </w:rPr>
                <w:drawing>
                  <wp:inline distT="0" distB="0" distL="0" distR="0" wp14:anchorId="76060FDB" wp14:editId="5C3D4117">
                    <wp:extent cx="2162175" cy="2638425"/>
                    <wp:effectExtent l="0" t="0" r="0" b="0"/>
                    <wp:docPr id="47" name="Picture 121" descr="A close-up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21" descr="A close-up of a hand holding a syringe&#10;&#10;AI-generated content may be incorrect."/>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62175" cy="2638425"/>
                            </a:xfrm>
                            <a:prstGeom prst="rect">
                              <a:avLst/>
                            </a:prstGeom>
                            <a:noFill/>
                            <a:ln>
                              <a:noFill/>
                            </a:ln>
                          </pic:spPr>
                        </pic:pic>
                      </a:graphicData>
                    </a:graphic>
                  </wp:inline>
                </w:drawing>
              </w:r>
            </w:del>
          </w:p>
          <w:p w14:paraId="545FB265" w14:textId="1C7723BE" w:rsidR="00117613" w:rsidRPr="00A25940" w:rsidDel="00117613" w:rsidRDefault="00117613" w:rsidP="00846875">
            <w:pPr>
              <w:ind w:rightChars="222" w:right="488"/>
              <w:jc w:val="right"/>
              <w:rPr>
                <w:del w:id="2944" w:author="만든 이"/>
              </w:rPr>
            </w:pPr>
            <w:del w:id="2945" w:author="만든 이">
              <w:r w:rsidRPr="00A25940" w:rsidDel="00117613">
                <w:rPr>
                  <w:rStyle w:val="affc"/>
                </w:rPr>
                <w:delText>Figura K</w:delText>
              </w:r>
            </w:del>
          </w:p>
        </w:tc>
        <w:tc>
          <w:tcPr>
            <w:tcW w:w="4527" w:type="dxa"/>
            <w:tcBorders>
              <w:top w:val="nil"/>
            </w:tcBorders>
          </w:tcPr>
          <w:p w14:paraId="764BBA02" w14:textId="604CFA3C" w:rsidR="00117613" w:rsidRPr="00A25940" w:rsidDel="00117613" w:rsidRDefault="00117613" w:rsidP="00846875">
            <w:pPr>
              <w:pStyle w:val="NormalHanging"/>
              <w:rPr>
                <w:del w:id="2946" w:author="만든 이"/>
                <w:rStyle w:val="affc"/>
              </w:rPr>
            </w:pPr>
            <w:del w:id="2947" w:author="만든 이">
              <w:r w:rsidRPr="00A25940" w:rsidDel="00117613">
                <w:rPr>
                  <w:rStyle w:val="affc"/>
                  <w:lang w:val="en-GB"/>
                </w:rPr>
                <w:delText>9.</w:delText>
              </w:r>
              <w:r w:rsidRPr="00A25940" w:rsidDel="00117613">
                <w:rPr>
                  <w:rStyle w:val="affc"/>
                  <w:lang w:val="en-GB"/>
                </w:rPr>
                <w:tab/>
                <w:delText>Ne</w:delText>
              </w:r>
              <w:r w:rsidRPr="00A25940" w:rsidDel="00117613">
                <w:rPr>
                  <w:rStyle w:val="affc"/>
                  <w:rFonts w:hint="eastAsia"/>
                  <w:lang w:val="en-GB"/>
                </w:rPr>
                <w:delText>ħħ</w:delText>
              </w:r>
              <w:r w:rsidRPr="00A25940" w:rsidDel="00117613">
                <w:rPr>
                  <w:rStyle w:val="affc"/>
                  <w:lang w:val="en-GB"/>
                </w:rPr>
                <w:delText>i l-G</w:delText>
              </w:r>
              <w:r w:rsidRPr="00A25940" w:rsidDel="00117613">
                <w:rPr>
                  <w:rStyle w:val="affc"/>
                  <w:rFonts w:hint="eastAsia"/>
                  <w:lang w:val="en-GB"/>
                </w:rPr>
                <w:delText>ħ</w:delText>
              </w:r>
              <w:r w:rsidRPr="00A25940" w:rsidDel="00117613">
                <w:rPr>
                  <w:rStyle w:val="affc"/>
                  <w:lang w:val="en-GB"/>
                </w:rPr>
                <w:delText>atu.</w:delText>
              </w:r>
            </w:del>
          </w:p>
          <w:p w14:paraId="522BDF74" w14:textId="0428BE79" w:rsidR="00117613" w:rsidRPr="00A25940" w:rsidDel="00117613" w:rsidRDefault="00117613" w:rsidP="00846875">
            <w:pPr>
              <w:rPr>
                <w:del w:id="2948" w:author="만든 이"/>
              </w:rPr>
            </w:pPr>
          </w:p>
          <w:p w14:paraId="78284160" w14:textId="1D011927" w:rsidR="00117613" w:rsidRPr="00A25940" w:rsidDel="00117613" w:rsidRDefault="00117613" w:rsidP="00846875">
            <w:pPr>
              <w:pStyle w:val="NormalHanging"/>
              <w:rPr>
                <w:del w:id="2949" w:author="만든 이"/>
              </w:rPr>
            </w:pPr>
            <w:del w:id="2950" w:author="만든 이">
              <w:r w:rsidRPr="00A25940" w:rsidDel="00117613">
                <w:rPr>
                  <w:lang w:val="en-GB"/>
                </w:rPr>
                <w:delText>9.a.</w:delText>
              </w:r>
              <w:r w:rsidRPr="00A25940" w:rsidDel="00117613">
                <w:rPr>
                  <w:lang w:val="en-GB"/>
                </w:rPr>
                <w:tab/>
                <w:delText>Żomm is-Siringa Mimlija g</w:delText>
              </w:r>
              <w:r w:rsidRPr="00A25940" w:rsidDel="00117613">
                <w:rPr>
                  <w:rFonts w:hint="eastAsia"/>
                  <w:lang w:val="en-GB"/>
                </w:rPr>
                <w:delText>ħ</w:delText>
              </w:r>
              <w:r w:rsidRPr="00A25940" w:rsidDel="00117613">
                <w:rPr>
                  <w:lang w:val="en-GB"/>
                </w:rPr>
                <w:delText>al-Lest mit-tubu tas-siringa f’id wa</w:delText>
              </w:r>
              <w:r w:rsidRPr="00A25940" w:rsidDel="00117613">
                <w:rPr>
                  <w:rFonts w:hint="eastAsia"/>
                  <w:lang w:val="en-GB"/>
                </w:rPr>
                <w:delText>ħ</w:delText>
              </w:r>
              <w:r w:rsidRPr="00A25940" w:rsidDel="00117613">
                <w:rPr>
                  <w:lang w:val="en-GB"/>
                </w:rPr>
                <w:delText>da. Ne</w:delText>
              </w:r>
              <w:r w:rsidRPr="00A25940" w:rsidDel="00117613">
                <w:rPr>
                  <w:rFonts w:hint="eastAsia"/>
                  <w:lang w:val="en-GB"/>
                </w:rPr>
                <w:delText>ħħ</w:delText>
              </w:r>
              <w:r w:rsidRPr="00A25940" w:rsidDel="00117613">
                <w:rPr>
                  <w:lang w:val="en-GB"/>
                </w:rPr>
                <w:delText>i l-G</w:delText>
              </w:r>
              <w:r w:rsidRPr="00A25940" w:rsidDel="00117613">
                <w:rPr>
                  <w:rFonts w:hint="eastAsia"/>
                  <w:lang w:val="en-GB"/>
                </w:rPr>
                <w:delText>ħ</w:delText>
              </w:r>
              <w:r w:rsidRPr="00A25940" w:rsidDel="00117613">
                <w:rPr>
                  <w:lang w:val="en-GB"/>
                </w:rPr>
                <w:delText>atu billi tiġbdu bil-mod bl-id l-o</w:delText>
              </w:r>
              <w:r w:rsidRPr="00A25940" w:rsidDel="00117613">
                <w:rPr>
                  <w:rFonts w:hint="eastAsia"/>
                  <w:lang w:val="en-GB"/>
                </w:rPr>
                <w:delText>ħ</w:delText>
              </w:r>
              <w:r w:rsidRPr="00A25940" w:rsidDel="00117613">
                <w:rPr>
                  <w:lang w:val="en-GB"/>
                </w:rPr>
                <w:delText>ra.</w:delText>
              </w:r>
            </w:del>
          </w:p>
          <w:p w14:paraId="3B60F0B8" w14:textId="4E2EA3F1" w:rsidR="00117613" w:rsidRPr="00A25940" w:rsidDel="00117613" w:rsidRDefault="00117613" w:rsidP="00846875">
            <w:pPr>
              <w:rPr>
                <w:del w:id="2951" w:author="만든 이"/>
              </w:rPr>
            </w:pPr>
          </w:p>
          <w:p w14:paraId="10FF8B9A" w14:textId="3DA985F2" w:rsidR="00117613" w:rsidRPr="00A25940" w:rsidDel="00117613" w:rsidRDefault="00117613" w:rsidP="00846875">
            <w:pPr>
              <w:pStyle w:val="Bullet2"/>
              <w:tabs>
                <w:tab w:val="left" w:pos="1132"/>
              </w:tabs>
              <w:ind w:left="1134"/>
              <w:rPr>
                <w:del w:id="2952" w:author="만든 이"/>
                <w:b/>
              </w:rPr>
            </w:pPr>
            <w:del w:id="2953" w:author="만든 이">
              <w:r w:rsidRPr="00A25940" w:rsidDel="00117613">
                <w:rPr>
                  <w:rStyle w:val="affc"/>
                  <w:lang w:val="en-GB"/>
                </w:rPr>
                <w:delText>Iżżommx</w:delText>
              </w:r>
              <w:r w:rsidRPr="00A25940" w:rsidDel="00117613">
                <w:rPr>
                  <w:rStyle w:val="affc"/>
                  <w:b w:val="0"/>
                  <w:bCs w:val="0"/>
                  <w:lang w:val="en-GB"/>
                </w:rPr>
                <w:delText xml:space="preserve"> il-bastun tal-Planġer waqt li tkun qed tne</w:delText>
              </w:r>
              <w:r w:rsidRPr="00A25940" w:rsidDel="00117613">
                <w:rPr>
                  <w:rStyle w:val="affc"/>
                  <w:rFonts w:hint="eastAsia"/>
                  <w:b w:val="0"/>
                  <w:bCs w:val="0"/>
                  <w:lang w:val="en-GB"/>
                </w:rPr>
                <w:delText>ħħ</w:delText>
              </w:r>
              <w:r w:rsidRPr="00A25940" w:rsidDel="00117613">
                <w:rPr>
                  <w:rStyle w:val="affc"/>
                  <w:b w:val="0"/>
                  <w:bCs w:val="0"/>
                  <w:lang w:val="en-GB"/>
                </w:rPr>
                <w:delText>i l-G</w:delText>
              </w:r>
              <w:r w:rsidRPr="00A25940" w:rsidDel="00117613">
                <w:rPr>
                  <w:rStyle w:val="affc"/>
                  <w:rFonts w:hint="eastAsia"/>
                  <w:b w:val="0"/>
                  <w:bCs w:val="0"/>
                  <w:lang w:val="en-GB"/>
                </w:rPr>
                <w:delText>ħ</w:delText>
              </w:r>
              <w:r w:rsidRPr="00A25940" w:rsidDel="00117613">
                <w:rPr>
                  <w:rStyle w:val="affc"/>
                  <w:b w:val="0"/>
                  <w:bCs w:val="0"/>
                  <w:lang w:val="en-GB"/>
                </w:rPr>
                <w:delText>atu</w:delText>
              </w:r>
              <w:r w:rsidRPr="00A25940" w:rsidDel="00117613">
                <w:rPr>
                  <w:bCs/>
                  <w:lang w:val="en-GB"/>
                </w:rPr>
                <w:delText>.</w:delText>
              </w:r>
            </w:del>
          </w:p>
          <w:p w14:paraId="369B54BC" w14:textId="3D703C24" w:rsidR="00117613" w:rsidRPr="00A25940" w:rsidDel="00117613" w:rsidRDefault="00117613" w:rsidP="00846875">
            <w:pPr>
              <w:pStyle w:val="Bullet2"/>
              <w:tabs>
                <w:tab w:val="left" w:pos="1132"/>
              </w:tabs>
              <w:ind w:left="1134"/>
              <w:rPr>
                <w:del w:id="2954" w:author="만든 이"/>
              </w:rPr>
            </w:pPr>
            <w:del w:id="2955" w:author="만든 이">
              <w:r w:rsidRPr="00A25940" w:rsidDel="00117613">
                <w:rPr>
                  <w:lang w:val="en-GB"/>
                </w:rPr>
                <w:delText>Tista’ tara ftit qatriet ta’ likwidu fit-tarf tal-Labra. Dan huwa normali.</w:delText>
              </w:r>
            </w:del>
          </w:p>
          <w:p w14:paraId="000E7636" w14:textId="15C00740" w:rsidR="00117613" w:rsidRPr="00A25940" w:rsidDel="00117613" w:rsidRDefault="00117613" w:rsidP="00846875">
            <w:pPr>
              <w:rPr>
                <w:del w:id="2956" w:author="만든 이"/>
              </w:rPr>
            </w:pPr>
          </w:p>
          <w:p w14:paraId="45D994CA" w14:textId="24FABF87" w:rsidR="00117613" w:rsidRPr="00A25940" w:rsidDel="00117613" w:rsidRDefault="00117613" w:rsidP="00846875">
            <w:pPr>
              <w:pStyle w:val="NormalHanging"/>
              <w:rPr>
                <w:del w:id="2957" w:author="만든 이"/>
              </w:rPr>
            </w:pPr>
            <w:del w:id="2958" w:author="만든 이">
              <w:r w:rsidRPr="00A25940" w:rsidDel="00117613">
                <w:rPr>
                  <w:lang w:val="en-GB"/>
                </w:rPr>
                <w:delText>9.b.</w:delText>
              </w:r>
              <w:r w:rsidRPr="00A25940" w:rsidDel="00117613">
                <w:rPr>
                  <w:lang w:val="en-GB"/>
                </w:rPr>
                <w:tab/>
                <w:delText>Armi l-G</w:delText>
              </w:r>
              <w:r w:rsidRPr="00A25940" w:rsidDel="00117613">
                <w:rPr>
                  <w:rFonts w:hint="eastAsia"/>
                  <w:lang w:val="en-GB"/>
                </w:rPr>
                <w:delText>ħ</w:delText>
              </w:r>
              <w:r w:rsidRPr="00A25940" w:rsidDel="00117613">
                <w:rPr>
                  <w:lang w:val="en-GB"/>
                </w:rPr>
                <w:delText>atu mill-ewwel f’kontenitur g</w:delText>
              </w:r>
              <w:r w:rsidRPr="00A25940" w:rsidDel="00117613">
                <w:rPr>
                  <w:rFonts w:hint="eastAsia"/>
                  <w:lang w:val="en-GB"/>
                </w:rPr>
                <w:delText>ħ</w:delText>
              </w:r>
              <w:r w:rsidRPr="00A25940" w:rsidDel="00117613">
                <w:rPr>
                  <w:lang w:val="en-GB"/>
                </w:rPr>
                <w:delText>ar-rimi ta’ oġġetti li jaqtg</w:delText>
              </w:r>
              <w:r w:rsidRPr="00A25940" w:rsidDel="00117613">
                <w:rPr>
                  <w:rFonts w:hint="eastAsia"/>
                  <w:lang w:val="en-GB"/>
                </w:rPr>
                <w:delText>ħ</w:delText>
              </w:r>
              <w:r w:rsidRPr="00A25940" w:rsidDel="00117613">
                <w:rPr>
                  <w:lang w:val="en-GB"/>
                </w:rPr>
                <w:delText>u jew bil-ponta (ara l-pass </w:delText>
              </w:r>
              <w:r w:rsidRPr="00A25940" w:rsidDel="00117613">
                <w:rPr>
                  <w:b/>
                  <w:bCs/>
                  <w:lang w:val="en-GB"/>
                </w:rPr>
                <w:delText>13. Armi s-Siringa Mimlija g</w:delText>
              </w:r>
              <w:r w:rsidRPr="00A25940" w:rsidDel="00117613">
                <w:rPr>
                  <w:rFonts w:hint="eastAsia"/>
                  <w:b/>
                  <w:bCs/>
                  <w:lang w:val="en-GB"/>
                </w:rPr>
                <w:delText>ħ</w:delText>
              </w:r>
              <w:r w:rsidRPr="00A25940" w:rsidDel="00117613">
                <w:rPr>
                  <w:b/>
                  <w:bCs/>
                  <w:lang w:val="en-GB"/>
                </w:rPr>
                <w:delText>al-Lest</w:delText>
              </w:r>
              <w:r w:rsidRPr="00A25940" w:rsidDel="00117613">
                <w:rPr>
                  <w:lang w:val="en-GB"/>
                </w:rPr>
                <w:delText xml:space="preserve"> u l-</w:delText>
              </w:r>
              <w:r w:rsidRPr="00A25940" w:rsidDel="00117613">
                <w:rPr>
                  <w:i/>
                  <w:iCs/>
                  <w:lang w:val="en-GB"/>
                </w:rPr>
                <w:delText>Figura</w:delText>
              </w:r>
              <w:r w:rsidRPr="00A25940" w:rsidDel="00117613">
                <w:rPr>
                  <w:rStyle w:val="af7"/>
                  <w:i w:val="0"/>
                  <w:lang w:val="en-GB"/>
                </w:rPr>
                <w:delText> </w:delText>
              </w:r>
              <w:r w:rsidRPr="00A25940" w:rsidDel="00117613">
                <w:rPr>
                  <w:rStyle w:val="af7"/>
                  <w:lang w:val="en-GB"/>
                </w:rPr>
                <w:delText>K</w:delText>
              </w:r>
              <w:r w:rsidRPr="00A25940" w:rsidDel="00117613">
                <w:rPr>
                  <w:lang w:val="en-GB"/>
                </w:rPr>
                <w:delText>).</w:delText>
              </w:r>
            </w:del>
          </w:p>
          <w:p w14:paraId="472DD270" w14:textId="42926AB2" w:rsidR="00117613" w:rsidRPr="00A25940" w:rsidDel="00117613" w:rsidRDefault="00117613" w:rsidP="00846875">
            <w:pPr>
              <w:rPr>
                <w:del w:id="2959" w:author="만든 이"/>
              </w:rPr>
            </w:pPr>
          </w:p>
          <w:p w14:paraId="43EEFDFC" w14:textId="0B319E39" w:rsidR="00117613" w:rsidRPr="00A25940" w:rsidDel="00117613" w:rsidRDefault="00117613" w:rsidP="00846875">
            <w:pPr>
              <w:pStyle w:val="Bullet2"/>
              <w:tabs>
                <w:tab w:val="left" w:pos="1104"/>
              </w:tabs>
              <w:ind w:left="1134"/>
              <w:rPr>
                <w:del w:id="2960" w:author="만든 이"/>
                <w:b/>
              </w:rPr>
            </w:pPr>
            <w:del w:id="2961" w:author="만든 이">
              <w:r w:rsidRPr="00A25940" w:rsidDel="00117613">
                <w:rPr>
                  <w:rStyle w:val="affc"/>
                  <w:lang w:val="en-GB"/>
                </w:rPr>
                <w:delText>Terġax</w:delText>
              </w:r>
              <w:r w:rsidRPr="00A25940" w:rsidDel="00117613">
                <w:rPr>
                  <w:rStyle w:val="affc"/>
                  <w:b w:val="0"/>
                  <w:bCs w:val="0"/>
                  <w:lang w:val="en-GB"/>
                </w:rPr>
                <w:delText xml:space="preserve"> tpoġġi l-g</w:delText>
              </w:r>
              <w:r w:rsidRPr="00A25940" w:rsidDel="00117613">
                <w:rPr>
                  <w:rStyle w:val="affc"/>
                  <w:rFonts w:hint="eastAsia"/>
                  <w:b w:val="0"/>
                  <w:bCs w:val="0"/>
                  <w:lang w:val="en-GB"/>
                </w:rPr>
                <w:delText>ħ</w:delText>
              </w:r>
              <w:r w:rsidRPr="00A25940" w:rsidDel="00117613">
                <w:rPr>
                  <w:rStyle w:val="affc"/>
                  <w:b w:val="0"/>
                  <w:bCs w:val="0"/>
                  <w:lang w:val="en-GB"/>
                </w:rPr>
                <w:delText>atu fuq is-Siringa Mimlija g</w:delText>
              </w:r>
              <w:r w:rsidRPr="00A25940" w:rsidDel="00117613">
                <w:rPr>
                  <w:rStyle w:val="affc"/>
                  <w:rFonts w:hint="eastAsia"/>
                  <w:b w:val="0"/>
                  <w:bCs w:val="0"/>
                  <w:lang w:val="en-GB"/>
                </w:rPr>
                <w:delText>ħ</w:delText>
              </w:r>
              <w:r w:rsidRPr="00A25940" w:rsidDel="00117613">
                <w:rPr>
                  <w:rStyle w:val="affc"/>
                  <w:b w:val="0"/>
                  <w:bCs w:val="0"/>
                  <w:lang w:val="en-GB"/>
                </w:rPr>
                <w:delText>al-Lest.</w:delText>
              </w:r>
            </w:del>
          </w:p>
          <w:p w14:paraId="42928A95" w14:textId="71B1BEEC" w:rsidR="00117613" w:rsidRPr="00A25940" w:rsidDel="00117613" w:rsidRDefault="00117613" w:rsidP="00846875">
            <w:pPr>
              <w:pStyle w:val="Bullet2"/>
              <w:tabs>
                <w:tab w:val="left" w:pos="1104"/>
              </w:tabs>
              <w:ind w:left="1134"/>
              <w:rPr>
                <w:del w:id="2962" w:author="만든 이"/>
                <w:b/>
              </w:rPr>
            </w:pPr>
            <w:del w:id="2963" w:author="만든 이">
              <w:r w:rsidRPr="00A25940" w:rsidDel="00117613">
                <w:rPr>
                  <w:rStyle w:val="affc"/>
                  <w:lang w:val="en-GB"/>
                </w:rPr>
                <w:delText>Tne</w:delText>
              </w:r>
              <w:r w:rsidRPr="00A25940" w:rsidDel="00117613">
                <w:rPr>
                  <w:rStyle w:val="affc"/>
                  <w:rFonts w:hint="eastAsia"/>
                  <w:lang w:val="en-GB"/>
                </w:rPr>
                <w:delText>ħħ</w:delText>
              </w:r>
              <w:r w:rsidRPr="00A25940" w:rsidDel="00117613">
                <w:rPr>
                  <w:rStyle w:val="affc"/>
                  <w:lang w:val="en-GB"/>
                </w:rPr>
                <w:delText>ix</w:delText>
              </w:r>
              <w:r w:rsidRPr="00A25940" w:rsidDel="00117613">
                <w:rPr>
                  <w:rStyle w:val="affc"/>
                  <w:b w:val="0"/>
                  <w:bCs w:val="0"/>
                  <w:lang w:val="en-GB"/>
                </w:rPr>
                <w:delText xml:space="preserve"> l-G</w:delText>
              </w:r>
              <w:r w:rsidRPr="00A25940" w:rsidDel="00117613">
                <w:rPr>
                  <w:rStyle w:val="affc"/>
                  <w:rFonts w:hint="eastAsia"/>
                  <w:b w:val="0"/>
                  <w:bCs w:val="0"/>
                  <w:lang w:val="en-GB"/>
                </w:rPr>
                <w:delText>ħ</w:delText>
              </w:r>
              <w:r w:rsidRPr="00A25940" w:rsidDel="00117613">
                <w:rPr>
                  <w:rStyle w:val="affc"/>
                  <w:b w:val="0"/>
                  <w:bCs w:val="0"/>
                  <w:lang w:val="en-GB"/>
                </w:rPr>
                <w:delText>atu qabel ma tkun lest/a biex tinjetta</w:delText>
              </w:r>
              <w:r w:rsidRPr="00A25940" w:rsidDel="00117613">
                <w:rPr>
                  <w:bCs/>
                  <w:lang w:val="en-GB"/>
                </w:rPr>
                <w:delText>.</w:delText>
              </w:r>
            </w:del>
          </w:p>
          <w:p w14:paraId="0ADB4E66" w14:textId="172EE5DA" w:rsidR="00117613" w:rsidRPr="00A25940" w:rsidDel="00117613" w:rsidRDefault="00117613" w:rsidP="00846875">
            <w:pPr>
              <w:pStyle w:val="Bullet2"/>
              <w:tabs>
                <w:tab w:val="left" w:pos="1104"/>
              </w:tabs>
              <w:ind w:left="1134"/>
              <w:rPr>
                <w:del w:id="2964" w:author="만든 이"/>
                <w:rStyle w:val="affc"/>
                <w:b w:val="0"/>
                <w:bCs w:val="0"/>
              </w:rPr>
            </w:pPr>
            <w:del w:id="2965" w:author="만든 이">
              <w:r w:rsidRPr="00A25940" w:rsidDel="00117613">
                <w:rPr>
                  <w:rStyle w:val="affc"/>
                  <w:lang w:val="en-GB"/>
                </w:rPr>
                <w:delText>Tmissx</w:delText>
              </w:r>
              <w:r w:rsidRPr="00A25940" w:rsidDel="00117613">
                <w:rPr>
                  <w:rStyle w:val="affc"/>
                  <w:b w:val="0"/>
                  <w:bCs w:val="0"/>
                  <w:lang w:val="en-GB"/>
                </w:rPr>
                <w:delText xml:space="preserve"> il-Labra. Jekk tag</w:delText>
              </w:r>
              <w:r w:rsidRPr="00A25940" w:rsidDel="00117613">
                <w:rPr>
                  <w:rStyle w:val="affc"/>
                  <w:rFonts w:hint="eastAsia"/>
                  <w:b w:val="0"/>
                  <w:bCs w:val="0"/>
                  <w:lang w:val="en-GB"/>
                </w:rPr>
                <w:delText>ħ</w:delText>
              </w:r>
              <w:r w:rsidRPr="00A25940" w:rsidDel="00117613">
                <w:rPr>
                  <w:rStyle w:val="affc"/>
                  <w:b w:val="0"/>
                  <w:bCs w:val="0"/>
                  <w:lang w:val="en-GB"/>
                </w:rPr>
                <w:delText>mel dan, tista’ tkorri b’tingiża mil-labra</w:delText>
              </w:r>
              <w:r w:rsidRPr="00A25940" w:rsidDel="00117613">
                <w:rPr>
                  <w:bCs/>
                  <w:lang w:val="en-GB"/>
                </w:rPr>
                <w:delText>.</w:delText>
              </w:r>
            </w:del>
          </w:p>
        </w:tc>
      </w:tr>
      <w:tr w:rsidR="00117613" w:rsidRPr="006E0F47" w:rsidDel="00117613" w14:paraId="52453587" w14:textId="2D8104C4" w:rsidTr="00846875">
        <w:trPr>
          <w:cantSplit/>
          <w:del w:id="2966" w:author="만든 이"/>
        </w:trPr>
        <w:tc>
          <w:tcPr>
            <w:tcW w:w="4537" w:type="dxa"/>
            <w:vAlign w:val="bottom"/>
          </w:tcPr>
          <w:p w14:paraId="3C51BEE4" w14:textId="638FB5A1" w:rsidR="00117613" w:rsidRPr="00A25940" w:rsidDel="00117613" w:rsidRDefault="00117613" w:rsidP="00846875">
            <w:pPr>
              <w:pStyle w:val="NormalCentred"/>
              <w:rPr>
                <w:del w:id="2967" w:author="만든 이"/>
                <w:rFonts w:eastAsia="맑은 고딕"/>
                <w:lang w:eastAsia="ko-KR"/>
              </w:rPr>
            </w:pPr>
          </w:p>
          <w:p w14:paraId="2714F730" w14:textId="0ED038B0" w:rsidR="00117613" w:rsidRPr="00A25940" w:rsidDel="00117613" w:rsidRDefault="00117613" w:rsidP="00846875">
            <w:pPr>
              <w:pStyle w:val="NormalCentred"/>
              <w:rPr>
                <w:del w:id="2968" w:author="만든 이"/>
              </w:rPr>
            </w:pPr>
            <w:del w:id="2969" w:author="만든 이">
              <w:r w:rsidRPr="00A25940" w:rsidDel="00117613">
                <w:rPr>
                  <w:noProof/>
                  <w:lang w:val="en-US" w:eastAsia="ko-KR"/>
                </w:rPr>
                <mc:AlternateContent>
                  <mc:Choice Requires="wpc">
                    <w:drawing>
                      <wp:inline distT="0" distB="0" distL="0" distR="0" wp14:anchorId="1DD4B124" wp14:editId="039C657C">
                        <wp:extent cx="2168525" cy="3648075"/>
                        <wp:effectExtent l="3175" t="635" r="0" b="0"/>
                        <wp:docPr id="162" name="Canvas 2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719012447" name="Picture 9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8300" y="0"/>
                                    <a:ext cx="2160225" cy="3648075"/>
                                  </a:xfrm>
                                  <a:prstGeom prst="rect">
                                    <a:avLst/>
                                  </a:prstGeom>
                                  <a:noFill/>
                                  <a:extLst>
                                    <a:ext uri="{909E8E84-426E-40DD-AFC4-6F175D3DCCD1}">
                                      <a14:hiddenFill xmlns:a14="http://schemas.microsoft.com/office/drawing/2010/main">
                                        <a:solidFill>
                                          <a:srgbClr val="FFFFFF"/>
                                        </a:solidFill>
                                      </a14:hiddenFill>
                                    </a:ext>
                                  </a:extLst>
                                </pic:spPr>
                              </pic:pic>
                              <wps:wsp>
                                <wps:cNvPr id="59365766" name="Text Box 9"/>
                                <wps:cNvSpPr txBox="1">
                                  <a:spLocks noChangeArrowheads="1"/>
                                </wps:cNvSpPr>
                                <wps:spPr bwMode="auto">
                                  <a:xfrm>
                                    <a:off x="337204" y="1752636"/>
                                    <a:ext cx="1671319" cy="2044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A46A99" w14:textId="77777777" w:rsidR="00117613" w:rsidRPr="00551D10" w:rsidRDefault="00117613" w:rsidP="00117613">
                                      <w:pPr>
                                        <w:pStyle w:val="Arial11C"/>
                                        <w:rPr>
                                          <w:rStyle w:val="StrongWhite"/>
                                          <w:sz w:val="28"/>
                                          <w:szCs w:val="28"/>
                                        </w:rPr>
                                      </w:pPr>
                                      <w:r w:rsidRPr="00551D10">
                                        <w:rPr>
                                          <w:rStyle w:val="StrongWhite"/>
                                          <w:sz w:val="28"/>
                                          <w:szCs w:val="28"/>
                                        </w:rPr>
                                        <w:t>JEW</w:t>
                                      </w:r>
                                    </w:p>
                                  </w:txbxContent>
                                </wps:txbx>
                                <wps:bodyPr rot="0" vert="horz" wrap="square" lIns="0" tIns="0" rIns="0" bIns="0" anchor="t" anchorCtr="0" upright="1">
                                  <a:spAutoFit/>
                                </wps:bodyPr>
                              </wps:wsp>
                            </wpc:wpc>
                          </a:graphicData>
                        </a:graphic>
                      </wp:inline>
                    </w:drawing>
                  </mc:Choice>
                  <mc:Fallback>
                    <w:pict>
                      <v:group w14:anchorId="1DD4B124" id="Canvas 26" o:spid="_x0000_s1118" editas="canvas" style="width:170.75pt;height:287.25pt;mso-position-horizontal-relative:char;mso-position-vertical-relative:line" coordsize="21685,36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">
                        <v:shape id="_x0000_s1119" type="#_x0000_t75" style="position:absolute;width:21685;height:36480;visibility:visible;mso-wrap-style:square">
                          <v:fill o:detectmouseclick="t"/>
                          <v:path o:connecttype="none"/>
                        </v:shape>
                        <v:shape id="Picture 90" o:spid="_x0000_s1120" type="#_x0000_t75" style="position:absolute;left:83;width:21602;height:36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">
                          <v:imagedata r:id="rId56" o:title=""/>
                        </v:shape>
                        <v:shape id="Text Box 9" o:spid="_x0000_s1121" type="#_x0000_t202" style="position:absolute;left:3372;top:17526;width:16713;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" filled="f" stroked="f" strokeweight=".5pt">
                          <v:textbox style="mso-fit-shape-to-text:t" inset="0,0,0,0">
                            <w:txbxContent>
                              <w:p w14:paraId="4DA46A99" w14:textId="77777777" w:rsidR="00117613" w:rsidRPr="00551D10" w:rsidRDefault="00117613" w:rsidP="00117613">
                                <w:pPr>
                                  <w:pStyle w:val="Arial11C"/>
                                  <w:rPr>
                                    <w:rStyle w:val="StrongWhite"/>
                                    <w:sz w:val="28"/>
                                    <w:szCs w:val="28"/>
                                  </w:rPr>
                                </w:pPr>
                                <w:r w:rsidRPr="00551D10">
                                  <w:rPr>
                                    <w:rStyle w:val="StrongWhite"/>
                                    <w:sz w:val="28"/>
                                    <w:szCs w:val="28"/>
                                  </w:rPr>
                                  <w:t>JEW</w:t>
                                </w:r>
                              </w:p>
                            </w:txbxContent>
                          </v:textbox>
                        </v:shape>
                        <w10:anchorlock/>
                      </v:group>
                    </w:pict>
                  </mc:Fallback>
                </mc:AlternateContent>
              </w:r>
            </w:del>
          </w:p>
          <w:p w14:paraId="6A5BB56A" w14:textId="6830F076" w:rsidR="00117613" w:rsidRPr="00A25940" w:rsidDel="00117613" w:rsidRDefault="00117613" w:rsidP="00846875">
            <w:pPr>
              <w:ind w:rightChars="222" w:right="488"/>
              <w:jc w:val="right"/>
              <w:rPr>
                <w:del w:id="2970" w:author="만든 이"/>
              </w:rPr>
            </w:pPr>
            <w:del w:id="2971" w:author="만든 이">
              <w:r w:rsidRPr="00A25940" w:rsidDel="00117613">
                <w:rPr>
                  <w:rStyle w:val="affc"/>
                </w:rPr>
                <w:delText>Figura L</w:delText>
              </w:r>
            </w:del>
          </w:p>
        </w:tc>
        <w:tc>
          <w:tcPr>
            <w:tcW w:w="4527" w:type="dxa"/>
          </w:tcPr>
          <w:p w14:paraId="5B4BA090" w14:textId="7456AEC6" w:rsidR="00117613" w:rsidRPr="00A25940" w:rsidDel="00117613" w:rsidRDefault="00117613" w:rsidP="00846875">
            <w:pPr>
              <w:pStyle w:val="NormalHanging"/>
              <w:rPr>
                <w:del w:id="2972" w:author="만든 이"/>
                <w:rStyle w:val="affc"/>
              </w:rPr>
            </w:pPr>
            <w:del w:id="2973" w:author="만든 이">
              <w:r w:rsidRPr="00A25940" w:rsidDel="00117613">
                <w:rPr>
                  <w:rStyle w:val="affc"/>
                  <w:lang w:val="en-GB"/>
                </w:rPr>
                <w:delText>10.</w:delText>
              </w:r>
              <w:r w:rsidRPr="00A25940" w:rsidDel="00117613">
                <w:rPr>
                  <w:rStyle w:val="affc"/>
                  <w:lang w:val="en-GB"/>
                </w:rPr>
                <w:tab/>
                <w:delText>Da</w:delText>
              </w:r>
              <w:r w:rsidRPr="00A25940" w:rsidDel="00117613">
                <w:rPr>
                  <w:rStyle w:val="affc"/>
                  <w:rFonts w:hint="eastAsia"/>
                  <w:lang w:val="en-GB"/>
                </w:rPr>
                <w:delText>ħħ</w:delText>
              </w:r>
              <w:r w:rsidRPr="00A25940" w:rsidDel="00117613">
                <w:rPr>
                  <w:rStyle w:val="affc"/>
                  <w:lang w:val="en-GB"/>
                </w:rPr>
                <w:delText>al is-Siringa Mimlija g</w:delText>
              </w:r>
              <w:r w:rsidRPr="00A25940" w:rsidDel="00117613">
                <w:rPr>
                  <w:rStyle w:val="affc"/>
                  <w:rFonts w:hint="eastAsia"/>
                  <w:lang w:val="en-GB"/>
                </w:rPr>
                <w:delText>ħ</w:delText>
              </w:r>
              <w:r w:rsidRPr="00A25940" w:rsidDel="00117613">
                <w:rPr>
                  <w:rStyle w:val="affc"/>
                  <w:lang w:val="en-GB"/>
                </w:rPr>
                <w:delText>al-Lest fis-sit tal-injezzjoni.</w:delText>
              </w:r>
            </w:del>
          </w:p>
          <w:p w14:paraId="7F5B9438" w14:textId="3C7BC4FC" w:rsidR="00117613" w:rsidRPr="00A25940" w:rsidDel="00117613" w:rsidRDefault="00117613" w:rsidP="00846875">
            <w:pPr>
              <w:rPr>
                <w:del w:id="2974" w:author="만든 이"/>
              </w:rPr>
            </w:pPr>
          </w:p>
          <w:p w14:paraId="7752155D" w14:textId="52EAB810" w:rsidR="00117613" w:rsidRPr="00A25940" w:rsidDel="00117613" w:rsidRDefault="00117613" w:rsidP="00846875">
            <w:pPr>
              <w:pStyle w:val="NormalHanging"/>
              <w:rPr>
                <w:del w:id="2975" w:author="만든 이"/>
              </w:rPr>
            </w:pPr>
            <w:del w:id="2976" w:author="만든 이">
              <w:r w:rsidRPr="00A25940" w:rsidDel="00117613">
                <w:rPr>
                  <w:lang w:val="en-GB"/>
                </w:rPr>
                <w:delText>10.a.</w:delText>
              </w:r>
              <w:r w:rsidRPr="00A25940" w:rsidDel="00117613">
                <w:rPr>
                  <w:lang w:val="en-GB"/>
                </w:rPr>
                <w:tab/>
                <w:delText>Oqros bil-mod tinja ġilda fis-sit tal-injezzjoni b’id wa</w:delText>
              </w:r>
              <w:r w:rsidRPr="00A25940" w:rsidDel="00117613">
                <w:rPr>
                  <w:rFonts w:hint="eastAsia"/>
                  <w:lang w:val="en-GB"/>
                </w:rPr>
                <w:delText>ħ</w:delText>
              </w:r>
              <w:r w:rsidRPr="00A25940" w:rsidDel="00117613">
                <w:rPr>
                  <w:lang w:val="en-GB"/>
                </w:rPr>
                <w:delText>da.</w:delText>
              </w:r>
            </w:del>
          </w:p>
          <w:p w14:paraId="230A75B7" w14:textId="11A41E66" w:rsidR="00117613" w:rsidRPr="00A25940" w:rsidDel="00117613" w:rsidRDefault="00117613" w:rsidP="00846875">
            <w:pPr>
              <w:rPr>
                <w:del w:id="2977" w:author="만든 이"/>
              </w:rPr>
            </w:pPr>
          </w:p>
          <w:p w14:paraId="6352BABB" w14:textId="24266E9F" w:rsidR="00117613" w:rsidRPr="00A25940" w:rsidDel="00117613" w:rsidRDefault="00117613" w:rsidP="00846875">
            <w:pPr>
              <w:pStyle w:val="aff6"/>
              <w:rPr>
                <w:del w:id="2978" w:author="만든 이"/>
              </w:rPr>
            </w:pPr>
            <w:del w:id="2979" w:author="만든 이">
              <w:r w:rsidRPr="00A25940" w:rsidDel="00117613">
                <w:rPr>
                  <w:rStyle w:val="af7"/>
                  <w:lang w:val="en-GB"/>
                </w:rPr>
                <w:delText>Nota:</w:delText>
              </w:r>
              <w:r w:rsidRPr="00A25940" w:rsidDel="00117613">
                <w:rPr>
                  <w:lang w:val="en-GB"/>
                </w:rPr>
                <w:delText xml:space="preserve"> Li toqros il-ġilda huwa importanti biex tiżgura li tinjetta ta</w:delText>
              </w:r>
              <w:r w:rsidRPr="00A25940" w:rsidDel="00117613">
                <w:rPr>
                  <w:rFonts w:hint="eastAsia"/>
                  <w:lang w:val="en-GB"/>
                </w:rPr>
                <w:delText>ħ</w:delText>
              </w:r>
              <w:r w:rsidRPr="00A25940" w:rsidDel="00117613">
                <w:rPr>
                  <w:lang w:val="en-GB"/>
                </w:rPr>
                <w:delText>t il-ġilda (fiż-żona fejn hemm ix-xa</w:delText>
              </w:r>
              <w:r w:rsidRPr="00A25940" w:rsidDel="00117613">
                <w:rPr>
                  <w:rFonts w:hint="eastAsia"/>
                  <w:lang w:val="en-GB"/>
                </w:rPr>
                <w:delText>ħ</w:delText>
              </w:r>
              <w:r w:rsidRPr="00A25940" w:rsidDel="00117613">
                <w:rPr>
                  <w:lang w:val="en-GB"/>
                </w:rPr>
                <w:delText>am) u mhux aktar fil-fond (fil-muskolu).</w:delText>
              </w:r>
            </w:del>
          </w:p>
          <w:p w14:paraId="77D27C2F" w14:textId="716E8481" w:rsidR="00117613" w:rsidRPr="006E0F47" w:rsidDel="00117613" w:rsidRDefault="00117613" w:rsidP="00846875">
            <w:pPr>
              <w:rPr>
                <w:del w:id="2980" w:author="만든 이"/>
              </w:rPr>
            </w:pPr>
          </w:p>
          <w:p w14:paraId="60F318A0" w14:textId="5D7D0EDB" w:rsidR="00117613" w:rsidRPr="006E0F47" w:rsidDel="00117613" w:rsidRDefault="00117613" w:rsidP="00846875">
            <w:pPr>
              <w:pStyle w:val="NormalHanging"/>
              <w:rPr>
                <w:del w:id="2981" w:author="만든 이"/>
              </w:rPr>
            </w:pPr>
            <w:del w:id="2982" w:author="만든 이">
              <w:r w:rsidRPr="006E0F47" w:rsidDel="00117613">
                <w:rPr>
                  <w:lang w:val="en-GB"/>
                </w:rPr>
                <w:delText>10.b.</w:delText>
              </w:r>
              <w:r w:rsidRPr="006E0F47" w:rsidDel="00117613">
                <w:rPr>
                  <w:lang w:val="en-GB"/>
                </w:rPr>
                <w:tab/>
                <w:delText>B’moviment rapidu u “qisek qed titfa’ dart”, da</w:delText>
              </w:r>
              <w:r w:rsidRPr="00A25940" w:rsidDel="00117613">
                <w:rPr>
                  <w:rFonts w:hint="eastAsia"/>
                  <w:lang w:val="en-GB"/>
                </w:rPr>
                <w:delText>ħħ</w:delText>
              </w:r>
              <w:r w:rsidRPr="006E0F47" w:rsidDel="00117613">
                <w:rPr>
                  <w:lang w:val="en-GB"/>
                </w:rPr>
                <w:delText xml:space="preserve">al il-Labra kompletament fit-tinja tal-ġilda f’angolu ta’ 45 sa 90 grad (ara </w:delText>
              </w:r>
              <w:r w:rsidRPr="006E0F47" w:rsidDel="00117613">
                <w:rPr>
                  <w:i/>
                  <w:iCs/>
                  <w:lang w:val="en-GB"/>
                </w:rPr>
                <w:delText>Figura </w:delText>
              </w:r>
              <w:r w:rsidRPr="006E0F47" w:rsidDel="00117613">
                <w:rPr>
                  <w:rStyle w:val="af7"/>
                  <w:lang w:val="en-GB"/>
                </w:rPr>
                <w:delText>L</w:delText>
              </w:r>
              <w:r w:rsidRPr="006E0F47" w:rsidDel="00117613">
                <w:rPr>
                  <w:lang w:val="en-GB"/>
                </w:rPr>
                <w:delText>).</w:delText>
              </w:r>
            </w:del>
          </w:p>
          <w:p w14:paraId="69048E36" w14:textId="21AFD255" w:rsidR="00117613" w:rsidRPr="006E0F47" w:rsidDel="00117613" w:rsidRDefault="00117613" w:rsidP="00846875">
            <w:pPr>
              <w:rPr>
                <w:del w:id="2983" w:author="만든 이"/>
              </w:rPr>
            </w:pPr>
          </w:p>
          <w:p w14:paraId="6ED09085" w14:textId="30BBBE51" w:rsidR="00117613" w:rsidRPr="006E0F47" w:rsidDel="00117613" w:rsidRDefault="00117613" w:rsidP="00846875">
            <w:pPr>
              <w:pStyle w:val="Bullet2"/>
              <w:tabs>
                <w:tab w:val="left" w:pos="1132"/>
              </w:tabs>
              <w:ind w:left="1134"/>
              <w:rPr>
                <w:del w:id="2984" w:author="만든 이"/>
                <w:rStyle w:val="affc"/>
                <w:b w:val="0"/>
                <w:bCs w:val="0"/>
              </w:rPr>
            </w:pPr>
            <w:del w:id="2985" w:author="만든 이">
              <w:r w:rsidRPr="006E0F47" w:rsidDel="00117613">
                <w:rPr>
                  <w:rStyle w:val="affc"/>
                  <w:lang w:val="en-GB"/>
                </w:rPr>
                <w:delText>Tmissx</w:delText>
              </w:r>
              <w:r w:rsidRPr="006E0F47" w:rsidDel="00117613">
                <w:rPr>
                  <w:rStyle w:val="affc"/>
                  <w:b w:val="0"/>
                  <w:bCs w:val="0"/>
                  <w:lang w:val="en-GB"/>
                </w:rPr>
                <w:delText xml:space="preserve"> il-bastun tal-Planġer waqt li dda</w:delText>
              </w:r>
              <w:r w:rsidRPr="00A25940" w:rsidDel="00117613">
                <w:rPr>
                  <w:rStyle w:val="affc"/>
                  <w:rFonts w:hint="eastAsia"/>
                  <w:b w:val="0"/>
                  <w:bCs w:val="0"/>
                  <w:lang w:val="en-GB"/>
                </w:rPr>
                <w:delText>ħħ</w:delText>
              </w:r>
              <w:r w:rsidRPr="006E0F47" w:rsidDel="00117613">
                <w:rPr>
                  <w:rStyle w:val="affc"/>
                  <w:b w:val="0"/>
                  <w:bCs w:val="0"/>
                  <w:lang w:val="en-GB"/>
                </w:rPr>
                <w:delText>al il-labra fil-ġilda</w:delText>
              </w:r>
              <w:r w:rsidRPr="006E0F47" w:rsidDel="00117613">
                <w:rPr>
                  <w:lang w:val="en-GB"/>
                </w:rPr>
                <w:delText>.</w:delText>
              </w:r>
            </w:del>
          </w:p>
        </w:tc>
      </w:tr>
      <w:tr w:rsidR="00117613" w:rsidRPr="006E0F47" w:rsidDel="00117613" w14:paraId="4909A6A8" w14:textId="49E74E10" w:rsidTr="00846875">
        <w:trPr>
          <w:cantSplit/>
          <w:del w:id="2986" w:author="만든 이"/>
        </w:trPr>
        <w:tc>
          <w:tcPr>
            <w:tcW w:w="4537" w:type="dxa"/>
            <w:vAlign w:val="bottom"/>
          </w:tcPr>
          <w:p w14:paraId="44235595" w14:textId="49A096CA" w:rsidR="00117613" w:rsidRPr="006E0F47" w:rsidDel="00117613" w:rsidRDefault="00117613" w:rsidP="00846875">
            <w:pPr>
              <w:pStyle w:val="NormalCentred"/>
              <w:rPr>
                <w:del w:id="2987" w:author="만든 이"/>
                <w:rFonts w:eastAsia="맑은 고딕"/>
                <w:lang w:eastAsia="ko-KR"/>
              </w:rPr>
            </w:pPr>
            <w:bookmarkStart w:id="2988" w:name="_Hlk160091611"/>
          </w:p>
          <w:p w14:paraId="1A97114B" w14:textId="2741AFFC" w:rsidR="00117613" w:rsidRPr="006E0F47" w:rsidDel="00117613" w:rsidRDefault="00117613" w:rsidP="00846875">
            <w:pPr>
              <w:pStyle w:val="NormalCentred"/>
              <w:rPr>
                <w:del w:id="2989" w:author="만든 이"/>
              </w:rPr>
            </w:pPr>
            <w:del w:id="2990" w:author="만든 이">
              <w:r w:rsidRPr="006E0F47" w:rsidDel="00117613">
                <w:rPr>
                  <w:noProof/>
                  <w:lang w:val="en-US" w:eastAsia="ko-KR"/>
                </w:rPr>
                <w:drawing>
                  <wp:inline distT="0" distB="0" distL="0" distR="0" wp14:anchorId="21EDEA64" wp14:editId="3F45B57A">
                    <wp:extent cx="2152650" cy="2647950"/>
                    <wp:effectExtent l="0" t="0" r="0" b="0"/>
                    <wp:docPr id="4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52650" cy="2647950"/>
                            </a:xfrm>
                            <a:prstGeom prst="rect">
                              <a:avLst/>
                            </a:prstGeom>
                            <a:noFill/>
                            <a:ln>
                              <a:noFill/>
                            </a:ln>
                          </pic:spPr>
                        </pic:pic>
                      </a:graphicData>
                    </a:graphic>
                  </wp:inline>
                </w:drawing>
              </w:r>
            </w:del>
          </w:p>
          <w:p w14:paraId="307F2DC2" w14:textId="60672516" w:rsidR="00117613" w:rsidRPr="006E0F47" w:rsidDel="00117613" w:rsidRDefault="00117613" w:rsidP="00846875">
            <w:pPr>
              <w:ind w:rightChars="222" w:right="488"/>
              <w:jc w:val="right"/>
              <w:rPr>
                <w:del w:id="2991" w:author="만든 이"/>
              </w:rPr>
            </w:pPr>
            <w:del w:id="2992" w:author="만든 이">
              <w:r w:rsidRPr="006E0F47" w:rsidDel="00117613">
                <w:rPr>
                  <w:rStyle w:val="affc"/>
                </w:rPr>
                <w:delText>Figura M</w:delText>
              </w:r>
            </w:del>
          </w:p>
        </w:tc>
        <w:tc>
          <w:tcPr>
            <w:tcW w:w="4527" w:type="dxa"/>
          </w:tcPr>
          <w:p w14:paraId="1A0B3835" w14:textId="08254664" w:rsidR="00117613" w:rsidRPr="006E0F47" w:rsidDel="00117613" w:rsidRDefault="00117613" w:rsidP="00846875">
            <w:pPr>
              <w:pStyle w:val="NormalHanging"/>
              <w:rPr>
                <w:del w:id="2993" w:author="만든 이"/>
                <w:rStyle w:val="affc"/>
              </w:rPr>
            </w:pPr>
            <w:del w:id="2994" w:author="만든 이">
              <w:r w:rsidRPr="006E0F47" w:rsidDel="00117613">
                <w:rPr>
                  <w:rStyle w:val="affc"/>
                  <w:lang w:val="en-GB"/>
                </w:rPr>
                <w:delText>11.</w:delText>
              </w:r>
              <w:r w:rsidRPr="006E0F47" w:rsidDel="00117613">
                <w:rPr>
                  <w:rStyle w:val="affc"/>
                  <w:lang w:val="en-GB"/>
                </w:rPr>
                <w:tab/>
                <w:delText>Ag</w:delText>
              </w:r>
              <w:r w:rsidRPr="00A25940" w:rsidDel="00117613">
                <w:rPr>
                  <w:rStyle w:val="affc"/>
                  <w:rFonts w:hint="eastAsia"/>
                  <w:lang w:val="en-GB"/>
                </w:rPr>
                <w:delText>ħ</w:delText>
              </w:r>
              <w:r w:rsidRPr="006E0F47" w:rsidDel="00117613">
                <w:rPr>
                  <w:rStyle w:val="affc"/>
                  <w:lang w:val="en-GB"/>
                </w:rPr>
                <w:delText>ti l-injezzjoni.</w:delText>
              </w:r>
            </w:del>
          </w:p>
          <w:p w14:paraId="3B77FCBB" w14:textId="190A21DA" w:rsidR="00117613" w:rsidRPr="006E0F47" w:rsidDel="00117613" w:rsidRDefault="00117613" w:rsidP="00846875">
            <w:pPr>
              <w:rPr>
                <w:del w:id="2995" w:author="만든 이"/>
              </w:rPr>
            </w:pPr>
          </w:p>
          <w:p w14:paraId="0527639C" w14:textId="7A41F3F3" w:rsidR="00117613" w:rsidRPr="006E0F47" w:rsidDel="00117613" w:rsidRDefault="00117613" w:rsidP="00846875">
            <w:pPr>
              <w:pStyle w:val="NormalHanging"/>
              <w:rPr>
                <w:del w:id="2996" w:author="만든 이"/>
              </w:rPr>
            </w:pPr>
            <w:del w:id="2997" w:author="만든 이">
              <w:r w:rsidRPr="006E0F47" w:rsidDel="00117613">
                <w:rPr>
                  <w:lang w:val="en-GB"/>
                </w:rPr>
                <w:delText>11.a.</w:delText>
              </w:r>
              <w:r w:rsidRPr="006E0F47" w:rsidDel="00117613">
                <w:rPr>
                  <w:lang w:val="en-GB"/>
                </w:rPr>
                <w:tab/>
                <w:delText>Wara li dda</w:delText>
              </w:r>
              <w:r w:rsidRPr="00A25940" w:rsidDel="00117613">
                <w:rPr>
                  <w:rFonts w:hint="eastAsia"/>
                  <w:lang w:val="en-GB"/>
                </w:rPr>
                <w:delText>ħħ</w:delText>
              </w:r>
              <w:r w:rsidRPr="006E0F47" w:rsidDel="00117613">
                <w:rPr>
                  <w:lang w:val="en-GB"/>
                </w:rPr>
                <w:delText>al il-Labra, itlaq il-qarsa.</w:delText>
              </w:r>
            </w:del>
          </w:p>
          <w:p w14:paraId="53250AB2" w14:textId="20867761" w:rsidR="00117613" w:rsidRPr="006E0F47" w:rsidDel="00117613" w:rsidRDefault="00117613" w:rsidP="00846875">
            <w:pPr>
              <w:pStyle w:val="NormalHanging"/>
              <w:rPr>
                <w:del w:id="2998" w:author="만든 이"/>
              </w:rPr>
            </w:pPr>
            <w:del w:id="2999" w:author="만든 이">
              <w:r w:rsidRPr="006E0F47" w:rsidDel="00117613">
                <w:rPr>
                  <w:lang w:val="en-GB"/>
                </w:rPr>
                <w:delText>11.b.</w:delText>
              </w:r>
              <w:r w:rsidRPr="006E0F47" w:rsidDel="00117613">
                <w:rPr>
                  <w:lang w:val="en-GB"/>
                </w:rPr>
                <w:tab/>
                <w:delText xml:space="preserve">Imbotta l-bastun tal-Planġer bil-mod </w:delText>
              </w:r>
              <w:r w:rsidRPr="006E0F47" w:rsidDel="00117613">
                <w:rPr>
                  <w:b/>
                  <w:bCs/>
                  <w:lang w:val="en-GB"/>
                </w:rPr>
                <w:delText>sa ġewwa nett</w:delText>
              </w:r>
              <w:r w:rsidRPr="006E0F47" w:rsidDel="00117613">
                <w:rPr>
                  <w:lang w:val="en-GB"/>
                </w:rPr>
                <w:delText xml:space="preserve"> sakemm tiġi injettata d-doża s</w:delText>
              </w:r>
              <w:r w:rsidRPr="00A25940" w:rsidDel="00117613">
                <w:rPr>
                  <w:rFonts w:hint="eastAsia"/>
                  <w:lang w:val="en-GB"/>
                </w:rPr>
                <w:delText>ħ</w:delText>
              </w:r>
              <w:r w:rsidRPr="006E0F47" w:rsidDel="00117613">
                <w:rPr>
                  <w:lang w:val="en-GB"/>
                </w:rPr>
                <w:delText>i</w:delText>
              </w:r>
              <w:r w:rsidRPr="00A25940" w:rsidDel="00117613">
                <w:rPr>
                  <w:rFonts w:hint="eastAsia"/>
                  <w:lang w:val="en-GB"/>
                </w:rPr>
                <w:delText>ħ</w:delText>
              </w:r>
              <w:r w:rsidRPr="006E0F47" w:rsidDel="00117613">
                <w:rPr>
                  <w:lang w:val="en-GB"/>
                </w:rPr>
                <w:delText xml:space="preserve">a tal-mediċina, u s-siringa tkun vojta (ara </w:delText>
              </w:r>
              <w:r w:rsidRPr="006E0F47" w:rsidDel="00117613">
                <w:rPr>
                  <w:i/>
                  <w:iCs/>
                  <w:lang w:val="en-GB"/>
                </w:rPr>
                <w:delText>Figura </w:delText>
              </w:r>
              <w:r w:rsidRPr="006E0F47" w:rsidDel="00117613">
                <w:rPr>
                  <w:rStyle w:val="af7"/>
                  <w:lang w:val="en-GB"/>
                </w:rPr>
                <w:delText>M</w:delText>
              </w:r>
              <w:r w:rsidRPr="006E0F47" w:rsidDel="00117613">
                <w:rPr>
                  <w:lang w:val="en-GB"/>
                </w:rPr>
                <w:delText>).</w:delText>
              </w:r>
            </w:del>
          </w:p>
          <w:p w14:paraId="4F184340" w14:textId="619E8E57" w:rsidR="00117613" w:rsidRPr="006E0F47" w:rsidDel="00117613" w:rsidRDefault="00117613" w:rsidP="00846875">
            <w:pPr>
              <w:rPr>
                <w:del w:id="3000" w:author="만든 이"/>
              </w:rPr>
            </w:pPr>
          </w:p>
          <w:p w14:paraId="70D8E05D" w14:textId="0AABEB8C" w:rsidR="00117613" w:rsidRPr="006E0F47" w:rsidDel="00117613" w:rsidRDefault="00117613" w:rsidP="00846875">
            <w:pPr>
              <w:pStyle w:val="Bullet2"/>
              <w:tabs>
                <w:tab w:val="left" w:pos="1104"/>
              </w:tabs>
              <w:ind w:left="1134"/>
              <w:rPr>
                <w:del w:id="3001" w:author="만든 이"/>
                <w:b/>
              </w:rPr>
            </w:pPr>
            <w:del w:id="3002" w:author="만든 이">
              <w:r w:rsidRPr="006E0F47" w:rsidDel="00117613">
                <w:rPr>
                  <w:rStyle w:val="affc"/>
                  <w:lang w:val="en-GB"/>
                </w:rPr>
                <w:delText>Tibdilx</w:delText>
              </w:r>
              <w:r w:rsidRPr="006E0F47" w:rsidDel="00117613">
                <w:rPr>
                  <w:rStyle w:val="affc"/>
                  <w:b w:val="0"/>
                  <w:bCs w:val="0"/>
                  <w:lang w:val="en-GB"/>
                </w:rPr>
                <w:delText xml:space="preserve"> il-pożizzjoni tas-Siringa Mimlija g</w:delText>
              </w:r>
              <w:r w:rsidRPr="00A25940" w:rsidDel="00117613">
                <w:rPr>
                  <w:rStyle w:val="affc"/>
                  <w:rFonts w:hint="eastAsia"/>
                  <w:b w:val="0"/>
                  <w:bCs w:val="0"/>
                  <w:lang w:val="en-GB"/>
                </w:rPr>
                <w:delText>ħ</w:delText>
              </w:r>
              <w:r w:rsidRPr="006E0F47" w:rsidDel="00117613">
                <w:rPr>
                  <w:rStyle w:val="affc"/>
                  <w:b w:val="0"/>
                  <w:bCs w:val="0"/>
                  <w:lang w:val="en-GB"/>
                </w:rPr>
                <w:delText>al-Lest wara li tkun bdiet l-injezzjoni</w:delText>
              </w:r>
              <w:r w:rsidRPr="006E0F47" w:rsidDel="00117613">
                <w:rPr>
                  <w:bCs/>
                  <w:lang w:val="en-GB"/>
                </w:rPr>
                <w:delText>.</w:delText>
              </w:r>
            </w:del>
          </w:p>
          <w:p w14:paraId="4B244220" w14:textId="0007E4F5" w:rsidR="00117613" w:rsidRPr="006E0F47" w:rsidDel="00117613" w:rsidRDefault="00117613" w:rsidP="00846875">
            <w:pPr>
              <w:pStyle w:val="Bullet2"/>
              <w:tabs>
                <w:tab w:val="left" w:pos="1104"/>
              </w:tabs>
              <w:ind w:left="1134"/>
              <w:rPr>
                <w:del w:id="3003" w:author="만든 이"/>
                <w:rStyle w:val="affc"/>
                <w:b w:val="0"/>
                <w:bCs w:val="0"/>
              </w:rPr>
            </w:pPr>
            <w:del w:id="3004" w:author="만든 이">
              <w:r w:rsidRPr="00240F9E" w:rsidDel="00117613">
                <w:rPr>
                  <w:lang w:val="en-GB"/>
                  <w:rPrChange w:id="3005" w:author="만든 이">
                    <w:rPr>
                      <w:b/>
                      <w:bCs/>
                      <w:lang w:val="en-GB"/>
                    </w:rPr>
                  </w:rPrChange>
                </w:rPr>
                <w:delText>Jekk il-bastun tal-Planġer ma jkunx mag</w:delText>
              </w:r>
              <w:r w:rsidRPr="00240F9E" w:rsidDel="00117613">
                <w:rPr>
                  <w:rFonts w:hint="eastAsia"/>
                  <w:lang w:val="en-GB"/>
                  <w:rPrChange w:id="3006" w:author="만든 이">
                    <w:rPr>
                      <w:rFonts w:hint="eastAsia"/>
                      <w:b/>
                      <w:bCs/>
                      <w:lang w:val="en-GB"/>
                    </w:rPr>
                  </w:rPrChange>
                </w:rPr>
                <w:delText>ħ</w:delText>
              </w:r>
              <w:r w:rsidRPr="00240F9E" w:rsidDel="00117613">
                <w:rPr>
                  <w:lang w:val="en-GB"/>
                  <w:rPrChange w:id="3007" w:author="만든 이">
                    <w:rPr>
                      <w:b/>
                      <w:bCs/>
                      <w:lang w:val="en-GB"/>
                    </w:rPr>
                  </w:rPrChange>
                </w:rPr>
                <w:delText>fus g</w:delText>
              </w:r>
              <w:r w:rsidRPr="00240F9E" w:rsidDel="00117613">
                <w:rPr>
                  <w:rFonts w:hint="eastAsia"/>
                  <w:lang w:val="en-GB"/>
                  <w:rPrChange w:id="3008" w:author="만든 이">
                    <w:rPr>
                      <w:rFonts w:hint="eastAsia"/>
                      <w:b/>
                      <w:bCs/>
                      <w:lang w:val="en-GB"/>
                    </w:rPr>
                  </w:rPrChange>
                </w:rPr>
                <w:delText>ħ</w:delText>
              </w:r>
              <w:r w:rsidRPr="00240F9E" w:rsidDel="00117613">
                <w:rPr>
                  <w:lang w:val="en-GB"/>
                  <w:rPrChange w:id="3009" w:author="만든 이">
                    <w:rPr>
                      <w:b/>
                      <w:bCs/>
                      <w:lang w:val="en-GB"/>
                    </w:rPr>
                  </w:rPrChange>
                </w:rPr>
                <w:delText>alkollox, il-Protezzjoni tal-Labra ma to</w:delText>
              </w:r>
              <w:r w:rsidRPr="00240F9E" w:rsidDel="00117613">
                <w:rPr>
                  <w:rFonts w:hint="eastAsia"/>
                  <w:lang w:val="en-GB"/>
                  <w:rPrChange w:id="3010" w:author="만든 이">
                    <w:rPr>
                      <w:rFonts w:hint="eastAsia"/>
                      <w:b/>
                      <w:bCs/>
                      <w:lang w:val="en-GB"/>
                    </w:rPr>
                  </w:rPrChange>
                </w:rPr>
                <w:delText>ħ</w:delText>
              </w:r>
              <w:r w:rsidRPr="00240F9E" w:rsidDel="00117613">
                <w:rPr>
                  <w:lang w:val="en-GB"/>
                  <w:rPrChange w:id="3011" w:author="만든 이">
                    <w:rPr>
                      <w:b/>
                      <w:bCs/>
                      <w:lang w:val="en-GB"/>
                    </w:rPr>
                  </w:rPrChange>
                </w:rPr>
                <w:delText>roġx biex tg</w:delText>
              </w:r>
              <w:r w:rsidRPr="00240F9E" w:rsidDel="00117613">
                <w:rPr>
                  <w:rFonts w:hint="eastAsia"/>
                  <w:lang w:val="en-GB"/>
                  <w:rPrChange w:id="3012" w:author="만든 이">
                    <w:rPr>
                      <w:rFonts w:hint="eastAsia"/>
                      <w:b/>
                      <w:bCs/>
                      <w:lang w:val="en-GB"/>
                    </w:rPr>
                  </w:rPrChange>
                </w:rPr>
                <w:delText>ħ</w:delText>
              </w:r>
              <w:r w:rsidRPr="00240F9E" w:rsidDel="00117613">
                <w:rPr>
                  <w:lang w:val="en-GB"/>
                  <w:rPrChange w:id="3013" w:author="만든 이">
                    <w:rPr>
                      <w:b/>
                      <w:bCs/>
                      <w:lang w:val="en-GB"/>
                    </w:rPr>
                  </w:rPrChange>
                </w:rPr>
                <w:delText>atti l-labra meta titne</w:delText>
              </w:r>
              <w:r w:rsidRPr="00240F9E" w:rsidDel="00117613">
                <w:rPr>
                  <w:rFonts w:hint="eastAsia"/>
                  <w:lang w:val="en-GB"/>
                  <w:rPrChange w:id="3014" w:author="만든 이">
                    <w:rPr>
                      <w:rFonts w:hint="eastAsia"/>
                      <w:b/>
                      <w:bCs/>
                      <w:lang w:val="en-GB"/>
                    </w:rPr>
                  </w:rPrChange>
                </w:rPr>
                <w:delText>ħħ</w:delText>
              </w:r>
              <w:r w:rsidRPr="00240F9E" w:rsidDel="00117613">
                <w:rPr>
                  <w:lang w:val="en-GB"/>
                  <w:rPrChange w:id="3015" w:author="만든 이">
                    <w:rPr>
                      <w:b/>
                      <w:bCs/>
                      <w:lang w:val="en-GB"/>
                    </w:rPr>
                  </w:rPrChange>
                </w:rPr>
                <w:delText>a.</w:delText>
              </w:r>
            </w:del>
          </w:p>
        </w:tc>
      </w:tr>
      <w:tr w:rsidR="00117613" w:rsidRPr="006E0F47" w:rsidDel="00117613" w14:paraId="0BEF417D" w14:textId="577BA25F" w:rsidTr="00846875">
        <w:trPr>
          <w:cantSplit/>
          <w:del w:id="3016" w:author="만든 이"/>
        </w:trPr>
        <w:tc>
          <w:tcPr>
            <w:tcW w:w="4537" w:type="dxa"/>
            <w:tcBorders>
              <w:bottom w:val="single" w:sz="4" w:space="0" w:color="auto"/>
            </w:tcBorders>
            <w:vAlign w:val="center"/>
          </w:tcPr>
          <w:p w14:paraId="124B5D7D" w14:textId="49AAAB75" w:rsidR="00117613" w:rsidRPr="006E0F47" w:rsidDel="00117613" w:rsidRDefault="00117613" w:rsidP="00846875">
            <w:pPr>
              <w:pStyle w:val="NormalCentred"/>
              <w:rPr>
                <w:del w:id="3017" w:author="만든 이"/>
              </w:rPr>
            </w:pPr>
          </w:p>
          <w:p w14:paraId="704E51CF" w14:textId="63EEDEA4" w:rsidR="00117613" w:rsidRPr="006E0F47" w:rsidDel="00117613" w:rsidRDefault="00117613" w:rsidP="00846875">
            <w:pPr>
              <w:pStyle w:val="NormalCentred"/>
              <w:rPr>
                <w:del w:id="3018" w:author="만든 이"/>
                <w:rStyle w:val="affc"/>
                <w:rFonts w:eastAsia="맑은 고딕"/>
                <w:lang w:eastAsia="ko-KR"/>
              </w:rPr>
            </w:pPr>
            <w:del w:id="3019" w:author="만든 이">
              <w:r w:rsidRPr="00240F9E" w:rsidDel="00117613">
                <w:rPr>
                  <w:noProof/>
                  <w:lang w:val="en-US" w:eastAsia="ko-KR"/>
                  <w:rPrChange w:id="3020" w:author="만든 이">
                    <w:rPr>
                      <w:b/>
                      <w:bCs/>
                      <w:noProof/>
                      <w:lang w:val="en-US" w:eastAsia="ko-KR"/>
                    </w:rPr>
                  </w:rPrChange>
                </w:rPr>
                <w:drawing>
                  <wp:inline distT="0" distB="0" distL="0" distR="0" wp14:anchorId="704FD72B" wp14:editId="34F6F688">
                    <wp:extent cx="2162175" cy="2667000"/>
                    <wp:effectExtent l="0" t="0" r="0" b="0"/>
                    <wp:docPr id="50" name="Picture 124" descr="A cartoon of a hand holding a screwd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24" descr="A cartoon of a hand holding a screwdriver&#10;&#10;AI-generated content may be incorrect."/>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62175" cy="2667000"/>
                            </a:xfrm>
                            <a:prstGeom prst="rect">
                              <a:avLst/>
                            </a:prstGeom>
                            <a:noFill/>
                            <a:ln>
                              <a:noFill/>
                            </a:ln>
                          </pic:spPr>
                        </pic:pic>
                      </a:graphicData>
                    </a:graphic>
                  </wp:inline>
                </w:drawing>
              </w:r>
            </w:del>
          </w:p>
          <w:p w14:paraId="07A56465" w14:textId="78448251" w:rsidR="00117613" w:rsidRPr="006E0F47" w:rsidDel="00117613" w:rsidRDefault="00117613" w:rsidP="00846875">
            <w:pPr>
              <w:pStyle w:val="NormalCentred"/>
              <w:ind w:rightChars="222" w:right="488"/>
              <w:jc w:val="right"/>
              <w:rPr>
                <w:del w:id="3021" w:author="만든 이"/>
              </w:rPr>
            </w:pPr>
            <w:del w:id="3022" w:author="만든 이">
              <w:r w:rsidRPr="006E0F47" w:rsidDel="00117613">
                <w:rPr>
                  <w:rStyle w:val="affc"/>
                  <w:lang w:val="en-GB"/>
                </w:rPr>
                <w:delText>Figura N</w:delText>
              </w:r>
            </w:del>
          </w:p>
        </w:tc>
        <w:tc>
          <w:tcPr>
            <w:tcW w:w="4527" w:type="dxa"/>
            <w:tcBorders>
              <w:bottom w:val="single" w:sz="4" w:space="0" w:color="auto"/>
            </w:tcBorders>
          </w:tcPr>
          <w:p w14:paraId="6F092345" w14:textId="5364A408" w:rsidR="00117613" w:rsidRPr="006E0F47" w:rsidDel="00117613" w:rsidRDefault="00117613" w:rsidP="00846875">
            <w:pPr>
              <w:pStyle w:val="NormalHanging"/>
              <w:rPr>
                <w:del w:id="3023" w:author="만든 이"/>
                <w:rStyle w:val="affc"/>
              </w:rPr>
            </w:pPr>
            <w:del w:id="3024" w:author="만든 이">
              <w:r w:rsidRPr="006E0F47" w:rsidDel="00117613">
                <w:rPr>
                  <w:rStyle w:val="affc"/>
                  <w:lang w:val="en-GB"/>
                </w:rPr>
                <w:delText>12.</w:delText>
              </w:r>
              <w:r w:rsidRPr="006E0F47" w:rsidDel="00117613">
                <w:rPr>
                  <w:rStyle w:val="affc"/>
                  <w:lang w:val="en-GB"/>
                </w:rPr>
                <w:tab/>
                <w:delText>Ne</w:delText>
              </w:r>
              <w:r w:rsidRPr="00A25940" w:rsidDel="00117613">
                <w:rPr>
                  <w:rStyle w:val="affc"/>
                  <w:rFonts w:hint="eastAsia"/>
                  <w:lang w:val="en-GB"/>
                </w:rPr>
                <w:delText>ħħ</w:delText>
              </w:r>
              <w:r w:rsidRPr="006E0F47" w:rsidDel="00117613">
                <w:rPr>
                  <w:rStyle w:val="affc"/>
                  <w:lang w:val="en-GB"/>
                </w:rPr>
                <w:delText>i s-Siringa Mimlija g</w:delText>
              </w:r>
              <w:r w:rsidRPr="00A25940" w:rsidDel="00117613">
                <w:rPr>
                  <w:rStyle w:val="affc"/>
                  <w:rFonts w:hint="eastAsia"/>
                  <w:lang w:val="en-GB"/>
                </w:rPr>
                <w:delText>ħ</w:delText>
              </w:r>
              <w:r w:rsidRPr="006E0F47" w:rsidDel="00117613">
                <w:rPr>
                  <w:rStyle w:val="affc"/>
                  <w:lang w:val="en-GB"/>
                </w:rPr>
                <w:delText>al-Lest mis-sit tal-injezzjoni.</w:delText>
              </w:r>
            </w:del>
          </w:p>
          <w:p w14:paraId="4C9B1131" w14:textId="56F5ADDB" w:rsidR="00117613" w:rsidRPr="006E0F47" w:rsidDel="00117613" w:rsidRDefault="00117613" w:rsidP="00846875">
            <w:pPr>
              <w:rPr>
                <w:del w:id="3025" w:author="만든 이"/>
              </w:rPr>
            </w:pPr>
          </w:p>
          <w:p w14:paraId="73EF59D7" w14:textId="34A7554C" w:rsidR="00117613" w:rsidRPr="006E0F47" w:rsidDel="00117613" w:rsidRDefault="00117613" w:rsidP="00846875">
            <w:pPr>
              <w:pStyle w:val="NormalHanging"/>
              <w:rPr>
                <w:del w:id="3026" w:author="만든 이"/>
              </w:rPr>
            </w:pPr>
            <w:del w:id="3027" w:author="만든 이">
              <w:r w:rsidRPr="006E0F47" w:rsidDel="00117613">
                <w:rPr>
                  <w:lang w:val="en-GB"/>
                </w:rPr>
                <w:delText>12.a.</w:delText>
              </w:r>
              <w:r w:rsidRPr="006E0F47" w:rsidDel="00117613">
                <w:rPr>
                  <w:lang w:val="en-GB"/>
                </w:rPr>
                <w:tab/>
                <w:delText>Wara li s-Siringa Mimlija g</w:delText>
              </w:r>
              <w:r w:rsidRPr="00A25940" w:rsidDel="00117613">
                <w:rPr>
                  <w:rFonts w:hint="eastAsia"/>
                  <w:lang w:val="en-GB"/>
                </w:rPr>
                <w:delText>ħ</w:delText>
              </w:r>
              <w:r w:rsidRPr="006E0F47" w:rsidDel="00117613">
                <w:rPr>
                  <w:lang w:val="en-GB"/>
                </w:rPr>
                <w:delText>al-Lest tkun vojta, erfa’ s-saba’ l-kbir bil-mod minn fuq il-bastun tal-Planġer sakemm il-Labra titg</w:delText>
              </w:r>
              <w:r w:rsidRPr="00A25940" w:rsidDel="00117613">
                <w:rPr>
                  <w:rFonts w:hint="eastAsia"/>
                  <w:lang w:val="en-GB"/>
                </w:rPr>
                <w:delText>ħ</w:delText>
              </w:r>
              <w:r w:rsidRPr="006E0F47" w:rsidDel="00117613">
                <w:rPr>
                  <w:lang w:val="en-GB"/>
                </w:rPr>
                <w:delText xml:space="preserve">atta kompletament mill-Protezzjoni tal-Labra (ara </w:delText>
              </w:r>
              <w:r w:rsidRPr="006E0F47" w:rsidDel="00117613">
                <w:rPr>
                  <w:i/>
                  <w:iCs/>
                  <w:lang w:val="en-GB"/>
                </w:rPr>
                <w:delText>Figura</w:delText>
              </w:r>
              <w:r w:rsidRPr="006E0F47" w:rsidDel="00117613">
                <w:rPr>
                  <w:rStyle w:val="af7"/>
                  <w:i w:val="0"/>
                  <w:lang w:val="en-GB"/>
                </w:rPr>
                <w:delText> </w:delText>
              </w:r>
              <w:r w:rsidRPr="006E0F47" w:rsidDel="00117613">
                <w:rPr>
                  <w:rStyle w:val="af7"/>
                  <w:iCs w:val="0"/>
                  <w:lang w:val="en-GB"/>
                </w:rPr>
                <w:delText>N</w:delText>
              </w:r>
              <w:r w:rsidRPr="006E0F47" w:rsidDel="00117613">
                <w:rPr>
                  <w:lang w:val="en-GB"/>
                </w:rPr>
                <w:delText>).</w:delText>
              </w:r>
            </w:del>
          </w:p>
          <w:p w14:paraId="40569387" w14:textId="128012FD" w:rsidR="00117613" w:rsidRPr="006E0F47" w:rsidDel="00117613" w:rsidRDefault="00117613" w:rsidP="00846875">
            <w:pPr>
              <w:rPr>
                <w:del w:id="3028" w:author="만든 이"/>
              </w:rPr>
            </w:pPr>
          </w:p>
          <w:p w14:paraId="546676C9" w14:textId="16608AB5" w:rsidR="00117613" w:rsidRPr="006E0F47" w:rsidDel="00117613" w:rsidRDefault="00117613" w:rsidP="00846875">
            <w:pPr>
              <w:pStyle w:val="Bullet2"/>
              <w:tabs>
                <w:tab w:val="left" w:pos="1118"/>
              </w:tabs>
              <w:ind w:left="1134"/>
              <w:rPr>
                <w:del w:id="3029" w:author="만든 이"/>
              </w:rPr>
            </w:pPr>
            <w:del w:id="3030" w:author="만든 이">
              <w:r w:rsidRPr="006E0F47" w:rsidDel="00117613">
                <w:rPr>
                  <w:lang w:val="en-GB"/>
                </w:rPr>
                <w:delText>Jekk il-Labra ma tkunx mg</w:delText>
              </w:r>
              <w:r w:rsidRPr="00A25940" w:rsidDel="00117613">
                <w:rPr>
                  <w:rFonts w:hint="eastAsia"/>
                  <w:lang w:val="en-GB"/>
                </w:rPr>
                <w:delText>ħ</w:delText>
              </w:r>
              <w:r w:rsidRPr="006E0F47" w:rsidDel="00117613">
                <w:rPr>
                  <w:lang w:val="en-GB"/>
                </w:rPr>
                <w:delText>ottija, ipproċedi b’attenzjoni biex tarmi s-siringa (ara pass </w:delText>
              </w:r>
              <w:r w:rsidRPr="006E0F47" w:rsidDel="00117613">
                <w:rPr>
                  <w:b/>
                  <w:bCs/>
                  <w:lang w:val="en-GB"/>
                </w:rPr>
                <w:delText>13. Armi s-Siringa Mimlija g</w:delText>
              </w:r>
              <w:r w:rsidRPr="00A25940" w:rsidDel="00117613">
                <w:rPr>
                  <w:rFonts w:hint="eastAsia"/>
                  <w:b/>
                  <w:bCs/>
                  <w:lang w:val="en-GB"/>
                </w:rPr>
                <w:delText>ħ</w:delText>
              </w:r>
              <w:r w:rsidRPr="006E0F47" w:rsidDel="00117613">
                <w:rPr>
                  <w:b/>
                  <w:bCs/>
                  <w:lang w:val="en-GB"/>
                </w:rPr>
                <w:delText>al-Lest</w:delText>
              </w:r>
              <w:r w:rsidRPr="006E0F47" w:rsidDel="00117613">
                <w:rPr>
                  <w:lang w:val="en-GB"/>
                </w:rPr>
                <w:delText>).</w:delText>
              </w:r>
            </w:del>
          </w:p>
          <w:p w14:paraId="79E7E790" w14:textId="6E7E3C26" w:rsidR="00117613" w:rsidRPr="006E0F47" w:rsidDel="00117613" w:rsidRDefault="00117613" w:rsidP="00846875">
            <w:pPr>
              <w:pStyle w:val="Bullet2"/>
              <w:tabs>
                <w:tab w:val="left" w:pos="1118"/>
              </w:tabs>
              <w:ind w:left="1134"/>
              <w:rPr>
                <w:del w:id="3031" w:author="만든 이"/>
              </w:rPr>
            </w:pPr>
            <w:del w:id="3032" w:author="만든 이">
              <w:r w:rsidRPr="006E0F47" w:rsidDel="00117613">
                <w:rPr>
                  <w:lang w:val="en-GB"/>
                </w:rPr>
                <w:delText xml:space="preserve">Jista’ jkun hemm xi </w:delText>
              </w:r>
              <w:r w:rsidRPr="00A25940" w:rsidDel="00117613">
                <w:rPr>
                  <w:rFonts w:hint="eastAsia"/>
                  <w:lang w:val="en-GB"/>
                </w:rPr>
                <w:delText>ħ</w:delText>
              </w:r>
              <w:r w:rsidRPr="006E0F47" w:rsidDel="00117613">
                <w:rPr>
                  <w:lang w:val="en-GB"/>
                </w:rPr>
                <w:delText>ruġ ta’ demm (ara pass </w:delText>
              </w:r>
              <w:r w:rsidRPr="006E0F47" w:rsidDel="00117613">
                <w:rPr>
                  <w:b/>
                  <w:bCs/>
                  <w:lang w:val="en-GB"/>
                </w:rPr>
                <w:delText>14. Kura tas-sit tal-injezzjoni</w:delText>
              </w:r>
              <w:r w:rsidRPr="006E0F47" w:rsidDel="00117613">
                <w:rPr>
                  <w:rStyle w:val="affc"/>
                  <w:lang w:val="en-GB"/>
                </w:rPr>
                <w:delText>.</w:delText>
              </w:r>
              <w:r w:rsidRPr="006E0F47" w:rsidDel="00117613">
                <w:rPr>
                  <w:lang w:val="en-GB"/>
                </w:rPr>
                <w:delText>).</w:delText>
              </w:r>
            </w:del>
          </w:p>
          <w:p w14:paraId="50AB8AC1" w14:textId="24A0C28E" w:rsidR="00117613" w:rsidRPr="006E0F47" w:rsidDel="00117613" w:rsidRDefault="00117613" w:rsidP="00846875">
            <w:pPr>
              <w:pStyle w:val="Bullet2"/>
              <w:tabs>
                <w:tab w:val="left" w:pos="1118"/>
              </w:tabs>
              <w:ind w:left="1134"/>
              <w:rPr>
                <w:del w:id="3033" w:author="만든 이"/>
              </w:rPr>
            </w:pPr>
            <w:del w:id="3034" w:author="만든 이">
              <w:r w:rsidRPr="006E0F47" w:rsidDel="00117613">
                <w:rPr>
                  <w:lang w:val="en-GB"/>
                </w:rPr>
                <w:delText>F’każ ta’ kuntatt tal-ġilda mal-Mediċina, a</w:delText>
              </w:r>
              <w:r w:rsidRPr="00A25940" w:rsidDel="00117613">
                <w:rPr>
                  <w:rFonts w:hint="eastAsia"/>
                  <w:lang w:val="en-GB"/>
                </w:rPr>
                <w:delText>ħ</w:delText>
              </w:r>
              <w:r w:rsidRPr="006E0F47" w:rsidDel="00117613">
                <w:rPr>
                  <w:lang w:val="en-GB"/>
                </w:rPr>
                <w:delText>sel iż-żona li messet mal-Mediċina bl-ilma.</w:delText>
              </w:r>
            </w:del>
          </w:p>
          <w:p w14:paraId="5FF6E94D" w14:textId="12FB399D" w:rsidR="00117613" w:rsidRPr="006E0F47" w:rsidDel="00117613" w:rsidRDefault="00117613" w:rsidP="00846875">
            <w:pPr>
              <w:pStyle w:val="Bullet2"/>
              <w:tabs>
                <w:tab w:val="left" w:pos="1118"/>
              </w:tabs>
              <w:ind w:left="1134"/>
              <w:rPr>
                <w:del w:id="3035" w:author="만든 이"/>
                <w:b/>
              </w:rPr>
            </w:pPr>
            <w:del w:id="3036" w:author="만든 이">
              <w:r w:rsidRPr="006E0F47" w:rsidDel="00117613">
                <w:rPr>
                  <w:rStyle w:val="affc"/>
                  <w:lang w:val="en-GB"/>
                </w:rPr>
                <w:delText>Terġax tuża</w:delText>
              </w:r>
              <w:r w:rsidRPr="006E0F47" w:rsidDel="00117613">
                <w:rPr>
                  <w:rStyle w:val="affc"/>
                  <w:b w:val="0"/>
                  <w:bCs w:val="0"/>
                  <w:lang w:val="en-GB"/>
                </w:rPr>
                <w:delText xml:space="preserve"> s-Siringa Mimlija g</w:delText>
              </w:r>
              <w:r w:rsidRPr="00A25940" w:rsidDel="00117613">
                <w:rPr>
                  <w:rStyle w:val="affc"/>
                  <w:rFonts w:hint="eastAsia"/>
                  <w:b w:val="0"/>
                  <w:bCs w:val="0"/>
                  <w:lang w:val="en-GB"/>
                </w:rPr>
                <w:delText>ħ</w:delText>
              </w:r>
              <w:r w:rsidRPr="006E0F47" w:rsidDel="00117613">
                <w:rPr>
                  <w:rStyle w:val="affc"/>
                  <w:b w:val="0"/>
                  <w:bCs w:val="0"/>
                  <w:lang w:val="en-GB"/>
                </w:rPr>
                <w:delText>al-Lest</w:delText>
              </w:r>
              <w:r w:rsidRPr="006E0F47" w:rsidDel="00117613">
                <w:rPr>
                  <w:bCs/>
                  <w:lang w:val="en-GB"/>
                </w:rPr>
                <w:delText>.</w:delText>
              </w:r>
            </w:del>
          </w:p>
          <w:p w14:paraId="1E610AFD" w14:textId="4F219C72" w:rsidR="00117613" w:rsidRPr="006E0F47" w:rsidDel="00117613" w:rsidRDefault="00117613" w:rsidP="00846875">
            <w:pPr>
              <w:pStyle w:val="Bullet2"/>
              <w:tabs>
                <w:tab w:val="left" w:pos="1118"/>
              </w:tabs>
              <w:ind w:left="1134"/>
              <w:rPr>
                <w:del w:id="3037" w:author="만든 이"/>
                <w:rStyle w:val="affc"/>
                <w:b w:val="0"/>
                <w:bCs w:val="0"/>
              </w:rPr>
            </w:pPr>
            <w:del w:id="3038" w:author="만든 이">
              <w:r w:rsidRPr="006E0F47" w:rsidDel="00117613">
                <w:rPr>
                  <w:rStyle w:val="affc"/>
                  <w:lang w:val="en-GB"/>
                </w:rPr>
                <w:delText>Tog</w:delText>
              </w:r>
              <w:r w:rsidRPr="00A25940" w:rsidDel="00117613">
                <w:rPr>
                  <w:rStyle w:val="affc"/>
                  <w:rFonts w:hint="eastAsia"/>
                  <w:lang w:val="en-GB"/>
                </w:rPr>
                <w:delText>ħ</w:delText>
              </w:r>
              <w:r w:rsidRPr="006E0F47" w:rsidDel="00117613">
                <w:rPr>
                  <w:rStyle w:val="affc"/>
                  <w:lang w:val="en-GB"/>
                </w:rPr>
                <w:delText>rokx</w:delText>
              </w:r>
              <w:r w:rsidRPr="006E0F47" w:rsidDel="00117613">
                <w:rPr>
                  <w:rStyle w:val="affc"/>
                  <w:b w:val="0"/>
                  <w:bCs w:val="0"/>
                  <w:lang w:val="en-GB"/>
                </w:rPr>
                <w:delText xml:space="preserve"> is-sit tal-injezzjoni</w:delText>
              </w:r>
              <w:r w:rsidRPr="006E0F47" w:rsidDel="00117613">
                <w:rPr>
                  <w:bCs/>
                  <w:lang w:val="en-GB"/>
                </w:rPr>
                <w:delText>.</w:delText>
              </w:r>
            </w:del>
          </w:p>
        </w:tc>
      </w:tr>
      <w:tr w:rsidR="00117613" w:rsidRPr="006E0F47" w:rsidDel="00117613" w14:paraId="2009FD8C" w14:textId="58C6CF22" w:rsidTr="00846875">
        <w:trPr>
          <w:cantSplit/>
          <w:del w:id="3039" w:author="만든 이"/>
        </w:trPr>
        <w:tc>
          <w:tcPr>
            <w:tcW w:w="9064" w:type="dxa"/>
            <w:gridSpan w:val="2"/>
            <w:tcBorders>
              <w:bottom w:val="nil"/>
            </w:tcBorders>
            <w:vAlign w:val="bottom"/>
          </w:tcPr>
          <w:p w14:paraId="74B00703" w14:textId="4E20BB85" w:rsidR="00117613" w:rsidRPr="006E0F47" w:rsidDel="00117613" w:rsidRDefault="00117613" w:rsidP="00846875">
            <w:pPr>
              <w:pStyle w:val="HeadingStrong"/>
              <w:rPr>
                <w:del w:id="3040" w:author="만든 이"/>
              </w:rPr>
            </w:pPr>
            <w:del w:id="3041" w:author="만든 이">
              <w:r w:rsidRPr="006E0F47" w:rsidDel="00117613">
                <w:rPr>
                  <w:b w:val="0"/>
                  <w:bCs w:val="0"/>
                  <w:lang w:val="en-GB"/>
                </w:rPr>
                <w:delText>Wara l-injezzjoni</w:delText>
              </w:r>
            </w:del>
          </w:p>
        </w:tc>
      </w:tr>
      <w:tr w:rsidR="00117613" w:rsidRPr="006E0F47" w:rsidDel="00117613" w14:paraId="32801B03" w14:textId="1A6FA4F3" w:rsidTr="00846875">
        <w:trPr>
          <w:cantSplit/>
          <w:del w:id="3042" w:author="만든 이"/>
        </w:trPr>
        <w:tc>
          <w:tcPr>
            <w:tcW w:w="4537" w:type="dxa"/>
            <w:tcBorders>
              <w:top w:val="nil"/>
            </w:tcBorders>
            <w:vAlign w:val="center"/>
          </w:tcPr>
          <w:p w14:paraId="3A509649" w14:textId="5E0521D1" w:rsidR="00117613" w:rsidRPr="006E0F47" w:rsidDel="00117613" w:rsidRDefault="00117613" w:rsidP="00846875">
            <w:pPr>
              <w:pStyle w:val="NormalCentred"/>
              <w:rPr>
                <w:del w:id="3043" w:author="만든 이"/>
              </w:rPr>
            </w:pPr>
          </w:p>
          <w:p w14:paraId="40A251BA" w14:textId="46825044" w:rsidR="00117613" w:rsidRPr="006E0F47" w:rsidDel="00117613" w:rsidRDefault="00117613" w:rsidP="00846875">
            <w:pPr>
              <w:pStyle w:val="NormalCentred"/>
              <w:rPr>
                <w:del w:id="3044" w:author="만든 이"/>
                <w:rStyle w:val="affc"/>
                <w:rFonts w:eastAsia="맑은 고딕"/>
                <w:lang w:eastAsia="ko-KR"/>
              </w:rPr>
            </w:pPr>
            <w:del w:id="3045" w:author="만든 이">
              <w:r w:rsidRPr="00240F9E" w:rsidDel="00117613">
                <w:rPr>
                  <w:noProof/>
                  <w:lang w:val="en-US" w:eastAsia="ko-KR"/>
                  <w:rPrChange w:id="3046" w:author="만든 이">
                    <w:rPr>
                      <w:b/>
                      <w:bCs/>
                      <w:noProof/>
                      <w:lang w:val="en-US" w:eastAsia="ko-KR"/>
                    </w:rPr>
                  </w:rPrChange>
                </w:rPr>
                <w:drawing>
                  <wp:inline distT="0" distB="0" distL="0" distR="0" wp14:anchorId="5BD7FEB5" wp14:editId="015C9DD2">
                    <wp:extent cx="2162175" cy="2667000"/>
                    <wp:effectExtent l="19050" t="19050" r="9525" b="0"/>
                    <wp:docPr id="51" name="Picture 125" descr="A hand throwing a needle into a trash c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25" descr="A hand throwing a needle into a trash can&#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162175" cy="2667000"/>
                            </a:xfrm>
                            <a:prstGeom prst="rect">
                              <a:avLst/>
                            </a:prstGeom>
                            <a:noFill/>
                            <a:ln w="6350" cmpd="sng">
                              <a:solidFill>
                                <a:srgbClr val="000000"/>
                              </a:solidFill>
                              <a:miter lim="800000"/>
                              <a:headEnd/>
                              <a:tailEnd/>
                            </a:ln>
                            <a:effectLst/>
                          </pic:spPr>
                        </pic:pic>
                      </a:graphicData>
                    </a:graphic>
                  </wp:inline>
                </w:drawing>
              </w:r>
            </w:del>
          </w:p>
          <w:p w14:paraId="2E2612EE" w14:textId="20D88719" w:rsidR="00117613" w:rsidRPr="006E0F47" w:rsidDel="00117613" w:rsidRDefault="00117613" w:rsidP="00846875">
            <w:pPr>
              <w:pStyle w:val="NormalCentred"/>
              <w:ind w:rightChars="222" w:right="488"/>
              <w:jc w:val="right"/>
              <w:rPr>
                <w:del w:id="3047" w:author="만든 이"/>
              </w:rPr>
            </w:pPr>
            <w:del w:id="3048" w:author="만든 이">
              <w:r w:rsidRPr="006E0F47" w:rsidDel="00117613">
                <w:rPr>
                  <w:rStyle w:val="affc"/>
                  <w:lang w:val="en-GB"/>
                </w:rPr>
                <w:delText>Figura O</w:delText>
              </w:r>
            </w:del>
          </w:p>
        </w:tc>
        <w:tc>
          <w:tcPr>
            <w:tcW w:w="4527" w:type="dxa"/>
            <w:tcBorders>
              <w:top w:val="nil"/>
            </w:tcBorders>
          </w:tcPr>
          <w:p w14:paraId="05B0FD72" w14:textId="7B5D1B56" w:rsidR="00117613" w:rsidRPr="006E0F47" w:rsidDel="00117613" w:rsidRDefault="00117613" w:rsidP="00846875">
            <w:pPr>
              <w:pStyle w:val="NormalHanging"/>
              <w:rPr>
                <w:del w:id="3049" w:author="만든 이"/>
                <w:rStyle w:val="affc"/>
              </w:rPr>
            </w:pPr>
            <w:del w:id="3050" w:author="만든 이">
              <w:r w:rsidRPr="006E0F47" w:rsidDel="00117613">
                <w:rPr>
                  <w:rStyle w:val="affc"/>
                  <w:lang w:val="en-GB"/>
                </w:rPr>
                <w:delText>13.</w:delText>
              </w:r>
              <w:r w:rsidRPr="006E0F47" w:rsidDel="00117613">
                <w:rPr>
                  <w:rStyle w:val="affc"/>
                  <w:lang w:val="en-GB"/>
                </w:rPr>
                <w:tab/>
                <w:delText>Armi s-Siringa Mimlija g</w:delText>
              </w:r>
              <w:r w:rsidRPr="00A25940" w:rsidDel="00117613">
                <w:rPr>
                  <w:rStyle w:val="affc"/>
                  <w:rFonts w:hint="eastAsia"/>
                  <w:lang w:val="en-GB"/>
                </w:rPr>
                <w:delText>ħ</w:delText>
              </w:r>
              <w:r w:rsidRPr="006E0F47" w:rsidDel="00117613">
                <w:rPr>
                  <w:rStyle w:val="affc"/>
                  <w:lang w:val="en-GB"/>
                </w:rPr>
                <w:delText>al-Lest.</w:delText>
              </w:r>
            </w:del>
          </w:p>
          <w:p w14:paraId="71F7AEBD" w14:textId="3DEEA435" w:rsidR="00117613" w:rsidRPr="006E0F47" w:rsidDel="00117613" w:rsidRDefault="00117613" w:rsidP="00846875">
            <w:pPr>
              <w:rPr>
                <w:del w:id="3051" w:author="만든 이"/>
              </w:rPr>
            </w:pPr>
          </w:p>
          <w:p w14:paraId="45F78EEE" w14:textId="29B1CEB8" w:rsidR="00117613" w:rsidRPr="006E0F47" w:rsidDel="00117613" w:rsidRDefault="00117613" w:rsidP="00846875">
            <w:pPr>
              <w:pStyle w:val="NormalHanging"/>
              <w:rPr>
                <w:del w:id="3052" w:author="만든 이"/>
              </w:rPr>
            </w:pPr>
            <w:del w:id="3053" w:author="만든 이">
              <w:r w:rsidRPr="006E0F47" w:rsidDel="00117613">
                <w:rPr>
                  <w:lang w:val="en-GB"/>
                </w:rPr>
                <w:delText>13.a.</w:delText>
              </w:r>
              <w:r w:rsidRPr="006E0F47" w:rsidDel="00117613">
                <w:rPr>
                  <w:lang w:val="en-GB"/>
                </w:rPr>
                <w:tab/>
                <w:delText>Poġġi s-Siringa Mimlija g</w:delText>
              </w:r>
              <w:r w:rsidRPr="00A25940" w:rsidDel="00117613">
                <w:rPr>
                  <w:rFonts w:hint="eastAsia"/>
                  <w:lang w:val="en-GB"/>
                </w:rPr>
                <w:delText>ħ</w:delText>
              </w:r>
              <w:r w:rsidRPr="006E0F47" w:rsidDel="00117613">
                <w:rPr>
                  <w:lang w:val="en-GB"/>
                </w:rPr>
                <w:delText>al-Lest użata f’kontenitur g</w:delText>
              </w:r>
              <w:r w:rsidRPr="00A25940" w:rsidDel="00117613">
                <w:rPr>
                  <w:rFonts w:hint="eastAsia"/>
                  <w:lang w:val="en-GB"/>
                </w:rPr>
                <w:delText>ħ</w:delText>
              </w:r>
              <w:r w:rsidRPr="006E0F47" w:rsidDel="00117613">
                <w:rPr>
                  <w:lang w:val="en-GB"/>
                </w:rPr>
                <w:delText>ar-rimi ta’ oġġetti li jaqtg</w:delText>
              </w:r>
              <w:r w:rsidRPr="00A25940" w:rsidDel="00117613">
                <w:rPr>
                  <w:rFonts w:hint="eastAsia"/>
                  <w:lang w:val="en-GB"/>
                </w:rPr>
                <w:delText>ħ</w:delText>
              </w:r>
              <w:r w:rsidRPr="006E0F47" w:rsidDel="00117613">
                <w:rPr>
                  <w:lang w:val="en-GB"/>
                </w:rPr>
                <w:delText xml:space="preserve">u jew bil-ponta minnufih wara l-użu (ara </w:delText>
              </w:r>
              <w:r w:rsidRPr="006E0F47" w:rsidDel="00117613">
                <w:rPr>
                  <w:i/>
                  <w:iCs/>
                  <w:lang w:val="en-GB"/>
                </w:rPr>
                <w:delText>Figura</w:delText>
              </w:r>
              <w:r w:rsidRPr="006E0F47" w:rsidDel="00117613">
                <w:rPr>
                  <w:rStyle w:val="af7"/>
                  <w:i w:val="0"/>
                  <w:lang w:val="en-GB"/>
                </w:rPr>
                <w:delText> </w:delText>
              </w:r>
              <w:r w:rsidRPr="006E0F47" w:rsidDel="00117613">
                <w:rPr>
                  <w:rStyle w:val="af7"/>
                  <w:iCs w:val="0"/>
                  <w:lang w:val="en-GB"/>
                </w:rPr>
                <w:delText>O</w:delText>
              </w:r>
              <w:r w:rsidRPr="006E0F47" w:rsidDel="00117613">
                <w:rPr>
                  <w:lang w:val="en-GB"/>
                </w:rPr>
                <w:delText>).</w:delText>
              </w:r>
            </w:del>
          </w:p>
          <w:p w14:paraId="45332D7B" w14:textId="255438CB" w:rsidR="00117613" w:rsidRPr="006E0F47" w:rsidDel="00117613" w:rsidRDefault="00117613" w:rsidP="00846875">
            <w:pPr>
              <w:rPr>
                <w:del w:id="3054" w:author="만든 이"/>
              </w:rPr>
            </w:pPr>
          </w:p>
          <w:p w14:paraId="5764AC89" w14:textId="17671D95" w:rsidR="00117613" w:rsidRPr="006E0F47" w:rsidDel="00117613" w:rsidRDefault="00117613" w:rsidP="00846875">
            <w:pPr>
              <w:pStyle w:val="Bullet2"/>
              <w:tabs>
                <w:tab w:val="left" w:pos="1104"/>
              </w:tabs>
              <w:ind w:left="1134"/>
              <w:rPr>
                <w:del w:id="3055" w:author="만든 이"/>
                <w:bCs/>
              </w:rPr>
            </w:pPr>
            <w:del w:id="3056" w:author="만든 이">
              <w:r w:rsidRPr="006E0F47" w:rsidDel="00117613">
                <w:rPr>
                  <w:rStyle w:val="affc"/>
                  <w:lang w:val="en-GB"/>
                </w:rPr>
                <w:delText xml:space="preserve">Tarmix </w:delText>
              </w:r>
              <w:r w:rsidRPr="006E0F47" w:rsidDel="00117613">
                <w:rPr>
                  <w:rStyle w:val="affc"/>
                  <w:b w:val="0"/>
                  <w:bCs w:val="0"/>
                  <w:lang w:val="en-GB"/>
                </w:rPr>
                <w:delText>is-Siringa Mimlija g</w:delText>
              </w:r>
              <w:r w:rsidRPr="00A25940" w:rsidDel="00117613">
                <w:rPr>
                  <w:rStyle w:val="affc"/>
                  <w:rFonts w:hint="eastAsia"/>
                  <w:b w:val="0"/>
                  <w:bCs w:val="0"/>
                  <w:lang w:val="en-GB"/>
                </w:rPr>
                <w:delText>ħ</w:delText>
              </w:r>
              <w:r w:rsidRPr="006E0F47" w:rsidDel="00117613">
                <w:rPr>
                  <w:rStyle w:val="affc"/>
                  <w:b w:val="0"/>
                  <w:bCs w:val="0"/>
                  <w:lang w:val="en-GB"/>
                </w:rPr>
                <w:delText>al-Lest mal-iskart domestiku. Jekk ma jkollokx kontenitur g</w:delText>
              </w:r>
              <w:r w:rsidRPr="00A25940" w:rsidDel="00117613">
                <w:rPr>
                  <w:rStyle w:val="affc"/>
                  <w:rFonts w:hint="eastAsia"/>
                  <w:b w:val="0"/>
                  <w:bCs w:val="0"/>
                  <w:lang w:val="en-GB"/>
                </w:rPr>
                <w:delText>ħ</w:delText>
              </w:r>
              <w:r w:rsidRPr="006E0F47" w:rsidDel="00117613">
                <w:rPr>
                  <w:rStyle w:val="affc"/>
                  <w:b w:val="0"/>
                  <w:bCs w:val="0"/>
                  <w:lang w:val="en-GB"/>
                </w:rPr>
                <w:delText>ar-rimi ta’ oġġetti li jaqtg</w:delText>
              </w:r>
              <w:r w:rsidRPr="00A25940" w:rsidDel="00117613">
                <w:rPr>
                  <w:rStyle w:val="affc"/>
                  <w:rFonts w:hint="eastAsia"/>
                  <w:b w:val="0"/>
                  <w:bCs w:val="0"/>
                  <w:lang w:val="en-GB"/>
                </w:rPr>
                <w:delText>ħ</w:delText>
              </w:r>
              <w:r w:rsidRPr="006E0F47" w:rsidDel="00117613">
                <w:rPr>
                  <w:rStyle w:val="affc"/>
                  <w:b w:val="0"/>
                  <w:bCs w:val="0"/>
                  <w:lang w:val="en-GB"/>
                </w:rPr>
                <w:delText>u jew bil-ponta, tista’ tuża kontenitur domestiku li jista’ jing</w:delText>
              </w:r>
              <w:r w:rsidRPr="00A25940" w:rsidDel="00117613">
                <w:rPr>
                  <w:rStyle w:val="affc"/>
                  <w:rFonts w:hint="eastAsia"/>
                  <w:b w:val="0"/>
                  <w:bCs w:val="0"/>
                  <w:lang w:val="en-GB"/>
                </w:rPr>
                <w:delText>ħ</w:delText>
              </w:r>
              <w:r w:rsidRPr="006E0F47" w:rsidDel="00117613">
                <w:rPr>
                  <w:rStyle w:val="affc"/>
                  <w:b w:val="0"/>
                  <w:bCs w:val="0"/>
                  <w:lang w:val="en-GB"/>
                </w:rPr>
                <w:delText>alaq u ma jittaqqabx. G</w:delText>
              </w:r>
              <w:r w:rsidRPr="00A25940" w:rsidDel="00117613">
                <w:rPr>
                  <w:rStyle w:val="affc"/>
                  <w:rFonts w:hint="eastAsia"/>
                  <w:b w:val="0"/>
                  <w:bCs w:val="0"/>
                  <w:lang w:val="en-GB"/>
                </w:rPr>
                <w:delText>ħ</w:delText>
              </w:r>
              <w:r w:rsidRPr="006E0F47" w:rsidDel="00117613">
                <w:rPr>
                  <w:rStyle w:val="affc"/>
                  <w:b w:val="0"/>
                  <w:bCs w:val="0"/>
                  <w:lang w:val="en-GB"/>
                </w:rPr>
                <w:delText>as-sigurtà u s-sa</w:delText>
              </w:r>
              <w:r w:rsidRPr="00A25940" w:rsidDel="00117613">
                <w:rPr>
                  <w:rStyle w:val="affc"/>
                  <w:rFonts w:hint="eastAsia"/>
                  <w:b w:val="0"/>
                  <w:bCs w:val="0"/>
                  <w:lang w:val="en-GB"/>
                </w:rPr>
                <w:delText>ħħ</w:delText>
              </w:r>
              <w:r w:rsidRPr="006E0F47" w:rsidDel="00117613">
                <w:rPr>
                  <w:rStyle w:val="affc"/>
                  <w:b w:val="0"/>
                  <w:bCs w:val="0"/>
                  <w:lang w:val="en-GB"/>
                </w:rPr>
                <w:delText>a tieg</w:delText>
              </w:r>
              <w:r w:rsidRPr="00A25940" w:rsidDel="00117613">
                <w:rPr>
                  <w:rStyle w:val="affc"/>
                  <w:rFonts w:hint="eastAsia"/>
                  <w:b w:val="0"/>
                  <w:bCs w:val="0"/>
                  <w:lang w:val="en-GB"/>
                </w:rPr>
                <w:delText>ħ</w:delText>
              </w:r>
              <w:r w:rsidRPr="006E0F47" w:rsidDel="00117613">
                <w:rPr>
                  <w:rStyle w:val="affc"/>
                  <w:b w:val="0"/>
                  <w:bCs w:val="0"/>
                  <w:lang w:val="en-GB"/>
                </w:rPr>
                <w:delText>ek u ta’ o</w:delText>
              </w:r>
              <w:r w:rsidRPr="00A25940" w:rsidDel="00117613">
                <w:rPr>
                  <w:rStyle w:val="affc"/>
                  <w:rFonts w:hint="eastAsia"/>
                  <w:b w:val="0"/>
                  <w:bCs w:val="0"/>
                  <w:lang w:val="en-GB"/>
                </w:rPr>
                <w:delText>ħ</w:delText>
              </w:r>
              <w:r w:rsidRPr="006E0F47" w:rsidDel="00117613">
                <w:rPr>
                  <w:rStyle w:val="affc"/>
                  <w:b w:val="0"/>
                  <w:bCs w:val="0"/>
                  <w:lang w:val="en-GB"/>
                </w:rPr>
                <w:delText>rajn, labar u siringi użati qatt m’g</w:delText>
              </w:r>
              <w:r w:rsidRPr="00A25940" w:rsidDel="00117613">
                <w:rPr>
                  <w:rStyle w:val="affc"/>
                  <w:rFonts w:hint="eastAsia"/>
                  <w:b w:val="0"/>
                  <w:bCs w:val="0"/>
                  <w:lang w:val="en-GB"/>
                </w:rPr>
                <w:delText>ħ</w:delText>
              </w:r>
              <w:r w:rsidRPr="006E0F47" w:rsidDel="00117613">
                <w:rPr>
                  <w:rStyle w:val="affc"/>
                  <w:b w:val="0"/>
                  <w:bCs w:val="0"/>
                  <w:lang w:val="en-GB"/>
                </w:rPr>
                <w:delText>andhom jerġg</w:delText>
              </w:r>
              <w:r w:rsidRPr="00A25940" w:rsidDel="00117613">
                <w:rPr>
                  <w:rStyle w:val="affc"/>
                  <w:rFonts w:hint="eastAsia"/>
                  <w:b w:val="0"/>
                  <w:bCs w:val="0"/>
                  <w:lang w:val="en-GB"/>
                </w:rPr>
                <w:delText>ħ</w:delText>
              </w:r>
              <w:r w:rsidRPr="006E0F47" w:rsidDel="00117613">
                <w:rPr>
                  <w:rStyle w:val="affc"/>
                  <w:b w:val="0"/>
                  <w:bCs w:val="0"/>
                  <w:lang w:val="en-GB"/>
                </w:rPr>
                <w:delText xml:space="preserve">u jintużaw. </w:delText>
              </w:r>
              <w:r w:rsidRPr="006E0F47" w:rsidDel="00117613">
                <w:rPr>
                  <w:lang w:val="en-GB"/>
                </w:rPr>
                <w:delText>Kull fdal tal-prodott mediċinali li ma jkunx intuża jew skart li jibqa’ wara l-użu tal-prodott g</w:delText>
              </w:r>
              <w:r w:rsidRPr="00A25940" w:rsidDel="00117613">
                <w:rPr>
                  <w:rFonts w:hint="eastAsia"/>
                  <w:lang w:val="en-GB"/>
                </w:rPr>
                <w:delText>ħ</w:delText>
              </w:r>
              <w:r w:rsidRPr="006E0F47" w:rsidDel="00117613">
                <w:rPr>
                  <w:lang w:val="en-GB"/>
                </w:rPr>
                <w:delText>andu jintrema kif jitolbu l-liġijiet lokali</w:delText>
              </w:r>
              <w:r w:rsidRPr="006E0F47" w:rsidDel="00117613">
                <w:rPr>
                  <w:bCs/>
                  <w:lang w:val="en-GB"/>
                </w:rPr>
                <w:delText>.</w:delText>
              </w:r>
            </w:del>
          </w:p>
          <w:p w14:paraId="4C3BF057" w14:textId="6101BAFF" w:rsidR="00117613" w:rsidRPr="006E0F47" w:rsidDel="00117613" w:rsidRDefault="00117613" w:rsidP="00846875">
            <w:pPr>
              <w:pStyle w:val="Bullet2"/>
              <w:tabs>
                <w:tab w:val="left" w:pos="1104"/>
              </w:tabs>
              <w:ind w:left="1134"/>
              <w:rPr>
                <w:del w:id="3057" w:author="만든 이"/>
                <w:rStyle w:val="affc"/>
                <w:b w:val="0"/>
                <w:bCs w:val="0"/>
              </w:rPr>
            </w:pPr>
            <w:del w:id="3058" w:author="만든 이">
              <w:r w:rsidRPr="006E0F47" w:rsidDel="00117613">
                <w:rPr>
                  <w:b/>
                  <w:bCs/>
                  <w:lang w:val="en-GB"/>
                </w:rPr>
                <w:delText>Tarmix</w:delText>
              </w:r>
              <w:r w:rsidRPr="006E0F47" w:rsidDel="00117613">
                <w:rPr>
                  <w:lang w:val="en-GB"/>
                </w:rPr>
                <w:delText xml:space="preserve"> mediċini mal-ilma tad-dranaġġ jew mal-iskart domestiku. Staqsi lill-ispiżjar tieg</w:delText>
              </w:r>
              <w:r w:rsidRPr="00A25940" w:rsidDel="00117613">
                <w:rPr>
                  <w:rFonts w:hint="eastAsia"/>
                  <w:lang w:val="en-GB"/>
                </w:rPr>
                <w:delText>ħ</w:delText>
              </w:r>
              <w:r w:rsidRPr="006E0F47" w:rsidDel="00117613">
                <w:rPr>
                  <w:lang w:val="en-GB"/>
                </w:rPr>
                <w:delText>ek dwar kif g</w:delText>
              </w:r>
              <w:r w:rsidRPr="00A25940" w:rsidDel="00117613">
                <w:rPr>
                  <w:rFonts w:hint="eastAsia"/>
                  <w:lang w:val="en-GB"/>
                </w:rPr>
                <w:delText>ħ</w:delText>
              </w:r>
              <w:r w:rsidRPr="006E0F47" w:rsidDel="00117613">
                <w:rPr>
                  <w:lang w:val="en-GB"/>
                </w:rPr>
                <w:delText>andek tarmi mediċini li m’g</w:delText>
              </w:r>
              <w:r w:rsidRPr="00A25940" w:rsidDel="00117613">
                <w:rPr>
                  <w:rFonts w:hint="eastAsia"/>
                  <w:lang w:val="en-GB"/>
                </w:rPr>
                <w:delText>ħ</w:delText>
              </w:r>
              <w:r w:rsidRPr="006E0F47" w:rsidDel="00117613">
                <w:rPr>
                  <w:lang w:val="en-GB"/>
                </w:rPr>
                <w:delText>adekx tuża. Dawn il-miżuri jg</w:delText>
              </w:r>
              <w:r w:rsidRPr="00A25940" w:rsidDel="00117613">
                <w:rPr>
                  <w:rFonts w:hint="eastAsia"/>
                  <w:lang w:val="en-GB"/>
                </w:rPr>
                <w:delText>ħ</w:delText>
              </w:r>
              <w:r w:rsidRPr="006E0F47" w:rsidDel="00117613">
                <w:rPr>
                  <w:lang w:val="en-GB"/>
                </w:rPr>
                <w:delText>inu g</w:delText>
              </w:r>
              <w:r w:rsidRPr="00A25940" w:rsidDel="00117613">
                <w:rPr>
                  <w:rFonts w:hint="eastAsia"/>
                  <w:lang w:val="en-GB"/>
                </w:rPr>
                <w:delText>ħ</w:delText>
              </w:r>
              <w:r w:rsidRPr="006E0F47" w:rsidDel="00117613">
                <w:rPr>
                  <w:lang w:val="en-GB"/>
                </w:rPr>
                <w:delText>all-protezzjoni tal-ambjent</w:delText>
              </w:r>
              <w:r w:rsidRPr="006E0F47" w:rsidDel="00117613">
                <w:rPr>
                  <w:bCs/>
                  <w:lang w:val="en-GB"/>
                </w:rPr>
                <w:delText>.</w:delText>
              </w:r>
            </w:del>
          </w:p>
        </w:tc>
      </w:tr>
      <w:tr w:rsidR="00117613" w:rsidRPr="006E0F47" w:rsidDel="00117613" w14:paraId="5771C4C7" w14:textId="52892F77" w:rsidTr="00846875">
        <w:trPr>
          <w:cantSplit/>
          <w:del w:id="3059" w:author="만든 이"/>
        </w:trPr>
        <w:tc>
          <w:tcPr>
            <w:tcW w:w="9064" w:type="dxa"/>
            <w:gridSpan w:val="2"/>
            <w:vAlign w:val="bottom"/>
          </w:tcPr>
          <w:p w14:paraId="77992105" w14:textId="20AF0EAD" w:rsidR="00117613" w:rsidRPr="006E0F47" w:rsidDel="00117613" w:rsidRDefault="00117613" w:rsidP="00846875">
            <w:pPr>
              <w:pStyle w:val="NormalHanging"/>
              <w:rPr>
                <w:del w:id="3060" w:author="만든 이"/>
                <w:rStyle w:val="affc"/>
              </w:rPr>
            </w:pPr>
            <w:del w:id="3061" w:author="만든 이">
              <w:r w:rsidRPr="006E0F47" w:rsidDel="00117613">
                <w:rPr>
                  <w:rStyle w:val="affc"/>
                  <w:lang w:val="en-GB"/>
                </w:rPr>
                <w:delText>14.</w:delText>
              </w:r>
              <w:r w:rsidRPr="006E0F47" w:rsidDel="00117613">
                <w:rPr>
                  <w:rStyle w:val="affc"/>
                  <w:lang w:val="en-GB"/>
                </w:rPr>
                <w:tab/>
                <w:delText>Kura tas-sit tal-injezzjoni.</w:delText>
              </w:r>
            </w:del>
          </w:p>
          <w:p w14:paraId="4894C257" w14:textId="76D2CD79" w:rsidR="00117613" w:rsidRPr="006E0F47" w:rsidDel="00117613" w:rsidRDefault="00117613" w:rsidP="00846875">
            <w:pPr>
              <w:rPr>
                <w:del w:id="3062" w:author="만든 이"/>
              </w:rPr>
            </w:pPr>
          </w:p>
          <w:p w14:paraId="0DF05176" w14:textId="0FE8015E" w:rsidR="00117613" w:rsidRPr="006E0F47" w:rsidDel="00117613" w:rsidRDefault="00117613" w:rsidP="00846875">
            <w:pPr>
              <w:pStyle w:val="NormalHanging"/>
              <w:rPr>
                <w:del w:id="3063" w:author="만든 이"/>
                <w:rStyle w:val="affc"/>
                <w:b w:val="0"/>
                <w:bCs w:val="0"/>
              </w:rPr>
            </w:pPr>
            <w:del w:id="3064" w:author="만든 이">
              <w:r w:rsidRPr="00240F9E" w:rsidDel="00117613">
                <w:rPr>
                  <w:lang w:val="en-GB"/>
                  <w:rPrChange w:id="3065" w:author="만든 이">
                    <w:rPr>
                      <w:b/>
                      <w:bCs/>
                      <w:lang w:val="en-GB"/>
                    </w:rPr>
                  </w:rPrChange>
                </w:rPr>
                <w:delText>14.a.</w:delText>
              </w:r>
              <w:r w:rsidRPr="006E0F47" w:rsidDel="00117613">
                <w:rPr>
                  <w:lang w:val="en-GB"/>
                </w:rPr>
                <w:tab/>
                <w:delText>Jekk jo</w:delText>
              </w:r>
              <w:r w:rsidRPr="00A25940" w:rsidDel="00117613">
                <w:rPr>
                  <w:rFonts w:hint="eastAsia"/>
                  <w:lang w:val="en-GB"/>
                </w:rPr>
                <w:delText>ħ</w:delText>
              </w:r>
              <w:r w:rsidRPr="006E0F47" w:rsidDel="00117613">
                <w:rPr>
                  <w:lang w:val="en-GB"/>
                </w:rPr>
                <w:delText>roġ xi demm, ittratta s-sit tal-injezzjoni billi tag</w:delText>
              </w:r>
              <w:r w:rsidRPr="00A25940" w:rsidDel="00117613">
                <w:rPr>
                  <w:rFonts w:hint="eastAsia"/>
                  <w:lang w:val="en-GB"/>
                </w:rPr>
                <w:delText>ħ</w:delText>
              </w:r>
              <w:r w:rsidRPr="006E0F47" w:rsidDel="00117613">
                <w:rPr>
                  <w:lang w:val="en-GB"/>
                </w:rPr>
                <w:delText>fas bil-mod, mhux tog</w:delText>
              </w:r>
              <w:r w:rsidRPr="00A25940" w:rsidDel="00117613">
                <w:rPr>
                  <w:rFonts w:hint="eastAsia"/>
                  <w:lang w:val="en-GB"/>
                </w:rPr>
                <w:delText>ħ</w:delText>
              </w:r>
              <w:r w:rsidRPr="006E0F47" w:rsidDel="00117613">
                <w:rPr>
                  <w:lang w:val="en-GB"/>
                </w:rPr>
                <w:delText>rok, biċċa tajjara jew garża fuq is-sit u applika faxxa li te</w:delText>
              </w:r>
              <w:r w:rsidRPr="00A25940" w:rsidDel="00117613">
                <w:rPr>
                  <w:rFonts w:hint="eastAsia"/>
                  <w:lang w:val="en-GB"/>
                </w:rPr>
                <w:delText>ħ</w:delText>
              </w:r>
              <w:r w:rsidRPr="006E0F47" w:rsidDel="00117613">
                <w:rPr>
                  <w:lang w:val="en-GB"/>
                </w:rPr>
                <w:delText>el jekk me</w:delText>
              </w:r>
              <w:r w:rsidRPr="00A25940" w:rsidDel="00117613">
                <w:rPr>
                  <w:rFonts w:hint="eastAsia"/>
                  <w:lang w:val="en-GB"/>
                </w:rPr>
                <w:delText>ħ</w:delText>
              </w:r>
              <w:r w:rsidRPr="006E0F47" w:rsidDel="00117613">
                <w:rPr>
                  <w:lang w:val="en-GB"/>
                </w:rPr>
                <w:delText>tieġ.</w:delText>
              </w:r>
            </w:del>
          </w:p>
        </w:tc>
      </w:tr>
    </w:tbl>
    <w:bookmarkEnd w:id="2988"/>
    <w:p w14:paraId="7B11C5F6" w14:textId="77777777" w:rsidR="00D26D16" w:rsidRPr="00240F9E" w:rsidRDefault="00D26D16" w:rsidP="00D26D16">
      <w:pPr>
        <w:rPr>
          <w:ins w:id="3066" w:author="만든 이"/>
          <w:b/>
          <w:rPrChange w:id="3067" w:author="만든 이">
            <w:rPr>
              <w:ins w:id="3068" w:author="만든 이"/>
              <w:b/>
              <w:sz w:val="24"/>
            </w:rPr>
          </w:rPrChange>
        </w:rPr>
      </w:pPr>
      <w:ins w:id="3069" w:author="만든 이">
        <w:r w:rsidRPr="00240F9E">
          <w:rPr>
            <w:b/>
            <w:rPrChange w:id="3070" w:author="만든 이">
              <w:rPr>
                <w:b/>
                <w:sz w:val="24"/>
              </w:rPr>
            </w:rPrChange>
          </w:rPr>
          <w:t>ISTRUZZJONIJIET G</w:t>
        </w:r>
        <w:r w:rsidRPr="00240F9E">
          <w:rPr>
            <w:rFonts w:hint="eastAsia"/>
            <w:b/>
            <w:rPrChange w:id="3071" w:author="만든 이">
              <w:rPr>
                <w:rFonts w:hint="eastAsia"/>
                <w:b/>
                <w:sz w:val="24"/>
              </w:rPr>
            </w:rPrChange>
          </w:rPr>
          <w:t>Ħ</w:t>
        </w:r>
        <w:r w:rsidRPr="00240F9E">
          <w:rPr>
            <w:b/>
            <w:rPrChange w:id="3072" w:author="만든 이">
              <w:rPr>
                <w:b/>
                <w:sz w:val="24"/>
              </w:rPr>
            </w:rPrChange>
          </w:rPr>
          <w:t>ALL-UŻU TA’ OMLYCLO SIRINGA MIMLIJA G</w:t>
        </w:r>
        <w:r w:rsidRPr="00240F9E">
          <w:rPr>
            <w:rFonts w:hint="eastAsia"/>
            <w:b/>
            <w:rPrChange w:id="3073" w:author="만든 이">
              <w:rPr>
                <w:rFonts w:hint="eastAsia"/>
                <w:b/>
                <w:sz w:val="24"/>
              </w:rPr>
            </w:rPrChange>
          </w:rPr>
          <w:t>Ħ</w:t>
        </w:r>
        <w:r w:rsidRPr="00240F9E">
          <w:rPr>
            <w:b/>
            <w:rPrChange w:id="3074" w:author="만든 이">
              <w:rPr>
                <w:b/>
                <w:sz w:val="24"/>
              </w:rPr>
            </w:rPrChange>
          </w:rPr>
          <w:t>AL-LEST</w:t>
        </w:r>
      </w:ins>
    </w:p>
    <w:p w14:paraId="73E4601C" w14:textId="77777777" w:rsidR="00D26D16" w:rsidRPr="006E0F47" w:rsidRDefault="00D26D16" w:rsidP="00D26D16">
      <w:pPr>
        <w:keepNext/>
        <w:suppressAutoHyphens/>
        <w:rPr>
          <w:ins w:id="3075" w:author="만든 이"/>
        </w:rPr>
      </w:pPr>
    </w:p>
    <w:p w14:paraId="1B47F8C0" w14:textId="77777777" w:rsidR="00D26D16" w:rsidRPr="006E0F47" w:rsidRDefault="00D26D16" w:rsidP="00D26D16">
      <w:pPr>
        <w:suppressAutoHyphens/>
        <w:rPr>
          <w:ins w:id="3076" w:author="만든 이"/>
        </w:rPr>
      </w:pPr>
      <w:ins w:id="3077" w:author="만든 이">
        <w:r w:rsidRPr="006E0F47">
          <w:t>Aqra u segwi l-Istruzzjonijiet għall-Użu li jiġu mal-Omlyclo Siringa Mimlija għal-Lest tiegħek qabel ma tibda tużaha u kull darba li tingħata waħda ġdida. Jista’ jkun hemm informazzjoni ġdida.</w:t>
        </w:r>
        <w:r w:rsidRPr="006E0F47">
          <w:rPr>
            <w:color w:val="231F20"/>
          </w:rPr>
          <w:t xml:space="preserve"> Qabel ma tuża Omlyclo Siringa Mimlija għal-Lest għall-ewwel darba, kun żgur li l-fornitur tal-kura tas-saħħa tiegħek jurik il-mod it-tajjeb ta’ kif għandek tużaha.</w:t>
        </w:r>
      </w:ins>
    </w:p>
    <w:p w14:paraId="331EAADA" w14:textId="77777777" w:rsidR="00D26D16" w:rsidRPr="006E0F47" w:rsidRDefault="00D26D16" w:rsidP="00D26D16">
      <w:pPr>
        <w:suppressAutoHyphens/>
        <w:rPr>
          <w:ins w:id="3078" w:author="만든 이"/>
        </w:rPr>
      </w:pPr>
    </w:p>
    <w:p w14:paraId="3A8D4383" w14:textId="77777777" w:rsidR="00D26D16" w:rsidRPr="006E0F47" w:rsidRDefault="00D26D16" w:rsidP="00D26D16">
      <w:pPr>
        <w:suppressAutoHyphens/>
        <w:rPr>
          <w:ins w:id="3079" w:author="만든 이"/>
        </w:rPr>
      </w:pPr>
      <w:ins w:id="3080" w:author="만든 이">
        <w:r w:rsidRPr="006E0F47">
          <w:t>Tfal (6 snin sa 11-il sena) m’għandhomx jinjettaw Omlyclo Siringi Mimlija għal-Lest huma stess, madankollu, jekk jitqies xieraq mill-fornitur tal-kura tas-saħħa tagħhom, persuna li tieħu ħsiebhom tista’ tagħtihom l-injezzjoni tagħhom wara taħriġ xieraq.</w:t>
        </w:r>
      </w:ins>
    </w:p>
    <w:p w14:paraId="5863DC05" w14:textId="77777777" w:rsidR="00D26D16" w:rsidRPr="006E0F47" w:rsidRDefault="00D26D16" w:rsidP="00D26D16">
      <w:pPr>
        <w:rPr>
          <w:ins w:id="3081" w:author="만든 이"/>
          <w:color w:val="000000"/>
        </w:rPr>
      </w:pPr>
    </w:p>
    <w:p w14:paraId="09FC8715" w14:textId="77777777" w:rsidR="00D26D16" w:rsidRPr="00240F9E" w:rsidRDefault="00D26D16" w:rsidP="00D26D16">
      <w:pPr>
        <w:keepNext/>
        <w:keepLines/>
        <w:suppressAutoHyphens/>
        <w:ind w:left="567" w:hanging="567"/>
        <w:outlineLvl w:val="0"/>
        <w:rPr>
          <w:ins w:id="3082" w:author="만든 이"/>
          <w:b/>
          <w:bCs/>
          <w:rPrChange w:id="3083" w:author="만든 이">
            <w:rPr>
              <w:ins w:id="3084" w:author="만든 이"/>
              <w:b/>
              <w:bCs/>
              <w:sz w:val="24"/>
              <w:szCs w:val="24"/>
            </w:rPr>
          </w:rPrChange>
        </w:rPr>
      </w:pPr>
      <w:ins w:id="3085" w:author="만든 이">
        <w:r w:rsidRPr="00240F9E">
          <w:rPr>
            <w:b/>
            <w:color w:val="231F20"/>
            <w:rPrChange w:id="3086" w:author="만든 이">
              <w:rPr>
                <w:b/>
                <w:color w:val="231F20"/>
                <w:sz w:val="24"/>
              </w:rPr>
            </w:rPrChange>
          </w:rPr>
          <w:t>Partijiet tas-Siringa Mimlija g</w:t>
        </w:r>
        <w:r w:rsidRPr="00240F9E">
          <w:rPr>
            <w:rFonts w:hint="eastAsia"/>
            <w:b/>
            <w:color w:val="231F20"/>
            <w:rPrChange w:id="3087" w:author="만든 이">
              <w:rPr>
                <w:rFonts w:hint="eastAsia"/>
                <w:b/>
                <w:color w:val="231F20"/>
                <w:sz w:val="24"/>
              </w:rPr>
            </w:rPrChange>
          </w:rPr>
          <w:t>ħ</w:t>
        </w:r>
        <w:r w:rsidRPr="00240F9E">
          <w:rPr>
            <w:b/>
            <w:color w:val="231F20"/>
            <w:rPrChange w:id="3088" w:author="만든 이">
              <w:rPr>
                <w:b/>
                <w:color w:val="231F20"/>
                <w:sz w:val="24"/>
              </w:rPr>
            </w:rPrChange>
          </w:rPr>
          <w:t>al-Lest (ara Figura A)</w:t>
        </w:r>
      </w:ins>
    </w:p>
    <w:p w14:paraId="37D6ED3F" w14:textId="77777777" w:rsidR="00D26D16" w:rsidRPr="006E0F47" w:rsidRDefault="00D26D16" w:rsidP="00D26D16">
      <w:pPr>
        <w:suppressAutoHyphens/>
        <w:rPr>
          <w:ins w:id="3089" w:author="만든 이"/>
          <w:lang w:val="en-GB"/>
        </w:rPr>
      </w:pPr>
    </w:p>
    <w:p w14:paraId="4B5861B4" w14:textId="77777777" w:rsidR="00D26D16" w:rsidRPr="006E0F47" w:rsidRDefault="00D26D16" w:rsidP="00D26D16">
      <w:pPr>
        <w:keepNext/>
        <w:keepLines/>
        <w:suppressAutoHyphens/>
        <w:jc w:val="center"/>
        <w:outlineLvl w:val="0"/>
        <w:rPr>
          <w:ins w:id="3090" w:author="만든 이"/>
          <w:rFonts w:eastAsia="맑은 고딕"/>
        </w:rPr>
      </w:pPr>
      <w:ins w:id="3091" w:author="만든 이">
        <w:r w:rsidRPr="006E0F47">
          <w:rPr>
            <w:noProof/>
          </w:rPr>
          <mc:AlternateContent>
            <mc:Choice Requires="wpg">
              <w:drawing>
                <wp:inline distT="0" distB="0" distL="0" distR="0" wp14:anchorId="70F5B07A" wp14:editId="5FD8267E">
                  <wp:extent cx="3699510" cy="3230245"/>
                  <wp:effectExtent l="0" t="0" r="0" b="8255"/>
                  <wp:docPr id="1250657573"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162821504" name="Picture 70"/>
                            <pic:cNvPicPr>
                              <a:picLocks noChangeAspect="1"/>
                            </pic:cNvPicPr>
                          </pic:nvPicPr>
                          <pic:blipFill>
                            <a:blip r:embed="rId60"/>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1701916787"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1DBAFA28" w14:textId="77777777" w:rsidR="00D26D16" w:rsidRPr="0006351A" w:rsidRDefault="00D26D16" w:rsidP="00D26D16">
                                <w:pPr>
                                  <w:pStyle w:val="Arial13C"/>
                                  <w:rPr>
                                    <w:rFonts w:ascii="Times New Roman" w:hAnsi="Times New Roman" w:cs="Times New Roman"/>
                                    <w:b/>
                                    <w:bCs/>
                                    <w:sz w:val="24"/>
                                    <w:szCs w:val="24"/>
                                  </w:rPr>
                                </w:pPr>
                                <w:r w:rsidRPr="00240F9E">
                                  <w:rPr>
                                    <w:rStyle w:val="affc"/>
                                    <w:rFonts w:ascii="Times New Roman" w:hAnsi="Times New Roman" w:cs="Times New Roman"/>
                                    <w:sz w:val="24"/>
                                    <w:rPrChange w:id="3092" w:author="만든 이">
                                      <w:rPr>
                                        <w:rStyle w:val="affc"/>
                                        <w:sz w:val="24"/>
                                      </w:rPr>
                                    </w:rPrChange>
                                  </w:rPr>
                                  <w:t>Wara l-Użu</w:t>
                                </w:r>
                              </w:p>
                            </w:txbxContent>
                          </wps:txbx>
                          <wps:bodyPr rot="0" vert="horz" wrap="square" lIns="0" tIns="0" rIns="0" bIns="0" anchor="t" anchorCtr="0" upright="1">
                            <a:spAutoFit/>
                          </wps:bodyPr>
                        </wps:wsp>
                        <wps:wsp>
                          <wps:cNvPr id="1838800236" name="Text Box 79"/>
                          <wps:cNvSpPr txBox="1">
                            <a:spLocks noChangeArrowheads="1"/>
                          </wps:cNvSpPr>
                          <wps:spPr bwMode="auto">
                            <a:xfrm>
                              <a:off x="3002508" y="1746914"/>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F61F560" w14:textId="77777777" w:rsidR="00D26D16" w:rsidRPr="00FE7549" w:rsidRDefault="00D26D16" w:rsidP="00D26D16">
                                <w:pPr>
                                  <w:pStyle w:val="Arial11C"/>
                                  <w:rPr>
                                    <w:rFonts w:ascii="Times New Roman" w:hAnsi="Times New Roman" w:cs="Times New Roman"/>
                                  </w:rPr>
                                </w:pPr>
                                <w:r>
                                  <w:rPr>
                                    <w:rFonts w:ascii="Times New Roman" w:hAnsi="Times New Roman"/>
                                  </w:rPr>
                                  <w:t>Labra</w:t>
                                </w:r>
                              </w:p>
                            </w:txbxContent>
                          </wps:txbx>
                          <wps:bodyPr rot="0" vert="horz" wrap="square" lIns="0" tIns="0" rIns="0" bIns="0" anchor="t" anchorCtr="0" upright="1">
                            <a:spAutoFit/>
                          </wps:bodyPr>
                        </wps:wsp>
                        <wps:wsp>
                          <wps:cNvPr id="1937984784"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3CA32AFA" w14:textId="77777777" w:rsidR="00D26D16" w:rsidRPr="0006351A" w:rsidRDefault="00D26D16" w:rsidP="00D26D16">
                                <w:pPr>
                                  <w:pStyle w:val="Arial13C"/>
                                  <w:rPr>
                                    <w:rFonts w:ascii="Times New Roman" w:eastAsiaTheme="minorEastAsia" w:hAnsi="Times New Roman" w:cs="Times New Roman"/>
                                    <w:b/>
                                    <w:bCs/>
                                    <w:sz w:val="24"/>
                                    <w:szCs w:val="24"/>
                                    <w:lang w:eastAsia="ko-KR"/>
                                  </w:rPr>
                                </w:pPr>
                                <w:r w:rsidRPr="00240F9E">
                                  <w:rPr>
                                    <w:rStyle w:val="affc"/>
                                    <w:rFonts w:ascii="Times New Roman" w:hAnsi="Times New Roman" w:cs="Times New Roman"/>
                                    <w:sz w:val="24"/>
                                    <w:rPrChange w:id="3093" w:author="만든 이">
                                      <w:rPr>
                                        <w:rStyle w:val="affc"/>
                                        <w:sz w:val="24"/>
                                      </w:rPr>
                                    </w:rPrChange>
                                  </w:rPr>
                                  <w:t>Qabel l-Użu</w:t>
                                </w:r>
                              </w:p>
                            </w:txbxContent>
                          </wps:txbx>
                          <wps:bodyPr rot="0" vert="horz" wrap="square" lIns="0" tIns="0" rIns="0" bIns="0" anchor="t" anchorCtr="0" upright="1">
                            <a:spAutoFit/>
                          </wps:bodyPr>
                        </wps:wsp>
                        <wps:wsp>
                          <wps:cNvPr id="859097351"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AF2A002" w14:textId="77777777" w:rsidR="00D26D16" w:rsidRPr="00FE7549" w:rsidRDefault="00D26D16" w:rsidP="00D26D16">
                                <w:pPr>
                                  <w:pStyle w:val="Arial11C"/>
                                  <w:rPr>
                                    <w:rFonts w:ascii="Times New Roman" w:hAnsi="Times New Roman" w:cs="Times New Roman"/>
                                  </w:rPr>
                                </w:pPr>
                                <w:r>
                                  <w:rPr>
                                    <w:rFonts w:ascii="Times New Roman" w:hAnsi="Times New Roman"/>
                                  </w:rPr>
                                  <w:t>Mediċina</w:t>
                                </w:r>
                              </w:p>
                            </w:txbxContent>
                          </wps:txbx>
                          <wps:bodyPr rot="0" vert="horz" wrap="square" lIns="0" tIns="0" rIns="0" bIns="0" anchor="t" anchorCtr="0" upright="1">
                            <a:spAutoFit/>
                          </wps:bodyPr>
                        </wps:wsp>
                        <wps:wsp>
                          <wps:cNvPr id="1387230099" name="Text Box 75"/>
                          <wps:cNvSpPr txBox="1">
                            <a:spLocks noChangeArrowheads="1"/>
                          </wps:cNvSpPr>
                          <wps:spPr bwMode="auto">
                            <a:xfrm>
                              <a:off x="1611049" y="1097280"/>
                              <a:ext cx="627629" cy="46912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861657" w14:textId="77777777" w:rsidR="00D26D16" w:rsidRPr="00FE7549" w:rsidRDefault="00D26D16" w:rsidP="00D26D16">
                                <w:pPr>
                                  <w:pStyle w:val="Arial11C"/>
                                  <w:rPr>
                                    <w:rFonts w:ascii="Times New Roman" w:hAnsi="Times New Roman" w:cs="Times New Roman"/>
                                  </w:rPr>
                                </w:pPr>
                                <w:r>
                                  <w:rPr>
                                    <w:rFonts w:ascii="Times New Roman" w:hAnsi="Times New Roman"/>
                                  </w:rPr>
                                  <w:t>Xifer fejn Tpoġġi s-Swaba’</w:t>
                                </w:r>
                              </w:p>
                            </w:txbxContent>
                          </wps:txbx>
                          <wps:bodyPr rot="0" vert="horz" wrap="square" lIns="0" tIns="0" rIns="0" bIns="0" anchor="t" anchorCtr="0" upright="1">
                            <a:noAutofit/>
                          </wps:bodyPr>
                        </wps:wsp>
                        <wps:wsp>
                          <wps:cNvPr id="1225276482" name="Text Box 76"/>
                          <wps:cNvSpPr txBox="1">
                            <a:spLocks noChangeArrowheads="1"/>
                          </wps:cNvSpPr>
                          <wps:spPr bwMode="auto">
                            <a:xfrm>
                              <a:off x="1519223" y="1615019"/>
                              <a:ext cx="719455"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DC59AB7" w14:textId="77777777" w:rsidR="00D26D16" w:rsidRPr="00FE7549" w:rsidRDefault="00D26D16" w:rsidP="00D26D16">
                                <w:pPr>
                                  <w:pStyle w:val="Arial11C"/>
                                  <w:rPr>
                                    <w:rFonts w:ascii="Times New Roman" w:hAnsi="Times New Roman" w:cs="Times New Roman"/>
                                  </w:rPr>
                                </w:pPr>
                                <w:r>
                                  <w:rPr>
                                    <w:rFonts w:ascii="Times New Roman" w:hAnsi="Times New Roman"/>
                                  </w:rPr>
                                  <w:t>Tieqa Mnejn Tara</w:t>
                                </w:r>
                              </w:p>
                            </w:txbxContent>
                          </wps:txbx>
                          <wps:bodyPr rot="0" vert="horz" wrap="square" lIns="0" tIns="0" rIns="0" bIns="0" anchor="t" anchorCtr="0" upright="1">
                            <a:spAutoFit/>
                          </wps:bodyPr>
                        </wps:wsp>
                        <wps:wsp>
                          <wps:cNvPr id="1702962163" name="Text Box 77"/>
                          <wps:cNvSpPr txBox="1">
                            <a:spLocks noChangeArrowheads="1"/>
                          </wps:cNvSpPr>
                          <wps:spPr bwMode="auto">
                            <a:xfrm>
                              <a:off x="1589208" y="1939041"/>
                              <a:ext cx="696595" cy="35648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07FBF4B" w14:textId="77777777" w:rsidR="00D26D16" w:rsidRPr="00FE7549" w:rsidRDefault="00D26D16" w:rsidP="00D26D16">
                                <w:pPr>
                                  <w:pStyle w:val="Arial11C"/>
                                  <w:rPr>
                                    <w:rFonts w:ascii="Times New Roman" w:hAnsi="Times New Roman" w:cs="Times New Roman"/>
                                  </w:rPr>
                                </w:pPr>
                                <w:r>
                                  <w:rPr>
                                    <w:rFonts w:ascii="Times New Roman" w:hAnsi="Times New Roman"/>
                                  </w:rPr>
                                  <w:t>Protezzjoni tas-Sigurtà</w:t>
                                </w:r>
                              </w:p>
                            </w:txbxContent>
                          </wps:txbx>
                          <wps:bodyPr rot="0" vert="horz" wrap="square" lIns="0" tIns="0" rIns="0" bIns="0" anchor="t" anchorCtr="0" upright="1">
                            <a:noAutofit/>
                          </wps:bodyPr>
                        </wps:wsp>
                        <wps:wsp>
                          <wps:cNvPr id="1938749463" name="Text Box 78"/>
                          <wps:cNvSpPr txBox="1">
                            <a:spLocks noChangeArrowheads="1"/>
                          </wps:cNvSpPr>
                          <wps:spPr bwMode="auto">
                            <a:xfrm>
                              <a:off x="1596788" y="2347415"/>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47A6103" w14:textId="77777777" w:rsidR="00D26D16" w:rsidRPr="00FE7549" w:rsidRDefault="00D26D16" w:rsidP="00D26D16">
                                <w:pPr>
                                  <w:pStyle w:val="Arial11C"/>
                                  <w:rPr>
                                    <w:rFonts w:ascii="Times New Roman" w:hAnsi="Times New Roman" w:cs="Times New Roman"/>
                                  </w:rPr>
                                </w:pPr>
                                <w:r>
                                  <w:rPr>
                                    <w:rFonts w:ascii="Times New Roman" w:hAnsi="Times New Roman"/>
                                  </w:rPr>
                                  <w:t>Labra</w:t>
                                </w:r>
                              </w:p>
                            </w:txbxContent>
                          </wps:txbx>
                          <wps:bodyPr rot="0" vert="horz" wrap="square" lIns="0" tIns="0" rIns="0" bIns="0" anchor="t" anchorCtr="0" upright="1">
                            <a:spAutoFit/>
                          </wps:bodyPr>
                        </wps:wsp>
                        <wps:wsp>
                          <wps:cNvPr id="512624393"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42B8AB4" w14:textId="77777777" w:rsidR="00D26D16" w:rsidRPr="00FE7549" w:rsidRDefault="00D26D16" w:rsidP="00D26D16">
                                <w:pPr>
                                  <w:pStyle w:val="Arial11C"/>
                                  <w:rPr>
                                    <w:rFonts w:ascii="Times New Roman" w:hAnsi="Times New Roman" w:cs="Times New Roman"/>
                                  </w:rPr>
                                </w:pPr>
                                <w:r>
                                  <w:rPr>
                                    <w:rFonts w:ascii="Times New Roman" w:hAnsi="Times New Roman"/>
                                  </w:rPr>
                                  <w:t>Għatu</w:t>
                                </w:r>
                              </w:p>
                            </w:txbxContent>
                          </wps:txbx>
                          <wps:bodyPr rot="0" vert="horz" wrap="square" lIns="0" tIns="0" rIns="0" bIns="0" anchor="t" anchorCtr="0" upright="1">
                            <a:spAutoFit/>
                          </wps:bodyPr>
                        </wps:wsp>
                        <wps:wsp>
                          <wps:cNvPr id="1293524139" name="Text Box 75"/>
                          <wps:cNvSpPr txBox="1">
                            <a:spLocks noChangeArrowheads="1"/>
                          </wps:cNvSpPr>
                          <wps:spPr bwMode="auto">
                            <a:xfrm>
                              <a:off x="1643778" y="550899"/>
                              <a:ext cx="553720" cy="53047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94AE3F" w14:textId="77777777" w:rsidR="00D26D16" w:rsidRPr="00FE7549" w:rsidRDefault="00D26D16" w:rsidP="00D26D16">
                                <w:pPr>
                                  <w:pStyle w:val="Arial11C"/>
                                  <w:rPr>
                                    <w:rFonts w:ascii="Times New Roman" w:hAnsi="Times New Roman" w:cs="Times New Roman"/>
                                  </w:rPr>
                                </w:pPr>
                                <w:r>
                                  <w:rPr>
                                    <w:rFonts w:ascii="Times New Roman" w:hAnsi="Times New Roman"/>
                                  </w:rPr>
                                  <w:t>Bastun tal-Planġer</w:t>
                                </w:r>
                              </w:p>
                            </w:txbxContent>
                          </wps:txbx>
                          <wps:bodyPr rot="0" vert="horz" wrap="square" lIns="0" tIns="0" rIns="0" bIns="0" anchor="t" anchorCtr="0" upright="1">
                            <a:noAutofit/>
                          </wps:bodyPr>
                        </wps:wsp>
                      </wpg:wgp>
                    </a:graphicData>
                  </a:graphic>
                </wp:inline>
              </w:drawing>
            </mc:Choice>
            <mc:Fallback>
              <w:pict>
                <v:group w14:anchorId="70F5B07A" id="组合 204" o:spid="_x0000_s1122"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">
                  <v:shape id="Picture 70" o:spid="_x0000_s1123"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">
                    <v:imagedata r:id="rId61" o:title=""/>
                  </v:shape>
                  <v:shape id="Text Box 72" o:spid="_x0000_s1124"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" fillcolor="white [3212]" stroked="f">
                    <v:textbox style="mso-fit-shape-to-text:t" inset="0,0,0,0">
                      <w:txbxContent>
                        <w:p w14:paraId="1DBAFA28" w14:textId="77777777" w:rsidR="00D26D16" w:rsidRPr="0006351A" w:rsidRDefault="00D26D16" w:rsidP="00D26D16">
                          <w:pPr>
                            <w:pStyle w:val="Arial13C"/>
                            <w:rPr>
                              <w:rFonts w:ascii="Times New Roman" w:hAnsi="Times New Roman" w:cs="Times New Roman"/>
                              <w:b/>
                              <w:bCs/>
                              <w:sz w:val="24"/>
                              <w:szCs w:val="24"/>
                            </w:rPr>
                          </w:pPr>
                          <w:r w:rsidRPr="00240F9E">
                            <w:rPr>
                              <w:rStyle w:val="affc"/>
                              <w:rFonts w:ascii="Times New Roman" w:hAnsi="Times New Roman" w:cs="Times New Roman"/>
                              <w:sz w:val="24"/>
                              <w:rPrChange w:id="3112" w:author="만든 이">
                                <w:rPr>
                                  <w:rStyle w:val="affc"/>
                                  <w:sz w:val="24"/>
                                </w:rPr>
                              </w:rPrChange>
                            </w:rPr>
                            <w:t>Wara l-Użu</w:t>
                          </w:r>
                        </w:p>
                      </w:txbxContent>
                    </v:textbox>
                  </v:shape>
                  <v:shape id="Text Box 79" o:spid="_x0000_s1125" type="#_x0000_t202" style="position:absolute;left:30025;top:17469;width:5073;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" stroked="f" strokeweight=".5pt">
                    <v:textbox style="mso-fit-shape-to-text:t" inset="0,0,0,0">
                      <w:txbxContent>
                        <w:p w14:paraId="1F61F560" w14:textId="77777777" w:rsidR="00D26D16" w:rsidRPr="00FE7549" w:rsidRDefault="00D26D16" w:rsidP="00D26D16">
                          <w:pPr>
                            <w:pStyle w:val="Arial11C"/>
                            <w:rPr>
                              <w:rFonts w:ascii="Times New Roman" w:hAnsi="Times New Roman" w:cs="Times New Roman"/>
                            </w:rPr>
                          </w:pPr>
                          <w:r>
                            <w:rPr>
                              <w:rFonts w:ascii="Times New Roman" w:hAnsi="Times New Roman"/>
                            </w:rPr>
                            <w:t>Labra</w:t>
                          </w:r>
                        </w:p>
                      </w:txbxContent>
                    </v:textbox>
                  </v:shape>
                  <v:shape id="Text Box 71" o:spid="_x0000_s1126"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" fillcolor="white [3212]" stroked="f">
                    <v:textbox style="mso-fit-shape-to-text:t" inset="0,0,0,0">
                      <w:txbxContent>
                        <w:p w14:paraId="3CA32AFA" w14:textId="77777777" w:rsidR="00D26D16" w:rsidRPr="0006351A" w:rsidRDefault="00D26D16" w:rsidP="00D26D16">
                          <w:pPr>
                            <w:pStyle w:val="Arial13C"/>
                            <w:rPr>
                              <w:rFonts w:ascii="Times New Roman" w:eastAsiaTheme="minorEastAsia" w:hAnsi="Times New Roman" w:cs="Times New Roman"/>
                              <w:b/>
                              <w:bCs/>
                              <w:sz w:val="24"/>
                              <w:szCs w:val="24"/>
                              <w:lang w:eastAsia="ko-KR"/>
                            </w:rPr>
                          </w:pPr>
                          <w:r w:rsidRPr="00240F9E">
                            <w:rPr>
                              <w:rStyle w:val="affc"/>
                              <w:rFonts w:ascii="Times New Roman" w:hAnsi="Times New Roman" w:cs="Times New Roman"/>
                              <w:sz w:val="24"/>
                              <w:rPrChange w:id="3113" w:author="만든 이">
                                <w:rPr>
                                  <w:rStyle w:val="affc"/>
                                  <w:sz w:val="24"/>
                                </w:rPr>
                              </w:rPrChange>
                            </w:rPr>
                            <w:t>Qabel l-Użu</w:t>
                          </w:r>
                        </w:p>
                      </w:txbxContent>
                    </v:textbox>
                  </v:shape>
                  <v:shape id="Text Box 73" o:spid="_x0000_s1127"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" stroked="f" strokeweight=".5pt">
                    <v:textbox style="mso-fit-shape-to-text:t" inset="0,0,0,0">
                      <w:txbxContent>
                        <w:p w14:paraId="5AF2A002" w14:textId="77777777" w:rsidR="00D26D16" w:rsidRPr="00FE7549" w:rsidRDefault="00D26D16" w:rsidP="00D26D16">
                          <w:pPr>
                            <w:pStyle w:val="Arial11C"/>
                            <w:rPr>
                              <w:rFonts w:ascii="Times New Roman" w:hAnsi="Times New Roman" w:cs="Times New Roman"/>
                            </w:rPr>
                          </w:pPr>
                          <w:r>
                            <w:rPr>
                              <w:rFonts w:ascii="Times New Roman" w:hAnsi="Times New Roman"/>
                            </w:rPr>
                            <w:t>Mediċina</w:t>
                          </w:r>
                        </w:p>
                      </w:txbxContent>
                    </v:textbox>
                  </v:shape>
                  <v:shape id="Text Box 75" o:spid="_x0000_s1128" type="#_x0000_t202" style="position:absolute;left:16110;top:10972;width:6276;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" stroked="f" strokeweight=".5pt">
                    <v:textbox inset="0,0,0,0">
                      <w:txbxContent>
                        <w:p w14:paraId="4B861657" w14:textId="77777777" w:rsidR="00D26D16" w:rsidRPr="00FE7549" w:rsidRDefault="00D26D16" w:rsidP="00D26D16">
                          <w:pPr>
                            <w:pStyle w:val="Arial11C"/>
                            <w:rPr>
                              <w:rFonts w:ascii="Times New Roman" w:hAnsi="Times New Roman" w:cs="Times New Roman"/>
                            </w:rPr>
                          </w:pPr>
                          <w:r>
                            <w:rPr>
                              <w:rFonts w:ascii="Times New Roman" w:hAnsi="Times New Roman"/>
                            </w:rPr>
                            <w:t>Xifer fejn Tpoġġi s-Swaba’</w:t>
                          </w:r>
                        </w:p>
                      </w:txbxContent>
                    </v:textbox>
                  </v:shape>
                  <v:shape id="Text Box 76" o:spid="_x0000_s1129" type="#_x0000_t202" style="position:absolute;left:15192;top:16150;width:7194;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" stroked="f" strokeweight=".5pt">
                    <v:textbox style="mso-fit-shape-to-text:t" inset="0,0,0,0">
                      <w:txbxContent>
                        <w:p w14:paraId="7DC59AB7" w14:textId="77777777" w:rsidR="00D26D16" w:rsidRPr="00FE7549" w:rsidRDefault="00D26D16" w:rsidP="00D26D16">
                          <w:pPr>
                            <w:pStyle w:val="Arial11C"/>
                            <w:rPr>
                              <w:rFonts w:ascii="Times New Roman" w:hAnsi="Times New Roman" w:cs="Times New Roman"/>
                            </w:rPr>
                          </w:pPr>
                          <w:r>
                            <w:rPr>
                              <w:rFonts w:ascii="Times New Roman" w:hAnsi="Times New Roman"/>
                            </w:rPr>
                            <w:t>Tieqa Mnejn Tara</w:t>
                          </w:r>
                        </w:p>
                      </w:txbxContent>
                    </v:textbox>
                  </v:shape>
                  <v:shape id="Text Box 77" o:spid="_x0000_s1130" type="#_x0000_t202" style="position:absolute;left:15892;top:19390;width:6966;height:3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" stroked="f" strokeweight=".5pt">
                    <v:textbox inset="0,0,0,0">
                      <w:txbxContent>
                        <w:p w14:paraId="007FBF4B" w14:textId="77777777" w:rsidR="00D26D16" w:rsidRPr="00FE7549" w:rsidRDefault="00D26D16" w:rsidP="00D26D16">
                          <w:pPr>
                            <w:pStyle w:val="Arial11C"/>
                            <w:rPr>
                              <w:rFonts w:ascii="Times New Roman" w:hAnsi="Times New Roman" w:cs="Times New Roman"/>
                            </w:rPr>
                          </w:pPr>
                          <w:r>
                            <w:rPr>
                              <w:rFonts w:ascii="Times New Roman" w:hAnsi="Times New Roman"/>
                            </w:rPr>
                            <w:t>Protezzjoni tas-Sigurtà</w:t>
                          </w:r>
                        </w:p>
                      </w:txbxContent>
                    </v:textbox>
                  </v:shape>
                  <v:shape id="Text Box 78" o:spid="_x0000_s1131" type="#_x0000_t202" style="position:absolute;left:15967;top:23474;width:5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" stroked="f" strokeweight=".5pt">
                    <v:textbox style="mso-fit-shape-to-text:t" inset="0,0,0,0">
                      <w:txbxContent>
                        <w:p w14:paraId="347A6103" w14:textId="77777777" w:rsidR="00D26D16" w:rsidRPr="00FE7549" w:rsidRDefault="00D26D16" w:rsidP="00D26D16">
                          <w:pPr>
                            <w:pStyle w:val="Arial11C"/>
                            <w:rPr>
                              <w:rFonts w:ascii="Times New Roman" w:hAnsi="Times New Roman" w:cs="Times New Roman"/>
                            </w:rPr>
                          </w:pPr>
                          <w:r>
                            <w:rPr>
                              <w:rFonts w:ascii="Times New Roman" w:hAnsi="Times New Roman"/>
                            </w:rPr>
                            <w:t>Labra</w:t>
                          </w:r>
                        </w:p>
                      </w:txbxContent>
                    </v:textbox>
                  </v:shape>
                  <v:shape id="Text Box 80" o:spid="_x0000_s1132"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" stroked="f" strokeweight=".5pt">
                    <v:textbox style="mso-fit-shape-to-text:t" inset="0,0,0,0">
                      <w:txbxContent>
                        <w:p w14:paraId="542B8AB4" w14:textId="77777777" w:rsidR="00D26D16" w:rsidRPr="00FE7549" w:rsidRDefault="00D26D16" w:rsidP="00D26D16">
                          <w:pPr>
                            <w:pStyle w:val="Arial11C"/>
                            <w:rPr>
                              <w:rFonts w:ascii="Times New Roman" w:hAnsi="Times New Roman" w:cs="Times New Roman"/>
                            </w:rPr>
                          </w:pPr>
                          <w:r>
                            <w:rPr>
                              <w:rFonts w:ascii="Times New Roman" w:hAnsi="Times New Roman"/>
                            </w:rPr>
                            <w:t>Għatu</w:t>
                          </w:r>
                        </w:p>
                      </w:txbxContent>
                    </v:textbox>
                  </v:shape>
                  <v:shape id="Text Box 75" o:spid="_x0000_s1133" type="#_x0000_t202" style="position:absolute;left:16437;top:5508;width:5537;height:5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" stroked="f" strokeweight=".5pt">
                    <v:textbox inset="0,0,0,0">
                      <w:txbxContent>
                        <w:p w14:paraId="1294AE3F" w14:textId="77777777" w:rsidR="00D26D16" w:rsidRPr="00FE7549" w:rsidRDefault="00D26D16" w:rsidP="00D26D16">
                          <w:pPr>
                            <w:pStyle w:val="Arial11C"/>
                            <w:rPr>
                              <w:rFonts w:ascii="Times New Roman" w:hAnsi="Times New Roman" w:cs="Times New Roman"/>
                            </w:rPr>
                          </w:pPr>
                          <w:r>
                            <w:rPr>
                              <w:rFonts w:ascii="Times New Roman" w:hAnsi="Times New Roman"/>
                            </w:rPr>
                            <w:t>Bastun tal-Planġer</w:t>
                          </w:r>
                        </w:p>
                      </w:txbxContent>
                    </v:textbox>
                  </v:shape>
                  <w10:anchorlock/>
                </v:group>
              </w:pict>
            </mc:Fallback>
          </mc:AlternateContent>
        </w:r>
      </w:ins>
    </w:p>
    <w:p w14:paraId="18A90BBD" w14:textId="77777777" w:rsidR="00D26D16" w:rsidRPr="006E0F47" w:rsidRDefault="00D26D16" w:rsidP="00D26D16">
      <w:pPr>
        <w:keepNext/>
        <w:keepLines/>
        <w:suppressAutoHyphens/>
        <w:ind w:leftChars="1700" w:left="3740" w:rightChars="772" w:right="1698"/>
        <w:jc w:val="right"/>
        <w:outlineLvl w:val="0"/>
        <w:rPr>
          <w:ins w:id="3094" w:author="만든 이"/>
        </w:rPr>
      </w:pPr>
      <w:ins w:id="3095" w:author="만든 이">
        <w:r w:rsidRPr="006E0F47">
          <w:rPr>
            <w:b/>
          </w:rPr>
          <w:t>Figura A</w:t>
        </w:r>
      </w:ins>
    </w:p>
    <w:p w14:paraId="283400DE" w14:textId="77777777" w:rsidR="00D26D16" w:rsidRPr="006E0F47" w:rsidRDefault="00D26D16" w:rsidP="00D26D16">
      <w:pPr>
        <w:keepNext/>
        <w:keepLines/>
        <w:suppressAutoHyphens/>
        <w:ind w:left="567" w:hanging="567"/>
        <w:outlineLvl w:val="0"/>
        <w:rPr>
          <w:ins w:id="3096" w:author="만든 이"/>
          <w:rFonts w:eastAsia="맑은 고딕"/>
          <w:b/>
          <w:bCs/>
          <w:color w:val="000000"/>
          <w:lang w:val="en-GB" w:eastAsia="ko-KR"/>
        </w:rPr>
      </w:pPr>
    </w:p>
    <w:p w14:paraId="6E1208C1" w14:textId="77777777" w:rsidR="00D26D16" w:rsidRPr="00240F9E" w:rsidRDefault="00D26D16" w:rsidP="00D26D16">
      <w:pPr>
        <w:keepNext/>
        <w:keepLines/>
        <w:suppressAutoHyphens/>
        <w:outlineLvl w:val="0"/>
        <w:rPr>
          <w:ins w:id="3097" w:author="만든 이"/>
          <w:rFonts w:eastAsia="맑은 고딕"/>
          <w:b/>
          <w:bCs/>
          <w:color w:val="000000"/>
          <w:rPrChange w:id="3098" w:author="만든 이">
            <w:rPr>
              <w:ins w:id="3099" w:author="만든 이"/>
              <w:rFonts w:eastAsia="맑은 고딕"/>
              <w:b/>
              <w:bCs/>
              <w:color w:val="000000"/>
              <w:sz w:val="24"/>
              <w:szCs w:val="24"/>
            </w:rPr>
          </w:rPrChange>
        </w:rPr>
      </w:pPr>
      <w:ins w:id="3100" w:author="만든 이">
        <w:r w:rsidRPr="00240F9E">
          <w:rPr>
            <w:b/>
            <w:rPrChange w:id="3101" w:author="만든 이">
              <w:rPr>
                <w:b/>
                <w:sz w:val="24"/>
              </w:rPr>
            </w:rPrChange>
          </w:rPr>
          <w:t>Ag</w:t>
        </w:r>
        <w:r w:rsidRPr="00240F9E">
          <w:rPr>
            <w:rFonts w:hint="eastAsia"/>
            <w:b/>
            <w:rPrChange w:id="3102" w:author="만든 이">
              <w:rPr>
                <w:rFonts w:hint="eastAsia"/>
                <w:b/>
                <w:sz w:val="24"/>
              </w:rPr>
            </w:rPrChange>
          </w:rPr>
          <w:t>ħ</w:t>
        </w:r>
        <w:r w:rsidRPr="00240F9E">
          <w:rPr>
            <w:b/>
            <w:rPrChange w:id="3103" w:author="만든 이">
              <w:rPr>
                <w:b/>
                <w:sz w:val="24"/>
              </w:rPr>
            </w:rPrChange>
          </w:rPr>
          <w:t>żel is-Siringa Mimlija g</w:t>
        </w:r>
        <w:r w:rsidRPr="00240F9E">
          <w:rPr>
            <w:rFonts w:hint="eastAsia"/>
            <w:b/>
            <w:rPrChange w:id="3104" w:author="만든 이">
              <w:rPr>
                <w:rFonts w:hint="eastAsia"/>
                <w:b/>
                <w:sz w:val="24"/>
              </w:rPr>
            </w:rPrChange>
          </w:rPr>
          <w:t>ħ</w:t>
        </w:r>
        <w:r w:rsidRPr="00240F9E">
          <w:rPr>
            <w:b/>
            <w:rPrChange w:id="3105" w:author="만든 이">
              <w:rPr>
                <w:b/>
                <w:sz w:val="24"/>
              </w:rPr>
            </w:rPrChange>
          </w:rPr>
          <w:t>al-Lest jew il-Kombinazzjoni ta’ Siringi Mimlija g</w:t>
        </w:r>
        <w:r w:rsidRPr="00240F9E">
          <w:rPr>
            <w:rFonts w:hint="eastAsia"/>
            <w:b/>
            <w:rPrChange w:id="3106" w:author="만든 이">
              <w:rPr>
                <w:rFonts w:hint="eastAsia"/>
                <w:b/>
                <w:sz w:val="24"/>
              </w:rPr>
            </w:rPrChange>
          </w:rPr>
          <w:t>ħ</w:t>
        </w:r>
        <w:r w:rsidRPr="00240F9E">
          <w:rPr>
            <w:b/>
            <w:rPrChange w:id="3107" w:author="만든 이">
              <w:rPr>
                <w:b/>
                <w:sz w:val="24"/>
              </w:rPr>
            </w:rPrChange>
          </w:rPr>
          <w:t>al-Lest it-Tajba</w:t>
        </w:r>
      </w:ins>
    </w:p>
    <w:p w14:paraId="44E6D896" w14:textId="77777777" w:rsidR="00D26D1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108" w:author="만든 이"/>
          <w:rFonts w:eastAsia="맑은 고딕"/>
          <w:color w:val="231F20"/>
          <w:lang w:val="en-GB" w:eastAsia="ko-KR"/>
        </w:rPr>
      </w:pPr>
    </w:p>
    <w:p w14:paraId="670FD1B9" w14:textId="77777777" w:rsidR="00D26D1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109" w:author="만든 이"/>
          <w:b/>
          <w:bCs/>
          <w:color w:val="231F20"/>
        </w:rPr>
      </w:pPr>
      <w:ins w:id="3110" w:author="만든 이">
        <w:r w:rsidRPr="006E0F47">
          <w:rPr>
            <w:color w:val="231F20"/>
          </w:rPr>
          <w:t>Omlyclo Siringi Mimlija g</w:t>
        </w:r>
        <w:r w:rsidRPr="00A25940">
          <w:rPr>
            <w:rFonts w:hint="eastAsia"/>
            <w:color w:val="231F20"/>
          </w:rPr>
          <w:t>ħ</w:t>
        </w:r>
        <w:r w:rsidRPr="006E0F47">
          <w:rPr>
            <w:color w:val="231F20"/>
          </w:rPr>
          <w:t xml:space="preserve">al-Lest huma disponibbli fi </w:t>
        </w:r>
        <w:r w:rsidRPr="006E0F47">
          <w:rPr>
            <w:b/>
            <w:bCs/>
            <w:color w:val="231F20"/>
          </w:rPr>
          <w:t>3</w:t>
        </w:r>
        <w:r w:rsidRPr="006E0F47">
          <w:rPr>
            <w:b/>
            <w:color w:val="231F20"/>
          </w:rPr>
          <w:t> qawwiet tad-doża</w:t>
        </w:r>
        <w:r w:rsidRPr="006E0F47">
          <w:rPr>
            <w:color w:val="231F20"/>
          </w:rPr>
          <w:t xml:space="preserve"> (ara </w:t>
        </w:r>
        <w:r w:rsidRPr="006E0F47">
          <w:rPr>
            <w:b/>
            <w:color w:val="231F20"/>
          </w:rPr>
          <w:t>Figura </w:t>
        </w:r>
        <w:r w:rsidRPr="006E0F47">
          <w:rPr>
            <w:b/>
            <w:bCs/>
            <w:color w:val="231F20"/>
          </w:rPr>
          <w:t>B</w:t>
        </w:r>
        <w:r w:rsidRPr="006E0F47">
          <w:rPr>
            <w:color w:val="231F20"/>
          </w:rPr>
          <w:t xml:space="preserve">). </w:t>
        </w:r>
        <w:r w:rsidRPr="006E0F47">
          <w:rPr>
            <w:b/>
            <w:color w:val="231F20"/>
          </w:rPr>
          <w:t>Dawn l-istruzzjonijiet g</w:t>
        </w:r>
        <w:r w:rsidRPr="00A25940">
          <w:rPr>
            <w:rFonts w:hint="eastAsia"/>
            <w:b/>
            <w:color w:val="231F20"/>
          </w:rPr>
          <w:t>ħ</w:t>
        </w:r>
        <w:r w:rsidRPr="006E0F47">
          <w:rPr>
            <w:b/>
            <w:color w:val="231F20"/>
          </w:rPr>
          <w:t>andhom jintużaw g</w:t>
        </w:r>
        <w:r w:rsidRPr="00A25940">
          <w:rPr>
            <w:rFonts w:hint="eastAsia"/>
            <w:b/>
            <w:color w:val="231F20"/>
          </w:rPr>
          <w:t>ħ</w:t>
        </w:r>
        <w:r w:rsidRPr="006E0F47">
          <w:rPr>
            <w:b/>
            <w:color w:val="231F20"/>
          </w:rPr>
          <w:t>all-qawwiet tad-doża kollha.</w:t>
        </w:r>
      </w:ins>
    </w:p>
    <w:p w14:paraId="64EDA13D" w14:textId="77777777" w:rsidR="00D26D1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center"/>
        <w:rPr>
          <w:ins w:id="3111" w:author="만든 이"/>
          <w:rFonts w:eastAsia="맑은 고딕"/>
          <w:color w:val="000000"/>
        </w:rPr>
      </w:pPr>
      <w:ins w:id="3112" w:author="만든 이">
        <w:r w:rsidRPr="00240F9E">
          <w:rPr>
            <w:noProof/>
            <w:color w:val="000000"/>
            <w:rPrChange w:id="3113" w:author="만든 이">
              <w:rPr>
                <w:rFonts w:ascii="Arial" w:hAnsi="Arial"/>
                <w:noProof/>
                <w:color w:val="000000"/>
              </w:rPr>
            </w:rPrChange>
          </w:rPr>
          <mc:AlternateContent>
            <mc:Choice Requires="wpg">
              <w:drawing>
                <wp:inline distT="0" distB="0" distL="0" distR="0" wp14:anchorId="7C6D27B7" wp14:editId="029997E9">
                  <wp:extent cx="3827780" cy="3550285"/>
                  <wp:effectExtent l="0" t="0" r="1270" b="0"/>
                  <wp:docPr id="751427457"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562160030" name="그림 3" descr="텍스트, 스크린샷, 가전용품, 디자인이(가) 표시된 사진&#10;&#10;자동 생성된 설명"/>
                            <pic:cNvPicPr>
                              <a:picLocks noChangeAspect="1"/>
                            </pic:cNvPicPr>
                          </pic:nvPicPr>
                          <pic:blipFill rotWithShape="1">
                            <a:blip r:embed="rId62">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1130826774"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B231743" w14:textId="77777777" w:rsidR="00D26D16" w:rsidRPr="00A6707B" w:rsidRDefault="00D26D16" w:rsidP="00D26D16">
                                <w:pPr>
                                  <w:pStyle w:val="Arial11C"/>
                                  <w:rPr>
                                    <w:b/>
                                    <w:bCs/>
                                    <w:sz w:val="28"/>
                                    <w:szCs w:val="28"/>
                                  </w:rPr>
                                </w:pPr>
                                <w:r>
                                  <w:rPr>
                                    <w:b/>
                                    <w:sz w:val="28"/>
                                  </w:rPr>
                                  <w:t>75 mg/0.5 mL</w:t>
                                </w:r>
                              </w:p>
                              <w:p w14:paraId="3C40550F" w14:textId="77777777" w:rsidR="00D26D16" w:rsidRPr="00A6707B" w:rsidRDefault="00D26D16" w:rsidP="00D26D16">
                                <w:pPr>
                                  <w:pStyle w:val="Arial11C"/>
                                </w:pPr>
                                <w:r>
                                  <w:t>Bastun tal-Planġer Isfar</w:t>
                                </w:r>
                              </w:p>
                            </w:txbxContent>
                          </wps:txbx>
                          <wps:bodyPr rot="0" vert="horz" wrap="square" lIns="0" tIns="0" rIns="0" bIns="0" anchor="t" anchorCtr="0" upright="1">
                            <a:noAutofit/>
                          </wps:bodyPr>
                        </wps:wsp>
                        <wps:wsp>
                          <wps:cNvPr id="223633954"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90C5EF" w14:textId="77777777" w:rsidR="00D26D16" w:rsidRPr="00A6707B" w:rsidRDefault="00D26D16" w:rsidP="00D26D16">
                                <w:pPr>
                                  <w:pStyle w:val="Arial11C"/>
                                  <w:rPr>
                                    <w:b/>
                                    <w:bCs/>
                                    <w:sz w:val="28"/>
                                    <w:szCs w:val="28"/>
                                  </w:rPr>
                                </w:pPr>
                                <w:r>
                                  <w:rPr>
                                    <w:b/>
                                    <w:sz w:val="28"/>
                                  </w:rPr>
                                  <w:t>150 mg/1 mL</w:t>
                                </w:r>
                              </w:p>
                              <w:p w14:paraId="21064C99" w14:textId="0560A71F" w:rsidR="00D26D16" w:rsidRPr="00A6707B" w:rsidRDefault="00D26D16" w:rsidP="00D26D16">
                                <w:pPr>
                                  <w:pStyle w:val="Arial11C"/>
                                </w:pPr>
                                <w:r>
                                  <w:t xml:space="preserve">Bastun tal-Planġer </w:t>
                                </w:r>
                                <w:ins w:id="3114" w:author="만든 이">
                                  <w:r w:rsidR="0006351A">
                                    <w:rPr>
                                      <w:rFonts w:eastAsia="맑은 고딕"/>
                                      <w:lang w:eastAsia="ko-KR"/>
                                    </w:rPr>
                                    <w:br/>
                                  </w:r>
                                </w:ins>
                                <w:r>
                                  <w:t>Blu</w:t>
                                </w:r>
                              </w:p>
                            </w:txbxContent>
                          </wps:txbx>
                          <wps:bodyPr rot="0" vert="horz" wrap="square" lIns="0" tIns="0" rIns="0" bIns="0" anchor="t" anchorCtr="0" upright="1">
                            <a:noAutofit/>
                          </wps:bodyPr>
                        </wps:wsp>
                        <wps:wsp>
                          <wps:cNvPr id="649054359"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DC562A5" w14:textId="77777777" w:rsidR="00D26D16" w:rsidRPr="00A6707B" w:rsidRDefault="00D26D16" w:rsidP="00D26D16">
                                <w:pPr>
                                  <w:pStyle w:val="Arial11C"/>
                                  <w:rPr>
                                    <w:b/>
                                    <w:bCs/>
                                    <w:sz w:val="28"/>
                                    <w:szCs w:val="28"/>
                                  </w:rPr>
                                </w:pPr>
                                <w:r>
                                  <w:rPr>
                                    <w:b/>
                                    <w:sz w:val="28"/>
                                  </w:rPr>
                                  <w:t>300 mg/2 mL</w:t>
                                </w:r>
                              </w:p>
                              <w:p w14:paraId="686603BE" w14:textId="77777777" w:rsidR="00D26D16" w:rsidRPr="00A6707B" w:rsidRDefault="00D26D16" w:rsidP="00D26D16">
                                <w:pPr>
                                  <w:pStyle w:val="Arial11C"/>
                                </w:pPr>
                                <w:r>
                                  <w:t>Bastun tal-Planġer Abjad</w:t>
                                </w:r>
                              </w:p>
                            </w:txbxContent>
                          </wps:txbx>
                          <wps:bodyPr rot="0" vert="horz" wrap="square" lIns="0" tIns="0" rIns="0" bIns="0" anchor="t" anchorCtr="0" upright="1">
                            <a:noAutofit/>
                          </wps:bodyPr>
                        </wps:wsp>
                      </wpg:wgp>
                    </a:graphicData>
                  </a:graphic>
                </wp:inline>
              </w:drawing>
            </mc:Choice>
            <mc:Fallback>
              <w:pict>
                <v:group w14:anchorId="7C6D27B7" id="组合 156" o:spid="_x0000_s1134"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">
                  <v:shape id="그림 3" o:spid="_x0000_s1135"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">
                    <v:imagedata r:id="rId63" o:title="텍스트, 스크린샷, 가전용품, 디자인이(가) 표시된 사진&#10;&#10;자동 생성된 설명"/>
                  </v:shape>
                  <v:shape id="Text Box 80" o:spid="_x0000_s1136"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" stroked="f" strokeweight=".5pt">
                    <v:textbox inset="0,0,0,0">
                      <w:txbxContent>
                        <w:p w14:paraId="6B231743" w14:textId="77777777" w:rsidR="00D26D16" w:rsidRPr="00A6707B" w:rsidRDefault="00D26D16" w:rsidP="00D26D16">
                          <w:pPr>
                            <w:pStyle w:val="Arial11C"/>
                            <w:rPr>
                              <w:b/>
                              <w:bCs/>
                              <w:sz w:val="28"/>
                              <w:szCs w:val="28"/>
                            </w:rPr>
                          </w:pPr>
                          <w:r>
                            <w:rPr>
                              <w:b/>
                              <w:sz w:val="28"/>
                            </w:rPr>
                            <w:t>75 mg/0.5 mL</w:t>
                          </w:r>
                        </w:p>
                        <w:p w14:paraId="3C40550F" w14:textId="77777777" w:rsidR="00D26D16" w:rsidRPr="00A6707B" w:rsidRDefault="00D26D16" w:rsidP="00D26D16">
                          <w:pPr>
                            <w:pStyle w:val="Arial11C"/>
                          </w:pPr>
                          <w:r>
                            <w:t>Bastun tal-Planġer Isfar</w:t>
                          </w:r>
                        </w:p>
                      </w:txbxContent>
                    </v:textbox>
                  </v:shape>
                  <v:shape id="Text Box 80" o:spid="_x0000_s1137"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" stroked="f" strokeweight=".5pt">
                    <v:textbox inset="0,0,0,0">
                      <w:txbxContent>
                        <w:p w14:paraId="6490C5EF" w14:textId="77777777" w:rsidR="00D26D16" w:rsidRPr="00A6707B" w:rsidRDefault="00D26D16" w:rsidP="00D26D16">
                          <w:pPr>
                            <w:pStyle w:val="Arial11C"/>
                            <w:rPr>
                              <w:b/>
                              <w:bCs/>
                              <w:sz w:val="28"/>
                              <w:szCs w:val="28"/>
                            </w:rPr>
                          </w:pPr>
                          <w:r>
                            <w:rPr>
                              <w:b/>
                              <w:sz w:val="28"/>
                            </w:rPr>
                            <w:t>150 mg/1 mL</w:t>
                          </w:r>
                        </w:p>
                        <w:p w14:paraId="21064C99" w14:textId="0560A71F" w:rsidR="00D26D16" w:rsidRPr="00A6707B" w:rsidRDefault="00D26D16" w:rsidP="00D26D16">
                          <w:pPr>
                            <w:pStyle w:val="Arial11C"/>
                          </w:pPr>
                          <w:r>
                            <w:t xml:space="preserve">Bastun tal-Planġer </w:t>
                          </w:r>
                          <w:ins w:id="3135" w:author="만든 이">
                            <w:r w:rsidR="0006351A">
                              <w:rPr>
                                <w:rFonts w:eastAsia="맑은 고딕"/>
                                <w:lang w:eastAsia="ko-KR"/>
                              </w:rPr>
                              <w:br/>
                            </w:r>
                          </w:ins>
                          <w:r>
                            <w:t>Blu</w:t>
                          </w:r>
                        </w:p>
                      </w:txbxContent>
                    </v:textbox>
                  </v:shape>
                  <v:shape id="Text Box 80" o:spid="_x0000_s1138"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" stroked="f" strokeweight=".5pt">
                    <v:textbox inset="0,0,0,0">
                      <w:txbxContent>
                        <w:p w14:paraId="0DC562A5" w14:textId="77777777" w:rsidR="00D26D16" w:rsidRPr="00A6707B" w:rsidRDefault="00D26D16" w:rsidP="00D26D16">
                          <w:pPr>
                            <w:pStyle w:val="Arial11C"/>
                            <w:rPr>
                              <w:b/>
                              <w:bCs/>
                              <w:sz w:val="28"/>
                              <w:szCs w:val="28"/>
                            </w:rPr>
                          </w:pPr>
                          <w:r>
                            <w:rPr>
                              <w:b/>
                              <w:sz w:val="28"/>
                            </w:rPr>
                            <w:t>300 mg/2 mL</w:t>
                          </w:r>
                        </w:p>
                        <w:p w14:paraId="686603BE" w14:textId="77777777" w:rsidR="00D26D16" w:rsidRPr="00A6707B" w:rsidRDefault="00D26D16" w:rsidP="00D26D16">
                          <w:pPr>
                            <w:pStyle w:val="Arial11C"/>
                          </w:pPr>
                          <w:r>
                            <w:t>Bastun tal-Planġer Abjad</w:t>
                          </w:r>
                        </w:p>
                      </w:txbxContent>
                    </v:textbox>
                  </v:shape>
                  <w10:anchorlock/>
                </v:group>
              </w:pict>
            </mc:Fallback>
          </mc:AlternateContent>
        </w:r>
      </w:ins>
    </w:p>
    <w:p w14:paraId="0B4F84BE" w14:textId="77777777" w:rsidR="00D26D1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ind w:leftChars="2900" w:left="6380" w:firstLineChars="50" w:firstLine="110"/>
        <w:rPr>
          <w:ins w:id="3115" w:author="만든 이"/>
          <w:color w:val="000000"/>
        </w:rPr>
      </w:pPr>
      <w:ins w:id="3116" w:author="만든 이">
        <w:r w:rsidRPr="006E0F47">
          <w:rPr>
            <w:b/>
            <w:color w:val="000000"/>
          </w:rPr>
          <w:t>Figura B</w:t>
        </w:r>
      </w:ins>
    </w:p>
    <w:p w14:paraId="04A42FDD" w14:textId="77777777" w:rsidR="00D26D1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117" w:author="만든 이"/>
          <w:color w:val="000000"/>
        </w:rPr>
      </w:pPr>
    </w:p>
    <w:p w14:paraId="29CCE5A9" w14:textId="77777777" w:rsidR="00D26D1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118" w:author="만든 이"/>
          <w:color w:val="000000"/>
        </w:rPr>
      </w:pPr>
      <w:ins w:id="3119" w:author="만든 이">
        <w:r w:rsidRPr="006E0F47">
          <w:rPr>
            <w:color w:val="231F20"/>
          </w:rPr>
          <w:t>Id-doża preskritta tieg</w:t>
        </w:r>
        <w:r w:rsidRPr="00A25940">
          <w:rPr>
            <w:rFonts w:hint="eastAsia"/>
            <w:color w:val="231F20"/>
          </w:rPr>
          <w:t>ħ</w:t>
        </w:r>
        <w:r w:rsidRPr="006E0F47">
          <w:rPr>
            <w:color w:val="231F20"/>
          </w:rPr>
          <w:t>ek tista’ tkun teħtieġ aktar minn injezzjoni waħda. It-</w:t>
        </w:r>
        <w:r w:rsidRPr="006E0F47">
          <w:rPr>
            <w:b/>
            <w:color w:val="231F20"/>
          </w:rPr>
          <w:t xml:space="preserve">Tabella tad-Dożaġġ </w:t>
        </w:r>
        <w:r w:rsidRPr="006E0F47">
          <w:rPr>
            <w:color w:val="231F20"/>
          </w:rPr>
          <w:t>(</w:t>
        </w:r>
        <w:r w:rsidRPr="006E0F47">
          <w:rPr>
            <w:b/>
            <w:color w:val="231F20"/>
          </w:rPr>
          <w:t>Figura C</w:t>
        </w:r>
        <w:r w:rsidRPr="006E0F47">
          <w:rPr>
            <w:color w:val="231F20"/>
          </w:rPr>
          <w:t xml:space="preserve">) hawn taħt turi l-kombinazzjoni ta’ Siringi Mimlija għal-Lest meħtieġa biex tagħti d-doża sħiħa tiegħek. Iċċekkja t-tikketta fuq il-kartuna ta’ Omlyclo biex tiżgura li rċevejt is-Siringa Mimlija għal-Lest jew il-kombinazzjoni ta’ Siringi Mimlija għal-Lest it-tajba għad-doża preskritta tiegħek. Jekk id-doża tiegħek teħtieġ aktar minn injezzjoni waħda, lesti l-injezzjonijiet kollha għad-doża preskritta tiegħek, immedjatament waħda wara l-oħra. </w:t>
        </w:r>
        <w:r w:rsidRPr="006E0F47">
          <w:rPr>
            <w:color w:val="000000"/>
          </w:rPr>
          <w:t>Ikkuntattja</w:t>
        </w:r>
        <w:r w:rsidRPr="006E0F47">
          <w:t xml:space="preserve"> </w:t>
        </w:r>
        <w:r w:rsidRPr="006E0F47">
          <w:rPr>
            <w:color w:val="231F20"/>
          </w:rPr>
          <w:t>lill-fornitur tal-kura tas-saħħa</w:t>
        </w:r>
        <w:r w:rsidRPr="006E0F47">
          <w:t xml:space="preserve"> </w:t>
        </w:r>
        <w:r w:rsidRPr="006E0F47">
          <w:rPr>
            <w:color w:val="000000"/>
          </w:rPr>
          <w:t>tieg</w:t>
        </w:r>
        <w:r w:rsidRPr="00A25940">
          <w:rPr>
            <w:rFonts w:hint="eastAsia"/>
            <w:color w:val="000000"/>
          </w:rPr>
          <w:t>ħ</w:t>
        </w:r>
        <w:r w:rsidRPr="006E0F47">
          <w:rPr>
            <w:color w:val="000000"/>
          </w:rPr>
          <w:t>ek</w:t>
        </w:r>
        <w:r w:rsidRPr="006E0F47">
          <w:t xml:space="preserve"> </w:t>
        </w:r>
        <w:r w:rsidRPr="006E0F47">
          <w:rPr>
            <w:color w:val="231F20"/>
          </w:rPr>
          <w:t>jekk għandek xi mistoqsijiet</w:t>
        </w:r>
        <w:r w:rsidRPr="006E0F47">
          <w:rPr>
            <w:color w:val="000000"/>
          </w:rPr>
          <w:t>.</w:t>
        </w:r>
      </w:ins>
    </w:p>
    <w:p w14:paraId="34935CF6" w14:textId="77777777" w:rsidR="00D26D1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3120" w:author="만든 이"/>
          <w:color w:val="000000"/>
        </w:rPr>
      </w:pPr>
    </w:p>
    <w:p w14:paraId="146217AC" w14:textId="77777777" w:rsidR="00D26D1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121" w:author="만든 이"/>
          <w:rFonts w:eastAsia="맑은 고딕"/>
          <w:color w:val="000000"/>
          <w:lang w:eastAsia="ko-KR"/>
        </w:rPr>
      </w:pPr>
    </w:p>
    <w:tbl>
      <w:tblPr>
        <w:tblStyle w:val="13"/>
        <w:tblW w:w="0" w:type="auto"/>
        <w:tblInd w:w="-5" w:type="dxa"/>
        <w:tblLook w:val="04A0" w:firstRow="1" w:lastRow="0" w:firstColumn="1" w:lastColumn="0" w:noHBand="0" w:noVBand="1"/>
        <w:tblPrChange w:id="3122" w:author="만든 이">
          <w:tblPr>
            <w:tblStyle w:val="13"/>
            <w:tblW w:w="0" w:type="auto"/>
            <w:tblInd w:w="-5" w:type="dxa"/>
            <w:tblLook w:val="04A0" w:firstRow="1" w:lastRow="0" w:firstColumn="1" w:lastColumn="0" w:noHBand="0" w:noVBand="1"/>
          </w:tblPr>
        </w:tblPrChange>
      </w:tblPr>
      <w:tblGrid>
        <w:gridCol w:w="567"/>
        <w:gridCol w:w="8501"/>
        <w:tblGridChange w:id="3123">
          <w:tblGrid>
            <w:gridCol w:w="35"/>
            <w:gridCol w:w="532"/>
            <w:gridCol w:w="35"/>
            <w:gridCol w:w="8466"/>
            <w:gridCol w:w="35"/>
          </w:tblGrid>
        </w:tblGridChange>
      </w:tblGrid>
      <w:tr w:rsidR="00D26D16" w:rsidRPr="006E0F47" w14:paraId="6C601468" w14:textId="77777777" w:rsidTr="00240F9E">
        <w:trPr>
          <w:ins w:id="3124" w:author="만든 이"/>
          <w:trPrChange w:id="3125" w:author="만든 이">
            <w:trPr>
              <w:gridBefore w:val="1"/>
            </w:trPr>
          </w:trPrChange>
        </w:trPr>
        <w:tc>
          <w:tcPr>
            <w:tcW w:w="567" w:type="dxa"/>
            <w:vAlign w:val="center"/>
            <w:tcPrChange w:id="3126" w:author="만든 이">
              <w:tcPr>
                <w:tcW w:w="567" w:type="dxa"/>
                <w:gridSpan w:val="2"/>
              </w:tcPr>
            </w:tcPrChange>
          </w:tcPr>
          <w:p w14:paraId="1232CDD8" w14:textId="77777777" w:rsidR="00D26D16" w:rsidRPr="00240F9E" w:rsidRDefault="00D26D16">
            <w:pPr>
              <w:keepNext/>
              <w:keepLines/>
              <w:suppressAutoHyphens/>
              <w:jc w:val="center"/>
              <w:outlineLvl w:val="0"/>
              <w:rPr>
                <w:ins w:id="3127" w:author="만든 이"/>
                <w:rFonts w:eastAsia="맑은 고딕"/>
                <w:b/>
                <w:bCs/>
                <w:color w:val="000000"/>
                <w:sz w:val="48"/>
                <w:szCs w:val="48"/>
                <w:rPrChange w:id="3128" w:author="만든 이">
                  <w:rPr>
                    <w:ins w:id="3129" w:author="만든 이"/>
                    <w:rFonts w:eastAsia="맑은 고딕"/>
                    <w:b/>
                    <w:bCs/>
                    <w:color w:val="000000"/>
                    <w:sz w:val="24"/>
                    <w:szCs w:val="24"/>
                  </w:rPr>
                </w:rPrChange>
              </w:rPr>
              <w:pPrChange w:id="3130" w:author="만든 이">
                <w:pPr>
                  <w:keepNext/>
                  <w:keepLines/>
                  <w:suppressAutoHyphens/>
                  <w:outlineLvl w:val="0"/>
                </w:pPr>
              </w:pPrChange>
            </w:pPr>
            <w:ins w:id="3131" w:author="만든 이">
              <w:r w:rsidRPr="00240F9E">
                <w:rPr>
                  <w:b/>
                  <w:color w:val="000000"/>
                  <w:sz w:val="48"/>
                  <w:szCs w:val="48"/>
                  <w:rPrChange w:id="3132" w:author="만든 이">
                    <w:rPr>
                      <w:rFonts w:ascii="맑은 고딕" w:hAnsi="맑은 고딕"/>
                      <w:b/>
                      <w:color w:val="000000"/>
                      <w:sz w:val="48"/>
                    </w:rPr>
                  </w:rPrChange>
                </w:rPr>
                <w:t>!</w:t>
              </w:r>
            </w:ins>
          </w:p>
        </w:tc>
        <w:tc>
          <w:tcPr>
            <w:tcW w:w="8501" w:type="dxa"/>
            <w:tcPrChange w:id="3133" w:author="만든 이">
              <w:tcPr>
                <w:tcW w:w="8501" w:type="dxa"/>
                <w:gridSpan w:val="2"/>
              </w:tcPr>
            </w:tcPrChange>
          </w:tcPr>
          <w:p w14:paraId="420F9F53" w14:textId="77777777" w:rsidR="00D26D16" w:rsidRPr="006E0F47" w:rsidRDefault="00D26D16" w:rsidP="008468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134" w:author="만든 이"/>
                <w:rFonts w:eastAsia="맑은 고딕"/>
                <w:color w:val="000000"/>
              </w:rPr>
            </w:pPr>
            <w:ins w:id="3135" w:author="만든 이">
              <w:r w:rsidRPr="00240F9E">
                <w:rPr>
                  <w:b/>
                  <w:color w:val="000000"/>
                  <w:rPrChange w:id="3136" w:author="만든 이">
                    <w:rPr>
                      <w:b/>
                      <w:color w:val="000000"/>
                      <w:sz w:val="24"/>
                    </w:rPr>
                  </w:rPrChange>
                </w:rPr>
                <w:t>Importanti:</w:t>
              </w:r>
              <w:r w:rsidRPr="00240F9E">
                <w:rPr>
                  <w:color w:val="000000"/>
                  <w:rPrChange w:id="3137" w:author="만든 이">
                    <w:rPr>
                      <w:color w:val="000000"/>
                      <w:sz w:val="24"/>
                    </w:rPr>
                  </w:rPrChange>
                </w:rPr>
                <w:t xml:space="preserve"> </w:t>
              </w:r>
              <w:r w:rsidRPr="006E0F47">
                <w:rPr>
                  <w:color w:val="000000"/>
                </w:rPr>
                <w:t>Jekk id-doża hija għal tifel/tifla b’età ta’ inqas minn 12-il sena, huwa rakkomandat li tuża biss Siringi</w:t>
              </w:r>
              <w:r w:rsidRPr="006E0F47">
                <w:t xml:space="preserve"> </w:t>
              </w:r>
              <w:r w:rsidRPr="006E0F47">
                <w:rPr>
                  <w:color w:val="231F20"/>
                </w:rPr>
                <w:t>Mimlija</w:t>
              </w:r>
              <w:r w:rsidRPr="006E0F47">
                <w:t xml:space="preserve"> </w:t>
              </w:r>
              <w:r w:rsidRPr="006E0F47">
                <w:rPr>
                  <w:color w:val="000000"/>
                </w:rPr>
                <w:t>għal-Lest sofor (75 mg) u blu (150 mg), peress li s-Siringa</w:t>
              </w:r>
              <w:r w:rsidRPr="006E0F47">
                <w:t xml:space="preserve"> </w:t>
              </w:r>
              <w:r w:rsidRPr="006E0F47">
                <w:rPr>
                  <w:color w:val="231F20"/>
                </w:rPr>
                <w:t>Mimlija</w:t>
              </w:r>
              <w:r w:rsidRPr="006E0F47">
                <w:t xml:space="preserve"> </w:t>
              </w:r>
              <w:r w:rsidRPr="006E0F47">
                <w:rPr>
                  <w:color w:val="000000"/>
                </w:rPr>
                <w:t>għal-Lest bajda (300 mg) mhijiex maħsuba għall-użu f’pazjenti b’età ta’ inqas minn 12-il sena</w:t>
              </w:r>
              <w:r w:rsidRPr="006E0F47">
                <w:rPr>
                  <w:i/>
                  <w:color w:val="C00000"/>
                </w:rPr>
                <w:t xml:space="preserve">. </w:t>
              </w:r>
              <w:r w:rsidRPr="006E0F47">
                <w:rPr>
                  <w:color w:val="000000"/>
                </w:rPr>
                <w:t xml:space="preserve"> Irreferi għat-</w:t>
              </w:r>
              <w:r w:rsidRPr="006E0F47">
                <w:rPr>
                  <w:b/>
                  <w:bCs/>
                  <w:color w:val="000000"/>
                </w:rPr>
                <w:t>Tabella tad-Dożaġġ (Figura C)</w:t>
              </w:r>
              <w:r w:rsidRPr="006E0F47">
                <w:rPr>
                  <w:color w:val="000000"/>
                </w:rPr>
                <w:t xml:space="preserve"> hawn taħt għall-kombinazzjoni rakkomandata ta’ Siringi Mimlija għal-Lest għal tfal b’età ta’ inqas minn 12-il sena. </w:t>
              </w:r>
            </w:ins>
          </w:p>
        </w:tc>
      </w:tr>
    </w:tbl>
    <w:p w14:paraId="3CFBD124" w14:textId="77777777" w:rsidR="00D26D1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3138" w:author="만든 이"/>
          <w:rFonts w:eastAsia="맑은 고딕"/>
          <w:color w:val="000000"/>
          <w:lang w:eastAsia="ko-KR"/>
        </w:rPr>
      </w:pPr>
    </w:p>
    <w:p w14:paraId="2393398E" w14:textId="51CC4ECC" w:rsidR="00CD1156" w:rsidRPr="006E0F47" w:rsidRDefault="00D26D16" w:rsidP="00D26D1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color w:val="000000"/>
        </w:rPr>
      </w:pPr>
      <w:ins w:id="3139" w:author="만든 이">
        <w:r w:rsidRPr="006E0F47">
          <w:rPr>
            <w:color w:val="000000"/>
          </w:rPr>
          <w:t>Ikkuntattja lill-fornitur tal-kura tas-saħħa tiegħek jekk għandek xi mistoqsijiet dwar it-</w:t>
        </w:r>
        <w:r w:rsidRPr="006E0F47">
          <w:rPr>
            <w:b/>
            <w:bCs/>
            <w:color w:val="000000"/>
          </w:rPr>
          <w:t>Tabella tad-Dożaġġ</w:t>
        </w:r>
        <w:r w:rsidRPr="006E0F47">
          <w:rPr>
            <w:color w:val="000000"/>
          </w:rPr>
          <w:t>.</w:t>
        </w:r>
      </w:ins>
    </w:p>
    <w:p w14:paraId="25F7B669" w14:textId="77777777" w:rsidR="00CD1156" w:rsidRPr="006E0F47" w:rsidRDefault="00CD1156">
      <w:pPr>
        <w:rPr>
          <w:color w:val="000000"/>
        </w:rPr>
      </w:pPr>
      <w:r w:rsidRPr="006E0F47">
        <w:rPr>
          <w:color w:val="000000"/>
        </w:rPr>
        <w:br w:type="page"/>
      </w:r>
    </w:p>
    <w:p w14:paraId="6213D081" w14:textId="77777777" w:rsidR="00D26D16" w:rsidRPr="00240F9E" w:rsidRDefault="00D26D16" w:rsidP="00D26D16">
      <w:pPr>
        <w:keepNext/>
        <w:keepLines/>
        <w:suppressAutoHyphens/>
        <w:ind w:left="567" w:hanging="567"/>
        <w:outlineLvl w:val="0"/>
        <w:rPr>
          <w:ins w:id="3140" w:author="만든 이"/>
          <w:b/>
          <w:bCs/>
          <w:rPrChange w:id="3141" w:author="만든 이">
            <w:rPr>
              <w:ins w:id="3142" w:author="만든 이"/>
              <w:b/>
              <w:bCs/>
              <w:sz w:val="24"/>
              <w:szCs w:val="24"/>
            </w:rPr>
          </w:rPrChange>
        </w:rPr>
      </w:pPr>
      <w:ins w:id="3143" w:author="만든 이">
        <w:r w:rsidRPr="00240F9E">
          <w:rPr>
            <w:b/>
            <w:rPrChange w:id="3144" w:author="만든 이">
              <w:rPr>
                <w:b/>
                <w:sz w:val="24"/>
              </w:rPr>
            </w:rPrChange>
          </w:rPr>
          <w:t>Tabella tad-Dożaġġ</w:t>
        </w:r>
      </w:ins>
    </w:p>
    <w:p w14:paraId="2D32CF7D" w14:textId="77777777" w:rsidR="00D26D16" w:rsidRPr="006E0F47" w:rsidRDefault="00D26D16" w:rsidP="00D26D16">
      <w:pPr>
        <w:suppressAutoHyphens/>
        <w:jc w:val="center"/>
        <w:rPr>
          <w:ins w:id="3145" w:author="만든 이"/>
          <w:lang w:val="en-GB"/>
        </w:rPr>
      </w:pPr>
    </w:p>
    <w:tbl>
      <w:tblPr>
        <w:tblW w:w="8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3146" w:author="만든 이">
          <w:tblPr>
            <w:tblW w:w="7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2887"/>
        <w:gridCol w:w="1633"/>
        <w:gridCol w:w="270"/>
        <w:gridCol w:w="1314"/>
        <w:gridCol w:w="270"/>
        <w:gridCol w:w="1760"/>
        <w:tblGridChange w:id="3147">
          <w:tblGrid>
            <w:gridCol w:w="2494"/>
            <w:gridCol w:w="393"/>
            <w:gridCol w:w="1242"/>
            <w:gridCol w:w="270"/>
            <w:gridCol w:w="1315"/>
            <w:gridCol w:w="262"/>
            <w:gridCol w:w="1761"/>
            <w:gridCol w:w="397"/>
          </w:tblGrid>
        </w:tblGridChange>
      </w:tblGrid>
      <w:tr w:rsidR="003E7DA4" w:rsidRPr="006E0F47" w14:paraId="4EB8DE4E" w14:textId="77777777" w:rsidTr="00240F9E">
        <w:trPr>
          <w:cantSplit/>
          <w:jc w:val="center"/>
          <w:ins w:id="3148" w:author="만든 이"/>
          <w:trPrChange w:id="3149" w:author="만든 이">
            <w:trPr>
              <w:gridAfter w:val="0"/>
              <w:cantSplit/>
              <w:jc w:val="center"/>
            </w:trPr>
          </w:trPrChange>
        </w:trPr>
        <w:tc>
          <w:tcPr>
            <w:tcW w:w="2891" w:type="dxa"/>
            <w:vMerge w:val="restart"/>
            <w:vAlign w:val="center"/>
            <w:tcPrChange w:id="3150" w:author="만든 이">
              <w:tcPr>
                <w:tcW w:w="2494" w:type="dxa"/>
                <w:vMerge w:val="restart"/>
                <w:vAlign w:val="center"/>
              </w:tcPr>
            </w:tcPrChange>
          </w:tcPr>
          <w:p w14:paraId="135FD3B7" w14:textId="451F42F2" w:rsidR="00D26D16" w:rsidRPr="00240F9E" w:rsidRDefault="00D26D16" w:rsidP="00784D75">
            <w:pPr>
              <w:suppressAutoHyphens/>
              <w:jc w:val="center"/>
              <w:rPr>
                <w:ins w:id="3151" w:author="만든 이"/>
                <w:rFonts w:eastAsia="SimHei"/>
                <w:b/>
                <w:bCs/>
                <w:rPrChange w:id="3152" w:author="만든 이">
                  <w:rPr>
                    <w:ins w:id="3153" w:author="만든 이"/>
                    <w:rFonts w:ascii="Arial" w:eastAsia="SimHei" w:hAnsi="Arial" w:cs="Arial"/>
                    <w:b/>
                    <w:bCs/>
                    <w:sz w:val="20"/>
                    <w:szCs w:val="20"/>
                  </w:rPr>
                </w:rPrChange>
              </w:rPr>
            </w:pPr>
            <w:ins w:id="3154" w:author="만든 이">
              <w:r w:rsidRPr="00240F9E">
                <w:rPr>
                  <w:b/>
                  <w:rPrChange w:id="3155" w:author="만든 이">
                    <w:rPr>
                      <w:rFonts w:ascii="Arial" w:hAnsi="Arial"/>
                      <w:b/>
                      <w:sz w:val="20"/>
                    </w:rPr>
                  </w:rPrChange>
                </w:rPr>
                <w:t>Doża</w:t>
              </w:r>
            </w:ins>
            <w:r w:rsidR="00784D75" w:rsidRPr="00240F9E">
              <w:rPr>
                <w:rFonts w:eastAsia="맑은 고딕"/>
                <w:b/>
                <w:lang w:eastAsia="ko-KR"/>
                <w:rPrChange w:id="3156" w:author="만든 이">
                  <w:rPr>
                    <w:rFonts w:ascii="Arial" w:eastAsia="맑은 고딕" w:hAnsi="Arial"/>
                    <w:b/>
                    <w:sz w:val="20"/>
                    <w:lang w:eastAsia="ko-KR"/>
                  </w:rPr>
                </w:rPrChange>
              </w:rPr>
              <w:t xml:space="preserve"> </w:t>
            </w:r>
            <w:ins w:id="3157" w:author="만든 이">
              <w:r w:rsidRPr="00240F9E">
                <w:rPr>
                  <w:b/>
                  <w:rPrChange w:id="3158" w:author="만든 이">
                    <w:rPr>
                      <w:rFonts w:ascii="Arial" w:hAnsi="Arial"/>
                      <w:b/>
                      <w:sz w:val="20"/>
                    </w:rPr>
                  </w:rPrChange>
                </w:rPr>
                <w:t>(mg)</w:t>
              </w:r>
            </w:ins>
          </w:p>
        </w:tc>
        <w:tc>
          <w:tcPr>
            <w:tcW w:w="5243" w:type="dxa"/>
            <w:gridSpan w:val="5"/>
            <w:tcBorders>
              <w:bottom w:val="single" w:sz="4" w:space="0" w:color="auto"/>
            </w:tcBorders>
            <w:tcPrChange w:id="3159" w:author="만든 이">
              <w:tcPr>
                <w:tcW w:w="5243" w:type="dxa"/>
                <w:gridSpan w:val="6"/>
                <w:tcBorders>
                  <w:bottom w:val="single" w:sz="4" w:space="0" w:color="auto"/>
                </w:tcBorders>
              </w:tcPr>
            </w:tcPrChange>
          </w:tcPr>
          <w:p w14:paraId="5E49C289" w14:textId="77777777" w:rsidR="00D26D16" w:rsidRPr="00240F9E" w:rsidRDefault="00D26D16" w:rsidP="00846875">
            <w:pPr>
              <w:suppressAutoHyphens/>
              <w:jc w:val="center"/>
              <w:rPr>
                <w:ins w:id="3160" w:author="만든 이"/>
                <w:rFonts w:eastAsia="SimHei"/>
                <w:b/>
                <w:bCs/>
                <w:rPrChange w:id="3161" w:author="만든 이">
                  <w:rPr>
                    <w:ins w:id="3162" w:author="만든 이"/>
                    <w:rFonts w:ascii="Arial" w:eastAsia="SimHei" w:hAnsi="Arial" w:cs="Arial"/>
                    <w:b/>
                    <w:bCs/>
                    <w:sz w:val="20"/>
                    <w:szCs w:val="20"/>
                  </w:rPr>
                </w:rPrChange>
              </w:rPr>
            </w:pPr>
            <w:ins w:id="3163" w:author="만든 이">
              <w:r w:rsidRPr="00240F9E">
                <w:rPr>
                  <w:b/>
                  <w:rPrChange w:id="3164" w:author="만든 이">
                    <w:rPr>
                      <w:rFonts w:ascii="Arial" w:hAnsi="Arial"/>
                      <w:b/>
                      <w:sz w:val="20"/>
                    </w:rPr>
                  </w:rPrChange>
                </w:rPr>
                <w:t>Siringi Mimlija g</w:t>
              </w:r>
              <w:r w:rsidRPr="00240F9E">
                <w:rPr>
                  <w:rFonts w:hint="eastAsia"/>
                  <w:b/>
                  <w:rPrChange w:id="3165" w:author="만든 이">
                    <w:rPr>
                      <w:rFonts w:ascii="Arial" w:hAnsi="Arial" w:hint="eastAsia"/>
                      <w:b/>
                      <w:sz w:val="20"/>
                    </w:rPr>
                  </w:rPrChange>
                </w:rPr>
                <w:t>ħ</w:t>
              </w:r>
              <w:r w:rsidRPr="00240F9E">
                <w:rPr>
                  <w:b/>
                  <w:rPrChange w:id="3166" w:author="만든 이">
                    <w:rPr>
                      <w:rFonts w:ascii="Arial" w:hAnsi="Arial"/>
                      <w:b/>
                      <w:sz w:val="20"/>
                    </w:rPr>
                  </w:rPrChange>
                </w:rPr>
                <w:t>al-Lest Me</w:t>
              </w:r>
              <w:r w:rsidRPr="00240F9E">
                <w:rPr>
                  <w:rFonts w:hint="eastAsia"/>
                  <w:b/>
                  <w:rPrChange w:id="3167" w:author="만든 이">
                    <w:rPr>
                      <w:rFonts w:ascii="Arial" w:hAnsi="Arial" w:hint="eastAsia"/>
                      <w:b/>
                      <w:sz w:val="20"/>
                    </w:rPr>
                  </w:rPrChange>
                </w:rPr>
                <w:t>ħ</w:t>
              </w:r>
              <w:r w:rsidRPr="00240F9E">
                <w:rPr>
                  <w:b/>
                  <w:rPrChange w:id="3168" w:author="만든 이">
                    <w:rPr>
                      <w:rFonts w:ascii="Arial" w:hAnsi="Arial"/>
                      <w:b/>
                      <w:sz w:val="20"/>
                    </w:rPr>
                  </w:rPrChange>
                </w:rPr>
                <w:t>tieġa</w:t>
              </w:r>
            </w:ins>
          </w:p>
        </w:tc>
      </w:tr>
      <w:tr w:rsidR="003E7DA4" w:rsidRPr="006E0F47" w14:paraId="13E4D242" w14:textId="77777777" w:rsidTr="00240F9E">
        <w:trPr>
          <w:cantSplit/>
          <w:jc w:val="center"/>
          <w:ins w:id="3169" w:author="만든 이"/>
          <w:trPrChange w:id="3170" w:author="만든 이">
            <w:trPr>
              <w:gridAfter w:val="0"/>
              <w:cantSplit/>
              <w:jc w:val="center"/>
            </w:trPr>
          </w:trPrChange>
        </w:trPr>
        <w:tc>
          <w:tcPr>
            <w:tcW w:w="2891" w:type="dxa"/>
            <w:vMerge/>
            <w:tcBorders>
              <w:bottom w:val="single" w:sz="4" w:space="0" w:color="auto"/>
            </w:tcBorders>
            <w:tcPrChange w:id="3171" w:author="만든 이">
              <w:tcPr>
                <w:tcW w:w="2494" w:type="dxa"/>
                <w:vMerge/>
                <w:tcBorders>
                  <w:bottom w:val="single" w:sz="4" w:space="0" w:color="auto"/>
                </w:tcBorders>
              </w:tcPr>
            </w:tcPrChange>
          </w:tcPr>
          <w:p w14:paraId="25353CB1" w14:textId="77777777" w:rsidR="00D26D16" w:rsidRPr="00240F9E" w:rsidRDefault="00D26D16" w:rsidP="00846875">
            <w:pPr>
              <w:suppressAutoHyphens/>
              <w:jc w:val="center"/>
              <w:rPr>
                <w:ins w:id="3172" w:author="만든 이"/>
                <w:rFonts w:eastAsia="SimHei"/>
                <w:b/>
                <w:bCs/>
                <w:rPrChange w:id="3173" w:author="만든 이">
                  <w:rPr>
                    <w:ins w:id="3174" w:author="만든 이"/>
                    <w:rFonts w:ascii="Arial" w:eastAsia="SimHei" w:hAnsi="Arial" w:cs="Arial"/>
                    <w:b/>
                    <w:bCs/>
                    <w:sz w:val="20"/>
                    <w:szCs w:val="20"/>
                  </w:rPr>
                </w:rPrChange>
              </w:rPr>
            </w:pPr>
          </w:p>
        </w:tc>
        <w:tc>
          <w:tcPr>
            <w:tcW w:w="1905" w:type="dxa"/>
            <w:gridSpan w:val="2"/>
            <w:tcBorders>
              <w:bottom w:val="nil"/>
              <w:right w:val="nil"/>
            </w:tcBorders>
            <w:shd w:val="clear" w:color="auto" w:fill="FFDC55"/>
            <w:tcPrChange w:id="3175" w:author="만든 이">
              <w:tcPr>
                <w:tcW w:w="1905" w:type="dxa"/>
                <w:gridSpan w:val="3"/>
                <w:tcBorders>
                  <w:bottom w:val="nil"/>
                  <w:right w:val="nil"/>
                </w:tcBorders>
                <w:shd w:val="clear" w:color="auto" w:fill="FFDC55"/>
              </w:tcPr>
            </w:tcPrChange>
          </w:tcPr>
          <w:p w14:paraId="06660A6D" w14:textId="77777777" w:rsidR="00D26D16" w:rsidRPr="00240F9E" w:rsidRDefault="00D26D16" w:rsidP="00846875">
            <w:pPr>
              <w:suppressAutoHyphens/>
              <w:jc w:val="center"/>
              <w:rPr>
                <w:ins w:id="3176" w:author="만든 이"/>
                <w:rFonts w:eastAsia="SimHei"/>
                <w:b/>
                <w:bCs/>
                <w:rPrChange w:id="3177" w:author="만든 이">
                  <w:rPr>
                    <w:ins w:id="3178" w:author="만든 이"/>
                    <w:rFonts w:ascii="Arial" w:eastAsia="SimHei" w:hAnsi="Arial" w:cs="Arial"/>
                    <w:b/>
                    <w:bCs/>
                    <w:sz w:val="20"/>
                    <w:szCs w:val="20"/>
                  </w:rPr>
                </w:rPrChange>
              </w:rPr>
            </w:pPr>
            <w:ins w:id="3179" w:author="만든 이">
              <w:r w:rsidRPr="00240F9E">
                <w:rPr>
                  <w:b/>
                  <w:rPrChange w:id="3180" w:author="만든 이">
                    <w:rPr>
                      <w:rFonts w:ascii="Arial" w:hAnsi="Arial"/>
                      <w:b/>
                      <w:sz w:val="20"/>
                    </w:rPr>
                  </w:rPrChange>
                </w:rPr>
                <w:t>Safra</w:t>
              </w:r>
            </w:ins>
          </w:p>
          <w:p w14:paraId="13AAACF3" w14:textId="77777777" w:rsidR="00D26D16" w:rsidRPr="00240F9E" w:rsidRDefault="00D26D16" w:rsidP="00846875">
            <w:pPr>
              <w:suppressAutoHyphens/>
              <w:jc w:val="center"/>
              <w:rPr>
                <w:ins w:id="3181" w:author="만든 이"/>
                <w:rFonts w:eastAsia="SimHei"/>
                <w:b/>
                <w:bCs/>
                <w:rPrChange w:id="3182" w:author="만든 이">
                  <w:rPr>
                    <w:ins w:id="3183" w:author="만든 이"/>
                    <w:rFonts w:ascii="Arial" w:eastAsia="SimHei" w:hAnsi="Arial" w:cs="Arial"/>
                    <w:b/>
                    <w:bCs/>
                    <w:sz w:val="20"/>
                    <w:szCs w:val="20"/>
                  </w:rPr>
                </w:rPrChange>
              </w:rPr>
            </w:pPr>
            <w:ins w:id="3184" w:author="만든 이">
              <w:r w:rsidRPr="00240F9E">
                <w:rPr>
                  <w:b/>
                  <w:rPrChange w:id="3185" w:author="만든 이">
                    <w:rPr>
                      <w:rFonts w:ascii="Arial" w:hAnsi="Arial"/>
                      <w:b/>
                      <w:sz w:val="20"/>
                    </w:rPr>
                  </w:rPrChange>
                </w:rPr>
                <w:t>(75 mg)</w:t>
              </w:r>
            </w:ins>
          </w:p>
        </w:tc>
        <w:tc>
          <w:tcPr>
            <w:tcW w:w="1577" w:type="dxa"/>
            <w:gridSpan w:val="2"/>
            <w:tcBorders>
              <w:left w:val="nil"/>
              <w:bottom w:val="nil"/>
              <w:right w:val="nil"/>
            </w:tcBorders>
            <w:shd w:val="clear" w:color="auto" w:fill="009BFF"/>
            <w:tcPrChange w:id="3186" w:author="만든 이">
              <w:tcPr>
                <w:tcW w:w="1577" w:type="dxa"/>
                <w:gridSpan w:val="2"/>
                <w:tcBorders>
                  <w:left w:val="nil"/>
                  <w:bottom w:val="nil"/>
                  <w:right w:val="nil"/>
                </w:tcBorders>
                <w:shd w:val="clear" w:color="auto" w:fill="009BFF"/>
              </w:tcPr>
            </w:tcPrChange>
          </w:tcPr>
          <w:p w14:paraId="15B9A658" w14:textId="77777777" w:rsidR="00D26D16" w:rsidRPr="00240F9E" w:rsidRDefault="00D26D16" w:rsidP="00846875">
            <w:pPr>
              <w:suppressAutoHyphens/>
              <w:jc w:val="center"/>
              <w:rPr>
                <w:ins w:id="3187" w:author="만든 이"/>
                <w:rFonts w:eastAsia="SimHei"/>
                <w:b/>
                <w:bCs/>
                <w:rPrChange w:id="3188" w:author="만든 이">
                  <w:rPr>
                    <w:ins w:id="3189" w:author="만든 이"/>
                    <w:rFonts w:ascii="Arial" w:eastAsia="SimHei" w:hAnsi="Arial" w:cs="Arial"/>
                    <w:b/>
                    <w:bCs/>
                    <w:sz w:val="20"/>
                    <w:szCs w:val="20"/>
                  </w:rPr>
                </w:rPrChange>
              </w:rPr>
            </w:pPr>
            <w:ins w:id="3190" w:author="만든 이">
              <w:r w:rsidRPr="00240F9E">
                <w:rPr>
                  <w:b/>
                  <w:rPrChange w:id="3191" w:author="만든 이">
                    <w:rPr>
                      <w:rFonts w:ascii="Arial" w:hAnsi="Arial"/>
                      <w:b/>
                      <w:sz w:val="20"/>
                    </w:rPr>
                  </w:rPrChange>
                </w:rPr>
                <w:t>Blu</w:t>
              </w:r>
            </w:ins>
          </w:p>
          <w:p w14:paraId="0E2F3D10" w14:textId="77777777" w:rsidR="00D26D16" w:rsidRPr="00240F9E" w:rsidRDefault="00D26D16" w:rsidP="00846875">
            <w:pPr>
              <w:suppressAutoHyphens/>
              <w:jc w:val="center"/>
              <w:rPr>
                <w:ins w:id="3192" w:author="만든 이"/>
                <w:rFonts w:eastAsia="SimHei"/>
                <w:b/>
                <w:bCs/>
                <w:rPrChange w:id="3193" w:author="만든 이">
                  <w:rPr>
                    <w:ins w:id="3194" w:author="만든 이"/>
                    <w:rFonts w:ascii="Arial" w:eastAsia="SimHei" w:hAnsi="Arial" w:cs="Arial"/>
                    <w:b/>
                    <w:bCs/>
                    <w:sz w:val="20"/>
                    <w:szCs w:val="20"/>
                  </w:rPr>
                </w:rPrChange>
              </w:rPr>
            </w:pPr>
            <w:ins w:id="3195" w:author="만든 이">
              <w:r w:rsidRPr="00240F9E">
                <w:rPr>
                  <w:b/>
                  <w:rPrChange w:id="3196" w:author="만든 이">
                    <w:rPr>
                      <w:rFonts w:ascii="Arial" w:hAnsi="Arial"/>
                      <w:b/>
                      <w:sz w:val="20"/>
                    </w:rPr>
                  </w:rPrChange>
                </w:rPr>
                <w:t>(150 mg)</w:t>
              </w:r>
            </w:ins>
          </w:p>
        </w:tc>
        <w:tc>
          <w:tcPr>
            <w:tcW w:w="1761" w:type="dxa"/>
            <w:tcBorders>
              <w:left w:val="nil"/>
              <w:bottom w:val="nil"/>
            </w:tcBorders>
            <w:shd w:val="clear" w:color="auto" w:fill="FFFFFF" w:themeFill="background1"/>
            <w:tcPrChange w:id="3197" w:author="만든 이">
              <w:tcPr>
                <w:tcW w:w="1761" w:type="dxa"/>
                <w:tcBorders>
                  <w:left w:val="nil"/>
                  <w:bottom w:val="nil"/>
                </w:tcBorders>
                <w:shd w:val="clear" w:color="auto" w:fill="FFFFFF" w:themeFill="background1"/>
              </w:tcPr>
            </w:tcPrChange>
          </w:tcPr>
          <w:p w14:paraId="4546400A" w14:textId="77777777" w:rsidR="00D26D16" w:rsidRPr="00240F9E" w:rsidRDefault="00D26D16" w:rsidP="00846875">
            <w:pPr>
              <w:suppressAutoHyphens/>
              <w:jc w:val="center"/>
              <w:rPr>
                <w:ins w:id="3198" w:author="만든 이"/>
                <w:rFonts w:eastAsia="SimHei"/>
                <w:b/>
                <w:bCs/>
                <w:rPrChange w:id="3199" w:author="만든 이">
                  <w:rPr>
                    <w:ins w:id="3200" w:author="만든 이"/>
                    <w:rFonts w:ascii="Arial" w:eastAsia="SimHei" w:hAnsi="Arial" w:cs="Arial"/>
                    <w:b/>
                    <w:bCs/>
                    <w:sz w:val="20"/>
                    <w:szCs w:val="20"/>
                  </w:rPr>
                </w:rPrChange>
              </w:rPr>
            </w:pPr>
            <w:ins w:id="3201" w:author="만든 이">
              <w:r w:rsidRPr="00240F9E">
                <w:rPr>
                  <w:b/>
                  <w:rPrChange w:id="3202" w:author="만든 이">
                    <w:rPr>
                      <w:rFonts w:ascii="Arial" w:hAnsi="Arial"/>
                      <w:b/>
                      <w:sz w:val="20"/>
                    </w:rPr>
                  </w:rPrChange>
                </w:rPr>
                <w:t>Bajda</w:t>
              </w:r>
            </w:ins>
          </w:p>
          <w:p w14:paraId="3313A66F" w14:textId="77777777" w:rsidR="00D26D16" w:rsidRPr="00240F9E" w:rsidRDefault="00D26D16" w:rsidP="00846875">
            <w:pPr>
              <w:suppressAutoHyphens/>
              <w:jc w:val="center"/>
              <w:rPr>
                <w:ins w:id="3203" w:author="만든 이"/>
                <w:rFonts w:eastAsia="SimHei"/>
                <w:b/>
                <w:bCs/>
                <w:rPrChange w:id="3204" w:author="만든 이">
                  <w:rPr>
                    <w:ins w:id="3205" w:author="만든 이"/>
                    <w:rFonts w:ascii="Arial" w:eastAsia="SimHei" w:hAnsi="Arial" w:cs="Arial"/>
                    <w:b/>
                    <w:bCs/>
                    <w:sz w:val="20"/>
                    <w:szCs w:val="20"/>
                  </w:rPr>
                </w:rPrChange>
              </w:rPr>
            </w:pPr>
            <w:ins w:id="3206" w:author="만든 이">
              <w:r w:rsidRPr="00240F9E">
                <w:rPr>
                  <w:b/>
                  <w:rPrChange w:id="3207" w:author="만든 이">
                    <w:rPr>
                      <w:rFonts w:ascii="Arial" w:hAnsi="Arial"/>
                      <w:b/>
                      <w:sz w:val="20"/>
                    </w:rPr>
                  </w:rPrChange>
                </w:rPr>
                <w:t>(300 mg)</w:t>
              </w:r>
            </w:ins>
          </w:p>
        </w:tc>
      </w:tr>
      <w:tr w:rsidR="003E7DA4" w:rsidRPr="006E0F47" w14:paraId="7DFB21E6" w14:textId="77777777" w:rsidTr="00240F9E">
        <w:trPr>
          <w:cantSplit/>
          <w:jc w:val="center"/>
          <w:ins w:id="3208" w:author="만든 이"/>
          <w:trPrChange w:id="3209" w:author="만든 이">
            <w:trPr>
              <w:gridAfter w:val="0"/>
              <w:cantSplit/>
              <w:jc w:val="center"/>
            </w:trPr>
          </w:trPrChange>
        </w:trPr>
        <w:tc>
          <w:tcPr>
            <w:tcW w:w="2891" w:type="dxa"/>
            <w:tcBorders>
              <w:bottom w:val="nil"/>
            </w:tcBorders>
            <w:shd w:val="clear" w:color="auto" w:fill="E6E6E6"/>
            <w:vAlign w:val="center"/>
            <w:tcPrChange w:id="3210" w:author="만든 이">
              <w:tcPr>
                <w:tcW w:w="2494" w:type="dxa"/>
                <w:tcBorders>
                  <w:bottom w:val="nil"/>
                </w:tcBorders>
                <w:shd w:val="clear" w:color="auto" w:fill="E6E6E6"/>
                <w:vAlign w:val="center"/>
              </w:tcPr>
            </w:tcPrChange>
          </w:tcPr>
          <w:p w14:paraId="4C62F0F6" w14:textId="77777777" w:rsidR="00D26D16" w:rsidRPr="00240F9E" w:rsidRDefault="00D26D16" w:rsidP="003E7DA4">
            <w:pPr>
              <w:suppressAutoHyphens/>
              <w:jc w:val="center"/>
              <w:rPr>
                <w:ins w:id="3211" w:author="만든 이"/>
                <w:rFonts w:eastAsia="SimHei"/>
                <w:b/>
                <w:bCs/>
                <w:rPrChange w:id="3212" w:author="만든 이">
                  <w:rPr>
                    <w:ins w:id="3213" w:author="만든 이"/>
                    <w:rFonts w:ascii="Arial" w:eastAsia="SimHei" w:hAnsi="Arial" w:cs="Arial"/>
                    <w:b/>
                    <w:bCs/>
                    <w:sz w:val="20"/>
                    <w:szCs w:val="20"/>
                  </w:rPr>
                </w:rPrChange>
              </w:rPr>
            </w:pPr>
            <w:ins w:id="3214" w:author="만든 이">
              <w:r w:rsidRPr="00240F9E">
                <w:rPr>
                  <w:b/>
                  <w:rPrChange w:id="3215" w:author="만든 이">
                    <w:rPr>
                      <w:rFonts w:ascii="Arial" w:hAnsi="Arial"/>
                      <w:b/>
                      <w:sz w:val="20"/>
                    </w:rPr>
                  </w:rPrChange>
                </w:rPr>
                <w:t>75</w:t>
              </w:r>
            </w:ins>
          </w:p>
        </w:tc>
        <w:tc>
          <w:tcPr>
            <w:tcW w:w="1635" w:type="dxa"/>
            <w:tcBorders>
              <w:top w:val="nil"/>
              <w:bottom w:val="nil"/>
              <w:right w:val="nil"/>
            </w:tcBorders>
            <w:shd w:val="clear" w:color="auto" w:fill="E6E6E6"/>
            <w:vAlign w:val="center"/>
            <w:tcPrChange w:id="3216" w:author="만든 이">
              <w:tcPr>
                <w:tcW w:w="1635" w:type="dxa"/>
                <w:gridSpan w:val="2"/>
                <w:tcBorders>
                  <w:top w:val="nil"/>
                  <w:bottom w:val="nil"/>
                  <w:right w:val="nil"/>
                </w:tcBorders>
                <w:shd w:val="clear" w:color="auto" w:fill="E6E6E6"/>
                <w:vAlign w:val="center"/>
              </w:tcPr>
            </w:tcPrChange>
          </w:tcPr>
          <w:p w14:paraId="0AC2F60C" w14:textId="77777777" w:rsidR="00D26D16" w:rsidRPr="00240F9E" w:rsidRDefault="00D26D16" w:rsidP="00846875">
            <w:pPr>
              <w:suppressAutoHyphens/>
              <w:jc w:val="center"/>
              <w:rPr>
                <w:ins w:id="3217" w:author="만든 이"/>
                <w:rFonts w:eastAsia="SimHei"/>
                <w:noProof/>
                <w:rPrChange w:id="3218" w:author="만든 이">
                  <w:rPr>
                    <w:ins w:id="3219" w:author="만든 이"/>
                    <w:rFonts w:ascii="Arial" w:eastAsia="SimHei" w:hAnsi="Arial" w:cs="Arial"/>
                    <w:noProof/>
                    <w:sz w:val="20"/>
                    <w:szCs w:val="20"/>
                  </w:rPr>
                </w:rPrChange>
              </w:rPr>
            </w:pPr>
            <w:ins w:id="3220" w:author="만든 이">
              <w:r w:rsidRPr="00240F9E">
                <w:rPr>
                  <w:noProof/>
                  <w:rPrChange w:id="3221" w:author="만든 이">
                    <w:rPr>
                      <w:rFonts w:ascii="Arial" w:hAnsi="Arial"/>
                      <w:noProof/>
                      <w:sz w:val="20"/>
                    </w:rPr>
                  </w:rPrChange>
                </w:rPr>
                <w:drawing>
                  <wp:inline distT="0" distB="0" distL="0" distR="0" wp14:anchorId="59658602" wp14:editId="26D2D5B2">
                    <wp:extent cx="254635" cy="254635"/>
                    <wp:effectExtent l="0" t="0" r="0" b="0"/>
                    <wp:docPr id="1784573121"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3121" name="그림 27"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shd w:val="clear" w:color="auto" w:fill="E6E6E6"/>
            <w:vAlign w:val="center"/>
            <w:tcPrChange w:id="3222" w:author="만든 이">
              <w:tcPr>
                <w:tcW w:w="270" w:type="dxa"/>
                <w:tcBorders>
                  <w:top w:val="nil"/>
                  <w:left w:val="nil"/>
                  <w:bottom w:val="nil"/>
                  <w:right w:val="nil"/>
                </w:tcBorders>
                <w:shd w:val="clear" w:color="auto" w:fill="E6E6E6"/>
                <w:vAlign w:val="center"/>
              </w:tcPr>
            </w:tcPrChange>
          </w:tcPr>
          <w:p w14:paraId="7465D451" w14:textId="77777777" w:rsidR="00D26D16" w:rsidRPr="00240F9E" w:rsidRDefault="00D26D16" w:rsidP="00846875">
            <w:pPr>
              <w:suppressAutoHyphens/>
              <w:jc w:val="center"/>
              <w:rPr>
                <w:ins w:id="3223" w:author="만든 이"/>
                <w:rFonts w:eastAsia="SimHei"/>
                <w:noProof/>
                <w:lang w:val="en-US"/>
                <w:rPrChange w:id="3224" w:author="만든 이">
                  <w:rPr>
                    <w:ins w:id="3225" w:author="만든 이"/>
                    <w:rFonts w:ascii="Arial" w:eastAsia="SimHei" w:hAnsi="Arial" w:cs="Arial"/>
                    <w:noProof/>
                    <w:sz w:val="20"/>
                    <w:szCs w:val="20"/>
                    <w:lang w:val="en-US"/>
                  </w:rPr>
                </w:rPrChange>
              </w:rPr>
            </w:pPr>
          </w:p>
        </w:tc>
        <w:tc>
          <w:tcPr>
            <w:tcW w:w="1315" w:type="dxa"/>
            <w:tcBorders>
              <w:top w:val="nil"/>
              <w:left w:val="nil"/>
              <w:bottom w:val="nil"/>
              <w:right w:val="nil"/>
            </w:tcBorders>
            <w:shd w:val="clear" w:color="auto" w:fill="E6E6E6"/>
            <w:vAlign w:val="center"/>
            <w:tcPrChange w:id="3226" w:author="만든 이">
              <w:tcPr>
                <w:tcW w:w="1315" w:type="dxa"/>
                <w:tcBorders>
                  <w:top w:val="nil"/>
                  <w:left w:val="nil"/>
                  <w:bottom w:val="nil"/>
                  <w:right w:val="nil"/>
                </w:tcBorders>
                <w:shd w:val="clear" w:color="auto" w:fill="E6E6E6"/>
                <w:vAlign w:val="center"/>
              </w:tcPr>
            </w:tcPrChange>
          </w:tcPr>
          <w:p w14:paraId="018F1CD8" w14:textId="77777777" w:rsidR="00D26D16" w:rsidRPr="00240F9E" w:rsidRDefault="00D26D16" w:rsidP="00846875">
            <w:pPr>
              <w:suppressAutoHyphens/>
              <w:jc w:val="center"/>
              <w:rPr>
                <w:ins w:id="3227" w:author="만든 이"/>
                <w:rFonts w:eastAsia="SimHei"/>
                <w:noProof/>
                <w:lang w:val="en-US"/>
                <w:rPrChange w:id="3228" w:author="만든 이">
                  <w:rPr>
                    <w:ins w:id="3229" w:author="만든 이"/>
                    <w:rFonts w:ascii="Arial" w:eastAsia="SimHei" w:hAnsi="Arial" w:cs="Arial"/>
                    <w:noProof/>
                    <w:sz w:val="20"/>
                    <w:szCs w:val="20"/>
                    <w:lang w:val="en-US"/>
                  </w:rPr>
                </w:rPrChange>
              </w:rPr>
            </w:pPr>
          </w:p>
        </w:tc>
        <w:tc>
          <w:tcPr>
            <w:tcW w:w="262" w:type="dxa"/>
            <w:tcBorders>
              <w:top w:val="nil"/>
              <w:left w:val="nil"/>
              <w:bottom w:val="nil"/>
              <w:right w:val="nil"/>
            </w:tcBorders>
            <w:shd w:val="clear" w:color="auto" w:fill="E6E6E6"/>
            <w:vAlign w:val="center"/>
            <w:tcPrChange w:id="3230" w:author="만든 이">
              <w:tcPr>
                <w:tcW w:w="262" w:type="dxa"/>
                <w:tcBorders>
                  <w:top w:val="nil"/>
                  <w:left w:val="nil"/>
                  <w:bottom w:val="nil"/>
                  <w:right w:val="nil"/>
                </w:tcBorders>
                <w:shd w:val="clear" w:color="auto" w:fill="E6E6E6"/>
                <w:vAlign w:val="center"/>
              </w:tcPr>
            </w:tcPrChange>
          </w:tcPr>
          <w:p w14:paraId="6A522FDB" w14:textId="77777777" w:rsidR="00D26D16" w:rsidRPr="00240F9E" w:rsidRDefault="00D26D16" w:rsidP="00846875">
            <w:pPr>
              <w:suppressAutoHyphens/>
              <w:jc w:val="center"/>
              <w:rPr>
                <w:ins w:id="3231" w:author="만든 이"/>
                <w:rFonts w:eastAsia="SimHei"/>
                <w:noProof/>
                <w:lang w:val="en-US"/>
                <w:rPrChange w:id="3232" w:author="만든 이">
                  <w:rPr>
                    <w:ins w:id="3233"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Change w:id="3234" w:author="만든 이">
              <w:tcPr>
                <w:tcW w:w="1761" w:type="dxa"/>
                <w:tcBorders>
                  <w:top w:val="nil"/>
                  <w:left w:val="nil"/>
                  <w:bottom w:val="nil"/>
                </w:tcBorders>
                <w:shd w:val="clear" w:color="auto" w:fill="E6E6E6"/>
                <w:vAlign w:val="center"/>
              </w:tcPr>
            </w:tcPrChange>
          </w:tcPr>
          <w:p w14:paraId="6E02D6E6" w14:textId="77777777" w:rsidR="00D26D16" w:rsidRPr="00240F9E" w:rsidRDefault="00D26D16" w:rsidP="00846875">
            <w:pPr>
              <w:suppressAutoHyphens/>
              <w:jc w:val="center"/>
              <w:rPr>
                <w:ins w:id="3235" w:author="만든 이"/>
                <w:rFonts w:eastAsia="SimHei"/>
                <w:noProof/>
                <w:lang w:val="en-US"/>
                <w:rPrChange w:id="3236" w:author="만든 이">
                  <w:rPr>
                    <w:ins w:id="3237" w:author="만든 이"/>
                    <w:rFonts w:ascii="Arial" w:eastAsia="SimHei" w:hAnsi="Arial" w:cs="Arial"/>
                    <w:noProof/>
                    <w:sz w:val="20"/>
                    <w:szCs w:val="20"/>
                    <w:lang w:val="en-US"/>
                  </w:rPr>
                </w:rPrChange>
              </w:rPr>
            </w:pPr>
          </w:p>
        </w:tc>
      </w:tr>
      <w:tr w:rsidR="003E7DA4" w:rsidRPr="006E0F47" w14:paraId="3A16970F" w14:textId="77777777" w:rsidTr="00240F9E">
        <w:trPr>
          <w:cantSplit/>
          <w:jc w:val="center"/>
          <w:ins w:id="3238" w:author="만든 이"/>
          <w:trPrChange w:id="3239" w:author="만든 이">
            <w:trPr>
              <w:gridAfter w:val="0"/>
              <w:cantSplit/>
              <w:jc w:val="center"/>
            </w:trPr>
          </w:trPrChange>
        </w:trPr>
        <w:tc>
          <w:tcPr>
            <w:tcW w:w="2891" w:type="dxa"/>
            <w:tcBorders>
              <w:top w:val="nil"/>
              <w:bottom w:val="nil"/>
            </w:tcBorders>
            <w:vAlign w:val="center"/>
            <w:tcPrChange w:id="3240" w:author="만든 이">
              <w:tcPr>
                <w:tcW w:w="2494" w:type="dxa"/>
                <w:tcBorders>
                  <w:top w:val="nil"/>
                  <w:bottom w:val="nil"/>
                </w:tcBorders>
                <w:vAlign w:val="center"/>
              </w:tcPr>
            </w:tcPrChange>
          </w:tcPr>
          <w:p w14:paraId="26506792" w14:textId="77777777" w:rsidR="00D26D16" w:rsidRPr="00240F9E" w:rsidRDefault="00D26D16" w:rsidP="003E7DA4">
            <w:pPr>
              <w:suppressAutoHyphens/>
              <w:jc w:val="center"/>
              <w:rPr>
                <w:ins w:id="3241" w:author="만든 이"/>
                <w:rFonts w:eastAsia="SimHei"/>
                <w:b/>
                <w:bCs/>
                <w:rPrChange w:id="3242" w:author="만든 이">
                  <w:rPr>
                    <w:ins w:id="3243" w:author="만든 이"/>
                    <w:rFonts w:ascii="Arial" w:eastAsia="SimHei" w:hAnsi="Arial" w:cs="Arial"/>
                    <w:b/>
                    <w:bCs/>
                    <w:sz w:val="20"/>
                    <w:szCs w:val="20"/>
                  </w:rPr>
                </w:rPrChange>
              </w:rPr>
            </w:pPr>
            <w:ins w:id="3244" w:author="만든 이">
              <w:r w:rsidRPr="00240F9E">
                <w:rPr>
                  <w:b/>
                  <w:rPrChange w:id="3245" w:author="만든 이">
                    <w:rPr>
                      <w:rFonts w:ascii="Arial" w:hAnsi="Arial"/>
                      <w:b/>
                      <w:sz w:val="20"/>
                    </w:rPr>
                  </w:rPrChange>
                </w:rPr>
                <w:t>150</w:t>
              </w:r>
            </w:ins>
          </w:p>
        </w:tc>
        <w:tc>
          <w:tcPr>
            <w:tcW w:w="1635" w:type="dxa"/>
            <w:tcBorders>
              <w:top w:val="nil"/>
              <w:bottom w:val="nil"/>
              <w:right w:val="nil"/>
            </w:tcBorders>
            <w:vAlign w:val="center"/>
            <w:tcPrChange w:id="3246" w:author="만든 이">
              <w:tcPr>
                <w:tcW w:w="1635" w:type="dxa"/>
                <w:gridSpan w:val="2"/>
                <w:tcBorders>
                  <w:top w:val="nil"/>
                  <w:bottom w:val="nil"/>
                  <w:right w:val="nil"/>
                </w:tcBorders>
                <w:vAlign w:val="center"/>
              </w:tcPr>
            </w:tcPrChange>
          </w:tcPr>
          <w:p w14:paraId="75A21EFB" w14:textId="77777777" w:rsidR="00D26D16" w:rsidRPr="00240F9E" w:rsidRDefault="00D26D16" w:rsidP="00846875">
            <w:pPr>
              <w:suppressAutoHyphens/>
              <w:jc w:val="center"/>
              <w:rPr>
                <w:ins w:id="3247" w:author="만든 이"/>
                <w:rFonts w:eastAsia="SimHei"/>
                <w:noProof/>
                <w:lang w:val="en-US"/>
                <w:rPrChange w:id="3248" w:author="만든 이">
                  <w:rPr>
                    <w:ins w:id="3249" w:author="만든 이"/>
                    <w:rFonts w:ascii="Arial" w:eastAsia="SimHei" w:hAnsi="Arial" w:cs="Arial"/>
                    <w:noProof/>
                    <w:sz w:val="20"/>
                    <w:szCs w:val="20"/>
                    <w:lang w:val="en-US"/>
                  </w:rPr>
                </w:rPrChange>
              </w:rPr>
            </w:pPr>
          </w:p>
        </w:tc>
        <w:tc>
          <w:tcPr>
            <w:tcW w:w="270" w:type="dxa"/>
            <w:tcBorders>
              <w:top w:val="nil"/>
              <w:left w:val="nil"/>
              <w:bottom w:val="nil"/>
              <w:right w:val="nil"/>
            </w:tcBorders>
            <w:vAlign w:val="center"/>
            <w:tcPrChange w:id="3250" w:author="만든 이">
              <w:tcPr>
                <w:tcW w:w="270" w:type="dxa"/>
                <w:tcBorders>
                  <w:top w:val="nil"/>
                  <w:left w:val="nil"/>
                  <w:bottom w:val="nil"/>
                  <w:right w:val="nil"/>
                </w:tcBorders>
                <w:vAlign w:val="center"/>
              </w:tcPr>
            </w:tcPrChange>
          </w:tcPr>
          <w:p w14:paraId="678B864E" w14:textId="77777777" w:rsidR="00D26D16" w:rsidRPr="00240F9E" w:rsidRDefault="00D26D16" w:rsidP="00846875">
            <w:pPr>
              <w:suppressAutoHyphens/>
              <w:jc w:val="center"/>
              <w:rPr>
                <w:ins w:id="3251" w:author="만든 이"/>
                <w:rFonts w:eastAsia="SimHei"/>
                <w:noProof/>
                <w:lang w:val="en-US"/>
                <w:rPrChange w:id="3252" w:author="만든 이">
                  <w:rPr>
                    <w:ins w:id="3253"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3254" w:author="만든 이">
              <w:tcPr>
                <w:tcW w:w="1315" w:type="dxa"/>
                <w:tcBorders>
                  <w:top w:val="nil"/>
                  <w:left w:val="nil"/>
                  <w:bottom w:val="nil"/>
                  <w:right w:val="nil"/>
                </w:tcBorders>
                <w:vAlign w:val="center"/>
              </w:tcPr>
            </w:tcPrChange>
          </w:tcPr>
          <w:p w14:paraId="6EAC59BE" w14:textId="77777777" w:rsidR="00D26D16" w:rsidRPr="00240F9E" w:rsidRDefault="00D26D16" w:rsidP="00846875">
            <w:pPr>
              <w:suppressAutoHyphens/>
              <w:jc w:val="center"/>
              <w:rPr>
                <w:ins w:id="3255" w:author="만든 이"/>
                <w:rFonts w:eastAsia="SimHei"/>
                <w:noProof/>
                <w:rPrChange w:id="3256" w:author="만든 이">
                  <w:rPr>
                    <w:ins w:id="3257" w:author="만든 이"/>
                    <w:rFonts w:ascii="Arial" w:eastAsia="SimHei" w:hAnsi="Arial" w:cs="Arial"/>
                    <w:noProof/>
                    <w:sz w:val="20"/>
                    <w:szCs w:val="20"/>
                  </w:rPr>
                </w:rPrChange>
              </w:rPr>
            </w:pPr>
            <w:ins w:id="3258" w:author="만든 이">
              <w:r w:rsidRPr="00240F9E">
                <w:rPr>
                  <w:noProof/>
                  <w:rPrChange w:id="3259" w:author="만든 이">
                    <w:rPr>
                      <w:rFonts w:ascii="Arial" w:hAnsi="Arial"/>
                      <w:noProof/>
                      <w:sz w:val="20"/>
                    </w:rPr>
                  </w:rPrChange>
                </w:rPr>
                <w:drawing>
                  <wp:inline distT="0" distB="0" distL="0" distR="0" wp14:anchorId="015CC56A" wp14:editId="5F0E2C60">
                    <wp:extent cx="254635" cy="254635"/>
                    <wp:effectExtent l="0" t="0" r="0" b="0"/>
                    <wp:docPr id="1433931860"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31860" name="그림 2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vAlign w:val="center"/>
            <w:tcPrChange w:id="3260" w:author="만든 이">
              <w:tcPr>
                <w:tcW w:w="262" w:type="dxa"/>
                <w:tcBorders>
                  <w:top w:val="nil"/>
                  <w:left w:val="nil"/>
                  <w:bottom w:val="nil"/>
                  <w:right w:val="nil"/>
                </w:tcBorders>
                <w:vAlign w:val="center"/>
              </w:tcPr>
            </w:tcPrChange>
          </w:tcPr>
          <w:p w14:paraId="64FBAE14" w14:textId="77777777" w:rsidR="00D26D16" w:rsidRPr="00240F9E" w:rsidRDefault="00D26D16" w:rsidP="00846875">
            <w:pPr>
              <w:suppressAutoHyphens/>
              <w:jc w:val="center"/>
              <w:rPr>
                <w:ins w:id="3261" w:author="만든 이"/>
                <w:rFonts w:eastAsia="SimHei"/>
                <w:noProof/>
                <w:lang w:val="en-US"/>
                <w:rPrChange w:id="3262" w:author="만든 이">
                  <w:rPr>
                    <w:ins w:id="3263"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3264" w:author="만든 이">
              <w:tcPr>
                <w:tcW w:w="1761" w:type="dxa"/>
                <w:tcBorders>
                  <w:top w:val="nil"/>
                  <w:left w:val="nil"/>
                  <w:bottom w:val="nil"/>
                </w:tcBorders>
                <w:vAlign w:val="center"/>
              </w:tcPr>
            </w:tcPrChange>
          </w:tcPr>
          <w:p w14:paraId="26523060" w14:textId="77777777" w:rsidR="00D26D16" w:rsidRPr="00240F9E" w:rsidRDefault="00D26D16" w:rsidP="00846875">
            <w:pPr>
              <w:suppressAutoHyphens/>
              <w:jc w:val="center"/>
              <w:rPr>
                <w:ins w:id="3265" w:author="만든 이"/>
                <w:rFonts w:eastAsia="SimHei"/>
                <w:noProof/>
                <w:lang w:val="en-US" w:eastAsia="ko-KR"/>
                <w:rPrChange w:id="3266" w:author="만든 이">
                  <w:rPr>
                    <w:ins w:id="3267" w:author="만든 이"/>
                    <w:rFonts w:ascii="Arial" w:eastAsia="SimHei" w:hAnsi="Arial" w:cs="Arial"/>
                    <w:noProof/>
                    <w:sz w:val="20"/>
                    <w:szCs w:val="20"/>
                    <w:lang w:val="en-US" w:eastAsia="ko-KR"/>
                  </w:rPr>
                </w:rPrChange>
              </w:rPr>
            </w:pPr>
          </w:p>
        </w:tc>
      </w:tr>
      <w:tr w:rsidR="003E7DA4" w:rsidRPr="006E0F47" w14:paraId="0AE69AA5" w14:textId="77777777" w:rsidTr="00240F9E">
        <w:trPr>
          <w:cantSplit/>
          <w:jc w:val="center"/>
          <w:ins w:id="3268" w:author="만든 이"/>
          <w:trPrChange w:id="3269" w:author="만든 이">
            <w:trPr>
              <w:gridAfter w:val="0"/>
              <w:cantSplit/>
              <w:jc w:val="center"/>
            </w:trPr>
          </w:trPrChange>
        </w:trPr>
        <w:tc>
          <w:tcPr>
            <w:tcW w:w="2891" w:type="dxa"/>
            <w:tcBorders>
              <w:top w:val="nil"/>
              <w:bottom w:val="nil"/>
            </w:tcBorders>
            <w:shd w:val="clear" w:color="auto" w:fill="E6E6E6"/>
            <w:vAlign w:val="center"/>
            <w:tcPrChange w:id="3270" w:author="만든 이">
              <w:tcPr>
                <w:tcW w:w="2494" w:type="dxa"/>
                <w:tcBorders>
                  <w:top w:val="nil"/>
                  <w:bottom w:val="nil"/>
                </w:tcBorders>
                <w:shd w:val="clear" w:color="auto" w:fill="E6E6E6"/>
                <w:vAlign w:val="center"/>
              </w:tcPr>
            </w:tcPrChange>
          </w:tcPr>
          <w:p w14:paraId="0FADFF88" w14:textId="77777777" w:rsidR="00D26D16" w:rsidRPr="00240F9E" w:rsidRDefault="00D26D16" w:rsidP="003E7DA4">
            <w:pPr>
              <w:suppressAutoHyphens/>
              <w:jc w:val="center"/>
              <w:rPr>
                <w:ins w:id="3271" w:author="만든 이"/>
                <w:rFonts w:eastAsia="SimHei"/>
                <w:b/>
                <w:bCs/>
                <w:rPrChange w:id="3272" w:author="만든 이">
                  <w:rPr>
                    <w:ins w:id="3273" w:author="만든 이"/>
                    <w:rFonts w:ascii="Arial" w:eastAsia="SimHei" w:hAnsi="Arial" w:cs="Arial"/>
                    <w:b/>
                    <w:bCs/>
                    <w:sz w:val="20"/>
                    <w:szCs w:val="20"/>
                  </w:rPr>
                </w:rPrChange>
              </w:rPr>
            </w:pPr>
            <w:ins w:id="3274" w:author="만든 이">
              <w:r w:rsidRPr="00240F9E">
                <w:rPr>
                  <w:b/>
                  <w:rPrChange w:id="3275" w:author="만든 이">
                    <w:rPr>
                      <w:rFonts w:ascii="Arial" w:hAnsi="Arial"/>
                      <w:b/>
                      <w:sz w:val="20"/>
                    </w:rPr>
                  </w:rPrChange>
                </w:rPr>
                <w:t>225</w:t>
              </w:r>
            </w:ins>
          </w:p>
        </w:tc>
        <w:tc>
          <w:tcPr>
            <w:tcW w:w="1635" w:type="dxa"/>
            <w:tcBorders>
              <w:top w:val="nil"/>
              <w:bottom w:val="nil"/>
              <w:right w:val="nil"/>
            </w:tcBorders>
            <w:shd w:val="clear" w:color="auto" w:fill="E6E6E6"/>
            <w:vAlign w:val="center"/>
            <w:tcPrChange w:id="3276" w:author="만든 이">
              <w:tcPr>
                <w:tcW w:w="1635" w:type="dxa"/>
                <w:gridSpan w:val="2"/>
                <w:tcBorders>
                  <w:top w:val="nil"/>
                  <w:bottom w:val="nil"/>
                  <w:right w:val="nil"/>
                </w:tcBorders>
                <w:shd w:val="clear" w:color="auto" w:fill="E6E6E6"/>
                <w:vAlign w:val="center"/>
              </w:tcPr>
            </w:tcPrChange>
          </w:tcPr>
          <w:p w14:paraId="2130B928" w14:textId="77777777" w:rsidR="00D26D16" w:rsidRPr="00240F9E" w:rsidRDefault="00D26D16" w:rsidP="00846875">
            <w:pPr>
              <w:suppressAutoHyphens/>
              <w:jc w:val="center"/>
              <w:rPr>
                <w:ins w:id="3277" w:author="만든 이"/>
                <w:rFonts w:eastAsia="SimHei"/>
                <w:b/>
                <w:bCs/>
                <w:rPrChange w:id="3278" w:author="만든 이">
                  <w:rPr>
                    <w:ins w:id="3279" w:author="만든 이"/>
                    <w:rFonts w:ascii="Arial" w:eastAsia="SimHei" w:hAnsi="Arial" w:cs="Arial"/>
                    <w:b/>
                    <w:bCs/>
                    <w:sz w:val="20"/>
                    <w:szCs w:val="20"/>
                  </w:rPr>
                </w:rPrChange>
              </w:rPr>
            </w:pPr>
            <w:ins w:id="3280" w:author="만든 이">
              <w:r w:rsidRPr="00240F9E">
                <w:rPr>
                  <w:b/>
                  <w:noProof/>
                  <w:rPrChange w:id="3281" w:author="만든 이">
                    <w:rPr>
                      <w:rFonts w:ascii="Arial" w:hAnsi="Arial"/>
                      <w:b/>
                      <w:noProof/>
                      <w:sz w:val="20"/>
                    </w:rPr>
                  </w:rPrChange>
                </w:rPr>
                <w:drawing>
                  <wp:inline distT="0" distB="0" distL="0" distR="0" wp14:anchorId="3DC959E9" wp14:editId="708B0853">
                    <wp:extent cx="254635" cy="254635"/>
                    <wp:effectExtent l="0" t="0" r="0" b="0"/>
                    <wp:docPr id="2087362744"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2744" name="그림 2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shd w:val="clear" w:color="auto" w:fill="E6E6E6"/>
            <w:vAlign w:val="center"/>
            <w:tcPrChange w:id="3282" w:author="만든 이">
              <w:tcPr>
                <w:tcW w:w="270" w:type="dxa"/>
                <w:tcBorders>
                  <w:top w:val="nil"/>
                  <w:left w:val="nil"/>
                  <w:bottom w:val="nil"/>
                  <w:right w:val="nil"/>
                </w:tcBorders>
                <w:shd w:val="clear" w:color="auto" w:fill="E6E6E6"/>
                <w:vAlign w:val="center"/>
              </w:tcPr>
            </w:tcPrChange>
          </w:tcPr>
          <w:p w14:paraId="653C0893" w14:textId="77777777" w:rsidR="00D26D16" w:rsidRPr="00240F9E" w:rsidRDefault="00D26D16" w:rsidP="00846875">
            <w:pPr>
              <w:suppressAutoHyphens/>
              <w:jc w:val="center"/>
              <w:rPr>
                <w:ins w:id="3283" w:author="만든 이"/>
                <w:rFonts w:eastAsia="SimHei"/>
                <w:b/>
                <w:bCs/>
                <w:rPrChange w:id="3284" w:author="만든 이">
                  <w:rPr>
                    <w:ins w:id="3285" w:author="만든 이"/>
                    <w:rFonts w:ascii="Arial" w:eastAsia="SimHei" w:hAnsi="Arial" w:cs="Arial"/>
                    <w:b/>
                    <w:bCs/>
                    <w:sz w:val="20"/>
                    <w:szCs w:val="20"/>
                  </w:rPr>
                </w:rPrChange>
              </w:rPr>
            </w:pPr>
            <w:ins w:id="3286" w:author="만든 이">
              <w:r w:rsidRPr="00240F9E">
                <w:rPr>
                  <w:b/>
                  <w:rPrChange w:id="3287" w:author="만든 이">
                    <w:rPr>
                      <w:rFonts w:ascii="Arial" w:hAnsi="Arial"/>
                      <w:b/>
                      <w:sz w:val="20"/>
                    </w:rPr>
                  </w:rPrChange>
                </w:rPr>
                <w:t>+</w:t>
              </w:r>
            </w:ins>
          </w:p>
        </w:tc>
        <w:tc>
          <w:tcPr>
            <w:tcW w:w="1315" w:type="dxa"/>
            <w:tcBorders>
              <w:top w:val="nil"/>
              <w:left w:val="nil"/>
              <w:bottom w:val="nil"/>
              <w:right w:val="nil"/>
            </w:tcBorders>
            <w:shd w:val="clear" w:color="auto" w:fill="E6E6E6"/>
            <w:vAlign w:val="center"/>
            <w:tcPrChange w:id="3288" w:author="만든 이">
              <w:tcPr>
                <w:tcW w:w="1315" w:type="dxa"/>
                <w:tcBorders>
                  <w:top w:val="nil"/>
                  <w:left w:val="nil"/>
                  <w:bottom w:val="nil"/>
                  <w:right w:val="nil"/>
                </w:tcBorders>
                <w:shd w:val="clear" w:color="auto" w:fill="E6E6E6"/>
                <w:vAlign w:val="center"/>
              </w:tcPr>
            </w:tcPrChange>
          </w:tcPr>
          <w:p w14:paraId="4B21CF76" w14:textId="77777777" w:rsidR="00D26D16" w:rsidRPr="00240F9E" w:rsidRDefault="00D26D16" w:rsidP="00846875">
            <w:pPr>
              <w:suppressAutoHyphens/>
              <w:jc w:val="center"/>
              <w:rPr>
                <w:ins w:id="3289" w:author="만든 이"/>
                <w:rFonts w:eastAsia="SimHei"/>
                <w:b/>
                <w:bCs/>
                <w:rPrChange w:id="3290" w:author="만든 이">
                  <w:rPr>
                    <w:ins w:id="3291" w:author="만든 이"/>
                    <w:rFonts w:ascii="Arial" w:eastAsia="SimHei" w:hAnsi="Arial" w:cs="Arial"/>
                    <w:b/>
                    <w:bCs/>
                    <w:sz w:val="20"/>
                    <w:szCs w:val="20"/>
                  </w:rPr>
                </w:rPrChange>
              </w:rPr>
            </w:pPr>
            <w:ins w:id="3292" w:author="만든 이">
              <w:r w:rsidRPr="00240F9E">
                <w:rPr>
                  <w:b/>
                  <w:noProof/>
                  <w:rPrChange w:id="3293" w:author="만든 이">
                    <w:rPr>
                      <w:rFonts w:ascii="Arial" w:hAnsi="Arial"/>
                      <w:b/>
                      <w:noProof/>
                      <w:sz w:val="20"/>
                    </w:rPr>
                  </w:rPrChange>
                </w:rPr>
                <w:drawing>
                  <wp:inline distT="0" distB="0" distL="0" distR="0" wp14:anchorId="20CB3956" wp14:editId="2F636259">
                    <wp:extent cx="254635" cy="254635"/>
                    <wp:effectExtent l="0" t="0" r="0" b="0"/>
                    <wp:docPr id="807792301"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92301" name="그림 2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3294" w:author="만든 이">
              <w:tcPr>
                <w:tcW w:w="262" w:type="dxa"/>
                <w:tcBorders>
                  <w:top w:val="nil"/>
                  <w:left w:val="nil"/>
                  <w:bottom w:val="nil"/>
                  <w:right w:val="nil"/>
                </w:tcBorders>
                <w:shd w:val="clear" w:color="auto" w:fill="E6E6E6"/>
                <w:vAlign w:val="center"/>
              </w:tcPr>
            </w:tcPrChange>
          </w:tcPr>
          <w:p w14:paraId="6B20B675" w14:textId="77777777" w:rsidR="00D26D16" w:rsidRPr="00240F9E" w:rsidRDefault="00D26D16" w:rsidP="00846875">
            <w:pPr>
              <w:suppressAutoHyphens/>
              <w:jc w:val="center"/>
              <w:rPr>
                <w:ins w:id="3295" w:author="만든 이"/>
                <w:rFonts w:eastAsia="SimHei"/>
                <w:b/>
                <w:bCs/>
                <w:lang w:val="en-GB"/>
                <w:rPrChange w:id="3296" w:author="만든 이">
                  <w:rPr>
                    <w:ins w:id="3297"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3298" w:author="만든 이">
              <w:tcPr>
                <w:tcW w:w="1761" w:type="dxa"/>
                <w:tcBorders>
                  <w:top w:val="nil"/>
                  <w:left w:val="nil"/>
                  <w:bottom w:val="nil"/>
                </w:tcBorders>
                <w:shd w:val="clear" w:color="auto" w:fill="E6E6E6"/>
                <w:vAlign w:val="center"/>
              </w:tcPr>
            </w:tcPrChange>
          </w:tcPr>
          <w:p w14:paraId="6104A97A" w14:textId="77777777" w:rsidR="00D26D16" w:rsidRPr="00240F9E" w:rsidRDefault="00D26D16" w:rsidP="00846875">
            <w:pPr>
              <w:suppressAutoHyphens/>
              <w:jc w:val="center"/>
              <w:rPr>
                <w:ins w:id="3299" w:author="만든 이"/>
                <w:rFonts w:eastAsia="SimHei"/>
                <w:b/>
                <w:noProof/>
                <w:lang w:val="en-US" w:eastAsia="ko-KR"/>
                <w:rPrChange w:id="3300" w:author="만든 이">
                  <w:rPr>
                    <w:ins w:id="3301" w:author="만든 이"/>
                    <w:rFonts w:ascii="Arial" w:eastAsia="SimHei" w:hAnsi="Arial" w:cs="Arial"/>
                    <w:b/>
                    <w:noProof/>
                    <w:sz w:val="20"/>
                    <w:szCs w:val="20"/>
                    <w:lang w:val="en-US" w:eastAsia="ko-KR"/>
                  </w:rPr>
                </w:rPrChange>
              </w:rPr>
            </w:pPr>
          </w:p>
        </w:tc>
      </w:tr>
      <w:tr w:rsidR="003E7DA4" w:rsidRPr="006E0F47" w14:paraId="43FA8AC7" w14:textId="77777777" w:rsidTr="00240F9E">
        <w:trPr>
          <w:cantSplit/>
          <w:jc w:val="center"/>
          <w:ins w:id="3302" w:author="만든 이"/>
          <w:trPrChange w:id="3303" w:author="만든 이">
            <w:trPr>
              <w:gridAfter w:val="0"/>
              <w:cantSplit/>
              <w:jc w:val="center"/>
            </w:trPr>
          </w:trPrChange>
        </w:trPr>
        <w:tc>
          <w:tcPr>
            <w:tcW w:w="2891" w:type="dxa"/>
            <w:tcBorders>
              <w:top w:val="nil"/>
              <w:bottom w:val="nil"/>
            </w:tcBorders>
            <w:vAlign w:val="center"/>
            <w:tcPrChange w:id="3304" w:author="만든 이">
              <w:tcPr>
                <w:tcW w:w="2494" w:type="dxa"/>
                <w:tcBorders>
                  <w:top w:val="nil"/>
                  <w:bottom w:val="nil"/>
                </w:tcBorders>
              </w:tcPr>
            </w:tcPrChange>
          </w:tcPr>
          <w:p w14:paraId="2E0DB5FE" w14:textId="7C74602B" w:rsidR="003E7DA4" w:rsidRPr="00240F9E" w:rsidRDefault="00D26D16" w:rsidP="003E7DA4">
            <w:pPr>
              <w:suppressAutoHyphens/>
              <w:jc w:val="center"/>
              <w:rPr>
                <w:ins w:id="3305" w:author="만든 이"/>
                <w:rFonts w:eastAsia="맑은 고딕"/>
                <w:b/>
                <w:lang w:eastAsia="ko-KR"/>
                <w:rPrChange w:id="3306" w:author="만든 이">
                  <w:rPr>
                    <w:ins w:id="3307" w:author="만든 이"/>
                    <w:rFonts w:ascii="Arial" w:eastAsia="맑은 고딕" w:hAnsi="Arial"/>
                    <w:b/>
                    <w:sz w:val="20"/>
                    <w:lang w:eastAsia="ko-KR"/>
                  </w:rPr>
                </w:rPrChange>
              </w:rPr>
            </w:pPr>
            <w:ins w:id="3308" w:author="만든 이">
              <w:r w:rsidRPr="00240F9E">
                <w:rPr>
                  <w:b/>
                  <w:rPrChange w:id="3309" w:author="만든 이">
                    <w:rPr>
                      <w:rFonts w:ascii="Arial" w:hAnsi="Arial"/>
                      <w:b/>
                      <w:sz w:val="20"/>
                    </w:rPr>
                  </w:rPrChange>
                </w:rPr>
                <w:t>300</w:t>
              </w:r>
            </w:ins>
          </w:p>
          <w:p w14:paraId="4BC75FF1" w14:textId="01838839" w:rsidR="00D26D16" w:rsidRPr="00240F9E" w:rsidRDefault="00D26D16" w:rsidP="003E7DA4">
            <w:pPr>
              <w:suppressAutoHyphens/>
              <w:jc w:val="center"/>
              <w:rPr>
                <w:ins w:id="3310" w:author="만든 이"/>
                <w:rFonts w:eastAsia="SimHei"/>
                <w:b/>
                <w:bCs/>
                <w:rPrChange w:id="3311" w:author="만든 이">
                  <w:rPr>
                    <w:ins w:id="3312" w:author="만든 이"/>
                    <w:rFonts w:ascii="Arial" w:eastAsia="SimHei" w:hAnsi="Arial" w:cs="Arial"/>
                    <w:b/>
                    <w:bCs/>
                    <w:sz w:val="20"/>
                    <w:szCs w:val="20"/>
                  </w:rPr>
                </w:rPrChange>
              </w:rPr>
            </w:pPr>
            <w:ins w:id="3313" w:author="만든 이">
              <w:r w:rsidRPr="00240F9E">
                <w:rPr>
                  <w:b/>
                  <w:rPrChange w:id="3314" w:author="만든 이">
                    <w:rPr>
                      <w:rFonts w:ascii="Arial" w:hAnsi="Arial"/>
                      <w:b/>
                      <w:sz w:val="20"/>
                    </w:rPr>
                  </w:rPrChange>
                </w:rPr>
                <w:t>(etajiet 12-il sena ’l fuq)</w:t>
              </w:r>
            </w:ins>
          </w:p>
        </w:tc>
        <w:tc>
          <w:tcPr>
            <w:tcW w:w="1635" w:type="dxa"/>
            <w:tcBorders>
              <w:top w:val="nil"/>
              <w:bottom w:val="nil"/>
              <w:right w:val="nil"/>
            </w:tcBorders>
            <w:vAlign w:val="center"/>
            <w:tcPrChange w:id="3315" w:author="만든 이">
              <w:tcPr>
                <w:tcW w:w="1635" w:type="dxa"/>
                <w:gridSpan w:val="2"/>
                <w:tcBorders>
                  <w:top w:val="nil"/>
                  <w:bottom w:val="nil"/>
                  <w:right w:val="nil"/>
                </w:tcBorders>
                <w:vAlign w:val="center"/>
              </w:tcPr>
            </w:tcPrChange>
          </w:tcPr>
          <w:p w14:paraId="3AB87CA3" w14:textId="77777777" w:rsidR="00D26D16" w:rsidRPr="00240F9E" w:rsidRDefault="00D26D16" w:rsidP="00846875">
            <w:pPr>
              <w:suppressAutoHyphens/>
              <w:jc w:val="center"/>
              <w:rPr>
                <w:ins w:id="3316" w:author="만든 이"/>
                <w:rFonts w:eastAsia="SimHei"/>
                <w:noProof/>
                <w:lang w:val="en-US"/>
                <w:rPrChange w:id="3317" w:author="만든 이">
                  <w:rPr>
                    <w:ins w:id="3318" w:author="만든 이"/>
                    <w:rFonts w:ascii="Arial" w:eastAsia="SimHei" w:hAnsi="Arial" w:cs="Arial"/>
                    <w:noProof/>
                    <w:sz w:val="20"/>
                    <w:szCs w:val="20"/>
                    <w:lang w:val="en-US"/>
                  </w:rPr>
                </w:rPrChange>
              </w:rPr>
            </w:pPr>
          </w:p>
        </w:tc>
        <w:tc>
          <w:tcPr>
            <w:tcW w:w="270" w:type="dxa"/>
            <w:tcBorders>
              <w:top w:val="nil"/>
              <w:left w:val="nil"/>
              <w:bottom w:val="nil"/>
              <w:right w:val="nil"/>
            </w:tcBorders>
            <w:vAlign w:val="center"/>
            <w:tcPrChange w:id="3319" w:author="만든 이">
              <w:tcPr>
                <w:tcW w:w="270" w:type="dxa"/>
                <w:tcBorders>
                  <w:top w:val="nil"/>
                  <w:left w:val="nil"/>
                  <w:bottom w:val="nil"/>
                  <w:right w:val="nil"/>
                </w:tcBorders>
                <w:vAlign w:val="center"/>
              </w:tcPr>
            </w:tcPrChange>
          </w:tcPr>
          <w:p w14:paraId="52925C1F" w14:textId="77777777" w:rsidR="00D26D16" w:rsidRPr="00240F9E" w:rsidRDefault="00D26D16" w:rsidP="00846875">
            <w:pPr>
              <w:suppressAutoHyphens/>
              <w:jc w:val="center"/>
              <w:rPr>
                <w:ins w:id="3320" w:author="만든 이"/>
                <w:rFonts w:eastAsia="SimHei"/>
                <w:noProof/>
                <w:lang w:val="en-US"/>
                <w:rPrChange w:id="3321" w:author="만든 이">
                  <w:rPr>
                    <w:ins w:id="3322"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3323" w:author="만든 이">
              <w:tcPr>
                <w:tcW w:w="1315" w:type="dxa"/>
                <w:tcBorders>
                  <w:top w:val="nil"/>
                  <w:left w:val="nil"/>
                  <w:bottom w:val="nil"/>
                  <w:right w:val="nil"/>
                </w:tcBorders>
                <w:vAlign w:val="center"/>
              </w:tcPr>
            </w:tcPrChange>
          </w:tcPr>
          <w:p w14:paraId="53E4E21C" w14:textId="77777777" w:rsidR="00D26D16" w:rsidRPr="00240F9E" w:rsidRDefault="00D26D16" w:rsidP="00846875">
            <w:pPr>
              <w:suppressAutoHyphens/>
              <w:jc w:val="center"/>
              <w:rPr>
                <w:ins w:id="3324" w:author="만든 이"/>
                <w:rFonts w:eastAsia="SimHei"/>
                <w:noProof/>
                <w:lang w:val="en-US"/>
                <w:rPrChange w:id="3325" w:author="만든 이">
                  <w:rPr>
                    <w:ins w:id="3326" w:author="만든 이"/>
                    <w:rFonts w:ascii="Arial" w:eastAsia="SimHei" w:hAnsi="Arial" w:cs="Arial"/>
                    <w:noProof/>
                    <w:sz w:val="20"/>
                    <w:szCs w:val="20"/>
                    <w:lang w:val="en-US"/>
                  </w:rPr>
                </w:rPrChange>
              </w:rPr>
            </w:pPr>
          </w:p>
        </w:tc>
        <w:tc>
          <w:tcPr>
            <w:tcW w:w="262" w:type="dxa"/>
            <w:tcBorders>
              <w:top w:val="nil"/>
              <w:left w:val="nil"/>
              <w:bottom w:val="nil"/>
              <w:right w:val="nil"/>
            </w:tcBorders>
            <w:vAlign w:val="center"/>
            <w:tcPrChange w:id="3327" w:author="만든 이">
              <w:tcPr>
                <w:tcW w:w="262" w:type="dxa"/>
                <w:tcBorders>
                  <w:top w:val="nil"/>
                  <w:left w:val="nil"/>
                  <w:bottom w:val="nil"/>
                  <w:right w:val="nil"/>
                </w:tcBorders>
                <w:vAlign w:val="center"/>
              </w:tcPr>
            </w:tcPrChange>
          </w:tcPr>
          <w:p w14:paraId="0EC325A4" w14:textId="77777777" w:rsidR="00D26D16" w:rsidRPr="00240F9E" w:rsidRDefault="00D26D16" w:rsidP="00846875">
            <w:pPr>
              <w:suppressAutoHyphens/>
              <w:jc w:val="center"/>
              <w:rPr>
                <w:ins w:id="3328" w:author="만든 이"/>
                <w:rFonts w:eastAsia="SimHei"/>
                <w:noProof/>
                <w:lang w:val="en-US"/>
                <w:rPrChange w:id="3329" w:author="만든 이">
                  <w:rPr>
                    <w:ins w:id="3330"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3331" w:author="만든 이">
              <w:tcPr>
                <w:tcW w:w="1761" w:type="dxa"/>
                <w:tcBorders>
                  <w:top w:val="nil"/>
                  <w:left w:val="nil"/>
                  <w:bottom w:val="nil"/>
                </w:tcBorders>
                <w:vAlign w:val="center"/>
              </w:tcPr>
            </w:tcPrChange>
          </w:tcPr>
          <w:p w14:paraId="6F87B368" w14:textId="77777777" w:rsidR="00D26D16" w:rsidRPr="00240F9E" w:rsidRDefault="00D26D16" w:rsidP="00846875">
            <w:pPr>
              <w:suppressAutoHyphens/>
              <w:jc w:val="center"/>
              <w:rPr>
                <w:ins w:id="3332" w:author="만든 이"/>
                <w:rFonts w:eastAsia="SimHei"/>
                <w:noProof/>
                <w:rPrChange w:id="3333" w:author="만든 이">
                  <w:rPr>
                    <w:ins w:id="3334" w:author="만든 이"/>
                    <w:rFonts w:ascii="Arial" w:eastAsia="SimHei" w:hAnsi="Arial" w:cs="Arial"/>
                    <w:noProof/>
                    <w:sz w:val="20"/>
                    <w:szCs w:val="20"/>
                  </w:rPr>
                </w:rPrChange>
              </w:rPr>
            </w:pPr>
            <w:ins w:id="3335" w:author="만든 이">
              <w:r w:rsidRPr="00240F9E">
                <w:rPr>
                  <w:b/>
                  <w:noProof/>
                  <w:rPrChange w:id="3336" w:author="만든 이">
                    <w:rPr>
                      <w:rFonts w:ascii="Arial" w:hAnsi="Arial"/>
                      <w:b/>
                      <w:noProof/>
                      <w:sz w:val="20"/>
                    </w:rPr>
                  </w:rPrChange>
                </w:rPr>
                <w:drawing>
                  <wp:inline distT="0" distB="0" distL="0" distR="0" wp14:anchorId="12C0BC76" wp14:editId="070AC354">
                    <wp:extent cx="254635" cy="242509"/>
                    <wp:effectExtent l="0" t="0" r="0" b="5715"/>
                    <wp:docPr id="35973891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6B515C80" w14:textId="77777777" w:rsidTr="00240F9E">
        <w:trPr>
          <w:cantSplit/>
          <w:jc w:val="center"/>
          <w:ins w:id="3337" w:author="만든 이"/>
          <w:trPrChange w:id="3338" w:author="만든 이">
            <w:trPr>
              <w:gridAfter w:val="0"/>
              <w:cantSplit/>
              <w:jc w:val="center"/>
            </w:trPr>
          </w:trPrChange>
        </w:trPr>
        <w:tc>
          <w:tcPr>
            <w:tcW w:w="2891" w:type="dxa"/>
            <w:tcBorders>
              <w:top w:val="nil"/>
              <w:bottom w:val="nil"/>
            </w:tcBorders>
            <w:shd w:val="clear" w:color="auto" w:fill="E6E6E6"/>
            <w:vAlign w:val="center"/>
            <w:tcPrChange w:id="3339" w:author="만든 이">
              <w:tcPr>
                <w:tcW w:w="2494" w:type="dxa"/>
                <w:tcBorders>
                  <w:top w:val="nil"/>
                  <w:bottom w:val="nil"/>
                </w:tcBorders>
                <w:shd w:val="clear" w:color="auto" w:fill="E6E6E6"/>
              </w:tcPr>
            </w:tcPrChange>
          </w:tcPr>
          <w:p w14:paraId="2998A98B" w14:textId="179A55F2" w:rsidR="003E7DA4" w:rsidRPr="00240F9E" w:rsidRDefault="00D26D16" w:rsidP="003E7DA4">
            <w:pPr>
              <w:suppressAutoHyphens/>
              <w:jc w:val="center"/>
              <w:rPr>
                <w:ins w:id="3340" w:author="만든 이"/>
                <w:rFonts w:eastAsia="맑은 고딕"/>
                <w:b/>
                <w:lang w:eastAsia="ko-KR"/>
                <w:rPrChange w:id="3341" w:author="만든 이">
                  <w:rPr>
                    <w:ins w:id="3342" w:author="만든 이"/>
                    <w:rFonts w:ascii="Arial" w:eastAsia="맑은 고딕" w:hAnsi="Arial"/>
                    <w:b/>
                    <w:sz w:val="20"/>
                    <w:lang w:eastAsia="ko-KR"/>
                  </w:rPr>
                </w:rPrChange>
              </w:rPr>
            </w:pPr>
            <w:ins w:id="3343" w:author="만든 이">
              <w:r w:rsidRPr="00240F9E">
                <w:rPr>
                  <w:b/>
                  <w:rPrChange w:id="3344" w:author="만든 이">
                    <w:rPr>
                      <w:rFonts w:ascii="Arial" w:hAnsi="Arial"/>
                      <w:b/>
                      <w:sz w:val="20"/>
                    </w:rPr>
                  </w:rPrChange>
                </w:rPr>
                <w:t>300</w:t>
              </w:r>
            </w:ins>
          </w:p>
          <w:p w14:paraId="7DAAC0A4" w14:textId="20E5C3E3" w:rsidR="00D26D16" w:rsidRPr="00240F9E" w:rsidRDefault="00D26D16" w:rsidP="003E7DA4">
            <w:pPr>
              <w:suppressAutoHyphens/>
              <w:jc w:val="center"/>
              <w:rPr>
                <w:ins w:id="3345" w:author="만든 이"/>
                <w:rFonts w:eastAsia="SimHei"/>
                <w:b/>
                <w:bCs/>
                <w:rPrChange w:id="3346" w:author="만든 이">
                  <w:rPr>
                    <w:ins w:id="3347" w:author="만든 이"/>
                    <w:rFonts w:ascii="Arial" w:eastAsia="SimHei" w:hAnsi="Arial" w:cs="Arial"/>
                    <w:b/>
                    <w:bCs/>
                    <w:sz w:val="20"/>
                    <w:szCs w:val="20"/>
                  </w:rPr>
                </w:rPrChange>
              </w:rPr>
            </w:pPr>
            <w:ins w:id="3348" w:author="만든 이">
              <w:r w:rsidRPr="00240F9E">
                <w:rPr>
                  <w:b/>
                  <w:rPrChange w:id="3349" w:author="만든 이">
                    <w:rPr>
                      <w:rFonts w:ascii="Arial" w:hAnsi="Arial"/>
                      <w:b/>
                      <w:sz w:val="20"/>
                    </w:rPr>
                  </w:rPrChange>
                </w:rPr>
                <w:t>(tfal iżg</w:t>
              </w:r>
              <w:r w:rsidRPr="00240F9E">
                <w:rPr>
                  <w:rFonts w:hint="eastAsia"/>
                  <w:b/>
                  <w:rPrChange w:id="3350" w:author="만든 이">
                    <w:rPr>
                      <w:rFonts w:ascii="Arial" w:hAnsi="Arial" w:hint="eastAsia"/>
                      <w:b/>
                      <w:sz w:val="20"/>
                    </w:rPr>
                  </w:rPrChange>
                </w:rPr>
                <w:t>ħ</w:t>
              </w:r>
              <w:r w:rsidRPr="00240F9E">
                <w:rPr>
                  <w:b/>
                  <w:rPrChange w:id="3351" w:author="만든 이">
                    <w:rPr>
                      <w:rFonts w:ascii="Arial" w:hAnsi="Arial"/>
                      <w:b/>
                      <w:sz w:val="20"/>
                    </w:rPr>
                  </w:rPrChange>
                </w:rPr>
                <w:t>ar minn 12-il sena)</w:t>
              </w:r>
            </w:ins>
          </w:p>
        </w:tc>
        <w:tc>
          <w:tcPr>
            <w:tcW w:w="1635" w:type="dxa"/>
            <w:tcBorders>
              <w:top w:val="nil"/>
              <w:bottom w:val="nil"/>
              <w:right w:val="nil"/>
            </w:tcBorders>
            <w:shd w:val="clear" w:color="auto" w:fill="E6E6E6"/>
            <w:vAlign w:val="center"/>
            <w:tcPrChange w:id="3352" w:author="만든 이">
              <w:tcPr>
                <w:tcW w:w="1635" w:type="dxa"/>
                <w:gridSpan w:val="2"/>
                <w:tcBorders>
                  <w:top w:val="nil"/>
                  <w:bottom w:val="nil"/>
                  <w:right w:val="nil"/>
                </w:tcBorders>
                <w:shd w:val="clear" w:color="auto" w:fill="E6E6E6"/>
                <w:vAlign w:val="center"/>
              </w:tcPr>
            </w:tcPrChange>
          </w:tcPr>
          <w:p w14:paraId="1AAD574E" w14:textId="77777777" w:rsidR="00D26D16" w:rsidRPr="00240F9E" w:rsidRDefault="00D26D16" w:rsidP="00846875">
            <w:pPr>
              <w:suppressAutoHyphens/>
              <w:jc w:val="center"/>
              <w:rPr>
                <w:ins w:id="3353" w:author="만든 이"/>
                <w:rFonts w:eastAsia="SimHei"/>
                <w:b/>
                <w:bCs/>
                <w:lang w:val="en-GB"/>
                <w:rPrChange w:id="3354" w:author="만든 이">
                  <w:rPr>
                    <w:ins w:id="3355" w:author="만든 이"/>
                    <w:rFonts w:ascii="Arial" w:eastAsia="SimHei" w:hAnsi="Arial" w:cs="Arial"/>
                    <w:b/>
                    <w:bCs/>
                    <w:sz w:val="20"/>
                    <w:szCs w:val="20"/>
                    <w:lang w:val="en-GB"/>
                  </w:rPr>
                </w:rPrChange>
              </w:rPr>
            </w:pPr>
          </w:p>
        </w:tc>
        <w:tc>
          <w:tcPr>
            <w:tcW w:w="270" w:type="dxa"/>
            <w:tcBorders>
              <w:top w:val="nil"/>
              <w:left w:val="nil"/>
              <w:bottom w:val="nil"/>
              <w:right w:val="nil"/>
            </w:tcBorders>
            <w:shd w:val="clear" w:color="auto" w:fill="E6E6E6"/>
            <w:vAlign w:val="center"/>
            <w:tcPrChange w:id="3356" w:author="만든 이">
              <w:tcPr>
                <w:tcW w:w="270" w:type="dxa"/>
                <w:tcBorders>
                  <w:top w:val="nil"/>
                  <w:left w:val="nil"/>
                  <w:bottom w:val="nil"/>
                  <w:right w:val="nil"/>
                </w:tcBorders>
                <w:shd w:val="clear" w:color="auto" w:fill="E6E6E6"/>
                <w:vAlign w:val="center"/>
              </w:tcPr>
            </w:tcPrChange>
          </w:tcPr>
          <w:p w14:paraId="06FB0B67" w14:textId="77777777" w:rsidR="00D26D16" w:rsidRPr="00240F9E" w:rsidRDefault="00D26D16" w:rsidP="00846875">
            <w:pPr>
              <w:suppressAutoHyphens/>
              <w:jc w:val="center"/>
              <w:rPr>
                <w:ins w:id="3357" w:author="만든 이"/>
                <w:rFonts w:eastAsia="SimHei"/>
                <w:b/>
                <w:bCs/>
                <w:lang w:val="en-GB"/>
                <w:rPrChange w:id="3358" w:author="만든 이">
                  <w:rPr>
                    <w:ins w:id="3359" w:author="만든 이"/>
                    <w:rFonts w:ascii="Arial" w:eastAsia="SimHei" w:hAnsi="Arial" w:cs="Arial"/>
                    <w:b/>
                    <w:bCs/>
                    <w:sz w:val="20"/>
                    <w:szCs w:val="20"/>
                    <w:lang w:val="en-GB"/>
                  </w:rPr>
                </w:rPrChange>
              </w:rPr>
            </w:pPr>
          </w:p>
        </w:tc>
        <w:tc>
          <w:tcPr>
            <w:tcW w:w="1315" w:type="dxa"/>
            <w:tcBorders>
              <w:top w:val="nil"/>
              <w:left w:val="nil"/>
              <w:bottom w:val="nil"/>
              <w:right w:val="nil"/>
            </w:tcBorders>
            <w:shd w:val="clear" w:color="auto" w:fill="E6E6E6"/>
            <w:vAlign w:val="center"/>
            <w:tcPrChange w:id="3360" w:author="만든 이">
              <w:tcPr>
                <w:tcW w:w="1315" w:type="dxa"/>
                <w:tcBorders>
                  <w:top w:val="nil"/>
                  <w:left w:val="nil"/>
                  <w:bottom w:val="nil"/>
                  <w:right w:val="nil"/>
                </w:tcBorders>
                <w:shd w:val="clear" w:color="auto" w:fill="E6E6E6"/>
                <w:vAlign w:val="center"/>
              </w:tcPr>
            </w:tcPrChange>
          </w:tcPr>
          <w:p w14:paraId="67F12D81" w14:textId="77777777" w:rsidR="00D26D16" w:rsidRPr="00240F9E" w:rsidRDefault="00D26D16" w:rsidP="00846875">
            <w:pPr>
              <w:suppressAutoHyphens/>
              <w:jc w:val="center"/>
              <w:rPr>
                <w:ins w:id="3361" w:author="만든 이"/>
                <w:rFonts w:eastAsia="SimHei"/>
                <w:b/>
                <w:bCs/>
                <w:rPrChange w:id="3362" w:author="만든 이">
                  <w:rPr>
                    <w:ins w:id="3363" w:author="만든 이"/>
                    <w:rFonts w:ascii="Arial" w:eastAsia="SimHei" w:hAnsi="Arial" w:cs="Arial"/>
                    <w:b/>
                    <w:bCs/>
                    <w:sz w:val="20"/>
                    <w:szCs w:val="20"/>
                  </w:rPr>
                </w:rPrChange>
              </w:rPr>
            </w:pPr>
            <w:ins w:id="3364" w:author="만든 이">
              <w:r w:rsidRPr="00240F9E">
                <w:rPr>
                  <w:noProof/>
                  <w:rPrChange w:id="3365" w:author="만든 이">
                    <w:rPr>
                      <w:rFonts w:ascii="Arial" w:hAnsi="Arial"/>
                      <w:noProof/>
                      <w:sz w:val="20"/>
                    </w:rPr>
                  </w:rPrChange>
                </w:rPr>
                <w:drawing>
                  <wp:inline distT="0" distB="0" distL="0" distR="0" wp14:anchorId="42F4136E" wp14:editId="289A395B">
                    <wp:extent cx="254635" cy="254635"/>
                    <wp:effectExtent l="0" t="0" r="0" b="0"/>
                    <wp:docPr id="1251992930"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2930" name="그림 1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noProof/>
                  <w:rPrChange w:id="3366" w:author="만든 이">
                    <w:rPr>
                      <w:rFonts w:ascii="Arial" w:hAnsi="Arial"/>
                      <w:noProof/>
                      <w:sz w:val="20"/>
                    </w:rPr>
                  </w:rPrChange>
                </w:rPr>
                <w:drawing>
                  <wp:inline distT="0" distB="0" distL="0" distR="0" wp14:anchorId="3F971C18" wp14:editId="231D9BDD">
                    <wp:extent cx="254635" cy="254635"/>
                    <wp:effectExtent l="0" t="0" r="0" b="0"/>
                    <wp:docPr id="654959528"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9528" name="그림 1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3367" w:author="만든 이">
              <w:tcPr>
                <w:tcW w:w="262" w:type="dxa"/>
                <w:tcBorders>
                  <w:top w:val="nil"/>
                  <w:left w:val="nil"/>
                  <w:bottom w:val="nil"/>
                  <w:right w:val="nil"/>
                </w:tcBorders>
                <w:shd w:val="clear" w:color="auto" w:fill="E6E6E6"/>
                <w:vAlign w:val="center"/>
              </w:tcPr>
            </w:tcPrChange>
          </w:tcPr>
          <w:p w14:paraId="2A6BABD2" w14:textId="77777777" w:rsidR="00D26D16" w:rsidRPr="00240F9E" w:rsidRDefault="00D26D16" w:rsidP="00846875">
            <w:pPr>
              <w:suppressAutoHyphens/>
              <w:jc w:val="center"/>
              <w:rPr>
                <w:ins w:id="3368" w:author="만든 이"/>
                <w:rFonts w:eastAsia="SimHei"/>
                <w:b/>
                <w:bCs/>
                <w:lang w:val="en-GB"/>
                <w:rPrChange w:id="3369" w:author="만든 이">
                  <w:rPr>
                    <w:ins w:id="3370"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3371" w:author="만든 이">
              <w:tcPr>
                <w:tcW w:w="1761" w:type="dxa"/>
                <w:tcBorders>
                  <w:top w:val="nil"/>
                  <w:left w:val="nil"/>
                  <w:bottom w:val="nil"/>
                </w:tcBorders>
                <w:shd w:val="clear" w:color="auto" w:fill="E6E6E6"/>
                <w:vAlign w:val="center"/>
              </w:tcPr>
            </w:tcPrChange>
          </w:tcPr>
          <w:p w14:paraId="7FAB57B9" w14:textId="77777777" w:rsidR="00D26D16" w:rsidRPr="00240F9E" w:rsidRDefault="00D26D16" w:rsidP="00846875">
            <w:pPr>
              <w:suppressAutoHyphens/>
              <w:jc w:val="center"/>
              <w:rPr>
                <w:ins w:id="3372" w:author="만든 이"/>
                <w:rFonts w:eastAsia="SimHei"/>
                <w:b/>
                <w:noProof/>
                <w:lang w:val="en-US" w:eastAsia="ko-KR"/>
                <w:rPrChange w:id="3373" w:author="만든 이">
                  <w:rPr>
                    <w:ins w:id="3374" w:author="만든 이"/>
                    <w:rFonts w:ascii="Arial" w:eastAsia="SimHei" w:hAnsi="Arial" w:cs="Arial"/>
                    <w:b/>
                    <w:noProof/>
                    <w:sz w:val="20"/>
                    <w:szCs w:val="20"/>
                    <w:lang w:val="en-US" w:eastAsia="ko-KR"/>
                  </w:rPr>
                </w:rPrChange>
              </w:rPr>
            </w:pPr>
          </w:p>
        </w:tc>
      </w:tr>
      <w:tr w:rsidR="003E7DA4" w:rsidRPr="006E0F47" w14:paraId="344077C7" w14:textId="77777777" w:rsidTr="00240F9E">
        <w:trPr>
          <w:cantSplit/>
          <w:jc w:val="center"/>
          <w:ins w:id="3375" w:author="만든 이"/>
          <w:trPrChange w:id="3376" w:author="만든 이">
            <w:trPr>
              <w:gridAfter w:val="0"/>
              <w:cantSplit/>
              <w:jc w:val="center"/>
            </w:trPr>
          </w:trPrChange>
        </w:trPr>
        <w:tc>
          <w:tcPr>
            <w:tcW w:w="2891" w:type="dxa"/>
            <w:tcBorders>
              <w:top w:val="nil"/>
              <w:bottom w:val="nil"/>
            </w:tcBorders>
            <w:vAlign w:val="center"/>
            <w:tcPrChange w:id="3377" w:author="만든 이">
              <w:tcPr>
                <w:tcW w:w="2494" w:type="dxa"/>
                <w:tcBorders>
                  <w:top w:val="nil"/>
                  <w:bottom w:val="nil"/>
                </w:tcBorders>
              </w:tcPr>
            </w:tcPrChange>
          </w:tcPr>
          <w:p w14:paraId="3B64D02F" w14:textId="16DFF65D" w:rsidR="003E7DA4" w:rsidRPr="00240F9E" w:rsidRDefault="00D26D16" w:rsidP="003E7DA4">
            <w:pPr>
              <w:suppressAutoHyphens/>
              <w:jc w:val="center"/>
              <w:rPr>
                <w:ins w:id="3378" w:author="만든 이"/>
                <w:rFonts w:eastAsia="맑은 고딕"/>
                <w:b/>
                <w:lang w:eastAsia="ko-KR"/>
                <w:rPrChange w:id="3379" w:author="만든 이">
                  <w:rPr>
                    <w:ins w:id="3380" w:author="만든 이"/>
                    <w:rFonts w:ascii="Arial" w:eastAsia="맑은 고딕" w:hAnsi="Arial"/>
                    <w:b/>
                    <w:sz w:val="20"/>
                    <w:lang w:eastAsia="ko-KR"/>
                  </w:rPr>
                </w:rPrChange>
              </w:rPr>
            </w:pPr>
            <w:ins w:id="3381" w:author="만든 이">
              <w:r w:rsidRPr="00240F9E">
                <w:rPr>
                  <w:b/>
                  <w:rPrChange w:id="3382" w:author="만든 이">
                    <w:rPr>
                      <w:rFonts w:ascii="Arial" w:hAnsi="Arial"/>
                      <w:b/>
                      <w:sz w:val="20"/>
                    </w:rPr>
                  </w:rPrChange>
                </w:rPr>
                <w:t>375</w:t>
              </w:r>
            </w:ins>
          </w:p>
          <w:p w14:paraId="2B5683ED" w14:textId="4ED4238E" w:rsidR="00D26D16" w:rsidRPr="00240F9E" w:rsidRDefault="00D26D16" w:rsidP="003E7DA4">
            <w:pPr>
              <w:suppressAutoHyphens/>
              <w:jc w:val="center"/>
              <w:rPr>
                <w:ins w:id="3383" w:author="만든 이"/>
                <w:rFonts w:eastAsia="SimHei"/>
                <w:b/>
                <w:bCs/>
                <w:rPrChange w:id="3384" w:author="만든 이">
                  <w:rPr>
                    <w:ins w:id="3385" w:author="만든 이"/>
                    <w:rFonts w:ascii="Arial" w:eastAsia="SimHei" w:hAnsi="Arial" w:cs="Arial"/>
                    <w:b/>
                    <w:bCs/>
                    <w:sz w:val="20"/>
                    <w:szCs w:val="20"/>
                  </w:rPr>
                </w:rPrChange>
              </w:rPr>
            </w:pPr>
            <w:ins w:id="3386" w:author="만든 이">
              <w:r w:rsidRPr="00240F9E">
                <w:rPr>
                  <w:b/>
                  <w:rPrChange w:id="3387" w:author="만든 이">
                    <w:rPr>
                      <w:rFonts w:ascii="Arial" w:hAnsi="Arial"/>
                      <w:b/>
                      <w:sz w:val="20"/>
                    </w:rPr>
                  </w:rPrChange>
                </w:rPr>
                <w:t>(etajiet 12-il sena ’l fuq)</w:t>
              </w:r>
            </w:ins>
          </w:p>
        </w:tc>
        <w:tc>
          <w:tcPr>
            <w:tcW w:w="1635" w:type="dxa"/>
            <w:tcBorders>
              <w:top w:val="nil"/>
              <w:bottom w:val="nil"/>
              <w:right w:val="nil"/>
            </w:tcBorders>
            <w:vAlign w:val="center"/>
            <w:tcPrChange w:id="3388" w:author="만든 이">
              <w:tcPr>
                <w:tcW w:w="1635" w:type="dxa"/>
                <w:gridSpan w:val="2"/>
                <w:tcBorders>
                  <w:top w:val="nil"/>
                  <w:bottom w:val="nil"/>
                  <w:right w:val="nil"/>
                </w:tcBorders>
                <w:vAlign w:val="center"/>
              </w:tcPr>
            </w:tcPrChange>
          </w:tcPr>
          <w:p w14:paraId="310FE474" w14:textId="77777777" w:rsidR="00D26D16" w:rsidRPr="00240F9E" w:rsidRDefault="00D26D16" w:rsidP="00846875">
            <w:pPr>
              <w:suppressAutoHyphens/>
              <w:jc w:val="center"/>
              <w:rPr>
                <w:ins w:id="3389" w:author="만든 이"/>
                <w:rFonts w:eastAsia="SimHei"/>
                <w:noProof/>
                <w:rPrChange w:id="3390" w:author="만든 이">
                  <w:rPr>
                    <w:ins w:id="3391" w:author="만든 이"/>
                    <w:rFonts w:ascii="Arial" w:eastAsia="SimHei" w:hAnsi="Arial" w:cs="Arial"/>
                    <w:noProof/>
                    <w:sz w:val="20"/>
                    <w:szCs w:val="20"/>
                  </w:rPr>
                </w:rPrChange>
              </w:rPr>
            </w:pPr>
            <w:ins w:id="3392" w:author="만든 이">
              <w:r w:rsidRPr="00240F9E">
                <w:rPr>
                  <w:b/>
                  <w:noProof/>
                  <w:rPrChange w:id="3393" w:author="만든 이">
                    <w:rPr>
                      <w:rFonts w:ascii="Arial" w:hAnsi="Arial"/>
                      <w:b/>
                      <w:noProof/>
                      <w:sz w:val="20"/>
                    </w:rPr>
                  </w:rPrChange>
                </w:rPr>
                <w:drawing>
                  <wp:inline distT="0" distB="0" distL="0" distR="0" wp14:anchorId="41F12A47" wp14:editId="5BEFBA16">
                    <wp:extent cx="254635" cy="254635"/>
                    <wp:effectExtent l="0" t="0" r="0" b="0"/>
                    <wp:docPr id="1982386801"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86801" name="그림 21"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vAlign w:val="center"/>
            <w:tcPrChange w:id="3394" w:author="만든 이">
              <w:tcPr>
                <w:tcW w:w="270" w:type="dxa"/>
                <w:tcBorders>
                  <w:top w:val="nil"/>
                  <w:left w:val="nil"/>
                  <w:bottom w:val="nil"/>
                  <w:right w:val="nil"/>
                </w:tcBorders>
                <w:vAlign w:val="center"/>
              </w:tcPr>
            </w:tcPrChange>
          </w:tcPr>
          <w:p w14:paraId="49BC0950" w14:textId="77777777" w:rsidR="00D26D16" w:rsidRPr="00240F9E" w:rsidRDefault="00D26D16" w:rsidP="00846875">
            <w:pPr>
              <w:suppressAutoHyphens/>
              <w:jc w:val="center"/>
              <w:rPr>
                <w:ins w:id="3395" w:author="만든 이"/>
                <w:rFonts w:eastAsia="SimHei"/>
                <w:noProof/>
                <w:lang w:val="en-US"/>
                <w:rPrChange w:id="3396" w:author="만든 이">
                  <w:rPr>
                    <w:ins w:id="3397"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3398" w:author="만든 이">
              <w:tcPr>
                <w:tcW w:w="1315" w:type="dxa"/>
                <w:tcBorders>
                  <w:top w:val="nil"/>
                  <w:left w:val="nil"/>
                  <w:bottom w:val="nil"/>
                  <w:right w:val="nil"/>
                </w:tcBorders>
                <w:vAlign w:val="center"/>
              </w:tcPr>
            </w:tcPrChange>
          </w:tcPr>
          <w:p w14:paraId="4DBE0D5D" w14:textId="77777777" w:rsidR="00D26D16" w:rsidRPr="00240F9E" w:rsidRDefault="00D26D16" w:rsidP="00846875">
            <w:pPr>
              <w:suppressAutoHyphens/>
              <w:jc w:val="center"/>
              <w:rPr>
                <w:ins w:id="3399" w:author="만든 이"/>
                <w:rFonts w:eastAsia="SimHei"/>
                <w:noProof/>
                <w:rPrChange w:id="3400" w:author="만든 이">
                  <w:rPr>
                    <w:ins w:id="3401" w:author="만든 이"/>
                    <w:rFonts w:ascii="Arial" w:eastAsia="SimHei" w:hAnsi="Arial" w:cs="Arial"/>
                    <w:noProof/>
                    <w:sz w:val="20"/>
                    <w:szCs w:val="20"/>
                  </w:rPr>
                </w:rPrChange>
              </w:rPr>
            </w:pPr>
            <w:ins w:id="3402" w:author="만든 이">
              <w:r w:rsidRPr="00240F9E">
                <w:rPr>
                  <w:b/>
                  <w:rPrChange w:id="3403" w:author="만든 이">
                    <w:rPr>
                      <w:rFonts w:ascii="Arial" w:hAnsi="Arial"/>
                      <w:b/>
                      <w:sz w:val="20"/>
                    </w:rPr>
                  </w:rPrChange>
                </w:rPr>
                <w:t>+</w:t>
              </w:r>
            </w:ins>
          </w:p>
        </w:tc>
        <w:tc>
          <w:tcPr>
            <w:tcW w:w="262" w:type="dxa"/>
            <w:tcBorders>
              <w:top w:val="nil"/>
              <w:left w:val="nil"/>
              <w:bottom w:val="nil"/>
              <w:right w:val="nil"/>
            </w:tcBorders>
            <w:vAlign w:val="center"/>
            <w:tcPrChange w:id="3404" w:author="만든 이">
              <w:tcPr>
                <w:tcW w:w="262" w:type="dxa"/>
                <w:tcBorders>
                  <w:top w:val="nil"/>
                  <w:left w:val="nil"/>
                  <w:bottom w:val="nil"/>
                  <w:right w:val="nil"/>
                </w:tcBorders>
                <w:vAlign w:val="center"/>
              </w:tcPr>
            </w:tcPrChange>
          </w:tcPr>
          <w:p w14:paraId="0F1397AF" w14:textId="77777777" w:rsidR="00D26D16" w:rsidRPr="00240F9E" w:rsidRDefault="00D26D16" w:rsidP="00846875">
            <w:pPr>
              <w:suppressAutoHyphens/>
              <w:jc w:val="center"/>
              <w:rPr>
                <w:ins w:id="3405" w:author="만든 이"/>
                <w:rFonts w:eastAsia="SimHei"/>
                <w:noProof/>
                <w:lang w:val="en-US"/>
                <w:rPrChange w:id="3406" w:author="만든 이">
                  <w:rPr>
                    <w:ins w:id="3407"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3408" w:author="만든 이">
              <w:tcPr>
                <w:tcW w:w="1761" w:type="dxa"/>
                <w:tcBorders>
                  <w:top w:val="nil"/>
                  <w:left w:val="nil"/>
                  <w:bottom w:val="nil"/>
                </w:tcBorders>
                <w:vAlign w:val="center"/>
              </w:tcPr>
            </w:tcPrChange>
          </w:tcPr>
          <w:p w14:paraId="7DAEC174" w14:textId="77777777" w:rsidR="00D26D16" w:rsidRPr="00240F9E" w:rsidRDefault="00D26D16" w:rsidP="00846875">
            <w:pPr>
              <w:suppressAutoHyphens/>
              <w:jc w:val="center"/>
              <w:rPr>
                <w:ins w:id="3409" w:author="만든 이"/>
                <w:rFonts w:eastAsia="SimHei"/>
                <w:noProof/>
                <w:rPrChange w:id="3410" w:author="만든 이">
                  <w:rPr>
                    <w:ins w:id="3411" w:author="만든 이"/>
                    <w:rFonts w:ascii="Arial" w:eastAsia="SimHei" w:hAnsi="Arial" w:cs="Arial"/>
                    <w:noProof/>
                    <w:sz w:val="20"/>
                    <w:szCs w:val="20"/>
                  </w:rPr>
                </w:rPrChange>
              </w:rPr>
            </w:pPr>
            <w:ins w:id="3412" w:author="만든 이">
              <w:r w:rsidRPr="00240F9E">
                <w:rPr>
                  <w:b/>
                  <w:noProof/>
                  <w:rPrChange w:id="3413" w:author="만든 이">
                    <w:rPr>
                      <w:rFonts w:ascii="Arial" w:hAnsi="Arial"/>
                      <w:b/>
                      <w:noProof/>
                      <w:sz w:val="20"/>
                    </w:rPr>
                  </w:rPrChange>
                </w:rPr>
                <w:drawing>
                  <wp:inline distT="0" distB="0" distL="0" distR="0" wp14:anchorId="16C2C519" wp14:editId="49100129">
                    <wp:extent cx="254635" cy="242509"/>
                    <wp:effectExtent l="0" t="0" r="0" b="5715"/>
                    <wp:docPr id="101005993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2783EEA6" w14:textId="77777777" w:rsidTr="00240F9E">
        <w:trPr>
          <w:cantSplit/>
          <w:jc w:val="center"/>
          <w:ins w:id="3414" w:author="만든 이"/>
          <w:trPrChange w:id="3415" w:author="만든 이">
            <w:trPr>
              <w:gridAfter w:val="0"/>
              <w:cantSplit/>
              <w:jc w:val="center"/>
            </w:trPr>
          </w:trPrChange>
        </w:trPr>
        <w:tc>
          <w:tcPr>
            <w:tcW w:w="2891" w:type="dxa"/>
            <w:tcBorders>
              <w:top w:val="nil"/>
              <w:bottom w:val="nil"/>
            </w:tcBorders>
            <w:shd w:val="clear" w:color="auto" w:fill="E6E6E6"/>
            <w:vAlign w:val="center"/>
            <w:tcPrChange w:id="3416" w:author="만든 이">
              <w:tcPr>
                <w:tcW w:w="2494" w:type="dxa"/>
                <w:tcBorders>
                  <w:top w:val="nil"/>
                  <w:bottom w:val="nil"/>
                </w:tcBorders>
                <w:shd w:val="clear" w:color="auto" w:fill="E6E6E6"/>
              </w:tcPr>
            </w:tcPrChange>
          </w:tcPr>
          <w:p w14:paraId="778C1A2B" w14:textId="28FB1245" w:rsidR="003E7DA4" w:rsidRPr="00240F9E" w:rsidRDefault="00D26D16" w:rsidP="003E7DA4">
            <w:pPr>
              <w:suppressAutoHyphens/>
              <w:jc w:val="center"/>
              <w:rPr>
                <w:ins w:id="3417" w:author="만든 이"/>
                <w:rFonts w:eastAsia="맑은 고딕"/>
                <w:b/>
                <w:lang w:eastAsia="ko-KR"/>
                <w:rPrChange w:id="3418" w:author="만든 이">
                  <w:rPr>
                    <w:ins w:id="3419" w:author="만든 이"/>
                    <w:rFonts w:ascii="Arial" w:eastAsia="맑은 고딕" w:hAnsi="Arial"/>
                    <w:b/>
                    <w:sz w:val="20"/>
                    <w:lang w:eastAsia="ko-KR"/>
                  </w:rPr>
                </w:rPrChange>
              </w:rPr>
            </w:pPr>
            <w:ins w:id="3420" w:author="만든 이">
              <w:r w:rsidRPr="00240F9E">
                <w:rPr>
                  <w:b/>
                  <w:rPrChange w:id="3421" w:author="만든 이">
                    <w:rPr>
                      <w:rFonts w:ascii="Arial" w:hAnsi="Arial"/>
                      <w:b/>
                      <w:sz w:val="20"/>
                    </w:rPr>
                  </w:rPrChange>
                </w:rPr>
                <w:t>375</w:t>
              </w:r>
            </w:ins>
          </w:p>
          <w:p w14:paraId="283FD1DB" w14:textId="30CE5B2A" w:rsidR="00D26D16" w:rsidRPr="00240F9E" w:rsidRDefault="00D26D16" w:rsidP="003E7DA4">
            <w:pPr>
              <w:suppressAutoHyphens/>
              <w:jc w:val="center"/>
              <w:rPr>
                <w:ins w:id="3422" w:author="만든 이"/>
                <w:rFonts w:eastAsia="SimHei"/>
                <w:b/>
                <w:bCs/>
                <w:rPrChange w:id="3423" w:author="만든 이">
                  <w:rPr>
                    <w:ins w:id="3424" w:author="만든 이"/>
                    <w:rFonts w:ascii="Arial" w:eastAsia="SimHei" w:hAnsi="Arial" w:cs="Arial"/>
                    <w:b/>
                    <w:bCs/>
                    <w:sz w:val="20"/>
                    <w:szCs w:val="20"/>
                  </w:rPr>
                </w:rPrChange>
              </w:rPr>
            </w:pPr>
            <w:ins w:id="3425" w:author="만든 이">
              <w:r w:rsidRPr="00240F9E">
                <w:rPr>
                  <w:b/>
                  <w:rPrChange w:id="3426" w:author="만든 이">
                    <w:rPr>
                      <w:rFonts w:ascii="Arial" w:hAnsi="Arial"/>
                      <w:b/>
                      <w:sz w:val="20"/>
                    </w:rPr>
                  </w:rPrChange>
                </w:rPr>
                <w:t>(tfal iżg</w:t>
              </w:r>
              <w:r w:rsidRPr="00240F9E">
                <w:rPr>
                  <w:rFonts w:hint="eastAsia"/>
                  <w:b/>
                  <w:rPrChange w:id="3427" w:author="만든 이">
                    <w:rPr>
                      <w:rFonts w:ascii="Arial" w:hAnsi="Arial" w:hint="eastAsia"/>
                      <w:b/>
                      <w:sz w:val="20"/>
                    </w:rPr>
                  </w:rPrChange>
                </w:rPr>
                <w:t>ħ</w:t>
              </w:r>
              <w:r w:rsidRPr="00240F9E">
                <w:rPr>
                  <w:b/>
                  <w:rPrChange w:id="3428" w:author="만든 이">
                    <w:rPr>
                      <w:rFonts w:ascii="Arial" w:hAnsi="Arial"/>
                      <w:b/>
                      <w:sz w:val="20"/>
                    </w:rPr>
                  </w:rPrChange>
                </w:rPr>
                <w:t>ar minn 12-il sena)</w:t>
              </w:r>
            </w:ins>
          </w:p>
        </w:tc>
        <w:tc>
          <w:tcPr>
            <w:tcW w:w="1635" w:type="dxa"/>
            <w:tcBorders>
              <w:top w:val="nil"/>
              <w:bottom w:val="nil"/>
              <w:right w:val="nil"/>
            </w:tcBorders>
            <w:shd w:val="clear" w:color="auto" w:fill="E6E6E6"/>
            <w:vAlign w:val="center"/>
            <w:tcPrChange w:id="3429" w:author="만든 이">
              <w:tcPr>
                <w:tcW w:w="1635" w:type="dxa"/>
                <w:gridSpan w:val="2"/>
                <w:tcBorders>
                  <w:top w:val="nil"/>
                  <w:bottom w:val="nil"/>
                  <w:right w:val="nil"/>
                </w:tcBorders>
                <w:shd w:val="clear" w:color="auto" w:fill="E6E6E6"/>
                <w:vAlign w:val="center"/>
              </w:tcPr>
            </w:tcPrChange>
          </w:tcPr>
          <w:p w14:paraId="336279C1" w14:textId="77777777" w:rsidR="00D26D16" w:rsidRPr="00240F9E" w:rsidRDefault="00D26D16" w:rsidP="00846875">
            <w:pPr>
              <w:suppressAutoHyphens/>
              <w:jc w:val="center"/>
              <w:rPr>
                <w:ins w:id="3430" w:author="만든 이"/>
                <w:rFonts w:eastAsia="SimHei"/>
                <w:noProof/>
                <w:rPrChange w:id="3431" w:author="만든 이">
                  <w:rPr>
                    <w:ins w:id="3432" w:author="만든 이"/>
                    <w:rFonts w:ascii="Arial" w:eastAsia="SimHei" w:hAnsi="Arial" w:cs="Arial"/>
                    <w:noProof/>
                    <w:sz w:val="20"/>
                    <w:szCs w:val="20"/>
                  </w:rPr>
                </w:rPrChange>
              </w:rPr>
            </w:pPr>
            <w:ins w:id="3433" w:author="만든 이">
              <w:r w:rsidRPr="00240F9E">
                <w:rPr>
                  <w:noProof/>
                  <w:rPrChange w:id="3434" w:author="만든 이">
                    <w:rPr>
                      <w:rFonts w:ascii="Arial" w:hAnsi="Arial"/>
                      <w:noProof/>
                      <w:sz w:val="20"/>
                    </w:rPr>
                  </w:rPrChange>
                </w:rPr>
                <w:drawing>
                  <wp:inline distT="0" distB="0" distL="0" distR="0" wp14:anchorId="06095AC3" wp14:editId="2FEBAEA7">
                    <wp:extent cx="254635" cy="254635"/>
                    <wp:effectExtent l="0" t="0" r="0" b="0"/>
                    <wp:docPr id="1293636262"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36262" name="그림 1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shd w:val="clear" w:color="auto" w:fill="E6E6E6"/>
            <w:vAlign w:val="center"/>
            <w:tcPrChange w:id="3435" w:author="만든 이">
              <w:tcPr>
                <w:tcW w:w="270" w:type="dxa"/>
                <w:tcBorders>
                  <w:top w:val="nil"/>
                  <w:left w:val="nil"/>
                  <w:bottom w:val="nil"/>
                  <w:right w:val="nil"/>
                </w:tcBorders>
                <w:shd w:val="clear" w:color="auto" w:fill="E6E6E6"/>
                <w:vAlign w:val="center"/>
              </w:tcPr>
            </w:tcPrChange>
          </w:tcPr>
          <w:p w14:paraId="63E5A79E" w14:textId="77777777" w:rsidR="00D26D16" w:rsidRPr="00240F9E" w:rsidRDefault="00D26D16" w:rsidP="00846875">
            <w:pPr>
              <w:suppressAutoHyphens/>
              <w:jc w:val="center"/>
              <w:rPr>
                <w:ins w:id="3436" w:author="만든 이"/>
                <w:rFonts w:eastAsia="SimHei"/>
                <w:noProof/>
                <w:rPrChange w:id="3437" w:author="만든 이">
                  <w:rPr>
                    <w:ins w:id="3438" w:author="만든 이"/>
                    <w:rFonts w:ascii="Arial" w:eastAsia="SimHei" w:hAnsi="Arial" w:cs="Arial"/>
                    <w:noProof/>
                    <w:sz w:val="20"/>
                    <w:szCs w:val="20"/>
                  </w:rPr>
                </w:rPrChange>
              </w:rPr>
            </w:pPr>
            <w:ins w:id="3439" w:author="만든 이">
              <w:r w:rsidRPr="00240F9E">
                <w:rPr>
                  <w:b/>
                  <w:rPrChange w:id="3440" w:author="만든 이">
                    <w:rPr>
                      <w:rFonts w:ascii="Arial" w:hAnsi="Arial"/>
                      <w:b/>
                      <w:sz w:val="20"/>
                    </w:rPr>
                  </w:rPrChange>
                </w:rPr>
                <w:t>+</w:t>
              </w:r>
            </w:ins>
          </w:p>
        </w:tc>
        <w:tc>
          <w:tcPr>
            <w:tcW w:w="1315" w:type="dxa"/>
            <w:tcBorders>
              <w:top w:val="nil"/>
              <w:left w:val="nil"/>
              <w:bottom w:val="nil"/>
              <w:right w:val="nil"/>
            </w:tcBorders>
            <w:shd w:val="clear" w:color="auto" w:fill="E6E6E6"/>
            <w:vAlign w:val="center"/>
            <w:tcPrChange w:id="3441" w:author="만든 이">
              <w:tcPr>
                <w:tcW w:w="1315" w:type="dxa"/>
                <w:tcBorders>
                  <w:top w:val="nil"/>
                  <w:left w:val="nil"/>
                  <w:bottom w:val="nil"/>
                  <w:right w:val="nil"/>
                </w:tcBorders>
                <w:shd w:val="clear" w:color="auto" w:fill="E6E6E6"/>
                <w:vAlign w:val="center"/>
              </w:tcPr>
            </w:tcPrChange>
          </w:tcPr>
          <w:p w14:paraId="7C5C55AD" w14:textId="77777777" w:rsidR="00D26D16" w:rsidRPr="00240F9E" w:rsidRDefault="00D26D16" w:rsidP="00846875">
            <w:pPr>
              <w:suppressAutoHyphens/>
              <w:jc w:val="center"/>
              <w:rPr>
                <w:ins w:id="3442" w:author="만든 이"/>
                <w:rFonts w:eastAsia="SimHei"/>
                <w:noProof/>
                <w:rPrChange w:id="3443" w:author="만든 이">
                  <w:rPr>
                    <w:ins w:id="3444" w:author="만든 이"/>
                    <w:rFonts w:ascii="Arial" w:eastAsia="SimHei" w:hAnsi="Arial" w:cs="Arial"/>
                    <w:noProof/>
                    <w:sz w:val="20"/>
                    <w:szCs w:val="20"/>
                  </w:rPr>
                </w:rPrChange>
              </w:rPr>
            </w:pPr>
            <w:ins w:id="3445" w:author="만든 이">
              <w:r w:rsidRPr="00240F9E">
                <w:rPr>
                  <w:noProof/>
                  <w:rPrChange w:id="3446" w:author="만든 이">
                    <w:rPr>
                      <w:rFonts w:ascii="Arial" w:hAnsi="Arial"/>
                      <w:noProof/>
                      <w:sz w:val="20"/>
                    </w:rPr>
                  </w:rPrChange>
                </w:rPr>
                <w:drawing>
                  <wp:inline distT="0" distB="0" distL="0" distR="0" wp14:anchorId="7F97FEE7" wp14:editId="051AD3A4">
                    <wp:extent cx="254635" cy="254635"/>
                    <wp:effectExtent l="0" t="0" r="0" b="0"/>
                    <wp:docPr id="109807824"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7824" name="그림 1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noProof/>
                  <w:rPrChange w:id="3447" w:author="만든 이">
                    <w:rPr>
                      <w:rFonts w:ascii="Arial" w:hAnsi="Arial"/>
                      <w:noProof/>
                      <w:sz w:val="20"/>
                    </w:rPr>
                  </w:rPrChange>
                </w:rPr>
                <w:drawing>
                  <wp:inline distT="0" distB="0" distL="0" distR="0" wp14:anchorId="7135E775" wp14:editId="3BFD6C24">
                    <wp:extent cx="254635" cy="254635"/>
                    <wp:effectExtent l="0" t="0" r="0" b="0"/>
                    <wp:docPr id="730611249"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11249" name="그림 1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3448" w:author="만든 이">
              <w:tcPr>
                <w:tcW w:w="262" w:type="dxa"/>
                <w:tcBorders>
                  <w:top w:val="nil"/>
                  <w:left w:val="nil"/>
                  <w:bottom w:val="nil"/>
                  <w:right w:val="nil"/>
                </w:tcBorders>
                <w:shd w:val="clear" w:color="auto" w:fill="E6E6E6"/>
                <w:vAlign w:val="center"/>
              </w:tcPr>
            </w:tcPrChange>
          </w:tcPr>
          <w:p w14:paraId="7D4FC2A8" w14:textId="77777777" w:rsidR="00D26D16" w:rsidRPr="00240F9E" w:rsidRDefault="00D26D16" w:rsidP="00846875">
            <w:pPr>
              <w:suppressAutoHyphens/>
              <w:jc w:val="center"/>
              <w:rPr>
                <w:ins w:id="3449" w:author="만든 이"/>
                <w:rFonts w:eastAsia="SimHei"/>
                <w:noProof/>
                <w:lang w:val="en-US"/>
                <w:rPrChange w:id="3450" w:author="만든 이">
                  <w:rPr>
                    <w:ins w:id="3451"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Change w:id="3452" w:author="만든 이">
              <w:tcPr>
                <w:tcW w:w="1761" w:type="dxa"/>
                <w:tcBorders>
                  <w:top w:val="nil"/>
                  <w:left w:val="nil"/>
                  <w:bottom w:val="nil"/>
                </w:tcBorders>
                <w:shd w:val="clear" w:color="auto" w:fill="E6E6E6"/>
                <w:vAlign w:val="center"/>
              </w:tcPr>
            </w:tcPrChange>
          </w:tcPr>
          <w:p w14:paraId="77EBAE20" w14:textId="77777777" w:rsidR="00D26D16" w:rsidRPr="00240F9E" w:rsidRDefault="00D26D16" w:rsidP="00846875">
            <w:pPr>
              <w:suppressAutoHyphens/>
              <w:jc w:val="center"/>
              <w:rPr>
                <w:ins w:id="3453" w:author="만든 이"/>
                <w:rFonts w:eastAsia="SimHei"/>
                <w:noProof/>
                <w:lang w:val="en-US" w:eastAsia="ko-KR"/>
                <w:rPrChange w:id="3454" w:author="만든 이">
                  <w:rPr>
                    <w:ins w:id="3455" w:author="만든 이"/>
                    <w:rFonts w:ascii="Arial" w:eastAsia="SimHei" w:hAnsi="Arial" w:cs="Arial"/>
                    <w:noProof/>
                    <w:sz w:val="20"/>
                    <w:szCs w:val="20"/>
                    <w:lang w:val="en-US" w:eastAsia="ko-KR"/>
                  </w:rPr>
                </w:rPrChange>
              </w:rPr>
            </w:pPr>
          </w:p>
        </w:tc>
      </w:tr>
      <w:tr w:rsidR="003E7DA4" w:rsidRPr="006E0F47" w14:paraId="1DBC93A4" w14:textId="77777777" w:rsidTr="00240F9E">
        <w:trPr>
          <w:cantSplit/>
          <w:jc w:val="center"/>
          <w:ins w:id="3456" w:author="만든 이"/>
          <w:trPrChange w:id="3457" w:author="만든 이">
            <w:trPr>
              <w:gridAfter w:val="0"/>
              <w:cantSplit/>
              <w:jc w:val="center"/>
            </w:trPr>
          </w:trPrChange>
        </w:trPr>
        <w:tc>
          <w:tcPr>
            <w:tcW w:w="2891" w:type="dxa"/>
            <w:tcBorders>
              <w:top w:val="nil"/>
              <w:bottom w:val="nil"/>
            </w:tcBorders>
            <w:vAlign w:val="center"/>
            <w:tcPrChange w:id="3458" w:author="만든 이">
              <w:tcPr>
                <w:tcW w:w="2494" w:type="dxa"/>
                <w:tcBorders>
                  <w:top w:val="nil"/>
                  <w:bottom w:val="nil"/>
                </w:tcBorders>
              </w:tcPr>
            </w:tcPrChange>
          </w:tcPr>
          <w:p w14:paraId="678B6FC8" w14:textId="42F8BBA8" w:rsidR="003E7DA4" w:rsidRPr="00240F9E" w:rsidRDefault="00D26D16" w:rsidP="003E7DA4">
            <w:pPr>
              <w:suppressAutoHyphens/>
              <w:jc w:val="center"/>
              <w:rPr>
                <w:ins w:id="3459" w:author="만든 이"/>
                <w:rFonts w:eastAsia="맑은 고딕"/>
                <w:b/>
                <w:lang w:eastAsia="ko-KR"/>
                <w:rPrChange w:id="3460" w:author="만든 이">
                  <w:rPr>
                    <w:ins w:id="3461" w:author="만든 이"/>
                    <w:rFonts w:ascii="Arial" w:eastAsia="맑은 고딕" w:hAnsi="Arial"/>
                    <w:b/>
                    <w:sz w:val="20"/>
                    <w:lang w:eastAsia="ko-KR"/>
                  </w:rPr>
                </w:rPrChange>
              </w:rPr>
            </w:pPr>
            <w:ins w:id="3462" w:author="만든 이">
              <w:r w:rsidRPr="00240F9E">
                <w:rPr>
                  <w:b/>
                  <w:rPrChange w:id="3463" w:author="만든 이">
                    <w:rPr>
                      <w:rFonts w:ascii="Arial" w:hAnsi="Arial"/>
                      <w:b/>
                      <w:sz w:val="20"/>
                    </w:rPr>
                  </w:rPrChange>
                </w:rPr>
                <w:t>450</w:t>
              </w:r>
            </w:ins>
          </w:p>
          <w:p w14:paraId="0B6714E0" w14:textId="150E7AD8" w:rsidR="00D26D16" w:rsidRPr="00240F9E" w:rsidRDefault="00D26D16" w:rsidP="003E7DA4">
            <w:pPr>
              <w:suppressAutoHyphens/>
              <w:jc w:val="center"/>
              <w:rPr>
                <w:ins w:id="3464" w:author="만든 이"/>
                <w:rFonts w:eastAsia="SimHei"/>
                <w:b/>
                <w:bCs/>
                <w:rPrChange w:id="3465" w:author="만든 이">
                  <w:rPr>
                    <w:ins w:id="3466" w:author="만든 이"/>
                    <w:rFonts w:ascii="Arial" w:eastAsia="SimHei" w:hAnsi="Arial" w:cs="Arial"/>
                    <w:b/>
                    <w:bCs/>
                    <w:sz w:val="20"/>
                    <w:szCs w:val="20"/>
                  </w:rPr>
                </w:rPrChange>
              </w:rPr>
            </w:pPr>
            <w:ins w:id="3467" w:author="만든 이">
              <w:r w:rsidRPr="00240F9E">
                <w:rPr>
                  <w:b/>
                  <w:rPrChange w:id="3468" w:author="만든 이">
                    <w:rPr>
                      <w:rFonts w:ascii="Arial" w:hAnsi="Arial"/>
                      <w:b/>
                      <w:sz w:val="20"/>
                    </w:rPr>
                  </w:rPrChange>
                </w:rPr>
                <w:t>(etajiet 12-il sena ’l fuq)</w:t>
              </w:r>
            </w:ins>
          </w:p>
        </w:tc>
        <w:tc>
          <w:tcPr>
            <w:tcW w:w="1635" w:type="dxa"/>
            <w:tcBorders>
              <w:top w:val="nil"/>
              <w:bottom w:val="nil"/>
              <w:right w:val="nil"/>
            </w:tcBorders>
            <w:vAlign w:val="center"/>
            <w:tcPrChange w:id="3469" w:author="만든 이">
              <w:tcPr>
                <w:tcW w:w="1635" w:type="dxa"/>
                <w:gridSpan w:val="2"/>
                <w:tcBorders>
                  <w:top w:val="nil"/>
                  <w:bottom w:val="nil"/>
                  <w:right w:val="nil"/>
                </w:tcBorders>
                <w:vAlign w:val="center"/>
              </w:tcPr>
            </w:tcPrChange>
          </w:tcPr>
          <w:p w14:paraId="0C987C31" w14:textId="77777777" w:rsidR="00D26D16" w:rsidRPr="00240F9E" w:rsidRDefault="00D26D16" w:rsidP="00846875">
            <w:pPr>
              <w:suppressAutoHyphens/>
              <w:jc w:val="center"/>
              <w:rPr>
                <w:ins w:id="3470" w:author="만든 이"/>
                <w:rFonts w:eastAsia="SimHei"/>
                <w:noProof/>
                <w:lang w:val="en-US"/>
                <w:rPrChange w:id="3471" w:author="만든 이">
                  <w:rPr>
                    <w:ins w:id="3472" w:author="만든 이"/>
                    <w:rFonts w:ascii="Arial" w:eastAsia="SimHei" w:hAnsi="Arial" w:cs="Arial"/>
                    <w:noProof/>
                    <w:sz w:val="20"/>
                    <w:szCs w:val="20"/>
                    <w:lang w:val="en-US"/>
                  </w:rPr>
                </w:rPrChange>
              </w:rPr>
            </w:pPr>
          </w:p>
        </w:tc>
        <w:tc>
          <w:tcPr>
            <w:tcW w:w="270" w:type="dxa"/>
            <w:tcBorders>
              <w:top w:val="nil"/>
              <w:left w:val="nil"/>
              <w:bottom w:val="nil"/>
              <w:right w:val="nil"/>
            </w:tcBorders>
            <w:vAlign w:val="center"/>
            <w:tcPrChange w:id="3473" w:author="만든 이">
              <w:tcPr>
                <w:tcW w:w="270" w:type="dxa"/>
                <w:tcBorders>
                  <w:top w:val="nil"/>
                  <w:left w:val="nil"/>
                  <w:bottom w:val="nil"/>
                  <w:right w:val="nil"/>
                </w:tcBorders>
                <w:vAlign w:val="center"/>
              </w:tcPr>
            </w:tcPrChange>
          </w:tcPr>
          <w:p w14:paraId="50E11AB9" w14:textId="77777777" w:rsidR="00D26D16" w:rsidRPr="00240F9E" w:rsidRDefault="00D26D16" w:rsidP="00846875">
            <w:pPr>
              <w:suppressAutoHyphens/>
              <w:jc w:val="center"/>
              <w:rPr>
                <w:ins w:id="3474" w:author="만든 이"/>
                <w:rFonts w:eastAsia="SimHei"/>
                <w:noProof/>
                <w:lang w:val="en-US"/>
                <w:rPrChange w:id="3475" w:author="만든 이">
                  <w:rPr>
                    <w:ins w:id="3476"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3477" w:author="만든 이">
              <w:tcPr>
                <w:tcW w:w="1315" w:type="dxa"/>
                <w:tcBorders>
                  <w:top w:val="nil"/>
                  <w:left w:val="nil"/>
                  <w:bottom w:val="nil"/>
                  <w:right w:val="nil"/>
                </w:tcBorders>
                <w:vAlign w:val="center"/>
              </w:tcPr>
            </w:tcPrChange>
          </w:tcPr>
          <w:p w14:paraId="66CB0A84" w14:textId="77777777" w:rsidR="00D26D16" w:rsidRPr="00240F9E" w:rsidRDefault="00D26D16" w:rsidP="00846875">
            <w:pPr>
              <w:suppressAutoHyphens/>
              <w:jc w:val="center"/>
              <w:rPr>
                <w:ins w:id="3478" w:author="만든 이"/>
                <w:rFonts w:eastAsia="SimHei"/>
                <w:noProof/>
                <w:rPrChange w:id="3479" w:author="만든 이">
                  <w:rPr>
                    <w:ins w:id="3480" w:author="만든 이"/>
                    <w:rFonts w:ascii="Arial" w:eastAsia="SimHei" w:hAnsi="Arial" w:cs="Arial"/>
                    <w:noProof/>
                    <w:sz w:val="20"/>
                    <w:szCs w:val="20"/>
                  </w:rPr>
                </w:rPrChange>
              </w:rPr>
            </w:pPr>
            <w:ins w:id="3481" w:author="만든 이">
              <w:r w:rsidRPr="00240F9E">
                <w:rPr>
                  <w:noProof/>
                  <w:rPrChange w:id="3482" w:author="만든 이">
                    <w:rPr>
                      <w:rFonts w:ascii="Arial" w:hAnsi="Arial"/>
                      <w:noProof/>
                      <w:sz w:val="20"/>
                    </w:rPr>
                  </w:rPrChange>
                </w:rPr>
                <w:drawing>
                  <wp:inline distT="0" distB="0" distL="0" distR="0" wp14:anchorId="042A65A4" wp14:editId="6989FFC5">
                    <wp:extent cx="254635" cy="254635"/>
                    <wp:effectExtent l="0" t="0" r="0" b="0"/>
                    <wp:docPr id="1527133850"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3850" name="그림 12"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vAlign w:val="center"/>
            <w:tcPrChange w:id="3483" w:author="만든 이">
              <w:tcPr>
                <w:tcW w:w="262" w:type="dxa"/>
                <w:tcBorders>
                  <w:top w:val="nil"/>
                  <w:left w:val="nil"/>
                  <w:bottom w:val="nil"/>
                  <w:right w:val="nil"/>
                </w:tcBorders>
                <w:vAlign w:val="center"/>
              </w:tcPr>
            </w:tcPrChange>
          </w:tcPr>
          <w:p w14:paraId="165F4598" w14:textId="77777777" w:rsidR="00D26D16" w:rsidRPr="00240F9E" w:rsidRDefault="00D26D16" w:rsidP="00846875">
            <w:pPr>
              <w:suppressAutoHyphens/>
              <w:jc w:val="center"/>
              <w:rPr>
                <w:ins w:id="3484" w:author="만든 이"/>
                <w:rFonts w:eastAsia="SimHei"/>
                <w:noProof/>
                <w:rPrChange w:id="3485" w:author="만든 이">
                  <w:rPr>
                    <w:ins w:id="3486" w:author="만든 이"/>
                    <w:rFonts w:ascii="Arial" w:eastAsia="SimHei" w:hAnsi="Arial" w:cs="Arial"/>
                    <w:noProof/>
                    <w:sz w:val="20"/>
                    <w:szCs w:val="20"/>
                  </w:rPr>
                </w:rPrChange>
              </w:rPr>
            </w:pPr>
            <w:ins w:id="3487" w:author="만든 이">
              <w:r w:rsidRPr="00240F9E">
                <w:rPr>
                  <w:b/>
                  <w:rPrChange w:id="3488" w:author="만든 이">
                    <w:rPr>
                      <w:rFonts w:ascii="Arial" w:hAnsi="Arial"/>
                      <w:b/>
                      <w:sz w:val="20"/>
                    </w:rPr>
                  </w:rPrChange>
                </w:rPr>
                <w:t>+</w:t>
              </w:r>
            </w:ins>
          </w:p>
        </w:tc>
        <w:tc>
          <w:tcPr>
            <w:tcW w:w="1761" w:type="dxa"/>
            <w:tcBorders>
              <w:top w:val="nil"/>
              <w:left w:val="nil"/>
              <w:bottom w:val="nil"/>
            </w:tcBorders>
            <w:vAlign w:val="center"/>
            <w:tcPrChange w:id="3489" w:author="만든 이">
              <w:tcPr>
                <w:tcW w:w="1761" w:type="dxa"/>
                <w:tcBorders>
                  <w:top w:val="nil"/>
                  <w:left w:val="nil"/>
                  <w:bottom w:val="nil"/>
                </w:tcBorders>
                <w:vAlign w:val="center"/>
              </w:tcPr>
            </w:tcPrChange>
          </w:tcPr>
          <w:p w14:paraId="5FFD9150" w14:textId="77777777" w:rsidR="00D26D16" w:rsidRPr="00240F9E" w:rsidRDefault="00D26D16" w:rsidP="00846875">
            <w:pPr>
              <w:suppressAutoHyphens/>
              <w:jc w:val="center"/>
              <w:rPr>
                <w:ins w:id="3490" w:author="만든 이"/>
                <w:rFonts w:eastAsia="SimHei"/>
                <w:noProof/>
                <w:rPrChange w:id="3491" w:author="만든 이">
                  <w:rPr>
                    <w:ins w:id="3492" w:author="만든 이"/>
                    <w:rFonts w:ascii="Arial" w:eastAsia="SimHei" w:hAnsi="Arial" w:cs="Arial"/>
                    <w:noProof/>
                    <w:sz w:val="20"/>
                    <w:szCs w:val="20"/>
                  </w:rPr>
                </w:rPrChange>
              </w:rPr>
            </w:pPr>
            <w:ins w:id="3493" w:author="만든 이">
              <w:r w:rsidRPr="00240F9E">
                <w:rPr>
                  <w:b/>
                  <w:noProof/>
                  <w:rPrChange w:id="3494" w:author="만든 이">
                    <w:rPr>
                      <w:rFonts w:ascii="Arial" w:hAnsi="Arial"/>
                      <w:b/>
                      <w:noProof/>
                      <w:sz w:val="20"/>
                    </w:rPr>
                  </w:rPrChange>
                </w:rPr>
                <w:drawing>
                  <wp:inline distT="0" distB="0" distL="0" distR="0" wp14:anchorId="6E26156F" wp14:editId="4611409B">
                    <wp:extent cx="254635" cy="242509"/>
                    <wp:effectExtent l="0" t="0" r="0" b="5715"/>
                    <wp:docPr id="1144249676"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6ABD8C18" w14:textId="77777777" w:rsidTr="00240F9E">
        <w:trPr>
          <w:cantSplit/>
          <w:jc w:val="center"/>
          <w:ins w:id="3495" w:author="만든 이"/>
          <w:trPrChange w:id="3496" w:author="만든 이">
            <w:trPr>
              <w:gridAfter w:val="0"/>
              <w:cantSplit/>
              <w:jc w:val="center"/>
            </w:trPr>
          </w:trPrChange>
        </w:trPr>
        <w:tc>
          <w:tcPr>
            <w:tcW w:w="2891" w:type="dxa"/>
            <w:tcBorders>
              <w:top w:val="nil"/>
              <w:bottom w:val="nil"/>
            </w:tcBorders>
            <w:shd w:val="clear" w:color="auto" w:fill="E6E6E6"/>
            <w:vAlign w:val="center"/>
            <w:tcPrChange w:id="3497" w:author="만든 이">
              <w:tcPr>
                <w:tcW w:w="2494" w:type="dxa"/>
                <w:tcBorders>
                  <w:top w:val="nil"/>
                  <w:bottom w:val="nil"/>
                </w:tcBorders>
                <w:shd w:val="clear" w:color="auto" w:fill="E6E6E6"/>
              </w:tcPr>
            </w:tcPrChange>
          </w:tcPr>
          <w:p w14:paraId="02E4910C" w14:textId="5B43E6A9" w:rsidR="003E7DA4" w:rsidRPr="00240F9E" w:rsidRDefault="00D26D16" w:rsidP="003E7DA4">
            <w:pPr>
              <w:suppressAutoHyphens/>
              <w:jc w:val="center"/>
              <w:rPr>
                <w:ins w:id="3498" w:author="만든 이"/>
                <w:rFonts w:eastAsia="맑은 고딕"/>
                <w:b/>
                <w:lang w:eastAsia="ko-KR"/>
                <w:rPrChange w:id="3499" w:author="만든 이">
                  <w:rPr>
                    <w:ins w:id="3500" w:author="만든 이"/>
                    <w:rFonts w:ascii="Arial" w:eastAsia="맑은 고딕" w:hAnsi="Arial"/>
                    <w:b/>
                    <w:sz w:val="20"/>
                    <w:lang w:eastAsia="ko-KR"/>
                  </w:rPr>
                </w:rPrChange>
              </w:rPr>
            </w:pPr>
            <w:ins w:id="3501" w:author="만든 이">
              <w:r w:rsidRPr="00240F9E">
                <w:rPr>
                  <w:b/>
                  <w:rPrChange w:id="3502" w:author="만든 이">
                    <w:rPr>
                      <w:rFonts w:ascii="Arial" w:hAnsi="Arial"/>
                      <w:b/>
                      <w:sz w:val="20"/>
                    </w:rPr>
                  </w:rPrChange>
                </w:rPr>
                <w:t>450</w:t>
              </w:r>
            </w:ins>
          </w:p>
          <w:p w14:paraId="6678AB6E" w14:textId="34E2FBD9" w:rsidR="00D26D16" w:rsidRPr="00240F9E" w:rsidRDefault="00D26D16" w:rsidP="003E7DA4">
            <w:pPr>
              <w:suppressAutoHyphens/>
              <w:jc w:val="center"/>
              <w:rPr>
                <w:ins w:id="3503" w:author="만든 이"/>
                <w:rFonts w:eastAsia="SimHei"/>
                <w:b/>
                <w:bCs/>
                <w:rPrChange w:id="3504" w:author="만든 이">
                  <w:rPr>
                    <w:ins w:id="3505" w:author="만든 이"/>
                    <w:rFonts w:ascii="Arial" w:eastAsia="SimHei" w:hAnsi="Arial" w:cs="Arial"/>
                    <w:b/>
                    <w:bCs/>
                    <w:sz w:val="20"/>
                    <w:szCs w:val="20"/>
                  </w:rPr>
                </w:rPrChange>
              </w:rPr>
            </w:pPr>
            <w:ins w:id="3506" w:author="만든 이">
              <w:r w:rsidRPr="00240F9E">
                <w:rPr>
                  <w:b/>
                  <w:rPrChange w:id="3507" w:author="만든 이">
                    <w:rPr>
                      <w:rFonts w:ascii="Arial" w:hAnsi="Arial"/>
                      <w:b/>
                      <w:sz w:val="20"/>
                    </w:rPr>
                  </w:rPrChange>
                </w:rPr>
                <w:t>(tfal iżg</w:t>
              </w:r>
              <w:r w:rsidRPr="00240F9E">
                <w:rPr>
                  <w:rFonts w:hint="eastAsia"/>
                  <w:b/>
                  <w:rPrChange w:id="3508" w:author="만든 이">
                    <w:rPr>
                      <w:rFonts w:ascii="Arial" w:hAnsi="Arial" w:hint="eastAsia"/>
                      <w:b/>
                      <w:sz w:val="20"/>
                    </w:rPr>
                  </w:rPrChange>
                </w:rPr>
                <w:t>ħ</w:t>
              </w:r>
              <w:r w:rsidRPr="00240F9E">
                <w:rPr>
                  <w:b/>
                  <w:rPrChange w:id="3509" w:author="만든 이">
                    <w:rPr>
                      <w:rFonts w:ascii="Arial" w:hAnsi="Arial"/>
                      <w:b/>
                      <w:sz w:val="20"/>
                    </w:rPr>
                  </w:rPrChange>
                </w:rPr>
                <w:t>ar minn 12-il sena)</w:t>
              </w:r>
            </w:ins>
          </w:p>
        </w:tc>
        <w:tc>
          <w:tcPr>
            <w:tcW w:w="1635" w:type="dxa"/>
            <w:tcBorders>
              <w:top w:val="nil"/>
              <w:bottom w:val="nil"/>
              <w:right w:val="nil"/>
            </w:tcBorders>
            <w:shd w:val="clear" w:color="auto" w:fill="E6E6E6"/>
            <w:vAlign w:val="center"/>
            <w:tcPrChange w:id="3510" w:author="만든 이">
              <w:tcPr>
                <w:tcW w:w="1635" w:type="dxa"/>
                <w:gridSpan w:val="2"/>
                <w:tcBorders>
                  <w:top w:val="nil"/>
                  <w:bottom w:val="nil"/>
                  <w:right w:val="nil"/>
                </w:tcBorders>
                <w:shd w:val="clear" w:color="auto" w:fill="E6E6E6"/>
                <w:vAlign w:val="center"/>
              </w:tcPr>
            </w:tcPrChange>
          </w:tcPr>
          <w:p w14:paraId="3E558549" w14:textId="77777777" w:rsidR="00D26D16" w:rsidRPr="00240F9E" w:rsidRDefault="00D26D16" w:rsidP="00846875">
            <w:pPr>
              <w:suppressAutoHyphens/>
              <w:jc w:val="center"/>
              <w:rPr>
                <w:ins w:id="3511" w:author="만든 이"/>
                <w:rFonts w:eastAsia="SimHei"/>
                <w:b/>
                <w:bCs/>
                <w:lang w:val="en-GB"/>
                <w:rPrChange w:id="3512" w:author="만든 이">
                  <w:rPr>
                    <w:ins w:id="3513" w:author="만든 이"/>
                    <w:rFonts w:ascii="Arial" w:eastAsia="SimHei" w:hAnsi="Arial" w:cs="Arial"/>
                    <w:b/>
                    <w:bCs/>
                    <w:sz w:val="20"/>
                    <w:szCs w:val="20"/>
                    <w:lang w:val="en-GB"/>
                  </w:rPr>
                </w:rPrChange>
              </w:rPr>
            </w:pPr>
          </w:p>
        </w:tc>
        <w:tc>
          <w:tcPr>
            <w:tcW w:w="270" w:type="dxa"/>
            <w:tcBorders>
              <w:top w:val="nil"/>
              <w:left w:val="nil"/>
              <w:bottom w:val="nil"/>
              <w:right w:val="nil"/>
            </w:tcBorders>
            <w:shd w:val="clear" w:color="auto" w:fill="E6E6E6"/>
            <w:vAlign w:val="center"/>
            <w:tcPrChange w:id="3514" w:author="만든 이">
              <w:tcPr>
                <w:tcW w:w="270" w:type="dxa"/>
                <w:tcBorders>
                  <w:top w:val="nil"/>
                  <w:left w:val="nil"/>
                  <w:bottom w:val="nil"/>
                  <w:right w:val="nil"/>
                </w:tcBorders>
                <w:shd w:val="clear" w:color="auto" w:fill="E6E6E6"/>
                <w:vAlign w:val="center"/>
              </w:tcPr>
            </w:tcPrChange>
          </w:tcPr>
          <w:p w14:paraId="71E711B1" w14:textId="77777777" w:rsidR="00D26D16" w:rsidRPr="00240F9E" w:rsidRDefault="00D26D16" w:rsidP="00846875">
            <w:pPr>
              <w:suppressAutoHyphens/>
              <w:jc w:val="center"/>
              <w:rPr>
                <w:ins w:id="3515" w:author="만든 이"/>
                <w:rFonts w:eastAsia="SimHei"/>
                <w:b/>
                <w:bCs/>
                <w:lang w:val="en-GB"/>
                <w:rPrChange w:id="3516" w:author="만든 이">
                  <w:rPr>
                    <w:ins w:id="3517" w:author="만든 이"/>
                    <w:rFonts w:ascii="Arial" w:eastAsia="SimHei" w:hAnsi="Arial" w:cs="Arial"/>
                    <w:b/>
                    <w:bCs/>
                    <w:sz w:val="20"/>
                    <w:szCs w:val="20"/>
                    <w:lang w:val="en-GB"/>
                  </w:rPr>
                </w:rPrChange>
              </w:rPr>
            </w:pPr>
          </w:p>
        </w:tc>
        <w:tc>
          <w:tcPr>
            <w:tcW w:w="1315" w:type="dxa"/>
            <w:tcBorders>
              <w:top w:val="nil"/>
              <w:left w:val="nil"/>
              <w:bottom w:val="nil"/>
              <w:right w:val="nil"/>
            </w:tcBorders>
            <w:shd w:val="clear" w:color="auto" w:fill="E6E6E6"/>
            <w:vAlign w:val="center"/>
            <w:tcPrChange w:id="3518" w:author="만든 이">
              <w:tcPr>
                <w:tcW w:w="1315" w:type="dxa"/>
                <w:tcBorders>
                  <w:top w:val="nil"/>
                  <w:left w:val="nil"/>
                  <w:bottom w:val="nil"/>
                  <w:right w:val="nil"/>
                </w:tcBorders>
                <w:shd w:val="clear" w:color="auto" w:fill="E6E6E6"/>
                <w:vAlign w:val="center"/>
              </w:tcPr>
            </w:tcPrChange>
          </w:tcPr>
          <w:p w14:paraId="489E9AC7" w14:textId="77777777" w:rsidR="00D26D16" w:rsidRPr="00240F9E" w:rsidRDefault="00D26D16" w:rsidP="00846875">
            <w:pPr>
              <w:suppressAutoHyphens/>
              <w:jc w:val="center"/>
              <w:rPr>
                <w:ins w:id="3519" w:author="만든 이"/>
                <w:rFonts w:eastAsia="SimHei"/>
                <w:b/>
                <w:bCs/>
                <w:rPrChange w:id="3520" w:author="만든 이">
                  <w:rPr>
                    <w:ins w:id="3521" w:author="만든 이"/>
                    <w:rFonts w:ascii="Arial" w:eastAsia="SimHei" w:hAnsi="Arial" w:cs="Arial"/>
                    <w:b/>
                    <w:bCs/>
                    <w:sz w:val="20"/>
                    <w:szCs w:val="20"/>
                  </w:rPr>
                </w:rPrChange>
              </w:rPr>
            </w:pPr>
            <w:ins w:id="3522" w:author="만든 이">
              <w:r w:rsidRPr="00240F9E">
                <w:rPr>
                  <w:noProof/>
                  <w:rPrChange w:id="3523" w:author="만든 이">
                    <w:rPr>
                      <w:rFonts w:ascii="Arial" w:hAnsi="Arial"/>
                      <w:noProof/>
                      <w:sz w:val="20"/>
                    </w:rPr>
                  </w:rPrChange>
                </w:rPr>
                <w:drawing>
                  <wp:inline distT="0" distB="0" distL="0" distR="0" wp14:anchorId="1EE848C3" wp14:editId="503C1B22">
                    <wp:extent cx="254635" cy="254635"/>
                    <wp:effectExtent l="0" t="0" r="0" b="0"/>
                    <wp:docPr id="1410956810"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6810" name="그림 18"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b/>
                  <w:noProof/>
                  <w:rPrChange w:id="3524" w:author="만든 이">
                    <w:rPr>
                      <w:rFonts w:ascii="Arial" w:hAnsi="Arial"/>
                      <w:b/>
                      <w:noProof/>
                      <w:sz w:val="20"/>
                    </w:rPr>
                  </w:rPrChange>
                </w:rPr>
                <w:drawing>
                  <wp:inline distT="0" distB="0" distL="0" distR="0" wp14:anchorId="2CE9CD55" wp14:editId="2076F186">
                    <wp:extent cx="254635" cy="254635"/>
                    <wp:effectExtent l="0" t="0" r="0" b="0"/>
                    <wp:docPr id="1813225785"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25785" name="그림 20"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b/>
                  <w:noProof/>
                  <w:rPrChange w:id="3525" w:author="만든 이">
                    <w:rPr>
                      <w:rFonts w:ascii="Arial" w:hAnsi="Arial"/>
                      <w:b/>
                      <w:noProof/>
                      <w:sz w:val="20"/>
                    </w:rPr>
                  </w:rPrChange>
                </w:rPr>
                <w:drawing>
                  <wp:inline distT="0" distB="0" distL="0" distR="0" wp14:anchorId="0E1C6BA3" wp14:editId="735A0A67">
                    <wp:extent cx="254635" cy="254635"/>
                    <wp:effectExtent l="0" t="0" r="0" b="0"/>
                    <wp:docPr id="1086270820"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0820" name="그림 19"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3526" w:author="만든 이">
              <w:tcPr>
                <w:tcW w:w="262" w:type="dxa"/>
                <w:tcBorders>
                  <w:top w:val="nil"/>
                  <w:left w:val="nil"/>
                  <w:bottom w:val="nil"/>
                  <w:right w:val="nil"/>
                </w:tcBorders>
                <w:shd w:val="clear" w:color="auto" w:fill="E6E6E6"/>
                <w:vAlign w:val="center"/>
              </w:tcPr>
            </w:tcPrChange>
          </w:tcPr>
          <w:p w14:paraId="07A4984B" w14:textId="77777777" w:rsidR="00D26D16" w:rsidRPr="00240F9E" w:rsidRDefault="00D26D16" w:rsidP="00846875">
            <w:pPr>
              <w:suppressAutoHyphens/>
              <w:jc w:val="center"/>
              <w:rPr>
                <w:ins w:id="3527" w:author="만든 이"/>
                <w:rFonts w:eastAsia="SimHei"/>
                <w:b/>
                <w:bCs/>
                <w:lang w:val="en-GB"/>
                <w:rPrChange w:id="3528" w:author="만든 이">
                  <w:rPr>
                    <w:ins w:id="3529"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3530" w:author="만든 이">
              <w:tcPr>
                <w:tcW w:w="1761" w:type="dxa"/>
                <w:tcBorders>
                  <w:top w:val="nil"/>
                  <w:left w:val="nil"/>
                  <w:bottom w:val="nil"/>
                </w:tcBorders>
                <w:shd w:val="clear" w:color="auto" w:fill="E6E6E6"/>
                <w:vAlign w:val="center"/>
              </w:tcPr>
            </w:tcPrChange>
          </w:tcPr>
          <w:p w14:paraId="50731A1C" w14:textId="77777777" w:rsidR="00D26D16" w:rsidRPr="00240F9E" w:rsidRDefault="00D26D16" w:rsidP="00846875">
            <w:pPr>
              <w:suppressAutoHyphens/>
              <w:jc w:val="center"/>
              <w:rPr>
                <w:ins w:id="3531" w:author="만든 이"/>
                <w:rFonts w:eastAsia="SimHei"/>
                <w:b/>
                <w:noProof/>
                <w:lang w:val="en-US" w:eastAsia="ko-KR"/>
                <w:rPrChange w:id="3532" w:author="만든 이">
                  <w:rPr>
                    <w:ins w:id="3533" w:author="만든 이"/>
                    <w:rFonts w:ascii="Arial" w:eastAsia="SimHei" w:hAnsi="Arial" w:cs="Arial"/>
                    <w:b/>
                    <w:noProof/>
                    <w:sz w:val="20"/>
                    <w:szCs w:val="20"/>
                    <w:lang w:val="en-US" w:eastAsia="ko-KR"/>
                  </w:rPr>
                </w:rPrChange>
              </w:rPr>
            </w:pPr>
          </w:p>
        </w:tc>
      </w:tr>
      <w:tr w:rsidR="003E7DA4" w:rsidRPr="006E0F47" w14:paraId="31616E46" w14:textId="77777777" w:rsidTr="00240F9E">
        <w:trPr>
          <w:cantSplit/>
          <w:jc w:val="center"/>
          <w:ins w:id="3534" w:author="만든 이"/>
          <w:trPrChange w:id="3535" w:author="만든 이">
            <w:trPr>
              <w:gridAfter w:val="0"/>
              <w:cantSplit/>
              <w:jc w:val="center"/>
            </w:trPr>
          </w:trPrChange>
        </w:trPr>
        <w:tc>
          <w:tcPr>
            <w:tcW w:w="2891" w:type="dxa"/>
            <w:tcBorders>
              <w:top w:val="nil"/>
              <w:bottom w:val="nil"/>
            </w:tcBorders>
            <w:vAlign w:val="center"/>
            <w:tcPrChange w:id="3536" w:author="만든 이">
              <w:tcPr>
                <w:tcW w:w="2494" w:type="dxa"/>
                <w:tcBorders>
                  <w:top w:val="nil"/>
                  <w:bottom w:val="nil"/>
                </w:tcBorders>
              </w:tcPr>
            </w:tcPrChange>
          </w:tcPr>
          <w:p w14:paraId="2C47B84D" w14:textId="56F4B7F0" w:rsidR="003E7DA4" w:rsidRPr="00240F9E" w:rsidRDefault="00D26D16" w:rsidP="003E7DA4">
            <w:pPr>
              <w:suppressAutoHyphens/>
              <w:jc w:val="center"/>
              <w:rPr>
                <w:ins w:id="3537" w:author="만든 이"/>
                <w:rFonts w:eastAsia="맑은 고딕"/>
                <w:b/>
                <w:lang w:eastAsia="ko-KR"/>
                <w:rPrChange w:id="3538" w:author="만든 이">
                  <w:rPr>
                    <w:ins w:id="3539" w:author="만든 이"/>
                    <w:rFonts w:ascii="Arial" w:eastAsia="맑은 고딕" w:hAnsi="Arial"/>
                    <w:b/>
                    <w:sz w:val="20"/>
                    <w:lang w:eastAsia="ko-KR"/>
                  </w:rPr>
                </w:rPrChange>
              </w:rPr>
            </w:pPr>
            <w:ins w:id="3540" w:author="만든 이">
              <w:r w:rsidRPr="00240F9E">
                <w:rPr>
                  <w:b/>
                  <w:rPrChange w:id="3541" w:author="만든 이">
                    <w:rPr>
                      <w:rFonts w:ascii="Arial" w:hAnsi="Arial"/>
                      <w:b/>
                      <w:sz w:val="20"/>
                    </w:rPr>
                  </w:rPrChange>
                </w:rPr>
                <w:t>525</w:t>
              </w:r>
            </w:ins>
          </w:p>
          <w:p w14:paraId="04B47274" w14:textId="76A4D336" w:rsidR="00D26D16" w:rsidRPr="00240F9E" w:rsidRDefault="00D26D16" w:rsidP="003E7DA4">
            <w:pPr>
              <w:suppressAutoHyphens/>
              <w:jc w:val="center"/>
              <w:rPr>
                <w:ins w:id="3542" w:author="만든 이"/>
                <w:rFonts w:eastAsia="SimHei"/>
                <w:b/>
                <w:bCs/>
                <w:rPrChange w:id="3543" w:author="만든 이">
                  <w:rPr>
                    <w:ins w:id="3544" w:author="만든 이"/>
                    <w:rFonts w:ascii="Arial" w:eastAsia="SimHei" w:hAnsi="Arial" w:cs="Arial"/>
                    <w:b/>
                    <w:bCs/>
                    <w:sz w:val="20"/>
                    <w:szCs w:val="20"/>
                  </w:rPr>
                </w:rPrChange>
              </w:rPr>
            </w:pPr>
            <w:ins w:id="3545" w:author="만든 이">
              <w:r w:rsidRPr="00240F9E">
                <w:rPr>
                  <w:b/>
                  <w:rPrChange w:id="3546" w:author="만든 이">
                    <w:rPr>
                      <w:rFonts w:ascii="Arial" w:hAnsi="Arial"/>
                      <w:b/>
                      <w:sz w:val="20"/>
                    </w:rPr>
                  </w:rPrChange>
                </w:rPr>
                <w:t>(etajiet 12-il sena ’l fuq)</w:t>
              </w:r>
            </w:ins>
          </w:p>
        </w:tc>
        <w:tc>
          <w:tcPr>
            <w:tcW w:w="1635" w:type="dxa"/>
            <w:tcBorders>
              <w:top w:val="nil"/>
              <w:bottom w:val="nil"/>
              <w:right w:val="nil"/>
            </w:tcBorders>
            <w:vAlign w:val="center"/>
            <w:tcPrChange w:id="3547" w:author="만든 이">
              <w:tcPr>
                <w:tcW w:w="1635" w:type="dxa"/>
                <w:gridSpan w:val="2"/>
                <w:tcBorders>
                  <w:top w:val="nil"/>
                  <w:bottom w:val="nil"/>
                  <w:right w:val="nil"/>
                </w:tcBorders>
                <w:vAlign w:val="center"/>
              </w:tcPr>
            </w:tcPrChange>
          </w:tcPr>
          <w:p w14:paraId="199777AD" w14:textId="77777777" w:rsidR="00D26D16" w:rsidRPr="00240F9E" w:rsidRDefault="00D26D16" w:rsidP="00846875">
            <w:pPr>
              <w:suppressAutoHyphens/>
              <w:jc w:val="center"/>
              <w:rPr>
                <w:ins w:id="3548" w:author="만든 이"/>
                <w:rFonts w:eastAsia="SimHei"/>
                <w:noProof/>
                <w:rPrChange w:id="3549" w:author="만든 이">
                  <w:rPr>
                    <w:ins w:id="3550" w:author="만든 이"/>
                    <w:rFonts w:ascii="Arial" w:eastAsia="SimHei" w:hAnsi="Arial" w:cs="Arial"/>
                    <w:noProof/>
                    <w:sz w:val="20"/>
                    <w:szCs w:val="20"/>
                  </w:rPr>
                </w:rPrChange>
              </w:rPr>
            </w:pPr>
            <w:ins w:id="3551" w:author="만든 이">
              <w:r w:rsidRPr="00240F9E">
                <w:rPr>
                  <w:b/>
                  <w:noProof/>
                  <w:rPrChange w:id="3552" w:author="만든 이">
                    <w:rPr>
                      <w:rFonts w:ascii="Arial" w:hAnsi="Arial"/>
                      <w:b/>
                      <w:noProof/>
                      <w:sz w:val="20"/>
                    </w:rPr>
                  </w:rPrChange>
                </w:rPr>
                <w:drawing>
                  <wp:inline distT="0" distB="0" distL="0" distR="0" wp14:anchorId="604E087A" wp14:editId="2CA8224A">
                    <wp:extent cx="254635" cy="254635"/>
                    <wp:effectExtent l="0" t="0" r="0" b="0"/>
                    <wp:docPr id="1843606353"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6353" name="그림 2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vAlign w:val="center"/>
            <w:tcPrChange w:id="3553" w:author="만든 이">
              <w:tcPr>
                <w:tcW w:w="270" w:type="dxa"/>
                <w:tcBorders>
                  <w:top w:val="nil"/>
                  <w:left w:val="nil"/>
                  <w:bottom w:val="nil"/>
                  <w:right w:val="nil"/>
                </w:tcBorders>
                <w:vAlign w:val="center"/>
              </w:tcPr>
            </w:tcPrChange>
          </w:tcPr>
          <w:p w14:paraId="62D6EFC7" w14:textId="77777777" w:rsidR="00D26D16" w:rsidRPr="00240F9E" w:rsidRDefault="00D26D16" w:rsidP="00846875">
            <w:pPr>
              <w:suppressAutoHyphens/>
              <w:jc w:val="center"/>
              <w:rPr>
                <w:ins w:id="3554" w:author="만든 이"/>
                <w:rFonts w:eastAsia="SimHei"/>
                <w:noProof/>
                <w:rPrChange w:id="3555" w:author="만든 이">
                  <w:rPr>
                    <w:ins w:id="3556" w:author="만든 이"/>
                    <w:rFonts w:ascii="Arial" w:eastAsia="SimHei" w:hAnsi="Arial" w:cs="Arial"/>
                    <w:noProof/>
                    <w:sz w:val="20"/>
                    <w:szCs w:val="20"/>
                  </w:rPr>
                </w:rPrChange>
              </w:rPr>
            </w:pPr>
            <w:ins w:id="3557" w:author="만든 이">
              <w:r w:rsidRPr="00240F9E">
                <w:rPr>
                  <w:b/>
                  <w:rPrChange w:id="3558" w:author="만든 이">
                    <w:rPr>
                      <w:rFonts w:ascii="Arial" w:hAnsi="Arial"/>
                      <w:b/>
                      <w:sz w:val="20"/>
                    </w:rPr>
                  </w:rPrChange>
                </w:rPr>
                <w:t>+</w:t>
              </w:r>
            </w:ins>
          </w:p>
        </w:tc>
        <w:tc>
          <w:tcPr>
            <w:tcW w:w="1315" w:type="dxa"/>
            <w:tcBorders>
              <w:top w:val="nil"/>
              <w:left w:val="nil"/>
              <w:bottom w:val="nil"/>
              <w:right w:val="nil"/>
            </w:tcBorders>
            <w:vAlign w:val="center"/>
            <w:tcPrChange w:id="3559" w:author="만든 이">
              <w:tcPr>
                <w:tcW w:w="1315" w:type="dxa"/>
                <w:tcBorders>
                  <w:top w:val="nil"/>
                  <w:left w:val="nil"/>
                  <w:bottom w:val="nil"/>
                  <w:right w:val="nil"/>
                </w:tcBorders>
                <w:vAlign w:val="center"/>
              </w:tcPr>
            </w:tcPrChange>
          </w:tcPr>
          <w:p w14:paraId="6AB98D84" w14:textId="77777777" w:rsidR="00D26D16" w:rsidRPr="00240F9E" w:rsidRDefault="00D26D16" w:rsidP="00846875">
            <w:pPr>
              <w:suppressAutoHyphens/>
              <w:jc w:val="center"/>
              <w:rPr>
                <w:ins w:id="3560" w:author="만든 이"/>
                <w:rFonts w:eastAsia="SimHei"/>
                <w:noProof/>
                <w:rPrChange w:id="3561" w:author="만든 이">
                  <w:rPr>
                    <w:ins w:id="3562" w:author="만든 이"/>
                    <w:rFonts w:ascii="Arial" w:eastAsia="SimHei" w:hAnsi="Arial" w:cs="Arial"/>
                    <w:noProof/>
                    <w:sz w:val="20"/>
                    <w:szCs w:val="20"/>
                  </w:rPr>
                </w:rPrChange>
              </w:rPr>
            </w:pPr>
            <w:ins w:id="3563" w:author="만든 이">
              <w:r w:rsidRPr="00240F9E">
                <w:rPr>
                  <w:b/>
                  <w:noProof/>
                  <w:rPrChange w:id="3564" w:author="만든 이">
                    <w:rPr>
                      <w:rFonts w:ascii="Arial" w:hAnsi="Arial"/>
                      <w:b/>
                      <w:noProof/>
                      <w:sz w:val="20"/>
                    </w:rPr>
                  </w:rPrChange>
                </w:rPr>
                <w:drawing>
                  <wp:inline distT="0" distB="0" distL="0" distR="0" wp14:anchorId="49382EEC" wp14:editId="0B6CFCDD">
                    <wp:extent cx="254635" cy="254635"/>
                    <wp:effectExtent l="0" t="0" r="0" b="0"/>
                    <wp:docPr id="1455823092"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3092" name="그림 2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vAlign w:val="center"/>
            <w:tcPrChange w:id="3565" w:author="만든 이">
              <w:tcPr>
                <w:tcW w:w="262" w:type="dxa"/>
                <w:tcBorders>
                  <w:top w:val="nil"/>
                  <w:left w:val="nil"/>
                  <w:bottom w:val="nil"/>
                  <w:right w:val="nil"/>
                </w:tcBorders>
                <w:vAlign w:val="center"/>
              </w:tcPr>
            </w:tcPrChange>
          </w:tcPr>
          <w:p w14:paraId="6B76F431" w14:textId="77777777" w:rsidR="00D26D16" w:rsidRPr="00240F9E" w:rsidRDefault="00D26D16" w:rsidP="00846875">
            <w:pPr>
              <w:suppressAutoHyphens/>
              <w:jc w:val="center"/>
              <w:rPr>
                <w:ins w:id="3566" w:author="만든 이"/>
                <w:rFonts w:eastAsia="SimHei"/>
                <w:noProof/>
                <w:rPrChange w:id="3567" w:author="만든 이">
                  <w:rPr>
                    <w:ins w:id="3568" w:author="만든 이"/>
                    <w:rFonts w:ascii="Arial" w:eastAsia="SimHei" w:hAnsi="Arial" w:cs="Arial"/>
                    <w:noProof/>
                    <w:sz w:val="20"/>
                    <w:szCs w:val="20"/>
                  </w:rPr>
                </w:rPrChange>
              </w:rPr>
            </w:pPr>
            <w:ins w:id="3569" w:author="만든 이">
              <w:r w:rsidRPr="00240F9E">
                <w:rPr>
                  <w:b/>
                  <w:rPrChange w:id="3570" w:author="만든 이">
                    <w:rPr>
                      <w:rFonts w:ascii="Arial" w:hAnsi="Arial"/>
                      <w:b/>
                      <w:sz w:val="20"/>
                    </w:rPr>
                  </w:rPrChange>
                </w:rPr>
                <w:t>+</w:t>
              </w:r>
            </w:ins>
          </w:p>
        </w:tc>
        <w:tc>
          <w:tcPr>
            <w:tcW w:w="1761" w:type="dxa"/>
            <w:tcBorders>
              <w:top w:val="nil"/>
              <w:left w:val="nil"/>
              <w:bottom w:val="nil"/>
            </w:tcBorders>
            <w:vAlign w:val="center"/>
            <w:tcPrChange w:id="3571" w:author="만든 이">
              <w:tcPr>
                <w:tcW w:w="1761" w:type="dxa"/>
                <w:tcBorders>
                  <w:top w:val="nil"/>
                  <w:left w:val="nil"/>
                  <w:bottom w:val="nil"/>
                </w:tcBorders>
                <w:vAlign w:val="center"/>
              </w:tcPr>
            </w:tcPrChange>
          </w:tcPr>
          <w:p w14:paraId="4D82E393" w14:textId="77777777" w:rsidR="00D26D16" w:rsidRPr="00240F9E" w:rsidRDefault="00D26D16" w:rsidP="00846875">
            <w:pPr>
              <w:suppressAutoHyphens/>
              <w:jc w:val="center"/>
              <w:rPr>
                <w:ins w:id="3572" w:author="만든 이"/>
                <w:rFonts w:eastAsia="SimHei"/>
                <w:noProof/>
                <w:rPrChange w:id="3573" w:author="만든 이">
                  <w:rPr>
                    <w:ins w:id="3574" w:author="만든 이"/>
                    <w:rFonts w:ascii="Arial" w:eastAsia="SimHei" w:hAnsi="Arial" w:cs="Arial"/>
                    <w:noProof/>
                    <w:sz w:val="20"/>
                    <w:szCs w:val="20"/>
                  </w:rPr>
                </w:rPrChange>
              </w:rPr>
            </w:pPr>
            <w:ins w:id="3575" w:author="만든 이">
              <w:r w:rsidRPr="00240F9E">
                <w:rPr>
                  <w:b/>
                  <w:noProof/>
                  <w:rPrChange w:id="3576" w:author="만든 이">
                    <w:rPr>
                      <w:rFonts w:ascii="Arial" w:hAnsi="Arial"/>
                      <w:b/>
                      <w:noProof/>
                      <w:sz w:val="20"/>
                    </w:rPr>
                  </w:rPrChange>
                </w:rPr>
                <w:drawing>
                  <wp:inline distT="0" distB="0" distL="0" distR="0" wp14:anchorId="6F2D57B0" wp14:editId="3989FDFD">
                    <wp:extent cx="254635" cy="242509"/>
                    <wp:effectExtent l="0" t="0" r="0" b="5715"/>
                    <wp:docPr id="92277525"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26AC5249" w14:textId="77777777" w:rsidTr="00240F9E">
        <w:trPr>
          <w:cantSplit/>
          <w:jc w:val="center"/>
          <w:ins w:id="3577" w:author="만든 이"/>
          <w:trPrChange w:id="3578" w:author="만든 이">
            <w:trPr>
              <w:gridAfter w:val="0"/>
              <w:cantSplit/>
              <w:jc w:val="center"/>
            </w:trPr>
          </w:trPrChange>
        </w:trPr>
        <w:tc>
          <w:tcPr>
            <w:tcW w:w="2891" w:type="dxa"/>
            <w:tcBorders>
              <w:top w:val="nil"/>
              <w:bottom w:val="nil"/>
            </w:tcBorders>
            <w:shd w:val="clear" w:color="auto" w:fill="E6E6E6"/>
            <w:vAlign w:val="center"/>
            <w:tcPrChange w:id="3579" w:author="만든 이">
              <w:tcPr>
                <w:tcW w:w="2494" w:type="dxa"/>
                <w:tcBorders>
                  <w:top w:val="nil"/>
                  <w:bottom w:val="nil"/>
                </w:tcBorders>
                <w:shd w:val="clear" w:color="auto" w:fill="E6E6E6"/>
              </w:tcPr>
            </w:tcPrChange>
          </w:tcPr>
          <w:p w14:paraId="54ACDFED" w14:textId="0541442A" w:rsidR="003E7DA4" w:rsidRPr="00240F9E" w:rsidRDefault="00D26D16" w:rsidP="003E7DA4">
            <w:pPr>
              <w:suppressAutoHyphens/>
              <w:jc w:val="center"/>
              <w:rPr>
                <w:ins w:id="3580" w:author="만든 이"/>
                <w:rFonts w:eastAsia="맑은 고딕"/>
                <w:b/>
                <w:lang w:eastAsia="ko-KR"/>
                <w:rPrChange w:id="3581" w:author="만든 이">
                  <w:rPr>
                    <w:ins w:id="3582" w:author="만든 이"/>
                    <w:rFonts w:ascii="Arial" w:eastAsia="맑은 고딕" w:hAnsi="Arial"/>
                    <w:b/>
                    <w:sz w:val="20"/>
                    <w:lang w:eastAsia="ko-KR"/>
                  </w:rPr>
                </w:rPrChange>
              </w:rPr>
            </w:pPr>
            <w:ins w:id="3583" w:author="만든 이">
              <w:r w:rsidRPr="00240F9E">
                <w:rPr>
                  <w:b/>
                  <w:rPrChange w:id="3584" w:author="만든 이">
                    <w:rPr>
                      <w:rFonts w:ascii="Arial" w:hAnsi="Arial"/>
                      <w:b/>
                      <w:sz w:val="20"/>
                    </w:rPr>
                  </w:rPrChange>
                </w:rPr>
                <w:t>525</w:t>
              </w:r>
            </w:ins>
          </w:p>
          <w:p w14:paraId="01D02E2D" w14:textId="00519424" w:rsidR="00D26D16" w:rsidRPr="00240F9E" w:rsidRDefault="00D26D16" w:rsidP="003E7DA4">
            <w:pPr>
              <w:suppressAutoHyphens/>
              <w:jc w:val="center"/>
              <w:rPr>
                <w:ins w:id="3585" w:author="만든 이"/>
                <w:rFonts w:eastAsia="SimHei"/>
                <w:b/>
                <w:bCs/>
                <w:rPrChange w:id="3586" w:author="만든 이">
                  <w:rPr>
                    <w:ins w:id="3587" w:author="만든 이"/>
                    <w:rFonts w:ascii="Arial" w:eastAsia="SimHei" w:hAnsi="Arial" w:cs="Arial"/>
                    <w:b/>
                    <w:bCs/>
                    <w:sz w:val="20"/>
                    <w:szCs w:val="20"/>
                  </w:rPr>
                </w:rPrChange>
              </w:rPr>
            </w:pPr>
            <w:ins w:id="3588" w:author="만든 이">
              <w:r w:rsidRPr="00240F9E">
                <w:rPr>
                  <w:b/>
                  <w:rPrChange w:id="3589" w:author="만든 이">
                    <w:rPr>
                      <w:rFonts w:ascii="Arial" w:hAnsi="Arial"/>
                      <w:b/>
                      <w:sz w:val="20"/>
                    </w:rPr>
                  </w:rPrChange>
                </w:rPr>
                <w:t>(tfal iżg</w:t>
              </w:r>
              <w:r w:rsidRPr="00240F9E">
                <w:rPr>
                  <w:rFonts w:hint="eastAsia"/>
                  <w:b/>
                  <w:rPrChange w:id="3590" w:author="만든 이">
                    <w:rPr>
                      <w:rFonts w:ascii="Arial" w:hAnsi="Arial" w:hint="eastAsia"/>
                      <w:b/>
                      <w:sz w:val="20"/>
                    </w:rPr>
                  </w:rPrChange>
                </w:rPr>
                <w:t>ħ</w:t>
              </w:r>
              <w:r w:rsidRPr="00240F9E">
                <w:rPr>
                  <w:b/>
                  <w:rPrChange w:id="3591" w:author="만든 이">
                    <w:rPr>
                      <w:rFonts w:ascii="Arial" w:hAnsi="Arial"/>
                      <w:b/>
                      <w:sz w:val="20"/>
                    </w:rPr>
                  </w:rPrChange>
                </w:rPr>
                <w:t>ar minn 12-il sena)</w:t>
              </w:r>
            </w:ins>
          </w:p>
        </w:tc>
        <w:tc>
          <w:tcPr>
            <w:tcW w:w="1635" w:type="dxa"/>
            <w:tcBorders>
              <w:top w:val="nil"/>
              <w:bottom w:val="nil"/>
              <w:right w:val="nil"/>
            </w:tcBorders>
            <w:shd w:val="clear" w:color="auto" w:fill="E6E6E6"/>
            <w:vAlign w:val="center"/>
            <w:tcPrChange w:id="3592" w:author="만든 이">
              <w:tcPr>
                <w:tcW w:w="1635" w:type="dxa"/>
                <w:gridSpan w:val="2"/>
                <w:tcBorders>
                  <w:top w:val="nil"/>
                  <w:bottom w:val="nil"/>
                  <w:right w:val="nil"/>
                </w:tcBorders>
                <w:shd w:val="clear" w:color="auto" w:fill="E6E6E6"/>
                <w:vAlign w:val="center"/>
              </w:tcPr>
            </w:tcPrChange>
          </w:tcPr>
          <w:p w14:paraId="2A883769" w14:textId="77777777" w:rsidR="00D26D16" w:rsidRPr="00240F9E" w:rsidRDefault="00D26D16" w:rsidP="00846875">
            <w:pPr>
              <w:suppressAutoHyphens/>
              <w:jc w:val="center"/>
              <w:rPr>
                <w:ins w:id="3593" w:author="만든 이"/>
                <w:rFonts w:eastAsia="SimHei"/>
                <w:b/>
                <w:bCs/>
                <w:rPrChange w:id="3594" w:author="만든 이">
                  <w:rPr>
                    <w:ins w:id="3595" w:author="만든 이"/>
                    <w:rFonts w:ascii="Arial" w:eastAsia="SimHei" w:hAnsi="Arial" w:cs="Arial"/>
                    <w:b/>
                    <w:bCs/>
                    <w:sz w:val="20"/>
                    <w:szCs w:val="20"/>
                  </w:rPr>
                </w:rPrChange>
              </w:rPr>
            </w:pPr>
            <w:ins w:id="3596" w:author="만든 이">
              <w:r w:rsidRPr="00240F9E">
                <w:rPr>
                  <w:b/>
                  <w:noProof/>
                  <w:rPrChange w:id="3597" w:author="만든 이">
                    <w:rPr>
                      <w:rFonts w:ascii="Arial" w:hAnsi="Arial"/>
                      <w:b/>
                      <w:noProof/>
                      <w:sz w:val="20"/>
                    </w:rPr>
                  </w:rPrChange>
                </w:rPr>
                <w:drawing>
                  <wp:inline distT="0" distB="0" distL="0" distR="0" wp14:anchorId="7DE1A0E8" wp14:editId="53E6E7DB">
                    <wp:extent cx="254635" cy="254635"/>
                    <wp:effectExtent l="0" t="0" r="0" b="0"/>
                    <wp:docPr id="1483000602"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00602" name="그림 21"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0" w:type="dxa"/>
            <w:tcBorders>
              <w:top w:val="nil"/>
              <w:left w:val="nil"/>
              <w:bottom w:val="nil"/>
              <w:right w:val="nil"/>
            </w:tcBorders>
            <w:shd w:val="clear" w:color="auto" w:fill="E6E6E6"/>
            <w:vAlign w:val="center"/>
            <w:tcPrChange w:id="3598" w:author="만든 이">
              <w:tcPr>
                <w:tcW w:w="270" w:type="dxa"/>
                <w:tcBorders>
                  <w:top w:val="nil"/>
                  <w:left w:val="nil"/>
                  <w:bottom w:val="nil"/>
                  <w:right w:val="nil"/>
                </w:tcBorders>
                <w:shd w:val="clear" w:color="auto" w:fill="E6E6E6"/>
                <w:vAlign w:val="center"/>
              </w:tcPr>
            </w:tcPrChange>
          </w:tcPr>
          <w:p w14:paraId="46C2806D" w14:textId="77777777" w:rsidR="00D26D16" w:rsidRPr="00240F9E" w:rsidRDefault="00D26D16" w:rsidP="00846875">
            <w:pPr>
              <w:suppressAutoHyphens/>
              <w:jc w:val="center"/>
              <w:rPr>
                <w:ins w:id="3599" w:author="만든 이"/>
                <w:rFonts w:eastAsia="SimHei"/>
                <w:b/>
                <w:bCs/>
                <w:rPrChange w:id="3600" w:author="만든 이">
                  <w:rPr>
                    <w:ins w:id="3601" w:author="만든 이"/>
                    <w:rFonts w:ascii="Arial" w:eastAsia="SimHei" w:hAnsi="Arial" w:cs="Arial"/>
                    <w:b/>
                    <w:bCs/>
                    <w:sz w:val="20"/>
                    <w:szCs w:val="20"/>
                  </w:rPr>
                </w:rPrChange>
              </w:rPr>
            </w:pPr>
            <w:ins w:id="3602" w:author="만든 이">
              <w:r w:rsidRPr="00240F9E">
                <w:rPr>
                  <w:b/>
                  <w:rPrChange w:id="3603" w:author="만든 이">
                    <w:rPr>
                      <w:rFonts w:ascii="Arial" w:hAnsi="Arial"/>
                      <w:b/>
                      <w:sz w:val="20"/>
                    </w:rPr>
                  </w:rPrChange>
                </w:rPr>
                <w:t>+</w:t>
              </w:r>
            </w:ins>
          </w:p>
        </w:tc>
        <w:tc>
          <w:tcPr>
            <w:tcW w:w="1315" w:type="dxa"/>
            <w:tcBorders>
              <w:top w:val="nil"/>
              <w:left w:val="nil"/>
              <w:bottom w:val="nil"/>
              <w:right w:val="nil"/>
            </w:tcBorders>
            <w:shd w:val="clear" w:color="auto" w:fill="E6E6E6"/>
            <w:vAlign w:val="center"/>
            <w:tcPrChange w:id="3604" w:author="만든 이">
              <w:tcPr>
                <w:tcW w:w="1315" w:type="dxa"/>
                <w:tcBorders>
                  <w:top w:val="nil"/>
                  <w:left w:val="nil"/>
                  <w:bottom w:val="nil"/>
                  <w:right w:val="nil"/>
                </w:tcBorders>
                <w:shd w:val="clear" w:color="auto" w:fill="E6E6E6"/>
                <w:vAlign w:val="center"/>
              </w:tcPr>
            </w:tcPrChange>
          </w:tcPr>
          <w:p w14:paraId="2EC5B8CE" w14:textId="77777777" w:rsidR="00D26D16" w:rsidRPr="00240F9E" w:rsidRDefault="00D26D16" w:rsidP="00846875">
            <w:pPr>
              <w:suppressAutoHyphens/>
              <w:jc w:val="center"/>
              <w:rPr>
                <w:ins w:id="3605" w:author="만든 이"/>
                <w:rFonts w:eastAsia="SimHei"/>
                <w:b/>
                <w:bCs/>
                <w:rPrChange w:id="3606" w:author="만든 이">
                  <w:rPr>
                    <w:ins w:id="3607" w:author="만든 이"/>
                    <w:rFonts w:ascii="Arial" w:eastAsia="SimHei" w:hAnsi="Arial" w:cs="Arial"/>
                    <w:b/>
                    <w:bCs/>
                    <w:sz w:val="20"/>
                    <w:szCs w:val="20"/>
                  </w:rPr>
                </w:rPrChange>
              </w:rPr>
            </w:pPr>
            <w:ins w:id="3608" w:author="만든 이">
              <w:r w:rsidRPr="00240F9E">
                <w:rPr>
                  <w:noProof/>
                  <w:rPrChange w:id="3609" w:author="만든 이">
                    <w:rPr>
                      <w:rFonts w:ascii="Arial" w:hAnsi="Arial"/>
                      <w:noProof/>
                      <w:sz w:val="20"/>
                    </w:rPr>
                  </w:rPrChange>
                </w:rPr>
                <w:drawing>
                  <wp:inline distT="0" distB="0" distL="0" distR="0" wp14:anchorId="5C5994E6" wp14:editId="73B21B4F">
                    <wp:extent cx="254635" cy="254635"/>
                    <wp:effectExtent l="0" t="0" r="0" b="0"/>
                    <wp:docPr id="1924597677"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7677" name="그림 18"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b/>
                  <w:noProof/>
                  <w:rPrChange w:id="3610" w:author="만든 이">
                    <w:rPr>
                      <w:rFonts w:ascii="Arial" w:hAnsi="Arial"/>
                      <w:b/>
                      <w:noProof/>
                      <w:sz w:val="20"/>
                    </w:rPr>
                  </w:rPrChange>
                </w:rPr>
                <w:drawing>
                  <wp:inline distT="0" distB="0" distL="0" distR="0" wp14:anchorId="12CEAB26" wp14:editId="1D88979D">
                    <wp:extent cx="254635" cy="254635"/>
                    <wp:effectExtent l="0" t="0" r="0" b="0"/>
                    <wp:docPr id="1390850448"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50448" name="그림 20"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b/>
                  <w:noProof/>
                  <w:rPrChange w:id="3611" w:author="만든 이">
                    <w:rPr>
                      <w:rFonts w:ascii="Arial" w:hAnsi="Arial"/>
                      <w:b/>
                      <w:noProof/>
                      <w:sz w:val="20"/>
                    </w:rPr>
                  </w:rPrChange>
                </w:rPr>
                <w:drawing>
                  <wp:inline distT="0" distB="0" distL="0" distR="0" wp14:anchorId="1C2D2E77" wp14:editId="0C5C4933">
                    <wp:extent cx="254635" cy="254635"/>
                    <wp:effectExtent l="0" t="0" r="0" b="0"/>
                    <wp:docPr id="180955749"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749" name="그림 19"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3612" w:author="만든 이">
              <w:tcPr>
                <w:tcW w:w="262" w:type="dxa"/>
                <w:tcBorders>
                  <w:top w:val="nil"/>
                  <w:left w:val="nil"/>
                  <w:bottom w:val="nil"/>
                  <w:right w:val="nil"/>
                </w:tcBorders>
                <w:shd w:val="clear" w:color="auto" w:fill="E6E6E6"/>
                <w:vAlign w:val="center"/>
              </w:tcPr>
            </w:tcPrChange>
          </w:tcPr>
          <w:p w14:paraId="724F7D31" w14:textId="77777777" w:rsidR="00D26D16" w:rsidRPr="00240F9E" w:rsidRDefault="00D26D16" w:rsidP="00846875">
            <w:pPr>
              <w:suppressAutoHyphens/>
              <w:jc w:val="center"/>
              <w:rPr>
                <w:ins w:id="3613" w:author="만든 이"/>
                <w:rFonts w:eastAsia="SimHei"/>
                <w:b/>
                <w:bCs/>
                <w:lang w:val="en-GB"/>
                <w:rPrChange w:id="3614" w:author="만든 이">
                  <w:rPr>
                    <w:ins w:id="3615"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3616" w:author="만든 이">
              <w:tcPr>
                <w:tcW w:w="1761" w:type="dxa"/>
                <w:tcBorders>
                  <w:top w:val="nil"/>
                  <w:left w:val="nil"/>
                  <w:bottom w:val="nil"/>
                </w:tcBorders>
                <w:shd w:val="clear" w:color="auto" w:fill="E6E6E6"/>
                <w:vAlign w:val="center"/>
              </w:tcPr>
            </w:tcPrChange>
          </w:tcPr>
          <w:p w14:paraId="6E82B024" w14:textId="77777777" w:rsidR="00D26D16" w:rsidRPr="00240F9E" w:rsidRDefault="00D26D16" w:rsidP="00846875">
            <w:pPr>
              <w:suppressAutoHyphens/>
              <w:jc w:val="center"/>
              <w:rPr>
                <w:ins w:id="3617" w:author="만든 이"/>
                <w:rFonts w:eastAsia="SimHei"/>
                <w:b/>
                <w:noProof/>
                <w:lang w:val="en-US" w:eastAsia="ko-KR"/>
                <w:rPrChange w:id="3618" w:author="만든 이">
                  <w:rPr>
                    <w:ins w:id="3619" w:author="만든 이"/>
                    <w:rFonts w:ascii="Arial" w:eastAsia="SimHei" w:hAnsi="Arial" w:cs="Arial"/>
                    <w:b/>
                    <w:noProof/>
                    <w:sz w:val="20"/>
                    <w:szCs w:val="20"/>
                    <w:lang w:val="en-US" w:eastAsia="ko-KR"/>
                  </w:rPr>
                </w:rPrChange>
              </w:rPr>
            </w:pPr>
          </w:p>
        </w:tc>
      </w:tr>
      <w:tr w:rsidR="003E7DA4" w:rsidRPr="006E0F47" w14:paraId="21061F8B" w14:textId="77777777" w:rsidTr="00240F9E">
        <w:trPr>
          <w:cantSplit/>
          <w:jc w:val="center"/>
          <w:ins w:id="3620" w:author="만든 이"/>
          <w:trPrChange w:id="3621" w:author="만든 이">
            <w:trPr>
              <w:gridAfter w:val="0"/>
              <w:cantSplit/>
              <w:jc w:val="center"/>
            </w:trPr>
          </w:trPrChange>
        </w:trPr>
        <w:tc>
          <w:tcPr>
            <w:tcW w:w="2891" w:type="dxa"/>
            <w:tcBorders>
              <w:top w:val="nil"/>
              <w:bottom w:val="nil"/>
            </w:tcBorders>
            <w:vAlign w:val="center"/>
            <w:tcPrChange w:id="3622" w:author="만든 이">
              <w:tcPr>
                <w:tcW w:w="2494" w:type="dxa"/>
                <w:tcBorders>
                  <w:top w:val="nil"/>
                  <w:bottom w:val="nil"/>
                </w:tcBorders>
              </w:tcPr>
            </w:tcPrChange>
          </w:tcPr>
          <w:p w14:paraId="51C44F99" w14:textId="33E0A7CC" w:rsidR="003E7DA4" w:rsidRPr="00240F9E" w:rsidRDefault="00D26D16" w:rsidP="003E7DA4">
            <w:pPr>
              <w:suppressAutoHyphens/>
              <w:jc w:val="center"/>
              <w:rPr>
                <w:ins w:id="3623" w:author="만든 이"/>
                <w:rFonts w:eastAsia="맑은 고딕"/>
                <w:b/>
                <w:lang w:eastAsia="ko-KR"/>
                <w:rPrChange w:id="3624" w:author="만든 이">
                  <w:rPr>
                    <w:ins w:id="3625" w:author="만든 이"/>
                    <w:rFonts w:ascii="Arial" w:eastAsia="맑은 고딕" w:hAnsi="Arial"/>
                    <w:b/>
                    <w:sz w:val="20"/>
                    <w:lang w:eastAsia="ko-KR"/>
                  </w:rPr>
                </w:rPrChange>
              </w:rPr>
            </w:pPr>
            <w:ins w:id="3626" w:author="만든 이">
              <w:r w:rsidRPr="00240F9E">
                <w:rPr>
                  <w:b/>
                  <w:rPrChange w:id="3627" w:author="만든 이">
                    <w:rPr>
                      <w:rFonts w:ascii="Arial" w:hAnsi="Arial"/>
                      <w:b/>
                      <w:sz w:val="20"/>
                    </w:rPr>
                  </w:rPrChange>
                </w:rPr>
                <w:t>600</w:t>
              </w:r>
            </w:ins>
          </w:p>
          <w:p w14:paraId="3BDD8214" w14:textId="72340C2F" w:rsidR="00D26D16" w:rsidRPr="00240F9E" w:rsidRDefault="00D26D16" w:rsidP="003E7DA4">
            <w:pPr>
              <w:suppressAutoHyphens/>
              <w:jc w:val="center"/>
              <w:rPr>
                <w:ins w:id="3628" w:author="만든 이"/>
                <w:rFonts w:eastAsia="SimHei"/>
                <w:b/>
                <w:bCs/>
                <w:rPrChange w:id="3629" w:author="만든 이">
                  <w:rPr>
                    <w:ins w:id="3630" w:author="만든 이"/>
                    <w:rFonts w:ascii="Arial" w:eastAsia="SimHei" w:hAnsi="Arial" w:cs="Arial"/>
                    <w:b/>
                    <w:bCs/>
                    <w:sz w:val="20"/>
                    <w:szCs w:val="20"/>
                  </w:rPr>
                </w:rPrChange>
              </w:rPr>
            </w:pPr>
            <w:ins w:id="3631" w:author="만든 이">
              <w:r w:rsidRPr="00240F9E">
                <w:rPr>
                  <w:b/>
                  <w:rPrChange w:id="3632" w:author="만든 이">
                    <w:rPr>
                      <w:rFonts w:ascii="Arial" w:hAnsi="Arial"/>
                      <w:b/>
                      <w:sz w:val="20"/>
                    </w:rPr>
                  </w:rPrChange>
                </w:rPr>
                <w:t>(etajiet 12-il sena ’l fuq)</w:t>
              </w:r>
            </w:ins>
          </w:p>
        </w:tc>
        <w:tc>
          <w:tcPr>
            <w:tcW w:w="1635" w:type="dxa"/>
            <w:tcBorders>
              <w:top w:val="nil"/>
              <w:bottom w:val="nil"/>
              <w:right w:val="nil"/>
            </w:tcBorders>
            <w:vAlign w:val="center"/>
            <w:tcPrChange w:id="3633" w:author="만든 이">
              <w:tcPr>
                <w:tcW w:w="1635" w:type="dxa"/>
                <w:gridSpan w:val="2"/>
                <w:tcBorders>
                  <w:top w:val="nil"/>
                  <w:bottom w:val="nil"/>
                  <w:right w:val="nil"/>
                </w:tcBorders>
                <w:vAlign w:val="center"/>
              </w:tcPr>
            </w:tcPrChange>
          </w:tcPr>
          <w:p w14:paraId="3BD3FEA6" w14:textId="77777777" w:rsidR="00D26D16" w:rsidRPr="00240F9E" w:rsidRDefault="00D26D16" w:rsidP="00846875">
            <w:pPr>
              <w:suppressAutoHyphens/>
              <w:jc w:val="center"/>
              <w:rPr>
                <w:ins w:id="3634" w:author="만든 이"/>
                <w:rFonts w:eastAsia="SimHei"/>
                <w:noProof/>
                <w:lang w:val="en-US"/>
                <w:rPrChange w:id="3635" w:author="만든 이">
                  <w:rPr>
                    <w:ins w:id="3636" w:author="만든 이"/>
                    <w:rFonts w:ascii="Arial" w:eastAsia="SimHei" w:hAnsi="Arial" w:cs="Arial"/>
                    <w:noProof/>
                    <w:sz w:val="20"/>
                    <w:szCs w:val="20"/>
                    <w:lang w:val="en-US"/>
                  </w:rPr>
                </w:rPrChange>
              </w:rPr>
            </w:pPr>
          </w:p>
        </w:tc>
        <w:tc>
          <w:tcPr>
            <w:tcW w:w="270" w:type="dxa"/>
            <w:tcBorders>
              <w:top w:val="nil"/>
              <w:left w:val="nil"/>
              <w:bottom w:val="nil"/>
              <w:right w:val="nil"/>
            </w:tcBorders>
            <w:vAlign w:val="center"/>
            <w:tcPrChange w:id="3637" w:author="만든 이">
              <w:tcPr>
                <w:tcW w:w="270" w:type="dxa"/>
                <w:tcBorders>
                  <w:top w:val="nil"/>
                  <w:left w:val="nil"/>
                  <w:bottom w:val="nil"/>
                  <w:right w:val="nil"/>
                </w:tcBorders>
                <w:vAlign w:val="center"/>
              </w:tcPr>
            </w:tcPrChange>
          </w:tcPr>
          <w:p w14:paraId="4EDD07C9" w14:textId="77777777" w:rsidR="00D26D16" w:rsidRPr="00240F9E" w:rsidRDefault="00D26D16" w:rsidP="00846875">
            <w:pPr>
              <w:suppressAutoHyphens/>
              <w:jc w:val="center"/>
              <w:rPr>
                <w:ins w:id="3638" w:author="만든 이"/>
                <w:rFonts w:eastAsia="SimHei"/>
                <w:noProof/>
                <w:lang w:val="en-US"/>
                <w:rPrChange w:id="3639" w:author="만든 이">
                  <w:rPr>
                    <w:ins w:id="3640" w:author="만든 이"/>
                    <w:rFonts w:ascii="Arial" w:eastAsia="SimHei" w:hAnsi="Arial" w:cs="Arial"/>
                    <w:noProof/>
                    <w:sz w:val="20"/>
                    <w:szCs w:val="20"/>
                    <w:lang w:val="en-US"/>
                  </w:rPr>
                </w:rPrChange>
              </w:rPr>
            </w:pPr>
          </w:p>
        </w:tc>
        <w:tc>
          <w:tcPr>
            <w:tcW w:w="1315" w:type="dxa"/>
            <w:tcBorders>
              <w:top w:val="nil"/>
              <w:left w:val="nil"/>
              <w:bottom w:val="nil"/>
              <w:right w:val="nil"/>
            </w:tcBorders>
            <w:vAlign w:val="center"/>
            <w:tcPrChange w:id="3641" w:author="만든 이">
              <w:tcPr>
                <w:tcW w:w="1315" w:type="dxa"/>
                <w:tcBorders>
                  <w:top w:val="nil"/>
                  <w:left w:val="nil"/>
                  <w:bottom w:val="nil"/>
                  <w:right w:val="nil"/>
                </w:tcBorders>
                <w:vAlign w:val="center"/>
              </w:tcPr>
            </w:tcPrChange>
          </w:tcPr>
          <w:p w14:paraId="10808FED" w14:textId="77777777" w:rsidR="00D26D16" w:rsidRPr="00240F9E" w:rsidRDefault="00D26D16" w:rsidP="00846875">
            <w:pPr>
              <w:suppressAutoHyphens/>
              <w:jc w:val="center"/>
              <w:rPr>
                <w:ins w:id="3642" w:author="만든 이"/>
                <w:rFonts w:eastAsia="SimHei"/>
                <w:noProof/>
                <w:lang w:val="en-US"/>
                <w:rPrChange w:id="3643" w:author="만든 이">
                  <w:rPr>
                    <w:ins w:id="3644" w:author="만든 이"/>
                    <w:rFonts w:ascii="Arial" w:eastAsia="SimHei" w:hAnsi="Arial" w:cs="Arial"/>
                    <w:noProof/>
                    <w:sz w:val="20"/>
                    <w:szCs w:val="20"/>
                    <w:lang w:val="en-US"/>
                  </w:rPr>
                </w:rPrChange>
              </w:rPr>
            </w:pPr>
          </w:p>
        </w:tc>
        <w:tc>
          <w:tcPr>
            <w:tcW w:w="262" w:type="dxa"/>
            <w:tcBorders>
              <w:top w:val="nil"/>
              <w:left w:val="nil"/>
              <w:bottom w:val="nil"/>
              <w:right w:val="nil"/>
            </w:tcBorders>
            <w:vAlign w:val="center"/>
            <w:tcPrChange w:id="3645" w:author="만든 이">
              <w:tcPr>
                <w:tcW w:w="262" w:type="dxa"/>
                <w:tcBorders>
                  <w:top w:val="nil"/>
                  <w:left w:val="nil"/>
                  <w:bottom w:val="nil"/>
                  <w:right w:val="nil"/>
                </w:tcBorders>
                <w:vAlign w:val="center"/>
              </w:tcPr>
            </w:tcPrChange>
          </w:tcPr>
          <w:p w14:paraId="2F1E2BC6" w14:textId="77777777" w:rsidR="00D26D16" w:rsidRPr="00240F9E" w:rsidRDefault="00D26D16" w:rsidP="00846875">
            <w:pPr>
              <w:suppressAutoHyphens/>
              <w:jc w:val="center"/>
              <w:rPr>
                <w:ins w:id="3646" w:author="만든 이"/>
                <w:rFonts w:eastAsia="SimHei"/>
                <w:noProof/>
                <w:lang w:val="en-US"/>
                <w:rPrChange w:id="3647" w:author="만든 이">
                  <w:rPr>
                    <w:ins w:id="3648"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3649" w:author="만든 이">
              <w:tcPr>
                <w:tcW w:w="1761" w:type="dxa"/>
                <w:tcBorders>
                  <w:top w:val="nil"/>
                  <w:left w:val="nil"/>
                  <w:bottom w:val="nil"/>
                </w:tcBorders>
                <w:vAlign w:val="center"/>
              </w:tcPr>
            </w:tcPrChange>
          </w:tcPr>
          <w:p w14:paraId="33821902" w14:textId="77777777" w:rsidR="00D26D16" w:rsidRPr="00240F9E" w:rsidRDefault="00D26D16" w:rsidP="00846875">
            <w:pPr>
              <w:suppressAutoHyphens/>
              <w:jc w:val="center"/>
              <w:rPr>
                <w:ins w:id="3650" w:author="만든 이"/>
                <w:rFonts w:eastAsia="SimHei"/>
                <w:noProof/>
                <w:rPrChange w:id="3651" w:author="만든 이">
                  <w:rPr>
                    <w:ins w:id="3652" w:author="만든 이"/>
                    <w:rFonts w:ascii="Arial" w:eastAsia="SimHei" w:hAnsi="Arial" w:cs="Arial"/>
                    <w:noProof/>
                    <w:sz w:val="20"/>
                    <w:szCs w:val="20"/>
                  </w:rPr>
                </w:rPrChange>
              </w:rPr>
            </w:pPr>
            <w:ins w:id="3653" w:author="만든 이">
              <w:r w:rsidRPr="00240F9E">
                <w:rPr>
                  <w:b/>
                  <w:noProof/>
                  <w:rPrChange w:id="3654" w:author="만든 이">
                    <w:rPr>
                      <w:rFonts w:ascii="Arial" w:hAnsi="Arial"/>
                      <w:b/>
                      <w:noProof/>
                      <w:sz w:val="20"/>
                    </w:rPr>
                  </w:rPrChange>
                </w:rPr>
                <w:drawing>
                  <wp:inline distT="0" distB="0" distL="0" distR="0" wp14:anchorId="4B70E552" wp14:editId="451A52AE">
                    <wp:extent cx="254635" cy="242509"/>
                    <wp:effectExtent l="0" t="0" r="0" b="5715"/>
                    <wp:docPr id="124600233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r w:rsidRPr="00240F9E">
                <w:rPr>
                  <w:b/>
                  <w:noProof/>
                  <w:rPrChange w:id="3655" w:author="만든 이">
                    <w:rPr>
                      <w:rFonts w:ascii="Arial" w:hAnsi="Arial"/>
                      <w:b/>
                      <w:noProof/>
                      <w:sz w:val="20"/>
                    </w:rPr>
                  </w:rPrChange>
                </w:rPr>
                <w:drawing>
                  <wp:inline distT="0" distB="0" distL="0" distR="0" wp14:anchorId="1DE2B986" wp14:editId="1DF41B21">
                    <wp:extent cx="254635" cy="242509"/>
                    <wp:effectExtent l="0" t="0" r="0" b="5715"/>
                    <wp:docPr id="106221695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495407EB" w14:textId="77777777" w:rsidTr="00240F9E">
        <w:trPr>
          <w:cantSplit/>
          <w:jc w:val="center"/>
          <w:ins w:id="3656" w:author="만든 이"/>
          <w:trPrChange w:id="3657" w:author="만든 이">
            <w:trPr>
              <w:gridAfter w:val="0"/>
              <w:cantSplit/>
              <w:jc w:val="center"/>
            </w:trPr>
          </w:trPrChange>
        </w:trPr>
        <w:tc>
          <w:tcPr>
            <w:tcW w:w="2891" w:type="dxa"/>
            <w:tcBorders>
              <w:top w:val="nil"/>
              <w:bottom w:val="single" w:sz="4" w:space="0" w:color="auto"/>
            </w:tcBorders>
            <w:shd w:val="clear" w:color="auto" w:fill="E6E6E6"/>
            <w:vAlign w:val="center"/>
            <w:tcPrChange w:id="3658" w:author="만든 이">
              <w:tcPr>
                <w:tcW w:w="2494" w:type="dxa"/>
                <w:tcBorders>
                  <w:top w:val="nil"/>
                  <w:bottom w:val="single" w:sz="4" w:space="0" w:color="auto"/>
                </w:tcBorders>
                <w:shd w:val="clear" w:color="auto" w:fill="E6E6E6"/>
              </w:tcPr>
            </w:tcPrChange>
          </w:tcPr>
          <w:p w14:paraId="0775FA45" w14:textId="4C91FADA" w:rsidR="003E7DA4" w:rsidRPr="00240F9E" w:rsidRDefault="00D26D16" w:rsidP="003E7DA4">
            <w:pPr>
              <w:suppressAutoHyphens/>
              <w:jc w:val="center"/>
              <w:rPr>
                <w:ins w:id="3659" w:author="만든 이"/>
                <w:rFonts w:eastAsia="맑은 고딕"/>
                <w:b/>
                <w:lang w:eastAsia="ko-KR"/>
                <w:rPrChange w:id="3660" w:author="만든 이">
                  <w:rPr>
                    <w:ins w:id="3661" w:author="만든 이"/>
                    <w:rFonts w:ascii="Arial" w:eastAsia="맑은 고딕" w:hAnsi="Arial"/>
                    <w:b/>
                    <w:sz w:val="20"/>
                    <w:lang w:eastAsia="ko-KR"/>
                  </w:rPr>
                </w:rPrChange>
              </w:rPr>
            </w:pPr>
            <w:ins w:id="3662" w:author="만든 이">
              <w:r w:rsidRPr="00240F9E">
                <w:rPr>
                  <w:b/>
                  <w:rPrChange w:id="3663" w:author="만든 이">
                    <w:rPr>
                      <w:rFonts w:ascii="Arial" w:hAnsi="Arial"/>
                      <w:b/>
                      <w:sz w:val="20"/>
                    </w:rPr>
                  </w:rPrChange>
                </w:rPr>
                <w:t>600</w:t>
              </w:r>
            </w:ins>
          </w:p>
          <w:p w14:paraId="02F4EBB8" w14:textId="19204EA6" w:rsidR="00D26D16" w:rsidRPr="00240F9E" w:rsidRDefault="00D26D16" w:rsidP="003E7DA4">
            <w:pPr>
              <w:suppressAutoHyphens/>
              <w:jc w:val="center"/>
              <w:rPr>
                <w:ins w:id="3664" w:author="만든 이"/>
                <w:rFonts w:eastAsia="SimHei"/>
                <w:b/>
                <w:bCs/>
                <w:rPrChange w:id="3665" w:author="만든 이">
                  <w:rPr>
                    <w:ins w:id="3666" w:author="만든 이"/>
                    <w:rFonts w:ascii="Arial" w:eastAsia="SimHei" w:hAnsi="Arial" w:cs="Arial"/>
                    <w:b/>
                    <w:bCs/>
                    <w:sz w:val="20"/>
                    <w:szCs w:val="20"/>
                  </w:rPr>
                </w:rPrChange>
              </w:rPr>
            </w:pPr>
            <w:ins w:id="3667" w:author="만든 이">
              <w:r w:rsidRPr="00240F9E">
                <w:rPr>
                  <w:b/>
                  <w:rPrChange w:id="3668" w:author="만든 이">
                    <w:rPr>
                      <w:rFonts w:ascii="Arial" w:hAnsi="Arial"/>
                      <w:b/>
                      <w:sz w:val="20"/>
                    </w:rPr>
                  </w:rPrChange>
                </w:rPr>
                <w:t>(tfal iżg</w:t>
              </w:r>
              <w:r w:rsidRPr="00240F9E">
                <w:rPr>
                  <w:rFonts w:hint="eastAsia"/>
                  <w:b/>
                  <w:rPrChange w:id="3669" w:author="만든 이">
                    <w:rPr>
                      <w:rFonts w:ascii="Arial" w:hAnsi="Arial" w:hint="eastAsia"/>
                      <w:b/>
                      <w:sz w:val="20"/>
                    </w:rPr>
                  </w:rPrChange>
                </w:rPr>
                <w:t>ħ</w:t>
              </w:r>
              <w:r w:rsidRPr="00240F9E">
                <w:rPr>
                  <w:b/>
                  <w:rPrChange w:id="3670" w:author="만든 이">
                    <w:rPr>
                      <w:rFonts w:ascii="Arial" w:hAnsi="Arial"/>
                      <w:b/>
                      <w:sz w:val="20"/>
                    </w:rPr>
                  </w:rPrChange>
                </w:rPr>
                <w:t>ar minn 12-il sena)</w:t>
              </w:r>
            </w:ins>
          </w:p>
        </w:tc>
        <w:tc>
          <w:tcPr>
            <w:tcW w:w="1635" w:type="dxa"/>
            <w:tcBorders>
              <w:top w:val="nil"/>
              <w:bottom w:val="single" w:sz="4" w:space="0" w:color="auto"/>
              <w:right w:val="nil"/>
            </w:tcBorders>
            <w:shd w:val="clear" w:color="auto" w:fill="E6E6E6"/>
            <w:vAlign w:val="center"/>
            <w:tcPrChange w:id="3671" w:author="만든 이">
              <w:tcPr>
                <w:tcW w:w="1635" w:type="dxa"/>
                <w:gridSpan w:val="2"/>
                <w:tcBorders>
                  <w:top w:val="nil"/>
                  <w:bottom w:val="single" w:sz="4" w:space="0" w:color="auto"/>
                  <w:right w:val="nil"/>
                </w:tcBorders>
                <w:shd w:val="clear" w:color="auto" w:fill="E6E6E6"/>
                <w:vAlign w:val="center"/>
              </w:tcPr>
            </w:tcPrChange>
          </w:tcPr>
          <w:p w14:paraId="0903AB9E" w14:textId="77777777" w:rsidR="00D26D16" w:rsidRPr="00240F9E" w:rsidRDefault="00D26D16" w:rsidP="00846875">
            <w:pPr>
              <w:suppressAutoHyphens/>
              <w:jc w:val="center"/>
              <w:rPr>
                <w:ins w:id="3672" w:author="만든 이"/>
                <w:rFonts w:eastAsia="SimHei"/>
                <w:noProof/>
                <w:lang w:val="en-US"/>
                <w:rPrChange w:id="3673" w:author="만든 이">
                  <w:rPr>
                    <w:ins w:id="3674" w:author="만든 이"/>
                    <w:rFonts w:ascii="Arial" w:eastAsia="SimHei" w:hAnsi="Arial" w:cs="Arial"/>
                    <w:noProof/>
                    <w:sz w:val="20"/>
                    <w:szCs w:val="20"/>
                    <w:lang w:val="en-US"/>
                  </w:rPr>
                </w:rPrChange>
              </w:rPr>
            </w:pPr>
          </w:p>
        </w:tc>
        <w:tc>
          <w:tcPr>
            <w:tcW w:w="270" w:type="dxa"/>
            <w:tcBorders>
              <w:top w:val="nil"/>
              <w:left w:val="nil"/>
              <w:bottom w:val="single" w:sz="4" w:space="0" w:color="auto"/>
              <w:right w:val="nil"/>
            </w:tcBorders>
            <w:shd w:val="clear" w:color="auto" w:fill="E6E6E6"/>
            <w:vAlign w:val="center"/>
            <w:tcPrChange w:id="3675" w:author="만든 이">
              <w:tcPr>
                <w:tcW w:w="270" w:type="dxa"/>
                <w:tcBorders>
                  <w:top w:val="nil"/>
                  <w:left w:val="nil"/>
                  <w:bottom w:val="single" w:sz="4" w:space="0" w:color="auto"/>
                  <w:right w:val="nil"/>
                </w:tcBorders>
                <w:shd w:val="clear" w:color="auto" w:fill="E6E6E6"/>
                <w:vAlign w:val="center"/>
              </w:tcPr>
            </w:tcPrChange>
          </w:tcPr>
          <w:p w14:paraId="6CDB8199" w14:textId="77777777" w:rsidR="00D26D16" w:rsidRPr="00240F9E" w:rsidRDefault="00D26D16" w:rsidP="00846875">
            <w:pPr>
              <w:suppressAutoHyphens/>
              <w:jc w:val="center"/>
              <w:rPr>
                <w:ins w:id="3676" w:author="만든 이"/>
                <w:rFonts w:eastAsia="SimHei"/>
                <w:noProof/>
                <w:lang w:val="en-US"/>
                <w:rPrChange w:id="3677" w:author="만든 이">
                  <w:rPr>
                    <w:ins w:id="3678" w:author="만든 이"/>
                    <w:rFonts w:ascii="Arial" w:eastAsia="SimHei" w:hAnsi="Arial" w:cs="Arial"/>
                    <w:noProof/>
                    <w:sz w:val="20"/>
                    <w:szCs w:val="20"/>
                    <w:lang w:val="en-US"/>
                  </w:rPr>
                </w:rPrChange>
              </w:rPr>
            </w:pPr>
          </w:p>
        </w:tc>
        <w:tc>
          <w:tcPr>
            <w:tcW w:w="1315" w:type="dxa"/>
            <w:tcBorders>
              <w:top w:val="nil"/>
              <w:left w:val="nil"/>
              <w:bottom w:val="single" w:sz="4" w:space="0" w:color="auto"/>
              <w:right w:val="nil"/>
            </w:tcBorders>
            <w:shd w:val="clear" w:color="auto" w:fill="E6E6E6"/>
            <w:vAlign w:val="center"/>
            <w:tcPrChange w:id="3679" w:author="만든 이">
              <w:tcPr>
                <w:tcW w:w="1315" w:type="dxa"/>
                <w:tcBorders>
                  <w:top w:val="nil"/>
                  <w:left w:val="nil"/>
                  <w:bottom w:val="single" w:sz="4" w:space="0" w:color="auto"/>
                  <w:right w:val="nil"/>
                </w:tcBorders>
                <w:shd w:val="clear" w:color="auto" w:fill="E6E6E6"/>
                <w:vAlign w:val="center"/>
              </w:tcPr>
            </w:tcPrChange>
          </w:tcPr>
          <w:p w14:paraId="3C07BA11" w14:textId="77777777" w:rsidR="00D26D16" w:rsidRPr="00240F9E" w:rsidRDefault="00D26D16" w:rsidP="00846875">
            <w:pPr>
              <w:suppressAutoHyphens/>
              <w:jc w:val="center"/>
              <w:rPr>
                <w:ins w:id="3680" w:author="만든 이"/>
                <w:rFonts w:eastAsia="SimHei"/>
                <w:noProof/>
                <w:rPrChange w:id="3681" w:author="만든 이">
                  <w:rPr>
                    <w:ins w:id="3682" w:author="만든 이"/>
                    <w:rFonts w:ascii="Arial" w:eastAsia="SimHei" w:hAnsi="Arial" w:cs="Arial"/>
                    <w:noProof/>
                    <w:sz w:val="20"/>
                    <w:szCs w:val="20"/>
                  </w:rPr>
                </w:rPrChange>
              </w:rPr>
            </w:pPr>
            <w:ins w:id="3683" w:author="만든 이">
              <w:r w:rsidRPr="00240F9E">
                <w:rPr>
                  <w:noProof/>
                  <w:rPrChange w:id="3684" w:author="만든 이">
                    <w:rPr>
                      <w:rFonts w:ascii="Arial" w:hAnsi="Arial"/>
                      <w:noProof/>
                      <w:sz w:val="20"/>
                    </w:rPr>
                  </w:rPrChange>
                </w:rPr>
                <w:drawing>
                  <wp:inline distT="0" distB="0" distL="0" distR="0" wp14:anchorId="38C18579" wp14:editId="732A4D8B">
                    <wp:extent cx="254635" cy="254635"/>
                    <wp:effectExtent l="0" t="0" r="0" b="0"/>
                    <wp:docPr id="159153449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34490" name="그림 1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noProof/>
                  <w:rPrChange w:id="3685" w:author="만든 이">
                    <w:rPr>
                      <w:rFonts w:ascii="Arial" w:hAnsi="Arial"/>
                      <w:noProof/>
                      <w:sz w:val="20"/>
                    </w:rPr>
                  </w:rPrChange>
                </w:rPr>
                <w:drawing>
                  <wp:inline distT="0" distB="0" distL="0" distR="0" wp14:anchorId="38EDBE7D" wp14:editId="13B197F5">
                    <wp:extent cx="254635" cy="254635"/>
                    <wp:effectExtent l="0" t="0" r="0" b="0"/>
                    <wp:docPr id="526636814"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6814" name="그림 1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0F79F3AC" w14:textId="77777777" w:rsidR="00D26D16" w:rsidRPr="00240F9E" w:rsidRDefault="00D26D16" w:rsidP="00846875">
            <w:pPr>
              <w:suppressAutoHyphens/>
              <w:jc w:val="center"/>
              <w:rPr>
                <w:ins w:id="3686" w:author="만든 이"/>
                <w:rFonts w:eastAsia="SimHei"/>
                <w:noProof/>
                <w:rPrChange w:id="3687" w:author="만든 이">
                  <w:rPr>
                    <w:ins w:id="3688" w:author="만든 이"/>
                    <w:rFonts w:ascii="Arial" w:eastAsia="SimHei" w:hAnsi="Arial" w:cs="Arial"/>
                    <w:noProof/>
                    <w:sz w:val="20"/>
                    <w:szCs w:val="20"/>
                  </w:rPr>
                </w:rPrChange>
              </w:rPr>
            </w:pPr>
            <w:ins w:id="3689" w:author="만든 이">
              <w:r w:rsidRPr="00240F9E">
                <w:rPr>
                  <w:noProof/>
                  <w:rPrChange w:id="3690" w:author="만든 이">
                    <w:rPr>
                      <w:rFonts w:ascii="Arial" w:hAnsi="Arial"/>
                      <w:noProof/>
                      <w:sz w:val="20"/>
                    </w:rPr>
                  </w:rPrChange>
                </w:rPr>
                <w:drawing>
                  <wp:inline distT="0" distB="0" distL="0" distR="0" wp14:anchorId="1F1F3D9D" wp14:editId="0C8B7EF0">
                    <wp:extent cx="254635" cy="254635"/>
                    <wp:effectExtent l="0" t="0" r="0" b="0"/>
                    <wp:docPr id="1476207564"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07564" name="그림 13"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noProof/>
                  <w:rPrChange w:id="3691" w:author="만든 이">
                    <w:rPr>
                      <w:rFonts w:ascii="Arial" w:hAnsi="Arial"/>
                      <w:noProof/>
                      <w:sz w:val="20"/>
                    </w:rPr>
                  </w:rPrChange>
                </w:rPr>
                <w:drawing>
                  <wp:inline distT="0" distB="0" distL="0" distR="0" wp14:anchorId="5E917AED" wp14:editId="0E25C9B7">
                    <wp:extent cx="254635" cy="254635"/>
                    <wp:effectExtent l="0" t="0" r="0" b="0"/>
                    <wp:docPr id="1218285561"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85561" name="그림 12"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single" w:sz="4" w:space="0" w:color="auto"/>
              <w:right w:val="nil"/>
            </w:tcBorders>
            <w:shd w:val="clear" w:color="auto" w:fill="E6E6E6"/>
            <w:vAlign w:val="center"/>
            <w:tcPrChange w:id="3692" w:author="만든 이">
              <w:tcPr>
                <w:tcW w:w="262" w:type="dxa"/>
                <w:tcBorders>
                  <w:top w:val="nil"/>
                  <w:left w:val="nil"/>
                  <w:bottom w:val="single" w:sz="4" w:space="0" w:color="auto"/>
                  <w:right w:val="nil"/>
                </w:tcBorders>
                <w:shd w:val="clear" w:color="auto" w:fill="E6E6E6"/>
                <w:vAlign w:val="center"/>
              </w:tcPr>
            </w:tcPrChange>
          </w:tcPr>
          <w:p w14:paraId="5485CAA0" w14:textId="77777777" w:rsidR="00D26D16" w:rsidRPr="00240F9E" w:rsidRDefault="00D26D16" w:rsidP="00846875">
            <w:pPr>
              <w:suppressAutoHyphens/>
              <w:jc w:val="center"/>
              <w:rPr>
                <w:ins w:id="3693" w:author="만든 이"/>
                <w:rFonts w:eastAsia="SimHei"/>
                <w:noProof/>
                <w:lang w:val="en-US"/>
                <w:rPrChange w:id="3694" w:author="만든 이">
                  <w:rPr>
                    <w:ins w:id="3695" w:author="만든 이"/>
                    <w:rFonts w:ascii="Arial" w:eastAsia="SimHei" w:hAnsi="Arial" w:cs="Arial"/>
                    <w:noProof/>
                    <w:sz w:val="20"/>
                    <w:szCs w:val="20"/>
                    <w:lang w:val="en-US"/>
                  </w:rPr>
                </w:rPrChange>
              </w:rPr>
            </w:pPr>
          </w:p>
        </w:tc>
        <w:tc>
          <w:tcPr>
            <w:tcW w:w="1761" w:type="dxa"/>
            <w:tcBorders>
              <w:top w:val="nil"/>
              <w:left w:val="nil"/>
              <w:bottom w:val="single" w:sz="4" w:space="0" w:color="auto"/>
            </w:tcBorders>
            <w:shd w:val="clear" w:color="auto" w:fill="E6E6E6"/>
            <w:vAlign w:val="center"/>
            <w:tcPrChange w:id="3696" w:author="만든 이">
              <w:tcPr>
                <w:tcW w:w="1761" w:type="dxa"/>
                <w:tcBorders>
                  <w:top w:val="nil"/>
                  <w:left w:val="nil"/>
                  <w:bottom w:val="single" w:sz="4" w:space="0" w:color="auto"/>
                </w:tcBorders>
                <w:shd w:val="clear" w:color="auto" w:fill="E6E6E6"/>
                <w:vAlign w:val="center"/>
              </w:tcPr>
            </w:tcPrChange>
          </w:tcPr>
          <w:p w14:paraId="2BBB3E5C" w14:textId="77777777" w:rsidR="00D26D16" w:rsidRPr="00240F9E" w:rsidRDefault="00D26D16" w:rsidP="00846875">
            <w:pPr>
              <w:suppressAutoHyphens/>
              <w:jc w:val="center"/>
              <w:rPr>
                <w:ins w:id="3697" w:author="만든 이"/>
                <w:rFonts w:eastAsia="SimHei"/>
                <w:noProof/>
                <w:lang w:val="en-US" w:eastAsia="ko-KR"/>
                <w:rPrChange w:id="3698" w:author="만든 이">
                  <w:rPr>
                    <w:ins w:id="3699" w:author="만든 이"/>
                    <w:rFonts w:ascii="Arial" w:eastAsia="SimHei" w:hAnsi="Arial" w:cs="Arial"/>
                    <w:noProof/>
                    <w:sz w:val="20"/>
                    <w:szCs w:val="20"/>
                    <w:lang w:val="en-US" w:eastAsia="ko-KR"/>
                  </w:rPr>
                </w:rPrChange>
              </w:rPr>
            </w:pPr>
          </w:p>
        </w:tc>
      </w:tr>
    </w:tbl>
    <w:p w14:paraId="37C09A90" w14:textId="77777777" w:rsidR="00D26D16" w:rsidRPr="006E0F47" w:rsidRDefault="00D26D16">
      <w:pPr>
        <w:suppressAutoHyphens/>
        <w:ind w:firstLineChars="3463" w:firstLine="7648"/>
        <w:rPr>
          <w:ins w:id="3700" w:author="만든 이"/>
          <w:b/>
          <w:bCs/>
        </w:rPr>
        <w:pPrChange w:id="3701" w:author="만든 이">
          <w:pPr>
            <w:suppressAutoHyphens/>
            <w:ind w:firstLineChars="2850" w:firstLine="6294"/>
          </w:pPr>
        </w:pPrChange>
      </w:pPr>
      <w:ins w:id="3702" w:author="만든 이">
        <w:r w:rsidRPr="006E0F47">
          <w:rPr>
            <w:b/>
          </w:rPr>
          <w:t>Figura C</w:t>
        </w:r>
      </w:ins>
    </w:p>
    <w:p w14:paraId="72F65822" w14:textId="77777777" w:rsidR="00D26D16" w:rsidRPr="006E0F47" w:rsidRDefault="00D26D16" w:rsidP="00D26D16">
      <w:pPr>
        <w:suppressAutoHyphens/>
        <w:rPr>
          <w:ins w:id="3703" w:author="만든 이"/>
          <w:b/>
        </w:rPr>
      </w:pPr>
    </w:p>
    <w:p w14:paraId="6F9FF7AD" w14:textId="77777777" w:rsidR="00D26D16" w:rsidRPr="006E0F47" w:rsidRDefault="00D26D16" w:rsidP="00D26D16">
      <w:pPr>
        <w:suppressAutoHyphens/>
        <w:rPr>
          <w:ins w:id="3704" w:author="만든 이"/>
        </w:rPr>
      </w:pPr>
      <w:ins w:id="3705" w:author="만든 이">
        <w:r w:rsidRPr="006E0F47">
          <w:rPr>
            <w:i/>
            <w:iCs/>
          </w:rPr>
          <w:t>Nota:</w:t>
        </w:r>
        <w:r w:rsidRPr="006E0F47">
          <w:t xml:space="preserve"> Il-fornitur tal-kura tas-saħħa tiegħek jista’ jippreskrivi kombinazzjoni differenti ta’ Siringi Mimlija għal-Lest għad-doża sħiħa tiegħek.</w:t>
        </w:r>
      </w:ins>
    </w:p>
    <w:p w14:paraId="66ED9444" w14:textId="77777777" w:rsidR="00D26D16" w:rsidRPr="00240F9E" w:rsidRDefault="00D26D16" w:rsidP="00D26D16">
      <w:pPr>
        <w:spacing w:before="120" w:after="120"/>
        <w:ind w:left="360" w:hanging="360"/>
        <w:rPr>
          <w:ins w:id="3706" w:author="만든 이"/>
          <w:rFonts w:eastAsia="맑은 고딕"/>
          <w:b/>
          <w:bCs/>
          <w:color w:val="231F20"/>
          <w:lang w:eastAsia="ko-KR"/>
          <w:rPrChange w:id="3707" w:author="만든 이">
            <w:rPr>
              <w:ins w:id="3708" w:author="만든 이"/>
              <w:rFonts w:eastAsia="맑은 고딕"/>
              <w:b/>
              <w:bCs/>
              <w:color w:val="231F20"/>
              <w:sz w:val="24"/>
              <w:szCs w:val="24"/>
              <w:lang w:eastAsia="ko-KR"/>
            </w:rPr>
          </w:rPrChange>
        </w:rPr>
      </w:pPr>
    </w:p>
    <w:p w14:paraId="435DEE9D" w14:textId="77777777" w:rsidR="00D26D16" w:rsidRPr="006E0F47" w:rsidRDefault="00D26D16" w:rsidP="00D26D16">
      <w:pPr>
        <w:spacing w:before="120" w:after="120"/>
        <w:ind w:left="360" w:hanging="360"/>
        <w:rPr>
          <w:ins w:id="3709" w:author="만든 이"/>
          <w:i/>
        </w:rPr>
      </w:pPr>
      <w:ins w:id="3710" w:author="만든 이">
        <w:r w:rsidRPr="00240F9E">
          <w:rPr>
            <w:color w:val="231F20"/>
            <w:rPrChange w:id="3711" w:author="만든 이">
              <w:rPr>
                <w:color w:val="231F20"/>
                <w:sz w:val="24"/>
              </w:rPr>
            </w:rPrChange>
          </w:rPr>
          <w:t xml:space="preserve">Informazzjoni importanti </w:t>
        </w:r>
        <w:r w:rsidRPr="00240F9E">
          <w:rPr>
            <w:b/>
            <w:color w:val="231F20"/>
            <w:rPrChange w:id="3712" w:author="만든 이">
              <w:rPr>
                <w:b/>
                <w:color w:val="231F20"/>
                <w:sz w:val="24"/>
              </w:rPr>
            </w:rPrChange>
          </w:rPr>
          <w:t>li te</w:t>
        </w:r>
        <w:r w:rsidRPr="00240F9E">
          <w:rPr>
            <w:rFonts w:hint="eastAsia"/>
            <w:b/>
            <w:color w:val="231F20"/>
            <w:rPrChange w:id="3713" w:author="만든 이">
              <w:rPr>
                <w:rFonts w:hint="eastAsia"/>
                <w:b/>
                <w:color w:val="231F20"/>
                <w:sz w:val="24"/>
              </w:rPr>
            </w:rPrChange>
          </w:rPr>
          <w:t>ħ</w:t>
        </w:r>
        <w:r w:rsidRPr="00240F9E">
          <w:rPr>
            <w:b/>
            <w:color w:val="231F20"/>
            <w:rPrChange w:id="3714" w:author="만든 이">
              <w:rPr>
                <w:b/>
                <w:color w:val="231F20"/>
                <w:sz w:val="24"/>
              </w:rPr>
            </w:rPrChange>
          </w:rPr>
          <w:t>tieġ li tkun taf qabel</w:t>
        </w:r>
        <w:r w:rsidRPr="00240F9E">
          <w:rPr>
            <w:color w:val="231F20"/>
            <w:rPrChange w:id="3715" w:author="만든 이">
              <w:rPr>
                <w:color w:val="231F20"/>
                <w:sz w:val="24"/>
              </w:rPr>
            </w:rPrChange>
          </w:rPr>
          <w:t xml:space="preserve"> ma </w:t>
        </w:r>
        <w:r w:rsidRPr="00240F9E">
          <w:rPr>
            <w:b/>
            <w:color w:val="231F20"/>
            <w:rPrChange w:id="3716" w:author="만든 이">
              <w:rPr>
                <w:b/>
                <w:color w:val="231F20"/>
                <w:sz w:val="24"/>
              </w:rPr>
            </w:rPrChange>
          </w:rPr>
          <w:t>tinjetta Omlyclo</w:t>
        </w:r>
      </w:ins>
    </w:p>
    <w:p w14:paraId="0597C4D2" w14:textId="77777777" w:rsidR="00D26D16" w:rsidRPr="006E0F47" w:rsidRDefault="00D26D16" w:rsidP="00AF613F">
      <w:pPr>
        <w:numPr>
          <w:ilvl w:val="0"/>
          <w:numId w:val="92"/>
        </w:numPr>
        <w:suppressAutoHyphens/>
        <w:rPr>
          <w:ins w:id="3717" w:author="만든 이"/>
        </w:rPr>
      </w:pPr>
      <w:ins w:id="3718" w:author="만든 이">
        <w:r w:rsidRPr="006E0F47">
          <w:t>Omlyclo huwa għal injezzjoni għal taħt il-ġilda biss (injetta direttament fis-saff xaħmi taħt il-ġilda).</w:t>
        </w:r>
      </w:ins>
    </w:p>
    <w:p w14:paraId="2A666037" w14:textId="77777777" w:rsidR="00D26D16" w:rsidRPr="006E0F47" w:rsidRDefault="00D26D16" w:rsidP="00AF613F">
      <w:pPr>
        <w:numPr>
          <w:ilvl w:val="0"/>
          <w:numId w:val="92"/>
        </w:numPr>
        <w:suppressAutoHyphens/>
        <w:rPr>
          <w:ins w:id="3719" w:author="만든 이"/>
        </w:rPr>
      </w:pPr>
      <w:ins w:id="3720" w:author="만든 이">
        <w:r w:rsidRPr="006E0F47">
          <w:t>Is-Siringa Mimlija għal-Lest għandha Protezzjoni tas-Sigurtà li se tiġi attivata biex tgħatti l-Labra wara li titlesta l-injezzjoni. Il-Protezzjoni tas-Sigurtà se tgħin tevita korrimenti bil-ponta tal-labra lil kwalunkwe persuna li timmaniġġja s-Siringa Mimlija għal-Lest wara l-injezzjoni.</w:t>
        </w:r>
      </w:ins>
    </w:p>
    <w:p w14:paraId="3485F31A" w14:textId="77777777" w:rsidR="00D26D16" w:rsidRPr="006E0F47" w:rsidRDefault="00D26D16" w:rsidP="00AF613F">
      <w:pPr>
        <w:numPr>
          <w:ilvl w:val="0"/>
          <w:numId w:val="92"/>
        </w:numPr>
        <w:suppressAutoHyphens/>
        <w:rPr>
          <w:ins w:id="3721" w:author="만든 이"/>
        </w:rPr>
      </w:pPr>
      <w:ins w:id="3722" w:author="만든 이">
        <w:r w:rsidRPr="006E0F47">
          <w:t>Tifta</w:t>
        </w:r>
        <w:r w:rsidRPr="00A25940">
          <w:rPr>
            <w:rFonts w:hint="eastAsia"/>
          </w:rPr>
          <w:t>ħ</w:t>
        </w:r>
        <w:r w:rsidRPr="006E0F47">
          <w:t>x</w:t>
        </w:r>
        <w:r w:rsidRPr="006E0F47">
          <w:rPr>
            <w:b/>
          </w:rPr>
          <w:t xml:space="preserve"> </w:t>
        </w:r>
        <w:r w:rsidRPr="006E0F47">
          <w:t>il-kartuna ssiġillata qabel ma tkun lest biex tinjetta s-Siringa Mimlija g</w:t>
        </w:r>
        <w:r w:rsidRPr="00A25940">
          <w:rPr>
            <w:rFonts w:hint="eastAsia"/>
          </w:rPr>
          <w:t>ħ</w:t>
        </w:r>
        <w:r w:rsidRPr="006E0F47">
          <w:t>al-Lest.</w:t>
        </w:r>
      </w:ins>
    </w:p>
    <w:p w14:paraId="11CBED1D" w14:textId="77777777" w:rsidR="00D26D16" w:rsidRPr="006E0F47" w:rsidRDefault="00D26D16" w:rsidP="00AF613F">
      <w:pPr>
        <w:numPr>
          <w:ilvl w:val="0"/>
          <w:numId w:val="92"/>
        </w:numPr>
        <w:suppressAutoHyphens/>
        <w:rPr>
          <w:ins w:id="3723" w:author="만든 이"/>
        </w:rPr>
      </w:pPr>
      <w:ins w:id="3724" w:author="만든 이">
        <w:r w:rsidRPr="006E0F47">
          <w:t>Tużax</w:t>
        </w:r>
        <w:r w:rsidRPr="006E0F47">
          <w:rPr>
            <w:b/>
          </w:rPr>
          <w:t xml:space="preserve"> </w:t>
        </w:r>
        <w:r w:rsidRPr="006E0F47">
          <w:t>jekk il-kartuna jew is-Siringa Mimlija g</w:t>
        </w:r>
        <w:r w:rsidRPr="00A25940">
          <w:rPr>
            <w:rFonts w:hint="eastAsia"/>
          </w:rPr>
          <w:t>ħ</w:t>
        </w:r>
        <w:r w:rsidRPr="006E0F47">
          <w:t>al-Lest tkun saritilha l-ħsara jew tidher li tkun ġiet imbagħbsa.</w:t>
        </w:r>
      </w:ins>
    </w:p>
    <w:p w14:paraId="57541BA5" w14:textId="77777777" w:rsidR="00D26D16" w:rsidRPr="006E0F47" w:rsidRDefault="00D26D16" w:rsidP="00AF613F">
      <w:pPr>
        <w:numPr>
          <w:ilvl w:val="0"/>
          <w:numId w:val="92"/>
        </w:numPr>
        <w:suppressAutoHyphens/>
        <w:rPr>
          <w:ins w:id="3725" w:author="만든 이"/>
        </w:rPr>
      </w:pPr>
      <w:ins w:id="3726" w:author="만든 이">
        <w:r w:rsidRPr="006E0F47">
          <w:t>Tne</w:t>
        </w:r>
        <w:r w:rsidRPr="00A25940">
          <w:rPr>
            <w:rFonts w:hint="eastAsia"/>
          </w:rPr>
          <w:t>ħħ</w:t>
        </w:r>
        <w:r w:rsidRPr="006E0F47">
          <w:t>ix l-G</w:t>
        </w:r>
        <w:r w:rsidRPr="00A25940">
          <w:rPr>
            <w:rFonts w:hint="eastAsia"/>
          </w:rPr>
          <w:t>ħ</w:t>
        </w:r>
        <w:r w:rsidRPr="006E0F47">
          <w:t>atu qabel ma tkun lest biex tinjetta s-Siringa Mimlija g</w:t>
        </w:r>
        <w:r w:rsidRPr="00A25940">
          <w:rPr>
            <w:rFonts w:hint="eastAsia"/>
          </w:rPr>
          <w:t>ħ</w:t>
        </w:r>
        <w:r w:rsidRPr="006E0F47">
          <w:t>al-Lest.</w:t>
        </w:r>
      </w:ins>
    </w:p>
    <w:p w14:paraId="50B565ED" w14:textId="77777777" w:rsidR="00D26D16" w:rsidRPr="006E0F47" w:rsidRDefault="00D26D16" w:rsidP="00AF613F">
      <w:pPr>
        <w:numPr>
          <w:ilvl w:val="0"/>
          <w:numId w:val="92"/>
        </w:numPr>
        <w:suppressAutoHyphens/>
        <w:rPr>
          <w:ins w:id="3727" w:author="만든 이"/>
        </w:rPr>
      </w:pPr>
      <w:ins w:id="3728" w:author="만든 이">
        <w:r w:rsidRPr="006E0F47">
          <w:rPr>
            <w:b/>
          </w:rPr>
          <w:t xml:space="preserve">Tużax </w:t>
        </w:r>
        <w:r w:rsidRPr="006E0F47">
          <w:t>jekk is-Siringa Mimlija għal-Lest tkun waqgħet fuq wiċċ iebes jew jekk waqgħet wara li tneħħi l-Għatu.</w:t>
        </w:r>
      </w:ins>
    </w:p>
    <w:p w14:paraId="5A141EE5" w14:textId="77777777" w:rsidR="00D26D16" w:rsidRPr="006E0F47" w:rsidRDefault="00D26D16" w:rsidP="00AF613F">
      <w:pPr>
        <w:numPr>
          <w:ilvl w:val="0"/>
          <w:numId w:val="92"/>
        </w:numPr>
        <w:suppressAutoHyphens/>
        <w:rPr>
          <w:ins w:id="3729" w:author="만든 이"/>
        </w:rPr>
      </w:pPr>
      <w:ins w:id="3730" w:author="만든 이">
        <w:r w:rsidRPr="006E0F47">
          <w:rPr>
            <w:b/>
            <w:bCs/>
          </w:rPr>
          <w:t>Terġax</w:t>
        </w:r>
        <w:r w:rsidRPr="006E0F47">
          <w:t xml:space="preserve"> tuża l-istess Siringa Mimlija għal-Lest.</w:t>
        </w:r>
      </w:ins>
    </w:p>
    <w:p w14:paraId="50F22350" w14:textId="77777777" w:rsidR="00D26D16" w:rsidRPr="006E0F47" w:rsidRDefault="00D26D16" w:rsidP="00AF613F">
      <w:pPr>
        <w:numPr>
          <w:ilvl w:val="0"/>
          <w:numId w:val="92"/>
        </w:numPr>
        <w:suppressAutoHyphens/>
        <w:rPr>
          <w:ins w:id="3731" w:author="만든 이"/>
        </w:rPr>
      </w:pPr>
      <w:ins w:id="3732" w:author="만든 이">
        <w:r w:rsidRPr="006E0F47">
          <w:rPr>
            <w:b/>
            <w:bCs/>
          </w:rPr>
          <w:t>Tħallix</w:t>
        </w:r>
        <w:r w:rsidRPr="006E0F47">
          <w:t xml:space="preserve"> is-Siringa Mimlija g</w:t>
        </w:r>
        <w:r w:rsidRPr="00A25940">
          <w:rPr>
            <w:rFonts w:hint="eastAsia"/>
          </w:rPr>
          <w:t>ħ</w:t>
        </w:r>
        <w:r w:rsidRPr="006E0F47">
          <w:t>al-Lest waħedha.</w:t>
        </w:r>
      </w:ins>
    </w:p>
    <w:p w14:paraId="74419205" w14:textId="77777777" w:rsidR="00D26D16" w:rsidRPr="006E0F47" w:rsidRDefault="00D26D16" w:rsidP="00AF613F">
      <w:pPr>
        <w:numPr>
          <w:ilvl w:val="0"/>
          <w:numId w:val="92"/>
        </w:numPr>
        <w:suppressAutoHyphens/>
        <w:rPr>
          <w:ins w:id="3733" w:author="만든 이"/>
        </w:rPr>
      </w:pPr>
      <w:ins w:id="3734" w:author="만든 이">
        <w:r w:rsidRPr="006E0F47">
          <w:rPr>
            <w:b/>
          </w:rPr>
          <w:t xml:space="preserve">Tippruvax </w:t>
        </w:r>
        <w:r w:rsidRPr="006E0F47">
          <w:t>iżżarma s-Siringa Mimlija g</w:t>
        </w:r>
        <w:r w:rsidRPr="00A25940">
          <w:rPr>
            <w:rFonts w:hint="eastAsia"/>
          </w:rPr>
          <w:t>ħ</w:t>
        </w:r>
        <w:r w:rsidRPr="006E0F47">
          <w:t>al-Lest f’xi ħin.</w:t>
        </w:r>
      </w:ins>
    </w:p>
    <w:p w14:paraId="128BC17B" w14:textId="77777777" w:rsidR="00D26D16" w:rsidRPr="006E0F47" w:rsidRDefault="00D26D16" w:rsidP="00AF613F">
      <w:pPr>
        <w:numPr>
          <w:ilvl w:val="0"/>
          <w:numId w:val="92"/>
        </w:numPr>
        <w:suppressAutoHyphens/>
        <w:rPr>
          <w:ins w:id="3735" w:author="만든 이"/>
        </w:rPr>
      </w:pPr>
      <w:ins w:id="3736" w:author="만든 이">
        <w:r w:rsidRPr="006E0F47">
          <w:rPr>
            <w:b/>
            <w:bCs/>
          </w:rPr>
          <w:t>Tiġbidx</w:t>
        </w:r>
        <w:r w:rsidRPr="006E0F47">
          <w:t xml:space="preserve"> lura fuq il-Bastun tal-Plunger.</w:t>
        </w:r>
      </w:ins>
    </w:p>
    <w:p w14:paraId="168A424F" w14:textId="77777777" w:rsidR="00D26D16" w:rsidRPr="00240F9E" w:rsidRDefault="00D26D16" w:rsidP="00D26D16">
      <w:pPr>
        <w:spacing w:before="120" w:after="120"/>
        <w:ind w:left="360" w:hanging="360"/>
        <w:rPr>
          <w:ins w:id="3737" w:author="만든 이"/>
          <w:rFonts w:eastAsia="맑은 고딕"/>
          <w:b/>
          <w:bCs/>
          <w:color w:val="231F20"/>
          <w:rPrChange w:id="3738" w:author="만든 이">
            <w:rPr>
              <w:ins w:id="3739" w:author="만든 이"/>
              <w:rFonts w:eastAsia="맑은 고딕"/>
              <w:b/>
              <w:bCs/>
              <w:color w:val="231F20"/>
              <w:sz w:val="24"/>
              <w:szCs w:val="24"/>
            </w:rPr>
          </w:rPrChange>
        </w:rPr>
      </w:pPr>
      <w:ins w:id="3740" w:author="만든 이">
        <w:r w:rsidRPr="00240F9E">
          <w:rPr>
            <w:b/>
            <w:color w:val="231F20"/>
            <w:rPrChange w:id="3741" w:author="만든 이">
              <w:rPr>
                <w:b/>
                <w:color w:val="231F20"/>
                <w:sz w:val="24"/>
              </w:rPr>
            </w:rPrChange>
          </w:rPr>
          <w:t>Kif G</w:t>
        </w:r>
        <w:r w:rsidRPr="00240F9E">
          <w:rPr>
            <w:rFonts w:hint="eastAsia"/>
            <w:b/>
            <w:color w:val="231F20"/>
            <w:rPrChange w:id="3742" w:author="만든 이">
              <w:rPr>
                <w:rFonts w:hint="eastAsia"/>
                <w:b/>
                <w:color w:val="231F20"/>
                <w:sz w:val="24"/>
              </w:rPr>
            </w:rPrChange>
          </w:rPr>
          <w:t>ħ</w:t>
        </w:r>
        <w:r w:rsidRPr="00240F9E">
          <w:rPr>
            <w:b/>
            <w:color w:val="231F20"/>
            <w:rPrChange w:id="3743" w:author="만든 이">
              <w:rPr>
                <w:b/>
                <w:color w:val="231F20"/>
                <w:sz w:val="24"/>
              </w:rPr>
            </w:rPrChange>
          </w:rPr>
          <w:t>andi Na</w:t>
        </w:r>
        <w:r w:rsidRPr="00240F9E">
          <w:rPr>
            <w:rFonts w:hint="eastAsia"/>
            <w:b/>
            <w:color w:val="231F20"/>
            <w:rPrChange w:id="3744" w:author="만든 이">
              <w:rPr>
                <w:rFonts w:hint="eastAsia"/>
                <w:b/>
                <w:color w:val="231F20"/>
                <w:sz w:val="24"/>
              </w:rPr>
            </w:rPrChange>
          </w:rPr>
          <w:t>ħ</w:t>
        </w:r>
        <w:r w:rsidRPr="00240F9E">
          <w:rPr>
            <w:b/>
            <w:color w:val="231F20"/>
            <w:rPrChange w:id="3745" w:author="만든 이">
              <w:rPr>
                <w:b/>
                <w:color w:val="231F20"/>
                <w:sz w:val="24"/>
              </w:rPr>
            </w:rPrChange>
          </w:rPr>
          <w:t xml:space="preserve">żen Omlyclo? </w:t>
        </w:r>
      </w:ins>
    </w:p>
    <w:p w14:paraId="511E9422" w14:textId="77777777" w:rsidR="00D26D16" w:rsidRPr="006E0F47" w:rsidRDefault="00D26D16" w:rsidP="00AF613F">
      <w:pPr>
        <w:numPr>
          <w:ilvl w:val="0"/>
          <w:numId w:val="92"/>
        </w:numPr>
        <w:suppressAutoHyphens/>
        <w:rPr>
          <w:ins w:id="3746" w:author="만든 이"/>
          <w:color w:val="000000"/>
        </w:rPr>
      </w:pPr>
      <w:ins w:id="3747" w:author="만든 이">
        <w:r w:rsidRPr="006E0F47">
          <w:rPr>
            <w:color w:val="000000"/>
          </w:rPr>
          <w:t>Aħżen is-</w:t>
        </w:r>
        <w:r w:rsidRPr="006E0F47">
          <w:rPr>
            <w:color w:val="231F20"/>
          </w:rPr>
          <w:t>Siringi Mimlija għal-Lest</w:t>
        </w:r>
        <w:r w:rsidRPr="006E0F47">
          <w:t xml:space="preserve"> mhux użati</w:t>
        </w:r>
        <w:r w:rsidRPr="006E0F47">
          <w:rPr>
            <w:color w:val="000000"/>
          </w:rPr>
          <w:t xml:space="preserve"> fil-kartuna oriġinali fi friġġ f’temperatura bejn 2°C u 8ºC.</w:t>
        </w:r>
      </w:ins>
    </w:p>
    <w:p w14:paraId="1D25C87A" w14:textId="77777777" w:rsidR="00D26D16" w:rsidRPr="006E0F47" w:rsidRDefault="00D26D16" w:rsidP="00AF613F">
      <w:pPr>
        <w:numPr>
          <w:ilvl w:val="0"/>
          <w:numId w:val="92"/>
        </w:numPr>
        <w:suppressAutoHyphens/>
        <w:rPr>
          <w:ins w:id="3748" w:author="만든 이"/>
        </w:rPr>
      </w:pPr>
      <w:ins w:id="3749" w:author="만든 이">
        <w:r w:rsidRPr="006E0F47">
          <w:rPr>
            <w:b/>
            <w:bCs/>
            <w:color w:val="000000"/>
          </w:rPr>
          <w:t>Toħroġx</w:t>
        </w:r>
        <w:r w:rsidRPr="006E0F47">
          <w:rPr>
            <w:color w:val="000000"/>
          </w:rPr>
          <w:t xml:space="preserve"> i</w:t>
        </w:r>
        <w:r w:rsidRPr="006E0F47">
          <w:t>s-Siringa Mimlija g</w:t>
        </w:r>
        <w:r w:rsidRPr="00A25940">
          <w:rPr>
            <w:rFonts w:hint="eastAsia"/>
          </w:rPr>
          <w:t>ħ</w:t>
        </w:r>
        <w:r w:rsidRPr="006E0F47">
          <w:t>al-Lest mill-kartuna oriġinali tagħha waqt il-ħażna.</w:t>
        </w:r>
      </w:ins>
    </w:p>
    <w:p w14:paraId="4D88A7EB" w14:textId="77777777" w:rsidR="00D26D16" w:rsidRPr="006E0F47" w:rsidRDefault="00D26D16" w:rsidP="00AF613F">
      <w:pPr>
        <w:numPr>
          <w:ilvl w:val="0"/>
          <w:numId w:val="92"/>
        </w:numPr>
        <w:suppressAutoHyphens/>
        <w:rPr>
          <w:ins w:id="3750" w:author="만든 이"/>
        </w:rPr>
      </w:pPr>
      <w:ins w:id="3751" w:author="만든 이">
        <w:r w:rsidRPr="006E0F47">
          <w:t>Żomm is-Siringa Mimlija g</w:t>
        </w:r>
        <w:r w:rsidRPr="00A25940">
          <w:rPr>
            <w:rFonts w:hint="eastAsia"/>
          </w:rPr>
          <w:t>ħ</w:t>
        </w:r>
        <w:r w:rsidRPr="006E0F47">
          <w:t>al-Lest fil-kartuna oriġinali sakemm tkun lest biex tużaha sabiex tilqa’ mid-dawl.</w:t>
        </w:r>
      </w:ins>
    </w:p>
    <w:p w14:paraId="0E9EB3AC" w14:textId="77777777" w:rsidR="00D26D16" w:rsidRPr="006E0F47" w:rsidRDefault="00D26D16" w:rsidP="00AF613F">
      <w:pPr>
        <w:numPr>
          <w:ilvl w:val="0"/>
          <w:numId w:val="92"/>
        </w:numPr>
        <w:suppressAutoHyphens/>
        <w:rPr>
          <w:ins w:id="3752" w:author="만든 이"/>
        </w:rPr>
      </w:pPr>
      <w:ins w:id="3753" w:author="만든 이">
        <w:r w:rsidRPr="006E0F47">
          <w:rPr>
            <w:b/>
            <w:bCs/>
          </w:rPr>
          <w:t>Tagħmilhiex fil-friża</w:t>
        </w:r>
        <w:r w:rsidRPr="006E0F47">
          <w:t xml:space="preserve">. </w:t>
        </w:r>
      </w:ins>
    </w:p>
    <w:p w14:paraId="795F8407" w14:textId="77777777" w:rsidR="00D26D16" w:rsidRPr="006E0F47" w:rsidRDefault="00D26D16" w:rsidP="00AF613F">
      <w:pPr>
        <w:numPr>
          <w:ilvl w:val="0"/>
          <w:numId w:val="92"/>
        </w:numPr>
        <w:suppressAutoHyphens/>
        <w:rPr>
          <w:ins w:id="3754" w:author="만든 이"/>
        </w:rPr>
      </w:pPr>
      <w:ins w:id="3755" w:author="만든 이">
        <w:r w:rsidRPr="006E0F47">
          <w:rPr>
            <w:b/>
          </w:rPr>
          <w:t xml:space="preserve">Tużax </w:t>
        </w:r>
        <w:r w:rsidRPr="006E0F47">
          <w:t>jekk is-Siringa Mimlija g</w:t>
        </w:r>
        <w:r w:rsidRPr="00A25940">
          <w:rPr>
            <w:rFonts w:hint="eastAsia"/>
          </w:rPr>
          <w:t>ħ</w:t>
        </w:r>
        <w:r w:rsidRPr="006E0F47">
          <w:t>al-Lest tkun ġiet iffriżata.</w:t>
        </w:r>
      </w:ins>
    </w:p>
    <w:p w14:paraId="605909BC" w14:textId="77777777" w:rsidR="00D26D16" w:rsidRPr="006E0F47" w:rsidRDefault="00D26D16" w:rsidP="00AF613F">
      <w:pPr>
        <w:numPr>
          <w:ilvl w:val="0"/>
          <w:numId w:val="92"/>
        </w:numPr>
        <w:suppressAutoHyphens/>
        <w:rPr>
          <w:ins w:id="3756" w:author="만든 이"/>
        </w:rPr>
      </w:pPr>
      <w:ins w:id="3757" w:author="만든 이">
        <w:r w:rsidRPr="006E0F47">
          <w:t>Qabel ma tagħti l-injezzjoni, il-kartuna tista’ titne</w:t>
        </w:r>
        <w:r w:rsidRPr="00A25940">
          <w:rPr>
            <w:rFonts w:hint="eastAsia"/>
          </w:rPr>
          <w:t>ħħ</w:t>
        </w:r>
        <w:r w:rsidRPr="006E0F47">
          <w:t>a minn u terġa’ titpoġġa fil-friġġ jekk dan ikun me</w:t>
        </w:r>
        <w:r w:rsidRPr="00A25940">
          <w:rPr>
            <w:rFonts w:hint="eastAsia"/>
          </w:rPr>
          <w:t>ħ</w:t>
        </w:r>
        <w:r w:rsidRPr="006E0F47">
          <w:t>tieġ. Il-</w:t>
        </w:r>
        <w:r w:rsidRPr="00A25940">
          <w:rPr>
            <w:rFonts w:hint="eastAsia"/>
          </w:rPr>
          <w:t>ħ</w:t>
        </w:r>
        <w:r w:rsidRPr="006E0F47">
          <w:t>in totali kkombinat barra mill-friġġ ma jistax jaqbeż is-7 ijiem. Jekk is-Siringa Mimlija għal-Lest tiġi esposta g</w:t>
        </w:r>
        <w:r w:rsidRPr="00A25940">
          <w:rPr>
            <w:rFonts w:hint="eastAsia"/>
          </w:rPr>
          <w:t>ħ</w:t>
        </w:r>
        <w:r w:rsidRPr="006E0F47">
          <w:t xml:space="preserve">al temperaturi ta’ aktar minn 25°C, </w:t>
        </w:r>
        <w:r w:rsidRPr="006E0F47">
          <w:rPr>
            <w:b/>
            <w:bCs/>
          </w:rPr>
          <w:t>tużahiex</w:t>
        </w:r>
        <w:r w:rsidRPr="006E0F47">
          <w:t xml:space="preserve"> u armiha f’kontenitur g</w:t>
        </w:r>
        <w:r w:rsidRPr="00A25940">
          <w:rPr>
            <w:rFonts w:hint="eastAsia"/>
          </w:rPr>
          <w:t>ħ</w:t>
        </w:r>
        <w:r w:rsidRPr="006E0F47">
          <w:t>ar-rimi ta’ oġġetti li jaqtg</w:t>
        </w:r>
        <w:r w:rsidRPr="00A25940">
          <w:rPr>
            <w:rFonts w:hint="eastAsia"/>
          </w:rPr>
          <w:t>ħ</w:t>
        </w:r>
        <w:r w:rsidRPr="006E0F47">
          <w:t>u jew bil-ponta.</w:t>
        </w:r>
      </w:ins>
    </w:p>
    <w:p w14:paraId="52D7619D" w14:textId="77777777" w:rsidR="00D26D16" w:rsidRPr="006E0F47" w:rsidRDefault="00D26D16" w:rsidP="00AF613F">
      <w:pPr>
        <w:numPr>
          <w:ilvl w:val="0"/>
          <w:numId w:val="92"/>
        </w:numPr>
        <w:suppressAutoHyphens/>
        <w:rPr>
          <w:ins w:id="3758" w:author="만든 이"/>
        </w:rPr>
      </w:pPr>
      <w:ins w:id="3759" w:author="만든 이">
        <w:r w:rsidRPr="006E0F47">
          <w:rPr>
            <w:b/>
          </w:rPr>
          <w:t>Żomm is-Siringa Mimlija g</w:t>
        </w:r>
        <w:r w:rsidRPr="00A25940">
          <w:rPr>
            <w:rFonts w:hint="eastAsia"/>
            <w:b/>
          </w:rPr>
          <w:t>ħ</w:t>
        </w:r>
        <w:r w:rsidRPr="006E0F47">
          <w:rPr>
            <w:b/>
          </w:rPr>
          <w:t>al-Lest, il-kontenitur għar-rimi ta’ oġġetti li jaqtgħu jew bil-ponta, u l-mediċini kollha fejn ma jidrhux u ma jintlaħqux mit-tfal. Is-Siringa Mimlija g</w:t>
        </w:r>
        <w:r w:rsidRPr="00A25940">
          <w:rPr>
            <w:rFonts w:hint="eastAsia"/>
            <w:b/>
          </w:rPr>
          <w:t>ħ</w:t>
        </w:r>
        <w:r w:rsidRPr="006E0F47">
          <w:rPr>
            <w:b/>
          </w:rPr>
          <w:t>al-Lest fiha partijiet żgħar.</w:t>
        </w:r>
      </w:ins>
    </w:p>
    <w:p w14:paraId="2BC8A897" w14:textId="77777777" w:rsidR="00D26D16" w:rsidRPr="006E0F47" w:rsidRDefault="00D26D16" w:rsidP="00D26D16">
      <w:pPr>
        <w:suppressAutoHyphens/>
        <w:rPr>
          <w:ins w:id="3760" w:author="만든 이"/>
          <w:lang w:val="en-GB"/>
        </w:rPr>
      </w:pPr>
    </w:p>
    <w:tbl>
      <w:tblPr>
        <w:tblStyle w:val="Standard2"/>
        <w:tblW w:w="5000" w:type="pct"/>
        <w:tblLayout w:type="fixed"/>
        <w:tblLook w:val="04A0" w:firstRow="1" w:lastRow="0" w:firstColumn="1" w:lastColumn="0" w:noHBand="0" w:noVBand="1"/>
        <w:tblPrChange w:id="3761" w:author="만든 이">
          <w:tblPr>
            <w:tblStyle w:val="Standard2"/>
            <w:tblW w:w="5000" w:type="pct"/>
            <w:tblLayout w:type="fixed"/>
            <w:tblLook w:val="04A0" w:firstRow="1" w:lastRow="0" w:firstColumn="1" w:lastColumn="0" w:noHBand="0" w:noVBand="1"/>
          </w:tblPr>
        </w:tblPrChange>
      </w:tblPr>
      <w:tblGrid>
        <w:gridCol w:w="4390"/>
        <w:gridCol w:w="4674"/>
        <w:tblGridChange w:id="3762">
          <w:tblGrid>
            <w:gridCol w:w="4531"/>
            <w:gridCol w:w="4533"/>
          </w:tblGrid>
        </w:tblGridChange>
      </w:tblGrid>
      <w:tr w:rsidR="00D26D16" w:rsidRPr="006E0F47" w14:paraId="165C081E" w14:textId="77777777" w:rsidTr="00240F9E">
        <w:trPr>
          <w:trHeight w:val="20"/>
          <w:ins w:id="3763" w:author="만든 이"/>
          <w:trPrChange w:id="3764" w:author="만든 이">
            <w:trPr>
              <w:trHeight w:val="20"/>
            </w:trPr>
          </w:trPrChange>
        </w:trPr>
        <w:tc>
          <w:tcPr>
            <w:tcW w:w="9064" w:type="dxa"/>
            <w:gridSpan w:val="2"/>
            <w:tcBorders>
              <w:bottom w:val="nil"/>
            </w:tcBorders>
            <w:vAlign w:val="center"/>
            <w:tcPrChange w:id="3765" w:author="만든 이">
              <w:tcPr>
                <w:tcW w:w="9061" w:type="dxa"/>
                <w:gridSpan w:val="2"/>
                <w:tcBorders>
                  <w:bottom w:val="nil"/>
                </w:tcBorders>
                <w:vAlign w:val="center"/>
              </w:tcPr>
            </w:tcPrChange>
          </w:tcPr>
          <w:p w14:paraId="4BF8798E" w14:textId="77777777" w:rsidR="00D26D16" w:rsidRPr="006E0F47" w:rsidRDefault="00D26D16" w:rsidP="00846875">
            <w:pPr>
              <w:keepNext/>
              <w:keepLines/>
              <w:suppressAutoHyphens/>
              <w:ind w:left="567" w:hanging="567"/>
              <w:outlineLvl w:val="0"/>
              <w:rPr>
                <w:ins w:id="3766" w:author="만든 이"/>
              </w:rPr>
            </w:pPr>
            <w:ins w:id="3767" w:author="만든 이">
              <w:r w:rsidRPr="006E0F47">
                <w:rPr>
                  <w:b/>
                </w:rPr>
                <w:t>Kif tipprepara biex tag</w:t>
              </w:r>
              <w:r w:rsidRPr="00A25940">
                <w:rPr>
                  <w:rFonts w:hint="eastAsia"/>
                  <w:b/>
                </w:rPr>
                <w:t>ħ</w:t>
              </w:r>
              <w:r w:rsidRPr="006E0F47">
                <w:rPr>
                  <w:b/>
                </w:rPr>
                <w:t>ti l-Injezzjoni</w:t>
              </w:r>
            </w:ins>
          </w:p>
        </w:tc>
      </w:tr>
      <w:tr w:rsidR="00D26D16" w:rsidRPr="006E0F47" w14:paraId="09173AF6" w14:textId="77777777" w:rsidTr="00240F9E">
        <w:trPr>
          <w:trHeight w:val="20"/>
          <w:ins w:id="3768" w:author="만든 이"/>
          <w:trPrChange w:id="3769" w:author="만든 이">
            <w:trPr>
              <w:trHeight w:val="20"/>
            </w:trPr>
          </w:trPrChange>
        </w:trPr>
        <w:tc>
          <w:tcPr>
            <w:tcW w:w="4390" w:type="dxa"/>
            <w:tcBorders>
              <w:top w:val="nil"/>
              <w:bottom w:val="single" w:sz="4" w:space="0" w:color="auto"/>
              <w:right w:val="nil"/>
            </w:tcBorders>
            <w:vAlign w:val="center"/>
            <w:tcPrChange w:id="3770" w:author="만든 이">
              <w:tcPr>
                <w:tcW w:w="4530" w:type="dxa"/>
                <w:tcBorders>
                  <w:top w:val="nil"/>
                  <w:bottom w:val="single" w:sz="4" w:space="0" w:color="auto"/>
                  <w:right w:val="nil"/>
                </w:tcBorders>
                <w:vAlign w:val="center"/>
              </w:tcPr>
            </w:tcPrChange>
          </w:tcPr>
          <w:p w14:paraId="63B01DF8" w14:textId="77777777" w:rsidR="00D26D16" w:rsidRPr="006E0F47" w:rsidRDefault="00D26D16" w:rsidP="00846875">
            <w:pPr>
              <w:keepNext/>
              <w:keepLines/>
              <w:adjustRightInd w:val="0"/>
              <w:ind w:leftChars="130" w:left="1280" w:hangingChars="450" w:hanging="994"/>
              <w:outlineLvl w:val="0"/>
              <w:rPr>
                <w:ins w:id="3771" w:author="만든 이"/>
                <w:rFonts w:eastAsia="맑은 고딕"/>
                <w:b/>
              </w:rPr>
            </w:pPr>
            <w:ins w:id="3772" w:author="만든 이">
              <w:r w:rsidRPr="006E0F47">
                <w:rPr>
                  <w:b/>
                  <w:noProof/>
                </w:rPr>
                <mc:AlternateContent>
                  <mc:Choice Requires="wpg">
                    <w:drawing>
                      <wp:inline distT="0" distB="0" distL="0" distR="0" wp14:anchorId="5AB82F5F" wp14:editId="66FE2AB3">
                        <wp:extent cx="1986280" cy="2183130"/>
                        <wp:effectExtent l="0" t="0" r="0" b="7620"/>
                        <wp:docPr id="1352892094"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1147923535" name="그림 1" descr="시계, 디자인이(가) 표시된 사진&#10;&#10;자동 생성된 설명"/>
                                  <pic:cNvPicPr>
                                    <a:picLocks noChangeAspect="1"/>
                                  </pic:cNvPicPr>
                                </pic:nvPicPr>
                                <pic:blipFill>
                                  <a:blip r:embed="rId65"/>
                                  <a:stretch>
                                    <a:fillRect/>
                                  </a:stretch>
                                </pic:blipFill>
                                <pic:spPr>
                                  <a:xfrm>
                                    <a:off x="182880" y="0"/>
                                    <a:ext cx="1986280" cy="2183130"/>
                                  </a:xfrm>
                                  <a:prstGeom prst="rect">
                                    <a:avLst/>
                                  </a:prstGeom>
                                </pic:spPr>
                              </pic:pic>
                              <wps:wsp>
                                <wps:cNvPr id="514173235"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5C51A3F" w14:textId="77777777" w:rsidR="00D26D16" w:rsidRPr="00A6707B" w:rsidRDefault="00D26D16" w:rsidP="00D26D16">
                                      <w:pPr>
                                        <w:pStyle w:val="Arial11C"/>
                                        <w:rPr>
                                          <w:ins w:id="3773" w:author="만든 이"/>
                                        </w:rPr>
                                      </w:pPr>
                                      <w:ins w:id="3774" w:author="만든 이">
                                        <w:r>
                                          <w:rPr>
                                            <w:b/>
                                          </w:rPr>
                                          <w:t>30 sa 45 minuta</w:t>
                                        </w:r>
                                      </w:ins>
                                    </w:p>
                                  </w:txbxContent>
                                </wps:txbx>
                                <wps:bodyPr rot="0" vert="horz" wrap="square" lIns="0" tIns="0" rIns="0" bIns="0" anchor="t" anchorCtr="0" upright="1">
                                  <a:noAutofit/>
                                </wps:bodyPr>
                              </wps:wsp>
                            </wpg:wgp>
                          </a:graphicData>
                        </a:graphic>
                      </wp:inline>
                    </w:drawing>
                  </mc:Choice>
                  <mc:Fallback>
                    <w:pict>
                      <v:group w14:anchorId="5AB82F5F" id="组合 157" o:spid="_x0000_s1139"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">
                        <v:shape id="그림 1" o:spid="_x0000_s1140"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">
                          <v:imagedata r:id="rId66" o:title="시계, 디자인이(가) 표시된 사진&#10;&#10;자동 생성된 설명"/>
                        </v:shape>
                        <v:shape id="Text Box 80" o:spid="_x0000_s1141"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" stroked="f" strokeweight=".5pt">
                          <v:textbox inset="0,0,0,0">
                            <w:txbxContent>
                              <w:p w14:paraId="25C51A3F" w14:textId="77777777" w:rsidR="00D26D16" w:rsidRPr="00A6707B" w:rsidRDefault="00D26D16" w:rsidP="00D26D16">
                                <w:pPr>
                                  <w:pStyle w:val="Arial11C"/>
                                  <w:rPr>
                                    <w:ins w:id="3796" w:author="만든 이"/>
                                  </w:rPr>
                                </w:pPr>
                                <w:ins w:id="3797" w:author="만든 이">
                                  <w:r>
                                    <w:rPr>
                                      <w:b/>
                                    </w:rPr>
                                    <w:t>30 sa 45 minuta</w:t>
                                  </w:r>
                                </w:ins>
                              </w:p>
                            </w:txbxContent>
                          </v:textbox>
                        </v:shape>
                        <w10:anchorlock/>
                      </v:group>
                    </w:pict>
                  </mc:Fallback>
                </mc:AlternateContent>
              </w:r>
            </w:ins>
          </w:p>
          <w:p w14:paraId="767AA056" w14:textId="77777777" w:rsidR="00D26D16" w:rsidRPr="006E0F47" w:rsidRDefault="00D26D16" w:rsidP="00846875">
            <w:pPr>
              <w:keepNext/>
              <w:keepLines/>
              <w:adjustRightInd w:val="0"/>
              <w:spacing w:after="120"/>
              <w:ind w:leftChars="580" w:left="1276" w:firstLineChars="550" w:firstLine="1215"/>
              <w:outlineLvl w:val="0"/>
              <w:rPr>
                <w:ins w:id="3775" w:author="만든 이"/>
                <w:b/>
              </w:rPr>
            </w:pPr>
            <w:ins w:id="3776" w:author="만든 이">
              <w:r w:rsidRPr="006E0F47">
                <w:rPr>
                  <w:b/>
                </w:rPr>
                <w:t>Figura D</w:t>
              </w:r>
            </w:ins>
          </w:p>
        </w:tc>
        <w:tc>
          <w:tcPr>
            <w:tcW w:w="4674" w:type="dxa"/>
            <w:tcBorders>
              <w:top w:val="nil"/>
              <w:left w:val="nil"/>
              <w:bottom w:val="single" w:sz="4" w:space="0" w:color="auto"/>
            </w:tcBorders>
            <w:vAlign w:val="center"/>
            <w:tcPrChange w:id="3777" w:author="만든 이">
              <w:tcPr>
                <w:tcW w:w="4531" w:type="dxa"/>
                <w:tcBorders>
                  <w:top w:val="nil"/>
                  <w:left w:val="nil"/>
                  <w:bottom w:val="single" w:sz="4" w:space="0" w:color="auto"/>
                </w:tcBorders>
                <w:vAlign w:val="center"/>
              </w:tcPr>
            </w:tcPrChange>
          </w:tcPr>
          <w:p w14:paraId="5965FD00" w14:textId="77777777" w:rsidR="00D26D16" w:rsidRPr="006E0F47" w:rsidRDefault="00D26D16" w:rsidP="00846875">
            <w:pPr>
              <w:keepNext/>
              <w:keepLines/>
              <w:adjustRightInd w:val="0"/>
              <w:spacing w:after="120"/>
              <w:ind w:leftChars="65" w:left="364" w:hangingChars="100" w:hanging="221"/>
              <w:outlineLvl w:val="0"/>
              <w:rPr>
                <w:ins w:id="3778" w:author="만든 이"/>
                <w:rFonts w:eastAsia="맑은 고딕"/>
              </w:rPr>
            </w:pPr>
            <w:ins w:id="3779" w:author="만든 이">
              <w:r w:rsidRPr="006E0F47">
                <w:rPr>
                  <w:b/>
                  <w:bCs/>
                </w:rPr>
                <w:t>1</w:t>
              </w:r>
              <w:r w:rsidRPr="006E0F47">
                <w:t>.</w:t>
              </w:r>
              <w:r w:rsidRPr="006E0F47">
                <w:rPr>
                  <w:b/>
                </w:rPr>
                <w:t xml:space="preserve"> O</w:t>
              </w:r>
              <w:r w:rsidRPr="00A25940">
                <w:rPr>
                  <w:rFonts w:hint="eastAsia"/>
                  <w:b/>
                </w:rPr>
                <w:t>ħ</w:t>
              </w:r>
              <w:r w:rsidRPr="006E0F47">
                <w:rPr>
                  <w:b/>
                </w:rPr>
                <w:t>roġ il-kartuna li fiha s-Siringa Mimlija g</w:t>
              </w:r>
              <w:r w:rsidRPr="00A25940">
                <w:rPr>
                  <w:rFonts w:hint="eastAsia"/>
                  <w:b/>
                </w:rPr>
                <w:t>ħ</w:t>
              </w:r>
              <w:r w:rsidRPr="006E0F47">
                <w:rPr>
                  <w:b/>
                </w:rPr>
                <w:t>al-Lest mill-friġġ u Ħalli s-Siringa Mimlija għal-Lest tilħaq it-temperatura tal-kamra.</w:t>
              </w:r>
            </w:ins>
          </w:p>
          <w:p w14:paraId="38A7C949" w14:textId="77777777" w:rsidR="00D26D16" w:rsidRPr="006E0F47" w:rsidRDefault="00D26D16" w:rsidP="00AF613F">
            <w:pPr>
              <w:keepNext/>
              <w:keepLines/>
              <w:numPr>
                <w:ilvl w:val="0"/>
                <w:numId w:val="79"/>
              </w:numPr>
              <w:suppressAutoHyphens/>
              <w:adjustRightInd w:val="0"/>
              <w:spacing w:after="120"/>
              <w:ind w:left="663" w:hanging="442"/>
              <w:outlineLvl w:val="0"/>
              <w:rPr>
                <w:ins w:id="3780" w:author="만든 이"/>
              </w:rPr>
            </w:pPr>
            <w:ins w:id="3781" w:author="만든 이">
              <w:r w:rsidRPr="006E0F47">
                <w:rPr>
                  <w:bCs/>
                </w:rPr>
                <w:t>Jekk għandek bżonn aktar minn</w:t>
              </w:r>
              <w:r w:rsidRPr="006E0F47">
                <w:t xml:space="preserve"> Siringa Mimlija għal-Lest waħda </w:t>
              </w:r>
              <w:r w:rsidRPr="006E0F47">
                <w:rPr>
                  <w:bCs/>
                </w:rPr>
                <w:t>biex tagħti d</w:t>
              </w:r>
              <w:r w:rsidRPr="006E0F47">
                <w:t xml:space="preserve">-doża preskritta tiegħek (ara </w:t>
              </w:r>
              <w:r w:rsidRPr="006E0F47">
                <w:rPr>
                  <w:b/>
                </w:rPr>
                <w:t>Figura C</w:t>
              </w:r>
              <w:r w:rsidRPr="006E0F47">
                <w:rPr>
                  <w:bCs/>
                </w:rPr>
                <w:t>), oħroġ il-kartuniet kollha mill-friġġ fl-istess ħin (kull kartuna</w:t>
              </w:r>
              <w:r w:rsidRPr="006E0F47">
                <w:t xml:space="preserve"> fiha Siringa Mimlija għal-Lest</w:t>
              </w:r>
              <w:r w:rsidRPr="006E0F47">
                <w:rPr>
                  <w:bCs/>
                </w:rPr>
                <w:t xml:space="preserve"> waħda). Il-passi li ġejjin għandhom jiġu segwiti għal kull Siringa Mimlija għal-Lest. </w:t>
              </w:r>
            </w:ins>
          </w:p>
          <w:p w14:paraId="17E1B8A8" w14:textId="77777777" w:rsidR="00D26D16" w:rsidRPr="006E0F47" w:rsidRDefault="00D26D16" w:rsidP="00AF613F">
            <w:pPr>
              <w:keepNext/>
              <w:keepLines/>
              <w:numPr>
                <w:ilvl w:val="0"/>
                <w:numId w:val="79"/>
              </w:numPr>
              <w:suppressAutoHyphens/>
              <w:adjustRightInd w:val="0"/>
              <w:spacing w:after="120"/>
              <w:ind w:left="663" w:hanging="442"/>
              <w:outlineLvl w:val="0"/>
              <w:rPr>
                <w:ins w:id="3782" w:author="만든 이"/>
                <w:rFonts w:eastAsiaTheme="minorEastAsia"/>
                <w:bCs/>
              </w:rPr>
            </w:pPr>
            <w:ins w:id="3783" w:author="만든 이">
              <w:r w:rsidRPr="006E0F47">
                <w:rPr>
                  <w:bCs/>
                </w:rPr>
                <w:t xml:space="preserve">Poġġi l-kartuna mhux miftuħa fuq wiċċ nadif u ċatt għal mill-inqas 30 sa 45 minuta biex tħalliha tisħon. Ħalli s-Siringa Mimlija għal-Lest fil-kartuna biex tipproteġiha mid-dawl (ara </w:t>
              </w:r>
              <w:r w:rsidRPr="006E0F47">
                <w:rPr>
                  <w:b/>
                </w:rPr>
                <w:t>Figura D</w:t>
              </w:r>
              <w:r w:rsidRPr="006E0F47">
                <w:rPr>
                  <w:bCs/>
                </w:rPr>
                <w:t>).</w:t>
              </w:r>
            </w:ins>
          </w:p>
          <w:p w14:paraId="4975D547" w14:textId="77777777" w:rsidR="00D26D16" w:rsidRPr="006E0F47" w:rsidRDefault="00D26D16" w:rsidP="00AF613F">
            <w:pPr>
              <w:keepNext/>
              <w:keepLines/>
              <w:numPr>
                <w:ilvl w:val="0"/>
                <w:numId w:val="75"/>
              </w:numPr>
              <w:suppressAutoHyphens/>
              <w:adjustRightInd w:val="0"/>
              <w:outlineLvl w:val="0"/>
              <w:rPr>
                <w:ins w:id="3784" w:author="만든 이"/>
                <w:rFonts w:eastAsiaTheme="minorEastAsia"/>
                <w:b/>
                <w:bCs/>
              </w:rPr>
            </w:pPr>
            <w:ins w:id="3785" w:author="만든 이">
              <w:r w:rsidRPr="006E0F47">
                <w:rPr>
                  <w:b/>
                </w:rPr>
                <w:t>Issaħħanx</w:t>
              </w:r>
              <w:r w:rsidRPr="006E0F47">
                <w:rPr>
                  <w:bCs/>
                </w:rPr>
                <w:t xml:space="preserve"> is-Siringa Mimlija għal-Lest billi tuża sorsi ta’ sħana bħal ilma sħun jew microwave.</w:t>
              </w:r>
            </w:ins>
          </w:p>
          <w:p w14:paraId="4883F33D" w14:textId="77777777" w:rsidR="00D26D16" w:rsidRPr="006E0F47" w:rsidRDefault="00D26D16" w:rsidP="00AF613F">
            <w:pPr>
              <w:keepNext/>
              <w:keepLines/>
              <w:numPr>
                <w:ilvl w:val="0"/>
                <w:numId w:val="75"/>
              </w:numPr>
              <w:suppressAutoHyphens/>
              <w:adjustRightInd w:val="0"/>
              <w:outlineLvl w:val="0"/>
              <w:rPr>
                <w:ins w:id="3786" w:author="만든 이"/>
              </w:rPr>
            </w:pPr>
            <w:ins w:id="3787" w:author="만든 이">
              <w:r w:rsidRPr="006E0F47">
                <w:rPr>
                  <w:bCs/>
                </w:rPr>
                <w:t>Jekk is-Siringa Mimlija għal-Lest ma tilħaqx it-temperatura tal-kamra, dan jista’ jikkawża skumdità waqt l-injezzjoni u jagħmilha diffiċli biex timbotta l-Bastun tal-Planġer.</w:t>
              </w:r>
            </w:ins>
          </w:p>
        </w:tc>
      </w:tr>
      <w:tr w:rsidR="00D26D16" w:rsidRPr="006E0F47" w14:paraId="0ACA61FB" w14:textId="77777777" w:rsidTr="00240F9E">
        <w:trPr>
          <w:cantSplit w:val="0"/>
          <w:trHeight w:val="20"/>
          <w:ins w:id="3788" w:author="만든 이"/>
          <w:trPrChange w:id="3789" w:author="만든 이">
            <w:trPr>
              <w:cantSplit w:val="0"/>
              <w:trHeight w:val="20"/>
            </w:trPr>
          </w:trPrChange>
        </w:trPr>
        <w:tc>
          <w:tcPr>
            <w:tcW w:w="4390" w:type="dxa"/>
            <w:tcBorders>
              <w:bottom w:val="single" w:sz="4" w:space="0" w:color="auto"/>
              <w:right w:val="nil"/>
            </w:tcBorders>
            <w:vAlign w:val="center"/>
            <w:tcPrChange w:id="3790" w:author="만든 이">
              <w:tcPr>
                <w:tcW w:w="4530" w:type="dxa"/>
                <w:tcBorders>
                  <w:bottom w:val="single" w:sz="4" w:space="0" w:color="auto"/>
                  <w:right w:val="nil"/>
                </w:tcBorders>
                <w:vAlign w:val="center"/>
              </w:tcPr>
            </w:tcPrChange>
          </w:tcPr>
          <w:p w14:paraId="5B3DB400" w14:textId="2F15C5A7" w:rsidR="00D26D16" w:rsidRPr="006E0F47" w:rsidRDefault="00D26D16">
            <w:pPr>
              <w:keepNext/>
              <w:keepLines/>
              <w:suppressAutoHyphens/>
              <w:spacing w:before="120"/>
              <w:ind w:leftChars="142" w:left="879" w:hanging="567"/>
              <w:outlineLvl w:val="0"/>
              <w:rPr>
                <w:ins w:id="3791" w:author="만든 이"/>
                <w:rFonts w:eastAsia="맑은 고딕"/>
                <w:b/>
                <w:bCs/>
              </w:rPr>
              <w:pPrChange w:id="3792" w:author="만든 이">
                <w:pPr>
                  <w:keepNext/>
                  <w:keepLines/>
                  <w:suppressAutoHyphens/>
                  <w:spacing w:before="120"/>
                  <w:ind w:leftChars="120" w:left="831" w:hanging="567"/>
                  <w:outlineLvl w:val="0"/>
                </w:pPr>
              </w:pPrChange>
            </w:pPr>
            <w:ins w:id="3793" w:author="만든 이">
              <w:r w:rsidRPr="006E0F47">
                <w:rPr>
                  <w:b/>
                  <w:noProof/>
                </w:rPr>
                <mc:AlternateContent>
                  <mc:Choice Requires="wpg">
                    <w:drawing>
                      <wp:inline distT="0" distB="0" distL="0" distR="0" wp14:anchorId="3FB8F10A" wp14:editId="324327B6">
                        <wp:extent cx="2019631" cy="2743200"/>
                        <wp:effectExtent l="0" t="0" r="0" b="0"/>
                        <wp:docPr id="1887556430" name="组合 158"/>
                        <wp:cNvGraphicFramePr/>
                        <a:graphic xmlns:a="http://schemas.openxmlformats.org/drawingml/2006/main">
                          <a:graphicData uri="http://schemas.microsoft.com/office/word/2010/wordprocessingGroup">
                            <wpg:wgp>
                              <wpg:cNvGrpSpPr/>
                              <wpg:grpSpPr>
                                <a:xfrm>
                                  <a:off x="0" y="0"/>
                                  <a:ext cx="2019631" cy="2743200"/>
                                  <a:chOff x="210226" y="71562"/>
                                  <a:chExt cx="1885950" cy="2743200"/>
                                </a:xfrm>
                              </wpg:grpSpPr>
                              <pic:pic xmlns:pic="http://schemas.openxmlformats.org/drawingml/2006/picture">
                                <pic:nvPicPr>
                                  <pic:cNvPr id="499818461" name="그림 1"/>
                                  <pic:cNvPicPr>
                                    <a:picLocks noChangeAspect="1"/>
                                  </pic:cNvPicPr>
                                </pic:nvPicPr>
                                <pic:blipFill>
                                  <a:blip r:embed="rId67">
                                    <a:extLst>
                                      <a:ext uri="{96DAC541-7B7A-43D3-8B79-37D633B846F1}">
                                        <asvg:svgBlip xmlns:asvg="http://schemas.microsoft.com/office/drawing/2016/SVG/main" r:embed="rId68"/>
                                      </a:ext>
                                    </a:extLst>
                                  </a:blip>
                                  <a:srcRect/>
                                  <a:stretch/>
                                </pic:blipFill>
                                <pic:spPr>
                                  <a:xfrm>
                                    <a:off x="210226" y="71562"/>
                                    <a:ext cx="1885950" cy="2743200"/>
                                  </a:xfrm>
                                  <a:prstGeom prst="rect">
                                    <a:avLst/>
                                  </a:prstGeom>
                                </pic:spPr>
                              </pic:pic>
                              <wps:wsp>
                                <wps:cNvPr id="1367634611" name="Text Box 80"/>
                                <wps:cNvSpPr txBox="1">
                                  <a:spLocks noChangeArrowheads="1"/>
                                </wps:cNvSpPr>
                                <wps:spPr bwMode="auto">
                                  <a:xfrm>
                                    <a:off x="1165545" y="189416"/>
                                    <a:ext cx="853159" cy="499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EB330F9" w14:textId="77777777" w:rsidR="00D26D16" w:rsidRPr="00A6707B" w:rsidRDefault="00D26D16" w:rsidP="00D26D16">
                                      <w:pPr>
                                        <w:pStyle w:val="Arial11C"/>
                                        <w:jc w:val="left"/>
                                        <w:rPr>
                                          <w:ins w:id="3794" w:author="만든 이"/>
                                          <w:sz w:val="18"/>
                                          <w:szCs w:val="18"/>
                                        </w:rPr>
                                      </w:pPr>
                                      <w:ins w:id="3795" w:author="만든 이">
                                        <w:r>
                                          <w:rPr>
                                            <w:sz w:val="18"/>
                                          </w:rPr>
                                          <w:t>Kartuna li fiha Siringa Mimlija għal-Lest</w:t>
                                        </w:r>
                                      </w:ins>
                                    </w:p>
                                  </w:txbxContent>
                                </wps:txbx>
                                <wps:bodyPr rot="0" vert="horz" wrap="square" lIns="0" tIns="0" rIns="0" bIns="0" anchor="t" anchorCtr="0" upright="1">
                                  <a:noAutofit/>
                                </wps:bodyPr>
                              </wps:wsp>
                              <wps:wsp>
                                <wps:cNvPr id="1296869445"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6EEA20" w14:textId="77777777" w:rsidR="00D26D16" w:rsidRPr="00A6707B" w:rsidRDefault="00D26D16" w:rsidP="00D26D16">
                                      <w:pPr>
                                        <w:pStyle w:val="Arial11C"/>
                                        <w:jc w:val="left"/>
                                        <w:rPr>
                                          <w:ins w:id="3796" w:author="만든 이"/>
                                          <w:sz w:val="18"/>
                                          <w:szCs w:val="18"/>
                                        </w:rPr>
                                      </w:pPr>
                                      <w:ins w:id="3797" w:author="만든 이">
                                        <w:r>
                                          <w:rPr>
                                            <w:sz w:val="18"/>
                                          </w:rPr>
                                          <w:t>Imselħa bl-alkoħol</w:t>
                                        </w:r>
                                      </w:ins>
                                    </w:p>
                                  </w:txbxContent>
                                </wps:txbx>
                                <wps:bodyPr rot="0" vert="horz" wrap="square" lIns="0" tIns="0" rIns="0" bIns="0" anchor="ctr" anchorCtr="0" upright="1">
                                  <a:noAutofit/>
                                </wps:bodyPr>
                              </wps:wsp>
                              <wps:wsp>
                                <wps:cNvPr id="65583"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E2BAA1" w14:textId="77777777" w:rsidR="00D26D16" w:rsidRPr="00A6707B" w:rsidRDefault="00D26D16" w:rsidP="00D26D16">
                                      <w:pPr>
                                        <w:pStyle w:val="Arial11C"/>
                                        <w:jc w:val="left"/>
                                        <w:rPr>
                                          <w:ins w:id="3798" w:author="만든 이"/>
                                          <w:sz w:val="18"/>
                                          <w:szCs w:val="18"/>
                                        </w:rPr>
                                      </w:pPr>
                                      <w:ins w:id="3799" w:author="만든 이">
                                        <w:r>
                                          <w:rPr>
                                            <w:sz w:val="18"/>
                                          </w:rPr>
                                          <w:t>Biċċa tajjara jew garża</w:t>
                                        </w:r>
                                      </w:ins>
                                    </w:p>
                                  </w:txbxContent>
                                </wps:txbx>
                                <wps:bodyPr rot="0" vert="horz" wrap="square" lIns="0" tIns="0" rIns="0" bIns="0" anchor="ctr" anchorCtr="0" upright="1">
                                  <a:noAutofit/>
                                </wps:bodyPr>
                              </wps:wsp>
                              <wps:wsp>
                                <wps:cNvPr id="1046011638"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B3ADD6C" w14:textId="77777777" w:rsidR="00D26D16" w:rsidRPr="00A6707B" w:rsidRDefault="00D26D16" w:rsidP="00D26D16">
                                      <w:pPr>
                                        <w:pStyle w:val="Arial11C"/>
                                        <w:jc w:val="left"/>
                                        <w:rPr>
                                          <w:ins w:id="3800" w:author="만든 이"/>
                                          <w:sz w:val="18"/>
                                          <w:szCs w:val="18"/>
                                        </w:rPr>
                                      </w:pPr>
                                      <w:ins w:id="3801" w:author="만든 이">
                                        <w:r>
                                          <w:rPr>
                                            <w:sz w:val="18"/>
                                          </w:rPr>
                                          <w:t>Faxxa li teħel</w:t>
                                        </w:r>
                                      </w:ins>
                                    </w:p>
                                  </w:txbxContent>
                                </wps:txbx>
                                <wps:bodyPr rot="0" vert="horz" wrap="square" lIns="0" tIns="0" rIns="0" bIns="0" anchor="ctr" anchorCtr="0" upright="1">
                                  <a:noAutofit/>
                                </wps:bodyPr>
                              </wps:wsp>
                              <wps:wsp>
                                <wps:cNvPr id="709912073"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DF36D68" w14:textId="77777777" w:rsidR="00D26D16" w:rsidRPr="00A6707B" w:rsidRDefault="00D26D16" w:rsidP="00D26D16">
                                      <w:pPr>
                                        <w:pStyle w:val="Arial11C"/>
                                        <w:jc w:val="left"/>
                                        <w:rPr>
                                          <w:ins w:id="3802" w:author="만든 이"/>
                                          <w:sz w:val="18"/>
                                          <w:szCs w:val="18"/>
                                        </w:rPr>
                                      </w:pPr>
                                      <w:ins w:id="3803" w:author="만든 이">
                                        <w:r>
                                          <w:rPr>
                                            <w:sz w:val="18"/>
                                          </w:rPr>
                                          <w:t>Kontenitur għar-rimi ta’ oġġetti li jaqtgħu jew bil-ponta</w:t>
                                        </w:r>
                                      </w:ins>
                                    </w:p>
                                  </w:txbxContent>
                                </wps:txbx>
                                <wps:bodyPr rot="0" vert="horz" wrap="square" lIns="0" tIns="0" rIns="0" bIns="0" anchor="ctr" anchorCtr="0" upright="1">
                                  <a:noAutofit/>
                                </wps:bodyPr>
                              </wps:wsp>
                            </wpg:wgp>
                          </a:graphicData>
                        </a:graphic>
                      </wp:inline>
                    </w:drawing>
                  </mc:Choice>
                  <mc:Fallback>
                    <w:pict>
                      <v:group w14:anchorId="3FB8F10A" id="组合 158" o:spid="_x0000_s1142" style="width:159.05pt;height:3in;mso-position-horizontal-relative:char;mso-position-vertical-relative:line" coordorigin="2102,715" coordsize="18859,274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">
                        <v:shape id="그림 1" o:spid="_x0000_s1143" type="#_x0000_t75" style="position:absolute;left:2102;top:715;width:1885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">
                          <v:imagedata r:id="rId69" o:title=""/>
                        </v:shape>
                        <v:shape id="Text Box 80" o:spid="_x0000_s1144" type="#_x0000_t202" style="position:absolute;left:11655;top:1894;width:8532;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" fillcolor="#fdfdfd" stroked="f" strokeweight=".5pt">
                          <v:textbox inset="0,0,0,0">
                            <w:txbxContent>
                              <w:p w14:paraId="4EB330F9" w14:textId="77777777" w:rsidR="00D26D16" w:rsidRPr="00A6707B" w:rsidRDefault="00D26D16" w:rsidP="00D26D16">
                                <w:pPr>
                                  <w:pStyle w:val="Arial11C"/>
                                  <w:jc w:val="left"/>
                                  <w:rPr>
                                    <w:ins w:id="3827" w:author="만든 이"/>
                                    <w:sz w:val="18"/>
                                    <w:szCs w:val="18"/>
                                  </w:rPr>
                                </w:pPr>
                                <w:ins w:id="3828" w:author="만든 이">
                                  <w:r>
                                    <w:rPr>
                                      <w:sz w:val="18"/>
                                    </w:rPr>
                                    <w:t>Kartuna li fiha Siringa Mimlija għal-Lest</w:t>
                                  </w:r>
                                </w:ins>
                              </w:p>
                            </w:txbxContent>
                          </v:textbox>
                        </v:shape>
                        <v:shape id="Text Box 80" o:spid="_x0000_s1145"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" fillcolor="#fdfdfd" stroked="f" strokeweight=".5pt">
                          <v:textbox inset="0,0,0,0">
                            <w:txbxContent>
                              <w:p w14:paraId="536EEA20" w14:textId="77777777" w:rsidR="00D26D16" w:rsidRPr="00A6707B" w:rsidRDefault="00D26D16" w:rsidP="00D26D16">
                                <w:pPr>
                                  <w:pStyle w:val="Arial11C"/>
                                  <w:jc w:val="left"/>
                                  <w:rPr>
                                    <w:ins w:id="3829" w:author="만든 이"/>
                                    <w:sz w:val="18"/>
                                    <w:szCs w:val="18"/>
                                  </w:rPr>
                                </w:pPr>
                                <w:ins w:id="3830" w:author="만든 이">
                                  <w:r>
                                    <w:rPr>
                                      <w:sz w:val="18"/>
                                    </w:rPr>
                                    <w:t>Imselħa bl-alkoħol</w:t>
                                  </w:r>
                                </w:ins>
                              </w:p>
                            </w:txbxContent>
                          </v:textbox>
                        </v:shape>
                        <v:shape id="Text Box 80" o:spid="_x0000_s1146"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" fillcolor="#fdfdfd" stroked="f" strokeweight=".5pt">
                          <v:textbox inset="0,0,0,0">
                            <w:txbxContent>
                              <w:p w14:paraId="0BE2BAA1" w14:textId="77777777" w:rsidR="00D26D16" w:rsidRPr="00A6707B" w:rsidRDefault="00D26D16" w:rsidP="00D26D16">
                                <w:pPr>
                                  <w:pStyle w:val="Arial11C"/>
                                  <w:jc w:val="left"/>
                                  <w:rPr>
                                    <w:ins w:id="3831" w:author="만든 이"/>
                                    <w:sz w:val="18"/>
                                    <w:szCs w:val="18"/>
                                  </w:rPr>
                                </w:pPr>
                                <w:ins w:id="3832" w:author="만든 이">
                                  <w:r>
                                    <w:rPr>
                                      <w:sz w:val="18"/>
                                    </w:rPr>
                                    <w:t>Biċċa tajjara jew garża</w:t>
                                  </w:r>
                                </w:ins>
                              </w:p>
                            </w:txbxContent>
                          </v:textbox>
                        </v:shape>
                        <v:shape id="Text Box 80" o:spid="_x0000_s1147"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" fillcolor="#fdfdfd" stroked="f" strokeweight=".5pt">
                          <v:textbox inset="0,0,0,0">
                            <w:txbxContent>
                              <w:p w14:paraId="6B3ADD6C" w14:textId="77777777" w:rsidR="00D26D16" w:rsidRPr="00A6707B" w:rsidRDefault="00D26D16" w:rsidP="00D26D16">
                                <w:pPr>
                                  <w:pStyle w:val="Arial11C"/>
                                  <w:jc w:val="left"/>
                                  <w:rPr>
                                    <w:ins w:id="3833" w:author="만든 이"/>
                                    <w:sz w:val="18"/>
                                    <w:szCs w:val="18"/>
                                  </w:rPr>
                                </w:pPr>
                                <w:ins w:id="3834" w:author="만든 이">
                                  <w:r>
                                    <w:rPr>
                                      <w:sz w:val="18"/>
                                    </w:rPr>
                                    <w:t>Faxxa li teħel</w:t>
                                  </w:r>
                                </w:ins>
                              </w:p>
                            </w:txbxContent>
                          </v:textbox>
                        </v:shape>
                        <v:shape id="Text Box 80" o:spid="_x0000_s1148"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" fillcolor="#fdfdfd" stroked="f" strokeweight=".5pt">
                          <v:textbox inset="0,0,0,0">
                            <w:txbxContent>
                              <w:p w14:paraId="4DF36D68" w14:textId="77777777" w:rsidR="00D26D16" w:rsidRPr="00A6707B" w:rsidRDefault="00D26D16" w:rsidP="00D26D16">
                                <w:pPr>
                                  <w:pStyle w:val="Arial11C"/>
                                  <w:jc w:val="left"/>
                                  <w:rPr>
                                    <w:ins w:id="3835" w:author="만든 이"/>
                                    <w:sz w:val="18"/>
                                    <w:szCs w:val="18"/>
                                  </w:rPr>
                                </w:pPr>
                                <w:ins w:id="3836" w:author="만든 이">
                                  <w:r>
                                    <w:rPr>
                                      <w:sz w:val="18"/>
                                    </w:rPr>
                                    <w:t>Kontenitur għar-rimi ta’ oġġetti li jaqtgħu jew bil-ponta</w:t>
                                  </w:r>
                                </w:ins>
                              </w:p>
                            </w:txbxContent>
                          </v:textbox>
                        </v:shape>
                        <w10:anchorlock/>
                      </v:group>
                    </w:pict>
                  </mc:Fallback>
                </mc:AlternateContent>
              </w:r>
            </w:ins>
          </w:p>
          <w:p w14:paraId="692F4C86" w14:textId="77777777" w:rsidR="00D26D16" w:rsidRPr="006E0F47" w:rsidRDefault="00D26D16">
            <w:pPr>
              <w:keepNext/>
              <w:keepLines/>
              <w:suppressAutoHyphens/>
              <w:ind w:leftChars="700" w:left="1540" w:firstLineChars="50" w:firstLine="110"/>
              <w:jc w:val="center"/>
              <w:outlineLvl w:val="0"/>
              <w:rPr>
                <w:ins w:id="3804" w:author="만든 이"/>
                <w:rFonts w:eastAsia="맑은 고딕"/>
              </w:rPr>
              <w:pPrChange w:id="3805" w:author="만든 이">
                <w:pPr>
                  <w:keepNext/>
                  <w:keepLines/>
                  <w:suppressAutoHyphens/>
                  <w:ind w:leftChars="1100" w:left="2420" w:firstLineChars="50" w:firstLine="110"/>
                  <w:outlineLvl w:val="0"/>
                </w:pPr>
              </w:pPrChange>
            </w:pPr>
            <w:ins w:id="3806" w:author="만든 이">
              <w:r w:rsidRPr="006E0F47">
                <w:rPr>
                  <w:b/>
                </w:rPr>
                <w:t>Figura E</w:t>
              </w:r>
            </w:ins>
          </w:p>
        </w:tc>
        <w:tc>
          <w:tcPr>
            <w:tcW w:w="4674" w:type="dxa"/>
            <w:tcBorders>
              <w:left w:val="nil"/>
              <w:bottom w:val="single" w:sz="4" w:space="0" w:color="auto"/>
            </w:tcBorders>
            <w:tcPrChange w:id="3807" w:author="만든 이">
              <w:tcPr>
                <w:tcW w:w="4531" w:type="dxa"/>
                <w:tcBorders>
                  <w:left w:val="nil"/>
                  <w:bottom w:val="single" w:sz="4" w:space="0" w:color="auto"/>
                </w:tcBorders>
              </w:tcPr>
            </w:tcPrChange>
          </w:tcPr>
          <w:p w14:paraId="5697996E" w14:textId="77777777" w:rsidR="00D26D16" w:rsidRPr="006E0F47" w:rsidRDefault="00D26D16" w:rsidP="00846875">
            <w:pPr>
              <w:keepNext/>
              <w:keepLines/>
              <w:adjustRightInd w:val="0"/>
              <w:spacing w:after="120"/>
              <w:ind w:left="221" w:hangingChars="100" w:hanging="221"/>
              <w:outlineLvl w:val="0"/>
              <w:rPr>
                <w:ins w:id="3808" w:author="만든 이"/>
                <w:rFonts w:eastAsiaTheme="minorEastAsia"/>
              </w:rPr>
            </w:pPr>
            <w:ins w:id="3809" w:author="만든 이">
              <w:r w:rsidRPr="006E0F47">
                <w:rPr>
                  <w:b/>
                </w:rPr>
                <w:t>2. Iġbor il-provvisti meħtieġa biex tagħti l-injezzjoni tiegħek (ara Figura E).</w:t>
              </w:r>
            </w:ins>
          </w:p>
          <w:p w14:paraId="10E5E841" w14:textId="77777777" w:rsidR="00D26D16" w:rsidRPr="006E0F47" w:rsidRDefault="00D26D16" w:rsidP="00AF613F">
            <w:pPr>
              <w:keepNext/>
              <w:keepLines/>
              <w:numPr>
                <w:ilvl w:val="0"/>
                <w:numId w:val="75"/>
              </w:numPr>
              <w:suppressAutoHyphens/>
              <w:adjustRightInd w:val="0"/>
              <w:outlineLvl w:val="0"/>
              <w:rPr>
                <w:ins w:id="3810" w:author="만든 이"/>
                <w:rFonts w:eastAsiaTheme="minorEastAsia"/>
                <w:bCs/>
              </w:rPr>
            </w:pPr>
            <w:ins w:id="3811" w:author="만든 이">
              <w:r w:rsidRPr="006E0F47">
                <w:rPr>
                  <w:bCs/>
                </w:rPr>
                <w:t xml:space="preserve">Kartuna li fiha Siringa Mimlija għal-Lest </w:t>
              </w:r>
            </w:ins>
          </w:p>
          <w:p w14:paraId="5F0BD08A" w14:textId="77777777" w:rsidR="00D26D16" w:rsidRPr="006E0F47" w:rsidRDefault="00D26D16" w:rsidP="00846875">
            <w:pPr>
              <w:keepNext/>
              <w:keepLines/>
              <w:adjustRightInd w:val="0"/>
              <w:ind w:left="425" w:hanging="567"/>
              <w:outlineLvl w:val="0"/>
              <w:rPr>
                <w:ins w:id="3812" w:author="만든 이"/>
                <w:rFonts w:eastAsiaTheme="minorEastAsia"/>
                <w:b/>
                <w:bCs/>
                <w:lang w:val="it-IT"/>
              </w:rPr>
            </w:pPr>
          </w:p>
          <w:p w14:paraId="634C308C" w14:textId="77777777" w:rsidR="00D26D16" w:rsidRPr="006E0F47" w:rsidRDefault="00D26D16" w:rsidP="00AF613F">
            <w:pPr>
              <w:keepNext/>
              <w:keepLines/>
              <w:numPr>
                <w:ilvl w:val="0"/>
                <w:numId w:val="75"/>
              </w:numPr>
              <w:suppressAutoHyphens/>
              <w:adjustRightInd w:val="0"/>
              <w:outlineLvl w:val="0"/>
              <w:rPr>
                <w:ins w:id="3813" w:author="만든 이"/>
                <w:rFonts w:eastAsiaTheme="minorEastAsia"/>
              </w:rPr>
            </w:pPr>
            <w:ins w:id="3814" w:author="만든 이">
              <w:r w:rsidRPr="006E0F47">
                <w:rPr>
                  <w:b/>
                </w:rPr>
                <w:t>Mhux inklużi fil-kartuna:</w:t>
              </w:r>
            </w:ins>
          </w:p>
          <w:p w14:paraId="7CEF52B5" w14:textId="77777777" w:rsidR="00D26D16" w:rsidRPr="006E0F47" w:rsidRDefault="00D26D16" w:rsidP="00AF613F">
            <w:pPr>
              <w:keepNext/>
              <w:keepLines/>
              <w:numPr>
                <w:ilvl w:val="0"/>
                <w:numId w:val="78"/>
              </w:numPr>
              <w:suppressAutoHyphens/>
              <w:adjustRightInd w:val="0"/>
              <w:outlineLvl w:val="0"/>
              <w:rPr>
                <w:ins w:id="3815" w:author="만든 이"/>
                <w:rFonts w:eastAsiaTheme="minorEastAsia"/>
                <w:bCs/>
              </w:rPr>
            </w:pPr>
            <w:ins w:id="3816" w:author="만든 이">
              <w:r w:rsidRPr="006E0F47">
                <w:rPr>
                  <w:bCs/>
                </w:rPr>
                <w:t>Imselħa bl-alkoħol</w:t>
              </w:r>
            </w:ins>
          </w:p>
          <w:p w14:paraId="0444E085" w14:textId="77777777" w:rsidR="00D26D16" w:rsidRPr="006E0F47" w:rsidRDefault="00D26D16" w:rsidP="00AF613F">
            <w:pPr>
              <w:keepNext/>
              <w:keepLines/>
              <w:numPr>
                <w:ilvl w:val="0"/>
                <w:numId w:val="78"/>
              </w:numPr>
              <w:suppressAutoHyphens/>
              <w:adjustRightInd w:val="0"/>
              <w:outlineLvl w:val="0"/>
              <w:rPr>
                <w:ins w:id="3817" w:author="만든 이"/>
                <w:rFonts w:eastAsiaTheme="minorEastAsia"/>
                <w:bCs/>
              </w:rPr>
            </w:pPr>
            <w:ins w:id="3818" w:author="만든 이">
              <w:r w:rsidRPr="006E0F47">
                <w:rPr>
                  <w:bCs/>
                </w:rPr>
                <w:t>Biċċa tajjara jew garża</w:t>
              </w:r>
            </w:ins>
          </w:p>
          <w:p w14:paraId="6165FE0B" w14:textId="77777777" w:rsidR="00D26D16" w:rsidRPr="006E0F47" w:rsidRDefault="00D26D16" w:rsidP="00AF613F">
            <w:pPr>
              <w:keepNext/>
              <w:keepLines/>
              <w:numPr>
                <w:ilvl w:val="0"/>
                <w:numId w:val="78"/>
              </w:numPr>
              <w:suppressAutoHyphens/>
              <w:adjustRightInd w:val="0"/>
              <w:outlineLvl w:val="0"/>
              <w:rPr>
                <w:ins w:id="3819" w:author="만든 이"/>
                <w:rFonts w:eastAsiaTheme="minorEastAsia"/>
                <w:bCs/>
              </w:rPr>
            </w:pPr>
            <w:ins w:id="3820" w:author="만든 이">
              <w:r w:rsidRPr="006E0F47">
                <w:rPr>
                  <w:bCs/>
                </w:rPr>
                <w:t>Faxxa li teħel</w:t>
              </w:r>
            </w:ins>
          </w:p>
          <w:p w14:paraId="20CFE0E3" w14:textId="77777777" w:rsidR="00D26D16" w:rsidRPr="006E0F47" w:rsidRDefault="00D26D16" w:rsidP="00AF613F">
            <w:pPr>
              <w:keepNext/>
              <w:keepLines/>
              <w:numPr>
                <w:ilvl w:val="0"/>
                <w:numId w:val="78"/>
              </w:numPr>
              <w:suppressAutoHyphens/>
              <w:adjustRightInd w:val="0"/>
              <w:outlineLvl w:val="0"/>
              <w:rPr>
                <w:ins w:id="3821" w:author="만든 이"/>
                <w:rFonts w:eastAsia="맑은 고딕"/>
                <w:bCs/>
              </w:rPr>
            </w:pPr>
            <w:ins w:id="3822" w:author="만든 이">
              <w:r w:rsidRPr="006E0F47">
                <w:rPr>
                  <w:bCs/>
                </w:rPr>
                <w:t>Kontenitur għar-rimi ta’ oġġetti li jaqtgħu jew bil-ponta</w:t>
              </w:r>
            </w:ins>
          </w:p>
          <w:p w14:paraId="61F325BA" w14:textId="77777777" w:rsidR="00D26D16" w:rsidRPr="006E0F47" w:rsidRDefault="00D26D16" w:rsidP="00846875">
            <w:pPr>
              <w:keepNext/>
              <w:keepLines/>
              <w:adjustRightInd w:val="0"/>
              <w:ind w:left="1701" w:hanging="567"/>
              <w:outlineLvl w:val="0"/>
              <w:rPr>
                <w:ins w:id="3823" w:author="만든 이"/>
                <w:rFonts w:eastAsia="맑은 고딕"/>
                <w:b/>
                <w:bCs/>
                <w:lang w:eastAsia="ko-KR"/>
              </w:rPr>
            </w:pPr>
          </w:p>
          <w:p w14:paraId="47FB326D" w14:textId="77777777" w:rsidR="00D26D16" w:rsidRPr="006E0F47" w:rsidRDefault="00D26D16" w:rsidP="00846875">
            <w:pPr>
              <w:keepNext/>
              <w:keepLines/>
              <w:suppressAutoHyphens/>
              <w:ind w:leftChars="200" w:left="440"/>
              <w:jc w:val="both"/>
              <w:outlineLvl w:val="0"/>
              <w:rPr>
                <w:ins w:id="3824" w:author="만든 이"/>
                <w:rFonts w:eastAsia="맑은 고딕"/>
                <w:bCs/>
              </w:rPr>
            </w:pPr>
            <w:ins w:id="3825" w:author="만든 이">
              <w:r w:rsidRPr="006E0F47">
                <w:rPr>
                  <w:bCs/>
                  <w:i/>
                </w:rPr>
                <w:t>Nota</w:t>
              </w:r>
              <w:r w:rsidRPr="006E0F47">
                <w:rPr>
                  <w:bCs/>
                </w:rPr>
                <w:t>: Jista’ jkollok bżonn aktar minn Siringa Mimlija għal-Lest waħda għad-doża preskritta tiegħek. Ara t-</w:t>
              </w:r>
              <w:r w:rsidRPr="006E0F47">
                <w:rPr>
                  <w:b/>
                </w:rPr>
                <w:t>Tabella tad-Dożaġġ</w:t>
              </w:r>
              <w:r w:rsidRPr="006E0F47">
                <w:rPr>
                  <w:bCs/>
                </w:rPr>
                <w:t xml:space="preserve"> (ara </w:t>
              </w:r>
              <w:r w:rsidRPr="006E0F47">
                <w:rPr>
                  <w:b/>
                </w:rPr>
                <w:t>Figura C</w:t>
              </w:r>
              <w:r w:rsidRPr="006E0F47">
                <w:rPr>
                  <w:bCs/>
                </w:rPr>
                <w:t>) għal aktar informazzjoni. Kull kartuna fiha Siringa Mimlija għal-Lest waħda.</w:t>
              </w:r>
            </w:ins>
          </w:p>
        </w:tc>
      </w:tr>
      <w:tr w:rsidR="00D26D16" w:rsidRPr="006E0F47" w14:paraId="431E14E7" w14:textId="77777777" w:rsidTr="00240F9E">
        <w:trPr>
          <w:trHeight w:val="20"/>
          <w:ins w:id="3826" w:author="만든 이"/>
          <w:trPrChange w:id="3827" w:author="만든 이">
            <w:trPr>
              <w:trHeight w:val="20"/>
            </w:trPr>
          </w:trPrChange>
        </w:trPr>
        <w:tc>
          <w:tcPr>
            <w:tcW w:w="4390" w:type="dxa"/>
            <w:tcBorders>
              <w:bottom w:val="single" w:sz="4" w:space="0" w:color="auto"/>
              <w:right w:val="nil"/>
            </w:tcBorders>
            <w:vAlign w:val="center"/>
            <w:tcPrChange w:id="3828" w:author="만든 이">
              <w:tcPr>
                <w:tcW w:w="4530" w:type="dxa"/>
                <w:tcBorders>
                  <w:bottom w:val="single" w:sz="4" w:space="0" w:color="auto"/>
                  <w:right w:val="nil"/>
                </w:tcBorders>
                <w:vAlign w:val="center"/>
              </w:tcPr>
            </w:tcPrChange>
          </w:tcPr>
          <w:p w14:paraId="111DA09F" w14:textId="77777777" w:rsidR="00D26D16" w:rsidRPr="006E0F47" w:rsidRDefault="00D26D16" w:rsidP="00846875">
            <w:pPr>
              <w:keepNext/>
              <w:keepLines/>
              <w:suppressAutoHyphens/>
              <w:spacing w:before="120"/>
              <w:ind w:leftChars="100" w:left="787" w:hanging="567"/>
              <w:jc w:val="both"/>
              <w:outlineLvl w:val="0"/>
              <w:rPr>
                <w:ins w:id="3829" w:author="만든 이"/>
                <w:rFonts w:eastAsiaTheme="minorEastAsia"/>
                <w:b/>
              </w:rPr>
            </w:pPr>
            <w:ins w:id="3830" w:author="만든 이">
              <w:r w:rsidRPr="006E0F47">
                <w:rPr>
                  <w:b/>
                  <w:noProof/>
                </w:rPr>
                <mc:AlternateContent>
                  <mc:Choice Requires="wpg">
                    <w:drawing>
                      <wp:inline distT="0" distB="0" distL="0" distR="0" wp14:anchorId="71FDFE01" wp14:editId="2D0DE19F">
                        <wp:extent cx="1979295" cy="1739900"/>
                        <wp:effectExtent l="0" t="0" r="1905" b="0"/>
                        <wp:docPr id="670097887" name="组合 159"/>
                        <wp:cNvGraphicFramePr/>
                        <a:graphic xmlns:a="http://schemas.openxmlformats.org/drawingml/2006/main">
                          <a:graphicData uri="http://schemas.microsoft.com/office/word/2010/wordprocessingGroup">
                            <wpg:wgp>
                              <wpg:cNvGrpSpPr/>
                              <wpg:grpSpPr>
                                <a:xfrm>
                                  <a:off x="0" y="0"/>
                                  <a:ext cx="1977591" cy="1739900"/>
                                  <a:chOff x="155230" y="71252"/>
                                  <a:chExt cx="1977591" cy="1739900"/>
                                </a:xfrm>
                              </wpg:grpSpPr>
                              <pic:pic xmlns:pic="http://schemas.openxmlformats.org/drawingml/2006/picture">
                                <pic:nvPicPr>
                                  <pic:cNvPr id="192573907" name="그림 1"/>
                                  <pic:cNvPicPr>
                                    <a:picLocks noChangeAspect="1"/>
                                  </pic:cNvPicPr>
                                </pic:nvPicPr>
                                <pic:blipFill>
                                  <a:blip r:embed="rId70">
                                    <a:extLst>
                                      <a:ext uri="{96DAC541-7B7A-43D3-8B79-37D633B846F1}">
                                        <asvg:svgBlip xmlns:asvg="http://schemas.microsoft.com/office/drawing/2016/SVG/main" r:embed="rId71"/>
                                      </a:ext>
                                    </a:extLst>
                                  </a:blip>
                                  <a:srcRect/>
                                  <a:stretch/>
                                </pic:blipFill>
                                <pic:spPr>
                                  <a:xfrm>
                                    <a:off x="155230" y="71252"/>
                                    <a:ext cx="1977591" cy="1739900"/>
                                  </a:xfrm>
                                  <a:prstGeom prst="rect">
                                    <a:avLst/>
                                  </a:prstGeom>
                                </pic:spPr>
                              </pic:pic>
                              <wps:wsp>
                                <wps:cNvPr id="1980880257" name="Text Box 80"/>
                                <wps:cNvSpPr txBox="1">
                                  <a:spLocks noChangeArrowheads="1"/>
                                </wps:cNvSpPr>
                                <wps:spPr bwMode="auto">
                                  <a:xfrm rot="21134753">
                                    <a:off x="1080655" y="552202"/>
                                    <a:ext cx="853159"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C6FA337" w14:textId="77777777" w:rsidR="00D26D16" w:rsidRPr="00A6707B" w:rsidRDefault="00D26D16" w:rsidP="00D26D16">
                                      <w:pPr>
                                        <w:pStyle w:val="Arial11C"/>
                                        <w:jc w:val="left"/>
                                        <w:rPr>
                                          <w:ins w:id="3831" w:author="만든 이"/>
                                          <w:sz w:val="18"/>
                                          <w:szCs w:val="18"/>
                                        </w:rPr>
                                      </w:pPr>
                                      <w:ins w:id="3832" w:author="만든 이">
                                        <w:r>
                                          <w:rPr>
                                            <w:sz w:val="18"/>
                                          </w:rPr>
                                          <w:t>EXP: XX SSSS</w:t>
                                        </w:r>
                                      </w:ins>
                                    </w:p>
                                  </w:txbxContent>
                                </wps:txbx>
                                <wps:bodyPr rot="0" vert="horz" wrap="square" lIns="0" tIns="0" rIns="0" bIns="0" anchor="t" anchorCtr="0" upright="1">
                                  <a:noAutofit/>
                                </wps:bodyPr>
                              </wps:wsp>
                            </wpg:wgp>
                          </a:graphicData>
                        </a:graphic>
                      </wp:inline>
                    </w:drawing>
                  </mc:Choice>
                  <mc:Fallback>
                    <w:pict>
                      <v:group w14:anchorId="71FDFE01" id="组合 159" o:spid="_x0000_s1149" style="width:155.85pt;height:137pt;mso-position-horizontal-relative:char;mso-position-vertical-relative:line" coordorigin="1552,712" coordsize="19775,173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">
                        <v:shape id="그림 1" o:spid="_x0000_s1150" type="#_x0000_t75" style="position:absolute;left:1552;top:712;width:19776;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">
                          <v:imagedata r:id="rId72" o:title=""/>
                        </v:shape>
                        <v:shape id="Text Box 80" o:spid="_x0000_s1151" type="#_x0000_t202" style="position:absolute;left:10806;top:5522;width:8532;height:1845;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" fillcolor="#e2e3e4" stroked="f" strokeweight=".5pt">
                          <v:textbox inset="0,0,0,0">
                            <w:txbxContent>
                              <w:p w14:paraId="6C6FA337" w14:textId="77777777" w:rsidR="00D26D16" w:rsidRPr="00A6707B" w:rsidRDefault="00D26D16" w:rsidP="00D26D16">
                                <w:pPr>
                                  <w:pStyle w:val="Arial11C"/>
                                  <w:jc w:val="left"/>
                                  <w:rPr>
                                    <w:ins w:id="3866" w:author="만든 이"/>
                                    <w:sz w:val="18"/>
                                    <w:szCs w:val="18"/>
                                  </w:rPr>
                                </w:pPr>
                                <w:ins w:id="3867" w:author="만든 이">
                                  <w:r>
                                    <w:rPr>
                                      <w:sz w:val="18"/>
                                    </w:rPr>
                                    <w:t>EXP: XX SSSS</w:t>
                                  </w:r>
                                </w:ins>
                              </w:p>
                            </w:txbxContent>
                          </v:textbox>
                        </v:shape>
                        <w10:anchorlock/>
                      </v:group>
                    </w:pict>
                  </mc:Fallback>
                </mc:AlternateContent>
              </w:r>
            </w:ins>
          </w:p>
          <w:p w14:paraId="38A79D59" w14:textId="77777777" w:rsidR="00D26D16" w:rsidRPr="006E0F47" w:rsidRDefault="00D26D16" w:rsidP="00846875">
            <w:pPr>
              <w:keepNext/>
              <w:keepLines/>
              <w:suppressAutoHyphens/>
              <w:spacing w:before="120"/>
              <w:ind w:leftChars="100" w:left="787" w:rightChars="420" w:right="924" w:hanging="567"/>
              <w:jc w:val="right"/>
              <w:outlineLvl w:val="0"/>
              <w:rPr>
                <w:ins w:id="3833" w:author="만든 이"/>
                <w:b/>
              </w:rPr>
            </w:pPr>
            <w:ins w:id="3834" w:author="만든 이">
              <w:r w:rsidRPr="006E0F47">
                <w:rPr>
                  <w:b/>
                </w:rPr>
                <w:t>Figura F</w:t>
              </w:r>
            </w:ins>
          </w:p>
        </w:tc>
        <w:tc>
          <w:tcPr>
            <w:tcW w:w="4674" w:type="dxa"/>
            <w:tcBorders>
              <w:left w:val="nil"/>
              <w:bottom w:val="single" w:sz="4" w:space="0" w:color="auto"/>
            </w:tcBorders>
            <w:tcPrChange w:id="3835" w:author="만든 이">
              <w:tcPr>
                <w:tcW w:w="4531" w:type="dxa"/>
                <w:tcBorders>
                  <w:left w:val="nil"/>
                  <w:bottom w:val="single" w:sz="4" w:space="0" w:color="auto"/>
                </w:tcBorders>
              </w:tcPr>
            </w:tcPrChange>
          </w:tcPr>
          <w:p w14:paraId="114C31E8" w14:textId="77777777" w:rsidR="00D26D16" w:rsidRPr="006E0F47" w:rsidRDefault="00D26D16" w:rsidP="00846875">
            <w:pPr>
              <w:keepNext/>
              <w:keepLines/>
              <w:adjustRightInd w:val="0"/>
              <w:spacing w:after="120"/>
              <w:ind w:left="331" w:hangingChars="150" w:hanging="331"/>
              <w:outlineLvl w:val="0"/>
              <w:rPr>
                <w:ins w:id="3836" w:author="만든 이"/>
              </w:rPr>
            </w:pPr>
            <w:ins w:id="3837" w:author="만든 이">
              <w:r w:rsidRPr="006E0F47">
                <w:rPr>
                  <w:b/>
                </w:rPr>
                <w:t xml:space="preserve">3. </w:t>
              </w:r>
              <w:r w:rsidRPr="00240F9E">
                <w:rPr>
                  <w:b/>
                  <w:bCs/>
                  <w:rPrChange w:id="3838" w:author="만든 이">
                    <w:rPr/>
                  </w:rPrChange>
                </w:rPr>
                <w:t>Iċċekkja d-data ta’ skadenza fuq il-kartuna (ara Figura </w:t>
              </w:r>
              <w:r w:rsidRPr="00573A50">
                <w:rPr>
                  <w:b/>
                  <w:bCs/>
                </w:rPr>
                <w:t>F</w:t>
              </w:r>
              <w:r w:rsidRPr="00240F9E">
                <w:rPr>
                  <w:b/>
                  <w:bCs/>
                  <w:rPrChange w:id="3839" w:author="만든 이">
                    <w:rPr/>
                  </w:rPrChange>
                </w:rPr>
                <w:t>).</w:t>
              </w:r>
            </w:ins>
          </w:p>
          <w:p w14:paraId="33234B34" w14:textId="77777777" w:rsidR="00D26D16" w:rsidRPr="006E0F47" w:rsidRDefault="00D26D16" w:rsidP="00AF613F">
            <w:pPr>
              <w:keepNext/>
              <w:keepLines/>
              <w:numPr>
                <w:ilvl w:val="0"/>
                <w:numId w:val="75"/>
              </w:numPr>
              <w:suppressAutoHyphens/>
              <w:adjustRightInd w:val="0"/>
              <w:outlineLvl w:val="0"/>
              <w:rPr>
                <w:ins w:id="3840" w:author="만든 이"/>
                <w:rFonts w:eastAsiaTheme="minorEastAsia"/>
                <w:bCs/>
              </w:rPr>
            </w:pPr>
            <w:ins w:id="3841" w:author="만든 이">
              <w:r w:rsidRPr="006E0F47">
                <w:rPr>
                  <w:b/>
                  <w:bCs/>
                </w:rPr>
                <w:t>Tużax</w:t>
              </w:r>
              <w:r w:rsidRPr="006E0F47">
                <w:t xml:space="preserve"> jekk id-data ta’ skadenza tkun g</w:t>
              </w:r>
              <w:r w:rsidRPr="00A25940">
                <w:rPr>
                  <w:rFonts w:hint="eastAsia"/>
                </w:rPr>
                <w:t>ħ</w:t>
              </w:r>
              <w:r w:rsidRPr="006E0F47">
                <w:t>addiet.</w:t>
              </w:r>
            </w:ins>
          </w:p>
          <w:p w14:paraId="6C08CD06" w14:textId="77777777" w:rsidR="00D26D16" w:rsidRPr="006E0F47" w:rsidRDefault="00D26D16" w:rsidP="00AF613F">
            <w:pPr>
              <w:keepNext/>
              <w:keepLines/>
              <w:numPr>
                <w:ilvl w:val="0"/>
                <w:numId w:val="75"/>
              </w:numPr>
              <w:suppressAutoHyphens/>
              <w:adjustRightInd w:val="0"/>
              <w:outlineLvl w:val="0"/>
              <w:rPr>
                <w:ins w:id="3842" w:author="만든 이"/>
                <w:rFonts w:eastAsiaTheme="minorEastAsia"/>
                <w:bCs/>
              </w:rPr>
            </w:pPr>
            <w:ins w:id="3843" w:author="만든 이">
              <w:r w:rsidRPr="006E0F47">
                <w:t>Jekk id-data ta’ skadenza tkun g</w:t>
              </w:r>
              <w:r w:rsidRPr="00A25940">
                <w:rPr>
                  <w:rFonts w:hint="eastAsia"/>
                </w:rPr>
                <w:t>ħ</w:t>
              </w:r>
              <w:r w:rsidRPr="006E0F47">
                <w:t xml:space="preserve">addiet, </w:t>
              </w:r>
              <w:r w:rsidRPr="006E0F47">
                <w:rPr>
                  <w:bCs/>
                </w:rPr>
                <w:t>armi</w:t>
              </w:r>
              <w:r w:rsidRPr="006E0F47">
                <w:t xml:space="preserve"> l-</w:t>
              </w:r>
              <w:r w:rsidRPr="006E0F47">
                <w:rPr>
                  <w:bCs/>
                </w:rPr>
                <w:t xml:space="preserve">kartuna b’mod sigur f’kontenitur għar-rimi ta’ oġġetti li jaqtgħu jew bil-ponta (ara </w:t>
              </w:r>
              <w:r w:rsidRPr="006E0F47">
                <w:rPr>
                  <w:b/>
                </w:rPr>
                <w:t>Pass 16. Armi s-Siringa Mimlija għal-Lest</w:t>
              </w:r>
              <w:r w:rsidRPr="006E0F47">
                <w:rPr>
                  <w:bCs/>
                </w:rPr>
                <w:t>) u kkuntattja</w:t>
              </w:r>
              <w:r w:rsidRPr="006E0F47">
                <w:t xml:space="preserve"> lill-</w:t>
              </w:r>
              <w:r w:rsidRPr="006E0F47">
                <w:rPr>
                  <w:bCs/>
                </w:rPr>
                <w:t>fornitur tal-kura tas-saħħa tiegħek.</w:t>
              </w:r>
            </w:ins>
          </w:p>
          <w:p w14:paraId="28AE55CB" w14:textId="77777777" w:rsidR="00D26D16" w:rsidRPr="006E0F47" w:rsidRDefault="00D26D16" w:rsidP="00846875">
            <w:pPr>
              <w:keepNext/>
              <w:keepLines/>
              <w:adjustRightInd w:val="0"/>
              <w:spacing w:after="120"/>
              <w:ind w:left="220" w:hangingChars="100" w:hanging="220"/>
              <w:outlineLvl w:val="0"/>
              <w:rPr>
                <w:ins w:id="3844" w:author="만든 이"/>
              </w:rPr>
            </w:pPr>
          </w:p>
        </w:tc>
      </w:tr>
      <w:tr w:rsidR="00D26D16" w:rsidRPr="006E0F47" w14:paraId="249091D8" w14:textId="77777777" w:rsidTr="00240F9E">
        <w:trPr>
          <w:cantSplit w:val="0"/>
          <w:trHeight w:val="20"/>
          <w:ins w:id="3845" w:author="만든 이"/>
          <w:trPrChange w:id="3846" w:author="만든 이">
            <w:trPr>
              <w:cantSplit w:val="0"/>
              <w:trHeight w:val="20"/>
            </w:trPr>
          </w:trPrChange>
        </w:trPr>
        <w:tc>
          <w:tcPr>
            <w:tcW w:w="4390" w:type="dxa"/>
            <w:tcBorders>
              <w:bottom w:val="single" w:sz="4" w:space="0" w:color="auto"/>
              <w:right w:val="nil"/>
            </w:tcBorders>
            <w:vAlign w:val="center"/>
            <w:tcPrChange w:id="3847" w:author="만든 이">
              <w:tcPr>
                <w:tcW w:w="4530" w:type="dxa"/>
                <w:tcBorders>
                  <w:bottom w:val="single" w:sz="4" w:space="0" w:color="auto"/>
                  <w:right w:val="nil"/>
                </w:tcBorders>
                <w:vAlign w:val="center"/>
              </w:tcPr>
            </w:tcPrChange>
          </w:tcPr>
          <w:p w14:paraId="7414B8AF" w14:textId="77777777" w:rsidR="00D26D16" w:rsidRPr="006E0F47" w:rsidRDefault="00D26D16" w:rsidP="00846875">
            <w:pPr>
              <w:keepNext/>
              <w:keepLines/>
              <w:suppressAutoHyphens/>
              <w:spacing w:before="120"/>
              <w:ind w:leftChars="100" w:left="787" w:hanging="567"/>
              <w:jc w:val="both"/>
              <w:outlineLvl w:val="0"/>
              <w:rPr>
                <w:ins w:id="3848" w:author="만든 이"/>
                <w:rFonts w:eastAsiaTheme="minorEastAsia"/>
                <w:b/>
                <w:bCs/>
              </w:rPr>
            </w:pPr>
            <w:ins w:id="3849" w:author="만든 이">
              <w:r w:rsidRPr="006E0F47">
                <w:rPr>
                  <w:b/>
                  <w:noProof/>
                </w:rPr>
                <w:drawing>
                  <wp:inline distT="0" distB="0" distL="0" distR="0" wp14:anchorId="696309B7" wp14:editId="4710E1DF">
                    <wp:extent cx="1979146" cy="1775630"/>
                    <wp:effectExtent l="19050" t="19050" r="21590" b="15240"/>
                    <wp:docPr id="139183597"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59FDF873" w14:textId="77777777" w:rsidR="00D26D16" w:rsidRPr="006E0F47" w:rsidRDefault="00D26D16" w:rsidP="00846875">
            <w:pPr>
              <w:keepNext/>
              <w:keepLines/>
              <w:suppressAutoHyphens/>
              <w:spacing w:before="120"/>
              <w:ind w:leftChars="100" w:left="787" w:rightChars="420" w:right="924" w:hanging="567"/>
              <w:jc w:val="right"/>
              <w:outlineLvl w:val="0"/>
              <w:rPr>
                <w:ins w:id="3850" w:author="만든 이"/>
                <w:rFonts w:eastAsiaTheme="minorEastAsia"/>
                <w:b/>
                <w:bCs/>
              </w:rPr>
            </w:pPr>
            <w:ins w:id="3851" w:author="만든 이">
              <w:r w:rsidRPr="006E0F47">
                <w:rPr>
                  <w:b/>
                </w:rPr>
                <w:t>Figura G</w:t>
              </w:r>
            </w:ins>
          </w:p>
        </w:tc>
        <w:tc>
          <w:tcPr>
            <w:tcW w:w="4674" w:type="dxa"/>
            <w:tcBorders>
              <w:left w:val="nil"/>
              <w:bottom w:val="single" w:sz="4" w:space="0" w:color="auto"/>
            </w:tcBorders>
            <w:tcPrChange w:id="3852" w:author="만든 이">
              <w:tcPr>
                <w:tcW w:w="4531" w:type="dxa"/>
                <w:tcBorders>
                  <w:left w:val="nil"/>
                  <w:bottom w:val="single" w:sz="4" w:space="0" w:color="auto"/>
                </w:tcBorders>
              </w:tcPr>
            </w:tcPrChange>
          </w:tcPr>
          <w:p w14:paraId="7F313CC0" w14:textId="77777777" w:rsidR="00D26D16" w:rsidRPr="006E0F47" w:rsidRDefault="00D26D16" w:rsidP="00846875">
            <w:pPr>
              <w:keepNext/>
              <w:keepLines/>
              <w:adjustRightInd w:val="0"/>
              <w:spacing w:before="100" w:beforeAutospacing="1" w:after="120"/>
              <w:ind w:left="221" w:hangingChars="100" w:hanging="221"/>
              <w:outlineLvl w:val="0"/>
              <w:rPr>
                <w:ins w:id="3853" w:author="만든 이"/>
                <w:rFonts w:eastAsiaTheme="minorEastAsia"/>
              </w:rPr>
            </w:pPr>
            <w:ins w:id="3854" w:author="만든 이">
              <w:r w:rsidRPr="006E0F47">
                <w:rPr>
                  <w:b/>
                </w:rPr>
                <w:t>4. Aħsel idejk.</w:t>
              </w:r>
            </w:ins>
          </w:p>
          <w:p w14:paraId="1EF47DF3" w14:textId="77777777" w:rsidR="00D26D16" w:rsidRPr="006E0F47" w:rsidRDefault="00D26D16" w:rsidP="00AF613F">
            <w:pPr>
              <w:keepNext/>
              <w:keepLines/>
              <w:numPr>
                <w:ilvl w:val="0"/>
                <w:numId w:val="93"/>
              </w:numPr>
              <w:suppressAutoHyphens/>
              <w:adjustRightInd w:val="0"/>
              <w:spacing w:after="120"/>
              <w:outlineLvl w:val="0"/>
              <w:rPr>
                <w:ins w:id="3855" w:author="만든 이"/>
                <w:rFonts w:eastAsia="맑은 고딕"/>
                <w:bCs/>
              </w:rPr>
            </w:pPr>
            <w:ins w:id="3856" w:author="만든 이">
              <w:r w:rsidRPr="006E0F47">
                <w:rPr>
                  <w:bCs/>
                </w:rPr>
                <w:t xml:space="preserve">Aħsel idejk bis-sapun u bl-ilma u xxottahom sewwa (ara </w:t>
              </w:r>
              <w:r w:rsidRPr="006E0F47">
                <w:rPr>
                  <w:b/>
                </w:rPr>
                <w:t>Figura G</w:t>
              </w:r>
              <w:r w:rsidRPr="006E0F47">
                <w:rPr>
                  <w:bCs/>
                </w:rPr>
                <w:t>).</w:t>
              </w:r>
            </w:ins>
          </w:p>
        </w:tc>
      </w:tr>
      <w:tr w:rsidR="00D26D16" w:rsidRPr="006E0F47" w14:paraId="2FBC8616" w14:textId="77777777" w:rsidTr="00240F9E">
        <w:trPr>
          <w:trHeight w:val="20"/>
          <w:ins w:id="3857" w:author="만든 이"/>
          <w:trPrChange w:id="3858" w:author="만든 이">
            <w:trPr>
              <w:trHeight w:val="20"/>
            </w:trPr>
          </w:trPrChange>
        </w:trPr>
        <w:tc>
          <w:tcPr>
            <w:tcW w:w="4390" w:type="dxa"/>
            <w:tcBorders>
              <w:bottom w:val="single" w:sz="4" w:space="0" w:color="auto"/>
              <w:right w:val="nil"/>
            </w:tcBorders>
            <w:vAlign w:val="center"/>
            <w:tcPrChange w:id="3859" w:author="만든 이">
              <w:tcPr>
                <w:tcW w:w="4530" w:type="dxa"/>
                <w:tcBorders>
                  <w:bottom w:val="single" w:sz="4" w:space="0" w:color="auto"/>
                  <w:right w:val="nil"/>
                </w:tcBorders>
                <w:vAlign w:val="center"/>
              </w:tcPr>
            </w:tcPrChange>
          </w:tcPr>
          <w:p w14:paraId="5937D8A5" w14:textId="77777777" w:rsidR="00D26D16" w:rsidRPr="006E0F47" w:rsidRDefault="00D26D16" w:rsidP="00846875">
            <w:pPr>
              <w:keepNext/>
              <w:keepLines/>
              <w:suppressAutoHyphens/>
              <w:spacing w:before="120"/>
              <w:ind w:leftChars="100" w:left="787" w:hanging="567"/>
              <w:jc w:val="both"/>
              <w:outlineLvl w:val="0"/>
              <w:rPr>
                <w:ins w:id="3860" w:author="만든 이"/>
                <w:rFonts w:eastAsia="맑은 고딕"/>
                <w:b/>
                <w:bCs/>
                <w:i/>
                <w:noProof/>
              </w:rPr>
            </w:pPr>
            <w:ins w:id="3861" w:author="만든 이">
              <w:r w:rsidRPr="006E0F47">
                <w:rPr>
                  <w:noProof/>
                </w:rPr>
                <w:drawing>
                  <wp:inline distT="0" distB="0" distL="0" distR="0" wp14:anchorId="07ECEA4D" wp14:editId="7AAD7EFE">
                    <wp:extent cx="2019631" cy="1776095"/>
                    <wp:effectExtent l="0" t="0" r="0" b="0"/>
                    <wp:docPr id="326419375"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74"/>
                            <a:stretch>
                              <a:fillRect/>
                            </a:stretch>
                          </pic:blipFill>
                          <pic:spPr>
                            <a:xfrm>
                              <a:off x="0" y="0"/>
                              <a:ext cx="2020054" cy="1776467"/>
                            </a:xfrm>
                            <a:prstGeom prst="rect">
                              <a:avLst/>
                            </a:prstGeom>
                          </pic:spPr>
                        </pic:pic>
                      </a:graphicData>
                    </a:graphic>
                  </wp:inline>
                </w:drawing>
              </w:r>
            </w:ins>
          </w:p>
          <w:p w14:paraId="4E7F0F3A" w14:textId="77777777" w:rsidR="00D26D16" w:rsidRPr="006E0F47" w:rsidRDefault="00D26D16" w:rsidP="00846875">
            <w:pPr>
              <w:keepNext/>
              <w:keepLines/>
              <w:suppressAutoHyphens/>
              <w:spacing w:before="120"/>
              <w:ind w:leftChars="100" w:left="787" w:rightChars="420" w:right="924" w:hanging="567"/>
              <w:jc w:val="right"/>
              <w:outlineLvl w:val="0"/>
              <w:rPr>
                <w:ins w:id="3862" w:author="만든 이"/>
                <w:b/>
                <w:i/>
              </w:rPr>
            </w:pPr>
            <w:ins w:id="3863" w:author="만든 이">
              <w:r w:rsidRPr="006E0F47">
                <w:rPr>
                  <w:b/>
                  <w:bCs/>
                </w:rPr>
                <w:t>Figura</w:t>
              </w:r>
              <w:r w:rsidRPr="006E0F47">
                <w:t> </w:t>
              </w:r>
              <w:r w:rsidRPr="006E0F47">
                <w:rPr>
                  <w:b/>
                </w:rPr>
                <w:t>H</w:t>
              </w:r>
            </w:ins>
          </w:p>
        </w:tc>
        <w:tc>
          <w:tcPr>
            <w:tcW w:w="4674" w:type="dxa"/>
            <w:tcBorders>
              <w:left w:val="nil"/>
              <w:bottom w:val="single" w:sz="4" w:space="0" w:color="auto"/>
            </w:tcBorders>
            <w:tcPrChange w:id="3864" w:author="만든 이">
              <w:tcPr>
                <w:tcW w:w="4531" w:type="dxa"/>
                <w:tcBorders>
                  <w:left w:val="nil"/>
                  <w:bottom w:val="single" w:sz="4" w:space="0" w:color="auto"/>
                </w:tcBorders>
              </w:tcPr>
            </w:tcPrChange>
          </w:tcPr>
          <w:p w14:paraId="7B780360" w14:textId="77777777" w:rsidR="00D26D16" w:rsidRPr="006E0F47" w:rsidRDefault="00D26D16" w:rsidP="00846875">
            <w:pPr>
              <w:keepNext/>
              <w:keepLines/>
              <w:adjustRightInd w:val="0"/>
              <w:spacing w:before="100" w:beforeAutospacing="1" w:after="120"/>
              <w:ind w:left="221" w:hangingChars="100" w:hanging="221"/>
              <w:outlineLvl w:val="0"/>
              <w:rPr>
                <w:ins w:id="3865" w:author="만든 이"/>
                <w:rFonts w:eastAsia="맑은 고딕"/>
                <w:color w:val="231F20"/>
              </w:rPr>
            </w:pPr>
            <w:ins w:id="3866" w:author="만든 이">
              <w:r w:rsidRPr="006E0F47">
                <w:rPr>
                  <w:b/>
                  <w:color w:val="231F20"/>
                </w:rPr>
                <w:t>5. Neħħi s-Siringa Mimlija g</w:t>
              </w:r>
              <w:r w:rsidRPr="00A25940">
                <w:rPr>
                  <w:rFonts w:hint="eastAsia"/>
                  <w:b/>
                  <w:color w:val="231F20"/>
                </w:rPr>
                <w:t>ħ</w:t>
              </w:r>
              <w:r w:rsidRPr="006E0F47">
                <w:rPr>
                  <w:b/>
                  <w:color w:val="231F20"/>
                </w:rPr>
                <w:t>al-Lest mill-kartuna</w:t>
              </w:r>
            </w:ins>
          </w:p>
          <w:p w14:paraId="46267BE0" w14:textId="77777777" w:rsidR="00D26D16" w:rsidRPr="006E0F47" w:rsidRDefault="00D26D16" w:rsidP="00AF613F">
            <w:pPr>
              <w:keepNext/>
              <w:keepLines/>
              <w:numPr>
                <w:ilvl w:val="0"/>
                <w:numId w:val="80"/>
              </w:numPr>
              <w:suppressAutoHyphens/>
              <w:adjustRightInd w:val="0"/>
              <w:spacing w:after="120"/>
              <w:outlineLvl w:val="0"/>
              <w:rPr>
                <w:ins w:id="3867" w:author="만든 이"/>
              </w:rPr>
            </w:pPr>
            <w:ins w:id="3868" w:author="만든 이">
              <w:r w:rsidRPr="006E0F47">
                <w:rPr>
                  <w:color w:val="231F20"/>
                </w:rPr>
                <w:t>Ifta</w:t>
              </w:r>
              <w:r w:rsidRPr="00A25940">
                <w:rPr>
                  <w:rFonts w:hint="eastAsia"/>
                  <w:color w:val="231F20"/>
                </w:rPr>
                <w:t>ħ</w:t>
              </w:r>
              <w:r w:rsidRPr="006E0F47">
                <w:t xml:space="preserve"> il-</w:t>
              </w:r>
              <w:r w:rsidRPr="006E0F47">
                <w:rPr>
                  <w:color w:val="231F20"/>
                </w:rPr>
                <w:t>kartuna.</w:t>
              </w:r>
            </w:ins>
          </w:p>
          <w:p w14:paraId="4D6B1FE8" w14:textId="77777777" w:rsidR="00D26D16" w:rsidRPr="006E0F47" w:rsidRDefault="00D26D16" w:rsidP="00AF613F">
            <w:pPr>
              <w:keepNext/>
              <w:keepLines/>
              <w:numPr>
                <w:ilvl w:val="0"/>
                <w:numId w:val="80"/>
              </w:numPr>
              <w:suppressAutoHyphens/>
              <w:adjustRightInd w:val="0"/>
              <w:spacing w:after="120"/>
              <w:outlineLvl w:val="0"/>
              <w:rPr>
                <w:ins w:id="3869" w:author="만든 이"/>
                <w:color w:val="231F20"/>
              </w:rPr>
            </w:pPr>
            <w:ins w:id="3870" w:author="만든 이">
              <w:r w:rsidRPr="006E0F47">
                <w:rPr>
                  <w:bCs/>
                  <w:color w:val="231F20"/>
                </w:rPr>
                <w:t>Waqt li taqbadha mit-tubu tas-siringa erfa’ s-Siringa Mimlija għal-Lest mill-kartuna</w:t>
              </w:r>
              <w:r w:rsidRPr="006E0F47">
                <w:rPr>
                  <w:color w:val="231F20"/>
                </w:rPr>
                <w:t xml:space="preserve"> (ara </w:t>
              </w:r>
              <w:r w:rsidRPr="006E0F47">
                <w:rPr>
                  <w:b/>
                  <w:color w:val="231F20"/>
                </w:rPr>
                <w:t>Figura H</w:t>
              </w:r>
              <w:r w:rsidRPr="006E0F47">
                <w:rPr>
                  <w:bCs/>
                  <w:color w:val="231F20"/>
                </w:rPr>
                <w:t>)</w:t>
              </w:r>
            </w:ins>
          </w:p>
          <w:p w14:paraId="21B3F7D3" w14:textId="77777777" w:rsidR="00D26D16" w:rsidRPr="006E0F47" w:rsidRDefault="00D26D16" w:rsidP="00AF613F">
            <w:pPr>
              <w:keepNext/>
              <w:keepLines/>
              <w:numPr>
                <w:ilvl w:val="0"/>
                <w:numId w:val="75"/>
              </w:numPr>
              <w:suppressAutoHyphens/>
              <w:adjustRightInd w:val="0"/>
              <w:outlineLvl w:val="0"/>
              <w:rPr>
                <w:ins w:id="3871" w:author="만든 이"/>
                <w:b/>
                <w:i/>
              </w:rPr>
            </w:pPr>
            <w:ins w:id="3872" w:author="만든 이">
              <w:r w:rsidRPr="006E0F47">
                <w:rPr>
                  <w:b/>
                </w:rPr>
                <w:t xml:space="preserve">Tmissx </w:t>
              </w:r>
              <w:r w:rsidRPr="006E0F47">
                <w:rPr>
                  <w:bCs/>
                </w:rPr>
                <w:t>il-Bastun tal-Planġer jew l-Għatu meta tneħħi s</w:t>
              </w:r>
              <w:r w:rsidRPr="006E0F47">
                <w:t>-Siringa Mimlija g</w:t>
              </w:r>
              <w:r w:rsidRPr="00A25940">
                <w:rPr>
                  <w:rFonts w:hint="eastAsia"/>
                </w:rPr>
                <w:t>ħ</w:t>
              </w:r>
              <w:r w:rsidRPr="006E0F47">
                <w:t xml:space="preserve">al-Lest </w:t>
              </w:r>
              <w:r w:rsidRPr="006E0F47">
                <w:rPr>
                  <w:bCs/>
                </w:rPr>
                <w:t>mill-kartuna</w:t>
              </w:r>
              <w:r w:rsidRPr="006E0F47">
                <w:t>.</w:t>
              </w:r>
            </w:ins>
          </w:p>
          <w:p w14:paraId="10372CC0" w14:textId="77777777" w:rsidR="00D26D16" w:rsidRPr="006E0F47" w:rsidRDefault="00D26D16" w:rsidP="00846875">
            <w:pPr>
              <w:keepNext/>
              <w:keepLines/>
              <w:adjustRightInd w:val="0"/>
              <w:spacing w:before="100" w:beforeAutospacing="1" w:after="120"/>
              <w:ind w:left="220" w:hangingChars="100" w:hanging="220"/>
              <w:outlineLvl w:val="0"/>
              <w:rPr>
                <w:ins w:id="3873" w:author="만든 이"/>
              </w:rPr>
            </w:pPr>
          </w:p>
        </w:tc>
      </w:tr>
      <w:tr w:rsidR="00D26D16" w:rsidRPr="006E0F47" w14:paraId="773C70BE" w14:textId="77777777" w:rsidTr="00240F9E">
        <w:trPr>
          <w:trHeight w:val="20"/>
          <w:ins w:id="3874" w:author="만든 이"/>
          <w:trPrChange w:id="3875" w:author="만든 이">
            <w:trPr>
              <w:trHeight w:val="20"/>
            </w:trPr>
          </w:trPrChange>
        </w:trPr>
        <w:tc>
          <w:tcPr>
            <w:tcW w:w="4390" w:type="dxa"/>
            <w:tcBorders>
              <w:bottom w:val="single" w:sz="4" w:space="0" w:color="auto"/>
              <w:right w:val="nil"/>
            </w:tcBorders>
            <w:vAlign w:val="center"/>
            <w:tcPrChange w:id="3876" w:author="만든 이">
              <w:tcPr>
                <w:tcW w:w="4530" w:type="dxa"/>
                <w:tcBorders>
                  <w:bottom w:val="single" w:sz="4" w:space="0" w:color="auto"/>
                  <w:right w:val="nil"/>
                </w:tcBorders>
                <w:vAlign w:val="center"/>
              </w:tcPr>
            </w:tcPrChange>
          </w:tcPr>
          <w:p w14:paraId="6E70C6A4" w14:textId="77777777" w:rsidR="00D26D16" w:rsidRPr="006E0F47" w:rsidRDefault="00D26D16" w:rsidP="00846875">
            <w:pPr>
              <w:keepNext/>
              <w:keepLines/>
              <w:suppressAutoHyphens/>
              <w:spacing w:before="240"/>
              <w:ind w:leftChars="100" w:left="787" w:hanging="567"/>
              <w:jc w:val="both"/>
              <w:outlineLvl w:val="0"/>
              <w:rPr>
                <w:ins w:id="3877" w:author="만든 이"/>
                <w:b/>
                <w:bCs/>
                <w:i/>
              </w:rPr>
            </w:pPr>
          </w:p>
          <w:p w14:paraId="77817ACF" w14:textId="77777777" w:rsidR="00D26D16" w:rsidRPr="006E0F47" w:rsidRDefault="00D26D16" w:rsidP="00846875">
            <w:pPr>
              <w:keepNext/>
              <w:keepLines/>
              <w:suppressAutoHyphens/>
              <w:spacing w:before="120"/>
              <w:ind w:leftChars="100" w:left="787" w:rightChars="420" w:right="924" w:hanging="567"/>
              <w:jc w:val="right"/>
              <w:outlineLvl w:val="0"/>
              <w:rPr>
                <w:ins w:id="3878" w:author="만든 이"/>
                <w:b/>
                <w:bCs/>
                <w:i/>
              </w:rPr>
            </w:pPr>
            <w:ins w:id="3879" w:author="만든 이">
              <w:r w:rsidRPr="006E0F47">
                <w:rPr>
                  <w:b/>
                  <w:bCs/>
                  <w:noProof/>
                </w:rPr>
                <mc:AlternateContent>
                  <mc:Choice Requires="wpg">
                    <w:drawing>
                      <wp:inline distT="0" distB="0" distL="0" distR="0" wp14:anchorId="41392D8C" wp14:editId="499533C4">
                        <wp:extent cx="1979930" cy="2451100"/>
                        <wp:effectExtent l="0" t="0" r="1270" b="6350"/>
                        <wp:docPr id="1317671232"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852071392" name="그림 1" descr="스케치, 그림, 일러스트레이션이(가) 표시된 사진&#10;&#10;자동 생성된 설명"/>
                                  <pic:cNvPicPr>
                                    <a:picLocks noChangeAspect="1"/>
                                  </pic:cNvPicPr>
                                </pic:nvPicPr>
                                <pic:blipFill>
                                  <a:blip r:embed="rId75"/>
                                  <a:stretch>
                                    <a:fillRect/>
                                  </a:stretch>
                                </pic:blipFill>
                                <pic:spPr>
                                  <a:xfrm>
                                    <a:off x="154379" y="154380"/>
                                    <a:ext cx="1979930" cy="2451100"/>
                                  </a:xfrm>
                                  <a:prstGeom prst="rect">
                                    <a:avLst/>
                                  </a:prstGeom>
                                </pic:spPr>
                              </pic:pic>
                              <wps:wsp>
                                <wps:cNvPr id="1135379266"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2205EB9" w14:textId="77777777" w:rsidR="00D26D16" w:rsidRPr="00CF0EF9" w:rsidRDefault="00D26D16" w:rsidP="00D26D16">
                                      <w:pPr>
                                        <w:pStyle w:val="Arial11C"/>
                                        <w:jc w:val="left"/>
                                        <w:rPr>
                                          <w:ins w:id="3880" w:author="만든 이"/>
                                          <w:sz w:val="13"/>
                                          <w:szCs w:val="13"/>
                                        </w:rPr>
                                      </w:pPr>
                                      <w:ins w:id="3881" w:author="만든 이">
                                        <w:r>
                                          <w:rPr>
                                            <w:sz w:val="13"/>
                                          </w:rPr>
                                          <w:t>EXP: XX SSSS</w:t>
                                        </w:r>
                                      </w:ins>
                                    </w:p>
                                  </w:txbxContent>
                                </wps:txbx>
                                <wps:bodyPr rot="0" vert="horz" wrap="square" lIns="0" tIns="0" rIns="0" bIns="0" anchor="t" anchorCtr="0" upright="1">
                                  <a:noAutofit/>
                                </wps:bodyPr>
                              </wps:wsp>
                            </wpg:wgp>
                          </a:graphicData>
                        </a:graphic>
                      </wp:inline>
                    </w:drawing>
                  </mc:Choice>
                  <mc:Fallback>
                    <w:pict>
                      <v:group w14:anchorId="41392D8C" id="组合 160" o:spid="_x0000_s1152"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">
                        <v:shape id="그림 1" o:spid="_x0000_s1153"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">
                          <v:imagedata r:id="rId76" o:title="스케치, 그림, 일러스트레이션이(가) 표시된 사진&#10;&#10;자동 생성된 설명"/>
                        </v:shape>
                        <v:shape id="Text Box 80" o:spid="_x0000_s1154"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" fillcolor="window" stroked="f" strokeweight=".5pt">
                          <v:textbox inset="0,0,0,0">
                            <w:txbxContent>
                              <w:p w14:paraId="42205EB9" w14:textId="77777777" w:rsidR="00D26D16" w:rsidRPr="00CF0EF9" w:rsidRDefault="00D26D16" w:rsidP="00D26D16">
                                <w:pPr>
                                  <w:pStyle w:val="Arial11C"/>
                                  <w:jc w:val="left"/>
                                  <w:rPr>
                                    <w:ins w:id="3917" w:author="만든 이"/>
                                    <w:sz w:val="13"/>
                                    <w:szCs w:val="13"/>
                                  </w:rPr>
                                </w:pPr>
                                <w:ins w:id="3918" w:author="만든 이">
                                  <w:r>
                                    <w:rPr>
                                      <w:sz w:val="13"/>
                                    </w:rPr>
                                    <w:t>EXP: XX SSSS</w:t>
                                  </w:r>
                                </w:ins>
                              </w:p>
                            </w:txbxContent>
                          </v:textbox>
                        </v:shape>
                        <w10:anchorlock/>
                      </v:group>
                    </w:pict>
                  </mc:Fallback>
                </mc:AlternateContent>
              </w:r>
              <w:r w:rsidRPr="006E0F47">
                <w:rPr>
                  <w:b/>
                  <w:bCs/>
                </w:rPr>
                <w:t>Figura I</w:t>
              </w:r>
            </w:ins>
          </w:p>
        </w:tc>
        <w:tc>
          <w:tcPr>
            <w:tcW w:w="4674" w:type="dxa"/>
            <w:tcBorders>
              <w:left w:val="nil"/>
              <w:bottom w:val="single" w:sz="4" w:space="0" w:color="auto"/>
            </w:tcBorders>
            <w:tcPrChange w:id="3882" w:author="만든 이">
              <w:tcPr>
                <w:tcW w:w="4531" w:type="dxa"/>
                <w:tcBorders>
                  <w:left w:val="nil"/>
                  <w:bottom w:val="single" w:sz="4" w:space="0" w:color="auto"/>
                </w:tcBorders>
              </w:tcPr>
            </w:tcPrChange>
          </w:tcPr>
          <w:p w14:paraId="3D515381" w14:textId="77777777" w:rsidR="00D26D16" w:rsidRPr="006E0F47" w:rsidRDefault="00D26D16" w:rsidP="00846875">
            <w:pPr>
              <w:keepNext/>
              <w:keepLines/>
              <w:adjustRightInd w:val="0"/>
              <w:spacing w:before="100" w:beforeAutospacing="1" w:after="120"/>
              <w:ind w:left="221" w:hangingChars="100" w:hanging="221"/>
              <w:outlineLvl w:val="0"/>
              <w:rPr>
                <w:ins w:id="3883" w:author="만든 이"/>
                <w:b/>
                <w:color w:val="231F20"/>
              </w:rPr>
            </w:pPr>
            <w:ins w:id="3884" w:author="만든 이">
              <w:r w:rsidRPr="006E0F47">
                <w:rPr>
                  <w:b/>
                  <w:color w:val="231F20"/>
                </w:rPr>
                <w:t>6. Spezzjona s-Siringa Mimlija g</w:t>
              </w:r>
              <w:r w:rsidRPr="00A25940">
                <w:rPr>
                  <w:rFonts w:hint="eastAsia"/>
                  <w:b/>
                  <w:color w:val="231F20"/>
                </w:rPr>
                <w:t>ħ</w:t>
              </w:r>
              <w:r w:rsidRPr="006E0F47">
                <w:rPr>
                  <w:b/>
                  <w:color w:val="231F20"/>
                </w:rPr>
                <w:t>al-Lest.</w:t>
              </w:r>
            </w:ins>
          </w:p>
          <w:p w14:paraId="73FD62E3" w14:textId="77777777" w:rsidR="00D26D16" w:rsidRPr="006E0F47" w:rsidRDefault="00D26D16" w:rsidP="00AF613F">
            <w:pPr>
              <w:keepNext/>
              <w:keepLines/>
              <w:numPr>
                <w:ilvl w:val="0"/>
                <w:numId w:val="81"/>
              </w:numPr>
              <w:suppressAutoHyphens/>
              <w:adjustRightInd w:val="0"/>
              <w:spacing w:after="120"/>
              <w:ind w:left="663" w:hanging="442"/>
              <w:outlineLvl w:val="0"/>
              <w:rPr>
                <w:ins w:id="3885" w:author="만든 이"/>
              </w:rPr>
            </w:pPr>
            <w:ins w:id="3886" w:author="만든 이">
              <w:r w:rsidRPr="006E0F47">
                <w:rPr>
                  <w:bCs/>
                  <w:color w:val="231F20"/>
                </w:rPr>
                <w:t>Spezzjona</w:t>
              </w:r>
              <w:r w:rsidRPr="006E0F47">
                <w:t xml:space="preserve"> s-</w:t>
              </w:r>
              <w:r w:rsidRPr="006E0F47">
                <w:rPr>
                  <w:color w:val="231F20"/>
                </w:rPr>
                <w:t>Siringa Mimlija g</w:t>
              </w:r>
              <w:r w:rsidRPr="00A25940">
                <w:rPr>
                  <w:rFonts w:hint="eastAsia"/>
                  <w:color w:val="231F20"/>
                </w:rPr>
                <w:t>ħ</w:t>
              </w:r>
              <w:r w:rsidRPr="006E0F47">
                <w:rPr>
                  <w:color w:val="231F20"/>
                </w:rPr>
                <w:t>al-Lest u kun ċert/a li g</w:t>
              </w:r>
              <w:r w:rsidRPr="00A25940">
                <w:rPr>
                  <w:rFonts w:hint="eastAsia"/>
                  <w:color w:val="231F20"/>
                </w:rPr>
                <w:t>ħ</w:t>
              </w:r>
              <w:r w:rsidRPr="006E0F47">
                <w:rPr>
                  <w:color w:val="231F20"/>
                </w:rPr>
                <w:t>andek il-Mediċina (Omlyclo) u d-dożaġġ it-tajba.</w:t>
              </w:r>
            </w:ins>
          </w:p>
          <w:p w14:paraId="5AC7954D" w14:textId="77777777" w:rsidR="00D26D16" w:rsidRPr="006E0F47" w:rsidRDefault="00D26D16" w:rsidP="00AF613F">
            <w:pPr>
              <w:keepNext/>
              <w:keepLines/>
              <w:numPr>
                <w:ilvl w:val="0"/>
                <w:numId w:val="81"/>
              </w:numPr>
              <w:suppressAutoHyphens/>
              <w:adjustRightInd w:val="0"/>
              <w:spacing w:after="120"/>
              <w:outlineLvl w:val="0"/>
              <w:rPr>
                <w:ins w:id="3887" w:author="만든 이"/>
              </w:rPr>
            </w:pPr>
            <w:ins w:id="3888" w:author="만든 이">
              <w:r w:rsidRPr="006E0F47">
                <w:rPr>
                  <w:bCs/>
                  <w:color w:val="231F20"/>
                </w:rPr>
                <w:t>Spezzjona s</w:t>
              </w:r>
              <w:r w:rsidRPr="006E0F47">
                <w:rPr>
                  <w:color w:val="231F20"/>
                </w:rPr>
                <w:t>-Siringa Mimlija g</w:t>
              </w:r>
              <w:r w:rsidRPr="00A25940">
                <w:rPr>
                  <w:rFonts w:hint="eastAsia"/>
                  <w:color w:val="231F20"/>
                </w:rPr>
                <w:t>ħ</w:t>
              </w:r>
              <w:r w:rsidRPr="006E0F47">
                <w:rPr>
                  <w:color w:val="231F20"/>
                </w:rPr>
                <w:t xml:space="preserve">al-Lest u kun ċert/a li din ma tkunx maqsuma jew ikollha xi </w:t>
              </w:r>
              <w:r w:rsidRPr="00A25940">
                <w:rPr>
                  <w:rFonts w:hint="eastAsia"/>
                  <w:color w:val="231F20"/>
                </w:rPr>
                <w:t>ħ</w:t>
              </w:r>
              <w:r w:rsidRPr="006E0F47">
                <w:rPr>
                  <w:color w:val="231F20"/>
                </w:rPr>
                <w:t>sara.</w:t>
              </w:r>
            </w:ins>
          </w:p>
          <w:p w14:paraId="35B7881C" w14:textId="77777777" w:rsidR="00D26D16" w:rsidRPr="006E0F47" w:rsidRDefault="00D26D16" w:rsidP="00AF613F">
            <w:pPr>
              <w:keepNext/>
              <w:keepLines/>
              <w:numPr>
                <w:ilvl w:val="0"/>
                <w:numId w:val="75"/>
              </w:numPr>
              <w:suppressAutoHyphens/>
              <w:adjustRightInd w:val="0"/>
              <w:spacing w:after="120"/>
              <w:ind w:left="828" w:hanging="403"/>
              <w:outlineLvl w:val="0"/>
              <w:rPr>
                <w:ins w:id="3889" w:author="만든 이"/>
                <w:rFonts w:eastAsiaTheme="minorEastAsia"/>
                <w:bCs/>
              </w:rPr>
            </w:pPr>
            <w:ins w:id="3890" w:author="만든 이">
              <w:r w:rsidRPr="006E0F47">
                <w:rPr>
                  <w:b/>
                </w:rPr>
                <w:t xml:space="preserve">Tużax </w:t>
              </w:r>
              <w:r w:rsidRPr="006E0F47">
                <w:rPr>
                  <w:bCs/>
                </w:rPr>
                <w:t>jekk is-Siringa Mimlija għal-Lest ikollha l-ħsara jew tidher li tkun ġiet imbagħbsa.</w:t>
              </w:r>
            </w:ins>
          </w:p>
          <w:p w14:paraId="5CED6B8B" w14:textId="77777777" w:rsidR="00D26D16" w:rsidRPr="006E0F47" w:rsidRDefault="00D26D16" w:rsidP="00AF613F">
            <w:pPr>
              <w:keepNext/>
              <w:keepLines/>
              <w:numPr>
                <w:ilvl w:val="0"/>
                <w:numId w:val="81"/>
              </w:numPr>
              <w:suppressAutoHyphens/>
              <w:adjustRightInd w:val="0"/>
              <w:spacing w:after="120"/>
              <w:outlineLvl w:val="0"/>
              <w:rPr>
                <w:ins w:id="3891" w:author="만든 이"/>
                <w:b/>
              </w:rPr>
            </w:pPr>
            <w:ins w:id="3892" w:author="만든 이">
              <w:r w:rsidRPr="006E0F47">
                <w:rPr>
                  <w:color w:val="231F20"/>
                </w:rPr>
                <w:t>Iċċekkja d-data ta’ skadenza fuq it-tikketta tas-Siringa Mimlija g</w:t>
              </w:r>
              <w:r w:rsidRPr="00A25940">
                <w:rPr>
                  <w:rFonts w:hint="eastAsia"/>
                  <w:color w:val="231F20"/>
                </w:rPr>
                <w:t>ħ</w:t>
              </w:r>
              <w:r w:rsidRPr="006E0F47">
                <w:rPr>
                  <w:color w:val="231F20"/>
                </w:rPr>
                <w:t xml:space="preserve">al-Lest (ara </w:t>
              </w:r>
              <w:r w:rsidRPr="006E0F47">
                <w:rPr>
                  <w:b/>
                  <w:color w:val="231F20"/>
                </w:rPr>
                <w:t>Figura I</w:t>
              </w:r>
              <w:r w:rsidRPr="006E0F47">
                <w:rPr>
                  <w:color w:val="231F20"/>
                </w:rPr>
                <w:t>).</w:t>
              </w:r>
            </w:ins>
          </w:p>
          <w:p w14:paraId="1B439761" w14:textId="77777777" w:rsidR="00D26D16" w:rsidRPr="006E0F47" w:rsidRDefault="00D26D16" w:rsidP="00AF613F">
            <w:pPr>
              <w:keepNext/>
              <w:keepLines/>
              <w:numPr>
                <w:ilvl w:val="0"/>
                <w:numId w:val="75"/>
              </w:numPr>
              <w:suppressAutoHyphens/>
              <w:adjustRightInd w:val="0"/>
              <w:spacing w:after="120"/>
              <w:ind w:left="828" w:hanging="403"/>
              <w:outlineLvl w:val="0"/>
              <w:rPr>
                <w:ins w:id="3893" w:author="만든 이"/>
              </w:rPr>
            </w:pPr>
            <w:ins w:id="3894" w:author="만든 이">
              <w:r w:rsidRPr="006E0F47">
                <w:rPr>
                  <w:b/>
                  <w:bCs/>
                </w:rPr>
                <w:t>Tużax</w:t>
              </w:r>
              <w:r w:rsidRPr="006E0F47">
                <w:rPr>
                  <w:b/>
                </w:rPr>
                <w:t xml:space="preserve"> </w:t>
              </w:r>
              <w:r w:rsidRPr="006E0F47">
                <w:t>jekk id-data ta’ skadenza tkun g</w:t>
              </w:r>
              <w:r w:rsidRPr="00A25940">
                <w:rPr>
                  <w:rFonts w:hint="eastAsia"/>
                </w:rPr>
                <w:t>ħ</w:t>
              </w:r>
              <w:r w:rsidRPr="006E0F47">
                <w:t>addiet.</w:t>
              </w:r>
            </w:ins>
          </w:p>
          <w:p w14:paraId="0B131C97" w14:textId="77777777" w:rsidR="00D26D16" w:rsidRPr="006E0F47" w:rsidRDefault="00D26D16" w:rsidP="00846875">
            <w:pPr>
              <w:keepNext/>
              <w:keepLines/>
              <w:adjustRightInd w:val="0"/>
              <w:spacing w:before="120" w:after="120"/>
              <w:ind w:leftChars="330" w:left="726"/>
              <w:outlineLvl w:val="0"/>
              <w:rPr>
                <w:ins w:id="3895" w:author="만든 이"/>
              </w:rPr>
            </w:pPr>
            <w:ins w:id="3896" w:author="만든 이">
              <w:r w:rsidRPr="006E0F47">
                <w:rPr>
                  <w:i/>
                  <w:iCs/>
                  <w:color w:val="231F20"/>
                </w:rPr>
                <w:t>Nota</w:t>
              </w:r>
              <w:r w:rsidRPr="006E0F47">
                <w:rPr>
                  <w:color w:val="231F20"/>
                </w:rPr>
                <w:t>:</w:t>
              </w:r>
              <w:r w:rsidRPr="006E0F47">
                <w:rPr>
                  <w:i/>
                  <w:color w:val="231F20"/>
                </w:rPr>
                <w:t xml:space="preserve"> </w:t>
              </w:r>
              <w:r w:rsidRPr="006E0F47">
                <w:rPr>
                  <w:color w:val="231F20"/>
                </w:rPr>
                <w:t>Jekk id-data ta’ skadenza ma tkunx viżibbli fit-tieqa mnejn tara, tista’ ddawwar it-tubu ta’ ġewwa tas-Siringa Mimlija g</w:t>
              </w:r>
              <w:r w:rsidRPr="00A25940">
                <w:rPr>
                  <w:rFonts w:hint="eastAsia"/>
                  <w:color w:val="231F20"/>
                </w:rPr>
                <w:t>ħ</w:t>
              </w:r>
              <w:r w:rsidRPr="006E0F47">
                <w:rPr>
                  <w:color w:val="231F20"/>
                </w:rPr>
                <w:t>al-Lest sakemm id-data ta’ skadenza tibda tidher.</w:t>
              </w:r>
            </w:ins>
          </w:p>
        </w:tc>
      </w:tr>
    </w:tbl>
    <w:p w14:paraId="64BE2973" w14:textId="7F2B5EC3" w:rsidR="00D26D16" w:rsidRPr="006E0F47" w:rsidDel="0006351A" w:rsidRDefault="00D26D16" w:rsidP="00D26D16">
      <w:pPr>
        <w:suppressAutoHyphens/>
        <w:rPr>
          <w:ins w:id="3897" w:author="만든 이"/>
          <w:del w:id="3898" w:author="만든 이"/>
        </w:rPr>
      </w:pPr>
    </w:p>
    <w:tbl>
      <w:tblPr>
        <w:tblStyle w:val="Standard2"/>
        <w:tblW w:w="5000" w:type="pct"/>
        <w:tblLayout w:type="fixed"/>
        <w:tblLook w:val="04A0" w:firstRow="1" w:lastRow="0" w:firstColumn="1" w:lastColumn="0" w:noHBand="0" w:noVBand="1"/>
        <w:tblPrChange w:id="3899" w:author="만든 이">
          <w:tblPr>
            <w:tblStyle w:val="Standard2"/>
            <w:tblW w:w="4924" w:type="pct"/>
            <w:tblLayout w:type="fixed"/>
            <w:tblLook w:val="04A0" w:firstRow="1" w:lastRow="0" w:firstColumn="1" w:lastColumn="0" w:noHBand="0" w:noVBand="1"/>
          </w:tblPr>
        </w:tblPrChange>
      </w:tblPr>
      <w:tblGrid>
        <w:gridCol w:w="4390"/>
        <w:gridCol w:w="4674"/>
        <w:tblGridChange w:id="3900">
          <w:tblGrid>
            <w:gridCol w:w="4390"/>
            <w:gridCol w:w="72"/>
            <w:gridCol w:w="4464"/>
            <w:gridCol w:w="138"/>
          </w:tblGrid>
        </w:tblGridChange>
      </w:tblGrid>
      <w:tr w:rsidR="00D26D16" w:rsidRPr="006E0F47" w14:paraId="6E6AB4FA" w14:textId="77777777" w:rsidTr="00240F9E">
        <w:trPr>
          <w:trHeight w:val="3893"/>
          <w:ins w:id="3901" w:author="만든 이"/>
          <w:trPrChange w:id="3902" w:author="만든 이">
            <w:trPr>
              <w:gridAfter w:val="0"/>
              <w:trHeight w:val="3893"/>
            </w:trPr>
          </w:trPrChange>
        </w:trPr>
        <w:tc>
          <w:tcPr>
            <w:tcW w:w="4390" w:type="dxa"/>
            <w:tcBorders>
              <w:top w:val="nil"/>
              <w:bottom w:val="single" w:sz="4" w:space="0" w:color="auto"/>
              <w:right w:val="nil"/>
            </w:tcBorders>
            <w:vAlign w:val="center"/>
            <w:tcPrChange w:id="3903" w:author="만든 이">
              <w:tcPr>
                <w:tcW w:w="4461" w:type="dxa"/>
                <w:gridSpan w:val="2"/>
                <w:tcBorders>
                  <w:bottom w:val="single" w:sz="4" w:space="0" w:color="auto"/>
                  <w:right w:val="nil"/>
                </w:tcBorders>
                <w:vAlign w:val="center"/>
              </w:tcPr>
            </w:tcPrChange>
          </w:tcPr>
          <w:p w14:paraId="6E490780" w14:textId="77777777" w:rsidR="00D26D16" w:rsidRPr="006E0F47" w:rsidRDefault="00D26D16">
            <w:pPr>
              <w:keepLines/>
              <w:suppressAutoHyphens/>
              <w:spacing w:before="120"/>
              <w:ind w:leftChars="100" w:left="787" w:hanging="567"/>
              <w:outlineLvl w:val="0"/>
              <w:rPr>
                <w:ins w:id="3904" w:author="만든 이"/>
                <w:rFonts w:eastAsia="맑은 고딕"/>
                <w:noProof/>
              </w:rPr>
              <w:pPrChange w:id="3905" w:author="만든 이">
                <w:pPr>
                  <w:keepNext/>
                  <w:keepLines/>
                  <w:suppressAutoHyphens/>
                  <w:spacing w:before="120"/>
                  <w:ind w:leftChars="100" w:left="787" w:hanging="567"/>
                  <w:outlineLvl w:val="0"/>
                </w:pPr>
              </w:pPrChange>
            </w:pPr>
            <w:ins w:id="3906" w:author="만든 이">
              <w:r w:rsidRPr="006E0F47">
                <w:rPr>
                  <w:noProof/>
                </w:rPr>
                <w:drawing>
                  <wp:inline distT="0" distB="0" distL="0" distR="0" wp14:anchorId="7BEFD338" wp14:editId="3A871690">
                    <wp:extent cx="1980000" cy="2435911"/>
                    <wp:effectExtent l="0" t="0" r="1270" b="2540"/>
                    <wp:docPr id="1007559344"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02B1BAD5" w14:textId="77777777" w:rsidR="00D26D16" w:rsidRPr="006E0F47" w:rsidRDefault="00D26D16">
            <w:pPr>
              <w:keepLines/>
              <w:suppressAutoHyphens/>
              <w:spacing w:before="120"/>
              <w:ind w:leftChars="100" w:left="787" w:rightChars="420" w:right="924" w:hanging="567"/>
              <w:jc w:val="right"/>
              <w:outlineLvl w:val="0"/>
              <w:rPr>
                <w:ins w:id="3907" w:author="만든 이"/>
                <w:rFonts w:eastAsiaTheme="minorEastAsia"/>
                <w:iCs/>
                <w:noProof/>
              </w:rPr>
              <w:pPrChange w:id="3908" w:author="만든 이">
                <w:pPr>
                  <w:keepNext/>
                  <w:keepLines/>
                  <w:suppressAutoHyphens/>
                  <w:spacing w:before="120"/>
                  <w:ind w:leftChars="100" w:left="787" w:rightChars="420" w:right="924" w:hanging="567"/>
                  <w:jc w:val="right"/>
                  <w:outlineLvl w:val="0"/>
                </w:pPr>
              </w:pPrChange>
            </w:pPr>
            <w:ins w:id="3909" w:author="만든 이">
              <w:r w:rsidRPr="006E0F47">
                <w:rPr>
                  <w:b/>
                </w:rPr>
                <w:t>Figura J</w:t>
              </w:r>
            </w:ins>
          </w:p>
        </w:tc>
        <w:tc>
          <w:tcPr>
            <w:tcW w:w="4674" w:type="dxa"/>
            <w:tcBorders>
              <w:top w:val="nil"/>
              <w:left w:val="nil"/>
              <w:bottom w:val="single" w:sz="4" w:space="0" w:color="auto"/>
            </w:tcBorders>
            <w:tcPrChange w:id="3910" w:author="만든 이">
              <w:tcPr>
                <w:tcW w:w="4462" w:type="dxa"/>
                <w:tcBorders>
                  <w:left w:val="nil"/>
                  <w:bottom w:val="single" w:sz="4" w:space="0" w:color="auto"/>
                </w:tcBorders>
              </w:tcPr>
            </w:tcPrChange>
          </w:tcPr>
          <w:p w14:paraId="77591E45" w14:textId="77777777" w:rsidR="00D26D16" w:rsidRPr="006E0F47" w:rsidRDefault="00D26D16">
            <w:pPr>
              <w:keepLines/>
              <w:adjustRightInd w:val="0"/>
              <w:spacing w:before="100" w:beforeAutospacing="1" w:after="120"/>
              <w:ind w:left="221" w:hangingChars="100" w:hanging="221"/>
              <w:outlineLvl w:val="0"/>
              <w:rPr>
                <w:ins w:id="3911" w:author="만든 이"/>
                <w:rFonts w:eastAsiaTheme="minorEastAsia"/>
                <w:color w:val="231F20"/>
              </w:rPr>
              <w:pPrChange w:id="3912" w:author="만든 이">
                <w:pPr>
                  <w:keepNext/>
                  <w:keepLines/>
                  <w:adjustRightInd w:val="0"/>
                  <w:spacing w:before="100" w:beforeAutospacing="1" w:after="120"/>
                  <w:ind w:left="221" w:hangingChars="100" w:hanging="221"/>
                  <w:outlineLvl w:val="0"/>
                </w:pPr>
              </w:pPrChange>
            </w:pPr>
            <w:ins w:id="3913" w:author="만든 이">
              <w:r w:rsidRPr="006E0F47">
                <w:rPr>
                  <w:b/>
                  <w:color w:val="231F20"/>
                </w:rPr>
                <w:t>7.  Spezzjona l-Mediċina.</w:t>
              </w:r>
            </w:ins>
          </w:p>
          <w:p w14:paraId="30EB334F" w14:textId="77777777" w:rsidR="00D26D16" w:rsidRPr="006E0F47" w:rsidRDefault="00D26D16">
            <w:pPr>
              <w:keepLines/>
              <w:numPr>
                <w:ilvl w:val="0"/>
                <w:numId w:val="82"/>
              </w:numPr>
              <w:suppressAutoHyphens/>
              <w:adjustRightInd w:val="0"/>
              <w:spacing w:after="120"/>
              <w:outlineLvl w:val="0"/>
              <w:rPr>
                <w:ins w:id="3914" w:author="만든 이"/>
                <w:rFonts w:eastAsiaTheme="minorEastAsia"/>
                <w:bCs/>
              </w:rPr>
              <w:pPrChange w:id="3915" w:author="만든 이">
                <w:pPr>
                  <w:keepNext/>
                  <w:keepLines/>
                  <w:numPr>
                    <w:numId w:val="82"/>
                  </w:numPr>
                  <w:suppressAutoHyphens/>
                  <w:adjustRightInd w:val="0"/>
                  <w:spacing w:after="120"/>
                  <w:ind w:left="660" w:hanging="440"/>
                  <w:outlineLvl w:val="0"/>
                </w:pPr>
              </w:pPrChange>
            </w:pPr>
            <w:ins w:id="3916" w:author="만든 이">
              <w:r w:rsidRPr="006E0F47">
                <w:rPr>
                  <w:bCs/>
                </w:rPr>
                <w:t xml:space="preserve">Ħares lejn il-Mediċina u kkonferma li l-likwidu huwa minn trasparenti għal kemxejn imdardar, bla kulur għal isfar fil-kannella ċar, u mingħajr frak (ara </w:t>
              </w:r>
              <w:r w:rsidRPr="006E0F47">
                <w:rPr>
                  <w:b/>
                </w:rPr>
                <w:t>Figura J</w:t>
              </w:r>
              <w:r w:rsidRPr="006E0F47">
                <w:rPr>
                  <w:bCs/>
                </w:rPr>
                <w:t>).</w:t>
              </w:r>
            </w:ins>
          </w:p>
          <w:p w14:paraId="4A1C1A04" w14:textId="77777777" w:rsidR="00D26D16" w:rsidRPr="006E0F47" w:rsidRDefault="00D26D16">
            <w:pPr>
              <w:keepLines/>
              <w:numPr>
                <w:ilvl w:val="0"/>
                <w:numId w:val="75"/>
              </w:numPr>
              <w:suppressAutoHyphens/>
              <w:adjustRightInd w:val="0"/>
              <w:spacing w:after="120"/>
              <w:ind w:left="828" w:hanging="403"/>
              <w:outlineLvl w:val="0"/>
              <w:rPr>
                <w:ins w:id="3917" w:author="만든 이"/>
                <w:rFonts w:eastAsiaTheme="minorEastAsia"/>
                <w:bCs/>
                <w:color w:val="231F20"/>
              </w:rPr>
              <w:pPrChange w:id="3918" w:author="만든 이">
                <w:pPr>
                  <w:keepNext/>
                  <w:keepLines/>
                  <w:numPr>
                    <w:numId w:val="75"/>
                  </w:numPr>
                  <w:suppressAutoHyphens/>
                  <w:adjustRightInd w:val="0"/>
                  <w:spacing w:after="120"/>
                  <w:ind w:left="828" w:hanging="403"/>
                  <w:outlineLvl w:val="0"/>
                </w:pPr>
              </w:pPrChange>
            </w:pPr>
            <w:ins w:id="3919" w:author="만든 이">
              <w:r w:rsidRPr="006E0F47">
                <w:rPr>
                  <w:b/>
                  <w:color w:val="231F20"/>
                </w:rPr>
                <w:t>Tużax</w:t>
              </w:r>
              <w:r w:rsidRPr="006E0F47">
                <w:rPr>
                  <w:bCs/>
                  <w:color w:val="231F20"/>
                </w:rPr>
                <w:t xml:space="preserve"> is-Siringa</w:t>
              </w:r>
              <w:r w:rsidRPr="006E0F47">
                <w:rPr>
                  <w:bCs/>
                </w:rPr>
                <w:t xml:space="preserve"> Mimlija </w:t>
              </w:r>
              <w:r w:rsidRPr="006E0F47">
                <w:rPr>
                  <w:bCs/>
                  <w:color w:val="231F20"/>
                </w:rPr>
                <w:t>għal-Lest jekk il-likwidu jkun bidel il-kulur, imdardar ħafna, jew fih xi frak.</w:t>
              </w:r>
            </w:ins>
          </w:p>
          <w:p w14:paraId="331EEDC3" w14:textId="77777777" w:rsidR="00D26D16" w:rsidRPr="006E0F47" w:rsidRDefault="00D26D16">
            <w:pPr>
              <w:keepLines/>
              <w:numPr>
                <w:ilvl w:val="0"/>
                <w:numId w:val="75"/>
              </w:numPr>
              <w:suppressAutoHyphens/>
              <w:adjustRightInd w:val="0"/>
              <w:spacing w:after="120"/>
              <w:ind w:left="828" w:hanging="403"/>
              <w:outlineLvl w:val="0"/>
              <w:rPr>
                <w:ins w:id="3920" w:author="만든 이"/>
                <w:rFonts w:eastAsiaTheme="minorEastAsia"/>
                <w:bCs/>
                <w:color w:val="231F20"/>
              </w:rPr>
              <w:pPrChange w:id="3921" w:author="만든 이">
                <w:pPr>
                  <w:keepNext/>
                  <w:keepLines/>
                  <w:numPr>
                    <w:numId w:val="75"/>
                  </w:numPr>
                  <w:suppressAutoHyphens/>
                  <w:adjustRightInd w:val="0"/>
                  <w:spacing w:after="120"/>
                  <w:ind w:left="828" w:hanging="403"/>
                  <w:outlineLvl w:val="0"/>
                </w:pPr>
              </w:pPrChange>
            </w:pPr>
            <w:ins w:id="3922" w:author="만든 이">
              <w:r w:rsidRPr="006E0F47">
                <w:rPr>
                  <w:b/>
                  <w:color w:val="231F20"/>
                </w:rPr>
                <w:t>Tista’</w:t>
              </w:r>
              <w:r w:rsidRPr="006E0F47">
                <w:rPr>
                  <w:bCs/>
                  <w:color w:val="231F20"/>
                </w:rPr>
                <w:t xml:space="preserve"> tara bżieżaq tal-arja fil-likwidu. Dan huwa normali.</w:t>
              </w:r>
            </w:ins>
          </w:p>
          <w:p w14:paraId="4494114E" w14:textId="77777777" w:rsidR="00D26D16" w:rsidRPr="006E0F47" w:rsidRDefault="00D26D16">
            <w:pPr>
              <w:keepLines/>
              <w:numPr>
                <w:ilvl w:val="0"/>
                <w:numId w:val="75"/>
              </w:numPr>
              <w:suppressAutoHyphens/>
              <w:adjustRightInd w:val="0"/>
              <w:spacing w:after="120"/>
              <w:ind w:left="828" w:hanging="403"/>
              <w:outlineLvl w:val="0"/>
              <w:rPr>
                <w:ins w:id="3923" w:author="만든 이"/>
                <w:rFonts w:eastAsiaTheme="minorEastAsia"/>
                <w:bCs/>
                <w:color w:val="231F20"/>
              </w:rPr>
              <w:pPrChange w:id="3924" w:author="만든 이">
                <w:pPr>
                  <w:keepNext/>
                  <w:keepLines/>
                  <w:numPr>
                    <w:numId w:val="75"/>
                  </w:numPr>
                  <w:suppressAutoHyphens/>
                  <w:adjustRightInd w:val="0"/>
                  <w:spacing w:after="120"/>
                  <w:ind w:left="828" w:hanging="403"/>
                  <w:outlineLvl w:val="0"/>
                </w:pPr>
              </w:pPrChange>
            </w:pPr>
            <w:ins w:id="3925" w:author="만든 이">
              <w:r w:rsidRPr="006E0F47">
                <w:rPr>
                  <w:b/>
                  <w:color w:val="231F20"/>
                </w:rPr>
                <w:t>Tippruvax</w:t>
              </w:r>
              <w:r w:rsidRPr="006E0F47">
                <w:rPr>
                  <w:bCs/>
                  <w:color w:val="231F20"/>
                </w:rPr>
                <w:t xml:space="preserve"> tneħħi l-bżieżaq tal-arja.</w:t>
              </w:r>
            </w:ins>
          </w:p>
          <w:p w14:paraId="7F68B167" w14:textId="77777777" w:rsidR="00D26D16" w:rsidRPr="006E0F47" w:rsidRDefault="00D26D16">
            <w:pPr>
              <w:keepLines/>
              <w:numPr>
                <w:ilvl w:val="0"/>
                <w:numId w:val="82"/>
              </w:numPr>
              <w:suppressAutoHyphens/>
              <w:adjustRightInd w:val="0"/>
              <w:spacing w:after="120"/>
              <w:outlineLvl w:val="0"/>
              <w:rPr>
                <w:ins w:id="3926" w:author="만든 이"/>
                <w:rFonts w:eastAsia="맑은 고딕"/>
                <w:color w:val="231F20"/>
              </w:rPr>
              <w:pPrChange w:id="3927" w:author="만든 이">
                <w:pPr>
                  <w:keepNext/>
                  <w:keepLines/>
                  <w:numPr>
                    <w:numId w:val="82"/>
                  </w:numPr>
                  <w:suppressAutoHyphens/>
                  <w:adjustRightInd w:val="0"/>
                  <w:spacing w:after="120"/>
                  <w:ind w:left="660" w:hanging="440"/>
                  <w:outlineLvl w:val="0"/>
                </w:pPr>
              </w:pPrChange>
            </w:pPr>
            <w:ins w:id="3928" w:author="만든 이">
              <w:r w:rsidRPr="006E0F47">
                <w:rPr>
                  <w:bCs/>
                </w:rPr>
                <w:t xml:space="preserve">Jekk il-mediċina ma tidhirx kif deskritta jew jekk id-data ta’ skadenza tkun għaddiet, armi s-Siringa Mimlija għal-Lest b’mod sigur f’kontenitur għar-rimi ta’ oġġetti li jaqtgħu jew bil-ponta (ara </w:t>
              </w:r>
              <w:r w:rsidRPr="006E0F47">
                <w:rPr>
                  <w:b/>
                </w:rPr>
                <w:t>Pass 16</w:t>
              </w:r>
              <w:r w:rsidRPr="006E0F47">
                <w:rPr>
                  <w:bCs/>
                </w:rPr>
                <w:t>) u ikkuntattja lill-fornitur tal-kura tas-saħħa tiegħek.</w:t>
              </w:r>
            </w:ins>
          </w:p>
        </w:tc>
      </w:tr>
      <w:tr w:rsidR="00D26D16" w:rsidRPr="006E0F47" w14:paraId="70EB92A8" w14:textId="77777777" w:rsidTr="00240F9E">
        <w:trPr>
          <w:trHeight w:val="3893"/>
          <w:ins w:id="3929" w:author="만든 이"/>
          <w:trPrChange w:id="3930" w:author="만든 이">
            <w:trPr>
              <w:gridAfter w:val="0"/>
              <w:trHeight w:val="3893"/>
            </w:trPr>
          </w:trPrChange>
        </w:trPr>
        <w:tc>
          <w:tcPr>
            <w:tcW w:w="4390" w:type="dxa"/>
            <w:tcBorders>
              <w:bottom w:val="single" w:sz="4" w:space="0" w:color="auto"/>
              <w:right w:val="nil"/>
            </w:tcBorders>
            <w:vAlign w:val="center"/>
            <w:tcPrChange w:id="3931" w:author="만든 이">
              <w:tcPr>
                <w:tcW w:w="4461" w:type="dxa"/>
                <w:gridSpan w:val="2"/>
                <w:tcBorders>
                  <w:bottom w:val="single" w:sz="4" w:space="0" w:color="auto"/>
                  <w:right w:val="nil"/>
                </w:tcBorders>
                <w:vAlign w:val="center"/>
              </w:tcPr>
            </w:tcPrChange>
          </w:tcPr>
          <w:p w14:paraId="0EADBEB4" w14:textId="77777777" w:rsidR="00D26D16" w:rsidRPr="006E0F47" w:rsidRDefault="00D26D16" w:rsidP="0006351A">
            <w:pPr>
              <w:keepNext/>
              <w:keepLines/>
              <w:suppressAutoHyphens/>
              <w:spacing w:before="240"/>
              <w:ind w:leftChars="100" w:left="787" w:hanging="567"/>
              <w:jc w:val="both"/>
              <w:outlineLvl w:val="0"/>
              <w:rPr>
                <w:ins w:id="3932" w:author="만든 이"/>
                <w:rFonts w:eastAsiaTheme="minorEastAsia"/>
                <w:b/>
                <w:bCs/>
              </w:rPr>
            </w:pPr>
            <w:ins w:id="3933" w:author="만든 이">
              <w:r w:rsidRPr="006E0F47">
                <w:rPr>
                  <w:b/>
                </w:rPr>
                <w:t xml:space="preserve"> </w:t>
              </w:r>
            </w:ins>
          </w:p>
          <w:p w14:paraId="3A79B7D0" w14:textId="77777777" w:rsidR="00D26D16" w:rsidRPr="006E0F47" w:rsidRDefault="00D26D16" w:rsidP="0006351A">
            <w:pPr>
              <w:keepNext/>
              <w:keepLines/>
              <w:suppressAutoHyphens/>
              <w:spacing w:before="120"/>
              <w:ind w:leftChars="100" w:left="787" w:rightChars="420" w:right="924" w:hanging="567"/>
              <w:jc w:val="right"/>
              <w:outlineLvl w:val="0"/>
              <w:rPr>
                <w:ins w:id="3934" w:author="만든 이"/>
                <w:rFonts w:eastAsiaTheme="minorEastAsia"/>
                <w:noProof/>
              </w:rPr>
            </w:pPr>
            <w:ins w:id="3935" w:author="만든 이">
              <w:r w:rsidRPr="006E0F47">
                <w:rPr>
                  <w:b/>
                  <w:noProof/>
                </w:rPr>
                <mc:AlternateContent>
                  <mc:Choice Requires="wpg">
                    <w:drawing>
                      <wp:inline distT="0" distB="0" distL="0" distR="0" wp14:anchorId="6B7958AB" wp14:editId="294B8777">
                        <wp:extent cx="1981835" cy="3097530"/>
                        <wp:effectExtent l="0" t="0" r="0" b="7620"/>
                        <wp:docPr id="144674812"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1754579666" name="그림 1" descr="A diagram of a person's body&#10;&#10;AI-generated content may be incorrect."/>
                                  <pic:cNvPicPr>
                                    <a:picLocks noChangeAspect="1"/>
                                  </pic:cNvPicPr>
                                </pic:nvPicPr>
                                <pic:blipFill>
                                  <a:blip r:embed="rId78"/>
                                  <a:stretch>
                                    <a:fillRect/>
                                  </a:stretch>
                                </pic:blipFill>
                                <pic:spPr>
                                  <a:xfrm>
                                    <a:off x="180975" y="142875"/>
                                    <a:ext cx="1981835" cy="3097530"/>
                                  </a:xfrm>
                                  <a:prstGeom prst="rect">
                                    <a:avLst/>
                                  </a:prstGeom>
                                </pic:spPr>
                              </pic:pic>
                              <wps:wsp>
                                <wps:cNvPr id="348430542"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39E59CF" w14:textId="77777777" w:rsidR="00D26D16" w:rsidRPr="00CF0EF9" w:rsidRDefault="00D26D16" w:rsidP="00D26D16">
                                      <w:pPr>
                                        <w:pStyle w:val="Arial11C"/>
                                        <w:jc w:val="left"/>
                                        <w:rPr>
                                          <w:ins w:id="3936" w:author="만든 이"/>
                                          <w:b/>
                                          <w:bCs/>
                                          <w:sz w:val="18"/>
                                          <w:szCs w:val="18"/>
                                        </w:rPr>
                                      </w:pPr>
                                      <w:ins w:id="3937" w:author="만든 이">
                                        <w:r>
                                          <w:rPr>
                                            <w:b/>
                                            <w:sz w:val="18"/>
                                          </w:rPr>
                                          <w:t>Persuna li tieħu ħsieb lill-pazjent u HCP BISS</w:t>
                                        </w:r>
                                      </w:ins>
                                    </w:p>
                                  </w:txbxContent>
                                </wps:txbx>
                                <wps:bodyPr rot="0" vert="horz" wrap="square" lIns="0" tIns="0" rIns="0" bIns="0" anchor="t" anchorCtr="0" upright="1">
                                  <a:noAutofit/>
                                </wps:bodyPr>
                              </wps:wsp>
                              <wps:wsp>
                                <wps:cNvPr id="261086544" name="Text Box 80"/>
                                <wps:cNvSpPr txBox="1">
                                  <a:spLocks noChangeArrowheads="1"/>
                                </wps:cNvSpPr>
                                <wps:spPr bwMode="auto">
                                  <a:xfrm>
                                    <a:off x="771291" y="2690022"/>
                                    <a:ext cx="1294582" cy="459714"/>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9203052" w14:textId="77777777" w:rsidR="00D26D16" w:rsidRPr="00CF0EF9" w:rsidRDefault="00D26D16" w:rsidP="00D26D16">
                                      <w:pPr>
                                        <w:pStyle w:val="Arial11C"/>
                                        <w:jc w:val="left"/>
                                        <w:rPr>
                                          <w:ins w:id="3938" w:author="만든 이"/>
                                          <w:b/>
                                          <w:bCs/>
                                          <w:sz w:val="18"/>
                                          <w:szCs w:val="18"/>
                                        </w:rPr>
                                      </w:pPr>
                                      <w:ins w:id="3939" w:author="만든 이">
                                        <w:r>
                                          <w:rPr>
                                            <w:b/>
                                            <w:sz w:val="18"/>
                                          </w:rPr>
                                          <w:t>Għoti mill-pazjent innifsu, Persuna li tieħu ħsieb lill-pazjent u HCP</w:t>
                                        </w:r>
                                      </w:ins>
                                    </w:p>
                                  </w:txbxContent>
                                </wps:txbx>
                                <wps:bodyPr rot="0" vert="horz" wrap="square" lIns="0" tIns="0" rIns="0" bIns="0" anchor="t" anchorCtr="0" upright="1">
                                  <a:noAutofit/>
                                </wps:bodyPr>
                              </wps:wsp>
                            </wpg:wgp>
                          </a:graphicData>
                        </a:graphic>
                      </wp:inline>
                    </w:drawing>
                  </mc:Choice>
                  <mc:Fallback>
                    <w:pict>
                      <v:group w14:anchorId="6B7958AB" id="组合 161" o:spid="_x0000_s1155"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">
                        <v:shape id="그림 1" o:spid="_x0000_s1156"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">
                          <v:imagedata r:id="rId79" o:title="A diagram of a person's body&#10;&#10;AI-generated content may be incorrect"/>
                        </v:shape>
                        <v:shape id="Text Box 80" o:spid="_x0000_s1157"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" fillcolor="window" stroked="f" strokeweight=".5pt">
                          <v:textbox inset="0,0,0,0">
                            <w:txbxContent>
                              <w:p w14:paraId="739E59CF" w14:textId="77777777" w:rsidR="00D26D16" w:rsidRPr="00CF0EF9" w:rsidRDefault="00D26D16" w:rsidP="00D26D16">
                                <w:pPr>
                                  <w:pStyle w:val="Arial11C"/>
                                  <w:jc w:val="left"/>
                                  <w:rPr>
                                    <w:ins w:id="3977" w:author="만든 이"/>
                                    <w:b/>
                                    <w:bCs/>
                                    <w:sz w:val="18"/>
                                    <w:szCs w:val="18"/>
                                  </w:rPr>
                                </w:pPr>
                                <w:ins w:id="3978" w:author="만든 이">
                                  <w:r>
                                    <w:rPr>
                                      <w:b/>
                                      <w:sz w:val="18"/>
                                    </w:rPr>
                                    <w:t>Persuna li tieħu ħsieb lill-pazjent u HCP BISS</w:t>
                                  </w:r>
                                </w:ins>
                              </w:p>
                            </w:txbxContent>
                          </v:textbox>
                        </v:shape>
                        <v:shape id="Text Box 80" o:spid="_x0000_s1158" type="#_x0000_t202" style="position:absolute;left:7712;top:26900;width:12946;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" fillcolor="window" stroked="f" strokeweight=".5pt">
                          <v:textbox inset="0,0,0,0">
                            <w:txbxContent>
                              <w:p w14:paraId="19203052" w14:textId="77777777" w:rsidR="00D26D16" w:rsidRPr="00CF0EF9" w:rsidRDefault="00D26D16" w:rsidP="00D26D16">
                                <w:pPr>
                                  <w:pStyle w:val="Arial11C"/>
                                  <w:jc w:val="left"/>
                                  <w:rPr>
                                    <w:ins w:id="3979" w:author="만든 이"/>
                                    <w:b/>
                                    <w:bCs/>
                                    <w:sz w:val="18"/>
                                    <w:szCs w:val="18"/>
                                  </w:rPr>
                                </w:pPr>
                                <w:ins w:id="3980" w:author="만든 이">
                                  <w:r>
                                    <w:rPr>
                                      <w:b/>
                                      <w:sz w:val="18"/>
                                    </w:rPr>
                                    <w:t>Għoti mill-pazjent innifsu, Persuna li tieħu ħsieb lill-pazjent u HCP</w:t>
                                  </w:r>
                                </w:ins>
                              </w:p>
                            </w:txbxContent>
                          </v:textbox>
                        </v:shape>
                        <w10:anchorlock/>
                      </v:group>
                    </w:pict>
                  </mc:Fallback>
                </mc:AlternateContent>
              </w:r>
              <w:r w:rsidRPr="006E0F47">
                <w:rPr>
                  <w:b/>
                </w:rPr>
                <w:t>Figura K</w:t>
              </w:r>
            </w:ins>
          </w:p>
        </w:tc>
        <w:tc>
          <w:tcPr>
            <w:tcW w:w="4674" w:type="dxa"/>
            <w:tcBorders>
              <w:left w:val="nil"/>
              <w:bottom w:val="single" w:sz="4" w:space="0" w:color="auto"/>
            </w:tcBorders>
            <w:tcPrChange w:id="3940" w:author="만든 이">
              <w:tcPr>
                <w:tcW w:w="4462" w:type="dxa"/>
                <w:tcBorders>
                  <w:left w:val="nil"/>
                  <w:bottom w:val="single" w:sz="4" w:space="0" w:color="auto"/>
                </w:tcBorders>
              </w:tcPr>
            </w:tcPrChange>
          </w:tcPr>
          <w:p w14:paraId="6A8D77C8" w14:textId="77777777" w:rsidR="00D26D16" w:rsidRPr="006E0F47" w:rsidRDefault="00D26D16" w:rsidP="0006351A">
            <w:pPr>
              <w:keepNext/>
              <w:keepLines/>
              <w:adjustRightInd w:val="0"/>
              <w:spacing w:before="100" w:beforeAutospacing="1" w:after="120"/>
              <w:ind w:left="221" w:hangingChars="100" w:hanging="221"/>
              <w:outlineLvl w:val="0"/>
              <w:rPr>
                <w:ins w:id="3941" w:author="만든 이"/>
                <w:rFonts w:eastAsiaTheme="minorEastAsia"/>
              </w:rPr>
            </w:pPr>
            <w:ins w:id="3942" w:author="만든 이">
              <w:r w:rsidRPr="006E0F47">
                <w:rPr>
                  <w:b/>
                </w:rPr>
                <w:t>8. Agħżel sit tal-</w:t>
              </w:r>
              <w:r w:rsidRPr="006E0F47">
                <w:rPr>
                  <w:b/>
                  <w:color w:val="231F20"/>
                </w:rPr>
                <w:t>injezzjoni</w:t>
              </w:r>
              <w:r w:rsidRPr="006E0F47">
                <w:rPr>
                  <w:b/>
                </w:rPr>
                <w:t xml:space="preserve"> (ara Figura K)</w:t>
              </w:r>
            </w:ins>
          </w:p>
          <w:p w14:paraId="50392FF6" w14:textId="77777777" w:rsidR="00D26D16" w:rsidRPr="006E0F47" w:rsidRDefault="00D26D16" w:rsidP="0006351A">
            <w:pPr>
              <w:keepNext/>
              <w:keepLines/>
              <w:numPr>
                <w:ilvl w:val="0"/>
                <w:numId w:val="83"/>
              </w:numPr>
              <w:suppressAutoHyphens/>
              <w:adjustRightInd w:val="0"/>
              <w:spacing w:after="120"/>
              <w:outlineLvl w:val="0"/>
              <w:rPr>
                <w:ins w:id="3943" w:author="만든 이"/>
                <w:rFonts w:eastAsiaTheme="minorEastAsia"/>
                <w:bCs/>
              </w:rPr>
            </w:pPr>
            <w:ins w:id="3944" w:author="만든 이">
              <w:r w:rsidRPr="006E0F47">
                <w:rPr>
                  <w:bCs/>
                  <w:color w:val="231F20"/>
                </w:rPr>
                <w:t>Jekk se tagħti l-injezzjoni lilek innifsek, tista’ tinjetta fi:</w:t>
              </w:r>
            </w:ins>
          </w:p>
          <w:p w14:paraId="3CF1D752" w14:textId="77777777" w:rsidR="00D26D16" w:rsidRPr="006E0F47" w:rsidRDefault="00D26D16" w:rsidP="0006351A">
            <w:pPr>
              <w:keepNext/>
              <w:keepLines/>
              <w:numPr>
                <w:ilvl w:val="0"/>
                <w:numId w:val="77"/>
              </w:numPr>
              <w:tabs>
                <w:tab w:val="left" w:pos="1686"/>
              </w:tabs>
              <w:suppressAutoHyphens/>
              <w:spacing w:before="84" w:line="254" w:lineRule="auto"/>
              <w:outlineLvl w:val="0"/>
              <w:rPr>
                <w:ins w:id="3945" w:author="만든 이"/>
                <w:rFonts w:eastAsiaTheme="minorEastAsia"/>
                <w:bCs/>
              </w:rPr>
            </w:pPr>
            <w:ins w:id="3946" w:author="만든 이">
              <w:r w:rsidRPr="006E0F47">
                <w:rPr>
                  <w:bCs/>
                  <w:color w:val="231F20"/>
                </w:rPr>
                <w:t>In-naħa ta’ quddiem tal-koxox.</w:t>
              </w:r>
            </w:ins>
          </w:p>
          <w:p w14:paraId="24DE2E4C" w14:textId="77777777" w:rsidR="00D26D16" w:rsidRPr="006E0F47" w:rsidRDefault="00D26D16" w:rsidP="0006351A">
            <w:pPr>
              <w:keepNext/>
              <w:keepLines/>
              <w:numPr>
                <w:ilvl w:val="0"/>
                <w:numId w:val="77"/>
              </w:numPr>
              <w:tabs>
                <w:tab w:val="left" w:pos="1686"/>
              </w:tabs>
              <w:suppressAutoHyphens/>
              <w:spacing w:before="17" w:line="254" w:lineRule="auto"/>
              <w:outlineLvl w:val="0"/>
              <w:rPr>
                <w:ins w:id="3947" w:author="만든 이"/>
                <w:rFonts w:eastAsiaTheme="minorEastAsia"/>
                <w:bCs/>
              </w:rPr>
            </w:pPr>
            <w:ins w:id="3948" w:author="만든 이">
              <w:r w:rsidRPr="006E0F47">
                <w:rPr>
                  <w:bCs/>
                  <w:color w:val="231F20"/>
                </w:rPr>
                <w:t>Il-parti t’isfel tal-istonku (il-parti t’isfel tal-addome) minbarra iż-żona ta’ 5 ċm madwar iż-żokra tiegħek.</w:t>
              </w:r>
            </w:ins>
          </w:p>
          <w:p w14:paraId="7AA2D45A" w14:textId="77777777" w:rsidR="00D26D16" w:rsidRPr="006E0F47" w:rsidRDefault="00D26D16" w:rsidP="0006351A">
            <w:pPr>
              <w:keepNext/>
              <w:keepLines/>
              <w:numPr>
                <w:ilvl w:val="0"/>
                <w:numId w:val="83"/>
              </w:numPr>
              <w:suppressAutoHyphens/>
              <w:adjustRightInd w:val="0"/>
              <w:spacing w:after="120"/>
              <w:outlineLvl w:val="0"/>
              <w:rPr>
                <w:ins w:id="3949" w:author="만든 이"/>
                <w:rFonts w:eastAsiaTheme="minorEastAsia"/>
                <w:bCs/>
              </w:rPr>
            </w:pPr>
            <w:ins w:id="3950" w:author="만든 이">
              <w:r w:rsidRPr="006E0F47">
                <w:rPr>
                  <w:bCs/>
                  <w:color w:val="231F20"/>
                </w:rPr>
                <w:t>Jekk xi persuna li tieħu ħsiebek jew fornitur tal-kura tas-saħħa (HCP, healthcare provider) se jagħtu l-injezzjoni, jistgħu jużaw:</w:t>
              </w:r>
            </w:ins>
          </w:p>
          <w:p w14:paraId="53B96A1E" w14:textId="77777777" w:rsidR="00D26D16" w:rsidRPr="006E0F47" w:rsidRDefault="00D26D16" w:rsidP="0006351A">
            <w:pPr>
              <w:keepNext/>
              <w:keepLines/>
              <w:numPr>
                <w:ilvl w:val="0"/>
                <w:numId w:val="77"/>
              </w:numPr>
              <w:tabs>
                <w:tab w:val="left" w:pos="1686"/>
              </w:tabs>
              <w:suppressAutoHyphens/>
              <w:spacing w:before="84" w:line="254" w:lineRule="auto"/>
              <w:outlineLvl w:val="0"/>
              <w:rPr>
                <w:ins w:id="3951" w:author="만든 이"/>
                <w:rFonts w:eastAsiaTheme="minorEastAsia"/>
                <w:bCs/>
              </w:rPr>
            </w:pPr>
            <w:ins w:id="3952" w:author="만든 이">
              <w:r w:rsidRPr="006E0F47">
                <w:rPr>
                  <w:bCs/>
                  <w:color w:val="231F20"/>
                </w:rPr>
                <w:t>Il-parti ta’ barra tan-naħa ta’ fuq tad-driegħ.</w:t>
              </w:r>
            </w:ins>
          </w:p>
          <w:p w14:paraId="0B28F09F" w14:textId="77777777" w:rsidR="00D26D16" w:rsidRPr="006E0F47" w:rsidRDefault="00D26D16" w:rsidP="0006351A">
            <w:pPr>
              <w:keepNext/>
              <w:keepLines/>
              <w:numPr>
                <w:ilvl w:val="0"/>
                <w:numId w:val="77"/>
              </w:numPr>
              <w:tabs>
                <w:tab w:val="left" w:pos="1686"/>
              </w:tabs>
              <w:suppressAutoHyphens/>
              <w:spacing w:before="84" w:line="254" w:lineRule="auto"/>
              <w:outlineLvl w:val="0"/>
              <w:rPr>
                <w:ins w:id="3953" w:author="만든 이"/>
                <w:rFonts w:eastAsiaTheme="minorEastAsia"/>
                <w:bCs/>
              </w:rPr>
            </w:pPr>
            <w:ins w:id="3954" w:author="만든 이">
              <w:r w:rsidRPr="006E0F47">
                <w:rPr>
                  <w:bCs/>
                  <w:color w:val="231F20"/>
                </w:rPr>
                <w:t>In-naħa ta’ quddiem tal-koxox.</w:t>
              </w:r>
            </w:ins>
          </w:p>
          <w:p w14:paraId="3CA3B092" w14:textId="77777777" w:rsidR="00D26D16" w:rsidRPr="006E0F47" w:rsidRDefault="00D26D16" w:rsidP="0006351A">
            <w:pPr>
              <w:keepNext/>
              <w:keepLines/>
              <w:numPr>
                <w:ilvl w:val="0"/>
                <w:numId w:val="77"/>
              </w:numPr>
              <w:tabs>
                <w:tab w:val="left" w:pos="1686"/>
              </w:tabs>
              <w:suppressAutoHyphens/>
              <w:spacing w:before="17" w:line="254" w:lineRule="auto"/>
              <w:outlineLvl w:val="0"/>
              <w:rPr>
                <w:ins w:id="3955" w:author="만든 이"/>
                <w:rFonts w:eastAsiaTheme="minorEastAsia"/>
                <w:bCs/>
              </w:rPr>
            </w:pPr>
            <w:ins w:id="3956" w:author="만든 이">
              <w:r w:rsidRPr="006E0F47">
                <w:rPr>
                  <w:bCs/>
                  <w:color w:val="231F20"/>
                </w:rPr>
                <w:t>Il-parti t’isfel tal-istonku (il-parti t’isfel tal-addome) minbarra iż-żona ta’ 5 ċm madwar iż-żokra tiegħek.</w:t>
              </w:r>
            </w:ins>
          </w:p>
          <w:p w14:paraId="6EB99C57" w14:textId="77777777" w:rsidR="00D26D16" w:rsidRPr="006E0F47" w:rsidRDefault="00D26D16" w:rsidP="0006351A">
            <w:pPr>
              <w:keepNext/>
              <w:keepLines/>
              <w:numPr>
                <w:ilvl w:val="0"/>
                <w:numId w:val="75"/>
              </w:numPr>
              <w:suppressAutoHyphens/>
              <w:adjustRightInd w:val="0"/>
              <w:spacing w:before="120" w:after="120"/>
              <w:ind w:left="828" w:hanging="403"/>
              <w:outlineLvl w:val="0"/>
              <w:rPr>
                <w:ins w:id="3957" w:author="만든 이"/>
                <w:rFonts w:eastAsiaTheme="minorEastAsia"/>
                <w:bCs/>
              </w:rPr>
            </w:pPr>
            <w:ins w:id="3958" w:author="만든 이">
              <w:r w:rsidRPr="006E0F47">
                <w:rPr>
                  <w:b/>
                </w:rPr>
                <w:t>Tinjettax</w:t>
              </w:r>
              <w:r w:rsidRPr="006E0F47">
                <w:rPr>
                  <w:bCs/>
                </w:rPr>
                <w:t xml:space="preserve"> ġo </w:t>
              </w:r>
              <w:r w:rsidRPr="006E0F47">
                <w:rPr>
                  <w:bCs/>
                  <w:color w:val="231F20"/>
                </w:rPr>
                <w:t>għażża</w:t>
              </w:r>
              <w:r w:rsidRPr="006E0F47">
                <w:rPr>
                  <w:bCs/>
                </w:rPr>
                <w:t>, ċikatriċi, tbenġil, jew żoni fejn il-ġilda tkun tenera, ħamra, iebsa, jew jekk ikun hemm xi qsim fil-ġilda.</w:t>
              </w:r>
            </w:ins>
          </w:p>
          <w:p w14:paraId="61AFA47F" w14:textId="77777777" w:rsidR="00D26D16" w:rsidRPr="006E0F47" w:rsidRDefault="00D26D16" w:rsidP="0006351A">
            <w:pPr>
              <w:keepNext/>
              <w:keepLines/>
              <w:numPr>
                <w:ilvl w:val="0"/>
                <w:numId w:val="75"/>
              </w:numPr>
              <w:suppressAutoHyphens/>
              <w:adjustRightInd w:val="0"/>
              <w:spacing w:after="120"/>
              <w:ind w:left="828" w:hanging="403"/>
              <w:outlineLvl w:val="0"/>
              <w:rPr>
                <w:ins w:id="3959" w:author="만든 이"/>
                <w:rFonts w:eastAsiaTheme="minorEastAsia"/>
                <w:bCs/>
                <w:i/>
                <w:iCs/>
              </w:rPr>
            </w:pPr>
            <w:ins w:id="3960" w:author="만든 이">
              <w:r w:rsidRPr="006E0F47">
                <w:rPr>
                  <w:b/>
                </w:rPr>
                <w:t>Tinjettax</w:t>
              </w:r>
              <w:r w:rsidRPr="006E0F47">
                <w:rPr>
                  <w:bCs/>
                </w:rPr>
                <w:t xml:space="preserve"> minn ġol-ħwejjeġ. Is-sit tal-injezzjoni għandu jkun ġilda esposta, nadifa</w:t>
              </w:r>
            </w:ins>
          </w:p>
          <w:p w14:paraId="2A4695BF" w14:textId="77777777" w:rsidR="00D26D16" w:rsidRPr="006E0F47" w:rsidRDefault="00D26D16" w:rsidP="0006351A">
            <w:pPr>
              <w:keepNext/>
              <w:keepLines/>
              <w:numPr>
                <w:ilvl w:val="0"/>
                <w:numId w:val="75"/>
              </w:numPr>
              <w:suppressAutoHyphens/>
              <w:adjustRightInd w:val="0"/>
              <w:spacing w:after="120"/>
              <w:ind w:left="828" w:hanging="403"/>
              <w:outlineLvl w:val="0"/>
              <w:rPr>
                <w:ins w:id="3961" w:author="만든 이"/>
                <w:rFonts w:eastAsia="맑은 고딕"/>
                <w:color w:val="231F20"/>
              </w:rPr>
            </w:pPr>
            <w:ins w:id="3962" w:author="만든 이">
              <w:r w:rsidRPr="006E0F47">
                <w:rPr>
                  <w:bCs/>
                  <w:color w:val="231F20"/>
                </w:rPr>
                <w:t>Jekk id-</w:t>
              </w:r>
              <w:r w:rsidRPr="006E0F47">
                <w:rPr>
                  <w:bCs/>
                </w:rPr>
                <w:t xml:space="preserve">doża </w:t>
              </w:r>
              <w:r w:rsidRPr="006E0F47">
                <w:rPr>
                  <w:bCs/>
                  <w:color w:val="231F20"/>
                </w:rPr>
                <w:t>preskritta tiegħek teħtieġ aktar minn injezzjoni waħda, kun ċert li l-injezzjonijiet tiegħek huma mill-inqas 2 ċm ’il bogħod minn xulxin.</w:t>
              </w:r>
              <w:r w:rsidRPr="006E0F47">
                <w:rPr>
                  <w:b/>
                  <w:color w:val="231F20"/>
                </w:rPr>
                <w:t xml:space="preserve"> </w:t>
              </w:r>
            </w:ins>
          </w:p>
        </w:tc>
      </w:tr>
      <w:tr w:rsidR="00D26D16" w:rsidRPr="006E0F47" w14:paraId="3EF2A96C" w14:textId="77777777" w:rsidTr="00240F9E">
        <w:trPr>
          <w:trHeight w:val="3314"/>
          <w:ins w:id="3963" w:author="만든 이"/>
          <w:trPrChange w:id="3964" w:author="만든 이">
            <w:trPr>
              <w:gridAfter w:val="0"/>
              <w:trHeight w:val="3314"/>
            </w:trPr>
          </w:trPrChange>
        </w:trPr>
        <w:tc>
          <w:tcPr>
            <w:tcW w:w="4390" w:type="dxa"/>
            <w:tcBorders>
              <w:bottom w:val="single" w:sz="4" w:space="0" w:color="auto"/>
              <w:right w:val="nil"/>
            </w:tcBorders>
            <w:vAlign w:val="center"/>
            <w:tcPrChange w:id="3965" w:author="만든 이">
              <w:tcPr>
                <w:tcW w:w="4461" w:type="dxa"/>
                <w:gridSpan w:val="2"/>
                <w:tcBorders>
                  <w:bottom w:val="single" w:sz="4" w:space="0" w:color="auto"/>
                  <w:right w:val="nil"/>
                </w:tcBorders>
                <w:vAlign w:val="center"/>
              </w:tcPr>
            </w:tcPrChange>
          </w:tcPr>
          <w:p w14:paraId="186621CF" w14:textId="77777777" w:rsidR="00D26D16" w:rsidRPr="006E0F47" w:rsidRDefault="00D26D16" w:rsidP="0006351A">
            <w:pPr>
              <w:keepNext/>
              <w:keepLines/>
              <w:suppressAutoHyphens/>
              <w:spacing w:before="240"/>
              <w:ind w:leftChars="100" w:left="787" w:hanging="567"/>
              <w:jc w:val="both"/>
              <w:outlineLvl w:val="0"/>
              <w:rPr>
                <w:ins w:id="3966" w:author="만든 이"/>
                <w:rFonts w:eastAsiaTheme="minorEastAsia"/>
                <w:b/>
                <w:bCs/>
              </w:rPr>
            </w:pPr>
            <w:ins w:id="3967" w:author="만든 이">
              <w:r w:rsidRPr="006E0F47">
                <w:rPr>
                  <w:b/>
                  <w:i/>
                  <w:noProof/>
                </w:rPr>
                <w:drawing>
                  <wp:inline distT="0" distB="0" distL="0" distR="0" wp14:anchorId="5198B712" wp14:editId="6AB41B62">
                    <wp:extent cx="1979930" cy="1721040"/>
                    <wp:effectExtent l="19050" t="19050" r="20320" b="12700"/>
                    <wp:docPr id="1479897048"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212BAF88" w14:textId="77777777" w:rsidR="00D26D16" w:rsidRPr="006E0F47" w:rsidRDefault="00D26D16" w:rsidP="0006351A">
            <w:pPr>
              <w:keepNext/>
              <w:keepLines/>
              <w:suppressAutoHyphens/>
              <w:spacing w:before="120"/>
              <w:ind w:leftChars="100" w:left="787" w:rightChars="420" w:right="924" w:hanging="567"/>
              <w:jc w:val="right"/>
              <w:outlineLvl w:val="0"/>
              <w:rPr>
                <w:ins w:id="3968" w:author="만든 이"/>
                <w:rFonts w:eastAsiaTheme="minorEastAsia"/>
                <w:b/>
                <w:bCs/>
              </w:rPr>
            </w:pPr>
            <w:ins w:id="3969" w:author="만든 이">
              <w:r w:rsidRPr="006E0F47">
                <w:rPr>
                  <w:b/>
                </w:rPr>
                <w:t>Figura L</w:t>
              </w:r>
            </w:ins>
          </w:p>
        </w:tc>
        <w:tc>
          <w:tcPr>
            <w:tcW w:w="4674" w:type="dxa"/>
            <w:tcBorders>
              <w:left w:val="nil"/>
              <w:bottom w:val="single" w:sz="4" w:space="0" w:color="auto"/>
            </w:tcBorders>
            <w:tcPrChange w:id="3970" w:author="만든 이">
              <w:tcPr>
                <w:tcW w:w="4462" w:type="dxa"/>
                <w:tcBorders>
                  <w:left w:val="nil"/>
                  <w:bottom w:val="single" w:sz="4" w:space="0" w:color="auto"/>
                </w:tcBorders>
              </w:tcPr>
            </w:tcPrChange>
          </w:tcPr>
          <w:p w14:paraId="23F9CA20" w14:textId="77777777" w:rsidR="00D26D16" w:rsidRPr="006E0F47" w:rsidRDefault="00D26D16" w:rsidP="0006351A">
            <w:pPr>
              <w:keepNext/>
              <w:keepLines/>
              <w:adjustRightInd w:val="0"/>
              <w:spacing w:after="240"/>
              <w:ind w:left="1701" w:hanging="1699"/>
              <w:outlineLvl w:val="0"/>
              <w:rPr>
                <w:ins w:id="3971" w:author="만든 이"/>
                <w:rFonts w:eastAsiaTheme="minorEastAsia"/>
              </w:rPr>
            </w:pPr>
            <w:ins w:id="3972" w:author="만든 이">
              <w:r w:rsidRPr="006E0F47">
                <w:rPr>
                  <w:b/>
                </w:rPr>
                <w:t>9. Naddaf is-sit tal-injezzjoni.</w:t>
              </w:r>
            </w:ins>
          </w:p>
          <w:p w14:paraId="40CBFFAC" w14:textId="77777777" w:rsidR="00D26D16" w:rsidRPr="006E0F47" w:rsidRDefault="00D26D16" w:rsidP="0006351A">
            <w:pPr>
              <w:keepNext/>
              <w:keepLines/>
              <w:numPr>
                <w:ilvl w:val="0"/>
                <w:numId w:val="85"/>
              </w:numPr>
              <w:suppressAutoHyphens/>
              <w:adjustRightInd w:val="0"/>
              <w:spacing w:after="120"/>
              <w:outlineLvl w:val="0"/>
              <w:rPr>
                <w:ins w:id="3973" w:author="만든 이"/>
                <w:rFonts w:eastAsiaTheme="minorEastAsia"/>
                <w:bCs/>
                <w:color w:val="231F20"/>
              </w:rPr>
            </w:pPr>
            <w:ins w:id="3974" w:author="만든 이">
              <w:r w:rsidRPr="006E0F47">
                <w:rPr>
                  <w:bCs/>
                  <w:color w:val="231F20"/>
                </w:rPr>
                <w:t xml:space="preserve">Naddaf is-sit tal-injezzjoni b’imselħa bl-alkoħol permezz ta’ moviment ċirkolari (ara </w:t>
              </w:r>
              <w:r w:rsidRPr="006E0F47">
                <w:rPr>
                  <w:b/>
                  <w:color w:val="231F20"/>
                </w:rPr>
                <w:t>Figura L</w:t>
              </w:r>
              <w:r w:rsidRPr="006E0F47">
                <w:rPr>
                  <w:bCs/>
                  <w:color w:val="231F20"/>
                </w:rPr>
                <w:t>).</w:t>
              </w:r>
            </w:ins>
          </w:p>
          <w:p w14:paraId="6D1C3F5A" w14:textId="77777777" w:rsidR="00D26D16" w:rsidRPr="006E0F47" w:rsidRDefault="00D26D16" w:rsidP="0006351A">
            <w:pPr>
              <w:keepNext/>
              <w:keepLines/>
              <w:numPr>
                <w:ilvl w:val="0"/>
                <w:numId w:val="85"/>
              </w:numPr>
              <w:suppressAutoHyphens/>
              <w:adjustRightInd w:val="0"/>
              <w:spacing w:after="120"/>
              <w:outlineLvl w:val="0"/>
              <w:rPr>
                <w:ins w:id="3975" w:author="만든 이"/>
                <w:rFonts w:eastAsiaTheme="minorEastAsia"/>
                <w:bCs/>
                <w:color w:val="231F20"/>
              </w:rPr>
            </w:pPr>
            <w:ins w:id="3976" w:author="만든 이">
              <w:r w:rsidRPr="006E0F47">
                <w:rPr>
                  <w:bCs/>
                  <w:color w:val="231F20"/>
                </w:rPr>
                <w:t>Ħalli l-ġilda tinxef għal 10 sekondi qabel tinjetta.</w:t>
              </w:r>
            </w:ins>
          </w:p>
          <w:p w14:paraId="6FB73FAD" w14:textId="77777777" w:rsidR="00D26D16" w:rsidRPr="006E0F47" w:rsidRDefault="00D26D16" w:rsidP="0006351A">
            <w:pPr>
              <w:keepNext/>
              <w:keepLines/>
              <w:numPr>
                <w:ilvl w:val="0"/>
                <w:numId w:val="75"/>
              </w:numPr>
              <w:suppressAutoHyphens/>
              <w:adjustRightInd w:val="0"/>
              <w:spacing w:after="120"/>
              <w:ind w:left="828" w:hanging="403"/>
              <w:outlineLvl w:val="0"/>
              <w:rPr>
                <w:ins w:id="3977" w:author="만든 이"/>
                <w:rFonts w:eastAsia="맑은 고딕"/>
                <w:bCs/>
              </w:rPr>
            </w:pPr>
            <w:ins w:id="3978" w:author="만든 이">
              <w:r w:rsidRPr="006E0F47">
                <w:rPr>
                  <w:b/>
                </w:rPr>
                <w:t>Trewwaħx</w:t>
              </w:r>
              <w:r w:rsidRPr="006E0F47">
                <w:rPr>
                  <w:bCs/>
                </w:rPr>
                <w:t xml:space="preserve"> u tonfoħx fuq iż-żona nadifa.</w:t>
              </w:r>
            </w:ins>
          </w:p>
          <w:p w14:paraId="6412C3E9" w14:textId="77777777" w:rsidR="00D26D16" w:rsidRPr="006E0F47" w:rsidRDefault="00D26D16" w:rsidP="0006351A">
            <w:pPr>
              <w:keepNext/>
              <w:keepLines/>
              <w:numPr>
                <w:ilvl w:val="0"/>
                <w:numId w:val="75"/>
              </w:numPr>
              <w:suppressAutoHyphens/>
              <w:adjustRightInd w:val="0"/>
              <w:spacing w:after="120"/>
              <w:ind w:left="828" w:hanging="403"/>
              <w:outlineLvl w:val="0"/>
              <w:rPr>
                <w:ins w:id="3979" w:author="만든 이"/>
                <w:rFonts w:eastAsia="맑은 고딕"/>
              </w:rPr>
            </w:pPr>
            <w:ins w:id="3980" w:author="만든 이">
              <w:r w:rsidRPr="006E0F47">
                <w:rPr>
                  <w:b/>
                </w:rPr>
                <w:t>Terġax</w:t>
              </w:r>
              <w:r w:rsidRPr="006E0F47">
                <w:rPr>
                  <w:bCs/>
                </w:rPr>
                <w:t xml:space="preserve"> tmiss is-sit tal-injezzjoni qabel ma tagħti l-injezzjoni.</w:t>
              </w:r>
            </w:ins>
          </w:p>
        </w:tc>
      </w:tr>
    </w:tbl>
    <w:p w14:paraId="3C9E7016" w14:textId="77777777" w:rsidR="00573A50" w:rsidRDefault="00573A50">
      <w:pPr>
        <w:rPr>
          <w:ins w:id="3981" w:author="만든 이"/>
        </w:rPr>
      </w:pPr>
    </w:p>
    <w:tbl>
      <w:tblPr>
        <w:tblStyle w:val="Standard2"/>
        <w:tblW w:w="5000" w:type="pct"/>
        <w:tblLayout w:type="fixed"/>
        <w:tblLook w:val="04A0" w:firstRow="1" w:lastRow="0" w:firstColumn="1" w:lastColumn="0" w:noHBand="0" w:noVBand="1"/>
        <w:tblPrChange w:id="3982" w:author="만든 이">
          <w:tblPr>
            <w:tblStyle w:val="Standard2"/>
            <w:tblW w:w="4924" w:type="pct"/>
            <w:tblLayout w:type="fixed"/>
            <w:tblLook w:val="04A0" w:firstRow="1" w:lastRow="0" w:firstColumn="1" w:lastColumn="0" w:noHBand="0" w:noVBand="1"/>
          </w:tblPr>
        </w:tblPrChange>
      </w:tblPr>
      <w:tblGrid>
        <w:gridCol w:w="4248"/>
        <w:gridCol w:w="4816"/>
        <w:tblGridChange w:id="3983">
          <w:tblGrid>
            <w:gridCol w:w="4462"/>
            <w:gridCol w:w="4464"/>
            <w:gridCol w:w="138"/>
          </w:tblGrid>
        </w:tblGridChange>
      </w:tblGrid>
      <w:tr w:rsidR="00D26D16" w:rsidRPr="006E0F47" w14:paraId="6BC81CE5" w14:textId="77777777" w:rsidTr="00240F9E">
        <w:trPr>
          <w:trHeight w:val="260"/>
          <w:ins w:id="3984" w:author="만든 이"/>
          <w:trPrChange w:id="3985" w:author="만든 이">
            <w:trPr>
              <w:gridAfter w:val="0"/>
              <w:trHeight w:val="260"/>
            </w:trPr>
          </w:trPrChange>
        </w:trPr>
        <w:tc>
          <w:tcPr>
            <w:tcW w:w="9064" w:type="dxa"/>
            <w:gridSpan w:val="2"/>
            <w:tcBorders>
              <w:top w:val="single" w:sz="4" w:space="0" w:color="auto"/>
              <w:left w:val="single" w:sz="4" w:space="0" w:color="auto"/>
              <w:bottom w:val="nil"/>
              <w:right w:val="single" w:sz="4" w:space="0" w:color="auto"/>
            </w:tcBorders>
            <w:vAlign w:val="center"/>
            <w:tcPrChange w:id="3986" w:author="만든 이">
              <w:tcPr>
                <w:tcW w:w="8923" w:type="dxa"/>
                <w:gridSpan w:val="2"/>
                <w:tcBorders>
                  <w:top w:val="single" w:sz="4" w:space="0" w:color="auto"/>
                  <w:left w:val="single" w:sz="4" w:space="0" w:color="auto"/>
                  <w:bottom w:val="nil"/>
                  <w:right w:val="single" w:sz="4" w:space="0" w:color="auto"/>
                </w:tcBorders>
                <w:vAlign w:val="center"/>
              </w:tcPr>
            </w:tcPrChange>
          </w:tcPr>
          <w:p w14:paraId="7E5A5DA9" w14:textId="77777777" w:rsidR="00D26D16" w:rsidRPr="006E0F47" w:rsidRDefault="00D26D16" w:rsidP="0006351A">
            <w:pPr>
              <w:keepNext/>
              <w:keepLines/>
              <w:suppressAutoHyphens/>
              <w:ind w:left="567" w:hanging="567"/>
              <w:outlineLvl w:val="0"/>
              <w:rPr>
                <w:ins w:id="3987" w:author="만든 이"/>
              </w:rPr>
            </w:pPr>
            <w:ins w:id="3988" w:author="만든 이">
              <w:r w:rsidRPr="006E0F47">
                <w:rPr>
                  <w:b/>
                </w:rPr>
                <w:t>G</w:t>
              </w:r>
              <w:r w:rsidRPr="00A25940">
                <w:rPr>
                  <w:rFonts w:hint="eastAsia"/>
                  <w:b/>
                </w:rPr>
                <w:t>ħ</w:t>
              </w:r>
              <w:r w:rsidRPr="006E0F47">
                <w:rPr>
                  <w:b/>
                </w:rPr>
                <w:t>oti tal-Injezzjoni</w:t>
              </w:r>
            </w:ins>
          </w:p>
        </w:tc>
      </w:tr>
      <w:tr w:rsidR="00D26D16" w:rsidRPr="006E0F47" w14:paraId="6D2BFE9F" w14:textId="77777777" w:rsidTr="00240F9E">
        <w:trPr>
          <w:trHeight w:val="3893"/>
          <w:ins w:id="3989" w:author="만든 이"/>
          <w:trPrChange w:id="3990" w:author="만든 이">
            <w:trPr>
              <w:gridAfter w:val="0"/>
              <w:trHeight w:val="3893"/>
            </w:trPr>
          </w:trPrChange>
        </w:trPr>
        <w:tc>
          <w:tcPr>
            <w:tcW w:w="4248" w:type="dxa"/>
            <w:tcBorders>
              <w:top w:val="nil"/>
              <w:bottom w:val="single" w:sz="4" w:space="0" w:color="auto"/>
              <w:right w:val="nil"/>
            </w:tcBorders>
            <w:vAlign w:val="center"/>
            <w:tcPrChange w:id="3991" w:author="만든 이">
              <w:tcPr>
                <w:tcW w:w="4461" w:type="dxa"/>
                <w:tcBorders>
                  <w:top w:val="nil"/>
                  <w:bottom w:val="single" w:sz="4" w:space="0" w:color="auto"/>
                  <w:right w:val="nil"/>
                </w:tcBorders>
                <w:vAlign w:val="center"/>
              </w:tcPr>
            </w:tcPrChange>
          </w:tcPr>
          <w:p w14:paraId="77096ACF" w14:textId="77777777" w:rsidR="00D26D16" w:rsidRPr="006E0F47" w:rsidRDefault="00D26D16" w:rsidP="0006351A">
            <w:pPr>
              <w:keepNext/>
              <w:keepLines/>
              <w:suppressAutoHyphens/>
              <w:spacing w:before="240"/>
              <w:ind w:leftChars="100" w:left="787" w:hanging="567"/>
              <w:jc w:val="both"/>
              <w:outlineLvl w:val="0"/>
              <w:rPr>
                <w:ins w:id="3992" w:author="만든 이"/>
                <w:rFonts w:eastAsiaTheme="minorEastAsia"/>
                <w:b/>
                <w:bCs/>
              </w:rPr>
            </w:pPr>
            <w:ins w:id="3993" w:author="만든 이">
              <w:r w:rsidRPr="006E0F47">
                <w:rPr>
                  <w:noProof/>
                </w:rPr>
                <w:drawing>
                  <wp:inline distT="0" distB="0" distL="0" distR="0" wp14:anchorId="1A8B6362" wp14:editId="707065D7">
                    <wp:extent cx="1980000" cy="2199999"/>
                    <wp:effectExtent l="0" t="0" r="1270" b="0"/>
                    <wp:docPr id="1349132050"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81"/>
                            <a:stretch>
                              <a:fillRect/>
                            </a:stretch>
                          </pic:blipFill>
                          <pic:spPr>
                            <a:xfrm>
                              <a:off x="0" y="0"/>
                              <a:ext cx="1980000" cy="2199999"/>
                            </a:xfrm>
                            <a:prstGeom prst="rect">
                              <a:avLst/>
                            </a:prstGeom>
                          </pic:spPr>
                        </pic:pic>
                      </a:graphicData>
                    </a:graphic>
                  </wp:inline>
                </w:drawing>
              </w:r>
            </w:ins>
          </w:p>
          <w:p w14:paraId="3F537D83" w14:textId="77777777" w:rsidR="00D26D16" w:rsidRPr="006E0F47" w:rsidRDefault="00D26D16" w:rsidP="0006351A">
            <w:pPr>
              <w:keepNext/>
              <w:keepLines/>
              <w:suppressAutoHyphens/>
              <w:spacing w:before="120"/>
              <w:ind w:leftChars="100" w:left="787" w:rightChars="420" w:right="924" w:hanging="567"/>
              <w:jc w:val="right"/>
              <w:outlineLvl w:val="0"/>
              <w:rPr>
                <w:ins w:id="3994" w:author="만든 이"/>
                <w:b/>
                <w:i/>
              </w:rPr>
            </w:pPr>
            <w:ins w:id="3995" w:author="만든 이">
              <w:r w:rsidRPr="006E0F47">
                <w:rPr>
                  <w:b/>
                  <w:bCs/>
                </w:rPr>
                <w:t>Figura</w:t>
              </w:r>
              <w:r w:rsidRPr="006E0F47">
                <w:t> </w:t>
              </w:r>
              <w:r w:rsidRPr="006E0F47">
                <w:rPr>
                  <w:b/>
                </w:rPr>
                <w:t>M</w:t>
              </w:r>
            </w:ins>
          </w:p>
        </w:tc>
        <w:tc>
          <w:tcPr>
            <w:tcW w:w="4816" w:type="dxa"/>
            <w:tcBorders>
              <w:top w:val="nil"/>
              <w:left w:val="nil"/>
              <w:bottom w:val="single" w:sz="4" w:space="0" w:color="auto"/>
            </w:tcBorders>
            <w:tcPrChange w:id="3996" w:author="만든 이">
              <w:tcPr>
                <w:tcW w:w="4462" w:type="dxa"/>
                <w:tcBorders>
                  <w:top w:val="nil"/>
                  <w:left w:val="nil"/>
                  <w:bottom w:val="single" w:sz="4" w:space="0" w:color="auto"/>
                </w:tcBorders>
              </w:tcPr>
            </w:tcPrChange>
          </w:tcPr>
          <w:p w14:paraId="0102DD3D" w14:textId="77777777" w:rsidR="00D26D16" w:rsidRPr="006E0F47" w:rsidRDefault="00D26D16" w:rsidP="0006351A">
            <w:pPr>
              <w:keepNext/>
              <w:keepLines/>
              <w:numPr>
                <w:ilvl w:val="0"/>
                <w:numId w:val="84"/>
              </w:numPr>
              <w:suppressAutoHyphens/>
              <w:adjustRightInd w:val="0"/>
              <w:spacing w:after="120"/>
              <w:ind w:left="357" w:hanging="357"/>
              <w:outlineLvl w:val="0"/>
              <w:rPr>
                <w:ins w:id="3997" w:author="만든 이"/>
                <w:b/>
                <w:bCs/>
              </w:rPr>
            </w:pPr>
            <w:ins w:id="3998" w:author="만든 이">
              <w:r w:rsidRPr="006E0F47">
                <w:rPr>
                  <w:b/>
                  <w:bCs/>
                </w:rPr>
                <w:t>Ne</w:t>
              </w:r>
              <w:r w:rsidRPr="00A25940">
                <w:rPr>
                  <w:rFonts w:hint="eastAsia"/>
                  <w:b/>
                  <w:bCs/>
                </w:rPr>
                <w:t>ħħ</w:t>
              </w:r>
              <w:r w:rsidRPr="006E0F47">
                <w:rPr>
                  <w:b/>
                  <w:bCs/>
                </w:rPr>
                <w:t>i l-G</w:t>
              </w:r>
              <w:r w:rsidRPr="00A25940">
                <w:rPr>
                  <w:rFonts w:hint="eastAsia"/>
                  <w:b/>
                  <w:bCs/>
                </w:rPr>
                <w:t>ħ</w:t>
              </w:r>
              <w:r w:rsidRPr="006E0F47">
                <w:rPr>
                  <w:b/>
                  <w:bCs/>
                </w:rPr>
                <w:t>atu.</w:t>
              </w:r>
            </w:ins>
          </w:p>
          <w:p w14:paraId="65EE2E0C" w14:textId="77777777" w:rsidR="00D26D16" w:rsidRPr="006E0F47" w:rsidRDefault="00D26D16" w:rsidP="0006351A">
            <w:pPr>
              <w:keepNext/>
              <w:keepLines/>
              <w:numPr>
                <w:ilvl w:val="0"/>
                <w:numId w:val="86"/>
              </w:numPr>
              <w:suppressAutoHyphens/>
              <w:adjustRightInd w:val="0"/>
              <w:spacing w:after="120"/>
              <w:outlineLvl w:val="0"/>
              <w:rPr>
                <w:ins w:id="3999" w:author="만든 이"/>
                <w:rFonts w:eastAsiaTheme="minorEastAsia"/>
                <w:bCs/>
                <w:iCs/>
                <w:color w:val="000000"/>
              </w:rPr>
            </w:pPr>
            <w:ins w:id="4000" w:author="만든 이">
              <w:r w:rsidRPr="006E0F47">
                <w:rPr>
                  <w:color w:val="000000"/>
                </w:rPr>
                <w:t>Żomm is-Siringa Mimlija g</w:t>
              </w:r>
              <w:r w:rsidRPr="00A25940">
                <w:rPr>
                  <w:rFonts w:hint="eastAsia"/>
                  <w:color w:val="000000"/>
                </w:rPr>
                <w:t>ħ</w:t>
              </w:r>
              <w:r w:rsidRPr="006E0F47">
                <w:rPr>
                  <w:color w:val="000000"/>
                </w:rPr>
                <w:t>al-Lest</w:t>
              </w:r>
              <w:r w:rsidRPr="006E0F47">
                <w:t xml:space="preserve"> </w:t>
              </w:r>
              <w:r w:rsidRPr="006E0F47">
                <w:rPr>
                  <w:color w:val="231F20"/>
                </w:rPr>
                <w:t>mit-tubu tas-siringa f’id wa</w:t>
              </w:r>
              <w:r w:rsidRPr="00A25940">
                <w:rPr>
                  <w:rFonts w:hint="eastAsia"/>
                  <w:color w:val="231F20"/>
                </w:rPr>
                <w:t>ħ</w:t>
              </w:r>
              <w:r w:rsidRPr="006E0F47">
                <w:rPr>
                  <w:color w:val="231F20"/>
                </w:rPr>
                <w:t>da.</w:t>
              </w:r>
            </w:ins>
          </w:p>
          <w:p w14:paraId="7D6967BC" w14:textId="77777777" w:rsidR="00D26D16" w:rsidRPr="006E0F47" w:rsidRDefault="00D26D16" w:rsidP="0006351A">
            <w:pPr>
              <w:keepNext/>
              <w:keepLines/>
              <w:numPr>
                <w:ilvl w:val="0"/>
                <w:numId w:val="86"/>
              </w:numPr>
              <w:suppressAutoHyphens/>
              <w:adjustRightInd w:val="0"/>
              <w:spacing w:after="120"/>
              <w:outlineLvl w:val="0"/>
              <w:rPr>
                <w:ins w:id="4001" w:author="만든 이"/>
                <w:color w:val="000000"/>
              </w:rPr>
            </w:pPr>
            <w:ins w:id="4002" w:author="만든 이">
              <w:r w:rsidRPr="006E0F47">
                <w:rPr>
                  <w:color w:val="231F20"/>
                </w:rPr>
                <w:t>Ne</w:t>
              </w:r>
              <w:r w:rsidRPr="00A25940">
                <w:rPr>
                  <w:rFonts w:hint="eastAsia"/>
                  <w:color w:val="231F20"/>
                </w:rPr>
                <w:t>ħħ</w:t>
              </w:r>
              <w:r w:rsidRPr="006E0F47">
                <w:rPr>
                  <w:color w:val="231F20"/>
                </w:rPr>
                <w:t>i l-G</w:t>
              </w:r>
              <w:r w:rsidRPr="00A25940">
                <w:rPr>
                  <w:rFonts w:hint="eastAsia"/>
                  <w:color w:val="231F20"/>
                </w:rPr>
                <w:t>ħ</w:t>
              </w:r>
              <w:r w:rsidRPr="006E0F47">
                <w:rPr>
                  <w:color w:val="231F20"/>
                </w:rPr>
                <w:t>atu billi tiġbdu bil-mod bl-id l-o</w:t>
              </w:r>
              <w:r w:rsidRPr="00A25940">
                <w:rPr>
                  <w:rFonts w:hint="eastAsia"/>
                  <w:color w:val="231F20"/>
                </w:rPr>
                <w:t>ħ</w:t>
              </w:r>
              <w:r w:rsidRPr="006E0F47">
                <w:rPr>
                  <w:color w:val="231F20"/>
                </w:rPr>
                <w:t>ra</w:t>
              </w:r>
              <w:r w:rsidRPr="006E0F47">
                <w:rPr>
                  <w:bCs/>
                  <w:color w:val="231F20"/>
                </w:rPr>
                <w:t xml:space="preserve"> (ara </w:t>
              </w:r>
              <w:r w:rsidRPr="006E0F47">
                <w:rPr>
                  <w:b/>
                  <w:color w:val="231F20"/>
                </w:rPr>
                <w:t>Figura M</w:t>
              </w:r>
              <w:r w:rsidRPr="006E0F47">
                <w:rPr>
                  <w:bCs/>
                  <w:color w:val="231F20"/>
                </w:rPr>
                <w:t>).</w:t>
              </w:r>
            </w:ins>
          </w:p>
          <w:p w14:paraId="4FBD99BF" w14:textId="77777777" w:rsidR="00D26D16" w:rsidRPr="006E0F47" w:rsidRDefault="00D26D16" w:rsidP="0006351A">
            <w:pPr>
              <w:keepNext/>
              <w:keepLines/>
              <w:numPr>
                <w:ilvl w:val="0"/>
                <w:numId w:val="75"/>
              </w:numPr>
              <w:suppressAutoHyphens/>
              <w:adjustRightInd w:val="0"/>
              <w:spacing w:after="120"/>
              <w:ind w:left="828" w:hanging="403"/>
              <w:outlineLvl w:val="0"/>
              <w:rPr>
                <w:ins w:id="4003" w:author="만든 이"/>
                <w:rFonts w:eastAsiaTheme="minorEastAsia"/>
                <w:bCs/>
              </w:rPr>
            </w:pPr>
            <w:ins w:id="4004" w:author="만든 이">
              <w:r w:rsidRPr="006E0F47">
                <w:rPr>
                  <w:b/>
                </w:rPr>
                <w:t>Tneħħix</w:t>
              </w:r>
              <w:r w:rsidRPr="006E0F47">
                <w:rPr>
                  <w:bCs/>
                </w:rPr>
                <w:t xml:space="preserve"> l-Għatu qabel ma tkun lest biex tinjetta.</w:t>
              </w:r>
            </w:ins>
          </w:p>
          <w:p w14:paraId="37C0175E" w14:textId="77777777" w:rsidR="00D26D16" w:rsidRPr="006E0F47" w:rsidRDefault="00D26D16" w:rsidP="0006351A">
            <w:pPr>
              <w:keepNext/>
              <w:keepLines/>
              <w:numPr>
                <w:ilvl w:val="0"/>
                <w:numId w:val="75"/>
              </w:numPr>
              <w:suppressAutoHyphens/>
              <w:adjustRightInd w:val="0"/>
              <w:spacing w:after="120"/>
              <w:ind w:left="828" w:hanging="403"/>
              <w:outlineLvl w:val="0"/>
              <w:rPr>
                <w:ins w:id="4005" w:author="만든 이"/>
                <w:rFonts w:eastAsiaTheme="minorEastAsia"/>
                <w:bCs/>
              </w:rPr>
            </w:pPr>
            <w:ins w:id="4006" w:author="만든 이">
              <w:r w:rsidRPr="006E0F47">
                <w:rPr>
                  <w:b/>
                </w:rPr>
                <w:t>Iddawwarx</w:t>
              </w:r>
              <w:r w:rsidRPr="006E0F47">
                <w:rPr>
                  <w:bCs/>
                </w:rPr>
                <w:t xml:space="preserve"> l-Għatu. </w:t>
              </w:r>
            </w:ins>
          </w:p>
          <w:p w14:paraId="5F4D48F6" w14:textId="77777777" w:rsidR="00D26D16" w:rsidRPr="006E0F47" w:rsidRDefault="00D26D16" w:rsidP="0006351A">
            <w:pPr>
              <w:keepNext/>
              <w:keepLines/>
              <w:numPr>
                <w:ilvl w:val="0"/>
                <w:numId w:val="75"/>
              </w:numPr>
              <w:suppressAutoHyphens/>
              <w:adjustRightInd w:val="0"/>
              <w:spacing w:after="120"/>
              <w:ind w:left="828" w:hanging="403"/>
              <w:outlineLvl w:val="0"/>
              <w:rPr>
                <w:ins w:id="4007" w:author="만든 이"/>
              </w:rPr>
            </w:pPr>
            <w:ins w:id="4008" w:author="만든 이">
              <w:r w:rsidRPr="006E0F47">
                <w:t>Iżżommx</w:t>
              </w:r>
              <w:r w:rsidRPr="006E0F47">
                <w:rPr>
                  <w:bCs/>
                </w:rPr>
                <w:t xml:space="preserve">, </w:t>
              </w:r>
              <w:r w:rsidRPr="006E0F47">
                <w:rPr>
                  <w:b/>
                </w:rPr>
                <w:t>timbottax</w:t>
              </w:r>
              <w:r w:rsidRPr="006E0F47">
                <w:rPr>
                  <w:bCs/>
                </w:rPr>
                <w:t xml:space="preserve"> u </w:t>
              </w:r>
              <w:r w:rsidRPr="006E0F47">
                <w:rPr>
                  <w:b/>
                </w:rPr>
                <w:t>tiġbidx</w:t>
              </w:r>
              <w:r w:rsidRPr="006E0F47">
                <w:t xml:space="preserve"> il-</w:t>
              </w:r>
              <w:r w:rsidRPr="006E0F47">
                <w:rPr>
                  <w:bCs/>
                </w:rPr>
                <w:t>Bastun</w:t>
              </w:r>
              <w:r w:rsidRPr="006E0F47">
                <w:t xml:space="preserve"> tal-Planġer waqt li tkun qed tne</w:t>
              </w:r>
              <w:r w:rsidRPr="00A25940">
                <w:rPr>
                  <w:rFonts w:hint="eastAsia"/>
                </w:rPr>
                <w:t>ħħ</w:t>
              </w:r>
              <w:r w:rsidRPr="006E0F47">
                <w:t>i l-G</w:t>
              </w:r>
              <w:r w:rsidRPr="00A25940">
                <w:rPr>
                  <w:rFonts w:hint="eastAsia"/>
                </w:rPr>
                <w:t>ħ</w:t>
              </w:r>
              <w:r w:rsidRPr="006E0F47">
                <w:t>atu.</w:t>
              </w:r>
            </w:ins>
          </w:p>
          <w:p w14:paraId="32F50113" w14:textId="77777777" w:rsidR="00D26D16" w:rsidRPr="006E0F47" w:rsidRDefault="00D26D16" w:rsidP="0006351A">
            <w:pPr>
              <w:keepNext/>
              <w:keepLines/>
              <w:numPr>
                <w:ilvl w:val="0"/>
                <w:numId w:val="75"/>
              </w:numPr>
              <w:suppressAutoHyphens/>
              <w:adjustRightInd w:val="0"/>
              <w:spacing w:after="120"/>
              <w:ind w:left="828" w:hanging="403"/>
              <w:outlineLvl w:val="0"/>
              <w:rPr>
                <w:ins w:id="4009" w:author="만든 이"/>
              </w:rPr>
            </w:pPr>
            <w:ins w:id="4010" w:author="만든 이">
              <w:r w:rsidRPr="006E0F47">
                <w:t xml:space="preserve">Tista’ </w:t>
              </w:r>
              <w:r w:rsidRPr="006E0F47">
                <w:rPr>
                  <w:color w:val="231F20"/>
                </w:rPr>
                <w:t>tara</w:t>
              </w:r>
              <w:r w:rsidRPr="006E0F47">
                <w:t xml:space="preserve"> </w:t>
              </w:r>
              <w:r w:rsidRPr="006E0F47">
                <w:rPr>
                  <w:color w:val="231F20"/>
                </w:rPr>
                <w:t xml:space="preserve">ftit </w:t>
              </w:r>
              <w:r w:rsidRPr="006E0F47">
                <w:rPr>
                  <w:bCs/>
                  <w:color w:val="231F20"/>
                </w:rPr>
                <w:t>qtar</w:t>
              </w:r>
              <w:r w:rsidRPr="006E0F47">
                <w:rPr>
                  <w:color w:val="231F20"/>
                </w:rPr>
                <w:t xml:space="preserve"> ta’ likwidu fit-tarf tal-Labra. Dan huwa normali.</w:t>
              </w:r>
            </w:ins>
          </w:p>
          <w:p w14:paraId="7C370B78" w14:textId="77777777" w:rsidR="00D26D16" w:rsidRPr="006E0F47" w:rsidRDefault="00D26D16" w:rsidP="0006351A">
            <w:pPr>
              <w:keepNext/>
              <w:keepLines/>
              <w:numPr>
                <w:ilvl w:val="0"/>
                <w:numId w:val="86"/>
              </w:numPr>
              <w:suppressAutoHyphens/>
              <w:adjustRightInd w:val="0"/>
              <w:spacing w:after="120"/>
              <w:outlineLvl w:val="0"/>
              <w:rPr>
                <w:ins w:id="4011" w:author="만든 이"/>
                <w:color w:val="000000"/>
              </w:rPr>
            </w:pPr>
            <w:ins w:id="4012" w:author="만든 이">
              <w:r w:rsidRPr="006E0F47">
                <w:rPr>
                  <w:color w:val="231F20"/>
                </w:rPr>
                <w:t>Armi l-G</w:t>
              </w:r>
              <w:r w:rsidRPr="00A25940">
                <w:rPr>
                  <w:rFonts w:hint="eastAsia"/>
                  <w:color w:val="231F20"/>
                </w:rPr>
                <w:t>ħ</w:t>
              </w:r>
              <w:r w:rsidRPr="006E0F47">
                <w:rPr>
                  <w:color w:val="231F20"/>
                </w:rPr>
                <w:t>atu mill-ewwel f’kontenitur g</w:t>
              </w:r>
              <w:r w:rsidRPr="00A25940">
                <w:rPr>
                  <w:rFonts w:hint="eastAsia"/>
                  <w:color w:val="231F20"/>
                </w:rPr>
                <w:t>ħ</w:t>
              </w:r>
              <w:r w:rsidRPr="006E0F47">
                <w:rPr>
                  <w:color w:val="231F20"/>
                </w:rPr>
                <w:t>ar-rimi ta’ oġġetti li jaqtg</w:t>
              </w:r>
              <w:r w:rsidRPr="00A25940">
                <w:rPr>
                  <w:rFonts w:hint="eastAsia"/>
                  <w:color w:val="231F20"/>
                </w:rPr>
                <w:t>ħ</w:t>
              </w:r>
              <w:r w:rsidRPr="006E0F47">
                <w:rPr>
                  <w:color w:val="231F20"/>
                </w:rPr>
                <w:t xml:space="preserve">u jew bil-ponta (ara </w:t>
              </w:r>
              <w:r w:rsidRPr="006E0F47">
                <w:rPr>
                  <w:b/>
                  <w:color w:val="231F20"/>
                </w:rPr>
                <w:t>Pass 16. Armi s-Siringa Mimlija g</w:t>
              </w:r>
              <w:r w:rsidRPr="00A25940">
                <w:rPr>
                  <w:rFonts w:hint="eastAsia"/>
                  <w:b/>
                  <w:color w:val="231F20"/>
                </w:rPr>
                <w:t>ħ</w:t>
              </w:r>
              <w:r w:rsidRPr="006E0F47">
                <w:rPr>
                  <w:b/>
                  <w:color w:val="231F20"/>
                </w:rPr>
                <w:t xml:space="preserve">al-Lest </w:t>
              </w:r>
              <w:r w:rsidRPr="006E0F47">
                <w:rPr>
                  <w:color w:val="231F20"/>
                </w:rPr>
                <w:t>u l-</w:t>
              </w:r>
              <w:r w:rsidRPr="006E0F47">
                <w:rPr>
                  <w:b/>
                  <w:color w:val="231F20"/>
                </w:rPr>
                <w:t>Figura M</w:t>
              </w:r>
              <w:r w:rsidRPr="006E0F47">
                <w:rPr>
                  <w:color w:val="231F20"/>
                </w:rPr>
                <w:t>).</w:t>
              </w:r>
            </w:ins>
          </w:p>
          <w:p w14:paraId="66BFE511" w14:textId="77777777" w:rsidR="00D26D16" w:rsidRPr="006E0F47" w:rsidRDefault="00D26D16" w:rsidP="0006351A">
            <w:pPr>
              <w:keepNext/>
              <w:keepLines/>
              <w:numPr>
                <w:ilvl w:val="0"/>
                <w:numId w:val="75"/>
              </w:numPr>
              <w:suppressAutoHyphens/>
              <w:adjustRightInd w:val="0"/>
              <w:spacing w:after="120"/>
              <w:ind w:left="828" w:hanging="403"/>
              <w:outlineLvl w:val="0"/>
              <w:rPr>
                <w:ins w:id="4013" w:author="만든 이"/>
                <w:color w:val="231F20"/>
              </w:rPr>
            </w:pPr>
            <w:ins w:id="4014" w:author="만든 이">
              <w:r w:rsidRPr="006E0F47">
                <w:rPr>
                  <w:b/>
                  <w:bCs/>
                  <w:color w:val="231F20"/>
                </w:rPr>
                <w:t>Terġax</w:t>
              </w:r>
              <w:r w:rsidRPr="006E0F47">
                <w:rPr>
                  <w:color w:val="231F20"/>
                </w:rPr>
                <w:t xml:space="preserve"> tpoġġi l-g</w:t>
              </w:r>
              <w:r w:rsidRPr="00A25940">
                <w:rPr>
                  <w:rFonts w:hint="eastAsia"/>
                  <w:color w:val="231F20"/>
                </w:rPr>
                <w:t>ħ</w:t>
              </w:r>
              <w:r w:rsidRPr="006E0F47">
                <w:rPr>
                  <w:color w:val="231F20"/>
                </w:rPr>
                <w:t>atu fuq is-Siringa Mimlija g</w:t>
              </w:r>
              <w:r w:rsidRPr="00A25940">
                <w:rPr>
                  <w:rFonts w:hint="eastAsia"/>
                  <w:color w:val="231F20"/>
                </w:rPr>
                <w:t>ħ</w:t>
              </w:r>
              <w:r w:rsidRPr="006E0F47">
                <w:rPr>
                  <w:color w:val="231F20"/>
                </w:rPr>
                <w:t>al-Lest.</w:t>
              </w:r>
              <w:r w:rsidRPr="006E0F47">
                <w:rPr>
                  <w:bCs/>
                  <w:color w:val="231F20"/>
                </w:rPr>
                <w:t xml:space="preserve"> </w:t>
              </w:r>
            </w:ins>
          </w:p>
          <w:p w14:paraId="6AC39B5C" w14:textId="77777777" w:rsidR="00D26D16" w:rsidRPr="006E0F47" w:rsidRDefault="00D26D16" w:rsidP="0006351A">
            <w:pPr>
              <w:keepNext/>
              <w:keepLines/>
              <w:numPr>
                <w:ilvl w:val="0"/>
                <w:numId w:val="75"/>
              </w:numPr>
              <w:suppressAutoHyphens/>
              <w:adjustRightInd w:val="0"/>
              <w:spacing w:after="120"/>
              <w:ind w:left="828" w:hanging="403"/>
              <w:outlineLvl w:val="0"/>
              <w:rPr>
                <w:ins w:id="4015" w:author="만든 이"/>
                <w:b/>
                <w:color w:val="231F20"/>
              </w:rPr>
            </w:pPr>
            <w:ins w:id="4016" w:author="만든 이">
              <w:r w:rsidRPr="006E0F47">
                <w:rPr>
                  <w:b/>
                  <w:bCs/>
                  <w:color w:val="231F20"/>
                </w:rPr>
                <w:t>Tmissx</w:t>
              </w:r>
              <w:r w:rsidRPr="006E0F47">
                <w:rPr>
                  <w:color w:val="231F20"/>
                </w:rPr>
                <w:t xml:space="preserve"> il-labra</w:t>
              </w:r>
              <w:r w:rsidRPr="006E0F47">
                <w:rPr>
                  <w:bCs/>
                  <w:color w:val="231F20"/>
                </w:rPr>
                <w:t xml:space="preserve"> u tħalliha tmiss mal-ebda wiċċ wara li tneħħi l-Għatu</w:t>
              </w:r>
              <w:r w:rsidRPr="006E0F47">
                <w:rPr>
                  <w:color w:val="231F20"/>
                </w:rPr>
                <w:t>.</w:t>
              </w:r>
            </w:ins>
          </w:p>
        </w:tc>
      </w:tr>
      <w:tr w:rsidR="00D26D16" w:rsidRPr="006E0F47" w14:paraId="150F85CC" w14:textId="77777777" w:rsidTr="00240F9E">
        <w:trPr>
          <w:trHeight w:val="3893"/>
          <w:ins w:id="4017" w:author="만든 이"/>
          <w:trPrChange w:id="4018" w:author="만든 이">
            <w:trPr>
              <w:gridAfter w:val="0"/>
              <w:trHeight w:val="3893"/>
            </w:trPr>
          </w:trPrChange>
        </w:trPr>
        <w:tc>
          <w:tcPr>
            <w:tcW w:w="4248" w:type="dxa"/>
            <w:tcBorders>
              <w:bottom w:val="single" w:sz="4" w:space="0" w:color="auto"/>
              <w:right w:val="nil"/>
            </w:tcBorders>
            <w:vAlign w:val="center"/>
            <w:tcPrChange w:id="4019" w:author="만든 이">
              <w:tcPr>
                <w:tcW w:w="4461" w:type="dxa"/>
                <w:tcBorders>
                  <w:bottom w:val="single" w:sz="4" w:space="0" w:color="auto"/>
                  <w:right w:val="nil"/>
                </w:tcBorders>
                <w:vAlign w:val="center"/>
              </w:tcPr>
            </w:tcPrChange>
          </w:tcPr>
          <w:p w14:paraId="4BD410AC" w14:textId="77777777" w:rsidR="00D26D16" w:rsidRPr="006E0F47" w:rsidRDefault="00D26D16" w:rsidP="00846875">
            <w:pPr>
              <w:keepNext/>
              <w:keepLines/>
              <w:suppressAutoHyphens/>
              <w:spacing w:before="240"/>
              <w:ind w:leftChars="100" w:left="787" w:hanging="567"/>
              <w:jc w:val="both"/>
              <w:outlineLvl w:val="0"/>
              <w:rPr>
                <w:ins w:id="4020" w:author="만든 이"/>
                <w:rFonts w:eastAsiaTheme="minorEastAsia"/>
                <w:b/>
                <w:bCs/>
              </w:rPr>
            </w:pPr>
            <w:ins w:id="4021" w:author="만든 이">
              <w:r w:rsidRPr="006E0F47">
                <w:rPr>
                  <w:b/>
                  <w:noProof/>
                </w:rPr>
                <w:drawing>
                  <wp:inline distT="0" distB="0" distL="0" distR="0" wp14:anchorId="22FFCEA3" wp14:editId="4AA6FB7C">
                    <wp:extent cx="1944806" cy="1780376"/>
                    <wp:effectExtent l="0" t="0" r="0" b="0"/>
                    <wp:docPr id="1381254836"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82"/>
                            <a:stretch>
                              <a:fillRect/>
                            </a:stretch>
                          </pic:blipFill>
                          <pic:spPr>
                            <a:xfrm>
                              <a:off x="0" y="0"/>
                              <a:ext cx="1950253" cy="1785363"/>
                            </a:xfrm>
                            <a:prstGeom prst="rect">
                              <a:avLst/>
                            </a:prstGeom>
                          </pic:spPr>
                        </pic:pic>
                      </a:graphicData>
                    </a:graphic>
                  </wp:inline>
                </w:drawing>
              </w:r>
            </w:ins>
          </w:p>
          <w:p w14:paraId="21907A84" w14:textId="77777777" w:rsidR="00D26D16" w:rsidRPr="006E0F47" w:rsidRDefault="00D26D16" w:rsidP="00846875">
            <w:pPr>
              <w:keepNext/>
              <w:keepLines/>
              <w:suppressAutoHyphens/>
              <w:spacing w:before="120"/>
              <w:ind w:leftChars="100" w:left="787" w:rightChars="420" w:right="924" w:hanging="567"/>
              <w:jc w:val="right"/>
              <w:outlineLvl w:val="0"/>
              <w:rPr>
                <w:ins w:id="4022" w:author="만든 이"/>
                <w:rFonts w:eastAsia="맑은 고딕"/>
                <w:noProof/>
              </w:rPr>
            </w:pPr>
            <w:ins w:id="4023" w:author="만든 이">
              <w:r w:rsidRPr="006E0F47">
                <w:rPr>
                  <w:b/>
                  <w:bCs/>
                </w:rPr>
                <w:t>Figura</w:t>
              </w:r>
              <w:r w:rsidRPr="006E0F47">
                <w:t> </w:t>
              </w:r>
              <w:r w:rsidRPr="006E0F47">
                <w:rPr>
                  <w:b/>
                </w:rPr>
                <w:t>N</w:t>
              </w:r>
            </w:ins>
          </w:p>
        </w:tc>
        <w:tc>
          <w:tcPr>
            <w:tcW w:w="4816" w:type="dxa"/>
            <w:tcBorders>
              <w:left w:val="nil"/>
              <w:bottom w:val="single" w:sz="4" w:space="0" w:color="auto"/>
            </w:tcBorders>
            <w:tcPrChange w:id="4024" w:author="만든 이">
              <w:tcPr>
                <w:tcW w:w="4462" w:type="dxa"/>
                <w:tcBorders>
                  <w:left w:val="nil"/>
                  <w:bottom w:val="single" w:sz="4" w:space="0" w:color="auto"/>
                </w:tcBorders>
              </w:tcPr>
            </w:tcPrChange>
          </w:tcPr>
          <w:p w14:paraId="3EB8E03C" w14:textId="77777777" w:rsidR="00D26D16" w:rsidRPr="006E0F47" w:rsidRDefault="00D26D16" w:rsidP="00AF613F">
            <w:pPr>
              <w:keepNext/>
              <w:keepLines/>
              <w:numPr>
                <w:ilvl w:val="0"/>
                <w:numId w:val="84"/>
              </w:numPr>
              <w:suppressAutoHyphens/>
              <w:adjustRightInd w:val="0"/>
              <w:spacing w:after="120"/>
              <w:ind w:left="357" w:hanging="357"/>
              <w:outlineLvl w:val="0"/>
              <w:rPr>
                <w:ins w:id="4025" w:author="만든 이"/>
                <w:b/>
                <w:bCs/>
              </w:rPr>
            </w:pPr>
            <w:ins w:id="4026" w:author="만든 이">
              <w:r w:rsidRPr="006E0F47">
                <w:rPr>
                  <w:b/>
                  <w:bCs/>
                </w:rPr>
                <w:t xml:space="preserve"> Da</w:t>
              </w:r>
              <w:r w:rsidRPr="00A25940">
                <w:rPr>
                  <w:rFonts w:hint="eastAsia"/>
                  <w:b/>
                  <w:bCs/>
                </w:rPr>
                <w:t>ħħ</w:t>
              </w:r>
              <w:r w:rsidRPr="006E0F47">
                <w:rPr>
                  <w:b/>
                  <w:bCs/>
                </w:rPr>
                <w:t>al is-Siringa Mimlija g</w:t>
              </w:r>
              <w:r w:rsidRPr="00A25940">
                <w:rPr>
                  <w:rFonts w:hint="eastAsia"/>
                  <w:b/>
                  <w:bCs/>
                </w:rPr>
                <w:t>ħ</w:t>
              </w:r>
              <w:r w:rsidRPr="006E0F47">
                <w:rPr>
                  <w:b/>
                  <w:bCs/>
                </w:rPr>
                <w:t>al-Lest fis-sit tal-injezzjoni.</w:t>
              </w:r>
            </w:ins>
          </w:p>
          <w:p w14:paraId="557F462C" w14:textId="77777777" w:rsidR="00D26D16" w:rsidRPr="006E0F47" w:rsidRDefault="00D26D16" w:rsidP="00AF613F">
            <w:pPr>
              <w:keepNext/>
              <w:keepLines/>
              <w:numPr>
                <w:ilvl w:val="0"/>
                <w:numId w:val="87"/>
              </w:numPr>
              <w:suppressAutoHyphens/>
              <w:adjustRightInd w:val="0"/>
              <w:spacing w:after="120"/>
              <w:outlineLvl w:val="0"/>
              <w:rPr>
                <w:ins w:id="4027" w:author="만든 이"/>
              </w:rPr>
            </w:pPr>
            <w:ins w:id="4028" w:author="만든 이">
              <w:r w:rsidRPr="006E0F47">
                <w:rPr>
                  <w:color w:val="000000"/>
                </w:rPr>
                <w:t>Oqros</w:t>
              </w:r>
              <w:r w:rsidRPr="006E0F47">
                <w:t xml:space="preserve"> </w:t>
              </w:r>
              <w:r w:rsidRPr="006E0F47">
                <w:rPr>
                  <w:color w:val="231F20"/>
                </w:rPr>
                <w:t>bil-mod</w:t>
              </w:r>
              <w:r w:rsidRPr="006E0F47">
                <w:t xml:space="preserve"> </w:t>
              </w:r>
              <w:r w:rsidRPr="006E0F47">
                <w:rPr>
                  <w:color w:val="231F20"/>
                </w:rPr>
                <w:t>tinja ġilda fis-sit tal-injezzjoni b’id wa</w:t>
              </w:r>
              <w:r w:rsidRPr="00A25940">
                <w:rPr>
                  <w:rFonts w:hint="eastAsia"/>
                  <w:color w:val="231F20"/>
                </w:rPr>
                <w:t>ħ</w:t>
              </w:r>
              <w:r w:rsidRPr="006E0F47">
                <w:rPr>
                  <w:color w:val="231F20"/>
                </w:rPr>
                <w:t>da.</w:t>
              </w:r>
              <w:r w:rsidRPr="006E0F47">
                <w:rPr>
                  <w:bCs/>
                  <w:color w:val="231F20"/>
                </w:rPr>
                <w:t xml:space="preserve"> Żomm il-ġilda maqrusa sew sakemm l-injezzjoni tkun lesta.</w:t>
              </w:r>
            </w:ins>
          </w:p>
          <w:p w14:paraId="0EB3E0CD" w14:textId="77777777" w:rsidR="00D26D16" w:rsidRPr="006E0F47" w:rsidRDefault="00D26D16" w:rsidP="004D1273">
            <w:pPr>
              <w:keepNext/>
              <w:keepLines/>
              <w:suppressAutoHyphens/>
              <w:ind w:leftChars="258" w:left="568" w:firstLine="1"/>
              <w:outlineLvl w:val="0"/>
              <w:rPr>
                <w:ins w:id="4029" w:author="만든 이"/>
                <w:color w:val="231F20"/>
              </w:rPr>
            </w:pPr>
            <w:ins w:id="4030" w:author="만든 이">
              <w:r w:rsidRPr="006E0F47">
                <w:rPr>
                  <w:i/>
                  <w:iCs/>
                  <w:color w:val="231F20"/>
                </w:rPr>
                <w:t>Nota</w:t>
              </w:r>
              <w:r w:rsidRPr="006E0F47">
                <w:rPr>
                  <w:color w:val="231F20"/>
                </w:rPr>
                <w:t>:</w:t>
              </w:r>
              <w:r w:rsidRPr="006E0F47">
                <w:rPr>
                  <w:i/>
                  <w:color w:val="231F20"/>
                </w:rPr>
                <w:t xml:space="preserve"> </w:t>
              </w:r>
              <w:r w:rsidRPr="006E0F47">
                <w:rPr>
                  <w:color w:val="231F20"/>
                </w:rPr>
                <w:t>Li toqros il-ġilda huwa importanti biex tiżgura li tinjetta ta</w:t>
              </w:r>
              <w:r w:rsidRPr="00A25940">
                <w:rPr>
                  <w:rFonts w:hint="eastAsia"/>
                  <w:color w:val="231F20"/>
                </w:rPr>
                <w:t>ħ</w:t>
              </w:r>
              <w:r w:rsidRPr="006E0F47">
                <w:rPr>
                  <w:color w:val="231F20"/>
                </w:rPr>
                <w:t>t il-ġilda (fiż-żona fejn hemm ix-xa</w:t>
              </w:r>
              <w:r w:rsidRPr="00A25940">
                <w:rPr>
                  <w:rFonts w:hint="eastAsia"/>
                  <w:color w:val="231F20"/>
                </w:rPr>
                <w:t>ħ</w:t>
              </w:r>
              <w:r w:rsidRPr="006E0F47">
                <w:rPr>
                  <w:color w:val="231F20"/>
                </w:rPr>
                <w:t>am) u mhux aktar fil-fond (fil-muskolu).</w:t>
              </w:r>
            </w:ins>
          </w:p>
          <w:p w14:paraId="25C3D1A5" w14:textId="77777777" w:rsidR="00D26D16" w:rsidRPr="006E0F47" w:rsidRDefault="00D26D16" w:rsidP="00846875">
            <w:pPr>
              <w:keepNext/>
              <w:keepLines/>
              <w:suppressAutoHyphens/>
              <w:ind w:hanging="567"/>
              <w:outlineLvl w:val="0"/>
              <w:rPr>
                <w:ins w:id="4031" w:author="만든 이"/>
                <w:rFonts w:eastAsia="맑은 고딕"/>
                <w:bCs/>
                <w:lang w:eastAsia="ko-KR"/>
              </w:rPr>
            </w:pPr>
          </w:p>
          <w:p w14:paraId="644E711E" w14:textId="77777777" w:rsidR="00D26D16" w:rsidRPr="006E0F47" w:rsidRDefault="00D26D16" w:rsidP="00AF613F">
            <w:pPr>
              <w:keepNext/>
              <w:keepLines/>
              <w:numPr>
                <w:ilvl w:val="0"/>
                <w:numId w:val="87"/>
              </w:numPr>
              <w:suppressAutoHyphens/>
              <w:adjustRightInd w:val="0"/>
              <w:spacing w:after="120"/>
              <w:outlineLvl w:val="0"/>
              <w:rPr>
                <w:ins w:id="4032" w:author="만든 이"/>
                <w:color w:val="000000"/>
              </w:rPr>
            </w:pPr>
            <w:ins w:id="4033" w:author="만든 이">
              <w:r w:rsidRPr="006E0F47">
                <w:rPr>
                  <w:color w:val="231F20"/>
                </w:rPr>
                <w:t>B’moviment rapidu u “qisek qed titfa’ dart”, da</w:t>
              </w:r>
              <w:r w:rsidRPr="00A25940">
                <w:rPr>
                  <w:rFonts w:hint="eastAsia"/>
                  <w:color w:val="231F20"/>
                </w:rPr>
                <w:t>ħħ</w:t>
              </w:r>
              <w:r w:rsidRPr="006E0F47">
                <w:rPr>
                  <w:color w:val="231F20"/>
                </w:rPr>
                <w:t>al il-Labra kompletament fit-tinja tal-ġilda f’angolu ta’</w:t>
              </w:r>
              <w:r w:rsidRPr="006E0F47">
                <w:rPr>
                  <w:color w:val="000000"/>
                </w:rPr>
                <w:t xml:space="preserve"> </w:t>
              </w:r>
              <w:r w:rsidRPr="006E0F47">
                <w:rPr>
                  <w:bCs/>
                  <w:color w:val="231F20"/>
                </w:rPr>
                <w:t xml:space="preserve">madwar </w:t>
              </w:r>
              <w:r w:rsidRPr="006E0F47">
                <w:rPr>
                  <w:color w:val="231F20"/>
                </w:rPr>
                <w:t xml:space="preserve">45 grad (ara </w:t>
              </w:r>
              <w:r w:rsidRPr="006E0F47">
                <w:rPr>
                  <w:b/>
                  <w:color w:val="231F20"/>
                </w:rPr>
                <w:t>Figura N</w:t>
              </w:r>
              <w:r w:rsidRPr="006E0F47">
                <w:rPr>
                  <w:color w:val="231F20"/>
                </w:rPr>
                <w:t>).</w:t>
              </w:r>
            </w:ins>
          </w:p>
          <w:p w14:paraId="3056855C" w14:textId="77777777" w:rsidR="00D26D16" w:rsidRPr="006E0F47" w:rsidRDefault="00D26D16" w:rsidP="004D1273">
            <w:pPr>
              <w:keepNext/>
              <w:keepLines/>
              <w:suppressAutoHyphens/>
              <w:ind w:leftChars="194" w:left="427" w:firstLine="1"/>
              <w:outlineLvl w:val="0"/>
              <w:rPr>
                <w:ins w:id="4034" w:author="만든 이"/>
                <w:rFonts w:eastAsia="맑은 고딕"/>
                <w:bCs/>
              </w:rPr>
            </w:pPr>
            <w:ins w:id="4035" w:author="만든 이">
              <w:r w:rsidRPr="006E0F47">
                <w:rPr>
                  <w:bCs/>
                  <w:i/>
                  <w:color w:val="231F20"/>
                </w:rPr>
                <w:t xml:space="preserve">Nota: </w:t>
              </w:r>
              <w:r w:rsidRPr="006E0F47">
                <w:rPr>
                  <w:bCs/>
                  <w:color w:val="231F20"/>
                </w:rPr>
                <w:t>Huwa importanti li tuża l-angolu korrett biex tiżgura li l-mediċina tingħata taħt il-ġilda (fiż-żona xaħmija), inkella l-injezzjoni tista’ tkun skomda u l-mediċina tista’ ma taħdimx.</w:t>
              </w:r>
            </w:ins>
          </w:p>
          <w:p w14:paraId="0246DEC3" w14:textId="77777777" w:rsidR="00D26D16" w:rsidRPr="006E0F47" w:rsidRDefault="00D26D16" w:rsidP="00AF613F">
            <w:pPr>
              <w:keepNext/>
              <w:keepLines/>
              <w:numPr>
                <w:ilvl w:val="0"/>
                <w:numId w:val="75"/>
              </w:numPr>
              <w:suppressAutoHyphens/>
              <w:adjustRightInd w:val="0"/>
              <w:spacing w:after="120"/>
              <w:ind w:left="828" w:hanging="403"/>
              <w:outlineLvl w:val="0"/>
              <w:rPr>
                <w:ins w:id="4036" w:author="만든 이"/>
                <w:rFonts w:eastAsia="맑은 고딕"/>
                <w:bCs/>
              </w:rPr>
            </w:pPr>
            <w:ins w:id="4037" w:author="만든 이">
              <w:r w:rsidRPr="006E0F47">
                <w:rPr>
                  <w:b/>
                  <w:bCs/>
                </w:rPr>
                <w:t>Tmissx</w:t>
              </w:r>
              <w:r w:rsidRPr="006E0F47">
                <w:t xml:space="preserve"> il-</w:t>
              </w:r>
              <w:r w:rsidRPr="006E0F47">
                <w:rPr>
                  <w:bCs/>
                </w:rPr>
                <w:t>Bastun</w:t>
              </w:r>
              <w:r w:rsidRPr="006E0F47">
                <w:t xml:space="preserve"> tal-Planġer waqt li dda</w:t>
              </w:r>
              <w:r w:rsidRPr="00A25940">
                <w:rPr>
                  <w:rFonts w:hint="eastAsia"/>
                </w:rPr>
                <w:t>ħħ</w:t>
              </w:r>
              <w:r w:rsidRPr="006E0F47">
                <w:t>al il-</w:t>
              </w:r>
              <w:r w:rsidRPr="006E0F47">
                <w:rPr>
                  <w:bCs/>
                </w:rPr>
                <w:t>Labra</w:t>
              </w:r>
              <w:r w:rsidRPr="006E0F47">
                <w:t xml:space="preserve"> fil-ġilda.</w:t>
              </w:r>
            </w:ins>
          </w:p>
          <w:p w14:paraId="73DC8520" w14:textId="77777777" w:rsidR="00D26D16" w:rsidRPr="006E0F47" w:rsidRDefault="00D26D16" w:rsidP="00AF613F">
            <w:pPr>
              <w:keepNext/>
              <w:keepLines/>
              <w:numPr>
                <w:ilvl w:val="0"/>
                <w:numId w:val="75"/>
              </w:numPr>
              <w:suppressAutoHyphens/>
              <w:adjustRightInd w:val="0"/>
              <w:spacing w:after="120"/>
              <w:ind w:left="828" w:hanging="403"/>
              <w:outlineLvl w:val="0"/>
              <w:rPr>
                <w:ins w:id="4038" w:author="만든 이"/>
                <w:rFonts w:eastAsia="맑은 고딕"/>
                <w:bCs/>
              </w:rPr>
            </w:pPr>
            <w:ins w:id="4039" w:author="만든 이">
              <w:r w:rsidRPr="006E0F47">
                <w:rPr>
                  <w:b/>
                </w:rPr>
                <w:t>Iddaħħalx</w:t>
              </w:r>
              <w:r w:rsidRPr="006E0F47">
                <w:rPr>
                  <w:bCs/>
                </w:rPr>
                <w:t xml:space="preserve"> il-Labra minn ġol-ħwejjeġ.</w:t>
              </w:r>
            </w:ins>
          </w:p>
          <w:p w14:paraId="6DEC15DC" w14:textId="77777777" w:rsidR="00D26D16" w:rsidRPr="006E0F47" w:rsidRDefault="00D26D16" w:rsidP="00AF613F">
            <w:pPr>
              <w:keepNext/>
              <w:keepLines/>
              <w:numPr>
                <w:ilvl w:val="0"/>
                <w:numId w:val="75"/>
              </w:numPr>
              <w:suppressAutoHyphens/>
              <w:adjustRightInd w:val="0"/>
              <w:spacing w:after="120"/>
              <w:ind w:left="828" w:hanging="403"/>
              <w:outlineLvl w:val="0"/>
              <w:rPr>
                <w:ins w:id="4040" w:author="만든 이"/>
              </w:rPr>
            </w:pPr>
            <w:ins w:id="4041" w:author="만든 이">
              <w:r w:rsidRPr="006E0F47">
                <w:rPr>
                  <w:bCs/>
                </w:rPr>
                <w:t xml:space="preserve">Ladarba l-Labra tkun iddaħħlet, żomm is-Siringa Mimlija għal-Lest sewwa f’postha u </w:t>
              </w:r>
              <w:r w:rsidRPr="006E0F47">
                <w:rPr>
                  <w:b/>
                </w:rPr>
                <w:t>tbiddilx</w:t>
              </w:r>
              <w:r w:rsidRPr="006E0F47">
                <w:rPr>
                  <w:bCs/>
                </w:rPr>
                <w:t xml:space="preserve"> l-angolu tal-injezzjoni u terġax iddaħħal il-labra. Il-pazjent m’għandux jiċċaqlaq u għandu jevita movimenti f’daqqa matul l-injezzjoni</w:t>
              </w:r>
            </w:ins>
          </w:p>
        </w:tc>
      </w:tr>
      <w:tr w:rsidR="00D26D16" w:rsidRPr="006E0F47" w14:paraId="69C11706" w14:textId="77777777" w:rsidTr="00240F9E">
        <w:trPr>
          <w:trHeight w:val="3893"/>
          <w:ins w:id="4042" w:author="만든 이"/>
          <w:trPrChange w:id="4043" w:author="만든 이">
            <w:trPr>
              <w:gridAfter w:val="0"/>
              <w:trHeight w:val="3893"/>
            </w:trPr>
          </w:trPrChange>
        </w:trPr>
        <w:tc>
          <w:tcPr>
            <w:tcW w:w="4248" w:type="dxa"/>
            <w:tcBorders>
              <w:bottom w:val="single" w:sz="4" w:space="0" w:color="auto"/>
              <w:right w:val="nil"/>
            </w:tcBorders>
            <w:vAlign w:val="center"/>
            <w:tcPrChange w:id="4044" w:author="만든 이">
              <w:tcPr>
                <w:tcW w:w="4461" w:type="dxa"/>
                <w:tcBorders>
                  <w:bottom w:val="single" w:sz="4" w:space="0" w:color="auto"/>
                  <w:right w:val="nil"/>
                </w:tcBorders>
                <w:vAlign w:val="center"/>
              </w:tcPr>
            </w:tcPrChange>
          </w:tcPr>
          <w:p w14:paraId="0F8C93BE" w14:textId="77777777" w:rsidR="00D26D16" w:rsidRPr="006E0F47" w:rsidRDefault="00D26D16" w:rsidP="00846875">
            <w:pPr>
              <w:keepNext/>
              <w:keepLines/>
              <w:suppressAutoHyphens/>
              <w:spacing w:before="240"/>
              <w:ind w:leftChars="100" w:left="787" w:hanging="567"/>
              <w:jc w:val="both"/>
              <w:outlineLvl w:val="0"/>
              <w:rPr>
                <w:ins w:id="4045" w:author="만든 이"/>
                <w:rFonts w:eastAsia="맑은 고딕"/>
                <w:b/>
                <w:bCs/>
                <w:noProof/>
              </w:rPr>
            </w:pPr>
            <w:ins w:id="4046" w:author="만든 이">
              <w:r w:rsidRPr="006E0F47">
                <w:rPr>
                  <w:b/>
                  <w:noProof/>
                </w:rPr>
                <w:drawing>
                  <wp:inline distT="0" distB="0" distL="0" distR="0" wp14:anchorId="030AADB3" wp14:editId="4BB663D9">
                    <wp:extent cx="1979295" cy="1931158"/>
                    <wp:effectExtent l="0" t="0" r="1905" b="0"/>
                    <wp:docPr id="1476533844"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83"/>
                            <a:stretch>
                              <a:fillRect/>
                            </a:stretch>
                          </pic:blipFill>
                          <pic:spPr>
                            <a:xfrm>
                              <a:off x="0" y="0"/>
                              <a:ext cx="1979295" cy="1931158"/>
                            </a:xfrm>
                            <a:prstGeom prst="rect">
                              <a:avLst/>
                            </a:prstGeom>
                          </pic:spPr>
                        </pic:pic>
                      </a:graphicData>
                    </a:graphic>
                  </wp:inline>
                </w:drawing>
              </w:r>
            </w:ins>
          </w:p>
          <w:p w14:paraId="1F0C8F15" w14:textId="77777777" w:rsidR="00D26D16" w:rsidRPr="006E0F47" w:rsidRDefault="00D26D16" w:rsidP="00846875">
            <w:pPr>
              <w:keepNext/>
              <w:keepLines/>
              <w:suppressAutoHyphens/>
              <w:spacing w:before="120"/>
              <w:ind w:leftChars="100" w:left="787" w:rightChars="420" w:right="924" w:hanging="567"/>
              <w:jc w:val="right"/>
              <w:outlineLvl w:val="0"/>
              <w:rPr>
                <w:ins w:id="4047" w:author="만든 이"/>
              </w:rPr>
            </w:pPr>
            <w:ins w:id="4048" w:author="만든 이">
              <w:r w:rsidRPr="006E0F47">
                <w:rPr>
                  <w:b/>
                  <w:bCs/>
                </w:rPr>
                <w:t>Figura</w:t>
              </w:r>
              <w:r w:rsidRPr="006E0F47">
                <w:t> </w:t>
              </w:r>
              <w:r w:rsidRPr="006E0F47">
                <w:rPr>
                  <w:b/>
                </w:rPr>
                <w:t>O</w:t>
              </w:r>
            </w:ins>
          </w:p>
        </w:tc>
        <w:tc>
          <w:tcPr>
            <w:tcW w:w="4816" w:type="dxa"/>
            <w:tcBorders>
              <w:left w:val="nil"/>
              <w:bottom w:val="single" w:sz="4" w:space="0" w:color="auto"/>
            </w:tcBorders>
            <w:tcPrChange w:id="4049" w:author="만든 이">
              <w:tcPr>
                <w:tcW w:w="4462" w:type="dxa"/>
                <w:tcBorders>
                  <w:left w:val="nil"/>
                  <w:bottom w:val="single" w:sz="4" w:space="0" w:color="auto"/>
                </w:tcBorders>
              </w:tcPr>
            </w:tcPrChange>
          </w:tcPr>
          <w:p w14:paraId="3FD9CECD" w14:textId="77777777" w:rsidR="00D26D16" w:rsidRPr="00240F9E" w:rsidRDefault="00D26D16" w:rsidP="00AF613F">
            <w:pPr>
              <w:keepNext/>
              <w:keepLines/>
              <w:numPr>
                <w:ilvl w:val="0"/>
                <w:numId w:val="84"/>
              </w:numPr>
              <w:suppressAutoHyphens/>
              <w:adjustRightInd w:val="0"/>
              <w:spacing w:after="120"/>
              <w:ind w:left="357" w:hanging="357"/>
              <w:outlineLvl w:val="0"/>
              <w:rPr>
                <w:ins w:id="4050" w:author="만든 이"/>
                <w:b/>
                <w:rPrChange w:id="4051" w:author="만든 이">
                  <w:rPr>
                    <w:ins w:id="4052" w:author="만든 이"/>
                    <w:bCs/>
                  </w:rPr>
                </w:rPrChange>
              </w:rPr>
            </w:pPr>
            <w:ins w:id="4053" w:author="만든 이">
              <w:r w:rsidRPr="00E324D6">
                <w:rPr>
                  <w:b/>
                </w:rPr>
                <w:t xml:space="preserve"> Agħti l-</w:t>
              </w:r>
              <w:r w:rsidRPr="00240F9E">
                <w:rPr>
                  <w:b/>
                  <w:rPrChange w:id="4054" w:author="만든 이">
                    <w:rPr>
                      <w:bCs/>
                    </w:rPr>
                  </w:rPrChange>
                </w:rPr>
                <w:t>injezzjoni.</w:t>
              </w:r>
            </w:ins>
          </w:p>
          <w:p w14:paraId="21DF74D4" w14:textId="77777777" w:rsidR="00D26D16" w:rsidRPr="006E0F47" w:rsidRDefault="00D26D16" w:rsidP="00AF613F">
            <w:pPr>
              <w:keepNext/>
              <w:keepLines/>
              <w:numPr>
                <w:ilvl w:val="0"/>
                <w:numId w:val="88"/>
              </w:numPr>
              <w:suppressAutoHyphens/>
              <w:adjustRightInd w:val="0"/>
              <w:spacing w:after="120"/>
              <w:outlineLvl w:val="0"/>
              <w:rPr>
                <w:ins w:id="4055" w:author="만든 이"/>
              </w:rPr>
            </w:pPr>
            <w:ins w:id="4056" w:author="만든 이">
              <w:r w:rsidRPr="006E0F47">
                <w:rPr>
                  <w:bCs/>
                </w:rPr>
                <w:t xml:space="preserve">Imbotta l-Bastun tal-Planġer bil-mod </w:t>
              </w:r>
              <w:r w:rsidRPr="006E0F47">
                <w:rPr>
                  <w:b/>
                  <w:color w:val="231F20"/>
                </w:rPr>
                <w:t>s’isfel nett</w:t>
              </w:r>
              <w:r w:rsidRPr="006E0F47">
                <w:rPr>
                  <w:bCs/>
                </w:rPr>
                <w:t xml:space="preserve"> sakemm tiġi injettata d-doża sħiħa tal-mediċina, u </w:t>
              </w:r>
              <w:r w:rsidRPr="006E0F47">
                <w:t xml:space="preserve">s-Siringa Mimlija għal-Lest tkun vojta (ara </w:t>
              </w:r>
              <w:r w:rsidRPr="006E0F47">
                <w:rPr>
                  <w:b/>
                  <w:color w:val="231F20"/>
                </w:rPr>
                <w:t>Figura </w:t>
              </w:r>
              <w:r w:rsidRPr="006E0F47">
                <w:rPr>
                  <w:b/>
                </w:rPr>
                <w:t>O</w:t>
              </w:r>
              <w:r w:rsidRPr="006E0F47">
                <w:t>).</w:t>
              </w:r>
            </w:ins>
          </w:p>
          <w:p w14:paraId="1491A124" w14:textId="77777777" w:rsidR="00D26D16" w:rsidRPr="006E0F47" w:rsidRDefault="00D26D16" w:rsidP="00AF613F">
            <w:pPr>
              <w:keepNext/>
              <w:keepLines/>
              <w:numPr>
                <w:ilvl w:val="0"/>
                <w:numId w:val="75"/>
              </w:numPr>
              <w:suppressAutoHyphens/>
              <w:adjustRightInd w:val="0"/>
              <w:spacing w:before="120"/>
              <w:ind w:left="828" w:hanging="403"/>
              <w:outlineLvl w:val="0"/>
              <w:rPr>
                <w:ins w:id="4057" w:author="만든 이"/>
              </w:rPr>
            </w:pPr>
            <w:ins w:id="4058" w:author="만든 이">
              <w:r w:rsidRPr="006E0F47">
                <w:rPr>
                  <w:b/>
                </w:rPr>
                <w:t>Tibdilx</w:t>
              </w:r>
              <w:r w:rsidRPr="006E0F47">
                <w:rPr>
                  <w:bCs/>
                </w:rPr>
                <w:t xml:space="preserve"> il-pożizzjoni</w:t>
              </w:r>
              <w:r w:rsidRPr="006E0F47">
                <w:t xml:space="preserve"> tas-</w:t>
              </w:r>
              <w:r w:rsidRPr="006E0F47">
                <w:rPr>
                  <w:bCs/>
                </w:rPr>
                <w:t>Siringa Mimlija għal-Lest wara li tkun bdiet l</w:t>
              </w:r>
              <w:r w:rsidRPr="006E0F47">
                <w:t>-injezzjoni</w:t>
              </w:r>
              <w:r w:rsidRPr="006E0F47">
                <w:rPr>
                  <w:bCs/>
                </w:rPr>
                <w:t>.</w:t>
              </w:r>
            </w:ins>
          </w:p>
          <w:p w14:paraId="31DF976E" w14:textId="77777777" w:rsidR="00D26D16" w:rsidRPr="006E0F47" w:rsidRDefault="00D26D16" w:rsidP="00AF613F">
            <w:pPr>
              <w:keepNext/>
              <w:keepLines/>
              <w:numPr>
                <w:ilvl w:val="0"/>
                <w:numId w:val="75"/>
              </w:numPr>
              <w:suppressAutoHyphens/>
              <w:adjustRightInd w:val="0"/>
              <w:spacing w:before="120"/>
              <w:ind w:left="828" w:hanging="403"/>
              <w:outlineLvl w:val="0"/>
              <w:rPr>
                <w:ins w:id="4059" w:author="만든 이"/>
              </w:rPr>
            </w:pPr>
            <w:ins w:id="4060" w:author="만든 이">
              <w:r w:rsidRPr="006E0F47">
                <w:rPr>
                  <w:bCs/>
                </w:rPr>
                <w:t>Jekk il-Bastun tal-Planġer ma jkunx magħfus għalkollox, il-Protezzjoni tas-Sigurtà ma toħroġx biex tgħatti l-labra meta titneħħa.</w:t>
              </w:r>
            </w:ins>
          </w:p>
        </w:tc>
      </w:tr>
    </w:tbl>
    <w:p w14:paraId="2F9D26A2" w14:textId="79FD3CE6" w:rsidR="00D26D16" w:rsidRPr="006E0F47" w:rsidDel="00E324D6" w:rsidRDefault="00D26D16" w:rsidP="00D26D16">
      <w:pPr>
        <w:suppressAutoHyphens/>
        <w:rPr>
          <w:ins w:id="4061" w:author="만든 이"/>
          <w:del w:id="4062" w:author="만든 이"/>
        </w:rPr>
      </w:pPr>
    </w:p>
    <w:tbl>
      <w:tblPr>
        <w:tblStyle w:val="Standard2"/>
        <w:tblW w:w="5000" w:type="pct"/>
        <w:tblLayout w:type="fixed"/>
        <w:tblLook w:val="04A0" w:firstRow="1" w:lastRow="0" w:firstColumn="1" w:lastColumn="0" w:noHBand="0" w:noVBand="1"/>
        <w:tblPrChange w:id="4063" w:author="만든 이">
          <w:tblPr>
            <w:tblStyle w:val="Standard2"/>
            <w:tblW w:w="5000" w:type="pct"/>
            <w:tblLayout w:type="fixed"/>
            <w:tblLook w:val="04A0" w:firstRow="1" w:lastRow="0" w:firstColumn="1" w:lastColumn="0" w:noHBand="0" w:noVBand="1"/>
          </w:tblPr>
        </w:tblPrChange>
      </w:tblPr>
      <w:tblGrid>
        <w:gridCol w:w="4248"/>
        <w:gridCol w:w="4816"/>
        <w:tblGridChange w:id="4064">
          <w:tblGrid>
            <w:gridCol w:w="4248"/>
            <w:gridCol w:w="283"/>
            <w:gridCol w:w="4533"/>
          </w:tblGrid>
        </w:tblGridChange>
      </w:tblGrid>
      <w:tr w:rsidR="00D26D16" w:rsidRPr="006E0F47" w14:paraId="6A6F910D" w14:textId="77777777" w:rsidTr="00240F9E">
        <w:trPr>
          <w:trHeight w:val="4512"/>
          <w:ins w:id="4065" w:author="만든 이"/>
          <w:trPrChange w:id="4066" w:author="만든 이">
            <w:trPr>
              <w:trHeight w:val="4512"/>
            </w:trPr>
          </w:trPrChange>
        </w:trPr>
        <w:tc>
          <w:tcPr>
            <w:tcW w:w="4248" w:type="dxa"/>
            <w:tcBorders>
              <w:top w:val="nil"/>
              <w:bottom w:val="single" w:sz="4" w:space="0" w:color="auto"/>
              <w:right w:val="nil"/>
            </w:tcBorders>
            <w:vAlign w:val="center"/>
            <w:tcPrChange w:id="4067" w:author="만든 이">
              <w:tcPr>
                <w:tcW w:w="4530" w:type="dxa"/>
                <w:gridSpan w:val="2"/>
                <w:tcBorders>
                  <w:bottom w:val="single" w:sz="4" w:space="0" w:color="auto"/>
                  <w:right w:val="nil"/>
                </w:tcBorders>
                <w:vAlign w:val="center"/>
              </w:tcPr>
            </w:tcPrChange>
          </w:tcPr>
          <w:p w14:paraId="3ADFEC72" w14:textId="77777777" w:rsidR="00D26D16" w:rsidRPr="006E0F47" w:rsidRDefault="00D26D16" w:rsidP="00846875">
            <w:pPr>
              <w:keepNext/>
              <w:keepLines/>
              <w:suppressAutoHyphens/>
              <w:spacing w:before="240"/>
              <w:ind w:leftChars="100" w:left="787" w:right="1134" w:hanging="567"/>
              <w:jc w:val="both"/>
              <w:outlineLvl w:val="0"/>
              <w:rPr>
                <w:ins w:id="4068" w:author="만든 이"/>
                <w:rFonts w:eastAsia="맑은 고딕"/>
                <w:b/>
                <w:bCs/>
                <w:noProof/>
              </w:rPr>
            </w:pPr>
            <w:ins w:id="4069" w:author="만든 이">
              <w:r w:rsidRPr="006E0F47">
                <w:rPr>
                  <w:noProof/>
                  <w:color w:val="000000"/>
                </w:rPr>
                <w:drawing>
                  <wp:inline distT="0" distB="0" distL="0" distR="0" wp14:anchorId="2F21620A" wp14:editId="2EBADAD2">
                    <wp:extent cx="1979383" cy="2265528"/>
                    <wp:effectExtent l="0" t="0" r="1905" b="1905"/>
                    <wp:docPr id="260988436"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84"/>
                            <a:stretch>
                              <a:fillRect/>
                            </a:stretch>
                          </pic:blipFill>
                          <pic:spPr>
                            <a:xfrm>
                              <a:off x="0" y="0"/>
                              <a:ext cx="1982252" cy="2268812"/>
                            </a:xfrm>
                            <a:prstGeom prst="rect">
                              <a:avLst/>
                            </a:prstGeom>
                          </pic:spPr>
                        </pic:pic>
                      </a:graphicData>
                    </a:graphic>
                  </wp:inline>
                </w:drawing>
              </w:r>
            </w:ins>
          </w:p>
          <w:p w14:paraId="3B7E91DA" w14:textId="77777777" w:rsidR="00D26D16" w:rsidRPr="006E0F47" w:rsidRDefault="00D26D16" w:rsidP="00846875">
            <w:pPr>
              <w:keepNext/>
              <w:keepLines/>
              <w:suppressAutoHyphens/>
              <w:spacing w:before="120"/>
              <w:ind w:leftChars="100" w:left="787" w:rightChars="420" w:right="924" w:hanging="567"/>
              <w:jc w:val="right"/>
              <w:outlineLvl w:val="0"/>
              <w:rPr>
                <w:ins w:id="4070" w:author="만든 이"/>
                <w:rFonts w:eastAsia="맑은 고딕"/>
                <w:b/>
                <w:bCs/>
                <w:noProof/>
              </w:rPr>
            </w:pPr>
            <w:ins w:id="4071" w:author="만든 이">
              <w:r w:rsidRPr="006E0F47">
                <w:rPr>
                  <w:b/>
                </w:rPr>
                <w:t>Figura P</w:t>
              </w:r>
            </w:ins>
          </w:p>
        </w:tc>
        <w:tc>
          <w:tcPr>
            <w:tcW w:w="4816" w:type="dxa"/>
            <w:tcBorders>
              <w:top w:val="nil"/>
              <w:left w:val="nil"/>
              <w:bottom w:val="single" w:sz="4" w:space="0" w:color="auto"/>
            </w:tcBorders>
            <w:tcPrChange w:id="4072" w:author="만든 이">
              <w:tcPr>
                <w:tcW w:w="4531" w:type="dxa"/>
                <w:tcBorders>
                  <w:left w:val="nil"/>
                  <w:bottom w:val="single" w:sz="4" w:space="0" w:color="auto"/>
                </w:tcBorders>
              </w:tcPr>
            </w:tcPrChange>
          </w:tcPr>
          <w:p w14:paraId="01AE3A21" w14:textId="77777777" w:rsidR="00D26D16" w:rsidRPr="006E0F47" w:rsidRDefault="00D26D16" w:rsidP="00AF613F">
            <w:pPr>
              <w:keepNext/>
              <w:keepLines/>
              <w:numPr>
                <w:ilvl w:val="0"/>
                <w:numId w:val="84"/>
              </w:numPr>
              <w:suppressAutoHyphens/>
              <w:adjustRightInd w:val="0"/>
              <w:spacing w:after="120"/>
              <w:ind w:left="357" w:hanging="357"/>
              <w:outlineLvl w:val="0"/>
              <w:rPr>
                <w:ins w:id="4073" w:author="만든 이"/>
                <w:rFonts w:eastAsiaTheme="minorEastAsia"/>
                <w:bCs/>
              </w:rPr>
            </w:pPr>
            <w:ins w:id="4074" w:author="만든 이">
              <w:r w:rsidRPr="006E0F47">
                <w:rPr>
                  <w:b/>
                </w:rPr>
                <w:t>Neħħi s-Siringa Mimlija għal-Lest mis-sit tal-injezzjoni.</w:t>
              </w:r>
            </w:ins>
          </w:p>
          <w:p w14:paraId="13F8C6FA" w14:textId="77777777" w:rsidR="00D26D16" w:rsidRPr="006E0F47" w:rsidRDefault="00D26D16" w:rsidP="00AF613F">
            <w:pPr>
              <w:keepNext/>
              <w:keepLines/>
              <w:numPr>
                <w:ilvl w:val="0"/>
                <w:numId w:val="89"/>
              </w:numPr>
              <w:suppressAutoHyphens/>
              <w:adjustRightInd w:val="0"/>
              <w:spacing w:after="120"/>
              <w:outlineLvl w:val="0"/>
              <w:rPr>
                <w:ins w:id="4075" w:author="만든 이"/>
                <w:rFonts w:eastAsiaTheme="minorEastAsia"/>
                <w:bCs/>
                <w:color w:val="000000"/>
              </w:rPr>
            </w:pPr>
            <w:ins w:id="4076" w:author="만든 이">
              <w:r w:rsidRPr="006E0F47">
                <w:rPr>
                  <w:bCs/>
                  <w:color w:val="231F20"/>
                </w:rPr>
                <w:t>Wara li s-Siringa Mimlija għal-Lest tkun vojta, erfa’ s-saba’ l-kbir</w:t>
              </w:r>
              <w:r w:rsidRPr="006E0F47">
                <w:rPr>
                  <w:bCs/>
                </w:rPr>
                <w:t xml:space="preserve"> bil-mod </w:t>
              </w:r>
              <w:r w:rsidRPr="006E0F47">
                <w:rPr>
                  <w:bCs/>
                  <w:color w:val="231F20"/>
                </w:rPr>
                <w:t>minn fuq il-Bastun tal-Planġer sakemm il-Labra titgħatta kompletament</w:t>
              </w:r>
              <w:r w:rsidRPr="006E0F47">
                <w:rPr>
                  <w:bCs/>
                </w:rPr>
                <w:t xml:space="preserve"> </w:t>
              </w:r>
              <w:r w:rsidRPr="006E0F47">
                <w:rPr>
                  <w:bCs/>
                  <w:color w:val="231F20"/>
                </w:rPr>
                <w:t xml:space="preserve">mill-Protezzjoni tas-Sigurtà (ara </w:t>
              </w:r>
              <w:r w:rsidRPr="006E0F47">
                <w:rPr>
                  <w:b/>
                  <w:color w:val="231F20"/>
                </w:rPr>
                <w:t>Figura P</w:t>
              </w:r>
              <w:r w:rsidRPr="006E0F47">
                <w:rPr>
                  <w:bCs/>
                  <w:color w:val="231F20"/>
                </w:rPr>
                <w:t>).</w:t>
              </w:r>
            </w:ins>
          </w:p>
          <w:p w14:paraId="49F62722" w14:textId="77777777" w:rsidR="00D26D16" w:rsidRPr="006E0F47" w:rsidRDefault="00D26D16" w:rsidP="00AF613F">
            <w:pPr>
              <w:keepNext/>
              <w:keepLines/>
              <w:numPr>
                <w:ilvl w:val="0"/>
                <w:numId w:val="75"/>
              </w:numPr>
              <w:suppressAutoHyphens/>
              <w:adjustRightInd w:val="0"/>
              <w:spacing w:before="120"/>
              <w:ind w:left="828" w:hanging="403"/>
              <w:outlineLvl w:val="0"/>
              <w:rPr>
                <w:ins w:id="4077" w:author="만든 이"/>
                <w:rFonts w:eastAsiaTheme="minorEastAsia"/>
                <w:bCs/>
              </w:rPr>
            </w:pPr>
            <w:ins w:id="4078" w:author="만든 이">
              <w:r w:rsidRPr="006E0F47">
                <w:rPr>
                  <w:bCs/>
                </w:rPr>
                <w:t xml:space="preserve">Jekk il-Labra ma tkunx mgħottija, neħħi s-Siringa Mimlija għal-Lest b’attenzjoni minn mal-ġilda u armi s-Siringa Mimlija għal-Lest f’kontenitur għar-rimi ta’ oġġetti li jaqtgħu jew bil-ponta (ara </w:t>
              </w:r>
              <w:r w:rsidRPr="006E0F47">
                <w:rPr>
                  <w:b/>
                </w:rPr>
                <w:t xml:space="preserve">Pass 16. </w:t>
              </w:r>
              <w:r w:rsidRPr="006E0F47">
                <w:rPr>
                  <w:b/>
                  <w:color w:val="231F20"/>
                </w:rPr>
                <w:t>Armi s-Siringa Mimlija għal-Lest</w:t>
              </w:r>
              <w:r w:rsidRPr="006E0F47">
                <w:rPr>
                  <w:bCs/>
                  <w:color w:val="231F20"/>
                </w:rPr>
                <w:t>).</w:t>
              </w:r>
            </w:ins>
          </w:p>
          <w:p w14:paraId="03482AAF" w14:textId="77777777" w:rsidR="00D26D16" w:rsidRPr="006E0F47" w:rsidRDefault="00D26D16" w:rsidP="00AF613F">
            <w:pPr>
              <w:keepNext/>
              <w:keepLines/>
              <w:numPr>
                <w:ilvl w:val="0"/>
                <w:numId w:val="89"/>
              </w:numPr>
              <w:suppressAutoHyphens/>
              <w:adjustRightInd w:val="0"/>
              <w:spacing w:before="120" w:after="120"/>
              <w:ind w:left="663" w:hanging="442"/>
              <w:outlineLvl w:val="0"/>
              <w:rPr>
                <w:ins w:id="4079" w:author="만든 이"/>
                <w:rFonts w:eastAsiaTheme="minorEastAsia"/>
                <w:bCs/>
                <w:color w:val="000000"/>
              </w:rPr>
            </w:pPr>
            <w:ins w:id="4080" w:author="만든 이">
              <w:r w:rsidRPr="006E0F47">
                <w:rPr>
                  <w:bCs/>
                  <w:color w:val="231F20"/>
                </w:rPr>
                <w:t>Neħħi s-Siringa Mimlija għal-Lest mis-sit tal-injezzjoni u erħi l-qarsa.</w:t>
              </w:r>
            </w:ins>
          </w:p>
          <w:p w14:paraId="029A1B33" w14:textId="77777777" w:rsidR="00D26D16" w:rsidRPr="006E0F47" w:rsidRDefault="00D26D16" w:rsidP="00AF613F">
            <w:pPr>
              <w:keepNext/>
              <w:keepLines/>
              <w:numPr>
                <w:ilvl w:val="0"/>
                <w:numId w:val="75"/>
              </w:numPr>
              <w:suppressAutoHyphens/>
              <w:adjustRightInd w:val="0"/>
              <w:spacing w:before="120"/>
              <w:ind w:left="828" w:hanging="403"/>
              <w:outlineLvl w:val="0"/>
              <w:rPr>
                <w:ins w:id="4081" w:author="만든 이"/>
                <w:rFonts w:eastAsiaTheme="minorEastAsia"/>
                <w:bCs/>
              </w:rPr>
            </w:pPr>
            <w:ins w:id="4082" w:author="만든 이">
              <w:r w:rsidRPr="006E0F47">
                <w:rPr>
                  <w:bCs/>
                </w:rPr>
                <w:t xml:space="preserve">Jista’ jkun hemm xi ħruġ ta’ demm (ara </w:t>
              </w:r>
              <w:r w:rsidRPr="006E0F47">
                <w:rPr>
                  <w:b/>
                </w:rPr>
                <w:t>Pass 14. Kif tieħu ħsieb is-sit tal-injezzjoni</w:t>
              </w:r>
              <w:r w:rsidRPr="006E0F47">
                <w:rPr>
                  <w:bCs/>
                  <w:color w:val="231F20"/>
                </w:rPr>
                <w:t>).</w:t>
              </w:r>
            </w:ins>
          </w:p>
          <w:p w14:paraId="6D1219AA" w14:textId="77777777" w:rsidR="00D26D16" w:rsidRPr="006E0F47" w:rsidRDefault="00D26D16" w:rsidP="00AF613F">
            <w:pPr>
              <w:keepNext/>
              <w:keepLines/>
              <w:numPr>
                <w:ilvl w:val="0"/>
                <w:numId w:val="75"/>
              </w:numPr>
              <w:suppressAutoHyphens/>
              <w:adjustRightInd w:val="0"/>
              <w:spacing w:before="120" w:after="120"/>
              <w:ind w:left="828" w:hanging="403"/>
              <w:outlineLvl w:val="0"/>
              <w:rPr>
                <w:ins w:id="4083" w:author="만든 이"/>
                <w:rFonts w:eastAsia="맑은 고딕"/>
              </w:rPr>
            </w:pPr>
            <w:ins w:id="4084" w:author="만든 이">
              <w:r w:rsidRPr="006E0F47">
                <w:rPr>
                  <w:b/>
                  <w:color w:val="000000"/>
                </w:rPr>
                <w:t>Terġax</w:t>
              </w:r>
              <w:r w:rsidRPr="006E0F47">
                <w:rPr>
                  <w:bCs/>
                </w:rPr>
                <w:t xml:space="preserve"> tuża </w:t>
              </w:r>
              <w:r w:rsidRPr="006E0F47">
                <w:rPr>
                  <w:bCs/>
                  <w:color w:val="000000"/>
                </w:rPr>
                <w:t>s-Siringa Mimlija għal-Lest.</w:t>
              </w:r>
            </w:ins>
          </w:p>
        </w:tc>
      </w:tr>
      <w:tr w:rsidR="00D26D16" w:rsidRPr="006E0F47" w14:paraId="00DF92F0" w14:textId="77777777" w:rsidTr="00240F9E">
        <w:trPr>
          <w:trHeight w:val="1687"/>
          <w:ins w:id="4085" w:author="만든 이"/>
          <w:trPrChange w:id="4086" w:author="만든 이">
            <w:trPr>
              <w:trHeight w:val="1687"/>
            </w:trPr>
          </w:trPrChange>
        </w:trPr>
        <w:tc>
          <w:tcPr>
            <w:tcW w:w="9064" w:type="dxa"/>
            <w:gridSpan w:val="2"/>
            <w:vAlign w:val="center"/>
            <w:tcPrChange w:id="4087" w:author="만든 이">
              <w:tcPr>
                <w:tcW w:w="9061" w:type="dxa"/>
                <w:gridSpan w:val="3"/>
                <w:tcBorders>
                  <w:bottom w:val="single" w:sz="4" w:space="0" w:color="auto"/>
                </w:tcBorders>
                <w:vAlign w:val="center"/>
              </w:tcPr>
            </w:tcPrChange>
          </w:tcPr>
          <w:p w14:paraId="551C937C" w14:textId="77777777" w:rsidR="00D26D16" w:rsidRPr="006E0F47" w:rsidRDefault="00D26D16" w:rsidP="00AF613F">
            <w:pPr>
              <w:keepNext/>
              <w:keepLines/>
              <w:numPr>
                <w:ilvl w:val="0"/>
                <w:numId w:val="84"/>
              </w:numPr>
              <w:suppressAutoHyphens/>
              <w:adjustRightInd w:val="0"/>
              <w:spacing w:after="120"/>
              <w:ind w:left="357" w:hanging="357"/>
              <w:outlineLvl w:val="0"/>
              <w:rPr>
                <w:ins w:id="4088" w:author="만든 이"/>
                <w:rFonts w:eastAsiaTheme="minorEastAsia"/>
                <w:bCs/>
              </w:rPr>
            </w:pPr>
            <w:ins w:id="4089" w:author="만든 이">
              <w:r w:rsidRPr="006E0F47">
                <w:rPr>
                  <w:b/>
                </w:rPr>
                <w:t>Kif tieħu ħsieb is-sit tal-injezzjoni.</w:t>
              </w:r>
            </w:ins>
          </w:p>
          <w:p w14:paraId="4452EE3D" w14:textId="77777777" w:rsidR="00D26D16" w:rsidRPr="006E0F47" w:rsidRDefault="00D26D16" w:rsidP="00AF613F">
            <w:pPr>
              <w:keepNext/>
              <w:keepLines/>
              <w:numPr>
                <w:ilvl w:val="0"/>
                <w:numId w:val="90"/>
              </w:numPr>
              <w:suppressAutoHyphens/>
              <w:adjustRightInd w:val="0"/>
              <w:spacing w:after="120"/>
              <w:outlineLvl w:val="0"/>
              <w:rPr>
                <w:ins w:id="4090" w:author="만든 이"/>
                <w:rFonts w:eastAsiaTheme="minorEastAsia"/>
                <w:bCs/>
              </w:rPr>
            </w:pPr>
            <w:ins w:id="4091" w:author="만든 이">
              <w:r w:rsidRPr="006E0F47">
                <w:rPr>
                  <w:bCs/>
                  <w:color w:val="231F20"/>
                </w:rPr>
                <w:t>Jekk joħroġ ftit demm jew ikun hemm qatra likwidu fis-sit tal-injezzjoni, ittratta s-sit tal-injezzjoni billi tagħfas bil-mod, mingħajr ma togħrok, biċċa tajjara jew garża fuq is-sit u tapplika stikka jekk dan ikun meħtieġ.</w:t>
              </w:r>
            </w:ins>
          </w:p>
          <w:p w14:paraId="3C8A6D1B" w14:textId="77777777" w:rsidR="00D26D16" w:rsidRPr="006E0F47" w:rsidRDefault="00D26D16" w:rsidP="00AF613F">
            <w:pPr>
              <w:keepNext/>
              <w:keepLines/>
              <w:numPr>
                <w:ilvl w:val="0"/>
                <w:numId w:val="75"/>
              </w:numPr>
              <w:suppressAutoHyphens/>
              <w:adjustRightInd w:val="0"/>
              <w:spacing w:before="120" w:after="120"/>
              <w:ind w:left="828" w:hanging="403"/>
              <w:outlineLvl w:val="0"/>
              <w:rPr>
                <w:ins w:id="4092" w:author="만든 이"/>
                <w:rFonts w:eastAsiaTheme="minorEastAsia"/>
                <w:bCs/>
              </w:rPr>
            </w:pPr>
            <w:ins w:id="4093" w:author="만든 이">
              <w:r w:rsidRPr="006E0F47">
                <w:rPr>
                  <w:b/>
                  <w:color w:val="000000"/>
                </w:rPr>
                <w:t>Togħrokx</w:t>
              </w:r>
              <w:r w:rsidRPr="006E0F47">
                <w:rPr>
                  <w:bCs/>
                  <w:color w:val="000000"/>
                </w:rPr>
                <w:t xml:space="preserve"> is-sit tal-</w:t>
              </w:r>
              <w:r w:rsidRPr="006E0F47">
                <w:rPr>
                  <w:bCs/>
                </w:rPr>
                <w:t>injezzjoni.</w:t>
              </w:r>
            </w:ins>
          </w:p>
          <w:p w14:paraId="25888192" w14:textId="77777777" w:rsidR="00D26D16" w:rsidRPr="006E0F47" w:rsidRDefault="00D26D16" w:rsidP="00AF613F">
            <w:pPr>
              <w:keepNext/>
              <w:keepLines/>
              <w:numPr>
                <w:ilvl w:val="0"/>
                <w:numId w:val="90"/>
              </w:numPr>
              <w:suppressAutoHyphens/>
              <w:adjustRightInd w:val="0"/>
              <w:ind w:left="663" w:hanging="442"/>
              <w:outlineLvl w:val="0"/>
              <w:rPr>
                <w:ins w:id="4094" w:author="만든 이"/>
                <w:rFonts w:eastAsiaTheme="minorEastAsia"/>
              </w:rPr>
            </w:pPr>
            <w:ins w:id="4095" w:author="만든 이">
              <w:r w:rsidRPr="006E0F47">
                <w:rPr>
                  <w:bCs/>
                  <w:color w:val="231F20"/>
                </w:rPr>
                <w:t>F’każ ta’ kuntatt tal-ġilda mal-Mediċina, aħsel iż-żona li messet mal-Mediċina bl-ilma.</w:t>
              </w:r>
            </w:ins>
          </w:p>
        </w:tc>
      </w:tr>
      <w:tr w:rsidR="00E324D6" w:rsidRPr="006E0F47" w14:paraId="2C866D5A" w14:textId="77777777" w:rsidTr="00491890">
        <w:trPr>
          <w:trHeight w:val="1687"/>
          <w:ins w:id="4096" w:author="만든 이"/>
        </w:trPr>
        <w:tc>
          <w:tcPr>
            <w:tcW w:w="9064" w:type="dxa"/>
            <w:gridSpan w:val="2"/>
            <w:tcBorders>
              <w:bottom w:val="single" w:sz="4" w:space="0" w:color="auto"/>
            </w:tcBorders>
            <w:vAlign w:val="center"/>
          </w:tcPr>
          <w:p w14:paraId="4D6DCB57" w14:textId="77777777" w:rsidR="00E324D6" w:rsidRPr="006E0F47" w:rsidRDefault="00E324D6" w:rsidP="00E324D6">
            <w:pPr>
              <w:keepNext/>
              <w:keepLines/>
              <w:numPr>
                <w:ilvl w:val="0"/>
                <w:numId w:val="84"/>
              </w:numPr>
              <w:suppressAutoHyphens/>
              <w:adjustRightInd w:val="0"/>
              <w:spacing w:after="120"/>
              <w:ind w:left="357" w:hanging="357"/>
              <w:outlineLvl w:val="0"/>
              <w:rPr>
                <w:ins w:id="4097" w:author="만든 이"/>
                <w:rFonts w:eastAsiaTheme="minorEastAsia"/>
                <w:bCs/>
              </w:rPr>
            </w:pPr>
            <w:ins w:id="4098" w:author="만든 이">
              <w:r w:rsidRPr="006E0F47">
                <w:rPr>
                  <w:b/>
                </w:rPr>
                <w:t>Jekk id-doża preskritta tiegħek teħtieġ aktar minn injezzjoni waħda:</w:t>
              </w:r>
            </w:ins>
          </w:p>
          <w:p w14:paraId="081E9590" w14:textId="77777777" w:rsidR="00E324D6" w:rsidRPr="006E0F47" w:rsidRDefault="00E324D6" w:rsidP="00E324D6">
            <w:pPr>
              <w:keepNext/>
              <w:keepLines/>
              <w:numPr>
                <w:ilvl w:val="0"/>
                <w:numId w:val="111"/>
              </w:numPr>
              <w:suppressAutoHyphens/>
              <w:adjustRightInd w:val="0"/>
              <w:spacing w:after="120"/>
              <w:outlineLvl w:val="0"/>
              <w:rPr>
                <w:ins w:id="4099" w:author="만든 이"/>
                <w:rFonts w:eastAsiaTheme="minorEastAsia"/>
                <w:bCs/>
              </w:rPr>
            </w:pPr>
            <w:ins w:id="4100" w:author="만든 이">
              <w:r w:rsidRPr="006E0F47">
                <w:rPr>
                  <w:bCs/>
                  <w:color w:val="231F20"/>
                </w:rPr>
                <w:t>Armi s-Siringa Mimlija għal-Lest użata kif deskritt f’</w:t>
              </w:r>
              <w:r w:rsidRPr="006E0F47">
                <w:rPr>
                  <w:b/>
                  <w:color w:val="231F20"/>
                </w:rPr>
                <w:t>Pass 16. Armi s-Siringa Mimlija għal-Lest</w:t>
              </w:r>
              <w:r w:rsidRPr="006E0F47">
                <w:rPr>
                  <w:bCs/>
                  <w:color w:val="231F20"/>
                </w:rPr>
                <w:t>.</w:t>
              </w:r>
            </w:ins>
          </w:p>
          <w:p w14:paraId="185C62CC" w14:textId="77777777" w:rsidR="00E324D6" w:rsidRPr="006E0F47" w:rsidRDefault="00E324D6" w:rsidP="00E324D6">
            <w:pPr>
              <w:keepNext/>
              <w:keepLines/>
              <w:numPr>
                <w:ilvl w:val="0"/>
                <w:numId w:val="111"/>
              </w:numPr>
              <w:suppressAutoHyphens/>
              <w:adjustRightInd w:val="0"/>
              <w:spacing w:after="120"/>
              <w:outlineLvl w:val="0"/>
              <w:rPr>
                <w:ins w:id="4101" w:author="만든 이"/>
                <w:rFonts w:eastAsiaTheme="minorEastAsia"/>
                <w:bCs/>
              </w:rPr>
            </w:pPr>
            <w:ins w:id="4102" w:author="만든 이">
              <w:r w:rsidRPr="006E0F47">
                <w:rPr>
                  <w:bCs/>
                  <w:color w:val="231F20"/>
                </w:rPr>
                <w:t xml:space="preserve">Irrepeti </w:t>
              </w:r>
              <w:r w:rsidRPr="006E0F47">
                <w:rPr>
                  <w:b/>
                  <w:color w:val="231F20"/>
                </w:rPr>
                <w:t>Pass 1</w:t>
              </w:r>
              <w:r w:rsidRPr="006E0F47">
                <w:rPr>
                  <w:bCs/>
                  <w:color w:val="231F20"/>
                </w:rPr>
                <w:t xml:space="preserve"> sa </w:t>
              </w:r>
              <w:r w:rsidRPr="006E0F47">
                <w:rPr>
                  <w:b/>
                  <w:color w:val="231F20"/>
                </w:rPr>
                <w:t>Pass 14</w:t>
              </w:r>
              <w:r w:rsidRPr="006E0F47">
                <w:rPr>
                  <w:bCs/>
                  <w:color w:val="231F20"/>
                </w:rPr>
                <w:t xml:space="preserve"> għall-injezzjoni li jmiss billi tuża Siringa Mimlija għal-Lest ġdida.</w:t>
              </w:r>
            </w:ins>
          </w:p>
          <w:p w14:paraId="2B46E967" w14:textId="77777777" w:rsidR="00E324D6" w:rsidRPr="006E0F47" w:rsidRDefault="00E324D6" w:rsidP="00E324D6">
            <w:pPr>
              <w:keepNext/>
              <w:keepLines/>
              <w:numPr>
                <w:ilvl w:val="0"/>
                <w:numId w:val="75"/>
              </w:numPr>
              <w:suppressAutoHyphens/>
              <w:adjustRightInd w:val="0"/>
              <w:spacing w:after="120"/>
              <w:ind w:left="828" w:hanging="403"/>
              <w:outlineLvl w:val="0"/>
              <w:rPr>
                <w:ins w:id="4103" w:author="만든 이"/>
                <w:rFonts w:eastAsiaTheme="minorEastAsia"/>
                <w:bCs/>
              </w:rPr>
            </w:pPr>
            <w:ins w:id="4104" w:author="만든 이">
              <w:r w:rsidRPr="006E0F47">
                <w:rPr>
                  <w:bCs/>
                  <w:color w:val="231F20"/>
                </w:rPr>
                <w:t xml:space="preserve">Kun ċert li kull injezzjoni hija </w:t>
              </w:r>
              <w:r w:rsidRPr="006E0F47">
                <w:rPr>
                  <w:b/>
                  <w:color w:val="231F20"/>
                </w:rPr>
                <w:t>mill-inqas 2 ċm</w:t>
              </w:r>
              <w:r w:rsidRPr="006E0F47">
                <w:rPr>
                  <w:bCs/>
                  <w:color w:val="231F20"/>
                </w:rPr>
                <w:t xml:space="preserve"> ’il bogħod minn injezzjoni oħra</w:t>
              </w:r>
              <w:r w:rsidRPr="006E0F47">
                <w:rPr>
                  <w:bCs/>
                  <w:color w:val="000000"/>
                </w:rPr>
                <w:t>.</w:t>
              </w:r>
            </w:ins>
          </w:p>
          <w:p w14:paraId="5A74DE39" w14:textId="77777777" w:rsidR="00E324D6" w:rsidRPr="006E0F47" w:rsidRDefault="00E324D6" w:rsidP="00E324D6">
            <w:pPr>
              <w:keepNext/>
              <w:keepLines/>
              <w:numPr>
                <w:ilvl w:val="0"/>
                <w:numId w:val="75"/>
              </w:numPr>
              <w:suppressAutoHyphens/>
              <w:adjustRightInd w:val="0"/>
              <w:spacing w:after="120"/>
              <w:ind w:left="828" w:hanging="403"/>
              <w:outlineLvl w:val="0"/>
              <w:rPr>
                <w:ins w:id="4105" w:author="만든 이"/>
                <w:rFonts w:eastAsiaTheme="minorEastAsia"/>
                <w:bCs/>
              </w:rPr>
            </w:pPr>
            <w:ins w:id="4106" w:author="만든 이">
              <w:r w:rsidRPr="006E0F47">
                <w:rPr>
                  <w:bCs/>
                  <w:color w:val="231F20"/>
                </w:rPr>
                <w:t>Lesti l-injezzjonijiet kollha meħtieġa għad-doża preskritta tiegħek, immedjatament waħda wara l-oħra.</w:t>
              </w:r>
            </w:ins>
          </w:p>
          <w:p w14:paraId="1FFF9F13" w14:textId="507E0753" w:rsidR="00E324D6" w:rsidRPr="006E0F47" w:rsidRDefault="00E324D6">
            <w:pPr>
              <w:keepNext/>
              <w:keepLines/>
              <w:numPr>
                <w:ilvl w:val="0"/>
                <w:numId w:val="75"/>
              </w:numPr>
              <w:suppressAutoHyphens/>
              <w:adjustRightInd w:val="0"/>
              <w:spacing w:after="120"/>
              <w:ind w:left="828" w:hanging="403"/>
              <w:outlineLvl w:val="0"/>
              <w:rPr>
                <w:ins w:id="4107" w:author="만든 이"/>
                <w:b/>
              </w:rPr>
              <w:pPrChange w:id="4108" w:author="만든 이">
                <w:pPr>
                  <w:keepNext/>
                  <w:keepLines/>
                  <w:numPr>
                    <w:numId w:val="84"/>
                  </w:numPr>
                  <w:suppressAutoHyphens/>
                  <w:adjustRightInd w:val="0"/>
                  <w:spacing w:after="120"/>
                  <w:ind w:left="357" w:hanging="357"/>
                  <w:outlineLvl w:val="0"/>
                </w:pPr>
              </w:pPrChange>
            </w:pPr>
            <w:ins w:id="4109" w:author="만든 이">
              <w:r w:rsidRPr="006E0F47">
                <w:rPr>
                  <w:bCs/>
                </w:rPr>
                <w:t>Ikkuntattja lill-</w:t>
              </w:r>
              <w:r w:rsidRPr="00240F9E">
                <w:rPr>
                  <w:bCs/>
                  <w:color w:val="231F20"/>
                  <w:rPrChange w:id="4110" w:author="만든 이">
                    <w:rPr>
                      <w:bCs/>
                    </w:rPr>
                  </w:rPrChange>
                </w:rPr>
                <w:t>fornitur</w:t>
              </w:r>
              <w:r w:rsidRPr="006E0F47">
                <w:rPr>
                  <w:bCs/>
                </w:rPr>
                <w:t xml:space="preserve"> tal-</w:t>
              </w:r>
              <w:r w:rsidRPr="006E0F47">
                <w:rPr>
                  <w:bCs/>
                  <w:color w:val="231F20"/>
                </w:rPr>
                <w:t>kura tas-saħħa</w:t>
              </w:r>
              <w:r w:rsidRPr="006E0F47">
                <w:rPr>
                  <w:bCs/>
                </w:rPr>
                <w:t xml:space="preserve"> tiegħek </w:t>
              </w:r>
              <w:r w:rsidRPr="006E0F47">
                <w:rPr>
                  <w:bCs/>
                  <w:color w:val="231F20"/>
                </w:rPr>
                <w:t>jekk għandek xi mistoqsijiet.</w:t>
              </w:r>
            </w:ins>
          </w:p>
        </w:tc>
      </w:tr>
    </w:tbl>
    <w:p w14:paraId="6C5322FF" w14:textId="77777777" w:rsidR="00E324D6" w:rsidRDefault="00E324D6">
      <w:pPr>
        <w:rPr>
          <w:ins w:id="4111" w:author="만든 이"/>
          <w:rFonts w:eastAsia="맑은 고딕"/>
          <w:lang w:eastAsia="ko-KR"/>
        </w:rPr>
      </w:pPr>
    </w:p>
    <w:tbl>
      <w:tblPr>
        <w:tblStyle w:val="Standard2"/>
        <w:tblW w:w="5000" w:type="pct"/>
        <w:tblLayout w:type="fixed"/>
        <w:tblLook w:val="04A0" w:firstRow="1" w:lastRow="0" w:firstColumn="1" w:lastColumn="0" w:noHBand="0" w:noVBand="1"/>
        <w:tblPrChange w:id="4112" w:author="만든 이">
          <w:tblPr>
            <w:tblStyle w:val="Standard2"/>
            <w:tblW w:w="5000" w:type="pct"/>
            <w:tblLayout w:type="fixed"/>
            <w:tblLook w:val="04A0" w:firstRow="1" w:lastRow="0" w:firstColumn="1" w:lastColumn="0" w:noHBand="0" w:noVBand="1"/>
          </w:tblPr>
        </w:tblPrChange>
      </w:tblPr>
      <w:tblGrid>
        <w:gridCol w:w="4531"/>
        <w:gridCol w:w="4533"/>
        <w:tblGridChange w:id="4113">
          <w:tblGrid>
            <w:gridCol w:w="4531"/>
            <w:gridCol w:w="4533"/>
          </w:tblGrid>
        </w:tblGridChange>
      </w:tblGrid>
      <w:tr w:rsidR="00D26D16" w:rsidRPr="006E0F47" w14:paraId="4FF7746B" w14:textId="77777777" w:rsidTr="00240F9E">
        <w:trPr>
          <w:trHeight w:val="118"/>
          <w:ins w:id="4114" w:author="만든 이"/>
          <w:trPrChange w:id="4115" w:author="만든 이">
            <w:trPr>
              <w:trHeight w:val="118"/>
            </w:trPr>
          </w:trPrChange>
        </w:trPr>
        <w:tc>
          <w:tcPr>
            <w:tcW w:w="9064" w:type="dxa"/>
            <w:gridSpan w:val="2"/>
            <w:tcBorders>
              <w:top w:val="single" w:sz="4" w:space="0" w:color="auto"/>
              <w:bottom w:val="nil"/>
            </w:tcBorders>
            <w:vAlign w:val="center"/>
            <w:tcPrChange w:id="4116" w:author="만든 이">
              <w:tcPr>
                <w:tcW w:w="9061" w:type="dxa"/>
                <w:gridSpan w:val="2"/>
                <w:tcBorders>
                  <w:top w:val="single" w:sz="4" w:space="0" w:color="auto"/>
                  <w:bottom w:val="nil"/>
                </w:tcBorders>
                <w:vAlign w:val="center"/>
              </w:tcPr>
            </w:tcPrChange>
          </w:tcPr>
          <w:p w14:paraId="4D1594BA" w14:textId="77777777" w:rsidR="00D26D16" w:rsidRPr="006E0F47" w:rsidRDefault="00D26D16" w:rsidP="00846875">
            <w:pPr>
              <w:keepNext/>
              <w:keepLines/>
              <w:suppressAutoHyphens/>
              <w:ind w:left="567" w:hanging="567"/>
              <w:outlineLvl w:val="0"/>
              <w:rPr>
                <w:ins w:id="4117" w:author="만든 이"/>
                <w:rFonts w:eastAsiaTheme="minorEastAsia"/>
                <w:b/>
                <w:bCs/>
              </w:rPr>
            </w:pPr>
            <w:ins w:id="4118" w:author="만든 이">
              <w:r w:rsidRPr="006E0F47">
                <w:rPr>
                  <w:b/>
                  <w:bCs/>
                </w:rPr>
                <w:t>Wara l-injezzjoni</w:t>
              </w:r>
            </w:ins>
          </w:p>
        </w:tc>
      </w:tr>
      <w:tr w:rsidR="00D26D16" w:rsidRPr="006E0F47" w14:paraId="02DCF027" w14:textId="77777777" w:rsidTr="00240F9E">
        <w:trPr>
          <w:trHeight w:val="3893"/>
          <w:ins w:id="4119" w:author="만든 이"/>
          <w:trPrChange w:id="4120" w:author="만든 이">
            <w:trPr>
              <w:trHeight w:val="3893"/>
            </w:trPr>
          </w:trPrChange>
        </w:trPr>
        <w:tc>
          <w:tcPr>
            <w:tcW w:w="4531" w:type="dxa"/>
            <w:tcBorders>
              <w:top w:val="nil"/>
              <w:bottom w:val="single" w:sz="4" w:space="0" w:color="auto"/>
              <w:right w:val="nil"/>
            </w:tcBorders>
            <w:vAlign w:val="center"/>
            <w:tcPrChange w:id="4121" w:author="만든 이">
              <w:tcPr>
                <w:tcW w:w="4530" w:type="dxa"/>
                <w:tcBorders>
                  <w:top w:val="nil"/>
                  <w:bottom w:val="single" w:sz="4" w:space="0" w:color="auto"/>
                  <w:right w:val="nil"/>
                </w:tcBorders>
                <w:vAlign w:val="center"/>
              </w:tcPr>
            </w:tcPrChange>
          </w:tcPr>
          <w:p w14:paraId="633A0655" w14:textId="77777777" w:rsidR="00D26D16" w:rsidRPr="006E0F47" w:rsidRDefault="00D26D16" w:rsidP="00846875">
            <w:pPr>
              <w:keepNext/>
              <w:keepLines/>
              <w:adjustRightInd w:val="0"/>
              <w:ind w:leftChars="100" w:left="787" w:hanging="567"/>
              <w:outlineLvl w:val="0"/>
              <w:rPr>
                <w:ins w:id="4122" w:author="만든 이"/>
                <w:rFonts w:eastAsia="맑은 고딕"/>
              </w:rPr>
            </w:pPr>
            <w:ins w:id="4123" w:author="만든 이">
              <w:r w:rsidRPr="006E0F47">
                <w:rPr>
                  <w:b/>
                  <w:noProof/>
                </w:rPr>
                <w:drawing>
                  <wp:inline distT="0" distB="0" distL="0" distR="0" wp14:anchorId="5169852D" wp14:editId="5826F5D9">
                    <wp:extent cx="1979295" cy="2158916"/>
                    <wp:effectExtent l="0" t="0" r="1905" b="0"/>
                    <wp:docPr id="1018639178"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85"/>
                            <a:stretch>
                              <a:fillRect/>
                            </a:stretch>
                          </pic:blipFill>
                          <pic:spPr>
                            <a:xfrm>
                              <a:off x="0" y="0"/>
                              <a:ext cx="1983257" cy="2163237"/>
                            </a:xfrm>
                            <a:prstGeom prst="rect">
                              <a:avLst/>
                            </a:prstGeom>
                          </pic:spPr>
                        </pic:pic>
                      </a:graphicData>
                    </a:graphic>
                  </wp:inline>
                </w:drawing>
              </w:r>
            </w:ins>
          </w:p>
          <w:p w14:paraId="4411E670" w14:textId="77777777" w:rsidR="00D26D16" w:rsidRPr="006E0F47" w:rsidRDefault="00D26D16" w:rsidP="00846875">
            <w:pPr>
              <w:keepNext/>
              <w:keepLines/>
              <w:suppressAutoHyphens/>
              <w:spacing w:before="120"/>
              <w:ind w:leftChars="100" w:left="787" w:rightChars="420" w:right="924" w:hanging="567"/>
              <w:jc w:val="right"/>
              <w:outlineLvl w:val="0"/>
              <w:rPr>
                <w:ins w:id="4124" w:author="만든 이"/>
                <w:rFonts w:eastAsia="맑은 고딕"/>
                <w:noProof/>
                <w:color w:val="000000"/>
              </w:rPr>
            </w:pPr>
            <w:ins w:id="4125" w:author="만든 이">
              <w:r w:rsidRPr="006E0F47">
                <w:rPr>
                  <w:b/>
                </w:rPr>
                <w:t>Figura Q</w:t>
              </w:r>
            </w:ins>
          </w:p>
        </w:tc>
        <w:tc>
          <w:tcPr>
            <w:tcW w:w="4533" w:type="dxa"/>
            <w:tcBorders>
              <w:top w:val="nil"/>
              <w:left w:val="nil"/>
              <w:bottom w:val="single" w:sz="4" w:space="0" w:color="auto"/>
            </w:tcBorders>
            <w:vAlign w:val="center"/>
            <w:tcPrChange w:id="4126" w:author="만든 이">
              <w:tcPr>
                <w:tcW w:w="4531" w:type="dxa"/>
                <w:tcBorders>
                  <w:top w:val="nil"/>
                  <w:left w:val="nil"/>
                  <w:bottom w:val="single" w:sz="4" w:space="0" w:color="auto"/>
                </w:tcBorders>
                <w:vAlign w:val="center"/>
              </w:tcPr>
            </w:tcPrChange>
          </w:tcPr>
          <w:p w14:paraId="7DC21E51" w14:textId="77777777" w:rsidR="00D26D16" w:rsidRPr="006E0F47" w:rsidRDefault="00D26D16" w:rsidP="00AF613F">
            <w:pPr>
              <w:keepNext/>
              <w:keepLines/>
              <w:numPr>
                <w:ilvl w:val="0"/>
                <w:numId w:val="84"/>
              </w:numPr>
              <w:suppressAutoHyphens/>
              <w:adjustRightInd w:val="0"/>
              <w:spacing w:after="120"/>
              <w:ind w:left="357" w:hanging="357"/>
              <w:outlineLvl w:val="0"/>
              <w:rPr>
                <w:ins w:id="4127" w:author="만든 이"/>
                <w:rFonts w:eastAsiaTheme="minorEastAsia"/>
                <w:bCs/>
              </w:rPr>
            </w:pPr>
            <w:ins w:id="4128" w:author="만든 이">
              <w:r w:rsidRPr="006E0F47">
                <w:rPr>
                  <w:b/>
                </w:rPr>
                <w:t>Armi s-Siringa Mimlija għal-Lest.</w:t>
              </w:r>
            </w:ins>
          </w:p>
          <w:p w14:paraId="1B11FC25" w14:textId="77777777" w:rsidR="00D26D16" w:rsidRPr="006E0F47" w:rsidRDefault="00D26D16" w:rsidP="00AF613F">
            <w:pPr>
              <w:keepNext/>
              <w:keepLines/>
              <w:numPr>
                <w:ilvl w:val="0"/>
                <w:numId w:val="91"/>
              </w:numPr>
              <w:suppressAutoHyphens/>
              <w:adjustRightInd w:val="0"/>
              <w:spacing w:before="120" w:after="120"/>
              <w:outlineLvl w:val="0"/>
              <w:rPr>
                <w:ins w:id="4129" w:author="만든 이"/>
                <w:rFonts w:eastAsiaTheme="minorEastAsia"/>
                <w:bCs/>
              </w:rPr>
            </w:pPr>
            <w:ins w:id="4130" w:author="만든 이">
              <w:r w:rsidRPr="006E0F47">
                <w:rPr>
                  <w:bCs/>
                </w:rPr>
                <w:t xml:space="preserve">Poġġi </w:t>
              </w:r>
              <w:r w:rsidRPr="006E0F47">
                <w:rPr>
                  <w:bCs/>
                  <w:color w:val="231F20"/>
                </w:rPr>
                <w:t>s-</w:t>
              </w:r>
              <w:r w:rsidRPr="006E0F47">
                <w:rPr>
                  <w:bCs/>
                </w:rPr>
                <w:t xml:space="preserve">Siringa Mimlija għal-Lest użata f’kontenitur għar-rimi ta’ oġġetti li jaqtgħu jew bil-ponta eżatt wara l-użu (ara </w:t>
              </w:r>
              <w:r w:rsidRPr="006E0F47">
                <w:rPr>
                  <w:b/>
                </w:rPr>
                <w:t>Figura Q</w:t>
              </w:r>
              <w:r w:rsidRPr="006E0F47">
                <w:rPr>
                  <w:bCs/>
                </w:rPr>
                <w:t>).</w:t>
              </w:r>
            </w:ins>
          </w:p>
          <w:p w14:paraId="1C02CE84" w14:textId="77777777" w:rsidR="00D26D16" w:rsidRPr="006E0F47" w:rsidRDefault="00D26D16" w:rsidP="00AF613F">
            <w:pPr>
              <w:keepNext/>
              <w:keepLines/>
              <w:numPr>
                <w:ilvl w:val="0"/>
                <w:numId w:val="75"/>
              </w:numPr>
              <w:suppressAutoHyphens/>
              <w:adjustRightInd w:val="0"/>
              <w:spacing w:before="120"/>
              <w:ind w:left="828" w:hanging="403"/>
              <w:outlineLvl w:val="0"/>
              <w:rPr>
                <w:ins w:id="4131" w:author="만든 이"/>
                <w:rFonts w:eastAsiaTheme="minorEastAsia"/>
                <w:bCs/>
              </w:rPr>
            </w:pPr>
            <w:ins w:id="4132" w:author="만든 이">
              <w:r w:rsidRPr="006E0F47">
                <w:rPr>
                  <w:bCs/>
                </w:rPr>
                <w:t>Is-Siringa Mimlija għal-Lest ta’ Omlyclo hija siringa b’doża waħda u m’għandhiex terġa’ tintuża.</w:t>
              </w:r>
            </w:ins>
          </w:p>
          <w:p w14:paraId="32B964D6" w14:textId="77777777" w:rsidR="00D26D16" w:rsidRPr="006E0F47" w:rsidRDefault="00D26D16" w:rsidP="00AF613F">
            <w:pPr>
              <w:keepNext/>
              <w:keepLines/>
              <w:numPr>
                <w:ilvl w:val="0"/>
                <w:numId w:val="75"/>
              </w:numPr>
              <w:suppressAutoHyphens/>
              <w:adjustRightInd w:val="0"/>
              <w:spacing w:before="120"/>
              <w:ind w:left="828" w:hanging="403"/>
              <w:outlineLvl w:val="0"/>
              <w:rPr>
                <w:ins w:id="4133" w:author="만든 이"/>
                <w:rFonts w:eastAsiaTheme="minorEastAsia"/>
                <w:bCs/>
              </w:rPr>
            </w:pPr>
            <w:ins w:id="4134" w:author="만든 이">
              <w:r w:rsidRPr="006E0F47">
                <w:rPr>
                  <w:b/>
                </w:rPr>
                <w:t>Tippruvax</w:t>
              </w:r>
              <w:r w:rsidRPr="006E0F47">
                <w:rPr>
                  <w:bCs/>
                </w:rPr>
                <w:t xml:space="preserve"> tpoġġi l-għatu tal-labra lura fuq is-Siringa Mimlija għal-Lest.</w:t>
              </w:r>
            </w:ins>
          </w:p>
          <w:p w14:paraId="0D5E3924" w14:textId="77777777" w:rsidR="00D26D16" w:rsidRPr="006E0F47" w:rsidRDefault="00D26D16" w:rsidP="00AF613F">
            <w:pPr>
              <w:keepNext/>
              <w:keepLines/>
              <w:numPr>
                <w:ilvl w:val="0"/>
                <w:numId w:val="75"/>
              </w:numPr>
              <w:suppressAutoHyphens/>
              <w:adjustRightInd w:val="0"/>
              <w:spacing w:before="120"/>
              <w:ind w:left="828" w:hanging="403"/>
              <w:outlineLvl w:val="0"/>
              <w:rPr>
                <w:ins w:id="4135" w:author="만든 이"/>
                <w:rFonts w:eastAsiaTheme="minorEastAsia"/>
                <w:bCs/>
              </w:rPr>
            </w:pPr>
            <w:ins w:id="4136" w:author="만든 이">
              <w:r w:rsidRPr="006E0F47">
                <w:rPr>
                  <w:b/>
                </w:rPr>
                <w:t>Tarmix</w:t>
              </w:r>
              <w:r w:rsidRPr="006E0F47">
                <w:rPr>
                  <w:bCs/>
                </w:rPr>
                <w:t xml:space="preserve"> is-Siringa Mimlija għal-Lest </w:t>
              </w:r>
              <w:r w:rsidRPr="006E0F47">
                <w:rPr>
                  <w:bCs/>
                  <w:color w:val="231F20"/>
                </w:rPr>
                <w:t>mal-iskart domestiku tiegħek</w:t>
              </w:r>
              <w:r w:rsidRPr="006E0F47">
                <w:rPr>
                  <w:bCs/>
                </w:rPr>
                <w:t>.</w:t>
              </w:r>
            </w:ins>
          </w:p>
          <w:p w14:paraId="72C2D3EC" w14:textId="77777777" w:rsidR="00D26D16" w:rsidRPr="006E0F47" w:rsidRDefault="00D26D16" w:rsidP="00AF613F">
            <w:pPr>
              <w:keepNext/>
              <w:keepLines/>
              <w:numPr>
                <w:ilvl w:val="0"/>
                <w:numId w:val="75"/>
              </w:numPr>
              <w:suppressAutoHyphens/>
              <w:adjustRightInd w:val="0"/>
              <w:spacing w:before="120"/>
              <w:ind w:left="828" w:hanging="403"/>
              <w:outlineLvl w:val="0"/>
              <w:rPr>
                <w:ins w:id="4137" w:author="만든 이"/>
                <w:rFonts w:eastAsiaTheme="minorEastAsia"/>
                <w:bCs/>
              </w:rPr>
            </w:pPr>
            <w:ins w:id="4138" w:author="만든 이">
              <w:r w:rsidRPr="006E0F47">
                <w:rPr>
                  <w:bCs/>
                </w:rPr>
                <w:t>Jekk ma jkollokx kontenitur għar-rimi ta’ oġġetti li jaqtgħu jew bil-ponta, tista’ tuża kontenitur domestiku li jista’ jingħalaq u ma jittaqqabx.</w:t>
              </w:r>
            </w:ins>
          </w:p>
          <w:p w14:paraId="3748E744" w14:textId="77777777" w:rsidR="00D26D16" w:rsidRPr="006E0F47" w:rsidRDefault="00D26D16" w:rsidP="00AF613F">
            <w:pPr>
              <w:keepNext/>
              <w:keepLines/>
              <w:numPr>
                <w:ilvl w:val="0"/>
                <w:numId w:val="75"/>
              </w:numPr>
              <w:suppressAutoHyphens/>
              <w:adjustRightInd w:val="0"/>
              <w:spacing w:before="120"/>
              <w:ind w:left="828" w:hanging="403"/>
              <w:outlineLvl w:val="0"/>
              <w:rPr>
                <w:ins w:id="4139" w:author="만든 이"/>
                <w:rFonts w:eastAsiaTheme="minorEastAsia"/>
              </w:rPr>
            </w:pPr>
            <w:ins w:id="4140" w:author="만든 이">
              <w:r w:rsidRPr="006E0F47">
                <w:rPr>
                  <w:bCs/>
                  <w:color w:val="231F20"/>
                </w:rPr>
                <w:t>Kellem lit-</w:t>
              </w:r>
              <w:r w:rsidRPr="006E0F47">
                <w:rPr>
                  <w:bCs/>
                </w:rPr>
                <w:t xml:space="preserve">tabib </w:t>
              </w:r>
              <w:r w:rsidRPr="006E0F47">
                <w:rPr>
                  <w:bCs/>
                  <w:color w:val="231F20"/>
                </w:rPr>
                <w:t>jew lill-</w:t>
              </w:r>
              <w:r w:rsidRPr="006E0F47">
                <w:rPr>
                  <w:bCs/>
                </w:rPr>
                <w:t xml:space="preserve">ispiżjar </w:t>
              </w:r>
              <w:r w:rsidRPr="006E0F47">
                <w:rPr>
                  <w:bCs/>
                  <w:color w:val="231F20"/>
                </w:rPr>
                <w:t>tiegħek dwar kif għandek tarmi b’mod xieraq il-kontenitur għar-rimi ta’ oġġetti li jaqtgħu jew bil-ponta. Jista’ jkun hemm regolamenti lokali dwar ir-rimi.</w:t>
              </w:r>
            </w:ins>
          </w:p>
        </w:tc>
      </w:tr>
    </w:tbl>
    <w:p w14:paraId="4BC87E2C" w14:textId="77777777" w:rsidR="007B7DB2" w:rsidRPr="006E0F47" w:rsidRDefault="007B7DB2" w:rsidP="007B7DB2">
      <w:pPr>
        <w:rPr>
          <w:ins w:id="4141" w:author="만든 이"/>
          <w:rFonts w:eastAsia="맑은 고딕"/>
          <w:lang w:val="en-GB" w:eastAsia="ko-KR"/>
        </w:rPr>
      </w:pPr>
    </w:p>
    <w:bookmarkEnd w:id="2484"/>
    <w:p w14:paraId="1E650585" w14:textId="77777777" w:rsidR="00046ADB" w:rsidRPr="006E0F47" w:rsidRDefault="00046ADB" w:rsidP="007649EF"/>
    <w:p w14:paraId="3C5695FC" w14:textId="6A522B22" w:rsidR="00047D76" w:rsidRPr="006E0F47" w:rsidRDefault="00046ADB" w:rsidP="00662F9A">
      <w:pPr>
        <w:jc w:val="center"/>
        <w:rPr>
          <w:b/>
          <w:bCs/>
        </w:rPr>
      </w:pPr>
      <w:r w:rsidRPr="006E0F47">
        <w:br w:type="page"/>
      </w:r>
      <w:r w:rsidRPr="006E0F47">
        <w:rPr>
          <w:b/>
        </w:rPr>
        <w:t>Fuljett ta’ tagħrif: Informazzjoni għall-utent</w:t>
      </w:r>
    </w:p>
    <w:p w14:paraId="60C4C042" w14:textId="77777777" w:rsidR="00047D76" w:rsidRPr="006E0F47" w:rsidRDefault="00047D76" w:rsidP="00047D76">
      <w:pPr>
        <w:pStyle w:val="a6"/>
        <w:keepNext/>
        <w:jc w:val="center"/>
        <w:rPr>
          <w:b/>
        </w:rPr>
      </w:pPr>
    </w:p>
    <w:p w14:paraId="77108A67" w14:textId="62AEB965" w:rsidR="00047D76" w:rsidRPr="006E0F47" w:rsidRDefault="00047D76" w:rsidP="00047D76">
      <w:pPr>
        <w:keepNext/>
        <w:jc w:val="center"/>
        <w:rPr>
          <w:b/>
        </w:rPr>
      </w:pPr>
      <w:r w:rsidRPr="006E0F47">
        <w:rPr>
          <w:b/>
        </w:rPr>
        <w:t>Omlyclo 75 mg soluzzjoni għall-injezzjoni ġo pinna mimlija għal-lest</w:t>
      </w:r>
    </w:p>
    <w:p w14:paraId="509A76DF" w14:textId="77777777" w:rsidR="00047D76" w:rsidRPr="006E0F47" w:rsidRDefault="00047D76" w:rsidP="00047D76">
      <w:pPr>
        <w:keepNext/>
        <w:jc w:val="center"/>
        <w:rPr>
          <w:b/>
        </w:rPr>
      </w:pPr>
    </w:p>
    <w:p w14:paraId="50CF20C1" w14:textId="77777777" w:rsidR="00047D76" w:rsidRPr="006E0F47" w:rsidRDefault="00047D76" w:rsidP="00047D76">
      <w:pPr>
        <w:pStyle w:val="a6"/>
        <w:jc w:val="center"/>
      </w:pPr>
      <w:r w:rsidRPr="006E0F47">
        <w:t>omalizumab</w:t>
      </w:r>
    </w:p>
    <w:p w14:paraId="35285A7D" w14:textId="77777777" w:rsidR="00047D76" w:rsidRPr="006E0F47" w:rsidRDefault="00047D76" w:rsidP="00047D76">
      <w:pPr>
        <w:pStyle w:val="a6"/>
        <w:jc w:val="center"/>
      </w:pPr>
    </w:p>
    <w:p w14:paraId="68244719" w14:textId="77777777" w:rsidR="00047D76" w:rsidRPr="006E0F47" w:rsidRDefault="00047D76" w:rsidP="00047D76">
      <w:pPr>
        <w:pStyle w:val="a6"/>
        <w:keepNext/>
      </w:pPr>
      <w:r w:rsidRPr="006E0F47">
        <w:rPr>
          <w:noProof/>
          <w:lang w:val="en-US" w:eastAsia="ko-KR"/>
        </w:rPr>
        <w:drawing>
          <wp:inline distT="0" distB="0" distL="0" distR="0" wp14:anchorId="755DE979" wp14:editId="2ED2B8ED">
            <wp:extent cx="209550" cy="171450"/>
            <wp:effectExtent l="0" t="0" r="0" b="0"/>
            <wp:docPr id="52" name="Picture 39"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6E0F47">
        <w:t xml:space="preserve">Dan il-prodott mediċinali huwa suġġett għal monitoraġġ addizzjonali. Dan ser jippermetti identifikazzjoni ta’ malajr ta’ informazzjoni ġdida dwar is-sigurtà. Inti tista’ tgħin billi tirrapporta kwalunkwe effett sekondarju li jista’ jkollok. Ara </w:t>
      </w:r>
      <w:r w:rsidRPr="006E0F47">
        <w:rPr>
          <w:color w:val="000000"/>
        </w:rPr>
        <w:t xml:space="preserve">t-tmiem ta’ </w:t>
      </w:r>
      <w:r w:rsidRPr="006E0F47">
        <w:t xml:space="preserve">sezzjoni 4 </w:t>
      </w:r>
      <w:r w:rsidRPr="006E0F47">
        <w:rPr>
          <w:color w:val="000000"/>
        </w:rPr>
        <w:t>biex tara</w:t>
      </w:r>
      <w:r w:rsidRPr="006E0F47">
        <w:t xml:space="preserve"> kif </w:t>
      </w:r>
      <w:r w:rsidRPr="006E0F47">
        <w:rPr>
          <w:color w:val="000000"/>
        </w:rPr>
        <w:t>għandek tirrapporta</w:t>
      </w:r>
      <w:r w:rsidRPr="006E0F47">
        <w:t xml:space="preserve"> effetti sekondarji.</w:t>
      </w:r>
    </w:p>
    <w:p w14:paraId="52C8742E" w14:textId="77777777" w:rsidR="00047D76" w:rsidRPr="006E0F47" w:rsidRDefault="00047D76" w:rsidP="00662F9A">
      <w:pPr>
        <w:pStyle w:val="a6"/>
      </w:pPr>
    </w:p>
    <w:p w14:paraId="6F1DEA57" w14:textId="77777777" w:rsidR="00047D76" w:rsidRPr="006E0F47" w:rsidRDefault="00047D76" w:rsidP="00047D76">
      <w:pPr>
        <w:keepNext/>
        <w:rPr>
          <w:b/>
          <w:bCs/>
        </w:rPr>
      </w:pPr>
      <w:r w:rsidRPr="006E0F47">
        <w:rPr>
          <w:b/>
        </w:rPr>
        <w:t>Aqra sew dan il-fuljett kollu qabel tibda tuża din il-mediċina peress li fih informazzjoni importanti għalik.</w:t>
      </w:r>
    </w:p>
    <w:p w14:paraId="69B3FF71" w14:textId="77777777" w:rsidR="00047D76" w:rsidRPr="006E0F47" w:rsidRDefault="00047D76" w:rsidP="00047D76">
      <w:pPr>
        <w:keepNext/>
        <w:rPr>
          <w:b/>
          <w:bCs/>
        </w:rPr>
      </w:pPr>
    </w:p>
    <w:p w14:paraId="395B8B5C" w14:textId="77777777" w:rsidR="00047D76" w:rsidRPr="006E0F47" w:rsidRDefault="00047D76" w:rsidP="00AF613F">
      <w:pPr>
        <w:pStyle w:val="a2"/>
        <w:keepNext/>
        <w:numPr>
          <w:ilvl w:val="0"/>
          <w:numId w:val="23"/>
        </w:numPr>
        <w:ind w:left="567"/>
      </w:pPr>
      <w:r w:rsidRPr="006E0F47">
        <w:t>Żomm dan il-fuljett. Jista’ jkollok bżonn terġa’ taqrah.</w:t>
      </w:r>
    </w:p>
    <w:p w14:paraId="07FE2530" w14:textId="77777777" w:rsidR="00047D76" w:rsidRPr="006E0F47" w:rsidRDefault="00047D76" w:rsidP="00AF613F">
      <w:pPr>
        <w:pStyle w:val="a2"/>
        <w:numPr>
          <w:ilvl w:val="0"/>
          <w:numId w:val="23"/>
        </w:numPr>
        <w:ind w:left="567"/>
      </w:pPr>
      <w:r w:rsidRPr="006E0F47">
        <w:t>Jekk ikollok aktar mistoqsijiet, staqsi lit-tabib, lill-ispiżjar jew lill-infermier tiegħek.</w:t>
      </w:r>
    </w:p>
    <w:p w14:paraId="3BE550F8" w14:textId="77777777" w:rsidR="00047D76" w:rsidRPr="006E0F47" w:rsidRDefault="00047D76" w:rsidP="00AF613F">
      <w:pPr>
        <w:pStyle w:val="a2"/>
        <w:keepNext/>
        <w:numPr>
          <w:ilvl w:val="0"/>
          <w:numId w:val="23"/>
        </w:numPr>
        <w:ind w:left="567"/>
      </w:pPr>
      <w:r w:rsidRPr="006E0F47">
        <w:t>Din il-mediċina ġiet mogħtija lilek biss. M’għandekx tgħaddiha lil persuni oħra. Tista’ tagħmlilhom il-ħsara anke jekk għandhom l-istess sinjali ta’ mard bħal tiegħek.</w:t>
      </w:r>
    </w:p>
    <w:p w14:paraId="67600C37" w14:textId="77777777" w:rsidR="00047D76" w:rsidRPr="006E0F47" w:rsidRDefault="00047D76" w:rsidP="00AF613F">
      <w:pPr>
        <w:pStyle w:val="a2"/>
        <w:numPr>
          <w:ilvl w:val="0"/>
          <w:numId w:val="23"/>
        </w:numPr>
        <w:ind w:left="567"/>
      </w:pPr>
      <w:r w:rsidRPr="006E0F47">
        <w:t>Jekk ikollok xi effett sekondarju kellem lit-tabib, lill-ispiżjar jew lill-infermier tiegħek. Dan jinkludi xi effett sekondarju possibbli li mhuwiex elenkat f’dan il-fuljett. Ara sezzjoni 4.</w:t>
      </w:r>
    </w:p>
    <w:p w14:paraId="6AC176D0" w14:textId="77777777" w:rsidR="00047D76" w:rsidRPr="006E0F47" w:rsidRDefault="00047D76" w:rsidP="00047D76">
      <w:pPr>
        <w:pStyle w:val="a6"/>
      </w:pPr>
    </w:p>
    <w:p w14:paraId="1AF80BCA" w14:textId="77777777" w:rsidR="00047D76" w:rsidRPr="006E0F47" w:rsidRDefault="00047D76" w:rsidP="00047D76">
      <w:pPr>
        <w:keepNext/>
        <w:rPr>
          <w:b/>
          <w:bCs/>
        </w:rPr>
      </w:pPr>
      <w:r w:rsidRPr="006E0F47">
        <w:rPr>
          <w:b/>
        </w:rPr>
        <w:t>F’dan il-fuljett</w:t>
      </w:r>
    </w:p>
    <w:p w14:paraId="38E91262" w14:textId="77777777" w:rsidR="00047D76" w:rsidRPr="006E0F47" w:rsidRDefault="00047D76" w:rsidP="00047D76">
      <w:pPr>
        <w:pStyle w:val="a6"/>
        <w:keepNext/>
        <w:rPr>
          <w:b/>
        </w:rPr>
      </w:pPr>
    </w:p>
    <w:p w14:paraId="607316D0" w14:textId="77777777" w:rsidR="00047D76" w:rsidRPr="006E0F47" w:rsidRDefault="00047D76" w:rsidP="00AF613F">
      <w:pPr>
        <w:pStyle w:val="a2"/>
        <w:keepNext/>
        <w:numPr>
          <w:ilvl w:val="0"/>
          <w:numId w:val="54"/>
        </w:numPr>
        <w:ind w:left="567"/>
      </w:pPr>
      <w:r w:rsidRPr="006E0F47">
        <w:t>X’inhu Omlyclo u għalxiex jintuża</w:t>
      </w:r>
    </w:p>
    <w:p w14:paraId="3A3F01E7" w14:textId="77777777" w:rsidR="00047D76" w:rsidRPr="006E0F47" w:rsidRDefault="00047D76" w:rsidP="00AF613F">
      <w:pPr>
        <w:pStyle w:val="a2"/>
        <w:keepNext/>
        <w:numPr>
          <w:ilvl w:val="0"/>
          <w:numId w:val="54"/>
        </w:numPr>
        <w:ind w:left="567"/>
      </w:pPr>
      <w:r w:rsidRPr="006E0F47">
        <w:t>X’għandek tkun taf qabel ma tuża Omlyclo</w:t>
      </w:r>
    </w:p>
    <w:p w14:paraId="1E38DAAE" w14:textId="77777777" w:rsidR="00047D76" w:rsidRPr="006E0F47" w:rsidRDefault="00047D76" w:rsidP="00AF613F">
      <w:pPr>
        <w:pStyle w:val="a2"/>
        <w:keepNext/>
        <w:numPr>
          <w:ilvl w:val="0"/>
          <w:numId w:val="54"/>
        </w:numPr>
        <w:ind w:left="567"/>
      </w:pPr>
      <w:r w:rsidRPr="006E0F47">
        <w:t>Kif għandek tuża Omlyclo</w:t>
      </w:r>
    </w:p>
    <w:p w14:paraId="0629FDEF" w14:textId="77777777" w:rsidR="00047D76" w:rsidRPr="006E0F47" w:rsidRDefault="00047D76" w:rsidP="00AF613F">
      <w:pPr>
        <w:pStyle w:val="a2"/>
        <w:keepNext/>
        <w:numPr>
          <w:ilvl w:val="0"/>
          <w:numId w:val="54"/>
        </w:numPr>
        <w:ind w:left="567"/>
      </w:pPr>
      <w:r w:rsidRPr="006E0F47">
        <w:t>Effetti sekondarji possibbli</w:t>
      </w:r>
    </w:p>
    <w:p w14:paraId="13FF808F" w14:textId="77777777" w:rsidR="00047D76" w:rsidRPr="006E0F47" w:rsidRDefault="00047D76" w:rsidP="00AF613F">
      <w:pPr>
        <w:pStyle w:val="a2"/>
        <w:keepNext/>
        <w:numPr>
          <w:ilvl w:val="0"/>
          <w:numId w:val="54"/>
        </w:numPr>
        <w:ind w:left="567"/>
      </w:pPr>
      <w:r w:rsidRPr="006E0F47">
        <w:t>Kif taħżen Omlyclo</w:t>
      </w:r>
    </w:p>
    <w:p w14:paraId="4BF3B368" w14:textId="77777777" w:rsidR="00047D76" w:rsidRPr="006E0F47" w:rsidRDefault="00047D76" w:rsidP="00AF613F">
      <w:pPr>
        <w:pStyle w:val="a2"/>
        <w:numPr>
          <w:ilvl w:val="0"/>
          <w:numId w:val="54"/>
        </w:numPr>
        <w:ind w:left="567"/>
      </w:pPr>
      <w:r w:rsidRPr="006E0F47">
        <w:t>Kontenut tal-pakkett u informazzjoni oħra</w:t>
      </w:r>
    </w:p>
    <w:p w14:paraId="5F36853B" w14:textId="77777777" w:rsidR="00047D76" w:rsidRPr="006E0F47" w:rsidRDefault="00047D76" w:rsidP="00047D76">
      <w:pPr>
        <w:pStyle w:val="a6"/>
      </w:pPr>
    </w:p>
    <w:p w14:paraId="49A20A37" w14:textId="77777777" w:rsidR="00047D76" w:rsidRPr="006E0F47" w:rsidRDefault="00047D76" w:rsidP="00047D76">
      <w:pPr>
        <w:pStyle w:val="a6"/>
      </w:pPr>
    </w:p>
    <w:p w14:paraId="686EBB64" w14:textId="77777777" w:rsidR="00047D76" w:rsidRPr="006E0F47" w:rsidRDefault="00047D76" w:rsidP="00047D76">
      <w:pPr>
        <w:keepNext/>
        <w:ind w:left="567" w:hanging="567"/>
        <w:rPr>
          <w:b/>
          <w:bCs/>
        </w:rPr>
      </w:pPr>
      <w:r w:rsidRPr="006E0F47">
        <w:rPr>
          <w:b/>
        </w:rPr>
        <w:t>1.</w:t>
      </w:r>
      <w:r w:rsidRPr="006E0F47">
        <w:rPr>
          <w:b/>
        </w:rPr>
        <w:tab/>
        <w:t>X’inhu Omlyclo u gћalxiex jintuża</w:t>
      </w:r>
    </w:p>
    <w:p w14:paraId="7B17DC3E" w14:textId="77777777" w:rsidR="00047D76" w:rsidRPr="006E0F47" w:rsidRDefault="00047D76" w:rsidP="00047D76">
      <w:pPr>
        <w:pStyle w:val="a6"/>
        <w:keepNext/>
        <w:rPr>
          <w:b/>
        </w:rPr>
      </w:pPr>
    </w:p>
    <w:p w14:paraId="5D692C76" w14:textId="77777777" w:rsidR="00047D76" w:rsidRPr="006E0F47" w:rsidRDefault="00047D76" w:rsidP="00047D76">
      <w:pPr>
        <w:pStyle w:val="a6"/>
      </w:pPr>
      <w:r w:rsidRPr="006E0F47">
        <w:t>Omlyclo fih is-sustanza attiva omalizumab. Omalizumab huwa proteina magħmula mill-bniedem li tixbah lill-proteini naturali prodotti mill-ġisem. Tappartjeni għal klassi ta’ mediċini msejħa antikorpi monoklonali.</w:t>
      </w:r>
    </w:p>
    <w:p w14:paraId="26DB811D" w14:textId="77777777" w:rsidR="00047D76" w:rsidRPr="006E0F47" w:rsidRDefault="00047D76" w:rsidP="00047D76">
      <w:pPr>
        <w:pStyle w:val="a6"/>
      </w:pPr>
    </w:p>
    <w:p w14:paraId="4DF4EBA2" w14:textId="77777777" w:rsidR="00047D76" w:rsidRPr="006E0F47" w:rsidRDefault="00047D76" w:rsidP="00047D76">
      <w:pPr>
        <w:pStyle w:val="a6"/>
        <w:keepNext/>
      </w:pPr>
      <w:r w:rsidRPr="006E0F47">
        <w:t>Omlyclo jintuża għat-trattament ta’:</w:t>
      </w:r>
    </w:p>
    <w:p w14:paraId="4800853C" w14:textId="77777777" w:rsidR="00047D76" w:rsidRPr="006E0F47" w:rsidRDefault="00047D76" w:rsidP="00AF613F">
      <w:pPr>
        <w:pStyle w:val="a2"/>
        <w:keepNext/>
        <w:numPr>
          <w:ilvl w:val="1"/>
          <w:numId w:val="24"/>
        </w:numPr>
        <w:ind w:left="567"/>
      </w:pPr>
      <w:r w:rsidRPr="006E0F47">
        <w:t>ażma allerġika</w:t>
      </w:r>
    </w:p>
    <w:p w14:paraId="57043167" w14:textId="77777777" w:rsidR="00047D76" w:rsidRPr="006E0F47" w:rsidRDefault="00047D76" w:rsidP="00AF613F">
      <w:pPr>
        <w:pStyle w:val="a2"/>
        <w:numPr>
          <w:ilvl w:val="1"/>
          <w:numId w:val="24"/>
        </w:numPr>
        <w:ind w:left="567"/>
      </w:pPr>
      <w:r w:rsidRPr="006E0F47">
        <w:t>rinosinusite kronika (infjammazzjoni tal-imnieħer u tas-sinużite) b’polipożi nażali</w:t>
      </w:r>
    </w:p>
    <w:p w14:paraId="56E817C1" w14:textId="77777777" w:rsidR="00047D76" w:rsidRPr="006E0F47" w:rsidRDefault="00047D76" w:rsidP="00047D76">
      <w:pPr>
        <w:pStyle w:val="a6"/>
      </w:pPr>
    </w:p>
    <w:p w14:paraId="20E43110" w14:textId="77777777" w:rsidR="00047D76" w:rsidRPr="006E0F47" w:rsidRDefault="00047D76" w:rsidP="00047D76">
      <w:pPr>
        <w:pStyle w:val="a6"/>
        <w:keepNext/>
      </w:pPr>
      <w:r w:rsidRPr="006E0F47">
        <w:rPr>
          <w:u w:val="single"/>
        </w:rPr>
        <w:t>Ażma allerġika</w:t>
      </w:r>
    </w:p>
    <w:p w14:paraId="6D3B0681" w14:textId="77777777" w:rsidR="00047D76" w:rsidRPr="006E0F47" w:rsidRDefault="00047D76" w:rsidP="00047D76">
      <w:pPr>
        <w:pStyle w:val="a6"/>
      </w:pPr>
      <w:r w:rsidRPr="006E0F47">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0C757EF3" w14:textId="77777777" w:rsidR="00047D76" w:rsidRPr="006E0F47" w:rsidRDefault="00047D76" w:rsidP="00047D76">
      <w:pPr>
        <w:pStyle w:val="a6"/>
      </w:pPr>
    </w:p>
    <w:p w14:paraId="1293DBF7" w14:textId="77777777" w:rsidR="00047D76" w:rsidRPr="006E0F47" w:rsidRDefault="00047D76" w:rsidP="00047D76">
      <w:pPr>
        <w:pStyle w:val="a6"/>
        <w:keepNext/>
      </w:pPr>
      <w:r w:rsidRPr="006E0F47">
        <w:rPr>
          <w:u w:val="single"/>
        </w:rPr>
        <w:t>Rinosinusite kronika b’polipożi nażali</w:t>
      </w:r>
    </w:p>
    <w:p w14:paraId="4D6A423C" w14:textId="77777777" w:rsidR="00047D76" w:rsidRPr="006E0F47" w:rsidRDefault="00047D76" w:rsidP="00047D76">
      <w:pPr>
        <w:pStyle w:val="a6"/>
      </w:pPr>
      <w:r w:rsidRPr="006E0F47">
        <w:t>Din il-mediċina tintuża għat-trattament ta’ rinosinusite kronika b’polipożi nażali f’adulti (minn 18- il sena ’l fuq) li jkunu diġà qed jirċievu kortikosterojdi intranażali (spray b’kortikosterojdi nażali), iżda li jkollhom sintomi li ma jkunux ikkontrollati tajjeb b’dawn il-mediċini. Il-polipożi nażali tfisser tkabbir ta’ tumuri żgħar mar-rita tal-imnieħer. Omlyclo jgħin sabiex jitnaqqas id-daqs tal-polipożi u jtejjeb is-sintomi fosthom il-konġestjoni nażali, it-telf tas-sens tax-xamm, il-mukus fuq wara tal- griżmejn u l-flissjoni.</w:t>
      </w:r>
    </w:p>
    <w:p w14:paraId="007BD7C9" w14:textId="77777777" w:rsidR="00047D76" w:rsidRPr="006E0F47" w:rsidRDefault="00047D76" w:rsidP="00047D76">
      <w:pPr>
        <w:pStyle w:val="a6"/>
      </w:pPr>
    </w:p>
    <w:p w14:paraId="2A11E149" w14:textId="77777777" w:rsidR="00047D76" w:rsidRPr="006E0F47" w:rsidRDefault="00047D76" w:rsidP="00047D76">
      <w:pPr>
        <w:pStyle w:val="a6"/>
      </w:pPr>
      <w:r w:rsidRPr="006E0F47">
        <w:t>Omlyclo jaħdem billi jimblokka sustanza msejħa immunoglobulina E (IgE), li jipproduċiha l-ġisem. L- IgE jikkontribwixxi għal tip ta’ infjammazzjoni li għandha sehem ewlieni fil-ħolqien tal-ażma allerġika u tar-rinosinusite kronika b’polipożi nażali.</w:t>
      </w:r>
    </w:p>
    <w:p w14:paraId="0AFC67E5" w14:textId="77777777" w:rsidR="00047D76" w:rsidRPr="006E0F47" w:rsidRDefault="00047D76" w:rsidP="00047D76">
      <w:pPr>
        <w:pStyle w:val="a6"/>
      </w:pPr>
    </w:p>
    <w:p w14:paraId="102A67EA" w14:textId="77777777" w:rsidR="00047D76" w:rsidRPr="006E0F47" w:rsidRDefault="00047D76" w:rsidP="00047D76">
      <w:pPr>
        <w:pStyle w:val="a6"/>
      </w:pPr>
    </w:p>
    <w:p w14:paraId="45E1422E" w14:textId="77777777" w:rsidR="00047D76" w:rsidRPr="006E0F47" w:rsidRDefault="00047D76" w:rsidP="00047D76">
      <w:pPr>
        <w:keepNext/>
        <w:ind w:left="567" w:hanging="567"/>
        <w:rPr>
          <w:b/>
          <w:bCs/>
        </w:rPr>
      </w:pPr>
      <w:r w:rsidRPr="006E0F47">
        <w:rPr>
          <w:b/>
        </w:rPr>
        <w:t>2.</w:t>
      </w:r>
      <w:r w:rsidRPr="006E0F47">
        <w:rPr>
          <w:b/>
        </w:rPr>
        <w:tab/>
        <w:t>X'għandek tkun taf qabel ma tuża Omlyclo</w:t>
      </w:r>
    </w:p>
    <w:p w14:paraId="6DB4A973" w14:textId="77777777" w:rsidR="00047D76" w:rsidRPr="006E0F47" w:rsidRDefault="00047D76" w:rsidP="00047D76">
      <w:pPr>
        <w:pStyle w:val="a6"/>
        <w:keepNext/>
        <w:rPr>
          <w:b/>
        </w:rPr>
      </w:pPr>
    </w:p>
    <w:p w14:paraId="46D594EB" w14:textId="77777777" w:rsidR="00047D76" w:rsidRPr="006E0F47" w:rsidRDefault="00047D76" w:rsidP="00047D76">
      <w:pPr>
        <w:keepNext/>
        <w:rPr>
          <w:b/>
        </w:rPr>
      </w:pPr>
      <w:r w:rsidRPr="006E0F47">
        <w:rPr>
          <w:b/>
        </w:rPr>
        <w:t>Tużax Omlyclo:</w:t>
      </w:r>
    </w:p>
    <w:p w14:paraId="0ABEC3D5" w14:textId="77777777" w:rsidR="00047D76" w:rsidRPr="006E0F47" w:rsidRDefault="00047D76" w:rsidP="00AF613F">
      <w:pPr>
        <w:pStyle w:val="a2"/>
        <w:numPr>
          <w:ilvl w:val="1"/>
          <w:numId w:val="25"/>
        </w:numPr>
        <w:ind w:left="567"/>
      </w:pPr>
      <w:r w:rsidRPr="006E0F47">
        <w:t>jekk inti allerġiku għal omalizumab jew għal xi sustanza oħra ta’ din il-mediċina (imniżżla fis- sezzjoni 6). (Ara t-twissijiet speċjali fl-aħħar ta’ din is-sezzjoni taħt is-sottotitolu “Omlyclo fih polysorbate”)</w:t>
      </w:r>
    </w:p>
    <w:p w14:paraId="536B684B" w14:textId="77777777" w:rsidR="00047D76" w:rsidRPr="006E0F47" w:rsidRDefault="00047D76" w:rsidP="00047D76">
      <w:pPr>
        <w:pStyle w:val="a6"/>
      </w:pPr>
      <w:r w:rsidRPr="006E0F47">
        <w:t>Jekk inti taħseb li inti tista’ tkun allerġiku għal xi wieħed mis-sustanzi, għid lit-tabib tiegħek minħabba li m’għandekx tuża Omlyclo.</w:t>
      </w:r>
    </w:p>
    <w:p w14:paraId="5A8CDBA3" w14:textId="77777777" w:rsidR="00047D76" w:rsidRPr="006E0F47" w:rsidRDefault="00047D76" w:rsidP="00047D76">
      <w:pPr>
        <w:pStyle w:val="a6"/>
      </w:pPr>
    </w:p>
    <w:p w14:paraId="68D2E69C" w14:textId="77777777" w:rsidR="00047D76" w:rsidRPr="006E0F47" w:rsidRDefault="00047D76" w:rsidP="00047D76">
      <w:pPr>
        <w:keepNext/>
        <w:rPr>
          <w:b/>
          <w:bCs/>
        </w:rPr>
      </w:pPr>
      <w:r w:rsidRPr="006E0F47">
        <w:rPr>
          <w:b/>
        </w:rPr>
        <w:t>Twissijiet u prekawzjonijiet</w:t>
      </w:r>
    </w:p>
    <w:p w14:paraId="7DE5EC2C" w14:textId="77777777" w:rsidR="00047D76" w:rsidRPr="006E0F47" w:rsidRDefault="00047D76" w:rsidP="00047D76">
      <w:pPr>
        <w:pStyle w:val="a6"/>
        <w:keepNext/>
      </w:pPr>
      <w:r w:rsidRPr="006E0F47">
        <w:t>Kellem lit-tabib tiegħek qabel tuża Omlyclo:</w:t>
      </w:r>
    </w:p>
    <w:p w14:paraId="78A25DB3" w14:textId="77777777" w:rsidR="00047D76" w:rsidRPr="006E0F47" w:rsidRDefault="00047D76" w:rsidP="00AF613F">
      <w:pPr>
        <w:pStyle w:val="a2"/>
        <w:keepNext/>
        <w:numPr>
          <w:ilvl w:val="1"/>
          <w:numId w:val="26"/>
        </w:numPr>
        <w:ind w:left="567"/>
      </w:pPr>
      <w:r w:rsidRPr="006E0F47">
        <w:t>jekk inti għandek problemi fil-kliewi jew fil-fwied.</w:t>
      </w:r>
    </w:p>
    <w:p w14:paraId="07F196D7" w14:textId="77777777" w:rsidR="00047D76" w:rsidRPr="006E0F47" w:rsidRDefault="00047D76" w:rsidP="00AF613F">
      <w:pPr>
        <w:pStyle w:val="a2"/>
        <w:numPr>
          <w:ilvl w:val="1"/>
          <w:numId w:val="26"/>
        </w:numPr>
        <w:ind w:left="567"/>
      </w:pPr>
      <w:r w:rsidRPr="006E0F47">
        <w:t>jekk inti għandek disturb fejn is-sistema immuni tiegħek stess tattakka partijiet tal-ġisem tiegħek stess (marda awtoimmuni).</w:t>
      </w:r>
    </w:p>
    <w:p w14:paraId="5A345E7E" w14:textId="77777777" w:rsidR="00047D76" w:rsidRPr="006E0F47" w:rsidRDefault="00047D76" w:rsidP="00AF613F">
      <w:pPr>
        <w:pStyle w:val="a2"/>
        <w:numPr>
          <w:ilvl w:val="1"/>
          <w:numId w:val="26"/>
        </w:numPr>
        <w:ind w:left="567"/>
      </w:pPr>
      <w:r w:rsidRPr="006E0F47">
        <w:t>jekk inti se tivvjaġġa lejn reġjun fejn infezzjonijiet ikkawżati minn parassiti huma komuni – Omlyclo jista’ jdgħajjef ir-reżistenza tiegħek għal infezzjonijiet bħal dawn.</w:t>
      </w:r>
    </w:p>
    <w:p w14:paraId="2619DDF1" w14:textId="77777777" w:rsidR="00047D76" w:rsidRPr="006E0F47" w:rsidRDefault="00047D76" w:rsidP="00AF613F">
      <w:pPr>
        <w:pStyle w:val="a2"/>
        <w:keepNext/>
        <w:numPr>
          <w:ilvl w:val="1"/>
          <w:numId w:val="26"/>
        </w:numPr>
        <w:ind w:left="567"/>
      </w:pPr>
      <w:r w:rsidRPr="006E0F47">
        <w:t>jekk qabel kellek reazzjoni allerġika gravi (anafilassi) bħal ngħidu aħna li ġejja minn mediċina, gidma ta’ insett jew ikel.</w:t>
      </w:r>
    </w:p>
    <w:p w14:paraId="49643C0B" w14:textId="77777777" w:rsidR="00047D76" w:rsidRPr="006E0F47" w:rsidRDefault="00047D76" w:rsidP="00047D76">
      <w:pPr>
        <w:pStyle w:val="a6"/>
      </w:pPr>
    </w:p>
    <w:p w14:paraId="25605581" w14:textId="77777777" w:rsidR="00047D76" w:rsidRPr="006E0F47" w:rsidRDefault="00047D76" w:rsidP="00047D76">
      <w:pPr>
        <w:pStyle w:val="a6"/>
      </w:pPr>
      <w:r w:rsidRPr="006E0F47">
        <w:t>Omlyclo ma jittrattax sintomi akuti tal-ażma, bħal attakk f’daqqa tal-ażma. Għaldaqstant, Omlyclo m’għandux jintuża biex jittratta dawn is-sitomi.</w:t>
      </w:r>
    </w:p>
    <w:p w14:paraId="7BBCF1BA" w14:textId="77777777" w:rsidR="00047D76" w:rsidRPr="006E0F47" w:rsidRDefault="00047D76" w:rsidP="00047D76">
      <w:pPr>
        <w:pStyle w:val="a6"/>
      </w:pPr>
    </w:p>
    <w:p w14:paraId="1A9271CC" w14:textId="77777777" w:rsidR="00047D76" w:rsidRPr="006E0F47" w:rsidRDefault="00047D76" w:rsidP="00047D76">
      <w:pPr>
        <w:pStyle w:val="a6"/>
      </w:pPr>
      <w:r w:rsidRPr="006E0F47">
        <w:t xml:space="preserve">Omlyclo mhuwiex intenzjonat li jilqa’ kontra jew jittratta kundizzjonijiet oħra tat-tip allerġiċi, bħal reazzjonijiet allerġiċi għall-għarrieda, sindrome ta’ iperimmunoglobulina E (disturb immuni li jintiret), asperġillożi (marda tal-pulmun li għandha x’taqsam ma’ fungu), allerġija għall-ikel, ekżema jew </w:t>
      </w:r>
      <w:r w:rsidRPr="006E0F47">
        <w:rPr>
          <w:i/>
        </w:rPr>
        <w:t xml:space="preserve">hay fever </w:t>
      </w:r>
      <w:r w:rsidRPr="006E0F47">
        <w:t>għax Omlyclo ma ġiex studjat f’dawn il-kondizzjonijiet.</w:t>
      </w:r>
    </w:p>
    <w:p w14:paraId="7F245115" w14:textId="77777777" w:rsidR="00047D76" w:rsidRPr="006E0F47" w:rsidRDefault="00047D76" w:rsidP="00047D76">
      <w:pPr>
        <w:pStyle w:val="a6"/>
      </w:pPr>
    </w:p>
    <w:p w14:paraId="2F4798C0" w14:textId="77777777" w:rsidR="00047D76" w:rsidRPr="006E0F47" w:rsidRDefault="00047D76" w:rsidP="00047D76">
      <w:pPr>
        <w:keepNext/>
        <w:rPr>
          <w:b/>
          <w:bCs/>
        </w:rPr>
      </w:pPr>
      <w:r w:rsidRPr="006E0F47">
        <w:rPr>
          <w:b/>
        </w:rPr>
        <w:t>Attent għal sinjali ta’ reazzjonijiet allerġiċi u effetti sekondarji oħrajn serji</w:t>
      </w:r>
    </w:p>
    <w:p w14:paraId="68BBDCFB" w14:textId="77777777" w:rsidR="00047D76" w:rsidRPr="006E0F47" w:rsidRDefault="00047D76" w:rsidP="00047D76">
      <w:pPr>
        <w:pStyle w:val="a6"/>
      </w:pPr>
      <w:r w:rsidRPr="006E0F47">
        <w:t>Omlyclo jista’ jikkawża effetti sekondarji serji. Għandek toqgħod attent għal sinjali minn dawn il</w:t>
      </w:r>
      <w:r w:rsidRPr="006E0F47">
        <w:noBreakHyphen/>
        <w:t>kundizzjonijiet inti u tuża Omlyclo. Fittex għajnuna medika minnufih jekk tinnota xi sinjali li jindikaw li jista’ jkun hemm effett sekondarju serju. Dawn is-sinjali jinsabu mniżżla taħt “Effetti sekondarji serji” f’sezzjoni 4.</w:t>
      </w:r>
    </w:p>
    <w:p w14:paraId="0A198438" w14:textId="77777777" w:rsidR="00047D76" w:rsidRPr="006E0F47" w:rsidRDefault="00047D76" w:rsidP="00047D76">
      <w:pPr>
        <w:pStyle w:val="a6"/>
      </w:pPr>
    </w:p>
    <w:p w14:paraId="0FF21590" w14:textId="77777777" w:rsidR="00047D76" w:rsidRPr="006E0F47" w:rsidRDefault="00047D76" w:rsidP="00047D76">
      <w:pPr>
        <w:pStyle w:val="a6"/>
      </w:pPr>
      <w:r w:rsidRPr="006E0F47">
        <w:t>Importanti li tingħata t-taħriġ mit-tabib tiegħek dwar kif tagħraf mill-bidu nett is-sintomi ta’ reazzjonijiet allerġiċi gravi, u kif timmaniġġja dawn ir-reazzjonijiet jekk iseħħu, qabel ma tinjetta Omlyclo inti stess jew qabel ma xi ħadd li mhux professjonist tal-kura tas-saħħa jagħtik injezzjoni ta’ Omlyclo (ara sezzjoni 3, “Kif għandek tuża Omlyclo”). Il-biċċa l-kbira tar-reazzjonijiet allerġiċi serji jseħħu waqt li qed jingħataw l-ewwel 3 dożi ta’ Omlyclo.</w:t>
      </w:r>
    </w:p>
    <w:p w14:paraId="5531F826" w14:textId="77777777" w:rsidR="00047D76" w:rsidRPr="006E0F47" w:rsidRDefault="00047D76" w:rsidP="00047D76">
      <w:pPr>
        <w:pStyle w:val="a6"/>
      </w:pPr>
    </w:p>
    <w:p w14:paraId="7909A48A" w14:textId="77777777" w:rsidR="00047D76" w:rsidRPr="006E0F47" w:rsidRDefault="00047D76" w:rsidP="00047D76">
      <w:pPr>
        <w:keepNext/>
        <w:rPr>
          <w:b/>
          <w:bCs/>
        </w:rPr>
      </w:pPr>
      <w:r w:rsidRPr="006E0F47">
        <w:rPr>
          <w:b/>
        </w:rPr>
        <w:t>Tfal u adolexxenti</w:t>
      </w:r>
    </w:p>
    <w:p w14:paraId="01FA4111" w14:textId="77777777" w:rsidR="00047D76" w:rsidRPr="006E0F47" w:rsidRDefault="00047D76" w:rsidP="00047D76">
      <w:pPr>
        <w:pStyle w:val="a6"/>
        <w:keepNext/>
      </w:pPr>
      <w:r w:rsidRPr="006E0F47">
        <w:rPr>
          <w:u w:val="single"/>
        </w:rPr>
        <w:t>Ażma allerġika</w:t>
      </w:r>
    </w:p>
    <w:p w14:paraId="789ED142" w14:textId="77777777" w:rsidR="00047D76" w:rsidRPr="006E0F47" w:rsidRDefault="00047D76" w:rsidP="00047D76">
      <w:pPr>
        <w:pStyle w:val="a6"/>
      </w:pPr>
      <w:r w:rsidRPr="006E0F47">
        <w:t>Omlyclo mhuwiex rakkomandat għal-tfal ta’ età taħt is-6 snin. L-użu tiegħu fi tfal taħt is-6 snin ma ġiex studjat.</w:t>
      </w:r>
    </w:p>
    <w:p w14:paraId="7FCED7FF" w14:textId="77777777" w:rsidR="00047D76" w:rsidRPr="006E0F47" w:rsidRDefault="00047D76" w:rsidP="00047D76">
      <w:pPr>
        <w:pStyle w:val="a6"/>
      </w:pPr>
    </w:p>
    <w:p w14:paraId="3D414EB1" w14:textId="77777777" w:rsidR="00047D76" w:rsidRPr="006E0F47" w:rsidRDefault="00047D76" w:rsidP="00047D76">
      <w:pPr>
        <w:pStyle w:val="a6"/>
        <w:keepNext/>
      </w:pPr>
      <w:r w:rsidRPr="006E0F47">
        <w:rPr>
          <w:u w:val="single"/>
        </w:rPr>
        <w:t>Rinosinusite kronika b’polipożi nażali</w:t>
      </w:r>
    </w:p>
    <w:p w14:paraId="0D74BC4A" w14:textId="77777777" w:rsidR="00047D76" w:rsidRPr="006E0F47" w:rsidRDefault="00047D76" w:rsidP="00047D76">
      <w:pPr>
        <w:pStyle w:val="a6"/>
      </w:pPr>
      <w:r w:rsidRPr="006E0F47">
        <w:t>Omlyclo mhuwiex rakkomandat għal tfal u adolexxenti ta’ età taħt it-18-il sena. L-użu tiegħu f’pazjenti taħt it-18-il sena ma ġiex studjat.</w:t>
      </w:r>
    </w:p>
    <w:p w14:paraId="52680A25" w14:textId="77777777" w:rsidR="00047D76" w:rsidRPr="006E0F47" w:rsidRDefault="00047D76" w:rsidP="00047D76">
      <w:pPr>
        <w:pStyle w:val="a6"/>
      </w:pPr>
    </w:p>
    <w:p w14:paraId="7C5A0E2C" w14:textId="77777777" w:rsidR="00047D76" w:rsidRPr="006E0F47" w:rsidRDefault="00047D76" w:rsidP="00047D76">
      <w:pPr>
        <w:keepNext/>
        <w:rPr>
          <w:b/>
          <w:bCs/>
        </w:rPr>
      </w:pPr>
      <w:r w:rsidRPr="006E0F47">
        <w:rPr>
          <w:b/>
        </w:rPr>
        <w:t>Mediċini oħra u Omlyclo</w:t>
      </w:r>
    </w:p>
    <w:p w14:paraId="25DE9AEF" w14:textId="77777777" w:rsidR="00047D76" w:rsidRPr="006E0F47" w:rsidRDefault="00047D76" w:rsidP="00047D76">
      <w:pPr>
        <w:pStyle w:val="a6"/>
      </w:pPr>
      <w:r w:rsidRPr="006E0F47">
        <w:t>Għid lit-tabib, lill-ispiżjar jew lill-infermier tiegħek jekk qed tieħu, ħadt dan l-aħħar jew tista’ tieħu xi mediċini oħra.</w:t>
      </w:r>
    </w:p>
    <w:p w14:paraId="67EA7A7E" w14:textId="77777777" w:rsidR="00047D76" w:rsidRPr="006E0F47" w:rsidRDefault="00047D76" w:rsidP="00047D76">
      <w:pPr>
        <w:pStyle w:val="a6"/>
      </w:pPr>
    </w:p>
    <w:p w14:paraId="296A3267" w14:textId="77777777" w:rsidR="00047D76" w:rsidRPr="006E0F47" w:rsidRDefault="00047D76" w:rsidP="00047D76">
      <w:pPr>
        <w:pStyle w:val="a6"/>
        <w:keepNext/>
      </w:pPr>
      <w:r w:rsidRPr="006E0F47">
        <w:t>Dan huwa importanti b’mod speċjali jekk inti qed tieħu:</w:t>
      </w:r>
    </w:p>
    <w:p w14:paraId="6A1C7235" w14:textId="77777777" w:rsidR="00047D76" w:rsidRPr="006E0F47" w:rsidRDefault="00047D76" w:rsidP="00AF613F">
      <w:pPr>
        <w:pStyle w:val="a2"/>
        <w:keepNext/>
        <w:numPr>
          <w:ilvl w:val="1"/>
          <w:numId w:val="27"/>
        </w:numPr>
        <w:ind w:left="567"/>
      </w:pPr>
      <w:r w:rsidRPr="006E0F47">
        <w:t>mediċini biex tittratta infezzjoni kkawżata minn parassita, minħabba li Omlyclo jista’ jnaqqas l-effett tal-mediċini tiegħek,</w:t>
      </w:r>
    </w:p>
    <w:p w14:paraId="60563E75" w14:textId="77777777" w:rsidR="00047D76" w:rsidRPr="006E0F47" w:rsidRDefault="00047D76" w:rsidP="00AF613F">
      <w:pPr>
        <w:pStyle w:val="a2"/>
        <w:numPr>
          <w:ilvl w:val="1"/>
          <w:numId w:val="27"/>
        </w:numPr>
        <w:ind w:left="567"/>
      </w:pPr>
      <w:r w:rsidRPr="006E0F47">
        <w:t>kortikosterojdi li jittieħdu man-nifs u mediċini oħra għal ażma allerġika.</w:t>
      </w:r>
    </w:p>
    <w:p w14:paraId="67A6FB39" w14:textId="77777777" w:rsidR="00047D76" w:rsidRPr="006E0F47" w:rsidRDefault="00047D76" w:rsidP="00047D76">
      <w:pPr>
        <w:rPr>
          <w:b/>
          <w:bCs/>
        </w:rPr>
      </w:pPr>
    </w:p>
    <w:p w14:paraId="0C00A90E" w14:textId="77777777" w:rsidR="00047D76" w:rsidRPr="006E0F47" w:rsidRDefault="00047D76" w:rsidP="00047D76">
      <w:pPr>
        <w:keepNext/>
        <w:rPr>
          <w:b/>
          <w:bCs/>
        </w:rPr>
      </w:pPr>
      <w:r w:rsidRPr="006E0F47">
        <w:rPr>
          <w:b/>
        </w:rPr>
        <w:t>Tqala u treddigħ</w:t>
      </w:r>
    </w:p>
    <w:p w14:paraId="10622E6B" w14:textId="77777777" w:rsidR="00047D76" w:rsidRPr="006E0F47" w:rsidRDefault="00047D76" w:rsidP="00047D76">
      <w:pPr>
        <w:pStyle w:val="a6"/>
      </w:pPr>
      <w:r w:rsidRPr="006E0F47">
        <w:t>Jekk inti tqila, taħseb li tista’ tkun tqila jew qed tippjana li jkollok tarbija, itlob il-parir tat-tabib tiegħek għall-parir qabel ma tuża din il-mediċina.</w:t>
      </w:r>
    </w:p>
    <w:p w14:paraId="219B786B" w14:textId="77777777" w:rsidR="00047D76" w:rsidRPr="006E0F47" w:rsidRDefault="00047D76" w:rsidP="00047D76">
      <w:pPr>
        <w:pStyle w:val="a6"/>
      </w:pPr>
    </w:p>
    <w:p w14:paraId="64676787" w14:textId="77777777" w:rsidR="00047D76" w:rsidRPr="006E0F47" w:rsidRDefault="00047D76" w:rsidP="00047D76">
      <w:pPr>
        <w:pStyle w:val="a6"/>
      </w:pPr>
      <w:r w:rsidRPr="006E0F47">
        <w:t>It-tabib tiegħek se jiddiskuti miegħek il-benefiċji u r-riskji jekk tieħu din il-mediċina waqt it-tqala.</w:t>
      </w:r>
    </w:p>
    <w:p w14:paraId="6DFB8AE5" w14:textId="77777777" w:rsidR="00047D76" w:rsidRPr="006E0F47" w:rsidRDefault="00047D76" w:rsidP="00047D76">
      <w:pPr>
        <w:pStyle w:val="a6"/>
      </w:pPr>
    </w:p>
    <w:p w14:paraId="660C5FC3" w14:textId="77777777" w:rsidR="00047D76" w:rsidRPr="006E0F47" w:rsidRDefault="00047D76" w:rsidP="00047D76">
      <w:pPr>
        <w:pStyle w:val="a6"/>
      </w:pPr>
      <w:r w:rsidRPr="006E0F47">
        <w:t>Jekk toħroġ tqila waqt li tkun qed tiġi ttrattata b’Omlyclo, għarraf lit-tabib tiegħek minnufih.</w:t>
      </w:r>
    </w:p>
    <w:p w14:paraId="03C29D53" w14:textId="77777777" w:rsidR="00047D76" w:rsidRPr="006E0F47" w:rsidRDefault="00047D76" w:rsidP="00047D76">
      <w:pPr>
        <w:pStyle w:val="a6"/>
      </w:pPr>
    </w:p>
    <w:p w14:paraId="5C1A38B1" w14:textId="77777777" w:rsidR="00047D76" w:rsidRPr="006E0F47" w:rsidRDefault="00047D76" w:rsidP="00047D76">
      <w:pPr>
        <w:pStyle w:val="a6"/>
      </w:pPr>
      <w:r w:rsidRPr="006E0F47">
        <w:t>Omlyclo jista’ jgħaddi għall-ħalib tal-bniedem. Jekk qed tredda’ jew tippjana li tredda’, kellem lit-tabib tiegħek għall-parir qabel ma tuża din il-mediċina.</w:t>
      </w:r>
    </w:p>
    <w:p w14:paraId="74FDB956" w14:textId="77777777" w:rsidR="00047D76" w:rsidRPr="006E0F47" w:rsidRDefault="00047D76" w:rsidP="00047D76">
      <w:pPr>
        <w:pStyle w:val="a6"/>
      </w:pPr>
    </w:p>
    <w:p w14:paraId="44BC0CAE" w14:textId="77777777" w:rsidR="00047D76" w:rsidRPr="006E0F47" w:rsidRDefault="00047D76" w:rsidP="00047D76">
      <w:pPr>
        <w:keepNext/>
        <w:rPr>
          <w:b/>
          <w:bCs/>
        </w:rPr>
      </w:pPr>
      <w:r w:rsidRPr="006E0F47">
        <w:rPr>
          <w:b/>
        </w:rPr>
        <w:t>Sewqan u tħaddim ta’ magni</w:t>
      </w:r>
    </w:p>
    <w:p w14:paraId="7D3F5389" w14:textId="77777777" w:rsidR="00047D76" w:rsidRPr="006E0F47" w:rsidRDefault="00047D76" w:rsidP="00047D76">
      <w:pPr>
        <w:pStyle w:val="a6"/>
      </w:pPr>
      <w:r w:rsidRPr="006E0F47">
        <w:t>Mhuwiex probabbli li Omlyclo jaffettwa l-ħila tiegħek biex issuq u tħaddem magni.</w:t>
      </w:r>
    </w:p>
    <w:p w14:paraId="0174B74B" w14:textId="77777777" w:rsidR="00047D76" w:rsidRPr="006E0F47" w:rsidRDefault="00047D76" w:rsidP="00047D76">
      <w:pPr>
        <w:pStyle w:val="a6"/>
      </w:pPr>
    </w:p>
    <w:p w14:paraId="75A869EC" w14:textId="77777777" w:rsidR="00047D76" w:rsidRPr="006E0F47" w:rsidRDefault="00047D76" w:rsidP="00047D76">
      <w:pPr>
        <w:keepNext/>
        <w:rPr>
          <w:rFonts w:eastAsia="맑은 고딕"/>
          <w:b/>
          <w:bCs/>
        </w:rPr>
      </w:pPr>
      <w:r w:rsidRPr="006E0F47">
        <w:rPr>
          <w:b/>
          <w:lang w:eastAsia="ko-KR"/>
        </w:rPr>
        <w:t>Omlyclo fih polysorbate</w:t>
      </w:r>
    </w:p>
    <w:p w14:paraId="58F46CFC" w14:textId="77777777" w:rsidR="00047D76" w:rsidRPr="006E0F47" w:rsidRDefault="00047D76" w:rsidP="00047D76">
      <w:pPr>
        <w:rPr>
          <w:rFonts w:eastAsia="맑은 고딕"/>
          <w:b/>
          <w:bCs/>
        </w:rPr>
      </w:pPr>
      <w:r w:rsidRPr="006E0F47">
        <w:rPr>
          <w:lang w:eastAsia="ko-KR"/>
        </w:rPr>
        <w:t xml:space="preserve">Din il-mediċina fiha 0.20 mg ta’ polysorbate 20 f’kull pinna mimlija għal-lest, li hija ekwivalenti għal 0.40 mg/ml. </w:t>
      </w:r>
      <w:r w:rsidRPr="006E0F47">
        <w:t xml:space="preserve">Polysorbates </w:t>
      </w:r>
      <w:r w:rsidRPr="006E0F47">
        <w:rPr>
          <w:lang w:eastAsia="ko-KR"/>
        </w:rPr>
        <w:t>jistgħu jikkawżaw reazzjonijiet allerġiċi</w:t>
      </w:r>
      <w:r w:rsidRPr="006E0F47">
        <w:t>. Għid lit-tabib tiegħek jekk inti jew it-tifel/tifla tiegħek għandkom xi allerġiji magħrufa.</w:t>
      </w:r>
    </w:p>
    <w:p w14:paraId="3405D44B" w14:textId="77777777" w:rsidR="00047D76" w:rsidRPr="006E0F47" w:rsidRDefault="00047D76" w:rsidP="00047D76">
      <w:pPr>
        <w:pStyle w:val="a6"/>
      </w:pPr>
    </w:p>
    <w:p w14:paraId="5EAE056E" w14:textId="77777777" w:rsidR="00047D76" w:rsidRPr="006E0F47" w:rsidRDefault="00047D76" w:rsidP="00047D76">
      <w:pPr>
        <w:pStyle w:val="a6"/>
      </w:pPr>
    </w:p>
    <w:p w14:paraId="5513320A" w14:textId="77777777" w:rsidR="00047D76" w:rsidRPr="006E0F47" w:rsidRDefault="00047D76" w:rsidP="00047D76">
      <w:pPr>
        <w:keepNext/>
        <w:ind w:left="567" w:hanging="567"/>
        <w:rPr>
          <w:b/>
          <w:bCs/>
        </w:rPr>
      </w:pPr>
      <w:r w:rsidRPr="006E0F47">
        <w:rPr>
          <w:b/>
        </w:rPr>
        <w:t>3.</w:t>
      </w:r>
      <w:r w:rsidRPr="006E0F47">
        <w:rPr>
          <w:b/>
        </w:rPr>
        <w:tab/>
        <w:t>Kif gћandek tuża Omlyclo</w:t>
      </w:r>
    </w:p>
    <w:p w14:paraId="5C7384BF" w14:textId="77777777" w:rsidR="00047D76" w:rsidRPr="006E0F47" w:rsidRDefault="00047D76" w:rsidP="00047D76">
      <w:pPr>
        <w:pStyle w:val="a6"/>
        <w:keepNext/>
        <w:rPr>
          <w:b/>
        </w:rPr>
      </w:pPr>
    </w:p>
    <w:p w14:paraId="56B8686E" w14:textId="77777777" w:rsidR="00047D76" w:rsidRPr="006E0F47" w:rsidRDefault="00047D76" w:rsidP="00047D76">
      <w:pPr>
        <w:pStyle w:val="a6"/>
      </w:pPr>
      <w:r w:rsidRPr="006E0F47">
        <w:t>Dejjem għandek tuża din il-mediċina skont il-parir eżatt tat-tabib tiegħek. Iċċekkja mat-tabib, mal- infermier jew mal-ispiżjar tiegħek jekk ikollok xi dubju.</w:t>
      </w:r>
    </w:p>
    <w:p w14:paraId="7B8B2404" w14:textId="77777777" w:rsidR="00047D76" w:rsidRPr="006E0F47" w:rsidRDefault="00047D76" w:rsidP="00047D76">
      <w:pPr>
        <w:pStyle w:val="a6"/>
      </w:pPr>
    </w:p>
    <w:p w14:paraId="23F1A86A" w14:textId="77777777" w:rsidR="00047D76" w:rsidRPr="006E0F47" w:rsidRDefault="00047D76" w:rsidP="00047D76">
      <w:pPr>
        <w:keepNext/>
        <w:rPr>
          <w:b/>
          <w:bCs/>
        </w:rPr>
      </w:pPr>
      <w:r w:rsidRPr="006E0F47">
        <w:rPr>
          <w:b/>
        </w:rPr>
        <w:t>Kif jintuża Omlyclo</w:t>
      </w:r>
    </w:p>
    <w:p w14:paraId="08D6A0D6" w14:textId="77777777" w:rsidR="00047D76" w:rsidRPr="006E0F47" w:rsidRDefault="00047D76" w:rsidP="00047D76">
      <w:pPr>
        <w:pStyle w:val="a6"/>
      </w:pPr>
      <w:r w:rsidRPr="006E0F47">
        <w:t>Omlyclo jintuża bħala injezzjoni taħt il-ġilda tiegħek (magħrufa bħala injezzjoni taħt il-ġilda).</w:t>
      </w:r>
    </w:p>
    <w:p w14:paraId="2CE4D94E" w14:textId="77777777" w:rsidR="00047D76" w:rsidRPr="006E0F47" w:rsidRDefault="00047D76" w:rsidP="00047D76">
      <w:pPr>
        <w:pStyle w:val="a6"/>
      </w:pPr>
    </w:p>
    <w:p w14:paraId="62715B94" w14:textId="77777777" w:rsidR="00047D76" w:rsidRPr="006E0F47" w:rsidRDefault="00047D76" w:rsidP="00047D76">
      <w:pPr>
        <w:pStyle w:val="a6"/>
        <w:keepNext/>
        <w:rPr>
          <w:u w:val="single"/>
        </w:rPr>
      </w:pPr>
      <w:r w:rsidRPr="006E0F47">
        <w:rPr>
          <w:u w:val="single"/>
        </w:rPr>
        <w:t>Kif għandek tinjetta Omlyclo</w:t>
      </w:r>
    </w:p>
    <w:p w14:paraId="31D3193A" w14:textId="77777777" w:rsidR="00047D76" w:rsidRPr="006E0F47" w:rsidRDefault="00047D76" w:rsidP="00AF613F">
      <w:pPr>
        <w:pStyle w:val="a2"/>
        <w:numPr>
          <w:ilvl w:val="0"/>
          <w:numId w:val="28"/>
        </w:numPr>
        <w:ind w:left="567"/>
      </w:pPr>
      <w:r w:rsidRPr="006E0F47">
        <w:t>Inti u t-tabib tiegħek se tiddeċiedu jekk għandekx tinjetta Omlyclo inti stess. L-ewwel 3 dożi dejjem jingħataw minn professjonist tal-kura tas-saħħa jew taħt is-superviżjoni tiegħu (ara sezzjoni 2).</w:t>
      </w:r>
    </w:p>
    <w:p w14:paraId="0A7BA575" w14:textId="77777777" w:rsidR="00047D76" w:rsidRPr="006E0F47" w:rsidRDefault="00047D76" w:rsidP="00AF613F">
      <w:pPr>
        <w:pStyle w:val="a2"/>
        <w:numPr>
          <w:ilvl w:val="0"/>
          <w:numId w:val="28"/>
        </w:numPr>
        <w:ind w:left="567"/>
      </w:pPr>
      <w:r w:rsidRPr="006E0F47">
        <w:t>Importanti li tkun imħarreġ kif jixraq dwar kif tinjetta l-mediċina qabel ma tinjettaha inti stess.</w:t>
      </w:r>
    </w:p>
    <w:p w14:paraId="448735BF" w14:textId="77777777" w:rsidR="00047D76" w:rsidRPr="006E0F47" w:rsidRDefault="00047D76" w:rsidP="00AF613F">
      <w:pPr>
        <w:pStyle w:val="a2"/>
        <w:numPr>
          <w:ilvl w:val="0"/>
          <w:numId w:val="28"/>
        </w:numPr>
        <w:ind w:left="567"/>
      </w:pPr>
      <w:r w:rsidRPr="006E0F47">
        <w:t>Kuratur (ngħidu aħna ġenitur) jista’ wkoll jagħtik l-injezzjoni ta’ Omlyclo wara li hu jew hi jkunu ngħataw taħriġ xieraq.</w:t>
      </w:r>
    </w:p>
    <w:p w14:paraId="1225BBBA" w14:textId="77777777" w:rsidR="00047D76" w:rsidRPr="006E0F47" w:rsidRDefault="00047D76" w:rsidP="00047D76">
      <w:pPr>
        <w:pStyle w:val="a6"/>
      </w:pPr>
    </w:p>
    <w:p w14:paraId="4C9F9228" w14:textId="5748B6AF" w:rsidR="00047D76" w:rsidRPr="006E0F47" w:rsidRDefault="00047D76" w:rsidP="00047D76">
      <w:pPr>
        <w:pStyle w:val="a6"/>
      </w:pPr>
      <w:r w:rsidRPr="006E0F47">
        <w:t>Għal tagħrif iddettaljat dwar kif tinjetta Omlyclo, ara “Tagħrif dwar kif tuża l-pinna mimlija għal-lest Omlyclo” fi tmiem dan il-fuljett.</w:t>
      </w:r>
    </w:p>
    <w:p w14:paraId="20B6DC3A" w14:textId="77777777" w:rsidR="00047D76" w:rsidRPr="006E0F47" w:rsidRDefault="00047D76" w:rsidP="00047D76">
      <w:pPr>
        <w:pStyle w:val="a6"/>
      </w:pPr>
    </w:p>
    <w:p w14:paraId="222B72CA" w14:textId="77777777" w:rsidR="00047D76" w:rsidRPr="006E0F47" w:rsidRDefault="00047D76" w:rsidP="00047D76">
      <w:pPr>
        <w:pStyle w:val="a6"/>
        <w:keepNext/>
      </w:pPr>
      <w:r w:rsidRPr="006E0F47">
        <w:rPr>
          <w:u w:val="single"/>
        </w:rPr>
        <w:t>Taħriġ biex tagħraf reazzjonijiet allerġiċi serji</w:t>
      </w:r>
    </w:p>
    <w:p w14:paraId="77DF816D" w14:textId="77777777" w:rsidR="00047D76" w:rsidRPr="006E0F47" w:rsidRDefault="00047D76" w:rsidP="00047D76">
      <w:pPr>
        <w:pStyle w:val="a6"/>
        <w:keepNext/>
      </w:pPr>
      <w:r w:rsidRPr="006E0F47">
        <w:t>Importanti wkoll li ma tinjettax Omlyclo inti stess sakemm ma tkunx ingħatajt it-taħriġ mit-tabib jew l- infermier tiegħek dwar:</w:t>
      </w:r>
    </w:p>
    <w:p w14:paraId="54752ED4" w14:textId="77777777" w:rsidR="00047D76" w:rsidRPr="006E0F47" w:rsidRDefault="00047D76" w:rsidP="00AF613F">
      <w:pPr>
        <w:pStyle w:val="a2"/>
        <w:keepNext/>
        <w:numPr>
          <w:ilvl w:val="0"/>
          <w:numId w:val="29"/>
        </w:numPr>
        <w:ind w:left="567"/>
      </w:pPr>
      <w:r w:rsidRPr="006E0F47">
        <w:t>kif tagħraf l-ewwel sinjali u sintomi ta’ reazzjonijiet allerġiċi serji.</w:t>
      </w:r>
    </w:p>
    <w:p w14:paraId="2E925B26" w14:textId="77777777" w:rsidR="00047D76" w:rsidRPr="006E0F47" w:rsidRDefault="00047D76" w:rsidP="00AF613F">
      <w:pPr>
        <w:pStyle w:val="a2"/>
        <w:keepNext/>
        <w:numPr>
          <w:ilvl w:val="0"/>
          <w:numId w:val="29"/>
        </w:numPr>
        <w:ind w:left="567"/>
      </w:pPr>
      <w:r w:rsidRPr="006E0F47">
        <w:t>x’tagħmel jekk iseħħu s-sintomi.</w:t>
      </w:r>
    </w:p>
    <w:p w14:paraId="3FBF9C5E" w14:textId="77777777" w:rsidR="00047D76" w:rsidRPr="006E0F47" w:rsidRDefault="00047D76" w:rsidP="00047D76">
      <w:pPr>
        <w:pStyle w:val="a6"/>
      </w:pPr>
      <w:r w:rsidRPr="006E0F47">
        <w:t>Għal aktar tagħrif dwar l-ewwel sinjali u sintomi ta’ reazzjonijiet allerġiċi serji, ara sezzjoni 4.</w:t>
      </w:r>
    </w:p>
    <w:p w14:paraId="34DE9AA4" w14:textId="77777777" w:rsidR="00047D76" w:rsidRPr="006E0F47" w:rsidRDefault="00047D76" w:rsidP="00047D76">
      <w:pPr>
        <w:pStyle w:val="a6"/>
      </w:pPr>
    </w:p>
    <w:p w14:paraId="5ADF4CE9" w14:textId="77777777" w:rsidR="00047D76" w:rsidRPr="006E0F47" w:rsidRDefault="00047D76" w:rsidP="00047D76">
      <w:pPr>
        <w:keepNext/>
        <w:contextualSpacing/>
        <w:rPr>
          <w:b/>
          <w:bCs/>
        </w:rPr>
      </w:pPr>
      <w:r w:rsidRPr="006E0F47">
        <w:rPr>
          <w:b/>
        </w:rPr>
        <w:t>Kemm se tuża</w:t>
      </w:r>
    </w:p>
    <w:p w14:paraId="43965D7D" w14:textId="77777777" w:rsidR="00047D76" w:rsidRPr="006E0F47" w:rsidRDefault="00047D76" w:rsidP="00047D76">
      <w:pPr>
        <w:pStyle w:val="a6"/>
      </w:pPr>
      <w:r w:rsidRPr="006E0F47">
        <w:t>It-tabib tiegħek se jiddeċiedi kemm għandek bżonn Omlyclo u kemm spiss għandek tieħdu. Dan jiddependi mill-piż tiegħek u mir-riżultati tat-test tad-demm li sar qabel it-tnedija tat-trattament biex ikejjel l-ammont ta’ IgE f’demmek.</w:t>
      </w:r>
    </w:p>
    <w:p w14:paraId="7A8D4BE3" w14:textId="77777777" w:rsidR="00047D76" w:rsidRPr="006E0F47" w:rsidRDefault="00047D76" w:rsidP="00047D76">
      <w:pPr>
        <w:pStyle w:val="a6"/>
      </w:pPr>
    </w:p>
    <w:p w14:paraId="19A54E9C" w14:textId="77777777" w:rsidR="00047D76" w:rsidRPr="006E0F47" w:rsidRDefault="00047D76" w:rsidP="00047D76">
      <w:pPr>
        <w:pStyle w:val="a6"/>
      </w:pPr>
      <w:r w:rsidRPr="006E0F47">
        <w:t>Se teħtieġ minn injezzjoni 1 sa 4 injezzjonijiet kull darba. Se jkollok bżonn l-injezzjonijiet jew kull ġimagħtejn, jew kull erba’ ġimgħat.</w:t>
      </w:r>
    </w:p>
    <w:p w14:paraId="75C575FC" w14:textId="77777777" w:rsidR="00047D76" w:rsidRPr="006E0F47" w:rsidRDefault="00047D76" w:rsidP="00047D76">
      <w:pPr>
        <w:pStyle w:val="a6"/>
      </w:pPr>
    </w:p>
    <w:p w14:paraId="334C310B" w14:textId="77777777" w:rsidR="00047D76" w:rsidRPr="006E0F47" w:rsidRDefault="00047D76" w:rsidP="00047D76">
      <w:pPr>
        <w:pStyle w:val="a6"/>
      </w:pPr>
      <w:r w:rsidRPr="006E0F47">
        <w:t>Kompli ħu l-mediċina li qed tieħu bħalissa għall-ażma u/jew għall-polipożi nażali waqt it-trattament b’Omlyclo. Twaqqaf l-ebda mediċina għall-ażma u/jew għall-polipożi nażali mingħajr ma tkellem lit-tabib tiegħek.</w:t>
      </w:r>
    </w:p>
    <w:p w14:paraId="0D024D70" w14:textId="77777777" w:rsidR="00047D76" w:rsidRPr="006E0F47" w:rsidRDefault="00047D76" w:rsidP="00047D76">
      <w:pPr>
        <w:pStyle w:val="a6"/>
      </w:pPr>
    </w:p>
    <w:p w14:paraId="2C617E62" w14:textId="77777777" w:rsidR="00047D76" w:rsidRPr="006E0F47" w:rsidRDefault="00047D76" w:rsidP="00047D76">
      <w:pPr>
        <w:pStyle w:val="a6"/>
      </w:pPr>
      <w:r w:rsidRPr="006E0F47">
        <w:t>Jista’ jkun li ma tara l-ebda titjib immedjat meta tibda t-trattament b’Omlyclo. F’każ ta’ pazjenti affettwati minn polipożi nażali reġgħu rawhom 4 ġimgħat wara t-tnedija tat-trattament. F’każ ta’ pazjenti bl-ażma normalment iridu jgħaddu bejn 12 u 16-il ġimgħa qabel ikollok l-effett kollu.</w:t>
      </w:r>
    </w:p>
    <w:p w14:paraId="333A2E06" w14:textId="77777777" w:rsidR="00047D76" w:rsidRPr="006E0F47" w:rsidRDefault="00047D76" w:rsidP="00047D76">
      <w:pPr>
        <w:pStyle w:val="a6"/>
      </w:pPr>
    </w:p>
    <w:p w14:paraId="5A046D67" w14:textId="77777777" w:rsidR="00047D76" w:rsidRPr="006E0F47" w:rsidRDefault="00047D76" w:rsidP="00047D76">
      <w:pPr>
        <w:keepNext/>
        <w:rPr>
          <w:b/>
          <w:bCs/>
        </w:rPr>
      </w:pPr>
      <w:r w:rsidRPr="006E0F47">
        <w:rPr>
          <w:b/>
        </w:rPr>
        <w:t>Użu fit-tfal u fl-adolexxenti</w:t>
      </w:r>
    </w:p>
    <w:p w14:paraId="76E5DE5C" w14:textId="77777777" w:rsidR="00047D76" w:rsidRPr="006E0F47" w:rsidRDefault="00047D76" w:rsidP="00047D76">
      <w:pPr>
        <w:pStyle w:val="a6"/>
        <w:keepNext/>
      </w:pPr>
      <w:r w:rsidRPr="006E0F47">
        <w:rPr>
          <w:u w:val="single"/>
        </w:rPr>
        <w:t>Ażma allerġika</w:t>
      </w:r>
    </w:p>
    <w:p w14:paraId="6B90565F" w14:textId="77777777" w:rsidR="00047D76" w:rsidRPr="006E0F47" w:rsidRDefault="00047D76" w:rsidP="00047D76">
      <w:pPr>
        <w:pStyle w:val="a6"/>
      </w:pPr>
      <w:r w:rsidRPr="006E0F47">
        <w:t>Omlyclo jista’ jintuża fi tfal u adoloxxenti ta’ 6 snin u akbar, li diġà qed jingħataw mediċina għall-ażma, imma li s-sintomi tagħhom tal-ażma mhumiex ikkontrollati b’mediċini bħal inhalers b’doża għolja ta’ sterojdi u inhalers beta-agonisti. It-tabib tiegħek jara kemm j/teħtieġ Omlyclo ibnek/bintek u kemm għandu jingħata spiss. Dan jiddependi mill-piż ta’ ibnek/bintek u mir-riżultati tat-test tad-demm magħmul qabel it-tnedija tat-trattament biex jitkejjel l-ammont ta’ IgE fid-demm tiegħu/tagħha.</w:t>
      </w:r>
    </w:p>
    <w:p w14:paraId="1B4E6A88" w14:textId="77777777" w:rsidR="00047D76" w:rsidRPr="006E0F47" w:rsidRDefault="00047D76" w:rsidP="00047D76">
      <w:pPr>
        <w:pStyle w:val="a6"/>
        <w:rPr>
          <w:rFonts w:eastAsia="맑은 고딕"/>
          <w:lang w:eastAsia="ko-KR"/>
        </w:rPr>
      </w:pPr>
    </w:p>
    <w:p w14:paraId="2A59AC2A" w14:textId="0872A9B5" w:rsidR="00047D76" w:rsidRPr="006E0F47" w:rsidRDefault="00047D76" w:rsidP="00047D76">
      <w:pPr>
        <w:pStyle w:val="a6"/>
      </w:pPr>
      <w:r w:rsidRPr="006E0F47">
        <w:t>It-tfal (minn 6 sa 11-il sena) m’għandhomx jamministraw Omlyclo huma stess. Madanakollu, jekk jitqies xieraq mit-tabib tagħhom, kuratur jista’ jagħtihom injezzjoni ta’ Omlyclo wara taħriġ xieraq.</w:t>
      </w:r>
    </w:p>
    <w:p w14:paraId="4D2E890B" w14:textId="77777777" w:rsidR="00047D76" w:rsidRPr="006E0F47" w:rsidRDefault="00047D76" w:rsidP="00047D76">
      <w:pPr>
        <w:rPr>
          <w:rFonts w:eastAsia="맑은 고딕"/>
          <w:lang w:eastAsia="ko-KR"/>
        </w:rPr>
      </w:pPr>
    </w:p>
    <w:p w14:paraId="0D4C5745" w14:textId="77777777" w:rsidR="00047D76" w:rsidRPr="006E0F47" w:rsidRDefault="00047D76" w:rsidP="00047D76">
      <w:pPr>
        <w:rPr>
          <w:rFonts w:eastAsia="맑은 고딕"/>
        </w:rPr>
      </w:pPr>
      <w:r w:rsidRPr="006E0F47">
        <w:rPr>
          <w:lang w:eastAsia="ko-KR"/>
        </w:rPr>
        <w:t>Omlyclo</w:t>
      </w:r>
      <w:r w:rsidRPr="006E0F47">
        <w:t xml:space="preserve"> </w:t>
      </w:r>
      <w:r w:rsidRPr="006E0F47">
        <w:rPr>
          <w:lang w:eastAsia="ko-KR"/>
        </w:rPr>
        <w:t>pinen mimlija għal-lest mhumiex maħsuba għall-użu fi tfal b’età ta’ inqas minn 12</w:t>
      </w:r>
      <w:r w:rsidRPr="006E0F47">
        <w:noBreakHyphen/>
      </w:r>
      <w:r w:rsidRPr="006E0F47">
        <w:rPr>
          <w:lang w:eastAsia="ko-KR"/>
        </w:rPr>
        <w:t>il sena. Omlyclo 75 mg siringa mimlija għal-lest u Omlyclo 150 mg siringa mimlija għal-lest jistgħu jintużaw fi tfal b’età minn 6</w:t>
      </w:r>
      <w:r w:rsidRPr="006E0F47">
        <w:noBreakHyphen/>
      </w:r>
      <w:r w:rsidRPr="006E0F47">
        <w:rPr>
          <w:lang w:eastAsia="ko-KR"/>
        </w:rPr>
        <w:t>11</w:t>
      </w:r>
      <w:r w:rsidRPr="006E0F47">
        <w:noBreakHyphen/>
      </w:r>
      <w:r w:rsidRPr="006E0F47">
        <w:rPr>
          <w:lang w:eastAsia="ko-KR"/>
        </w:rPr>
        <w:t>il sena b’ażma allerġika.</w:t>
      </w:r>
    </w:p>
    <w:p w14:paraId="44BCB79A" w14:textId="77777777" w:rsidR="00047D76" w:rsidRPr="006E0F47" w:rsidRDefault="00047D76" w:rsidP="00047D76">
      <w:pPr>
        <w:pStyle w:val="a6"/>
        <w:rPr>
          <w:rFonts w:eastAsia="맑은 고딕"/>
          <w:lang w:eastAsia="ko-KR"/>
        </w:rPr>
      </w:pPr>
    </w:p>
    <w:p w14:paraId="16DC5801" w14:textId="77777777" w:rsidR="00047D76" w:rsidRPr="006E0F47" w:rsidRDefault="00047D76" w:rsidP="00047D76">
      <w:pPr>
        <w:pStyle w:val="a6"/>
        <w:keepNext/>
      </w:pPr>
      <w:r w:rsidRPr="006E0F47">
        <w:rPr>
          <w:u w:val="single"/>
        </w:rPr>
        <w:t>Rinosinusite kronika b’polipożi nażali</w:t>
      </w:r>
    </w:p>
    <w:p w14:paraId="1E28D5AA" w14:textId="77777777" w:rsidR="00047D76" w:rsidRPr="006E0F47" w:rsidRDefault="00047D76" w:rsidP="00047D76">
      <w:pPr>
        <w:pStyle w:val="a6"/>
        <w:rPr>
          <w:rFonts w:eastAsia="맑은 고딕"/>
        </w:rPr>
      </w:pPr>
      <w:r w:rsidRPr="006E0F47">
        <w:t>Omlyclo m’għandux jingħata lil tfal u adolexxent taħt it-18-il sena.</w:t>
      </w:r>
    </w:p>
    <w:p w14:paraId="1F99902F" w14:textId="77777777" w:rsidR="00047D76" w:rsidRPr="006E0F47" w:rsidRDefault="00047D76" w:rsidP="00047D76">
      <w:pPr>
        <w:pStyle w:val="a6"/>
      </w:pPr>
    </w:p>
    <w:p w14:paraId="613D221B" w14:textId="77777777" w:rsidR="00047D76" w:rsidRPr="006E0F47" w:rsidRDefault="00047D76" w:rsidP="00047D76">
      <w:pPr>
        <w:keepNext/>
        <w:rPr>
          <w:b/>
          <w:bCs/>
        </w:rPr>
      </w:pPr>
      <w:r w:rsidRPr="006E0F47">
        <w:rPr>
          <w:b/>
        </w:rPr>
        <w:t>Jekk titlef doża ta’ Omlyclo</w:t>
      </w:r>
    </w:p>
    <w:p w14:paraId="01524725" w14:textId="77777777" w:rsidR="00047D76" w:rsidRPr="006E0F47" w:rsidRDefault="00047D76" w:rsidP="00047D76">
      <w:pPr>
        <w:pStyle w:val="a6"/>
        <w:keepNext/>
      </w:pPr>
      <w:r w:rsidRPr="006E0F47">
        <w:t>Jekk qbiżt appuntament, ikkuntattja lit-tabib jew lill-isptar tiegħek minnufih sabiex terġa’ tagħmlu.</w:t>
      </w:r>
    </w:p>
    <w:p w14:paraId="4C80080B" w14:textId="77777777" w:rsidR="00047D76" w:rsidRPr="006E0F47" w:rsidRDefault="00047D76" w:rsidP="00047D76">
      <w:pPr>
        <w:pStyle w:val="a6"/>
        <w:keepNext/>
      </w:pPr>
    </w:p>
    <w:p w14:paraId="66C17146" w14:textId="77777777" w:rsidR="00047D76" w:rsidRPr="006E0F47" w:rsidRDefault="00047D76" w:rsidP="00047D76">
      <w:pPr>
        <w:pStyle w:val="a6"/>
      </w:pPr>
      <w:r w:rsidRPr="006E0F47">
        <w:t>Jekk insejt tinjetta inti stess doża ta’ Omlyclo, injetta d-doża minnufih hekk kif tiftakar. Wara kellem lit- tabib tiegħek biex tiddiskuti meta għandek tinjetta d-doża li jmiss.</w:t>
      </w:r>
    </w:p>
    <w:p w14:paraId="26238996" w14:textId="77777777" w:rsidR="00047D76" w:rsidRPr="006E0F47" w:rsidRDefault="00047D76" w:rsidP="00047D76">
      <w:pPr>
        <w:pStyle w:val="a6"/>
      </w:pPr>
    </w:p>
    <w:p w14:paraId="3C61FC56" w14:textId="77777777" w:rsidR="00047D76" w:rsidRPr="006E0F47" w:rsidRDefault="00047D76" w:rsidP="00047D76">
      <w:pPr>
        <w:keepNext/>
        <w:rPr>
          <w:b/>
          <w:bCs/>
        </w:rPr>
      </w:pPr>
      <w:r w:rsidRPr="006E0F47">
        <w:rPr>
          <w:b/>
        </w:rPr>
        <w:t>Jekk tieqaf tieħu Omlyclo</w:t>
      </w:r>
    </w:p>
    <w:p w14:paraId="161A359A" w14:textId="77777777" w:rsidR="00047D76" w:rsidRPr="006E0F47" w:rsidRDefault="00047D76" w:rsidP="00047D76">
      <w:pPr>
        <w:pStyle w:val="a6"/>
      </w:pPr>
      <w:r w:rsidRPr="006E0F47">
        <w:t>Twaqqafx it-trattament b’Omlyclo sakemm ma jkunx qallek tagħmel dan it-tabib tiegħek. Jekk twaqqaf it-trattament b’Omlyclo għal xi żmien jew għall-kollox, jistgħu jerġgħu joħorġu s-sintomi.</w:t>
      </w:r>
    </w:p>
    <w:p w14:paraId="06871DEE" w14:textId="77777777" w:rsidR="00047D76" w:rsidRPr="006E0F47" w:rsidRDefault="00047D76" w:rsidP="00047D76">
      <w:pPr>
        <w:pStyle w:val="a6"/>
      </w:pPr>
    </w:p>
    <w:p w14:paraId="0893E3CB" w14:textId="77777777" w:rsidR="00047D76" w:rsidRPr="006E0F47" w:rsidRDefault="00047D76" w:rsidP="00047D76">
      <w:pPr>
        <w:pStyle w:val="a6"/>
      </w:pPr>
      <w:r w:rsidRPr="006E0F47">
        <w:t>Jekk għandek aktar mistoqsijiet dwar l-użu ta’ din il-mediċina, staqsi lit-tabib, lill-ispiżjar jew lill- infermier tiegħek.</w:t>
      </w:r>
    </w:p>
    <w:p w14:paraId="2C969C4B" w14:textId="77777777" w:rsidR="00047D76" w:rsidRPr="006E0F47" w:rsidRDefault="00047D76" w:rsidP="00047D76">
      <w:pPr>
        <w:pStyle w:val="a6"/>
      </w:pPr>
    </w:p>
    <w:p w14:paraId="28F6AFE8" w14:textId="77777777" w:rsidR="00047D76" w:rsidRPr="006E0F47" w:rsidRDefault="00047D76" w:rsidP="00047D76">
      <w:pPr>
        <w:pStyle w:val="a6"/>
      </w:pPr>
    </w:p>
    <w:p w14:paraId="1AC715C6" w14:textId="77777777" w:rsidR="00047D76" w:rsidRPr="006E0F47" w:rsidRDefault="00047D76" w:rsidP="00047D76">
      <w:pPr>
        <w:keepNext/>
        <w:ind w:left="567" w:hanging="567"/>
        <w:rPr>
          <w:b/>
          <w:bCs/>
        </w:rPr>
      </w:pPr>
      <w:r w:rsidRPr="006E0F47">
        <w:rPr>
          <w:b/>
        </w:rPr>
        <w:t>4.</w:t>
      </w:r>
      <w:r w:rsidRPr="006E0F47">
        <w:rPr>
          <w:b/>
        </w:rPr>
        <w:tab/>
        <w:t>Effetti sekondarji possibbli</w:t>
      </w:r>
    </w:p>
    <w:p w14:paraId="629B1323" w14:textId="77777777" w:rsidR="00047D76" w:rsidRPr="006E0F47" w:rsidRDefault="00047D76" w:rsidP="00047D76">
      <w:pPr>
        <w:pStyle w:val="a6"/>
        <w:keepNext/>
        <w:rPr>
          <w:b/>
        </w:rPr>
      </w:pPr>
    </w:p>
    <w:p w14:paraId="723A071E" w14:textId="77777777" w:rsidR="00047D76" w:rsidRPr="006E0F47" w:rsidRDefault="00047D76" w:rsidP="00047D76">
      <w:pPr>
        <w:pStyle w:val="a6"/>
      </w:pPr>
      <w:r w:rsidRPr="006E0F47">
        <w:t>Bħal kull mediċina oħra, din il-mediċina tista’ tikkawża effetti sekondarji, għalkemm ma jidhrux f’kulħadd. L-effetti sekondarji kawżati b’Omlyclo ħafna drabi jkunu minn ħfief għal moderati iżda kultant jistgħu jkunu serji.</w:t>
      </w:r>
    </w:p>
    <w:p w14:paraId="37300F32" w14:textId="77777777" w:rsidR="00047D76" w:rsidRPr="006E0F47" w:rsidRDefault="00047D76" w:rsidP="00047D76">
      <w:pPr>
        <w:pStyle w:val="a6"/>
      </w:pPr>
    </w:p>
    <w:p w14:paraId="49C3D066" w14:textId="77777777" w:rsidR="00047D76" w:rsidRPr="006E0F47" w:rsidRDefault="00047D76" w:rsidP="00047D76">
      <w:pPr>
        <w:pStyle w:val="a6"/>
        <w:keepNext/>
        <w:rPr>
          <w:u w:val="single"/>
        </w:rPr>
      </w:pPr>
      <w:r w:rsidRPr="006E0F47">
        <w:rPr>
          <w:u w:val="single"/>
        </w:rPr>
        <w:t>Effetti sekondarji serji:</w:t>
      </w:r>
    </w:p>
    <w:p w14:paraId="781EADB8" w14:textId="77777777" w:rsidR="00047D76" w:rsidRPr="006E0F47" w:rsidRDefault="00047D76" w:rsidP="00047D76">
      <w:pPr>
        <w:pStyle w:val="a6"/>
        <w:keepNext/>
      </w:pPr>
    </w:p>
    <w:p w14:paraId="4BFB75C9" w14:textId="77777777" w:rsidR="00047D76" w:rsidRPr="006E0F47" w:rsidRDefault="00047D76" w:rsidP="00047D76">
      <w:pPr>
        <w:pStyle w:val="a6"/>
        <w:keepNext/>
      </w:pPr>
      <w:r w:rsidRPr="006E0F47">
        <w:t>Fittex għajnuna medika minnufih jekk tinnota xi sinjali mill-effetti sekondarji li ġejjin: Rari (jista’ jaffettwa sa persuna waħda f’kull 1 000 ruħ)</w:t>
      </w:r>
    </w:p>
    <w:p w14:paraId="08E2894C" w14:textId="77777777" w:rsidR="00047D76" w:rsidRPr="006E0F47" w:rsidRDefault="00047D76" w:rsidP="00AF613F">
      <w:pPr>
        <w:pStyle w:val="a2"/>
        <w:numPr>
          <w:ilvl w:val="0"/>
          <w:numId w:val="30"/>
        </w:numPr>
        <w:ind w:left="567"/>
      </w:pPr>
      <w:r w:rsidRPr="006E0F47">
        <w:t>Reazzjonijiet allerġiċi gravi (li jinkludu anafilassi). Is-sintomi jistgħu jinkludu 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Omlyclo jista’ jkollok riskju akbar li tiżviluppa reazzjoni allerġika severa wara l-użu ta’ Omlyclo.</w:t>
      </w:r>
    </w:p>
    <w:p w14:paraId="75B9E3F3" w14:textId="77777777" w:rsidR="00047D76" w:rsidRPr="006E0F47" w:rsidRDefault="00047D76" w:rsidP="00AF613F">
      <w:pPr>
        <w:pStyle w:val="a2"/>
        <w:numPr>
          <w:ilvl w:val="0"/>
          <w:numId w:val="30"/>
        </w:numPr>
        <w:ind w:left="567"/>
      </w:pPr>
      <w:r w:rsidRPr="006E0F47">
        <w:t>Lupus eritematożi sistemika (SLE). Is-sintomi jistgħu jinkludu wġigħ fil-muskoli, uġigħ u nefħa fil-ġogi, raxx, deni, telf tal-piż, u għeja.</w:t>
      </w:r>
    </w:p>
    <w:p w14:paraId="776ADC15" w14:textId="77777777" w:rsidR="00047D76" w:rsidRPr="006E0F47" w:rsidRDefault="00047D76" w:rsidP="00047D76">
      <w:pPr>
        <w:pStyle w:val="a6"/>
      </w:pPr>
    </w:p>
    <w:p w14:paraId="598A06BE" w14:textId="77777777" w:rsidR="00047D76" w:rsidRPr="006E0F47" w:rsidRDefault="00047D76" w:rsidP="00047D76">
      <w:pPr>
        <w:pStyle w:val="a6"/>
        <w:keepNext/>
      </w:pPr>
      <w:r w:rsidRPr="006E0F47">
        <w:t>Mhux magħruf (ma tistax tittieħed stima tal-frekwenza mid-</w:t>
      </w:r>
      <w:r w:rsidRPr="006E0F47">
        <w:rPr>
          <w:i/>
        </w:rPr>
        <w:t xml:space="preserve">data </w:t>
      </w:r>
      <w:r w:rsidRPr="006E0F47">
        <w:t>disponibbli)</w:t>
      </w:r>
    </w:p>
    <w:p w14:paraId="1F317D45" w14:textId="77777777" w:rsidR="00047D76" w:rsidRPr="006E0F47" w:rsidRDefault="00047D76" w:rsidP="00AF613F">
      <w:pPr>
        <w:pStyle w:val="a2"/>
        <w:numPr>
          <w:ilvl w:val="0"/>
          <w:numId w:val="31"/>
        </w:numPr>
        <w:ind w:left="567"/>
      </w:pPr>
      <w:r w:rsidRPr="006E0F47">
        <w:t>Is-sindrome Churg-Strauss jew is-sindrome ipereżinofiliku. Is-sintomi jistgħu jinkludu waħda minn dawn li ġejjin jew aktar: nefħa, uġigħ jew raxx madwar il-vini tad-demm jew tal-limfa, livell għoli ta’ tip partikulari ta’ ċelloli bojod tad-demm (eżinofilja qawwija), aggravar ta’ problemi bin-nifs, imnieħer imblukkat, problemi tal-qalb, uġigħ, tnemnim, tingiż fid-dirgħajn u r-riġlejn.</w:t>
      </w:r>
    </w:p>
    <w:p w14:paraId="489F762A" w14:textId="77777777" w:rsidR="00047D76" w:rsidRPr="006E0F47" w:rsidRDefault="00047D76" w:rsidP="00AF613F">
      <w:pPr>
        <w:pStyle w:val="a2"/>
        <w:keepNext/>
        <w:numPr>
          <w:ilvl w:val="0"/>
          <w:numId w:val="31"/>
        </w:numPr>
        <w:ind w:left="567"/>
      </w:pPr>
      <w:r w:rsidRPr="006E0F47">
        <w:t>Għadd baxx tal-plejtlits b’sintomi bħall fsada jew tbenġil aktar malajr mis-soltu.</w:t>
      </w:r>
    </w:p>
    <w:p w14:paraId="288508A5" w14:textId="77777777" w:rsidR="00047D76" w:rsidRPr="006E0F47" w:rsidRDefault="00047D76" w:rsidP="00AF613F">
      <w:pPr>
        <w:pStyle w:val="a2"/>
        <w:numPr>
          <w:ilvl w:val="0"/>
          <w:numId w:val="31"/>
        </w:numPr>
        <w:ind w:left="567"/>
      </w:pPr>
      <w:r w:rsidRPr="006E0F47">
        <w:t>Mard tas-serum. Is-sintomi jistgħu jinkludu waħda minn dawn li ġejjin jew aktar: uġigħ fil-ġogi bin-nefħa jew mingħajrha jew ebusija fil-ġogi, raxx, deni, għoqod tal-limfa minfuħin, uġigħ fil- muskoli.</w:t>
      </w:r>
    </w:p>
    <w:p w14:paraId="12A95E30" w14:textId="77777777" w:rsidR="00047D76" w:rsidRPr="006E0F47" w:rsidRDefault="00047D76" w:rsidP="00047D76">
      <w:pPr>
        <w:pStyle w:val="a6"/>
      </w:pPr>
    </w:p>
    <w:p w14:paraId="068F0C6A" w14:textId="77777777" w:rsidR="00047D76" w:rsidRPr="006E0F47" w:rsidRDefault="00047D76" w:rsidP="00047D76">
      <w:pPr>
        <w:pStyle w:val="a6"/>
        <w:keepNext/>
      </w:pPr>
      <w:r w:rsidRPr="006E0F47">
        <w:rPr>
          <w:u w:val="single"/>
        </w:rPr>
        <w:t>Effetti sekondarji oħra jinkludu:</w:t>
      </w:r>
    </w:p>
    <w:p w14:paraId="38DC0218" w14:textId="77777777" w:rsidR="00047D76" w:rsidRPr="006E0F47" w:rsidRDefault="00047D76" w:rsidP="00047D76">
      <w:pPr>
        <w:pStyle w:val="a6"/>
        <w:keepNext/>
      </w:pPr>
      <w:r w:rsidRPr="006E0F47">
        <w:t>Komuni ħafna (jista’ jaffettwa sa persuna waħda f’kull 10 min-nies)</w:t>
      </w:r>
    </w:p>
    <w:p w14:paraId="6B492669" w14:textId="77777777" w:rsidR="00047D76" w:rsidRPr="006E0F47" w:rsidRDefault="00047D76" w:rsidP="00AF613F">
      <w:pPr>
        <w:pStyle w:val="a2"/>
        <w:numPr>
          <w:ilvl w:val="0"/>
          <w:numId w:val="32"/>
        </w:numPr>
        <w:ind w:left="567"/>
      </w:pPr>
      <w:r w:rsidRPr="006E0F47">
        <w:t>deni (fit-tfal)</w:t>
      </w:r>
    </w:p>
    <w:p w14:paraId="70538639" w14:textId="77777777" w:rsidR="00047D76" w:rsidRPr="006E0F47" w:rsidRDefault="00047D76" w:rsidP="00047D76">
      <w:pPr>
        <w:pStyle w:val="a6"/>
      </w:pPr>
    </w:p>
    <w:p w14:paraId="4F51311E" w14:textId="77777777" w:rsidR="00047D76" w:rsidRPr="006E0F47" w:rsidRDefault="00047D76" w:rsidP="00047D76">
      <w:pPr>
        <w:pStyle w:val="a6"/>
        <w:keepNext/>
      </w:pPr>
      <w:r w:rsidRPr="006E0F47">
        <w:t>Komuni (jista’ jaffettwa sa persuna waħda f’kull 10 min-nies)</w:t>
      </w:r>
    </w:p>
    <w:p w14:paraId="78D621D7" w14:textId="77777777" w:rsidR="00047D76" w:rsidRPr="006E0F47" w:rsidRDefault="00047D76" w:rsidP="00AF613F">
      <w:pPr>
        <w:pStyle w:val="a2"/>
        <w:keepNext/>
        <w:numPr>
          <w:ilvl w:val="0"/>
          <w:numId w:val="33"/>
        </w:numPr>
        <w:ind w:left="567"/>
      </w:pPr>
      <w:r w:rsidRPr="006E0F47">
        <w:t>reazzjonijiet fil-post tal-injezzjoni inklużi uġigħ, nefħa, ħakk u ħmura</w:t>
      </w:r>
    </w:p>
    <w:p w14:paraId="49DD1C0F" w14:textId="77777777" w:rsidR="00047D76" w:rsidRPr="006E0F47" w:rsidRDefault="00047D76" w:rsidP="00AF613F">
      <w:pPr>
        <w:pStyle w:val="a2"/>
        <w:numPr>
          <w:ilvl w:val="0"/>
          <w:numId w:val="33"/>
        </w:numPr>
        <w:ind w:left="567"/>
      </w:pPr>
      <w:r w:rsidRPr="006E0F47">
        <w:t>uġigħ fin-naħa ta’ fuq taż-żaqq</w:t>
      </w:r>
    </w:p>
    <w:p w14:paraId="428A351B" w14:textId="77777777" w:rsidR="00047D76" w:rsidRPr="006E0F47" w:rsidRDefault="00047D76" w:rsidP="00AF613F">
      <w:pPr>
        <w:pStyle w:val="a2"/>
        <w:numPr>
          <w:ilvl w:val="0"/>
          <w:numId w:val="33"/>
        </w:numPr>
        <w:ind w:left="567"/>
      </w:pPr>
      <w:r w:rsidRPr="006E0F47">
        <w:t>uġigħ ta’ ras (komuni ħafna fit-tfal)</w:t>
      </w:r>
    </w:p>
    <w:p w14:paraId="4B24157D" w14:textId="77777777" w:rsidR="00047D76" w:rsidRPr="006E0F47" w:rsidRDefault="00047D76" w:rsidP="00AF613F">
      <w:pPr>
        <w:pStyle w:val="a2"/>
        <w:keepNext/>
        <w:numPr>
          <w:ilvl w:val="0"/>
          <w:numId w:val="33"/>
        </w:numPr>
        <w:ind w:left="567"/>
      </w:pPr>
      <w:r w:rsidRPr="006E0F47">
        <w:t>tħossok stordut</w:t>
      </w:r>
    </w:p>
    <w:p w14:paraId="42593D98" w14:textId="77777777" w:rsidR="00047D76" w:rsidRPr="006E0F47" w:rsidRDefault="00047D76" w:rsidP="00AF613F">
      <w:pPr>
        <w:pStyle w:val="a2"/>
        <w:numPr>
          <w:ilvl w:val="0"/>
          <w:numId w:val="33"/>
        </w:numPr>
        <w:ind w:left="567"/>
      </w:pPr>
      <w:r w:rsidRPr="006E0F47">
        <w:t>uġigħ fil-ġogi (artralġja)</w:t>
      </w:r>
    </w:p>
    <w:p w14:paraId="749CBA3F" w14:textId="77777777" w:rsidR="00047D76" w:rsidRPr="006E0F47" w:rsidRDefault="00047D76" w:rsidP="00047D76">
      <w:pPr>
        <w:pStyle w:val="a2"/>
        <w:tabs>
          <w:tab w:val="left" w:pos="785"/>
        </w:tabs>
        <w:ind w:left="0" w:firstLine="0"/>
      </w:pPr>
    </w:p>
    <w:p w14:paraId="3BA1EE69" w14:textId="77777777" w:rsidR="00047D76" w:rsidRPr="006E0F47" w:rsidRDefault="00047D76" w:rsidP="00047D76">
      <w:pPr>
        <w:pStyle w:val="a6"/>
        <w:keepNext/>
      </w:pPr>
      <w:r w:rsidRPr="006E0F47">
        <w:t>Mhux komuni (jista’ jaffettwa sa persuna waħda f’kull 100 ruħ)</w:t>
      </w:r>
    </w:p>
    <w:p w14:paraId="4E43FECC" w14:textId="77777777" w:rsidR="00047D76" w:rsidRPr="006E0F47" w:rsidRDefault="00047D76" w:rsidP="00AF613F">
      <w:pPr>
        <w:pStyle w:val="a2"/>
        <w:keepNext/>
        <w:numPr>
          <w:ilvl w:val="0"/>
          <w:numId w:val="34"/>
        </w:numPr>
        <w:ind w:left="567"/>
      </w:pPr>
      <w:r w:rsidRPr="006E0F47">
        <w:t>tħossok bi ngħas jew għajjien</w:t>
      </w:r>
    </w:p>
    <w:p w14:paraId="2192AAFB" w14:textId="77777777" w:rsidR="00047D76" w:rsidRPr="006E0F47" w:rsidRDefault="00047D76" w:rsidP="00AF613F">
      <w:pPr>
        <w:pStyle w:val="a2"/>
        <w:numPr>
          <w:ilvl w:val="0"/>
          <w:numId w:val="34"/>
        </w:numPr>
        <w:ind w:left="567"/>
      </w:pPr>
      <w:r w:rsidRPr="006E0F47">
        <w:t>tħoss tingiż jew tnemnim f’idejk jew saqajk</w:t>
      </w:r>
    </w:p>
    <w:p w14:paraId="12B634FB" w14:textId="77777777" w:rsidR="00047D76" w:rsidRPr="006E0F47" w:rsidRDefault="00047D76" w:rsidP="00AF613F">
      <w:pPr>
        <w:pStyle w:val="a2"/>
        <w:numPr>
          <w:ilvl w:val="0"/>
          <w:numId w:val="34"/>
        </w:numPr>
        <w:ind w:left="567"/>
      </w:pPr>
      <w:r w:rsidRPr="006E0F47">
        <w:t>tintilef minn sensik, taqalek il-pressjoni tad-demm meta tkun bil-qegħda jew bil-wieqfa (ipotensjoni skont il-qagħda), issir ruxxan</w:t>
      </w:r>
    </w:p>
    <w:p w14:paraId="731B33D5" w14:textId="77777777" w:rsidR="00047D76" w:rsidRPr="006E0F47" w:rsidRDefault="00047D76" w:rsidP="00AF613F">
      <w:pPr>
        <w:pStyle w:val="a2"/>
        <w:numPr>
          <w:ilvl w:val="0"/>
          <w:numId w:val="34"/>
        </w:numPr>
        <w:ind w:left="567"/>
      </w:pPr>
      <w:r w:rsidRPr="006E0F47">
        <w:t>uġigħ fil-grieżem, sogħla, problemi akuti biex tieħu n-nifs.</w:t>
      </w:r>
    </w:p>
    <w:p w14:paraId="75A06A7C" w14:textId="77777777" w:rsidR="00047D76" w:rsidRPr="006E0F47" w:rsidRDefault="00047D76" w:rsidP="00AF613F">
      <w:pPr>
        <w:pStyle w:val="a2"/>
        <w:numPr>
          <w:ilvl w:val="0"/>
          <w:numId w:val="34"/>
        </w:numPr>
        <w:ind w:left="567"/>
      </w:pPr>
      <w:r w:rsidRPr="006E0F47">
        <w:t>tħossok ħażin (tqalligħ), diarrea, indiġestjoni</w:t>
      </w:r>
    </w:p>
    <w:p w14:paraId="26221DD8" w14:textId="77777777" w:rsidR="00047D76" w:rsidRPr="006E0F47" w:rsidRDefault="00047D76" w:rsidP="00AF613F">
      <w:pPr>
        <w:pStyle w:val="a2"/>
        <w:numPr>
          <w:ilvl w:val="0"/>
          <w:numId w:val="34"/>
        </w:numPr>
        <w:ind w:left="567"/>
      </w:pPr>
      <w:r w:rsidRPr="006E0F47">
        <w:t>ħakk, infafet, raxx, il-ġilda ssir aktar sensittiva għax-xemx</w:t>
      </w:r>
    </w:p>
    <w:p w14:paraId="05DFB89F" w14:textId="77777777" w:rsidR="00047D76" w:rsidRPr="006E0F47" w:rsidRDefault="00047D76" w:rsidP="00AF613F">
      <w:pPr>
        <w:pStyle w:val="a2"/>
        <w:numPr>
          <w:ilvl w:val="0"/>
          <w:numId w:val="34"/>
        </w:numPr>
        <w:ind w:left="567"/>
      </w:pPr>
      <w:r w:rsidRPr="006E0F47">
        <w:t>żieda fil-piż</w:t>
      </w:r>
    </w:p>
    <w:p w14:paraId="72BA545F" w14:textId="77777777" w:rsidR="00047D76" w:rsidRPr="006E0F47" w:rsidRDefault="00047D76" w:rsidP="00AF613F">
      <w:pPr>
        <w:pStyle w:val="a2"/>
        <w:keepNext/>
        <w:numPr>
          <w:ilvl w:val="0"/>
          <w:numId w:val="34"/>
        </w:numPr>
        <w:ind w:left="567"/>
      </w:pPr>
      <w:r w:rsidRPr="006E0F47">
        <w:t>sintomi li jixbhu l-influwenza</w:t>
      </w:r>
    </w:p>
    <w:p w14:paraId="7143AB95" w14:textId="77777777" w:rsidR="00047D76" w:rsidRPr="006E0F47" w:rsidRDefault="00047D76" w:rsidP="00AF613F">
      <w:pPr>
        <w:pStyle w:val="a2"/>
        <w:numPr>
          <w:ilvl w:val="0"/>
          <w:numId w:val="34"/>
        </w:numPr>
        <w:ind w:left="567"/>
      </w:pPr>
      <w:r w:rsidRPr="006E0F47">
        <w:t>dirgħajn jintefħu</w:t>
      </w:r>
    </w:p>
    <w:p w14:paraId="4C1A62B2" w14:textId="77777777" w:rsidR="00047D76" w:rsidRPr="006E0F47" w:rsidRDefault="00047D76" w:rsidP="00662F9A">
      <w:pPr>
        <w:pStyle w:val="a2"/>
        <w:ind w:left="0" w:firstLine="0"/>
      </w:pPr>
    </w:p>
    <w:p w14:paraId="2B493256" w14:textId="77777777" w:rsidR="00047D76" w:rsidRPr="006E0F47" w:rsidRDefault="00047D76" w:rsidP="00047D76">
      <w:pPr>
        <w:pStyle w:val="a6"/>
        <w:keepNext/>
        <w:ind w:left="567" w:hanging="567"/>
      </w:pPr>
      <w:r w:rsidRPr="006E0F47">
        <w:t>Rari (jista’ jaffettwa sa persuna waħda f’kull 1 000 ruħ)</w:t>
      </w:r>
    </w:p>
    <w:p w14:paraId="321CE7C2" w14:textId="77777777" w:rsidR="00047D76" w:rsidRPr="006E0F47" w:rsidRDefault="00047D76" w:rsidP="00AF613F">
      <w:pPr>
        <w:pStyle w:val="a2"/>
        <w:numPr>
          <w:ilvl w:val="0"/>
          <w:numId w:val="35"/>
        </w:numPr>
        <w:ind w:left="567"/>
      </w:pPr>
      <w:r w:rsidRPr="006E0F47">
        <w:t>infezzjoni ta’ parassiti</w:t>
      </w:r>
    </w:p>
    <w:p w14:paraId="19F3C124" w14:textId="77777777" w:rsidR="00047D76" w:rsidRPr="006E0F47" w:rsidRDefault="00047D76" w:rsidP="00047D76">
      <w:pPr>
        <w:pStyle w:val="a6"/>
      </w:pPr>
    </w:p>
    <w:p w14:paraId="37453661" w14:textId="77777777" w:rsidR="00047D76" w:rsidRPr="006E0F47" w:rsidRDefault="00047D76" w:rsidP="00047D76">
      <w:pPr>
        <w:pStyle w:val="a6"/>
        <w:keepNext/>
      </w:pPr>
      <w:r w:rsidRPr="006E0F47">
        <w:t>Mhux magħruf (ma tistax tittieħed stima tal-frekwenza mid-</w:t>
      </w:r>
      <w:r w:rsidRPr="006E0F47">
        <w:rPr>
          <w:i/>
        </w:rPr>
        <w:t xml:space="preserve">data </w:t>
      </w:r>
      <w:r w:rsidRPr="006E0F47">
        <w:t>disponibbli)</w:t>
      </w:r>
    </w:p>
    <w:p w14:paraId="7543F8D5" w14:textId="77777777" w:rsidR="00047D76" w:rsidRPr="006E0F47" w:rsidRDefault="00047D76" w:rsidP="00AF613F">
      <w:pPr>
        <w:pStyle w:val="a2"/>
        <w:keepNext/>
        <w:numPr>
          <w:ilvl w:val="0"/>
          <w:numId w:val="36"/>
        </w:numPr>
        <w:ind w:left="567"/>
      </w:pPr>
      <w:r w:rsidRPr="006E0F47">
        <w:t>uġigħ fil-muskoli u nefħa fil-ġogi</w:t>
      </w:r>
    </w:p>
    <w:p w14:paraId="4BADFC2A" w14:textId="77777777" w:rsidR="00047D76" w:rsidRPr="006E0F47" w:rsidRDefault="00047D76" w:rsidP="00AF613F">
      <w:pPr>
        <w:pStyle w:val="a2"/>
        <w:numPr>
          <w:ilvl w:val="0"/>
          <w:numId w:val="36"/>
        </w:numPr>
        <w:ind w:left="567"/>
      </w:pPr>
      <w:r w:rsidRPr="006E0F47">
        <w:t>jaqa’ x-xagħar</w:t>
      </w:r>
    </w:p>
    <w:p w14:paraId="6CAFA99A" w14:textId="77777777" w:rsidR="00047D76" w:rsidRPr="006E0F47" w:rsidRDefault="00047D76" w:rsidP="00047D76">
      <w:pPr>
        <w:pStyle w:val="a6"/>
      </w:pPr>
    </w:p>
    <w:p w14:paraId="2A0A6AB0" w14:textId="77777777" w:rsidR="00047D76" w:rsidRPr="006E0F47" w:rsidRDefault="00047D76" w:rsidP="00047D76">
      <w:pPr>
        <w:keepNext/>
        <w:rPr>
          <w:b/>
          <w:bCs/>
        </w:rPr>
      </w:pPr>
      <w:r w:rsidRPr="006E0F47">
        <w:rPr>
          <w:b/>
        </w:rPr>
        <w:t>Rappurtar tal-effetti sekondarji</w:t>
      </w:r>
    </w:p>
    <w:p w14:paraId="6CABB195" w14:textId="77777777" w:rsidR="00047D76" w:rsidRPr="006E0F47" w:rsidRDefault="00047D76" w:rsidP="00047D76">
      <w:pPr>
        <w:pStyle w:val="a6"/>
      </w:pPr>
      <w:r w:rsidRPr="006E0F47">
        <w:t xml:space="preserve">Jekk ikollok xi effett sekondarju, kellem lit-tabib, lill-ispiżjar jew lill-infermier tiegħek. Dan jinkludi xi effett sekondarju possibli li mhuwiex elenkat f’dan il-fuljett. Tista’ wkoll tirrapporta effetti sekondarji direttament permezz </w:t>
      </w:r>
      <w:r w:rsidRPr="006E0F47">
        <w:rPr>
          <w:shd w:val="pct15" w:color="auto" w:fill="FFFFFF"/>
        </w:rPr>
        <w:t>tas-sistema ta’ rappurtar nazzjonali mniżżla f’</w:t>
      </w:r>
      <w:hyperlink r:id="rId86" w:history="1">
        <w:r w:rsidRPr="006E0F47">
          <w:rPr>
            <w:rStyle w:val="aa"/>
            <w:shd w:val="pct15" w:color="auto" w:fill="FFFFFF"/>
          </w:rPr>
          <w:t>Appendiċi V</w:t>
        </w:r>
      </w:hyperlink>
      <w:r w:rsidRPr="006E0F47">
        <w:t>. Billi tirrapporta l-effetti sekondarji tista’ tgħin biex tiġi pprovduta aktar informazzjoni dwar is-sigurtà ta’ din il-mediċina.</w:t>
      </w:r>
    </w:p>
    <w:p w14:paraId="11C8A48E" w14:textId="77777777" w:rsidR="00047D76" w:rsidRPr="006E0F47" w:rsidRDefault="00047D76" w:rsidP="00047D76">
      <w:pPr>
        <w:pStyle w:val="a6"/>
      </w:pPr>
    </w:p>
    <w:p w14:paraId="595DA623" w14:textId="77777777" w:rsidR="00047D76" w:rsidRPr="006E0F47" w:rsidRDefault="00047D76" w:rsidP="00047D76">
      <w:pPr>
        <w:pStyle w:val="a6"/>
      </w:pPr>
    </w:p>
    <w:p w14:paraId="78BB82A6" w14:textId="77777777" w:rsidR="00047D76" w:rsidRPr="006E0F47" w:rsidRDefault="00047D76" w:rsidP="00047D76">
      <w:pPr>
        <w:keepNext/>
        <w:ind w:left="567" w:hanging="567"/>
        <w:rPr>
          <w:b/>
          <w:bCs/>
        </w:rPr>
      </w:pPr>
      <w:r w:rsidRPr="006E0F47">
        <w:rPr>
          <w:b/>
        </w:rPr>
        <w:t>5.</w:t>
      </w:r>
      <w:r w:rsidRPr="006E0F47">
        <w:rPr>
          <w:b/>
        </w:rPr>
        <w:tab/>
        <w:t>Kif taħżen Omlyclo</w:t>
      </w:r>
    </w:p>
    <w:p w14:paraId="4C9016C3" w14:textId="77777777" w:rsidR="00047D76" w:rsidRPr="006E0F47" w:rsidRDefault="00047D76" w:rsidP="00047D76">
      <w:pPr>
        <w:pStyle w:val="a6"/>
        <w:keepNext/>
        <w:rPr>
          <w:b/>
        </w:rPr>
      </w:pPr>
    </w:p>
    <w:p w14:paraId="4EC60570" w14:textId="77777777" w:rsidR="00047D76" w:rsidRPr="006E0F47" w:rsidRDefault="00047D76" w:rsidP="00AF613F">
      <w:pPr>
        <w:pStyle w:val="a2"/>
        <w:keepNext/>
        <w:numPr>
          <w:ilvl w:val="1"/>
          <w:numId w:val="52"/>
        </w:numPr>
        <w:ind w:left="567"/>
      </w:pPr>
      <w:r w:rsidRPr="006E0F47">
        <w:t>Żomm din il-mediċina fejn ma tidhirx u ma tintlaħaqx mit-tfal.</w:t>
      </w:r>
    </w:p>
    <w:p w14:paraId="1DCB8849" w14:textId="24082A66" w:rsidR="00047D76" w:rsidRPr="006E0F47" w:rsidRDefault="00047D76" w:rsidP="00AF613F">
      <w:pPr>
        <w:pStyle w:val="a2"/>
        <w:numPr>
          <w:ilvl w:val="1"/>
          <w:numId w:val="52"/>
        </w:numPr>
        <w:ind w:left="567"/>
      </w:pPr>
      <w:r w:rsidRPr="006E0F47">
        <w:t>Tużax din il-mediċina wara d-data ta’ meta tiskadi li tidher fuq it-tikketta wara EXP. Id-data ta’ meta tiskadi tirreferi għall-aħħar ġurnata ta’ dak ix-xahar. Il-kartuna li fiha l-pinna mimlija għal-lest tista’ tinħażen għal ħin totali ta’ 7 ijiem f’temperatura tal-kamra (25°C) qabel l-użu.</w:t>
      </w:r>
    </w:p>
    <w:p w14:paraId="24380FE5" w14:textId="77777777" w:rsidR="00047D76" w:rsidRPr="006E0F47" w:rsidRDefault="00047D76" w:rsidP="00AF613F">
      <w:pPr>
        <w:pStyle w:val="a2"/>
        <w:numPr>
          <w:ilvl w:val="1"/>
          <w:numId w:val="52"/>
        </w:numPr>
        <w:ind w:left="567"/>
      </w:pPr>
      <w:r w:rsidRPr="006E0F47">
        <w:t>Aħżen fil-pakkett oriġinali sabiex tilqa’ mid-dawl.</w:t>
      </w:r>
    </w:p>
    <w:p w14:paraId="15C68096" w14:textId="77777777" w:rsidR="00047D76" w:rsidRPr="006E0F47" w:rsidRDefault="00047D76" w:rsidP="00AF613F">
      <w:pPr>
        <w:pStyle w:val="a2"/>
        <w:keepNext/>
        <w:numPr>
          <w:ilvl w:val="1"/>
          <w:numId w:val="52"/>
        </w:numPr>
        <w:ind w:left="567"/>
      </w:pPr>
      <w:r w:rsidRPr="006E0F47">
        <w:t>Aħżen fi friġġ (2°C – 8°C). Tagħmlux fil-friża.</w:t>
      </w:r>
    </w:p>
    <w:p w14:paraId="7B3FBD66" w14:textId="77777777" w:rsidR="00047D76" w:rsidRPr="006E0F47" w:rsidRDefault="00047D76" w:rsidP="00AF613F">
      <w:pPr>
        <w:pStyle w:val="a2"/>
        <w:numPr>
          <w:ilvl w:val="1"/>
          <w:numId w:val="52"/>
        </w:numPr>
        <w:ind w:left="567"/>
      </w:pPr>
      <w:r w:rsidRPr="006E0F47">
        <w:t>Tużax kwalunkwe pakkett li jkun danneġġat jew ikollu sinjali ta’ tbagħbis.</w:t>
      </w:r>
    </w:p>
    <w:p w14:paraId="5751FA20" w14:textId="77777777" w:rsidR="00047D76" w:rsidRPr="006E0F47" w:rsidRDefault="00047D76" w:rsidP="00047D76">
      <w:pPr>
        <w:pStyle w:val="a6"/>
      </w:pPr>
    </w:p>
    <w:p w14:paraId="7EF57211" w14:textId="77777777" w:rsidR="00047D76" w:rsidRPr="006E0F47" w:rsidRDefault="00047D76" w:rsidP="00047D76">
      <w:pPr>
        <w:pStyle w:val="a6"/>
      </w:pPr>
    </w:p>
    <w:p w14:paraId="2925EB37" w14:textId="77777777" w:rsidR="00047D76" w:rsidRPr="006E0F47" w:rsidRDefault="00047D76" w:rsidP="00047D76">
      <w:pPr>
        <w:keepNext/>
        <w:ind w:left="567" w:hanging="567"/>
        <w:rPr>
          <w:b/>
          <w:bCs/>
        </w:rPr>
      </w:pPr>
      <w:r w:rsidRPr="006E0F47">
        <w:rPr>
          <w:b/>
        </w:rPr>
        <w:t>6.</w:t>
      </w:r>
      <w:r w:rsidRPr="006E0F47">
        <w:rPr>
          <w:b/>
        </w:rPr>
        <w:tab/>
        <w:t>Kontenut tal-pakkett u informazzjoni oħra</w:t>
      </w:r>
    </w:p>
    <w:p w14:paraId="2EBD6C55" w14:textId="77777777" w:rsidR="00047D76" w:rsidRPr="006E0F47" w:rsidRDefault="00047D76" w:rsidP="00047D76">
      <w:pPr>
        <w:pStyle w:val="a6"/>
        <w:keepNext/>
        <w:rPr>
          <w:b/>
        </w:rPr>
      </w:pPr>
    </w:p>
    <w:p w14:paraId="33F1BA11" w14:textId="77777777" w:rsidR="00047D76" w:rsidRPr="006E0F47" w:rsidRDefault="00047D76" w:rsidP="00047D76">
      <w:pPr>
        <w:keepNext/>
        <w:rPr>
          <w:b/>
        </w:rPr>
      </w:pPr>
      <w:r w:rsidRPr="006E0F47">
        <w:rPr>
          <w:b/>
        </w:rPr>
        <w:t>X’fih Omlyclo</w:t>
      </w:r>
    </w:p>
    <w:p w14:paraId="5B7BF910" w14:textId="26738CC6" w:rsidR="00047D76" w:rsidRPr="006E0F47" w:rsidRDefault="00047D76" w:rsidP="00AF613F">
      <w:pPr>
        <w:pStyle w:val="a2"/>
        <w:keepNext/>
        <w:numPr>
          <w:ilvl w:val="1"/>
          <w:numId w:val="37"/>
        </w:numPr>
        <w:ind w:left="567"/>
      </w:pPr>
      <w:r w:rsidRPr="006E0F47">
        <w:t>Is-sustanza attiva hi omalizumab. Pinna waħda b’0.5 ml ta’ soluzzjoni fiha 75 mg omalizumab.</w:t>
      </w:r>
    </w:p>
    <w:p w14:paraId="3E0EC151" w14:textId="1374967E" w:rsidR="00047D76" w:rsidRPr="006E0F47" w:rsidRDefault="00047D76" w:rsidP="00AF613F">
      <w:pPr>
        <w:pStyle w:val="a2"/>
        <w:keepNext/>
        <w:numPr>
          <w:ilvl w:val="1"/>
          <w:numId w:val="37"/>
        </w:numPr>
        <w:ind w:left="567"/>
      </w:pPr>
      <w:r w:rsidRPr="006E0F47">
        <w:t xml:space="preserve">Is-sustanzi l-oħra huma </w:t>
      </w:r>
      <w:r w:rsidRPr="00240F9E">
        <w:rPr>
          <w:rPrChange w:id="4142" w:author="만든 이">
            <w:rPr>
              <w:spacing w:val="-1"/>
            </w:rPr>
          </w:rPrChange>
        </w:rPr>
        <w:t>L</w:t>
      </w:r>
      <w:r w:rsidRPr="006E0F47">
        <w:noBreakHyphen/>
      </w:r>
      <w:r w:rsidRPr="00240F9E">
        <w:rPr>
          <w:rPrChange w:id="4143" w:author="만든 이">
            <w:rPr>
              <w:spacing w:val="-1"/>
            </w:rPr>
          </w:rPrChange>
        </w:rPr>
        <w:t>arginine</w:t>
      </w:r>
      <w:r w:rsidRPr="006E0F47">
        <w:t xml:space="preserve"> </w:t>
      </w:r>
      <w:r w:rsidRPr="00240F9E">
        <w:rPr>
          <w:rPrChange w:id="4144" w:author="만든 이">
            <w:rPr>
              <w:spacing w:val="-1"/>
            </w:rPr>
          </w:rPrChange>
        </w:rPr>
        <w:t>hydrochloride,</w:t>
      </w:r>
      <w:r w:rsidRPr="006E0F47">
        <w:t xml:space="preserve"> </w:t>
      </w:r>
      <w:r w:rsidRPr="00240F9E">
        <w:rPr>
          <w:rPrChange w:id="4145" w:author="만든 이">
            <w:rPr>
              <w:spacing w:val="-1"/>
            </w:rPr>
          </w:rPrChange>
        </w:rPr>
        <w:t>L</w:t>
      </w:r>
      <w:r w:rsidRPr="006E0F47">
        <w:noBreakHyphen/>
      </w:r>
      <w:r w:rsidRPr="00240F9E">
        <w:rPr>
          <w:rPrChange w:id="4146" w:author="만든 이">
            <w:rPr>
              <w:spacing w:val="-1"/>
            </w:rPr>
          </w:rPrChange>
        </w:rPr>
        <w:t>histidine</w:t>
      </w:r>
      <w:r w:rsidRPr="006E0F47">
        <w:t xml:space="preserve"> </w:t>
      </w:r>
      <w:r w:rsidRPr="00240F9E">
        <w:rPr>
          <w:rPrChange w:id="4147" w:author="만든 이">
            <w:rPr>
              <w:spacing w:val="-1"/>
            </w:rPr>
          </w:rPrChange>
        </w:rPr>
        <w:t>hydrochloride monohydrate,</w:t>
      </w:r>
      <w:r w:rsidRPr="006E0F47">
        <w:t xml:space="preserve"> </w:t>
      </w:r>
      <w:r w:rsidRPr="00240F9E">
        <w:rPr>
          <w:rPrChange w:id="4148" w:author="만든 이">
            <w:rPr>
              <w:spacing w:val="-1"/>
            </w:rPr>
          </w:rPrChange>
        </w:rPr>
        <w:t>L</w:t>
      </w:r>
      <w:r w:rsidRPr="006E0F47">
        <w:noBreakHyphen/>
      </w:r>
      <w:r w:rsidRPr="00240F9E">
        <w:rPr>
          <w:rPrChange w:id="4149" w:author="만든 이">
            <w:rPr>
              <w:spacing w:val="-1"/>
            </w:rPr>
          </w:rPrChange>
        </w:rPr>
        <w:t>histidine</w:t>
      </w:r>
      <w:r w:rsidRPr="006E0F47">
        <w:t xml:space="preserve">, Polysorbate 20 </w:t>
      </w:r>
      <w:r w:rsidRPr="006E0F47">
        <w:rPr>
          <w:lang w:eastAsia="ko-KR"/>
        </w:rPr>
        <w:t>(E 432)</w:t>
      </w:r>
      <w:r w:rsidRPr="006E0F47">
        <w:t xml:space="preserve"> u ilma għall-injezzjonijiet.</w:t>
      </w:r>
    </w:p>
    <w:p w14:paraId="571B067C" w14:textId="77777777" w:rsidR="00047D76" w:rsidRPr="006E0F47" w:rsidRDefault="00047D76" w:rsidP="00047D76">
      <w:pPr>
        <w:pStyle w:val="a6"/>
      </w:pPr>
    </w:p>
    <w:p w14:paraId="42D49684" w14:textId="77777777" w:rsidR="00047D76" w:rsidRPr="006E0F47" w:rsidRDefault="00047D76" w:rsidP="00047D76">
      <w:pPr>
        <w:keepNext/>
        <w:rPr>
          <w:b/>
          <w:bCs/>
        </w:rPr>
      </w:pPr>
      <w:r w:rsidRPr="006E0F47">
        <w:rPr>
          <w:b/>
        </w:rPr>
        <w:t>Kif jidher Omlyclo u l-kontenut tal-pakkett</w:t>
      </w:r>
    </w:p>
    <w:p w14:paraId="709F2D20" w14:textId="7A3F0EAF" w:rsidR="00047D76" w:rsidRPr="006E0F47" w:rsidRDefault="00047D76" w:rsidP="00047D76">
      <w:pPr>
        <w:pStyle w:val="a6"/>
      </w:pPr>
      <w:r w:rsidRPr="006E0F47">
        <w:t>Omlyclo soluzzjoni għall-injezzjoni huwa fornut bħala soluzzjoni minn trasparenti sa kemxejn imdardra, bla kulur sa isfar pallidu jagħti fil-kannella ġo pinna mimlija għal-lest.</w:t>
      </w:r>
    </w:p>
    <w:p w14:paraId="25932966" w14:textId="77777777" w:rsidR="00047D76" w:rsidRPr="006E0F47" w:rsidRDefault="00047D76" w:rsidP="00047D76">
      <w:pPr>
        <w:pStyle w:val="a6"/>
      </w:pPr>
    </w:p>
    <w:p w14:paraId="6622AC1C" w14:textId="5D0A5490" w:rsidR="00D31DB5" w:rsidRPr="006E0F47" w:rsidRDefault="00D31DB5" w:rsidP="00D31DB5">
      <w:pPr>
        <w:rPr>
          <w:rFonts w:eastAsia="맑은 고딕"/>
          <w:color w:val="000000"/>
        </w:rPr>
      </w:pPr>
      <w:r w:rsidRPr="00240F9E">
        <w:rPr>
          <w:rPrChange w:id="4150" w:author="만든 이">
            <w:rPr>
              <w:spacing w:val="-1"/>
            </w:rPr>
          </w:rPrChange>
        </w:rPr>
        <w:t xml:space="preserve">Omlyclo </w:t>
      </w:r>
      <w:r w:rsidRPr="006E0F47">
        <w:rPr>
          <w:lang w:eastAsia="ko-KR"/>
        </w:rPr>
        <w:t>75</w:t>
      </w:r>
      <w:r w:rsidRPr="00240F9E">
        <w:rPr>
          <w:rPrChange w:id="4151" w:author="만든 이">
            <w:rPr>
              <w:spacing w:val="-2"/>
            </w:rPr>
          </w:rPrChange>
        </w:rPr>
        <w:t> </w:t>
      </w:r>
      <w:r w:rsidRPr="006E0F47">
        <w:t>mg</w:t>
      </w:r>
      <w:r w:rsidRPr="00240F9E">
        <w:rPr>
          <w:rPrChange w:id="4152" w:author="만든 이">
            <w:rPr>
              <w:spacing w:val="-3"/>
            </w:rPr>
          </w:rPrChange>
        </w:rPr>
        <w:t xml:space="preserve"> </w:t>
      </w:r>
      <w:r w:rsidRPr="00240F9E">
        <w:rPr>
          <w:rPrChange w:id="4153" w:author="만든 이">
            <w:rPr>
              <w:spacing w:val="-1"/>
            </w:rPr>
          </w:rPrChange>
        </w:rPr>
        <w:t>soluzzjoni g</w:t>
      </w:r>
      <w:r w:rsidRPr="00240F9E">
        <w:rPr>
          <w:rFonts w:hint="eastAsia"/>
          <w:rPrChange w:id="4154" w:author="만든 이">
            <w:rPr>
              <w:rFonts w:hint="eastAsia"/>
              <w:spacing w:val="-1"/>
            </w:rPr>
          </w:rPrChange>
        </w:rPr>
        <w:t>ħ</w:t>
      </w:r>
      <w:r w:rsidRPr="00240F9E">
        <w:rPr>
          <w:rPrChange w:id="4155" w:author="만든 이">
            <w:rPr>
              <w:spacing w:val="-1"/>
            </w:rPr>
          </w:rPrChange>
        </w:rPr>
        <w:t>all-injezzjoni huwa disponibbli f’pakkett li fih pinna mimlija g</w:t>
      </w:r>
      <w:r w:rsidRPr="00240F9E">
        <w:rPr>
          <w:rFonts w:hint="eastAsia"/>
          <w:rPrChange w:id="4156" w:author="만든 이">
            <w:rPr>
              <w:rFonts w:hint="eastAsia"/>
              <w:spacing w:val="-1"/>
            </w:rPr>
          </w:rPrChange>
        </w:rPr>
        <w:t>ħ</w:t>
      </w:r>
      <w:r w:rsidRPr="00240F9E">
        <w:rPr>
          <w:rPrChange w:id="4157" w:author="만든 이">
            <w:rPr>
              <w:spacing w:val="-1"/>
            </w:rPr>
          </w:rPrChange>
        </w:rPr>
        <w:t>al-lest wa</w:t>
      </w:r>
      <w:r w:rsidRPr="00240F9E">
        <w:rPr>
          <w:rFonts w:hint="eastAsia"/>
          <w:rPrChange w:id="4158" w:author="만든 이">
            <w:rPr>
              <w:rFonts w:hint="eastAsia"/>
              <w:spacing w:val="-1"/>
            </w:rPr>
          </w:rPrChange>
        </w:rPr>
        <w:t>ħ</w:t>
      </w:r>
      <w:r w:rsidRPr="00240F9E">
        <w:rPr>
          <w:rPrChange w:id="4159" w:author="만든 이">
            <w:rPr>
              <w:spacing w:val="-1"/>
            </w:rPr>
          </w:rPrChange>
        </w:rPr>
        <w:t xml:space="preserve">da u f’pakketti multipli li fihom </w:t>
      </w:r>
      <w:r w:rsidRPr="006E0F47">
        <w:rPr>
          <w:color w:val="000000"/>
          <w:lang w:eastAsia="ko-KR"/>
        </w:rPr>
        <w:t>3</w:t>
      </w:r>
      <w:r w:rsidRPr="006E0F47">
        <w:rPr>
          <w:color w:val="000000"/>
        </w:rPr>
        <w:t> (</w:t>
      </w:r>
      <w:r w:rsidRPr="006E0F47">
        <w:rPr>
          <w:color w:val="000000"/>
          <w:lang w:eastAsia="ko-KR"/>
        </w:rPr>
        <w:t>3</w:t>
      </w:r>
      <w:r w:rsidRPr="006E0F47">
        <w:rPr>
          <w:color w:val="000000"/>
        </w:rPr>
        <w:t> x 1)</w:t>
      </w:r>
      <w:r w:rsidRPr="00240F9E">
        <w:rPr>
          <w:rPrChange w:id="4160" w:author="만든 이">
            <w:rPr>
              <w:spacing w:val="-1"/>
            </w:rPr>
          </w:rPrChange>
        </w:rPr>
        <w:t xml:space="preserve"> pinen mimlija g</w:t>
      </w:r>
      <w:r w:rsidRPr="00240F9E">
        <w:rPr>
          <w:rFonts w:hint="eastAsia"/>
          <w:rPrChange w:id="4161" w:author="만든 이">
            <w:rPr>
              <w:rFonts w:hint="eastAsia"/>
              <w:spacing w:val="-1"/>
            </w:rPr>
          </w:rPrChange>
        </w:rPr>
        <w:t>ħ</w:t>
      </w:r>
      <w:r w:rsidRPr="00240F9E">
        <w:rPr>
          <w:rPrChange w:id="4162" w:author="만든 이">
            <w:rPr>
              <w:spacing w:val="-1"/>
            </w:rPr>
          </w:rPrChange>
        </w:rPr>
        <w:t>al-lest.</w:t>
      </w:r>
    </w:p>
    <w:p w14:paraId="5B319220" w14:textId="77777777" w:rsidR="00D31DB5" w:rsidRPr="006E0F47" w:rsidRDefault="00D31DB5" w:rsidP="00D31DB5">
      <w:pPr>
        <w:pStyle w:val="a6"/>
      </w:pPr>
    </w:p>
    <w:p w14:paraId="17BFBB4E" w14:textId="77777777" w:rsidR="00D31DB5" w:rsidRPr="006E0F47" w:rsidRDefault="00D31DB5" w:rsidP="00D31DB5">
      <w:pPr>
        <w:pStyle w:val="a6"/>
        <w:keepNext/>
        <w:keepLines/>
      </w:pPr>
      <w:r w:rsidRPr="006E0F47">
        <w:t>Jista’ jkun li mhux il-pakketti tad-daqsijiet kollha jkunu għall-skop kummerċjali fil-pajjiż tiegħek.</w:t>
      </w:r>
    </w:p>
    <w:p w14:paraId="5D8036A8" w14:textId="77777777" w:rsidR="00047D76" w:rsidRPr="006E0F47" w:rsidRDefault="00047D76" w:rsidP="00047D76">
      <w:pPr>
        <w:pStyle w:val="a6"/>
      </w:pPr>
    </w:p>
    <w:p w14:paraId="1ABDB01D" w14:textId="77777777" w:rsidR="00047D76" w:rsidRPr="006E0F47" w:rsidRDefault="00047D76" w:rsidP="00047D76">
      <w:pPr>
        <w:keepNext/>
        <w:rPr>
          <w:b/>
          <w:bCs/>
        </w:rPr>
      </w:pPr>
      <w:r w:rsidRPr="006E0F47">
        <w:rPr>
          <w:b/>
        </w:rPr>
        <w:t>Detentur tal-Awtorizzazzjoni għat-Tqegħid fis-Suq</w:t>
      </w:r>
    </w:p>
    <w:p w14:paraId="7A19FD48" w14:textId="77777777" w:rsidR="00047D76" w:rsidRPr="006E0F47" w:rsidRDefault="00047D76" w:rsidP="00047D76">
      <w:r w:rsidRPr="006E0F47">
        <w:t xml:space="preserve">Celltrion Healthcare Hungary Kft. </w:t>
      </w:r>
    </w:p>
    <w:p w14:paraId="5216AE90" w14:textId="77777777" w:rsidR="00047D76" w:rsidRPr="006E0F47" w:rsidRDefault="00047D76" w:rsidP="00047D76">
      <w:r w:rsidRPr="006E0F47">
        <w:t>1062 Budapest,</w:t>
      </w:r>
    </w:p>
    <w:p w14:paraId="4B33AA72" w14:textId="77777777" w:rsidR="00047D76" w:rsidRPr="006E0F47" w:rsidRDefault="00047D76" w:rsidP="00047D76">
      <w:r w:rsidRPr="006E0F47">
        <w:t>Váci út 1-3. WestEnd Office Building B torony</w:t>
      </w:r>
    </w:p>
    <w:p w14:paraId="181EB2FB" w14:textId="77777777" w:rsidR="00047D76" w:rsidRPr="006E0F47" w:rsidRDefault="00047D76" w:rsidP="00047D76">
      <w:r w:rsidRPr="006E0F47">
        <w:t>L-Ungerija</w:t>
      </w:r>
    </w:p>
    <w:p w14:paraId="6CC4F94F" w14:textId="77777777" w:rsidR="00047D76" w:rsidRPr="006E0F47" w:rsidRDefault="00047D76" w:rsidP="00047D76">
      <w:pPr>
        <w:pStyle w:val="a6"/>
      </w:pPr>
    </w:p>
    <w:p w14:paraId="5B9D3965" w14:textId="77777777" w:rsidR="00047D76" w:rsidRPr="006E0F47" w:rsidRDefault="00047D76" w:rsidP="00047D76">
      <w:pPr>
        <w:keepNext/>
        <w:rPr>
          <w:b/>
          <w:bCs/>
        </w:rPr>
      </w:pPr>
      <w:r w:rsidRPr="006E0F47">
        <w:rPr>
          <w:b/>
        </w:rPr>
        <w:t>Manifattur</w:t>
      </w:r>
    </w:p>
    <w:p w14:paraId="39AFAE89" w14:textId="77777777" w:rsidR="00047D76" w:rsidRPr="006E0F47" w:rsidRDefault="00047D76" w:rsidP="00047D76">
      <w:pPr>
        <w:keepNext/>
      </w:pPr>
      <w:r w:rsidRPr="006E0F47">
        <w:t>Nuvisan France SARL</w:t>
      </w:r>
    </w:p>
    <w:p w14:paraId="23C78541" w14:textId="7158AAC4" w:rsidR="00047D76" w:rsidRPr="006E0F47" w:rsidRDefault="00047D76" w:rsidP="00047D76">
      <w:pPr>
        <w:keepNext/>
      </w:pPr>
      <w:r w:rsidRPr="006E0F47">
        <w:t xml:space="preserve">2400, Route des Colles, </w:t>
      </w:r>
    </w:p>
    <w:p w14:paraId="384FCD08" w14:textId="77777777" w:rsidR="00047D76" w:rsidRPr="006E0F47" w:rsidRDefault="00047D76" w:rsidP="00047D76">
      <w:pPr>
        <w:keepNext/>
      </w:pPr>
      <w:r w:rsidRPr="006E0F47">
        <w:t xml:space="preserve">06410, Biot, </w:t>
      </w:r>
    </w:p>
    <w:p w14:paraId="68796B25" w14:textId="77777777" w:rsidR="00047D76" w:rsidRPr="006E0F47" w:rsidRDefault="00047D76" w:rsidP="00047D76">
      <w:pPr>
        <w:keepNext/>
      </w:pPr>
      <w:r w:rsidRPr="006E0F47">
        <w:t>Franza</w:t>
      </w:r>
    </w:p>
    <w:p w14:paraId="15104FF9" w14:textId="77777777" w:rsidR="00047D76" w:rsidRPr="006E0F47" w:rsidRDefault="00047D76" w:rsidP="00047D76">
      <w:pPr>
        <w:pStyle w:val="a6"/>
        <w:rPr>
          <w:rFonts w:eastAsia="맑은 고딕"/>
          <w:lang w:eastAsia="ko-KR"/>
        </w:rPr>
      </w:pPr>
    </w:p>
    <w:p w14:paraId="2DD8BBA8" w14:textId="77777777" w:rsidR="00047D76" w:rsidRPr="006E0F47" w:rsidRDefault="00047D76" w:rsidP="00047D76">
      <w:pPr>
        <w:pStyle w:val="a6"/>
      </w:pPr>
      <w:r w:rsidRPr="006E0F47">
        <w:t>MIDAS Pharma GmbH</w:t>
      </w:r>
    </w:p>
    <w:p w14:paraId="6EA3D859" w14:textId="77777777" w:rsidR="00047D76" w:rsidRPr="006E0F47" w:rsidRDefault="00047D76" w:rsidP="00047D76">
      <w:pPr>
        <w:pStyle w:val="a6"/>
      </w:pPr>
      <w:r w:rsidRPr="006E0F47">
        <w:t>Rheinstrasse 49</w:t>
      </w:r>
    </w:p>
    <w:p w14:paraId="1EAFB0A4" w14:textId="77777777" w:rsidR="00047D76" w:rsidRPr="006E0F47" w:rsidRDefault="00047D76" w:rsidP="00047D76">
      <w:pPr>
        <w:pStyle w:val="a6"/>
      </w:pPr>
      <w:r w:rsidRPr="006E0F47">
        <w:t>55218 West Ingelheim Am Rhein</w:t>
      </w:r>
    </w:p>
    <w:p w14:paraId="5518430B" w14:textId="77777777" w:rsidR="00047D76" w:rsidRPr="006E0F47" w:rsidRDefault="00047D76" w:rsidP="00047D76">
      <w:pPr>
        <w:suppressAutoHyphens/>
      </w:pPr>
      <w:r w:rsidRPr="006E0F47">
        <w:t>Rhineland-Palatinate</w:t>
      </w:r>
    </w:p>
    <w:p w14:paraId="1ED0D111" w14:textId="77777777" w:rsidR="00047D76" w:rsidRPr="006E0F47" w:rsidRDefault="00047D76" w:rsidP="00047D76">
      <w:r w:rsidRPr="006E0F47">
        <w:t>il-Ġermanja</w:t>
      </w:r>
    </w:p>
    <w:p w14:paraId="4BF14B5F" w14:textId="77777777" w:rsidR="00047D76" w:rsidRPr="006E0F47" w:rsidRDefault="00047D76" w:rsidP="00662F9A">
      <w:pPr>
        <w:widowControl w:val="0"/>
        <w:autoSpaceDE w:val="0"/>
        <w:autoSpaceDN w:val="0"/>
      </w:pPr>
    </w:p>
    <w:p w14:paraId="02E55F52" w14:textId="77777777" w:rsidR="00047D76" w:rsidRPr="006E0F47" w:rsidRDefault="00047D76" w:rsidP="00662F9A">
      <w:pPr>
        <w:widowControl w:val="0"/>
        <w:autoSpaceDE w:val="0"/>
        <w:autoSpaceDN w:val="0"/>
      </w:pPr>
      <w:r w:rsidRPr="006E0F47">
        <w:t>Kymos S.L.</w:t>
      </w:r>
    </w:p>
    <w:p w14:paraId="34867E2B" w14:textId="77777777" w:rsidR="00047D76" w:rsidRPr="006E0F47" w:rsidRDefault="00047D76" w:rsidP="00662F9A">
      <w:pPr>
        <w:widowControl w:val="0"/>
        <w:autoSpaceDE w:val="0"/>
        <w:autoSpaceDN w:val="0"/>
      </w:pPr>
      <w:r w:rsidRPr="006E0F47">
        <w:t>Ronda de Can Fatjó 7B</w:t>
      </w:r>
    </w:p>
    <w:p w14:paraId="26A30600" w14:textId="77777777" w:rsidR="00047D76" w:rsidRPr="006E0F47" w:rsidRDefault="00047D76" w:rsidP="00662F9A">
      <w:pPr>
        <w:widowControl w:val="0"/>
        <w:autoSpaceDE w:val="0"/>
        <w:autoSpaceDN w:val="0"/>
      </w:pPr>
      <w:r w:rsidRPr="006E0F47">
        <w:t>Parc Tecnològic del Vallès</w:t>
      </w:r>
    </w:p>
    <w:p w14:paraId="5729F854" w14:textId="77777777" w:rsidR="00047D76" w:rsidRPr="006E0F47" w:rsidRDefault="00047D76" w:rsidP="00662F9A">
      <w:pPr>
        <w:widowControl w:val="0"/>
        <w:autoSpaceDE w:val="0"/>
        <w:autoSpaceDN w:val="0"/>
      </w:pPr>
      <w:r w:rsidRPr="006E0F47">
        <w:t>08290 Cerdanyola Del Valles</w:t>
      </w:r>
    </w:p>
    <w:p w14:paraId="00288F8D" w14:textId="77777777" w:rsidR="00047D76" w:rsidRPr="006E0F47" w:rsidRDefault="00047D76" w:rsidP="00047D76">
      <w:pPr>
        <w:suppressAutoHyphens/>
      </w:pPr>
      <w:r w:rsidRPr="006E0F47">
        <w:t>Barcelona</w:t>
      </w:r>
    </w:p>
    <w:p w14:paraId="2F17D051" w14:textId="77777777" w:rsidR="00047D76" w:rsidRPr="006E0F47" w:rsidRDefault="00047D76" w:rsidP="00047D76">
      <w:r w:rsidRPr="006E0F47">
        <w:t>Spanja</w:t>
      </w:r>
    </w:p>
    <w:p w14:paraId="3F9F80D4" w14:textId="77777777" w:rsidR="00047D76" w:rsidRPr="006E0F47" w:rsidRDefault="00047D76" w:rsidP="00047D76">
      <w:pPr>
        <w:pStyle w:val="a6"/>
        <w:rPr>
          <w:rFonts w:eastAsia="맑은 고딕"/>
          <w:lang w:eastAsia="ko-KR"/>
        </w:rPr>
      </w:pPr>
    </w:p>
    <w:p w14:paraId="651E1F3A" w14:textId="77777777" w:rsidR="00047D76" w:rsidRPr="006E0F47" w:rsidRDefault="00047D76" w:rsidP="00047D76">
      <w:pPr>
        <w:pStyle w:val="a6"/>
        <w:keepNext/>
      </w:pPr>
      <w:r w:rsidRPr="006E0F47">
        <w:t>Għal kull tagħrif dwar din il-mediċina, jekk jogħġbok ikkuntattja lir-rappreżentant lokali tad-Detentur tal-Awtorizzazzjoni għat-Tqegħid fis-Suq:</w:t>
      </w:r>
    </w:p>
    <w:p w14:paraId="4FA0E895" w14:textId="77777777" w:rsidR="00047D76" w:rsidRPr="006E0F47" w:rsidRDefault="00047D76" w:rsidP="00047D76">
      <w:pPr>
        <w:pStyle w:val="a6"/>
        <w:keepNext/>
      </w:pPr>
    </w:p>
    <w:tbl>
      <w:tblPr>
        <w:tblW w:w="5000" w:type="pct"/>
        <w:tblLook w:val="04A0" w:firstRow="1" w:lastRow="0" w:firstColumn="1" w:lastColumn="0" w:noHBand="0" w:noVBand="1"/>
      </w:tblPr>
      <w:tblGrid>
        <w:gridCol w:w="4537"/>
        <w:gridCol w:w="4537"/>
      </w:tblGrid>
      <w:tr w:rsidR="00047D76" w:rsidRPr="006E0F47" w14:paraId="3721C767" w14:textId="77777777" w:rsidTr="00662F9A">
        <w:tc>
          <w:tcPr>
            <w:tcW w:w="2500" w:type="pct"/>
            <w:hideMark/>
          </w:tcPr>
          <w:p w14:paraId="6B078746" w14:textId="77777777" w:rsidR="00047D76" w:rsidRPr="006E0F47" w:rsidRDefault="00047D76" w:rsidP="00662F9A">
            <w:pPr>
              <w:keepNext/>
              <w:keepLines/>
              <w:rPr>
                <w:rFonts w:eastAsia="맑은 고딕"/>
                <w:b/>
              </w:rPr>
            </w:pPr>
            <w:r w:rsidRPr="006E0F47">
              <w:rPr>
                <w:b/>
                <w:lang w:eastAsia="fr-FR"/>
              </w:rPr>
              <w:t>België/Belgique/Belgien</w:t>
            </w:r>
          </w:p>
          <w:p w14:paraId="1ADD7EE5" w14:textId="77777777" w:rsidR="00047D76" w:rsidRPr="006E0F47" w:rsidRDefault="00047D76" w:rsidP="00662F9A">
            <w:pPr>
              <w:keepNext/>
              <w:keepLines/>
            </w:pPr>
            <w:r w:rsidRPr="006E0F47">
              <w:rPr>
                <w:lang w:eastAsia="fr-FR"/>
              </w:rPr>
              <w:t>Celltrion Healthcare Belgium BVBA</w:t>
            </w:r>
          </w:p>
          <w:p w14:paraId="3E59D169" w14:textId="77777777" w:rsidR="00047D76" w:rsidRPr="006E0F47" w:rsidRDefault="00047D76" w:rsidP="00662F9A">
            <w:pPr>
              <w:keepNext/>
              <w:keepLines/>
              <w:tabs>
                <w:tab w:val="left" w:pos="-720"/>
              </w:tabs>
              <w:suppressAutoHyphens/>
              <w:rPr>
                <w:iCs/>
              </w:rPr>
            </w:pPr>
            <w:r w:rsidRPr="006E0F47">
              <w:rPr>
                <w:lang w:eastAsia="fr-FR"/>
              </w:rPr>
              <w:t xml:space="preserve">Tél/Tel: + 32 </w:t>
            </w:r>
            <w:r w:rsidRPr="006E0F47">
              <w:rPr>
                <w:lang w:eastAsia="en-IE"/>
              </w:rPr>
              <w:t>1 528 7418</w:t>
            </w:r>
          </w:p>
          <w:p w14:paraId="16C38828" w14:textId="77777777" w:rsidR="00047D76" w:rsidRPr="006E0F47" w:rsidRDefault="00047D76" w:rsidP="00662F9A">
            <w:pPr>
              <w:keepNext/>
              <w:keepLines/>
            </w:pPr>
            <w:hyperlink r:id="rId87" w:history="1">
              <w:r w:rsidRPr="006E0F47">
                <w:rPr>
                  <w:rStyle w:val="aa"/>
                </w:rPr>
                <w:t>BEinfo@celltrionhc.com</w:t>
              </w:r>
            </w:hyperlink>
          </w:p>
          <w:p w14:paraId="664B264B" w14:textId="77777777" w:rsidR="00047D76" w:rsidRPr="006E0F47" w:rsidRDefault="00047D76" w:rsidP="00662F9A">
            <w:pPr>
              <w:keepNext/>
              <w:keepLines/>
              <w:rPr>
                <w:lang w:eastAsia="en-IE"/>
              </w:rPr>
            </w:pPr>
          </w:p>
        </w:tc>
        <w:tc>
          <w:tcPr>
            <w:tcW w:w="2500" w:type="pct"/>
          </w:tcPr>
          <w:p w14:paraId="6C08FB30" w14:textId="77777777" w:rsidR="00047D76" w:rsidRPr="006E0F47" w:rsidRDefault="00047D76" w:rsidP="00662F9A">
            <w:pPr>
              <w:keepNext/>
              <w:keepLines/>
              <w:tabs>
                <w:tab w:val="left" w:pos="-720"/>
              </w:tabs>
              <w:suppressAutoHyphens/>
              <w:rPr>
                <w:b/>
              </w:rPr>
            </w:pPr>
            <w:r w:rsidRPr="006E0F47">
              <w:rPr>
                <w:b/>
                <w:lang w:eastAsia="fr-FR"/>
              </w:rPr>
              <w:t>Lietuva</w:t>
            </w:r>
          </w:p>
          <w:p w14:paraId="2F994884" w14:textId="77777777" w:rsidR="00047D76" w:rsidRPr="006E0F47" w:rsidRDefault="00047D76" w:rsidP="00662F9A">
            <w:pPr>
              <w:keepNext/>
              <w:keepLines/>
              <w:tabs>
                <w:tab w:val="left" w:pos="-720"/>
              </w:tabs>
              <w:suppressAutoHyphens/>
            </w:pPr>
            <w:r w:rsidRPr="006E0F47">
              <w:rPr>
                <w:lang w:eastAsia="fr-FR"/>
              </w:rPr>
              <w:t>Celltrion Healthcare Hungary Kft.</w:t>
            </w:r>
          </w:p>
          <w:p w14:paraId="267FAEF8" w14:textId="77777777" w:rsidR="00047D76" w:rsidRPr="006E0F47" w:rsidRDefault="00047D76" w:rsidP="00662F9A">
            <w:pPr>
              <w:keepNext/>
              <w:keepLines/>
            </w:pPr>
            <w:r w:rsidRPr="006E0F47">
              <w:rPr>
                <w:lang w:eastAsia="fr-FR"/>
              </w:rPr>
              <w:t>Tel.: +36 1 231 0493</w:t>
            </w:r>
          </w:p>
          <w:p w14:paraId="0B6830B8" w14:textId="77777777" w:rsidR="00047D76" w:rsidRPr="006E0F47" w:rsidRDefault="00047D76" w:rsidP="00662F9A">
            <w:pPr>
              <w:keepNext/>
              <w:keepLines/>
              <w:rPr>
                <w:lang w:eastAsia="en-IE"/>
              </w:rPr>
            </w:pPr>
          </w:p>
        </w:tc>
      </w:tr>
      <w:tr w:rsidR="00047D76" w:rsidRPr="006E0F47" w:rsidDel="00491890" w14:paraId="4DD3496F" w14:textId="66B955D7" w:rsidTr="0069127F">
        <w:trPr>
          <w:del w:id="4163" w:author="만든 이"/>
        </w:trPr>
        <w:tc>
          <w:tcPr>
            <w:tcW w:w="2500" w:type="pct"/>
          </w:tcPr>
          <w:p w14:paraId="25EB9BFA" w14:textId="34157466" w:rsidR="00047D76" w:rsidRPr="006E0F47" w:rsidDel="00491890" w:rsidRDefault="00047D76" w:rsidP="0069127F">
            <w:pPr>
              <w:keepNext/>
              <w:keepLines/>
              <w:rPr>
                <w:del w:id="4164" w:author="만든 이"/>
                <w:b/>
                <w:lang w:eastAsia="fr-FR"/>
              </w:rPr>
            </w:pPr>
          </w:p>
        </w:tc>
        <w:tc>
          <w:tcPr>
            <w:tcW w:w="2500" w:type="pct"/>
          </w:tcPr>
          <w:p w14:paraId="5ACB8C54" w14:textId="361F3823" w:rsidR="00047D76" w:rsidRPr="006E0F47" w:rsidDel="00491890" w:rsidRDefault="00047D76" w:rsidP="0069127F">
            <w:pPr>
              <w:keepNext/>
              <w:keepLines/>
              <w:tabs>
                <w:tab w:val="left" w:pos="-720"/>
              </w:tabs>
              <w:suppressAutoHyphens/>
              <w:rPr>
                <w:del w:id="4165" w:author="만든 이"/>
                <w:b/>
                <w:lang w:eastAsia="fr-FR"/>
              </w:rPr>
            </w:pPr>
          </w:p>
        </w:tc>
      </w:tr>
      <w:tr w:rsidR="00047D76" w:rsidRPr="006E0F47" w14:paraId="34D50D1D" w14:textId="77777777" w:rsidTr="00662F9A">
        <w:trPr>
          <w:trHeight w:val="619"/>
        </w:trPr>
        <w:tc>
          <w:tcPr>
            <w:tcW w:w="2500" w:type="pct"/>
          </w:tcPr>
          <w:p w14:paraId="62458D96" w14:textId="77777777" w:rsidR="00047D76" w:rsidRPr="006E0F47" w:rsidRDefault="00047D76" w:rsidP="0069127F">
            <w:pPr>
              <w:rPr>
                <w:b/>
              </w:rPr>
            </w:pPr>
            <w:r w:rsidRPr="006E0F47">
              <w:rPr>
                <w:b/>
                <w:lang w:eastAsia="en-IE"/>
              </w:rPr>
              <w:t>България</w:t>
            </w:r>
          </w:p>
          <w:p w14:paraId="21559979" w14:textId="77777777" w:rsidR="00047D76" w:rsidRPr="006E0F47" w:rsidRDefault="00047D76" w:rsidP="0069127F">
            <w:pPr>
              <w:tabs>
                <w:tab w:val="left" w:pos="-720"/>
              </w:tabs>
              <w:suppressAutoHyphens/>
            </w:pPr>
            <w:r w:rsidRPr="006E0F47">
              <w:rPr>
                <w:lang w:eastAsia="fr-FR"/>
              </w:rPr>
              <w:t>Celltrion Healthcare Hungary Kft.</w:t>
            </w:r>
          </w:p>
          <w:p w14:paraId="6BED7299" w14:textId="77777777" w:rsidR="00047D76" w:rsidRPr="006E0F47" w:rsidRDefault="00047D76" w:rsidP="0069127F">
            <w:r w:rsidRPr="006E0F47">
              <w:rPr>
                <w:lang w:eastAsia="fr-FR"/>
              </w:rPr>
              <w:t>Teл.: +36 1 231 0493</w:t>
            </w:r>
          </w:p>
          <w:p w14:paraId="0F5247E7" w14:textId="77777777" w:rsidR="00047D76" w:rsidRPr="006E0F47" w:rsidRDefault="00047D76" w:rsidP="0069127F">
            <w:pPr>
              <w:rPr>
                <w:lang w:eastAsia="fr-FR"/>
              </w:rPr>
            </w:pPr>
          </w:p>
        </w:tc>
        <w:tc>
          <w:tcPr>
            <w:tcW w:w="2500" w:type="pct"/>
            <w:hideMark/>
          </w:tcPr>
          <w:p w14:paraId="629D272E" w14:textId="77777777" w:rsidR="00047D76" w:rsidRPr="006E0F47" w:rsidRDefault="00047D76" w:rsidP="0069127F">
            <w:pPr>
              <w:tabs>
                <w:tab w:val="left" w:pos="-720"/>
              </w:tabs>
              <w:suppressAutoHyphens/>
            </w:pPr>
            <w:r w:rsidRPr="006E0F47">
              <w:rPr>
                <w:b/>
                <w:lang w:eastAsia="fr-FR"/>
              </w:rPr>
              <w:t>Luxembourg/Luxemburg</w:t>
            </w:r>
          </w:p>
          <w:p w14:paraId="41F50DBE" w14:textId="77777777" w:rsidR="00047D76" w:rsidRPr="006E0F47" w:rsidRDefault="00047D76" w:rsidP="0069127F">
            <w:pPr>
              <w:tabs>
                <w:tab w:val="left" w:pos="-720"/>
              </w:tabs>
              <w:suppressAutoHyphens/>
              <w:rPr>
                <w:iCs/>
              </w:rPr>
            </w:pPr>
            <w:r w:rsidRPr="006E0F47">
              <w:rPr>
                <w:lang w:eastAsia="fr-FR"/>
              </w:rPr>
              <w:t>Celltrion Healthcare Belgium BVBA</w:t>
            </w:r>
          </w:p>
          <w:p w14:paraId="711CF96D" w14:textId="77777777" w:rsidR="00047D76" w:rsidRPr="006E0F47" w:rsidRDefault="00047D76" w:rsidP="0069127F">
            <w:pPr>
              <w:tabs>
                <w:tab w:val="left" w:pos="-720"/>
              </w:tabs>
              <w:suppressAutoHyphens/>
              <w:rPr>
                <w:iCs/>
              </w:rPr>
            </w:pPr>
            <w:r w:rsidRPr="006E0F47">
              <w:rPr>
                <w:lang w:eastAsia="fr-FR"/>
              </w:rPr>
              <w:t xml:space="preserve">Tél/Tel: + 32 </w:t>
            </w:r>
            <w:r w:rsidRPr="006E0F47">
              <w:rPr>
                <w:lang w:eastAsia="en-IE"/>
              </w:rPr>
              <w:t>1 528 7418</w:t>
            </w:r>
          </w:p>
          <w:p w14:paraId="7F99CEC5" w14:textId="77777777" w:rsidR="00047D76" w:rsidRPr="006E0F47" w:rsidRDefault="00047D76" w:rsidP="0069127F">
            <w:pPr>
              <w:tabs>
                <w:tab w:val="left" w:pos="-720"/>
              </w:tabs>
              <w:suppressAutoHyphens/>
            </w:pPr>
            <w:hyperlink r:id="rId88" w:history="1">
              <w:r w:rsidRPr="006E0F47">
                <w:rPr>
                  <w:rStyle w:val="aa"/>
                </w:rPr>
                <w:t>BEinfo@celltrionhc.com</w:t>
              </w:r>
            </w:hyperlink>
          </w:p>
          <w:p w14:paraId="4A9E454A" w14:textId="77777777" w:rsidR="00047D76" w:rsidRPr="006E0F47" w:rsidRDefault="00047D76" w:rsidP="0069127F">
            <w:pPr>
              <w:tabs>
                <w:tab w:val="left" w:pos="-720"/>
              </w:tabs>
              <w:suppressAutoHyphens/>
              <w:rPr>
                <w:lang w:eastAsia="en-IE"/>
              </w:rPr>
            </w:pPr>
          </w:p>
        </w:tc>
      </w:tr>
      <w:tr w:rsidR="00047D76" w:rsidRPr="006E0F47" w14:paraId="0A1CE0BB" w14:textId="77777777" w:rsidTr="00662F9A">
        <w:tc>
          <w:tcPr>
            <w:tcW w:w="2500" w:type="pct"/>
            <w:hideMark/>
          </w:tcPr>
          <w:p w14:paraId="6C64D438" w14:textId="77777777" w:rsidR="00047D76" w:rsidRPr="006E0F47" w:rsidRDefault="00047D76" w:rsidP="0069127F">
            <w:pPr>
              <w:tabs>
                <w:tab w:val="left" w:pos="-720"/>
              </w:tabs>
              <w:suppressAutoHyphens/>
              <w:rPr>
                <w:rFonts w:eastAsia="맑은 고딕"/>
                <w:b/>
                <w:lang w:eastAsia="ko-KR"/>
              </w:rPr>
            </w:pPr>
          </w:p>
          <w:p w14:paraId="732E5B81" w14:textId="77777777" w:rsidR="00047D76" w:rsidRPr="006E0F47" w:rsidRDefault="00047D76" w:rsidP="0069127F">
            <w:pPr>
              <w:tabs>
                <w:tab w:val="left" w:pos="-720"/>
              </w:tabs>
              <w:suppressAutoHyphens/>
              <w:rPr>
                <w:b/>
              </w:rPr>
            </w:pPr>
            <w:r w:rsidRPr="006E0F47">
              <w:rPr>
                <w:b/>
                <w:lang w:eastAsia="fr-FR"/>
              </w:rPr>
              <w:t>Česká republika</w:t>
            </w:r>
          </w:p>
          <w:p w14:paraId="54796B1C" w14:textId="77777777" w:rsidR="00047D76" w:rsidRPr="006E0F47" w:rsidRDefault="00047D76" w:rsidP="0069127F">
            <w:pPr>
              <w:tabs>
                <w:tab w:val="left" w:pos="-720"/>
              </w:tabs>
              <w:suppressAutoHyphens/>
            </w:pPr>
            <w:r w:rsidRPr="006E0F47">
              <w:rPr>
                <w:lang w:eastAsia="fr-FR"/>
              </w:rPr>
              <w:t>Celltrion Healthcare Hungary Kft.</w:t>
            </w:r>
          </w:p>
          <w:p w14:paraId="510EE5C4" w14:textId="77777777" w:rsidR="00047D76" w:rsidRPr="006E0F47" w:rsidRDefault="00047D76" w:rsidP="0069127F">
            <w:pPr>
              <w:tabs>
                <w:tab w:val="left" w:pos="-720"/>
              </w:tabs>
              <w:suppressAutoHyphens/>
            </w:pPr>
            <w:r w:rsidRPr="006E0F47">
              <w:rPr>
                <w:lang w:eastAsia="fr-FR"/>
              </w:rPr>
              <w:t>Tel: +36 1 231 0493</w:t>
            </w:r>
          </w:p>
        </w:tc>
        <w:tc>
          <w:tcPr>
            <w:tcW w:w="2500" w:type="pct"/>
          </w:tcPr>
          <w:p w14:paraId="43916CD1" w14:textId="77777777" w:rsidR="00047D76" w:rsidRPr="006E0F47" w:rsidRDefault="00047D76" w:rsidP="0069127F">
            <w:pPr>
              <w:rPr>
                <w:rFonts w:eastAsia="맑은 고딕"/>
                <w:b/>
                <w:lang w:eastAsia="ko-KR"/>
              </w:rPr>
            </w:pPr>
          </w:p>
          <w:p w14:paraId="3D0854E2" w14:textId="77777777" w:rsidR="00047D76" w:rsidRPr="006E0F47" w:rsidRDefault="00047D76" w:rsidP="0069127F">
            <w:pPr>
              <w:rPr>
                <w:b/>
              </w:rPr>
            </w:pPr>
            <w:r w:rsidRPr="006E0F47">
              <w:rPr>
                <w:b/>
                <w:lang w:eastAsia="en-IE"/>
              </w:rPr>
              <w:t>Magyarország</w:t>
            </w:r>
          </w:p>
          <w:p w14:paraId="03AD3C78" w14:textId="77777777" w:rsidR="00047D76" w:rsidRPr="006E0F47" w:rsidRDefault="00047D76" w:rsidP="0069127F">
            <w:pPr>
              <w:tabs>
                <w:tab w:val="left" w:pos="-720"/>
              </w:tabs>
              <w:suppressAutoHyphens/>
            </w:pPr>
            <w:r w:rsidRPr="006E0F47">
              <w:rPr>
                <w:lang w:eastAsia="fr-FR"/>
              </w:rPr>
              <w:t>Celltrion Healthcare Hungary Kft.</w:t>
            </w:r>
          </w:p>
          <w:p w14:paraId="27F57D52" w14:textId="77777777" w:rsidR="00047D76" w:rsidRPr="006E0F47" w:rsidRDefault="00047D76" w:rsidP="0069127F">
            <w:r w:rsidRPr="006E0F47">
              <w:rPr>
                <w:lang w:eastAsia="fr-FR"/>
              </w:rPr>
              <w:t>Tel.: +36 1 231 0493</w:t>
            </w:r>
          </w:p>
          <w:p w14:paraId="0FD56F56" w14:textId="77777777" w:rsidR="00047D76" w:rsidRPr="006E0F47" w:rsidRDefault="00047D76" w:rsidP="0069127F">
            <w:pPr>
              <w:rPr>
                <w:lang w:eastAsia="en-IE"/>
              </w:rPr>
            </w:pPr>
          </w:p>
        </w:tc>
      </w:tr>
      <w:tr w:rsidR="00047D76" w:rsidRPr="006E0F47" w14:paraId="633EE2C8" w14:textId="77777777" w:rsidTr="00662F9A">
        <w:tc>
          <w:tcPr>
            <w:tcW w:w="2500" w:type="pct"/>
            <w:hideMark/>
          </w:tcPr>
          <w:p w14:paraId="10E6190A" w14:textId="77777777" w:rsidR="00047D76" w:rsidRPr="006E0F47" w:rsidRDefault="00047D76" w:rsidP="0069127F">
            <w:pPr>
              <w:tabs>
                <w:tab w:val="left" w:pos="-720"/>
              </w:tabs>
              <w:suppressAutoHyphens/>
              <w:rPr>
                <w:b/>
                <w:bCs/>
                <w:i/>
                <w:iCs/>
              </w:rPr>
            </w:pPr>
            <w:r w:rsidRPr="006E0F47">
              <w:rPr>
                <w:b/>
                <w:lang w:eastAsia="en-IE"/>
              </w:rPr>
              <w:t>Danmark</w:t>
            </w:r>
          </w:p>
          <w:p w14:paraId="665B4376" w14:textId="77777777" w:rsidR="00047D76" w:rsidRPr="006E0F47" w:rsidRDefault="00047D76" w:rsidP="0069127F">
            <w:pPr>
              <w:tabs>
                <w:tab w:val="left" w:pos="-720"/>
              </w:tabs>
              <w:suppressAutoHyphens/>
            </w:pPr>
            <w:r w:rsidRPr="006E0F47">
              <w:rPr>
                <w:lang w:eastAsia="fr-FR"/>
              </w:rPr>
              <w:t>Celltrion Healthcare Denmark ApS</w:t>
            </w:r>
          </w:p>
          <w:p w14:paraId="5637F3DC" w14:textId="77777777" w:rsidR="00047D76" w:rsidRPr="006E0F47" w:rsidRDefault="00047D76" w:rsidP="0069127F">
            <w:pPr>
              <w:tabs>
                <w:tab w:val="left" w:pos="-720"/>
              </w:tabs>
              <w:suppressAutoHyphens/>
              <w:rPr>
                <w:rStyle w:val="aa"/>
                <w:rFonts w:eastAsia="맑은 고딕"/>
                <w:color w:val="auto"/>
              </w:rPr>
            </w:pPr>
            <w:hyperlink r:id="rId89" w:history="1">
              <w:r w:rsidRPr="006E0F47">
                <w:rPr>
                  <w:rStyle w:val="aa"/>
                </w:rPr>
                <w:t>Contact_dk@celltrionhc.com</w:t>
              </w:r>
            </w:hyperlink>
          </w:p>
          <w:p w14:paraId="3B9331A3" w14:textId="77777777" w:rsidR="00047D76" w:rsidRPr="006E0F47" w:rsidRDefault="00047D76" w:rsidP="0069127F">
            <w:pPr>
              <w:tabs>
                <w:tab w:val="left" w:pos="-720"/>
              </w:tabs>
              <w:suppressAutoHyphens/>
              <w:rPr>
                <w:rFonts w:eastAsia="맑은 고딕"/>
              </w:rPr>
            </w:pPr>
            <w:r w:rsidRPr="006E0F47">
              <w:rPr>
                <w:lang w:eastAsia="ko-KR"/>
              </w:rPr>
              <w:t>Tlf: +45 3535 2989</w:t>
            </w:r>
          </w:p>
          <w:p w14:paraId="18E41794" w14:textId="77777777" w:rsidR="00047D76" w:rsidRPr="006E0F47" w:rsidRDefault="00047D76" w:rsidP="0069127F">
            <w:pPr>
              <w:tabs>
                <w:tab w:val="left" w:pos="-720"/>
              </w:tabs>
              <w:suppressAutoHyphens/>
              <w:rPr>
                <w:rFonts w:eastAsia="맑은 고딕"/>
                <w:lang w:eastAsia="ko-KR"/>
              </w:rPr>
            </w:pPr>
          </w:p>
        </w:tc>
        <w:tc>
          <w:tcPr>
            <w:tcW w:w="2500" w:type="pct"/>
          </w:tcPr>
          <w:p w14:paraId="016948AF" w14:textId="77777777" w:rsidR="00047D76" w:rsidRPr="006E0F47" w:rsidRDefault="00047D76" w:rsidP="0069127F">
            <w:r w:rsidRPr="006E0F47">
              <w:rPr>
                <w:b/>
                <w:lang w:eastAsia="fr-FR"/>
              </w:rPr>
              <w:t>Malta</w:t>
            </w:r>
          </w:p>
          <w:p w14:paraId="3F1612BA" w14:textId="77777777" w:rsidR="00047D76" w:rsidRPr="006E0F47" w:rsidRDefault="00047D76" w:rsidP="0069127F">
            <w:pPr>
              <w:tabs>
                <w:tab w:val="left" w:pos="-720"/>
              </w:tabs>
              <w:suppressAutoHyphens/>
            </w:pPr>
            <w:r w:rsidRPr="006E0F47">
              <w:rPr>
                <w:lang w:eastAsia="fr-FR"/>
              </w:rPr>
              <w:t>Mint Health Ltd.</w:t>
            </w:r>
          </w:p>
          <w:p w14:paraId="4CD94968" w14:textId="77777777" w:rsidR="00047D76" w:rsidRPr="006E0F47" w:rsidRDefault="00047D76" w:rsidP="0069127F">
            <w:r w:rsidRPr="006E0F47">
              <w:rPr>
                <w:lang w:eastAsia="fr-FR"/>
              </w:rPr>
              <w:t>Tel: +356 2093 9800</w:t>
            </w:r>
          </w:p>
          <w:p w14:paraId="46E1E5EF" w14:textId="77777777" w:rsidR="00047D76" w:rsidRPr="006E0F47" w:rsidRDefault="00047D76" w:rsidP="0069127F">
            <w:pPr>
              <w:rPr>
                <w:lang w:eastAsia="en-IE"/>
              </w:rPr>
            </w:pPr>
          </w:p>
        </w:tc>
      </w:tr>
      <w:tr w:rsidR="00047D76" w:rsidRPr="006E0F47" w:rsidDel="00491890" w14:paraId="2074192F" w14:textId="2B048C9B" w:rsidTr="0069127F">
        <w:trPr>
          <w:del w:id="4166" w:author="만든 이"/>
        </w:trPr>
        <w:tc>
          <w:tcPr>
            <w:tcW w:w="2500" w:type="pct"/>
          </w:tcPr>
          <w:p w14:paraId="7E8EEE24" w14:textId="5A18AE2E" w:rsidR="00047D76" w:rsidRPr="006E0F47" w:rsidDel="00491890" w:rsidRDefault="00047D76" w:rsidP="0069127F">
            <w:pPr>
              <w:tabs>
                <w:tab w:val="left" w:pos="-720"/>
              </w:tabs>
              <w:suppressAutoHyphens/>
              <w:rPr>
                <w:del w:id="4167" w:author="만든 이"/>
                <w:b/>
                <w:lang w:eastAsia="en-IE"/>
              </w:rPr>
            </w:pPr>
          </w:p>
        </w:tc>
        <w:tc>
          <w:tcPr>
            <w:tcW w:w="2500" w:type="pct"/>
          </w:tcPr>
          <w:p w14:paraId="4C52D2F7" w14:textId="7FDF0D0C" w:rsidR="00047D76" w:rsidRPr="006E0F47" w:rsidDel="00491890" w:rsidRDefault="00047D76" w:rsidP="0069127F">
            <w:pPr>
              <w:rPr>
                <w:del w:id="4168" w:author="만든 이"/>
                <w:b/>
                <w:lang w:eastAsia="fr-FR"/>
              </w:rPr>
            </w:pPr>
          </w:p>
        </w:tc>
      </w:tr>
      <w:tr w:rsidR="00047D76" w:rsidRPr="006E0F47" w14:paraId="64045A8A" w14:textId="77777777" w:rsidTr="00662F9A">
        <w:tc>
          <w:tcPr>
            <w:tcW w:w="2500" w:type="pct"/>
            <w:hideMark/>
          </w:tcPr>
          <w:p w14:paraId="20F6F68B" w14:textId="77777777" w:rsidR="00047D76" w:rsidRPr="006E0F47" w:rsidRDefault="00047D76" w:rsidP="0069127F">
            <w:pPr>
              <w:rPr>
                <w:b/>
              </w:rPr>
            </w:pPr>
            <w:r w:rsidRPr="006E0F47">
              <w:rPr>
                <w:b/>
                <w:lang w:eastAsia="fr-FR"/>
              </w:rPr>
              <w:t>Deutschland</w:t>
            </w:r>
          </w:p>
          <w:p w14:paraId="3D5CFD80" w14:textId="77777777" w:rsidR="00047D76" w:rsidRPr="006E0F47" w:rsidRDefault="00047D76" w:rsidP="0069127F">
            <w:r w:rsidRPr="006E0F47">
              <w:rPr>
                <w:lang w:eastAsia="fr-FR"/>
              </w:rPr>
              <w:t>Celltrion Healthcare Deutschland GmbH</w:t>
            </w:r>
          </w:p>
          <w:p w14:paraId="3375EA86" w14:textId="77777777" w:rsidR="00047D76" w:rsidRPr="006E0F47" w:rsidRDefault="00047D76" w:rsidP="0069127F">
            <w:pPr>
              <w:tabs>
                <w:tab w:val="left" w:pos="-720"/>
              </w:tabs>
              <w:suppressAutoHyphens/>
            </w:pPr>
            <w:r w:rsidRPr="006E0F47">
              <w:rPr>
                <w:lang w:eastAsia="fr-FR"/>
              </w:rPr>
              <w:t xml:space="preserve">Tel: +49 303 464 941 50 </w:t>
            </w:r>
            <w:hyperlink r:id="rId90" w:history="1">
              <w:r w:rsidRPr="006E0F47">
                <w:rPr>
                  <w:rStyle w:val="aa"/>
                </w:rPr>
                <w:t>infoDE@celltrionhc.com</w:t>
              </w:r>
            </w:hyperlink>
          </w:p>
          <w:p w14:paraId="4DB2D40C" w14:textId="77777777" w:rsidR="00047D76" w:rsidRPr="00240F9E" w:rsidRDefault="00047D76" w:rsidP="0069127F">
            <w:pPr>
              <w:tabs>
                <w:tab w:val="left" w:pos="-720"/>
              </w:tabs>
              <w:suppressAutoHyphens/>
              <w:rPr>
                <w:lang w:eastAsia="fr-FR"/>
                <w:rPrChange w:id="4169" w:author="만든 이">
                  <w:rPr>
                    <w:sz w:val="20"/>
                    <w:szCs w:val="20"/>
                    <w:lang w:eastAsia="fr-FR"/>
                  </w:rPr>
                </w:rPrChange>
              </w:rPr>
            </w:pPr>
          </w:p>
        </w:tc>
        <w:tc>
          <w:tcPr>
            <w:tcW w:w="2500" w:type="pct"/>
            <w:hideMark/>
          </w:tcPr>
          <w:p w14:paraId="607DA121" w14:textId="77777777" w:rsidR="00047D76" w:rsidRPr="006E0F47" w:rsidRDefault="00047D76" w:rsidP="0069127F">
            <w:r w:rsidRPr="006E0F47">
              <w:rPr>
                <w:b/>
                <w:lang w:eastAsia="fr-FR"/>
              </w:rPr>
              <w:t>Nederland</w:t>
            </w:r>
          </w:p>
          <w:p w14:paraId="4E9B67D9" w14:textId="77777777" w:rsidR="00047D76" w:rsidRPr="006E0F47" w:rsidRDefault="00047D76" w:rsidP="0069127F">
            <w:r w:rsidRPr="006E0F47">
              <w:rPr>
                <w:lang w:eastAsia="fr-FR"/>
              </w:rPr>
              <w:t>Celltrion Healthcare Netherlands B.V.</w:t>
            </w:r>
          </w:p>
          <w:p w14:paraId="3AEBC926" w14:textId="77777777" w:rsidR="00047D76" w:rsidRPr="006E0F47" w:rsidRDefault="00047D76" w:rsidP="0069127F">
            <w:r w:rsidRPr="006E0F47">
              <w:rPr>
                <w:lang w:eastAsia="fr-FR"/>
              </w:rPr>
              <w:t>Tel: + 31 20 888 7300</w:t>
            </w:r>
          </w:p>
          <w:p w14:paraId="02907E11" w14:textId="77777777" w:rsidR="00047D76" w:rsidRPr="006E0F47" w:rsidRDefault="00047D76" w:rsidP="0069127F">
            <w:hyperlink r:id="rId91" w:history="1">
              <w:r w:rsidRPr="006E0F47">
                <w:rPr>
                  <w:rStyle w:val="aa"/>
                </w:rPr>
                <w:t>NLinfo@celltrionhc.com</w:t>
              </w:r>
            </w:hyperlink>
          </w:p>
          <w:p w14:paraId="7C40FBAF" w14:textId="77777777" w:rsidR="00047D76" w:rsidRPr="006E0F47" w:rsidRDefault="00047D76" w:rsidP="0069127F">
            <w:pPr>
              <w:rPr>
                <w:lang w:eastAsia="fr-FR"/>
              </w:rPr>
            </w:pPr>
          </w:p>
        </w:tc>
      </w:tr>
      <w:tr w:rsidR="00047D76" w:rsidRPr="006E0F47" w:rsidDel="00491890" w14:paraId="37F13565" w14:textId="781F05AD" w:rsidTr="0069127F">
        <w:trPr>
          <w:del w:id="4170" w:author="만든 이"/>
        </w:trPr>
        <w:tc>
          <w:tcPr>
            <w:tcW w:w="2500" w:type="pct"/>
          </w:tcPr>
          <w:p w14:paraId="16125B8B" w14:textId="6398D682" w:rsidR="00047D76" w:rsidRPr="006E0F47" w:rsidDel="00491890" w:rsidRDefault="00047D76" w:rsidP="0069127F">
            <w:pPr>
              <w:rPr>
                <w:del w:id="4171" w:author="만든 이"/>
                <w:b/>
                <w:lang w:eastAsia="fr-FR"/>
              </w:rPr>
            </w:pPr>
          </w:p>
        </w:tc>
        <w:tc>
          <w:tcPr>
            <w:tcW w:w="2500" w:type="pct"/>
          </w:tcPr>
          <w:p w14:paraId="594E9D31" w14:textId="796A251F" w:rsidR="00047D76" w:rsidRPr="006E0F47" w:rsidDel="00491890" w:rsidRDefault="00047D76" w:rsidP="0069127F">
            <w:pPr>
              <w:rPr>
                <w:del w:id="4172" w:author="만든 이"/>
                <w:b/>
                <w:lang w:eastAsia="fr-FR"/>
              </w:rPr>
            </w:pPr>
          </w:p>
        </w:tc>
      </w:tr>
      <w:tr w:rsidR="00047D76" w:rsidRPr="006E0F47" w14:paraId="57EA3122" w14:textId="77777777" w:rsidTr="00662F9A">
        <w:tc>
          <w:tcPr>
            <w:tcW w:w="2500" w:type="pct"/>
          </w:tcPr>
          <w:p w14:paraId="27A1B74B" w14:textId="77777777" w:rsidR="00047D76" w:rsidRPr="006E0F47" w:rsidRDefault="00047D76" w:rsidP="0069127F">
            <w:pPr>
              <w:tabs>
                <w:tab w:val="left" w:pos="-720"/>
                <w:tab w:val="left" w:pos="4536"/>
              </w:tabs>
              <w:suppressAutoHyphens/>
              <w:rPr>
                <w:b/>
              </w:rPr>
            </w:pPr>
            <w:r w:rsidRPr="006E0F47">
              <w:rPr>
                <w:b/>
                <w:lang w:eastAsia="fr-FR"/>
              </w:rPr>
              <w:t>Eesti</w:t>
            </w:r>
          </w:p>
          <w:p w14:paraId="0201929D" w14:textId="77777777" w:rsidR="00047D76" w:rsidRPr="006E0F47" w:rsidRDefault="00047D76" w:rsidP="0069127F">
            <w:r w:rsidRPr="006E0F47">
              <w:rPr>
                <w:lang w:eastAsia="fr-FR"/>
              </w:rPr>
              <w:t>Celltrion Healthcare Hungary Kft.</w:t>
            </w:r>
          </w:p>
          <w:p w14:paraId="116246C3" w14:textId="77777777" w:rsidR="00047D76" w:rsidRPr="006E0F47" w:rsidRDefault="00047D76" w:rsidP="0069127F">
            <w:pPr>
              <w:tabs>
                <w:tab w:val="left" w:pos="-720"/>
              </w:tabs>
              <w:suppressAutoHyphens/>
            </w:pPr>
            <w:r w:rsidRPr="006E0F47">
              <w:rPr>
                <w:lang w:eastAsia="fr-FR"/>
              </w:rPr>
              <w:t>Tel: +36 1 231 0493</w:t>
            </w:r>
          </w:p>
          <w:p w14:paraId="02416363" w14:textId="77777777" w:rsidR="00047D76" w:rsidRPr="006E0F47" w:rsidRDefault="00047D76" w:rsidP="0069127F">
            <w:pPr>
              <w:tabs>
                <w:tab w:val="left" w:pos="-720"/>
              </w:tabs>
              <w:suppressAutoHyphens/>
            </w:pPr>
            <w:hyperlink r:id="rId92" w:history="1">
              <w:r w:rsidRPr="006E0F47">
                <w:rPr>
                  <w:rStyle w:val="aa"/>
                </w:rPr>
                <w:t>contact_fi@celltrionhc.com</w:t>
              </w:r>
            </w:hyperlink>
          </w:p>
          <w:p w14:paraId="218E8E74" w14:textId="77777777" w:rsidR="00047D76" w:rsidRPr="006E0F47" w:rsidRDefault="00047D76" w:rsidP="0069127F">
            <w:pPr>
              <w:tabs>
                <w:tab w:val="left" w:pos="-720"/>
              </w:tabs>
              <w:suppressAutoHyphens/>
              <w:rPr>
                <w:lang w:eastAsia="fr-FR"/>
              </w:rPr>
            </w:pPr>
          </w:p>
        </w:tc>
        <w:tc>
          <w:tcPr>
            <w:tcW w:w="2500" w:type="pct"/>
          </w:tcPr>
          <w:p w14:paraId="7A494326" w14:textId="77777777" w:rsidR="00047D76" w:rsidRPr="006E0F47" w:rsidRDefault="00047D76" w:rsidP="0069127F">
            <w:pPr>
              <w:tabs>
                <w:tab w:val="left" w:pos="-720"/>
              </w:tabs>
              <w:suppressAutoHyphens/>
            </w:pPr>
            <w:r w:rsidRPr="006E0F47">
              <w:rPr>
                <w:b/>
                <w:lang w:eastAsia="fr-FR"/>
              </w:rPr>
              <w:t>Norge</w:t>
            </w:r>
          </w:p>
          <w:p w14:paraId="67A21418" w14:textId="77777777" w:rsidR="00047D76" w:rsidRPr="006E0F47" w:rsidRDefault="00047D76" w:rsidP="0069127F">
            <w:pPr>
              <w:tabs>
                <w:tab w:val="left" w:pos="-720"/>
              </w:tabs>
              <w:suppressAutoHyphens/>
            </w:pPr>
            <w:r w:rsidRPr="006E0F47">
              <w:rPr>
                <w:lang w:eastAsia="fr-FR"/>
              </w:rPr>
              <w:t>Celltrion Healthcare Norway AS</w:t>
            </w:r>
          </w:p>
          <w:p w14:paraId="4FE9D055" w14:textId="77777777" w:rsidR="00047D76" w:rsidRPr="006E0F47" w:rsidRDefault="00047D76" w:rsidP="0069127F">
            <w:pPr>
              <w:tabs>
                <w:tab w:val="left" w:pos="-720"/>
              </w:tabs>
              <w:suppressAutoHyphens/>
            </w:pPr>
            <w:hyperlink r:id="rId93" w:history="1">
              <w:r w:rsidRPr="006E0F47">
                <w:rPr>
                  <w:rStyle w:val="aa"/>
                </w:rPr>
                <w:t>Contact_no@celltrionhc.com</w:t>
              </w:r>
            </w:hyperlink>
          </w:p>
        </w:tc>
      </w:tr>
      <w:tr w:rsidR="00047D76" w:rsidRPr="006E0F47" w14:paraId="7C8F2828" w14:textId="77777777" w:rsidTr="00662F9A">
        <w:tc>
          <w:tcPr>
            <w:tcW w:w="2500" w:type="pct"/>
            <w:hideMark/>
          </w:tcPr>
          <w:p w14:paraId="4E6BC08A" w14:textId="77777777" w:rsidR="00047D76" w:rsidRPr="006E0F47" w:rsidRDefault="00047D76" w:rsidP="0069127F">
            <w:r w:rsidRPr="006E0F47">
              <w:rPr>
                <w:b/>
                <w:lang w:eastAsia="en-IE"/>
              </w:rPr>
              <w:t>España</w:t>
            </w:r>
          </w:p>
          <w:p w14:paraId="16C64A26" w14:textId="77777777" w:rsidR="00047D76" w:rsidRPr="006E0F47" w:rsidRDefault="00047D76" w:rsidP="0069127F">
            <w:pPr>
              <w:tabs>
                <w:tab w:val="left" w:pos="-720"/>
              </w:tabs>
              <w:suppressAutoHyphens/>
            </w:pPr>
            <w:r w:rsidRPr="006E0F47">
              <w:rPr>
                <w:lang w:eastAsia="fr-FR"/>
              </w:rPr>
              <w:t>CELLTRION FARMACEUTICA (ESPAÑA) S.L.</w:t>
            </w:r>
          </w:p>
          <w:p w14:paraId="50174961" w14:textId="77777777" w:rsidR="00047D76" w:rsidRPr="006E0F47" w:rsidRDefault="00047D76" w:rsidP="0069127F">
            <w:pPr>
              <w:tabs>
                <w:tab w:val="left" w:pos="-720"/>
              </w:tabs>
              <w:rPr>
                <w:rFonts w:eastAsia="맑은 고딕"/>
                <w:noProof/>
              </w:rPr>
            </w:pPr>
            <w:r w:rsidRPr="006E0F47">
              <w:rPr>
                <w:lang w:eastAsia="fr-FR"/>
              </w:rPr>
              <w:t xml:space="preserve">Tel: +34 </w:t>
            </w:r>
            <w:r w:rsidRPr="006E0F47">
              <w:rPr>
                <w:lang w:eastAsia="ko-KR"/>
              </w:rPr>
              <w:t>910 498 478</w:t>
            </w:r>
          </w:p>
          <w:p w14:paraId="2866E335" w14:textId="77777777" w:rsidR="00047D76" w:rsidRPr="006E0F47" w:rsidRDefault="00047D76" w:rsidP="0069127F">
            <w:pPr>
              <w:tabs>
                <w:tab w:val="left" w:pos="-720"/>
              </w:tabs>
              <w:suppressAutoHyphens/>
              <w:rPr>
                <w:rFonts w:eastAsia="맑은 고딕"/>
              </w:rPr>
            </w:pPr>
            <w:hyperlink r:id="rId94" w:history="1">
              <w:r w:rsidRPr="006E0F47">
                <w:rPr>
                  <w:rStyle w:val="aa"/>
                </w:rPr>
                <w:t>contact_es@celltrion.com</w:t>
              </w:r>
            </w:hyperlink>
          </w:p>
          <w:p w14:paraId="0E274159" w14:textId="77777777" w:rsidR="00047D76" w:rsidRPr="006E0F47" w:rsidRDefault="00047D76" w:rsidP="0069127F">
            <w:pPr>
              <w:rPr>
                <w:lang w:eastAsia="fr-FR"/>
              </w:rPr>
            </w:pPr>
          </w:p>
        </w:tc>
        <w:tc>
          <w:tcPr>
            <w:tcW w:w="2500" w:type="pct"/>
          </w:tcPr>
          <w:p w14:paraId="1302A5B0" w14:textId="77777777" w:rsidR="00047D76" w:rsidRPr="006E0F47" w:rsidRDefault="00047D76" w:rsidP="0069127F">
            <w:r w:rsidRPr="006E0F47">
              <w:rPr>
                <w:b/>
                <w:lang w:eastAsia="en-IE"/>
              </w:rPr>
              <w:t>Österreich</w:t>
            </w:r>
          </w:p>
          <w:p w14:paraId="679B06CF" w14:textId="77777777" w:rsidR="00047D76" w:rsidRPr="006E0F47" w:rsidRDefault="00047D76" w:rsidP="0069127F">
            <w:r w:rsidRPr="006E0F47">
              <w:rPr>
                <w:lang w:eastAsia="fr-FR"/>
              </w:rPr>
              <w:t>Astro-Pharma GmbH</w:t>
            </w:r>
          </w:p>
          <w:p w14:paraId="4161240B" w14:textId="77777777" w:rsidR="00047D76" w:rsidRPr="006E0F47" w:rsidRDefault="00047D76" w:rsidP="0069127F">
            <w:pPr>
              <w:tabs>
                <w:tab w:val="left" w:pos="-720"/>
              </w:tabs>
              <w:suppressAutoHyphens/>
            </w:pPr>
            <w:r w:rsidRPr="006E0F47">
              <w:rPr>
                <w:lang w:eastAsia="fr-FR"/>
              </w:rPr>
              <w:t>Tel: +43 1 97 99 860</w:t>
            </w:r>
          </w:p>
          <w:p w14:paraId="46B0829A" w14:textId="77777777" w:rsidR="00047D76" w:rsidRPr="006E0F47" w:rsidRDefault="00047D76" w:rsidP="0069127F">
            <w:pPr>
              <w:tabs>
                <w:tab w:val="left" w:pos="-720"/>
              </w:tabs>
              <w:suppressAutoHyphens/>
              <w:rPr>
                <w:lang w:eastAsia="fr-FR"/>
              </w:rPr>
            </w:pPr>
          </w:p>
        </w:tc>
      </w:tr>
      <w:tr w:rsidR="00047D76" w:rsidRPr="006E0F47" w:rsidDel="00491890" w14:paraId="63397B69" w14:textId="76B02B83" w:rsidTr="0069127F">
        <w:trPr>
          <w:del w:id="4173" w:author="만든 이"/>
        </w:trPr>
        <w:tc>
          <w:tcPr>
            <w:tcW w:w="2500" w:type="pct"/>
          </w:tcPr>
          <w:p w14:paraId="1B047B0C" w14:textId="4C8AE2EF" w:rsidR="00047D76" w:rsidRPr="006E0F47" w:rsidDel="00491890" w:rsidRDefault="00047D76" w:rsidP="0069127F">
            <w:pPr>
              <w:rPr>
                <w:del w:id="4174" w:author="만든 이"/>
                <w:b/>
                <w:lang w:eastAsia="en-IE"/>
              </w:rPr>
            </w:pPr>
          </w:p>
        </w:tc>
        <w:tc>
          <w:tcPr>
            <w:tcW w:w="2500" w:type="pct"/>
          </w:tcPr>
          <w:p w14:paraId="15F14039" w14:textId="0730D035" w:rsidR="00047D76" w:rsidRPr="006E0F47" w:rsidDel="00491890" w:rsidRDefault="00047D76" w:rsidP="0069127F">
            <w:pPr>
              <w:rPr>
                <w:del w:id="4175" w:author="만든 이"/>
                <w:b/>
                <w:lang w:eastAsia="en-IE"/>
              </w:rPr>
            </w:pPr>
          </w:p>
        </w:tc>
      </w:tr>
      <w:tr w:rsidR="00047D76" w:rsidRPr="006E0F47" w14:paraId="28DEFAC6" w14:textId="77777777" w:rsidTr="00662F9A">
        <w:tc>
          <w:tcPr>
            <w:tcW w:w="2500" w:type="pct"/>
          </w:tcPr>
          <w:p w14:paraId="2F404788" w14:textId="77777777" w:rsidR="00047D76" w:rsidRPr="006E0F47" w:rsidRDefault="00047D76" w:rsidP="0069127F">
            <w:pPr>
              <w:rPr>
                <w:b/>
              </w:rPr>
            </w:pPr>
            <w:r w:rsidRPr="006E0F47">
              <w:rPr>
                <w:b/>
                <w:lang w:eastAsia="fr-FR"/>
              </w:rPr>
              <w:t>Ελλάδα</w:t>
            </w:r>
          </w:p>
          <w:p w14:paraId="500504D2" w14:textId="77777777" w:rsidR="00047D76" w:rsidRPr="006E0F47" w:rsidRDefault="00047D76" w:rsidP="0069127F">
            <w:r w:rsidRPr="006E0F47">
              <w:rPr>
                <w:lang w:eastAsia="fr-FR"/>
              </w:rPr>
              <w:t>ΒΙΑΝΕΞ Α.Ε.</w:t>
            </w:r>
          </w:p>
          <w:p w14:paraId="6B96D303" w14:textId="77777777" w:rsidR="00047D76" w:rsidRPr="006E0F47" w:rsidRDefault="00047D76" w:rsidP="0069127F">
            <w:r w:rsidRPr="006E0F47">
              <w:rPr>
                <w:lang w:eastAsia="fr-FR"/>
              </w:rPr>
              <w:t>Τηλ: +30 210 8009111 - 120</w:t>
            </w:r>
          </w:p>
          <w:p w14:paraId="142A1B6B" w14:textId="77777777" w:rsidR="00047D76" w:rsidRPr="006E0F47" w:rsidRDefault="00047D76" w:rsidP="0069127F">
            <w:pPr>
              <w:rPr>
                <w:lang w:eastAsia="fr-FR"/>
              </w:rPr>
            </w:pPr>
          </w:p>
        </w:tc>
        <w:tc>
          <w:tcPr>
            <w:tcW w:w="2500" w:type="pct"/>
          </w:tcPr>
          <w:p w14:paraId="2E6A9F21" w14:textId="77777777" w:rsidR="00047D76" w:rsidRPr="006E0F47" w:rsidRDefault="00047D76" w:rsidP="0069127F">
            <w:pPr>
              <w:rPr>
                <w:b/>
              </w:rPr>
            </w:pPr>
            <w:r w:rsidRPr="006E0F47">
              <w:rPr>
                <w:b/>
                <w:lang w:eastAsia="fr-FR"/>
              </w:rPr>
              <w:t>Polska</w:t>
            </w:r>
          </w:p>
          <w:p w14:paraId="4B6784DD" w14:textId="77777777" w:rsidR="00047D76" w:rsidRPr="006E0F47" w:rsidRDefault="00047D76" w:rsidP="0069127F">
            <w:pPr>
              <w:tabs>
                <w:tab w:val="left" w:pos="-720"/>
              </w:tabs>
              <w:suppressAutoHyphens/>
            </w:pPr>
            <w:r w:rsidRPr="006E0F47">
              <w:rPr>
                <w:lang w:eastAsia="fr-FR"/>
              </w:rPr>
              <w:t>Celltrion Healthcare Hungary Kft.</w:t>
            </w:r>
          </w:p>
          <w:p w14:paraId="5D60DDE3" w14:textId="77777777" w:rsidR="00047D76" w:rsidRPr="006E0F47" w:rsidRDefault="00047D76" w:rsidP="0069127F">
            <w:r w:rsidRPr="006E0F47">
              <w:rPr>
                <w:lang w:eastAsia="fr-FR"/>
              </w:rPr>
              <w:t>Tel.: +36 1 231 0493</w:t>
            </w:r>
          </w:p>
          <w:p w14:paraId="682D31DE" w14:textId="77777777" w:rsidR="00047D76" w:rsidRPr="006E0F47" w:rsidRDefault="00047D76" w:rsidP="0069127F">
            <w:pPr>
              <w:rPr>
                <w:b/>
                <w:lang w:eastAsia="en-IE"/>
              </w:rPr>
            </w:pPr>
          </w:p>
        </w:tc>
      </w:tr>
      <w:tr w:rsidR="00047D76" w:rsidRPr="006E0F47" w14:paraId="230F79B2" w14:textId="77777777" w:rsidTr="00662F9A">
        <w:tc>
          <w:tcPr>
            <w:tcW w:w="2500" w:type="pct"/>
            <w:hideMark/>
          </w:tcPr>
          <w:p w14:paraId="0D4751B4" w14:textId="77777777" w:rsidR="00047D76" w:rsidRPr="006E0F47" w:rsidRDefault="00047D76" w:rsidP="0069127F">
            <w:pPr>
              <w:rPr>
                <w:b/>
              </w:rPr>
            </w:pPr>
            <w:r w:rsidRPr="006E0F47">
              <w:rPr>
                <w:b/>
                <w:lang w:eastAsia="en-IE"/>
              </w:rPr>
              <w:t>France</w:t>
            </w:r>
          </w:p>
          <w:p w14:paraId="04161CB8" w14:textId="77777777" w:rsidR="00047D76" w:rsidRPr="006E0F47" w:rsidRDefault="00047D76" w:rsidP="0069127F">
            <w:r w:rsidRPr="006E0F47">
              <w:rPr>
                <w:lang w:eastAsia="en-IE"/>
              </w:rPr>
              <w:t>Celltrion Healthcare France SAS</w:t>
            </w:r>
          </w:p>
          <w:p w14:paraId="5F586668" w14:textId="77777777" w:rsidR="00047D76" w:rsidRPr="006E0F47" w:rsidRDefault="00047D76" w:rsidP="0069127F">
            <w:r w:rsidRPr="006E0F47">
              <w:rPr>
                <w:lang w:eastAsia="en-IE"/>
              </w:rPr>
              <w:t>Tél.: +33 (0)1 71 25 27 00</w:t>
            </w:r>
          </w:p>
        </w:tc>
        <w:tc>
          <w:tcPr>
            <w:tcW w:w="2500" w:type="pct"/>
          </w:tcPr>
          <w:p w14:paraId="5D5D7A06" w14:textId="77777777" w:rsidR="00047D76" w:rsidRPr="006E0F47" w:rsidRDefault="00047D76" w:rsidP="0069127F">
            <w:r w:rsidRPr="006E0F47">
              <w:rPr>
                <w:b/>
                <w:lang w:eastAsia="fr-FR"/>
              </w:rPr>
              <w:t>Portugal</w:t>
            </w:r>
          </w:p>
          <w:p w14:paraId="661F14A4" w14:textId="77777777" w:rsidR="00047D76" w:rsidRPr="006E0F47" w:rsidRDefault="00047D76" w:rsidP="0069127F">
            <w:pPr>
              <w:tabs>
                <w:tab w:val="left" w:pos="-720"/>
              </w:tabs>
              <w:suppressAutoHyphens/>
            </w:pPr>
            <w:r w:rsidRPr="006E0F47">
              <w:rPr>
                <w:lang w:eastAsia="fr-FR"/>
              </w:rPr>
              <w:t>CELLTRION PORTUGAL, UNIPESSOAL LDA</w:t>
            </w:r>
          </w:p>
          <w:p w14:paraId="5167B6F6" w14:textId="77777777" w:rsidR="00047D76" w:rsidRPr="006E0F47" w:rsidRDefault="00047D76" w:rsidP="0069127F">
            <w:pPr>
              <w:tabs>
                <w:tab w:val="left" w:pos="-720"/>
              </w:tabs>
              <w:suppressAutoHyphens/>
            </w:pPr>
            <w:r w:rsidRPr="006E0F47">
              <w:rPr>
                <w:lang w:eastAsia="fr-FR"/>
              </w:rPr>
              <w:t>Tel: +351 21 936 8542</w:t>
            </w:r>
          </w:p>
          <w:p w14:paraId="12E2DDFA" w14:textId="77777777" w:rsidR="00047D76" w:rsidRPr="006E0F47" w:rsidRDefault="00047D76" w:rsidP="0069127F">
            <w:pPr>
              <w:tabs>
                <w:tab w:val="left" w:pos="-720"/>
              </w:tabs>
              <w:suppressAutoHyphens/>
              <w:rPr>
                <w:rFonts w:eastAsia="맑은 고딕"/>
              </w:rPr>
            </w:pPr>
            <w:hyperlink r:id="rId95" w:history="1">
              <w:r w:rsidRPr="006E0F47">
                <w:rPr>
                  <w:rStyle w:val="aa"/>
                </w:rPr>
                <w:t>contact_pt@celltrion.com</w:t>
              </w:r>
            </w:hyperlink>
          </w:p>
          <w:p w14:paraId="246A74CC" w14:textId="77777777" w:rsidR="00047D76" w:rsidRPr="006E0F47" w:rsidRDefault="00047D76" w:rsidP="0069127F">
            <w:pPr>
              <w:rPr>
                <w:rFonts w:eastAsia="맑은 고딕"/>
                <w:b/>
                <w:lang w:eastAsia="ko-KR"/>
              </w:rPr>
            </w:pPr>
          </w:p>
        </w:tc>
      </w:tr>
      <w:tr w:rsidR="00047D76" w:rsidRPr="006E0F47" w14:paraId="30E0AD22" w14:textId="77777777" w:rsidTr="00662F9A">
        <w:tc>
          <w:tcPr>
            <w:tcW w:w="2500" w:type="pct"/>
          </w:tcPr>
          <w:p w14:paraId="23BC755C" w14:textId="77777777" w:rsidR="00047D76" w:rsidRPr="006E0F47" w:rsidRDefault="00047D76" w:rsidP="0069127F">
            <w:pPr>
              <w:rPr>
                <w:b/>
              </w:rPr>
            </w:pPr>
            <w:r w:rsidRPr="006E0F47">
              <w:rPr>
                <w:b/>
                <w:lang w:eastAsia="en-IE"/>
              </w:rPr>
              <w:t>Hrvatska</w:t>
            </w:r>
          </w:p>
          <w:p w14:paraId="0FEF2025" w14:textId="77777777" w:rsidR="00047D76" w:rsidRPr="006E0F47" w:rsidRDefault="00047D76" w:rsidP="0069127F">
            <w:r w:rsidRPr="006E0F47">
              <w:rPr>
                <w:lang w:eastAsia="en-IE"/>
              </w:rPr>
              <w:t>Oktal Pharma d.o.o.</w:t>
            </w:r>
          </w:p>
          <w:p w14:paraId="63B0D71F" w14:textId="77777777" w:rsidR="00047D76" w:rsidRPr="006E0F47" w:rsidRDefault="00047D76" w:rsidP="0069127F">
            <w:r w:rsidRPr="006E0F47">
              <w:rPr>
                <w:lang w:eastAsia="en-IE"/>
              </w:rPr>
              <w:t>Tel: +385 1 6595 777</w:t>
            </w:r>
          </w:p>
          <w:p w14:paraId="1239BC7F" w14:textId="77777777" w:rsidR="00047D76" w:rsidRPr="006E0F47" w:rsidRDefault="00047D76" w:rsidP="0069127F">
            <w:pPr>
              <w:rPr>
                <w:lang w:eastAsia="fr-FR"/>
              </w:rPr>
            </w:pPr>
          </w:p>
        </w:tc>
        <w:tc>
          <w:tcPr>
            <w:tcW w:w="2500" w:type="pct"/>
          </w:tcPr>
          <w:p w14:paraId="4C010DC2" w14:textId="77777777" w:rsidR="00047D76" w:rsidRPr="006E0F47" w:rsidRDefault="00047D76" w:rsidP="0069127F">
            <w:pPr>
              <w:tabs>
                <w:tab w:val="left" w:pos="-720"/>
              </w:tabs>
              <w:suppressAutoHyphens/>
              <w:rPr>
                <w:b/>
              </w:rPr>
            </w:pPr>
            <w:r w:rsidRPr="006E0F47">
              <w:rPr>
                <w:b/>
                <w:lang w:eastAsia="en-IE"/>
              </w:rPr>
              <w:t>România</w:t>
            </w:r>
          </w:p>
          <w:p w14:paraId="5F79991A" w14:textId="77777777" w:rsidR="00047D76" w:rsidRPr="006E0F47" w:rsidRDefault="00047D76" w:rsidP="0069127F">
            <w:pPr>
              <w:tabs>
                <w:tab w:val="left" w:pos="-720"/>
              </w:tabs>
              <w:suppressAutoHyphens/>
            </w:pPr>
            <w:r w:rsidRPr="006E0F47">
              <w:rPr>
                <w:lang w:eastAsia="fr-FR"/>
              </w:rPr>
              <w:t>Celltrion Healthcare Hungary Kft.</w:t>
            </w:r>
          </w:p>
          <w:p w14:paraId="56F35B2D" w14:textId="77777777" w:rsidR="00047D76" w:rsidRPr="006E0F47" w:rsidRDefault="00047D76" w:rsidP="0069127F">
            <w:r w:rsidRPr="006E0F47">
              <w:rPr>
                <w:lang w:eastAsia="fr-FR"/>
              </w:rPr>
              <w:t>Tel: +36 1 231 0493</w:t>
            </w:r>
          </w:p>
          <w:p w14:paraId="50FDBA4B" w14:textId="77777777" w:rsidR="00047D76" w:rsidRPr="006E0F47" w:rsidRDefault="00047D76" w:rsidP="0069127F">
            <w:pPr>
              <w:rPr>
                <w:b/>
                <w:lang w:eastAsia="en-IE"/>
              </w:rPr>
            </w:pPr>
          </w:p>
        </w:tc>
      </w:tr>
      <w:tr w:rsidR="00047D76" w:rsidRPr="006E0F47" w14:paraId="0356CD81" w14:textId="77777777" w:rsidTr="00662F9A">
        <w:tc>
          <w:tcPr>
            <w:tcW w:w="2500" w:type="pct"/>
          </w:tcPr>
          <w:p w14:paraId="365EBBAE" w14:textId="77777777" w:rsidR="00047D76" w:rsidRPr="006E0F47" w:rsidRDefault="00047D76" w:rsidP="0069127F">
            <w:pPr>
              <w:tabs>
                <w:tab w:val="left" w:pos="-720"/>
              </w:tabs>
              <w:suppressAutoHyphens/>
            </w:pPr>
            <w:r w:rsidRPr="006E0F47">
              <w:rPr>
                <w:b/>
                <w:lang w:eastAsia="fr-FR"/>
              </w:rPr>
              <w:t>Ireland</w:t>
            </w:r>
          </w:p>
          <w:p w14:paraId="6B52E33E" w14:textId="77777777" w:rsidR="00047D76" w:rsidRPr="006E0F47" w:rsidRDefault="00047D76" w:rsidP="0069127F">
            <w:r w:rsidRPr="006E0F47">
              <w:rPr>
                <w:lang w:eastAsia="fr-FR"/>
              </w:rPr>
              <w:t>Celltrion Healthcare Ireland Limited</w:t>
            </w:r>
          </w:p>
          <w:p w14:paraId="65E4A3FA" w14:textId="77777777" w:rsidR="00047D76" w:rsidRPr="006E0F47" w:rsidRDefault="00047D76" w:rsidP="0069127F">
            <w:r w:rsidRPr="006E0F47">
              <w:rPr>
                <w:lang w:eastAsia="fr-FR"/>
              </w:rPr>
              <w:t>Tel: +353 1 223 4026</w:t>
            </w:r>
          </w:p>
          <w:p w14:paraId="0F73A1BD" w14:textId="77777777" w:rsidR="00047D76" w:rsidRPr="006E0F47" w:rsidRDefault="00047D76" w:rsidP="0069127F">
            <w:hyperlink r:id="rId96" w:history="1">
              <w:r w:rsidRPr="006E0F47">
                <w:rPr>
                  <w:rStyle w:val="aa"/>
                </w:rPr>
                <w:t>enquiry_ie@celltrionhc.com</w:t>
              </w:r>
            </w:hyperlink>
          </w:p>
          <w:p w14:paraId="6210830F" w14:textId="77777777" w:rsidR="00047D76" w:rsidRPr="006E0F47" w:rsidRDefault="00047D76" w:rsidP="0069127F">
            <w:pPr>
              <w:rPr>
                <w:lang w:eastAsia="fr-FR"/>
              </w:rPr>
            </w:pPr>
          </w:p>
        </w:tc>
        <w:tc>
          <w:tcPr>
            <w:tcW w:w="2500" w:type="pct"/>
          </w:tcPr>
          <w:p w14:paraId="2E80C784" w14:textId="77777777" w:rsidR="00047D76" w:rsidRPr="006E0F47" w:rsidRDefault="00047D76" w:rsidP="0069127F">
            <w:pPr>
              <w:rPr>
                <w:b/>
              </w:rPr>
            </w:pPr>
            <w:r w:rsidRPr="006E0F47">
              <w:rPr>
                <w:b/>
                <w:lang w:eastAsia="fr-FR"/>
              </w:rPr>
              <w:t>Slovenija</w:t>
            </w:r>
          </w:p>
          <w:p w14:paraId="1D72F077" w14:textId="77777777" w:rsidR="00047D76" w:rsidRPr="006E0F47" w:rsidRDefault="00047D76" w:rsidP="0069127F">
            <w:r w:rsidRPr="006E0F47">
              <w:rPr>
                <w:lang w:eastAsia="fr-FR"/>
              </w:rPr>
              <w:t>OPH Oktal Pharma d.o.o.</w:t>
            </w:r>
          </w:p>
          <w:p w14:paraId="5D7FD314" w14:textId="77777777" w:rsidR="00047D76" w:rsidRPr="006E0F47" w:rsidRDefault="00047D76" w:rsidP="0069127F">
            <w:r w:rsidRPr="006E0F47">
              <w:rPr>
                <w:lang w:eastAsia="fr-FR"/>
              </w:rPr>
              <w:t>Tel.: +386 1 519 29 22</w:t>
            </w:r>
          </w:p>
          <w:p w14:paraId="0BD19BE8" w14:textId="77777777" w:rsidR="00047D76" w:rsidRPr="006E0F47" w:rsidRDefault="00047D76" w:rsidP="0069127F">
            <w:pPr>
              <w:rPr>
                <w:b/>
                <w:lang w:eastAsia="en-IE"/>
              </w:rPr>
            </w:pPr>
          </w:p>
        </w:tc>
      </w:tr>
      <w:tr w:rsidR="00047D76" w:rsidRPr="006E0F47" w14:paraId="07A66F4A" w14:textId="77777777" w:rsidTr="00662F9A">
        <w:tc>
          <w:tcPr>
            <w:tcW w:w="2500" w:type="pct"/>
          </w:tcPr>
          <w:p w14:paraId="34168683" w14:textId="77777777" w:rsidR="00047D76" w:rsidRPr="006E0F47" w:rsidRDefault="00047D76" w:rsidP="00662F9A">
            <w:pPr>
              <w:keepNext/>
              <w:keepLines/>
            </w:pPr>
            <w:r w:rsidRPr="006E0F47">
              <w:rPr>
                <w:b/>
                <w:lang w:eastAsia="fr-FR"/>
              </w:rPr>
              <w:t>Ísland</w:t>
            </w:r>
          </w:p>
          <w:p w14:paraId="5F330F5A" w14:textId="77777777" w:rsidR="00047D76" w:rsidRPr="006E0F47" w:rsidRDefault="00047D76" w:rsidP="00662F9A">
            <w:pPr>
              <w:keepNext/>
              <w:keepLines/>
            </w:pPr>
            <w:r w:rsidRPr="006E0F47">
              <w:rPr>
                <w:lang w:eastAsia="fr-FR"/>
              </w:rPr>
              <w:t>Celltrion Healthcare Hungary Kft.</w:t>
            </w:r>
          </w:p>
          <w:p w14:paraId="44E0DFA3" w14:textId="77777777" w:rsidR="00047D76" w:rsidRPr="006E0F47" w:rsidRDefault="00047D76" w:rsidP="00662F9A">
            <w:pPr>
              <w:keepNext/>
              <w:keepLines/>
            </w:pPr>
            <w:r w:rsidRPr="006E0F47">
              <w:rPr>
                <w:lang w:eastAsia="fr-FR"/>
              </w:rPr>
              <w:t>Sími: +36 1 231 0493</w:t>
            </w:r>
          </w:p>
          <w:p w14:paraId="01F0584B" w14:textId="77777777" w:rsidR="00047D76" w:rsidRPr="006E0F47" w:rsidRDefault="00047D76" w:rsidP="00662F9A">
            <w:pPr>
              <w:keepNext/>
              <w:keepLines/>
              <w:tabs>
                <w:tab w:val="left" w:pos="-720"/>
              </w:tabs>
              <w:suppressAutoHyphens/>
            </w:pPr>
            <w:hyperlink r:id="rId97" w:history="1">
              <w:r w:rsidRPr="006E0F47">
                <w:rPr>
                  <w:rStyle w:val="aa"/>
                </w:rPr>
                <w:t>contact_fi@celltrionhc.com</w:t>
              </w:r>
            </w:hyperlink>
          </w:p>
          <w:p w14:paraId="7C77F42F" w14:textId="77777777" w:rsidR="00047D76" w:rsidRPr="006E0F47" w:rsidRDefault="00047D76" w:rsidP="00662F9A">
            <w:pPr>
              <w:keepNext/>
              <w:keepLines/>
              <w:rPr>
                <w:lang w:eastAsia="fr-FR"/>
              </w:rPr>
            </w:pPr>
          </w:p>
        </w:tc>
        <w:tc>
          <w:tcPr>
            <w:tcW w:w="2500" w:type="pct"/>
          </w:tcPr>
          <w:p w14:paraId="20DF9F19" w14:textId="77777777" w:rsidR="00047D76" w:rsidRPr="006E0F47" w:rsidRDefault="00047D76" w:rsidP="00662F9A">
            <w:pPr>
              <w:keepNext/>
              <w:keepLines/>
              <w:rPr>
                <w:b/>
              </w:rPr>
            </w:pPr>
            <w:r w:rsidRPr="006E0F47">
              <w:rPr>
                <w:b/>
                <w:lang w:eastAsia="en-IE"/>
              </w:rPr>
              <w:t>Slovenská republika</w:t>
            </w:r>
          </w:p>
          <w:p w14:paraId="3DE73B67" w14:textId="77777777" w:rsidR="00047D76" w:rsidRPr="006E0F47" w:rsidRDefault="00047D76" w:rsidP="00662F9A">
            <w:pPr>
              <w:keepNext/>
              <w:keepLines/>
              <w:tabs>
                <w:tab w:val="left" w:pos="-720"/>
              </w:tabs>
              <w:suppressAutoHyphens/>
            </w:pPr>
            <w:r w:rsidRPr="006E0F47">
              <w:rPr>
                <w:lang w:eastAsia="fr-FR"/>
              </w:rPr>
              <w:t>Celltrion Healthcare Hungary Kft.</w:t>
            </w:r>
          </w:p>
          <w:p w14:paraId="6ADEB688" w14:textId="77777777" w:rsidR="00047D76" w:rsidRPr="006E0F47" w:rsidRDefault="00047D76" w:rsidP="00662F9A">
            <w:pPr>
              <w:keepNext/>
              <w:keepLines/>
            </w:pPr>
            <w:r w:rsidRPr="006E0F47">
              <w:rPr>
                <w:lang w:eastAsia="fr-FR"/>
              </w:rPr>
              <w:t>Tel: +36 1 231 0493</w:t>
            </w:r>
          </w:p>
          <w:p w14:paraId="7D0D709F" w14:textId="77777777" w:rsidR="00047D76" w:rsidRPr="006E0F47" w:rsidRDefault="00047D76" w:rsidP="00662F9A">
            <w:pPr>
              <w:keepNext/>
              <w:keepLines/>
              <w:rPr>
                <w:b/>
                <w:lang w:eastAsia="fr-FR"/>
              </w:rPr>
            </w:pPr>
          </w:p>
        </w:tc>
      </w:tr>
      <w:tr w:rsidR="00047D76" w:rsidRPr="006E0F47" w14:paraId="4228787D" w14:textId="77777777" w:rsidTr="00662F9A">
        <w:tc>
          <w:tcPr>
            <w:tcW w:w="2500" w:type="pct"/>
          </w:tcPr>
          <w:p w14:paraId="1708102D" w14:textId="77777777" w:rsidR="00047D76" w:rsidRPr="006E0F47" w:rsidRDefault="00047D76" w:rsidP="0069127F">
            <w:r w:rsidRPr="006E0F47">
              <w:rPr>
                <w:b/>
                <w:lang w:eastAsia="fr-FR"/>
              </w:rPr>
              <w:t>Italia</w:t>
            </w:r>
          </w:p>
          <w:p w14:paraId="2B613ADB" w14:textId="77777777" w:rsidR="00047D76" w:rsidRPr="006E0F47" w:rsidRDefault="00047D76" w:rsidP="0069127F">
            <w:r w:rsidRPr="006E0F47">
              <w:rPr>
                <w:lang w:eastAsia="fr-FR"/>
              </w:rPr>
              <w:t>Celltrion Healthcare Italy S.R.L.</w:t>
            </w:r>
          </w:p>
          <w:p w14:paraId="4C1BB95A" w14:textId="77777777" w:rsidR="00047D76" w:rsidRPr="006E0F47" w:rsidRDefault="00047D76" w:rsidP="0069127F">
            <w:r w:rsidRPr="006E0F47">
              <w:rPr>
                <w:lang w:eastAsia="fr-FR"/>
              </w:rPr>
              <w:t>Tel: +39 0247927040</w:t>
            </w:r>
          </w:p>
          <w:p w14:paraId="5EA28AB5" w14:textId="77777777" w:rsidR="00047D76" w:rsidRPr="006E0F47" w:rsidRDefault="00047D76" w:rsidP="0069127F">
            <w:hyperlink r:id="rId98" w:history="1">
              <w:r w:rsidRPr="006E0F47">
                <w:rPr>
                  <w:rStyle w:val="aa"/>
                </w:rPr>
                <w:t>celltrionhealthcare_italy@legalmail.it</w:t>
              </w:r>
            </w:hyperlink>
          </w:p>
          <w:p w14:paraId="1CB039DE" w14:textId="77777777" w:rsidR="00047D76" w:rsidRPr="006E0F47" w:rsidRDefault="00047D76" w:rsidP="0069127F">
            <w:pPr>
              <w:rPr>
                <w:lang w:eastAsia="fr-FR"/>
              </w:rPr>
            </w:pPr>
          </w:p>
        </w:tc>
        <w:tc>
          <w:tcPr>
            <w:tcW w:w="2500" w:type="pct"/>
          </w:tcPr>
          <w:p w14:paraId="2FA8B3A5" w14:textId="77777777" w:rsidR="00047D76" w:rsidRPr="006E0F47" w:rsidRDefault="00047D76" w:rsidP="0069127F">
            <w:r w:rsidRPr="006E0F47">
              <w:rPr>
                <w:b/>
                <w:lang w:eastAsia="fr-FR"/>
              </w:rPr>
              <w:t>Suomi/Finland</w:t>
            </w:r>
          </w:p>
          <w:p w14:paraId="76008B0B" w14:textId="77777777" w:rsidR="00047D76" w:rsidRPr="006E0F47" w:rsidRDefault="00047D76" w:rsidP="0069127F">
            <w:pPr>
              <w:tabs>
                <w:tab w:val="left" w:pos="-720"/>
              </w:tabs>
              <w:suppressAutoHyphens/>
            </w:pPr>
            <w:r w:rsidRPr="006E0F47">
              <w:rPr>
                <w:lang w:eastAsia="fr-FR"/>
              </w:rPr>
              <w:t>Celltrion Healthcare Finland Oy.</w:t>
            </w:r>
          </w:p>
          <w:p w14:paraId="0DE3177D" w14:textId="77777777" w:rsidR="00047D76" w:rsidRPr="006E0F47" w:rsidRDefault="00047D76" w:rsidP="0069127F">
            <w:r w:rsidRPr="006E0F47">
              <w:rPr>
                <w:lang w:eastAsia="en-IE"/>
              </w:rPr>
              <w:t>Puh/Tel: +358 29 170 7755</w:t>
            </w:r>
          </w:p>
          <w:p w14:paraId="5C08DEDD" w14:textId="77777777" w:rsidR="00047D76" w:rsidRPr="006E0F47" w:rsidRDefault="00047D76" w:rsidP="0069127F">
            <w:pPr>
              <w:tabs>
                <w:tab w:val="left" w:pos="-720"/>
              </w:tabs>
              <w:suppressAutoHyphens/>
            </w:pPr>
            <w:hyperlink r:id="rId99" w:history="1">
              <w:r w:rsidRPr="006E0F47">
                <w:rPr>
                  <w:rStyle w:val="aa"/>
                </w:rPr>
                <w:t>contact_fi@celltrionhc.com</w:t>
              </w:r>
            </w:hyperlink>
          </w:p>
          <w:p w14:paraId="5B5AB6ED" w14:textId="77777777" w:rsidR="00047D76" w:rsidRPr="006E0F47" w:rsidRDefault="00047D76" w:rsidP="0069127F">
            <w:pPr>
              <w:rPr>
                <w:lang w:eastAsia="en-IE"/>
              </w:rPr>
            </w:pPr>
          </w:p>
        </w:tc>
      </w:tr>
      <w:tr w:rsidR="00047D76" w:rsidRPr="006E0F47" w14:paraId="419F59A6" w14:textId="77777777" w:rsidTr="00662F9A">
        <w:tc>
          <w:tcPr>
            <w:tcW w:w="2500" w:type="pct"/>
          </w:tcPr>
          <w:p w14:paraId="25A33DCF" w14:textId="77777777" w:rsidR="00047D76" w:rsidRPr="006E0F47" w:rsidRDefault="00047D76" w:rsidP="0069127F">
            <w:pPr>
              <w:tabs>
                <w:tab w:val="left" w:pos="-720"/>
              </w:tabs>
              <w:suppressAutoHyphens/>
              <w:rPr>
                <w:b/>
                <w:bCs/>
              </w:rPr>
            </w:pPr>
            <w:r w:rsidRPr="006E0F47">
              <w:rPr>
                <w:b/>
                <w:lang w:eastAsia="en-IE"/>
              </w:rPr>
              <w:t>Κύπρος</w:t>
            </w:r>
          </w:p>
          <w:p w14:paraId="02870558" w14:textId="77777777" w:rsidR="00047D76" w:rsidRPr="006E0F47" w:rsidRDefault="00047D76" w:rsidP="0069127F">
            <w:pPr>
              <w:tabs>
                <w:tab w:val="left" w:pos="-720"/>
              </w:tabs>
              <w:suppressAutoHyphens/>
            </w:pPr>
            <w:r w:rsidRPr="006E0F47">
              <w:rPr>
                <w:lang w:eastAsia="fr-FR"/>
              </w:rPr>
              <w:t>C.A. Papaellinas Ltd</w:t>
            </w:r>
          </w:p>
          <w:p w14:paraId="10E4BDF7" w14:textId="77777777" w:rsidR="00047D76" w:rsidRPr="006E0F47" w:rsidRDefault="00047D76" w:rsidP="0069127F">
            <w:pPr>
              <w:rPr>
                <w:b/>
                <w:bCs/>
              </w:rPr>
            </w:pPr>
            <w:r w:rsidRPr="006E0F47">
              <w:rPr>
                <w:lang w:eastAsia="en-IE"/>
              </w:rPr>
              <w:t xml:space="preserve">Τηλ: </w:t>
            </w:r>
            <w:r w:rsidRPr="006E0F47">
              <w:rPr>
                <w:lang w:eastAsia="fr-FR"/>
              </w:rPr>
              <w:t>+357 22741741</w:t>
            </w:r>
          </w:p>
          <w:p w14:paraId="32585AAA" w14:textId="77777777" w:rsidR="00047D76" w:rsidRPr="006E0F47" w:rsidRDefault="00047D76" w:rsidP="0069127F">
            <w:pPr>
              <w:rPr>
                <w:b/>
                <w:lang w:eastAsia="fr-FR"/>
              </w:rPr>
            </w:pPr>
          </w:p>
        </w:tc>
        <w:tc>
          <w:tcPr>
            <w:tcW w:w="2500" w:type="pct"/>
          </w:tcPr>
          <w:p w14:paraId="029B0381" w14:textId="77777777" w:rsidR="00047D76" w:rsidRPr="006E0F47" w:rsidRDefault="00047D76" w:rsidP="0069127F">
            <w:pPr>
              <w:tabs>
                <w:tab w:val="left" w:pos="-720"/>
              </w:tabs>
              <w:suppressAutoHyphens/>
              <w:rPr>
                <w:b/>
              </w:rPr>
            </w:pPr>
            <w:r w:rsidRPr="006E0F47">
              <w:rPr>
                <w:b/>
                <w:lang w:eastAsia="en-IE"/>
              </w:rPr>
              <w:t>Sverige</w:t>
            </w:r>
          </w:p>
          <w:p w14:paraId="30B74BCA" w14:textId="77777777" w:rsidR="00FA30F6" w:rsidRPr="00240F9E" w:rsidRDefault="00047D76" w:rsidP="00FA30F6">
            <w:pPr>
              <w:tabs>
                <w:tab w:val="left" w:pos="-720"/>
              </w:tabs>
              <w:rPr>
                <w:rPrChange w:id="4176" w:author="만든 이">
                  <w:rPr>
                    <w:lang w:val="en-US"/>
                  </w:rPr>
                </w:rPrChange>
              </w:rPr>
            </w:pPr>
            <w:r w:rsidRPr="006E0F47">
              <w:rPr>
                <w:lang w:eastAsia="fr-FR"/>
              </w:rPr>
              <w:t>Celltrion Sweden AB</w:t>
            </w:r>
            <w:r w:rsidRPr="00240F9E">
              <w:rPr>
                <w:lang w:val="de-DE"/>
                <w:rPrChange w:id="4177" w:author="만든 이">
                  <w:rPr>
                    <w:lang w:val="en-US"/>
                  </w:rPr>
                </w:rPrChange>
              </w:rPr>
              <w:t xml:space="preserve"> </w:t>
            </w:r>
          </w:p>
          <w:p w14:paraId="0FE213E1" w14:textId="65B2FD2E" w:rsidR="00047D76" w:rsidRPr="00240F9E" w:rsidRDefault="00FA30F6" w:rsidP="00733458">
            <w:pPr>
              <w:tabs>
                <w:tab w:val="left" w:pos="-720"/>
              </w:tabs>
              <w:rPr>
                <w:rPrChange w:id="4178" w:author="만든 이">
                  <w:rPr>
                    <w:lang w:val="en-US"/>
                  </w:rPr>
                </w:rPrChange>
              </w:rPr>
            </w:pPr>
            <w:r w:rsidRPr="00240F9E">
              <w:rPr>
                <w:lang w:val="de-DE"/>
                <w:rPrChange w:id="4179" w:author="만든 이">
                  <w:rPr>
                    <w:lang w:val="en-US"/>
                  </w:rPr>
                </w:rPrChange>
              </w:rPr>
              <w:t>Tel: +46 8 80 11 77</w:t>
            </w:r>
          </w:p>
          <w:p w14:paraId="67D9EA20" w14:textId="77777777" w:rsidR="00D31DB5" w:rsidRPr="006E0F47" w:rsidRDefault="00047D76" w:rsidP="00D31DB5">
            <w:pPr>
              <w:tabs>
                <w:tab w:val="left" w:pos="-720"/>
              </w:tabs>
              <w:rPr>
                <w:rStyle w:val="aa"/>
              </w:rPr>
            </w:pPr>
            <w:r w:rsidRPr="006E0F47">
              <w:fldChar w:fldCharType="begin"/>
            </w:r>
            <w:r w:rsidRPr="006E0F47">
              <w:instrText>HYPERLINK "mailto:contact_se@celltrionhc.com"</w:instrText>
            </w:r>
            <w:r w:rsidRPr="006E0F47">
              <w:fldChar w:fldCharType="separate"/>
            </w:r>
            <w:hyperlink r:id="rId100" w:history="1">
              <w:r w:rsidR="00D31DB5" w:rsidRPr="006E0F47">
                <w:rPr>
                  <w:rStyle w:val="aa"/>
                </w:rPr>
                <w:t>Contact_se@celltrionhc.com</w:t>
              </w:r>
            </w:hyperlink>
          </w:p>
          <w:p w14:paraId="6F215210" w14:textId="52334D82" w:rsidR="00047D76" w:rsidRPr="00240F9E" w:rsidRDefault="00047D76" w:rsidP="0069127F">
            <w:pPr>
              <w:tabs>
                <w:tab w:val="left" w:pos="-720"/>
              </w:tabs>
              <w:suppressAutoHyphens/>
              <w:rPr>
                <w:rStyle w:val="aa"/>
                <w:color w:val="auto"/>
                <w:rPrChange w:id="4180" w:author="만든 이">
                  <w:rPr>
                    <w:rStyle w:val="aa"/>
                    <w:color w:val="auto"/>
                    <w:sz w:val="24"/>
                  </w:rPr>
                </w:rPrChange>
              </w:rPr>
            </w:pPr>
            <w:r w:rsidRPr="006E0F47">
              <w:fldChar w:fldCharType="end"/>
            </w:r>
          </w:p>
          <w:p w14:paraId="6C5630E9" w14:textId="77777777" w:rsidR="00047D76" w:rsidRPr="006E0F47" w:rsidRDefault="00047D76" w:rsidP="0069127F">
            <w:pPr>
              <w:tabs>
                <w:tab w:val="left" w:pos="-720"/>
              </w:tabs>
              <w:suppressAutoHyphens/>
              <w:rPr>
                <w:b/>
                <w:lang w:eastAsia="fr-FR"/>
              </w:rPr>
            </w:pPr>
          </w:p>
        </w:tc>
      </w:tr>
      <w:tr w:rsidR="00047D76" w:rsidRPr="006E0F47" w14:paraId="440A77DF" w14:textId="77777777" w:rsidTr="00662F9A">
        <w:tc>
          <w:tcPr>
            <w:tcW w:w="2500" w:type="pct"/>
          </w:tcPr>
          <w:p w14:paraId="193F0AA7" w14:textId="77777777" w:rsidR="00047D76" w:rsidRPr="006E0F47" w:rsidRDefault="00047D76" w:rsidP="0069127F">
            <w:pPr>
              <w:rPr>
                <w:b/>
              </w:rPr>
            </w:pPr>
            <w:r w:rsidRPr="006E0F47">
              <w:rPr>
                <w:b/>
                <w:lang w:eastAsia="fr-FR"/>
              </w:rPr>
              <w:t>Latvija</w:t>
            </w:r>
          </w:p>
          <w:p w14:paraId="228857E0" w14:textId="77777777" w:rsidR="00047D76" w:rsidRPr="006E0F47" w:rsidRDefault="00047D76" w:rsidP="0069127F">
            <w:pPr>
              <w:tabs>
                <w:tab w:val="left" w:pos="-720"/>
              </w:tabs>
              <w:suppressAutoHyphens/>
            </w:pPr>
            <w:r w:rsidRPr="006E0F47">
              <w:rPr>
                <w:lang w:eastAsia="fr-FR"/>
              </w:rPr>
              <w:t>Celltrion Healthcare Hungary Kft.</w:t>
            </w:r>
          </w:p>
          <w:p w14:paraId="639FF07C" w14:textId="77777777" w:rsidR="00047D76" w:rsidRPr="006E0F47" w:rsidRDefault="00047D76" w:rsidP="0069127F">
            <w:r w:rsidRPr="006E0F47">
              <w:rPr>
                <w:lang w:eastAsia="fr-FR"/>
              </w:rPr>
              <w:t>Tālr.: +36 1 231 0493</w:t>
            </w:r>
          </w:p>
          <w:p w14:paraId="09D9A329" w14:textId="77777777" w:rsidR="00047D76" w:rsidRPr="006E0F47" w:rsidRDefault="00047D76" w:rsidP="0069127F">
            <w:pPr>
              <w:rPr>
                <w:b/>
                <w:bCs/>
                <w:lang w:eastAsia="fr-FR"/>
              </w:rPr>
            </w:pPr>
          </w:p>
        </w:tc>
        <w:tc>
          <w:tcPr>
            <w:tcW w:w="2500" w:type="pct"/>
            <w:hideMark/>
          </w:tcPr>
          <w:p w14:paraId="7D5514C3" w14:textId="77777777" w:rsidR="00047D76" w:rsidRPr="00240F9E" w:rsidRDefault="00047D76" w:rsidP="0069127F">
            <w:pPr>
              <w:tabs>
                <w:tab w:val="left" w:pos="-720"/>
              </w:tabs>
              <w:suppressAutoHyphens/>
              <w:rPr>
                <w:lang w:eastAsia="fr-FR"/>
                <w:rPrChange w:id="4181" w:author="만든 이">
                  <w:rPr>
                    <w:sz w:val="20"/>
                    <w:szCs w:val="20"/>
                    <w:lang w:eastAsia="fr-FR"/>
                  </w:rPr>
                </w:rPrChange>
              </w:rPr>
            </w:pPr>
          </w:p>
        </w:tc>
      </w:tr>
    </w:tbl>
    <w:p w14:paraId="60A589BD" w14:textId="77777777" w:rsidR="00047D76" w:rsidRPr="006E0F47" w:rsidRDefault="00047D76" w:rsidP="00047D76">
      <w:pPr>
        <w:pStyle w:val="a6"/>
      </w:pPr>
    </w:p>
    <w:p w14:paraId="49A20ECC" w14:textId="77777777" w:rsidR="00047D76" w:rsidRPr="006E0F47" w:rsidRDefault="00047D76" w:rsidP="00047D76">
      <w:pPr>
        <w:keepNext/>
        <w:rPr>
          <w:b/>
          <w:bCs/>
        </w:rPr>
      </w:pPr>
      <w:r w:rsidRPr="006E0F47">
        <w:rPr>
          <w:b/>
        </w:rPr>
        <w:t>Dan il-fuljett kien rivedut l-aħħar f’</w:t>
      </w:r>
    </w:p>
    <w:p w14:paraId="691E7A9A" w14:textId="77777777" w:rsidR="00047D76" w:rsidRPr="006E0F47" w:rsidRDefault="00047D76" w:rsidP="00047D76">
      <w:pPr>
        <w:keepNext/>
        <w:rPr>
          <w:b/>
          <w:bCs/>
        </w:rPr>
      </w:pPr>
    </w:p>
    <w:p w14:paraId="5152659F" w14:textId="77777777" w:rsidR="00047D76" w:rsidRPr="006E0F47" w:rsidRDefault="00047D76" w:rsidP="00047D76">
      <w:pPr>
        <w:keepNext/>
        <w:rPr>
          <w:b/>
          <w:bCs/>
        </w:rPr>
      </w:pPr>
      <w:r w:rsidRPr="006E0F47">
        <w:rPr>
          <w:b/>
        </w:rPr>
        <w:t>Sorsi oħra ta’ informazzjoni</w:t>
      </w:r>
    </w:p>
    <w:p w14:paraId="61117261" w14:textId="7ABE1066" w:rsidR="00047D76" w:rsidRPr="006E0F47" w:rsidRDefault="00047D76" w:rsidP="00047D76">
      <w:pPr>
        <w:pStyle w:val="a6"/>
      </w:pPr>
      <w:r w:rsidRPr="006E0F47">
        <w:t xml:space="preserve">Informazzjoni dettaljata dwar din il-mediċina tinsab fuq is-sit elettroniku tal-Aġenzija Ewropea għall- Mediċini </w:t>
      </w:r>
      <w:hyperlink r:id="rId101" w:history="1">
        <w:r w:rsidRPr="006E0F47">
          <w:rPr>
            <w:rStyle w:val="aa"/>
          </w:rPr>
          <w:t>https://www.ema.europa.eu</w:t>
        </w:r>
      </w:hyperlink>
      <w:r w:rsidRPr="006E0F47">
        <w:rPr>
          <w:rStyle w:val="aa"/>
          <w:color w:val="auto"/>
          <w:u w:val="none"/>
        </w:rPr>
        <w:t>.</w:t>
      </w:r>
    </w:p>
    <w:p w14:paraId="3C0EF7C3" w14:textId="77777777" w:rsidR="00046ADB" w:rsidRPr="006E0F47" w:rsidRDefault="00046ADB" w:rsidP="00047D76">
      <w:pPr>
        <w:jc w:val="center"/>
      </w:pPr>
    </w:p>
    <w:p w14:paraId="069C5BD6" w14:textId="4FF3A6FB" w:rsidR="00B378D7" w:rsidRPr="006E0F47" w:rsidRDefault="00D643F9" w:rsidP="007649EF">
      <w:pPr>
        <w:rPr>
          <w:b/>
          <w:bCs/>
        </w:rPr>
      </w:pPr>
      <w:r w:rsidRPr="006E0F47">
        <w:br w:type="page"/>
      </w:r>
      <w:r w:rsidRPr="006E0F47">
        <w:rPr>
          <w:b/>
        </w:rPr>
        <w:t>ISTRUZZJONIJIET GĦALL-UŻU TA’ OMLYCLO PINNA MIMLIJA GĦAL-LEST</w:t>
      </w:r>
    </w:p>
    <w:p w14:paraId="377BC71B" w14:textId="77777777" w:rsidR="00B378D7" w:rsidRPr="006E0F47" w:rsidRDefault="00B378D7" w:rsidP="007649EF">
      <w:pPr>
        <w:pStyle w:val="NormalKeep"/>
      </w:pPr>
      <w:bookmarkStart w:id="4182" w:name="_Hlk192516401"/>
    </w:p>
    <w:p w14:paraId="229230A6" w14:textId="6A8A39C6" w:rsidR="00B378D7" w:rsidRPr="006E0F47" w:rsidRDefault="00B378D7" w:rsidP="00662F9A">
      <w:pPr>
        <w:rPr>
          <w:rFonts w:eastAsia="맑은 고딕"/>
          <w:color w:val="231F20"/>
        </w:rPr>
      </w:pPr>
      <w:r w:rsidRPr="006E0F47">
        <w:t>Aqra u segwi l-Istruzzjonijiet għall-Użu li jiġu ma’ Omlyclo pinna mimlija għal-lest qabel ma tibda tużaha u kull darba li tingħata waħda ġdida. Jista’ jkun hemm informazzjoni ġdida. Qabel ma tuża Omlyclo, kun żgur li l-fornitur tal-kura tas-saħħa tiegħek jurik il-mod it-tajjeb ta’ kif għandek tużaha</w:t>
      </w:r>
      <w:r w:rsidRPr="006E0F47">
        <w:rPr>
          <w:color w:val="231F20"/>
        </w:rPr>
        <w:t>.</w:t>
      </w:r>
    </w:p>
    <w:p w14:paraId="5D6121FA" w14:textId="77777777" w:rsidR="00B378D7" w:rsidRPr="006E0F47" w:rsidRDefault="00B378D7" w:rsidP="007649EF"/>
    <w:p w14:paraId="3458E122" w14:textId="77777777" w:rsidR="005F17CA" w:rsidRPr="006E0F47" w:rsidRDefault="00CC28F9" w:rsidP="007649EF">
      <w:pPr>
        <w:pStyle w:val="a6"/>
        <w:keepNext/>
        <w:kinsoku w:val="0"/>
        <w:overflowPunct w:val="0"/>
        <w:ind w:right="313"/>
        <w:rPr>
          <w:color w:val="231F20"/>
        </w:rPr>
      </w:pPr>
      <w:r w:rsidRPr="006E0F47">
        <w:rPr>
          <w:color w:val="231F20"/>
        </w:rPr>
        <w:t>Adolexxenti b’età minn 12</w:t>
      </w:r>
      <w:r w:rsidRPr="006E0F47">
        <w:rPr>
          <w:color w:val="231F20"/>
        </w:rPr>
        <w:noBreakHyphen/>
        <w:t xml:space="preserve">il sena ’l fuq: Omlyclo pinna mimlija għal-lest tista’ tingħata mill-pazjent innifsu taħt is-superviżjoni ta’ adult. </w:t>
      </w:r>
      <w:bookmarkStart w:id="4183" w:name="_Hlk192246752"/>
      <w:r w:rsidRPr="006E0F47">
        <w:rPr>
          <w:color w:val="231F20"/>
        </w:rPr>
        <w:t>Omlyclo pinna mimlija għal-lest (id-dożi kollha) huwa maħsub biss għall-użu f’adulti u adolexxenti b’età minn 12</w:t>
      </w:r>
      <w:r w:rsidRPr="006E0F47">
        <w:rPr>
          <w:color w:val="231F20"/>
        </w:rPr>
        <w:noBreakHyphen/>
        <w:t>il sena ’l fuq.</w:t>
      </w:r>
    </w:p>
    <w:p w14:paraId="5327293A" w14:textId="77777777" w:rsidR="007B7DB2" w:rsidRPr="006E0F47" w:rsidRDefault="007B7DB2">
      <w:pPr>
        <w:rPr>
          <w:rFonts w:eastAsia="맑은 고딕"/>
          <w:lang w:eastAsia="ko-KR"/>
        </w:rPr>
        <w:pPrChange w:id="4184" w:author="만든 이">
          <w:pPr>
            <w:keepNext/>
          </w:pPr>
        </w:pPrChange>
      </w:pPr>
    </w:p>
    <w:p w14:paraId="20656F3D" w14:textId="77777777" w:rsidR="007B7DB2" w:rsidRPr="006E0F47" w:rsidRDefault="007B7DB2" w:rsidP="007B7DB2">
      <w:pPr>
        <w:pStyle w:val="a6"/>
        <w:kinsoku w:val="0"/>
        <w:overflowPunct w:val="0"/>
        <w:spacing w:before="1"/>
        <w:ind w:right="313"/>
        <w:rPr>
          <w:rFonts w:eastAsia="맑은 고딕"/>
          <w:b/>
          <w:bCs/>
        </w:rPr>
      </w:pPr>
      <w:r w:rsidRPr="006E0F47">
        <w:rPr>
          <w:b/>
        </w:rPr>
        <w:t>Partijiet tal-pinna mimlija għal-lest (ara Figura A)</w:t>
      </w:r>
    </w:p>
    <w:p w14:paraId="37FBB90A" w14:textId="77777777" w:rsidR="009A1544" w:rsidRPr="006E0F47" w:rsidRDefault="009A1544" w:rsidP="007649EF">
      <w:pPr>
        <w:keepNext/>
      </w:pPr>
    </w:p>
    <w:tbl>
      <w:tblPr>
        <w:tblW w:w="3750" w:type="pct"/>
        <w:jc w:val="center"/>
        <w:tblLayout w:type="fixed"/>
        <w:tblCellMar>
          <w:top w:w="28" w:type="dxa"/>
          <w:bottom w:w="28" w:type="dxa"/>
        </w:tblCellMar>
        <w:tblLook w:val="04A0" w:firstRow="1" w:lastRow="0" w:firstColumn="1" w:lastColumn="0" w:noHBand="0" w:noVBand="1"/>
      </w:tblPr>
      <w:tblGrid>
        <w:gridCol w:w="6806"/>
      </w:tblGrid>
      <w:tr w:rsidR="009A1544" w:rsidRPr="006E0F47" w14:paraId="5FE1F660" w14:textId="77777777" w:rsidTr="006629B7">
        <w:trPr>
          <w:cantSplit/>
          <w:jc w:val="center"/>
        </w:trPr>
        <w:tc>
          <w:tcPr>
            <w:tcW w:w="9289" w:type="dxa"/>
          </w:tcPr>
          <w:p w14:paraId="4EF6748C" w14:textId="4F0A2D6E" w:rsidR="009A1544" w:rsidRPr="006E0F47" w:rsidRDefault="00A5202A" w:rsidP="007649EF">
            <w:pPr>
              <w:pStyle w:val="NormalCentred"/>
              <w:keepNext/>
              <w:jc w:val="left"/>
            </w:pPr>
            <w:r w:rsidRPr="006E0F47">
              <w:rPr>
                <w:noProof/>
                <w:lang w:val="en-US" w:eastAsia="ko-KR"/>
              </w:rPr>
              <mc:AlternateContent>
                <mc:Choice Requires="wpg">
                  <w:drawing>
                    <wp:inline distT="0" distB="0" distL="0" distR="0" wp14:anchorId="3EC8B0FC" wp14:editId="547DB7B7">
                      <wp:extent cx="4322445" cy="4239260"/>
                      <wp:effectExtent l="0" t="1270" r="2540" b="0"/>
                      <wp:docPr id="1808574905"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2445" cy="4239260"/>
                                <a:chOff x="2589" y="3685"/>
                                <a:chExt cx="6803" cy="6676"/>
                              </a:xfrm>
                            </wpg:grpSpPr>
                            <pic:pic xmlns:pic="http://schemas.openxmlformats.org/drawingml/2006/picture">
                              <pic:nvPicPr>
                                <pic:cNvPr id="2139245855" name="Picture 4" descr="텍스트, 스크린샷, 도표, 평행이(가) 표시된 사진&#10;&#10;자동 생성된 설명"/>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2589" y="3685"/>
                                  <a:ext cx="6803" cy="6676"/>
                                </a:xfrm>
                                <a:prstGeom prst="rect">
                                  <a:avLst/>
                                </a:prstGeom>
                                <a:noFill/>
                                <a:extLst>
                                  <a:ext uri="{909E8E84-426E-40DD-AFC4-6F175D3DCCD1}">
                                    <a14:hiddenFill xmlns:a14="http://schemas.microsoft.com/office/drawing/2010/main">
                                      <a:solidFill>
                                        <a:srgbClr val="FFFFFF"/>
                                      </a:solidFill>
                                    </a14:hiddenFill>
                                  </a:ext>
                                </a:extLst>
                              </pic:spPr>
                            </pic:pic>
                            <wps:wsp>
                              <wps:cNvPr id="147607875" name="Text Box 2"/>
                              <wps:cNvSpPr txBox="1">
                                <a:spLocks noChangeArrowheads="1"/>
                              </wps:cNvSpPr>
                              <wps:spPr bwMode="auto">
                                <a:xfrm>
                                  <a:off x="3040" y="3789"/>
                                  <a:ext cx="2732"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A5339" w14:textId="51DC0F13" w:rsidR="009A1544" w:rsidRPr="00662F9A" w:rsidRDefault="0008550D" w:rsidP="00662F9A">
                                    <w:pPr>
                                      <w:pStyle w:val="Arial13C"/>
                                      <w:rPr>
                                        <w:b/>
                                        <w:bCs/>
                                        <w:sz w:val="22"/>
                                        <w:szCs w:val="22"/>
                                      </w:rPr>
                                    </w:pPr>
                                    <w:r>
                                      <w:rPr>
                                        <w:rStyle w:val="affc"/>
                                        <w:sz w:val="22"/>
                                      </w:rPr>
                                      <w:t>Qabel l-Użu</w:t>
                                    </w:r>
                                  </w:p>
                                </w:txbxContent>
                              </wps:txbx>
                              <wps:bodyPr rot="0" vert="horz" wrap="square" lIns="91440" tIns="45720" rIns="91440" bIns="45720" anchor="t" anchorCtr="0" upright="1">
                                <a:noAutofit/>
                              </wps:bodyPr>
                            </wps:wsp>
                            <wps:wsp>
                              <wps:cNvPr id="1572599211" name="Text Box 2"/>
                              <wps:cNvSpPr txBox="1">
                                <a:spLocks noChangeArrowheads="1"/>
                              </wps:cNvSpPr>
                              <wps:spPr bwMode="auto">
                                <a:xfrm>
                                  <a:off x="7220" y="3796"/>
                                  <a:ext cx="2107" cy="8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C7E66" w14:textId="5E91C8B7" w:rsidR="009A1544" w:rsidRPr="00662F9A" w:rsidRDefault="0008550D" w:rsidP="00662F9A">
                                    <w:pPr>
                                      <w:pStyle w:val="Arial13C"/>
                                      <w:rPr>
                                        <w:b/>
                                        <w:bCs/>
                                        <w:sz w:val="22"/>
                                        <w:szCs w:val="22"/>
                                      </w:rPr>
                                    </w:pPr>
                                    <w:r>
                                      <w:rPr>
                                        <w:rStyle w:val="affc"/>
                                        <w:sz w:val="22"/>
                                      </w:rPr>
                                      <w:t>Wara l-Użu</w:t>
                                    </w:r>
                                  </w:p>
                                </w:txbxContent>
                              </wps:txbx>
                              <wps:bodyPr rot="0" vert="horz" wrap="square" lIns="91440" tIns="45720" rIns="91440" bIns="45720" anchor="t" anchorCtr="0" upright="1">
                                <a:noAutofit/>
                              </wps:bodyPr>
                            </wps:wsp>
                            <wps:wsp>
                              <wps:cNvPr id="242711552" name="Text Box 2"/>
                              <wps:cNvSpPr txBox="1">
                                <a:spLocks noChangeArrowheads="1"/>
                              </wps:cNvSpPr>
                              <wps:spPr bwMode="auto">
                                <a:xfrm>
                                  <a:off x="6126" y="5371"/>
                                  <a:ext cx="1440" cy="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6DAF27" w14:textId="77777777" w:rsidR="0008550D" w:rsidRPr="00CB6C1E" w:rsidRDefault="0008550D" w:rsidP="0008550D">
                                    <w:pPr>
                                      <w:jc w:val="center"/>
                                      <w:rPr>
                                        <w:rFonts w:ascii="Arial" w:hAnsi="Arial" w:cs="Arial"/>
                                        <w:sz w:val="20"/>
                                        <w:szCs w:val="20"/>
                                      </w:rPr>
                                    </w:pPr>
                                    <w:r>
                                      <w:rPr>
                                        <w:rFonts w:ascii="Arial" w:hAnsi="Arial"/>
                                        <w:sz w:val="20"/>
                                        <w:lang w:val="es-ES"/>
                                      </w:rPr>
                                      <w:t>Data ta’ skadenza</w:t>
                                    </w:r>
                                  </w:p>
                                  <w:p w14:paraId="6839D5B6" w14:textId="509E68F5" w:rsidR="009A1544" w:rsidRPr="00662F9A" w:rsidRDefault="009A1544" w:rsidP="009A1544">
                                    <w:pPr>
                                      <w:jc w:val="center"/>
                                      <w:rPr>
                                        <w:rFonts w:ascii="Arial" w:hAnsi="Arial" w:cs="Arial"/>
                                        <w:sz w:val="20"/>
                                        <w:szCs w:val="20"/>
                                        <w:lang w:val="es-ES"/>
                                      </w:rPr>
                                    </w:pPr>
                                  </w:p>
                                </w:txbxContent>
                              </wps:txbx>
                              <wps:bodyPr rot="0" vert="horz" wrap="square" lIns="91440" tIns="45720" rIns="91440" bIns="45720" anchor="t" anchorCtr="0" upright="1">
                                <a:noAutofit/>
                              </wps:bodyPr>
                            </wps:wsp>
                            <wps:wsp>
                              <wps:cNvPr id="1098402339" name="Text Box 2"/>
                              <wps:cNvSpPr txBox="1">
                                <a:spLocks noChangeArrowheads="1"/>
                              </wps:cNvSpPr>
                              <wps:spPr bwMode="auto">
                                <a:xfrm>
                                  <a:off x="4021" y="6048"/>
                                  <a:ext cx="802" cy="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D7E21" w14:textId="77777777" w:rsidR="0008550D" w:rsidRPr="00CB6C1E" w:rsidRDefault="0008550D" w:rsidP="0008550D">
                                    <w:pPr>
                                      <w:jc w:val="center"/>
                                      <w:rPr>
                                        <w:rFonts w:ascii="Arial" w:hAnsi="Arial" w:cs="Arial"/>
                                        <w:sz w:val="20"/>
                                        <w:szCs w:val="20"/>
                                      </w:rPr>
                                    </w:pPr>
                                    <w:r>
                                      <w:rPr>
                                        <w:rFonts w:ascii="Arial" w:hAnsi="Arial"/>
                                        <w:sz w:val="20"/>
                                        <w:lang w:val="es-ES"/>
                                      </w:rPr>
                                      <w:t>Tubu</w:t>
                                    </w:r>
                                  </w:p>
                                  <w:p w14:paraId="0DC88BF9" w14:textId="0F449C89" w:rsidR="009A1544" w:rsidRPr="00662F9A" w:rsidRDefault="009A1544" w:rsidP="009A1544">
                                    <w:pPr>
                                      <w:jc w:val="center"/>
                                      <w:rPr>
                                        <w:rFonts w:ascii="Arial" w:hAnsi="Arial" w:cs="Arial"/>
                                        <w:sz w:val="20"/>
                                        <w:szCs w:val="20"/>
                                        <w:lang w:val="es-ES"/>
                                      </w:rPr>
                                    </w:pPr>
                                  </w:p>
                                </w:txbxContent>
                              </wps:txbx>
                              <wps:bodyPr rot="0" vert="horz" wrap="square" lIns="0" tIns="0" rIns="0" bIns="0" anchor="t" anchorCtr="0" upright="1">
                                <a:noAutofit/>
                              </wps:bodyPr>
                            </wps:wsp>
                            <wps:wsp>
                              <wps:cNvPr id="339771326" name="Text Box 2"/>
                              <wps:cNvSpPr txBox="1">
                                <a:spLocks noChangeArrowheads="1"/>
                              </wps:cNvSpPr>
                              <wps:spPr bwMode="auto">
                                <a:xfrm>
                                  <a:off x="6220" y="6263"/>
                                  <a:ext cx="2080" cy="1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7217E" w14:textId="77777777" w:rsidR="0008550D" w:rsidRPr="00CB6C1E" w:rsidRDefault="0008550D" w:rsidP="0008550D">
                                    <w:pPr>
                                      <w:jc w:val="center"/>
                                      <w:rPr>
                                        <w:rFonts w:ascii="Arial" w:hAnsi="Arial" w:cs="Arial"/>
                                        <w:b/>
                                        <w:bCs/>
                                        <w:sz w:val="20"/>
                                        <w:szCs w:val="20"/>
                                      </w:rPr>
                                    </w:pPr>
                                    <w:r>
                                      <w:rPr>
                                        <w:rFonts w:ascii="Arial" w:hAnsi="Arial"/>
                                        <w:sz w:val="20"/>
                                        <w:lang w:val="es-ES"/>
                                      </w:rPr>
                                      <w:t>Indikatur isfar “</w:t>
                                    </w:r>
                                    <w:r>
                                      <w:rPr>
                                        <w:rFonts w:ascii="Arial" w:hAnsi="Arial"/>
                                        <w:b/>
                                        <w:sz w:val="20"/>
                                        <w:lang w:val="es-ES"/>
                                      </w:rPr>
                                      <w:t>injezzjoni kompluta”</w:t>
                                    </w:r>
                                  </w:p>
                                  <w:p w14:paraId="61AE95AA" w14:textId="34DAFE17" w:rsidR="009A1544" w:rsidRPr="00662F9A" w:rsidRDefault="009A1544" w:rsidP="009A1544">
                                    <w:pPr>
                                      <w:jc w:val="center"/>
                                      <w:rPr>
                                        <w:rFonts w:ascii="Arial" w:hAnsi="Arial" w:cs="Arial"/>
                                        <w:b/>
                                        <w:bCs/>
                                        <w:sz w:val="20"/>
                                        <w:szCs w:val="20"/>
                                        <w:lang w:val="es-ES"/>
                                      </w:rPr>
                                    </w:pPr>
                                  </w:p>
                                </w:txbxContent>
                              </wps:txbx>
                              <wps:bodyPr rot="0" vert="horz" wrap="square" lIns="91440" tIns="45720" rIns="91440" bIns="45720" anchor="t" anchorCtr="0" upright="1">
                                <a:noAutofit/>
                              </wps:bodyPr>
                            </wps:wsp>
                            <wps:wsp>
                              <wps:cNvPr id="1038520971" name="Text Box 2"/>
                              <wps:cNvSpPr txBox="1">
                                <a:spLocks noChangeArrowheads="1"/>
                              </wps:cNvSpPr>
                              <wps:spPr bwMode="auto">
                                <a:xfrm>
                                  <a:off x="3694" y="6966"/>
                                  <a:ext cx="1361" cy="11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83631" w14:textId="2C5E1D2E" w:rsidR="009A1544" w:rsidRPr="00662F9A" w:rsidRDefault="0008550D" w:rsidP="00662F9A">
                                    <w:pPr>
                                      <w:pStyle w:val="Arial11C"/>
                                      <w:rPr>
                                        <w:sz w:val="20"/>
                                        <w:szCs w:val="20"/>
                                      </w:rPr>
                                    </w:pPr>
                                    <w:r>
                                      <w:rPr>
                                        <w:sz w:val="20"/>
                                        <w:lang w:val="en-US"/>
                                      </w:rPr>
                                      <w:t>Tieqa mnejn tara l-mediċina</w:t>
                                    </w:r>
                                  </w:p>
                                </w:txbxContent>
                              </wps:txbx>
                              <wps:bodyPr rot="0" vert="horz" wrap="square" lIns="91440" tIns="0" rIns="91440" bIns="45720" anchor="t" anchorCtr="0" upright="1">
                                <a:noAutofit/>
                              </wps:bodyPr>
                            </wps:wsp>
                            <wps:wsp>
                              <wps:cNvPr id="1358456789" name="Text Box 2"/>
                              <wps:cNvSpPr txBox="1">
                                <a:spLocks noChangeArrowheads="1"/>
                              </wps:cNvSpPr>
                              <wps:spPr bwMode="auto">
                                <a:xfrm>
                                  <a:off x="3694" y="7826"/>
                                  <a:ext cx="1440" cy="1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4FBA0" w14:textId="77777777" w:rsidR="0008550D" w:rsidRPr="00CB6C1E" w:rsidRDefault="0008550D" w:rsidP="0008550D">
                                    <w:pPr>
                                      <w:jc w:val="center"/>
                                      <w:rPr>
                                        <w:rFonts w:ascii="Arial" w:hAnsi="Arial" w:cs="Arial"/>
                                        <w:sz w:val="20"/>
                                        <w:szCs w:val="20"/>
                                      </w:rPr>
                                    </w:pPr>
                                    <w:r>
                                      <w:rPr>
                                        <w:rFonts w:ascii="Arial" w:hAnsi="Arial"/>
                                        <w:sz w:val="20"/>
                                        <w:lang w:val="es-ES"/>
                                      </w:rPr>
                                      <w:t>G</w:t>
                                    </w:r>
                                    <w:r>
                                      <w:rPr>
                                        <w:rFonts w:ascii="Cambria" w:hAnsi="Cambria"/>
                                        <w:sz w:val="20"/>
                                        <w:lang w:val="es-ES"/>
                                      </w:rPr>
                                      <w:t>ħ</w:t>
                                    </w:r>
                                    <w:r>
                                      <w:rPr>
                                        <w:rFonts w:ascii="Arial" w:hAnsi="Arial"/>
                                        <w:sz w:val="20"/>
                                        <w:lang w:val="es-ES"/>
                                      </w:rPr>
                                      <w:t>atu tal-labra a</w:t>
                                    </w:r>
                                    <w:r>
                                      <w:rPr>
                                        <w:rFonts w:ascii="Cambria" w:hAnsi="Cambria"/>
                                        <w:sz w:val="20"/>
                                        <w:lang w:val="es-ES"/>
                                      </w:rPr>
                                      <w:t>ħ</w:t>
                                    </w:r>
                                    <w:r>
                                      <w:rPr>
                                        <w:rFonts w:ascii="Arial" w:hAnsi="Arial"/>
                                        <w:sz w:val="20"/>
                                        <w:lang w:val="es-ES"/>
                                      </w:rPr>
                                      <w:t>mar</w:t>
                                    </w:r>
                                  </w:p>
                                  <w:p w14:paraId="6C63D4F6" w14:textId="3C0EA17E" w:rsidR="009A1544" w:rsidRPr="00662F9A" w:rsidRDefault="009A1544" w:rsidP="009A1544">
                                    <w:pPr>
                                      <w:jc w:val="center"/>
                                      <w:rPr>
                                        <w:rFonts w:ascii="Arial" w:hAnsi="Arial" w:cs="Arial"/>
                                        <w:sz w:val="20"/>
                                        <w:szCs w:val="20"/>
                                        <w:lang w:val="es-ES"/>
                                      </w:rPr>
                                    </w:pPr>
                                  </w:p>
                                </w:txbxContent>
                              </wps:txbx>
                              <wps:bodyPr rot="0" vert="horz" wrap="square" lIns="91440" tIns="82800" rIns="91440" bIns="45720" anchor="t" anchorCtr="0" upright="1">
                                <a:noAutofit/>
                              </wps:bodyPr>
                            </wps:wsp>
                            <wps:wsp>
                              <wps:cNvPr id="869141090" name="Text Box 2"/>
                              <wps:cNvSpPr txBox="1">
                                <a:spLocks noChangeArrowheads="1"/>
                              </wps:cNvSpPr>
                              <wps:spPr bwMode="auto">
                                <a:xfrm>
                                  <a:off x="5895" y="7908"/>
                                  <a:ext cx="2153" cy="1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089B2" w14:textId="77777777" w:rsidR="0008550D" w:rsidRPr="00CB6C1E" w:rsidRDefault="0008550D" w:rsidP="0008550D">
                                    <w:pPr>
                                      <w:jc w:val="center"/>
                                      <w:rPr>
                                        <w:rFonts w:ascii="Arial" w:hAnsi="Arial" w:cs="Arial"/>
                                        <w:sz w:val="20"/>
                                        <w:szCs w:val="20"/>
                                      </w:rPr>
                                    </w:pPr>
                                    <w:r>
                                      <w:rPr>
                                        <w:rFonts w:ascii="Arial" w:hAnsi="Arial"/>
                                        <w:sz w:val="20"/>
                                        <w:lang w:val="es-ES"/>
                                      </w:rPr>
                                      <w:t>G</w:t>
                                    </w:r>
                                    <w:r>
                                      <w:rPr>
                                        <w:rFonts w:ascii="Cambria" w:hAnsi="Cambria"/>
                                        <w:sz w:val="20"/>
                                        <w:lang w:val="es-ES"/>
                                      </w:rPr>
                                      <w:t>ħ</w:t>
                                    </w:r>
                                    <w:r>
                                      <w:rPr>
                                        <w:rFonts w:ascii="Arial" w:hAnsi="Arial"/>
                                        <w:sz w:val="20"/>
                                        <w:lang w:val="es-ES"/>
                                      </w:rPr>
                                      <w:t>atu tal-labra a</w:t>
                                    </w:r>
                                    <w:r>
                                      <w:rPr>
                                        <w:rFonts w:ascii="Cambria" w:hAnsi="Cambria"/>
                                        <w:sz w:val="20"/>
                                        <w:lang w:val="es-ES"/>
                                      </w:rPr>
                                      <w:t>ħ</w:t>
                                    </w:r>
                                    <w:r>
                                      <w:rPr>
                                        <w:rFonts w:ascii="Arial" w:hAnsi="Arial"/>
                                        <w:sz w:val="20"/>
                                        <w:lang w:val="es-ES"/>
                                      </w:rPr>
                                      <w:t>mar (labra mg</w:t>
                                    </w:r>
                                    <w:r>
                                      <w:rPr>
                                        <w:rFonts w:ascii="Cambria" w:hAnsi="Cambria"/>
                                        <w:sz w:val="20"/>
                                        <w:lang w:val="es-ES"/>
                                      </w:rPr>
                                      <w:t>ħ</w:t>
                                    </w:r>
                                    <w:r>
                                      <w:rPr>
                                        <w:rFonts w:ascii="Arial" w:hAnsi="Arial"/>
                                        <w:sz w:val="20"/>
                                        <w:lang w:val="es-ES"/>
                                      </w:rPr>
                                      <w:t>ottija fuq ġewwa)</w:t>
                                    </w:r>
                                  </w:p>
                                  <w:p w14:paraId="4CEDC612" w14:textId="3ECABB5F" w:rsidR="009A1544" w:rsidRPr="00662F9A" w:rsidRDefault="009A1544" w:rsidP="009A1544">
                                    <w:pPr>
                                      <w:jc w:val="center"/>
                                      <w:rPr>
                                        <w:rFonts w:ascii="Arial" w:hAnsi="Arial" w:cs="Arial"/>
                                        <w:sz w:val="20"/>
                                        <w:szCs w:val="20"/>
                                        <w:lang w:val="es-ES"/>
                                      </w:rPr>
                                    </w:pPr>
                                  </w:p>
                                </w:txbxContent>
                              </wps:txbx>
                              <wps:bodyPr rot="0" vert="horz" wrap="square" lIns="0" tIns="0" rIns="0" bIns="45720" anchor="t" anchorCtr="0" upright="1">
                                <a:noAutofit/>
                              </wps:bodyPr>
                            </wps:wsp>
                            <wps:wsp>
                              <wps:cNvPr id="879288687" name="Text Box 2"/>
                              <wps:cNvSpPr txBox="1">
                                <a:spLocks noChangeArrowheads="1"/>
                              </wps:cNvSpPr>
                              <wps:spPr bwMode="auto">
                                <a:xfrm>
                                  <a:off x="3994" y="9293"/>
                                  <a:ext cx="802"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70F7A" w14:textId="77777777" w:rsidR="0008550D" w:rsidRPr="00CB6C1E" w:rsidRDefault="0008550D" w:rsidP="0008550D">
                                    <w:pPr>
                                      <w:pStyle w:val="Arial11C"/>
                                      <w:rPr>
                                        <w:sz w:val="20"/>
                                        <w:szCs w:val="20"/>
                                      </w:rPr>
                                    </w:pPr>
                                    <w:r>
                                      <w:rPr>
                                        <w:sz w:val="20"/>
                                        <w:lang w:val="en-US"/>
                                      </w:rPr>
                                      <w:t>G</w:t>
                                    </w:r>
                                    <w:r>
                                      <w:rPr>
                                        <w:rFonts w:ascii="Calibri" w:hAnsi="Calibri"/>
                                        <w:sz w:val="20"/>
                                        <w:lang w:val="en-US"/>
                                      </w:rPr>
                                      <w:t>ħ</w:t>
                                    </w:r>
                                    <w:r>
                                      <w:rPr>
                                        <w:sz w:val="20"/>
                                        <w:lang w:val="en-US"/>
                                      </w:rPr>
                                      <w:t>atu isfar</w:t>
                                    </w:r>
                                  </w:p>
                                  <w:p w14:paraId="58D47F2C" w14:textId="6D7DB946" w:rsidR="009A1544" w:rsidRPr="00662F9A" w:rsidRDefault="009A1544" w:rsidP="009A1544">
                                    <w:pPr>
                                      <w:pStyle w:val="Arial11C"/>
                                      <w:rPr>
                                        <w:sz w:val="20"/>
                                        <w:szCs w:val="20"/>
                                        <w:lang w:val="en-US"/>
                                      </w:rPr>
                                    </w:pPr>
                                  </w:p>
                                </w:txbxContent>
                              </wps:txbx>
                              <wps:bodyPr rot="0" vert="horz" wrap="square" lIns="0" tIns="0" rIns="0" bIns="0" anchor="t" anchorCtr="0" upright="1">
                                <a:noAutofit/>
                              </wps:bodyPr>
                            </wps:wsp>
                            <wps:wsp>
                              <wps:cNvPr id="341353523" name="Text Box 2"/>
                              <wps:cNvSpPr txBox="1">
                                <a:spLocks noChangeArrowheads="1"/>
                              </wps:cNvSpPr>
                              <wps:spPr bwMode="auto">
                                <a:xfrm>
                                  <a:off x="6840" y="9295"/>
                                  <a:ext cx="802" cy="7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C84013" w14:textId="77777777" w:rsidR="0008550D" w:rsidRPr="00CB6C1E" w:rsidRDefault="0008550D" w:rsidP="0008550D">
                                    <w:pPr>
                                      <w:jc w:val="center"/>
                                      <w:rPr>
                                        <w:rFonts w:ascii="Arial" w:hAnsi="Arial" w:cs="Arial"/>
                                        <w:sz w:val="20"/>
                                        <w:szCs w:val="20"/>
                                      </w:rPr>
                                    </w:pPr>
                                    <w:r>
                                      <w:rPr>
                                        <w:rFonts w:ascii="Arial" w:hAnsi="Arial"/>
                                        <w:sz w:val="20"/>
                                        <w:lang w:val="en-US"/>
                                      </w:rPr>
                                      <w:t>G</w:t>
                                    </w:r>
                                    <w:r>
                                      <w:rPr>
                                        <w:rFonts w:ascii="Cambria" w:hAnsi="Cambria"/>
                                        <w:sz w:val="20"/>
                                        <w:lang w:val="en-US"/>
                                      </w:rPr>
                                      <w:t>ħ</w:t>
                                    </w:r>
                                    <w:r>
                                      <w:rPr>
                                        <w:rFonts w:ascii="Arial" w:hAnsi="Arial"/>
                                        <w:sz w:val="20"/>
                                        <w:lang w:val="en-US"/>
                                      </w:rPr>
                                      <w:t>atu isfar</w:t>
                                    </w:r>
                                    <w:r>
                                      <w:rPr>
                                        <w:rFonts w:ascii="Arial" w:hAnsi="Arial"/>
                                        <w:sz w:val="20"/>
                                        <w:lang w:val="es-ES"/>
                                      </w:rPr>
                                      <w:t xml:space="preserve"> </w:t>
                                    </w:r>
                                  </w:p>
                                  <w:p w14:paraId="6B1FA4A2" w14:textId="0F510087" w:rsidR="009A1544" w:rsidRPr="00662F9A" w:rsidRDefault="009A1544" w:rsidP="009A1544">
                                    <w:pPr>
                                      <w:jc w:val="center"/>
                                      <w:rPr>
                                        <w:rFonts w:ascii="Arial" w:hAnsi="Arial" w:cs="Arial"/>
                                        <w:sz w:val="20"/>
                                        <w:szCs w:val="20"/>
                                        <w:lang w:val="es-ES"/>
                                      </w:rPr>
                                    </w:pPr>
                                  </w:p>
                                </w:txbxContent>
                              </wps:txbx>
                              <wps:bodyPr rot="0" vert="horz" wrap="square" lIns="72000" tIns="0" rIns="0" bIns="0" anchor="t" anchorCtr="0" upright="1">
                                <a:noAutofit/>
                              </wps:bodyPr>
                            </wps:wsp>
                          </wpg:wgp>
                        </a:graphicData>
                      </a:graphic>
                    </wp:inline>
                  </w:drawing>
                </mc:Choice>
                <mc:Fallback>
                  <w:pict>
                    <v:group w14:anchorId="3EC8B0FC" id="Group 279" o:spid="_x0000_s1159" style="width:340.35pt;height:333.8pt;mso-position-horizontal-relative:char;mso-position-vertical-relative:line" coordorigin="2589,3685" coordsize="6803,6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">
                      <v:shape id="Picture 4" o:spid="_x0000_s1160" type="#_x0000_t75" alt="텍스트, 스크린샷, 도표, 평행이(가) 표시된 사진&#10;&#10;자동 생성된 설명" style="position:absolute;left:2589;top:3685;width:6803;height: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">
                        <v:imagedata r:id="rId103" o:title="텍스트, 스크린샷, 도표, 평행이(가) 표시된 사진&#10;&#10;자동 생성된 설명"/>
                      </v:shape>
                      <v:shape id="Text Box 2" o:spid="_x0000_s1161" type="#_x0000_t202" style="position:absolute;left:3040;top:3789;width:2732;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" filled="f" stroked="f">
                        <v:textbox>
                          <w:txbxContent>
                            <w:p w14:paraId="7D6A5339" w14:textId="51DC0F13" w:rsidR="009A1544" w:rsidRPr="00662F9A" w:rsidRDefault="0008550D" w:rsidP="00662F9A">
                              <w:pPr>
                                <w:pStyle w:val="Arial13C"/>
                                <w:rPr>
                                  <w:b/>
                                  <w:bCs/>
                                  <w:sz w:val="22"/>
                                  <w:szCs w:val="22"/>
                                </w:rPr>
                              </w:pPr>
                              <w:r>
                                <w:rPr>
                                  <w:rStyle w:val="affc"/>
                                  <w:sz w:val="22"/>
                                </w:rPr>
                                <w:t>Qabel l-Użu</w:t>
                              </w:r>
                            </w:p>
                          </w:txbxContent>
                        </v:textbox>
                      </v:shape>
                      <v:shape id="Text Box 2" o:spid="_x0000_s1162" type="#_x0000_t202" style="position:absolute;left:7220;top:3796;width:2107;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" filled="f" stroked="f">
                        <v:textbox>
                          <w:txbxContent>
                            <w:p w14:paraId="076C7E66" w14:textId="5E91C8B7" w:rsidR="009A1544" w:rsidRPr="00662F9A" w:rsidRDefault="0008550D" w:rsidP="00662F9A">
                              <w:pPr>
                                <w:pStyle w:val="Arial13C"/>
                                <w:rPr>
                                  <w:b/>
                                  <w:bCs/>
                                  <w:sz w:val="22"/>
                                  <w:szCs w:val="22"/>
                                </w:rPr>
                              </w:pPr>
                              <w:r>
                                <w:rPr>
                                  <w:rStyle w:val="affc"/>
                                  <w:sz w:val="22"/>
                                </w:rPr>
                                <w:t>Wara l-Użu</w:t>
                              </w:r>
                            </w:p>
                          </w:txbxContent>
                        </v:textbox>
                      </v:shape>
                      <v:shape id="Text Box 2" o:spid="_x0000_s1163" type="#_x0000_t202" style="position:absolute;left:6126;top:5371;width:1440;height: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" filled="f" stroked="f">
                        <v:textbox>
                          <w:txbxContent>
                            <w:p w14:paraId="7A6DAF27" w14:textId="77777777" w:rsidR="0008550D" w:rsidRPr="00CB6C1E" w:rsidRDefault="0008550D" w:rsidP="0008550D">
                              <w:pPr>
                                <w:jc w:val="center"/>
                                <w:rPr>
                                  <w:rFonts w:ascii="Arial" w:hAnsi="Arial" w:cs="Arial"/>
                                  <w:sz w:val="20"/>
                                  <w:szCs w:val="20"/>
                                </w:rPr>
                              </w:pPr>
                              <w:r>
                                <w:rPr>
                                  <w:rFonts w:ascii="Arial" w:hAnsi="Arial"/>
                                  <w:sz w:val="20"/>
                                  <w:lang w:val="es-ES"/>
                                </w:rPr>
                                <w:t>Data ta’ skadenza</w:t>
                              </w:r>
                            </w:p>
                            <w:p w14:paraId="6839D5B6" w14:textId="509E68F5" w:rsidR="009A1544" w:rsidRPr="00662F9A" w:rsidRDefault="009A1544" w:rsidP="009A1544">
                              <w:pPr>
                                <w:jc w:val="center"/>
                                <w:rPr>
                                  <w:rFonts w:ascii="Arial" w:hAnsi="Arial" w:cs="Arial"/>
                                  <w:sz w:val="20"/>
                                  <w:szCs w:val="20"/>
                                  <w:lang w:val="es-ES"/>
                                </w:rPr>
                              </w:pPr>
                            </w:p>
                          </w:txbxContent>
                        </v:textbox>
                      </v:shape>
                      <v:shape id="Text Box 2" o:spid="_x0000_s1164" type="#_x0000_t202" style="position:absolute;left:4021;top:6048;width:802;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" stroked="f">
                        <v:textbox inset="0,0,0,0">
                          <w:txbxContent>
                            <w:p w14:paraId="649D7E21" w14:textId="77777777" w:rsidR="0008550D" w:rsidRPr="00CB6C1E" w:rsidRDefault="0008550D" w:rsidP="0008550D">
                              <w:pPr>
                                <w:jc w:val="center"/>
                                <w:rPr>
                                  <w:rFonts w:ascii="Arial" w:hAnsi="Arial" w:cs="Arial"/>
                                  <w:sz w:val="20"/>
                                  <w:szCs w:val="20"/>
                                </w:rPr>
                              </w:pPr>
                              <w:r>
                                <w:rPr>
                                  <w:rFonts w:ascii="Arial" w:hAnsi="Arial"/>
                                  <w:sz w:val="20"/>
                                  <w:lang w:val="es-ES"/>
                                </w:rPr>
                                <w:t>Tubu</w:t>
                              </w:r>
                            </w:p>
                            <w:p w14:paraId="0DC88BF9" w14:textId="0F449C89" w:rsidR="009A1544" w:rsidRPr="00662F9A" w:rsidRDefault="009A1544" w:rsidP="009A1544">
                              <w:pPr>
                                <w:jc w:val="center"/>
                                <w:rPr>
                                  <w:rFonts w:ascii="Arial" w:hAnsi="Arial" w:cs="Arial"/>
                                  <w:sz w:val="20"/>
                                  <w:szCs w:val="20"/>
                                  <w:lang w:val="es-ES"/>
                                </w:rPr>
                              </w:pPr>
                            </w:p>
                          </w:txbxContent>
                        </v:textbox>
                      </v:shape>
                      <v:shape id="Text Box 2" o:spid="_x0000_s1165" type="#_x0000_t202" style="position:absolute;left:6220;top:6263;width:2080;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" filled="f" stroked="f">
                        <v:textbox>
                          <w:txbxContent>
                            <w:p w14:paraId="19E7217E" w14:textId="77777777" w:rsidR="0008550D" w:rsidRPr="00CB6C1E" w:rsidRDefault="0008550D" w:rsidP="0008550D">
                              <w:pPr>
                                <w:jc w:val="center"/>
                                <w:rPr>
                                  <w:rFonts w:ascii="Arial" w:hAnsi="Arial" w:cs="Arial"/>
                                  <w:b/>
                                  <w:bCs/>
                                  <w:sz w:val="20"/>
                                  <w:szCs w:val="20"/>
                                </w:rPr>
                              </w:pPr>
                              <w:r>
                                <w:rPr>
                                  <w:rFonts w:ascii="Arial" w:hAnsi="Arial"/>
                                  <w:sz w:val="20"/>
                                  <w:lang w:val="es-ES"/>
                                </w:rPr>
                                <w:t>Indikatur isfar “</w:t>
                              </w:r>
                              <w:r>
                                <w:rPr>
                                  <w:rFonts w:ascii="Arial" w:hAnsi="Arial"/>
                                  <w:b/>
                                  <w:sz w:val="20"/>
                                  <w:lang w:val="es-ES"/>
                                </w:rPr>
                                <w:t>injezzjoni kompluta”</w:t>
                              </w:r>
                            </w:p>
                            <w:p w14:paraId="61AE95AA" w14:textId="34DAFE17" w:rsidR="009A1544" w:rsidRPr="00662F9A" w:rsidRDefault="009A1544" w:rsidP="009A1544">
                              <w:pPr>
                                <w:jc w:val="center"/>
                                <w:rPr>
                                  <w:rFonts w:ascii="Arial" w:hAnsi="Arial" w:cs="Arial"/>
                                  <w:b/>
                                  <w:bCs/>
                                  <w:sz w:val="20"/>
                                  <w:szCs w:val="20"/>
                                  <w:lang w:val="es-ES"/>
                                </w:rPr>
                              </w:pPr>
                            </w:p>
                          </w:txbxContent>
                        </v:textbox>
                      </v:shape>
                      <v:shape id="Text Box 2" o:spid="_x0000_s1166" type="#_x0000_t202" style="position:absolute;left:3694;top:6966;width:1361;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" filled="f" stroked="f">
                        <v:textbox inset=",0">
                          <w:txbxContent>
                            <w:p w14:paraId="6A983631" w14:textId="2C5E1D2E" w:rsidR="009A1544" w:rsidRPr="00662F9A" w:rsidRDefault="0008550D" w:rsidP="00662F9A">
                              <w:pPr>
                                <w:pStyle w:val="Arial11C"/>
                                <w:rPr>
                                  <w:sz w:val="20"/>
                                  <w:szCs w:val="20"/>
                                </w:rPr>
                              </w:pPr>
                              <w:r>
                                <w:rPr>
                                  <w:sz w:val="20"/>
                                  <w:lang w:val="en-US"/>
                                </w:rPr>
                                <w:t>Tieqa mnejn tara l-mediċina</w:t>
                              </w:r>
                            </w:p>
                          </w:txbxContent>
                        </v:textbox>
                      </v:shape>
                      <v:shape id="Text Box 2" o:spid="_x0000_s1167" type="#_x0000_t202" style="position:absolute;left:3694;top:7826;width:1440;height:1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" filled="f" stroked="f">
                        <v:textbox inset=",2.3mm">
                          <w:txbxContent>
                            <w:p w14:paraId="3594FBA0" w14:textId="77777777" w:rsidR="0008550D" w:rsidRPr="00CB6C1E" w:rsidRDefault="0008550D" w:rsidP="0008550D">
                              <w:pPr>
                                <w:jc w:val="center"/>
                                <w:rPr>
                                  <w:rFonts w:ascii="Arial" w:hAnsi="Arial" w:cs="Arial"/>
                                  <w:sz w:val="20"/>
                                  <w:szCs w:val="20"/>
                                </w:rPr>
                              </w:pPr>
                              <w:r>
                                <w:rPr>
                                  <w:rFonts w:ascii="Arial" w:hAnsi="Arial"/>
                                  <w:sz w:val="20"/>
                                  <w:lang w:val="es-ES"/>
                                </w:rPr>
                                <w:t>G</w:t>
                              </w:r>
                              <w:r>
                                <w:rPr>
                                  <w:rFonts w:ascii="Cambria" w:hAnsi="Cambria"/>
                                  <w:sz w:val="20"/>
                                  <w:lang w:val="es-ES"/>
                                </w:rPr>
                                <w:t>ħ</w:t>
                              </w:r>
                              <w:r>
                                <w:rPr>
                                  <w:rFonts w:ascii="Arial" w:hAnsi="Arial"/>
                                  <w:sz w:val="20"/>
                                  <w:lang w:val="es-ES"/>
                                </w:rPr>
                                <w:t>atu tal-labra a</w:t>
                              </w:r>
                              <w:r>
                                <w:rPr>
                                  <w:rFonts w:ascii="Cambria" w:hAnsi="Cambria"/>
                                  <w:sz w:val="20"/>
                                  <w:lang w:val="es-ES"/>
                                </w:rPr>
                                <w:t>ħ</w:t>
                              </w:r>
                              <w:r>
                                <w:rPr>
                                  <w:rFonts w:ascii="Arial" w:hAnsi="Arial"/>
                                  <w:sz w:val="20"/>
                                  <w:lang w:val="es-ES"/>
                                </w:rPr>
                                <w:t>mar</w:t>
                              </w:r>
                            </w:p>
                            <w:p w14:paraId="6C63D4F6" w14:textId="3C0EA17E" w:rsidR="009A1544" w:rsidRPr="00662F9A" w:rsidRDefault="009A1544" w:rsidP="009A1544">
                              <w:pPr>
                                <w:jc w:val="center"/>
                                <w:rPr>
                                  <w:rFonts w:ascii="Arial" w:hAnsi="Arial" w:cs="Arial"/>
                                  <w:sz w:val="20"/>
                                  <w:szCs w:val="20"/>
                                  <w:lang w:val="es-ES"/>
                                </w:rPr>
                              </w:pPr>
                            </w:p>
                          </w:txbxContent>
                        </v:textbox>
                      </v:shape>
                      <v:shape id="Text Box 2" o:spid="_x0000_s1168" type="#_x0000_t202" style="position:absolute;left:5895;top:7908;width:2153;height:1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" filled="f" stroked="f">
                        <v:textbox inset="0,0,0">
                          <w:txbxContent>
                            <w:p w14:paraId="12C089B2" w14:textId="77777777" w:rsidR="0008550D" w:rsidRPr="00CB6C1E" w:rsidRDefault="0008550D" w:rsidP="0008550D">
                              <w:pPr>
                                <w:jc w:val="center"/>
                                <w:rPr>
                                  <w:rFonts w:ascii="Arial" w:hAnsi="Arial" w:cs="Arial"/>
                                  <w:sz w:val="20"/>
                                  <w:szCs w:val="20"/>
                                </w:rPr>
                              </w:pPr>
                              <w:r>
                                <w:rPr>
                                  <w:rFonts w:ascii="Arial" w:hAnsi="Arial"/>
                                  <w:sz w:val="20"/>
                                  <w:lang w:val="es-ES"/>
                                </w:rPr>
                                <w:t>G</w:t>
                              </w:r>
                              <w:r>
                                <w:rPr>
                                  <w:rFonts w:ascii="Cambria" w:hAnsi="Cambria"/>
                                  <w:sz w:val="20"/>
                                  <w:lang w:val="es-ES"/>
                                </w:rPr>
                                <w:t>ħ</w:t>
                              </w:r>
                              <w:r>
                                <w:rPr>
                                  <w:rFonts w:ascii="Arial" w:hAnsi="Arial"/>
                                  <w:sz w:val="20"/>
                                  <w:lang w:val="es-ES"/>
                                </w:rPr>
                                <w:t>atu tal-labra a</w:t>
                              </w:r>
                              <w:r>
                                <w:rPr>
                                  <w:rFonts w:ascii="Cambria" w:hAnsi="Cambria"/>
                                  <w:sz w:val="20"/>
                                  <w:lang w:val="es-ES"/>
                                </w:rPr>
                                <w:t>ħ</w:t>
                              </w:r>
                              <w:r>
                                <w:rPr>
                                  <w:rFonts w:ascii="Arial" w:hAnsi="Arial"/>
                                  <w:sz w:val="20"/>
                                  <w:lang w:val="es-ES"/>
                                </w:rPr>
                                <w:t>mar (labra mg</w:t>
                              </w:r>
                              <w:r>
                                <w:rPr>
                                  <w:rFonts w:ascii="Cambria" w:hAnsi="Cambria"/>
                                  <w:sz w:val="20"/>
                                  <w:lang w:val="es-ES"/>
                                </w:rPr>
                                <w:t>ħ</w:t>
                              </w:r>
                              <w:r>
                                <w:rPr>
                                  <w:rFonts w:ascii="Arial" w:hAnsi="Arial"/>
                                  <w:sz w:val="20"/>
                                  <w:lang w:val="es-ES"/>
                                </w:rPr>
                                <w:t>ottija fuq ġewwa)</w:t>
                              </w:r>
                            </w:p>
                            <w:p w14:paraId="4CEDC612" w14:textId="3ECABB5F" w:rsidR="009A1544" w:rsidRPr="00662F9A" w:rsidRDefault="009A1544" w:rsidP="009A1544">
                              <w:pPr>
                                <w:jc w:val="center"/>
                                <w:rPr>
                                  <w:rFonts w:ascii="Arial" w:hAnsi="Arial" w:cs="Arial"/>
                                  <w:sz w:val="20"/>
                                  <w:szCs w:val="20"/>
                                  <w:lang w:val="es-ES"/>
                                </w:rPr>
                              </w:pPr>
                            </w:p>
                          </w:txbxContent>
                        </v:textbox>
                      </v:shape>
                      <v:shape id="Text Box 2" o:spid="_x0000_s1169" type="#_x0000_t202" style="position:absolute;left:3994;top:9293;width:80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" stroked="f">
                        <v:textbox inset="0,0,0,0">
                          <w:txbxContent>
                            <w:p w14:paraId="13E70F7A" w14:textId="77777777" w:rsidR="0008550D" w:rsidRPr="00CB6C1E" w:rsidRDefault="0008550D" w:rsidP="0008550D">
                              <w:pPr>
                                <w:pStyle w:val="Arial11C"/>
                                <w:rPr>
                                  <w:sz w:val="20"/>
                                  <w:szCs w:val="20"/>
                                </w:rPr>
                              </w:pPr>
                              <w:r>
                                <w:rPr>
                                  <w:sz w:val="20"/>
                                  <w:lang w:val="en-US"/>
                                </w:rPr>
                                <w:t>G</w:t>
                              </w:r>
                              <w:r>
                                <w:rPr>
                                  <w:rFonts w:ascii="Calibri" w:hAnsi="Calibri"/>
                                  <w:sz w:val="20"/>
                                  <w:lang w:val="en-US"/>
                                </w:rPr>
                                <w:t>ħ</w:t>
                              </w:r>
                              <w:r>
                                <w:rPr>
                                  <w:sz w:val="20"/>
                                  <w:lang w:val="en-US"/>
                                </w:rPr>
                                <w:t>atu isfar</w:t>
                              </w:r>
                            </w:p>
                            <w:p w14:paraId="58D47F2C" w14:textId="6D7DB946" w:rsidR="009A1544" w:rsidRPr="00662F9A" w:rsidRDefault="009A1544" w:rsidP="009A1544">
                              <w:pPr>
                                <w:pStyle w:val="Arial11C"/>
                                <w:rPr>
                                  <w:sz w:val="20"/>
                                  <w:szCs w:val="20"/>
                                  <w:lang w:val="en-US"/>
                                </w:rPr>
                              </w:pPr>
                            </w:p>
                          </w:txbxContent>
                        </v:textbox>
                      </v:shape>
                      <v:shape id="Text Box 2" o:spid="_x0000_s1170" type="#_x0000_t202" style="position:absolute;left:6840;top:9295;width:802;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" stroked="f">
                        <v:textbox inset="2mm,0,0,0">
                          <w:txbxContent>
                            <w:p w14:paraId="74C84013" w14:textId="77777777" w:rsidR="0008550D" w:rsidRPr="00CB6C1E" w:rsidRDefault="0008550D" w:rsidP="0008550D">
                              <w:pPr>
                                <w:jc w:val="center"/>
                                <w:rPr>
                                  <w:rFonts w:ascii="Arial" w:hAnsi="Arial" w:cs="Arial"/>
                                  <w:sz w:val="20"/>
                                  <w:szCs w:val="20"/>
                                </w:rPr>
                              </w:pPr>
                              <w:r>
                                <w:rPr>
                                  <w:rFonts w:ascii="Arial" w:hAnsi="Arial"/>
                                  <w:sz w:val="20"/>
                                  <w:lang w:val="en-US"/>
                                </w:rPr>
                                <w:t>G</w:t>
                              </w:r>
                              <w:r>
                                <w:rPr>
                                  <w:rFonts w:ascii="Cambria" w:hAnsi="Cambria"/>
                                  <w:sz w:val="20"/>
                                  <w:lang w:val="en-US"/>
                                </w:rPr>
                                <w:t>ħ</w:t>
                              </w:r>
                              <w:r>
                                <w:rPr>
                                  <w:rFonts w:ascii="Arial" w:hAnsi="Arial"/>
                                  <w:sz w:val="20"/>
                                  <w:lang w:val="en-US"/>
                                </w:rPr>
                                <w:t>atu isfar</w:t>
                              </w:r>
                              <w:r>
                                <w:rPr>
                                  <w:rFonts w:ascii="Arial" w:hAnsi="Arial"/>
                                  <w:sz w:val="20"/>
                                  <w:lang w:val="es-ES"/>
                                </w:rPr>
                                <w:t xml:space="preserve"> </w:t>
                              </w:r>
                            </w:p>
                            <w:p w14:paraId="6B1FA4A2" w14:textId="0F510087" w:rsidR="009A1544" w:rsidRPr="00662F9A" w:rsidRDefault="009A1544" w:rsidP="009A1544">
                              <w:pPr>
                                <w:jc w:val="center"/>
                                <w:rPr>
                                  <w:rFonts w:ascii="Arial" w:hAnsi="Arial" w:cs="Arial"/>
                                  <w:sz w:val="20"/>
                                  <w:szCs w:val="20"/>
                                  <w:lang w:val="es-ES"/>
                                </w:rPr>
                              </w:pPr>
                            </w:p>
                          </w:txbxContent>
                        </v:textbox>
                      </v:shape>
                      <w10:anchorlock/>
                    </v:group>
                  </w:pict>
                </mc:Fallback>
              </mc:AlternateContent>
            </w:r>
          </w:p>
        </w:tc>
      </w:tr>
      <w:tr w:rsidR="009A1544" w:rsidRPr="006E0F47" w14:paraId="24E325CF" w14:textId="77777777" w:rsidTr="007E6812">
        <w:trPr>
          <w:cantSplit/>
          <w:jc w:val="center"/>
        </w:trPr>
        <w:tc>
          <w:tcPr>
            <w:tcW w:w="9289" w:type="dxa"/>
          </w:tcPr>
          <w:p w14:paraId="7AB5A0B4" w14:textId="77777777" w:rsidR="009A1544" w:rsidRPr="006E0F47" w:rsidRDefault="009A1544" w:rsidP="007649EF">
            <w:pPr>
              <w:pStyle w:val="NormalRight"/>
              <w:rPr>
                <w:b/>
                <w:bCs/>
              </w:rPr>
            </w:pPr>
            <w:r w:rsidRPr="006E0F47">
              <w:rPr>
                <w:rStyle w:val="affc"/>
              </w:rPr>
              <w:t>Figura A</w:t>
            </w:r>
          </w:p>
        </w:tc>
      </w:tr>
    </w:tbl>
    <w:p w14:paraId="48F20E0B" w14:textId="77777777" w:rsidR="009A1544" w:rsidRPr="006E0F47" w:rsidRDefault="009A1544" w:rsidP="007649EF">
      <w:pPr>
        <w:pStyle w:val="a6"/>
        <w:kinsoku w:val="0"/>
        <w:overflowPunct w:val="0"/>
        <w:ind w:right="312"/>
      </w:pPr>
      <w:bookmarkStart w:id="4185" w:name="_Hlk192516419"/>
      <w:bookmarkEnd w:id="4182"/>
      <w:bookmarkEnd w:id="4183"/>
    </w:p>
    <w:p w14:paraId="544B0F9F" w14:textId="1EB96205" w:rsidR="00B378D7" w:rsidRPr="006E0F47" w:rsidRDefault="003E731A" w:rsidP="007649EF">
      <w:pPr>
        <w:pStyle w:val="a6"/>
        <w:keepNext/>
        <w:kinsoku w:val="0"/>
        <w:overflowPunct w:val="0"/>
        <w:ind w:right="313"/>
        <w:rPr>
          <w:b/>
          <w:bCs/>
        </w:rPr>
      </w:pPr>
      <w:r w:rsidRPr="006E0F47">
        <w:rPr>
          <w:b/>
        </w:rPr>
        <w:t>Agħżel il-Pinna mimlija għal-lest jew il-Kombinazzjoni ta’ Pinen mimlija għal-lest it-tajba</w:t>
      </w:r>
    </w:p>
    <w:p w14:paraId="5EA32120" w14:textId="77777777" w:rsidR="00B378D7" w:rsidRPr="006E0F47" w:rsidRDefault="00B378D7" w:rsidP="007649EF">
      <w:pPr>
        <w:keepNext/>
      </w:pPr>
    </w:p>
    <w:p w14:paraId="333AA4B7" w14:textId="4233ED39" w:rsidR="00B378D7" w:rsidRPr="006E0F47" w:rsidRDefault="003E731A" w:rsidP="007649EF">
      <w:pPr>
        <w:pStyle w:val="a6"/>
        <w:keepNext/>
        <w:kinsoku w:val="0"/>
        <w:overflowPunct w:val="0"/>
        <w:ind w:right="313"/>
        <w:rPr>
          <w:color w:val="231F20"/>
        </w:rPr>
      </w:pPr>
      <w:r w:rsidRPr="006E0F47">
        <w:rPr>
          <w:color w:val="231F20"/>
          <w:lang w:eastAsia="ko-KR"/>
        </w:rPr>
        <w:t xml:space="preserve">Omlyclo pinen mimlija għal-lest huma disponibbli f’2 qawwiet tad-doża (ara </w:t>
      </w:r>
      <w:r w:rsidRPr="006E0F47">
        <w:rPr>
          <w:b/>
          <w:color w:val="231F20"/>
          <w:lang w:eastAsia="ko-KR"/>
        </w:rPr>
        <w:t>Figura B</w:t>
      </w:r>
      <w:r w:rsidRPr="006E0F47">
        <w:rPr>
          <w:color w:val="231F20"/>
          <w:lang w:eastAsia="ko-KR"/>
        </w:rPr>
        <w:t>). Dawn l-istruzzjonijiet għandhom jintużaw għaż-żewġ qawwiet tad-doża</w:t>
      </w:r>
      <w:r w:rsidRPr="006E0F47">
        <w:rPr>
          <w:color w:val="231F20"/>
        </w:rPr>
        <w:t>.</w:t>
      </w:r>
    </w:p>
    <w:p w14:paraId="49A2F6BB" w14:textId="77777777" w:rsidR="005F17CA" w:rsidRPr="006E0F47" w:rsidRDefault="005F17CA" w:rsidP="007E6812">
      <w:pPr>
        <w:keepNext/>
      </w:pPr>
      <w:bookmarkStart w:id="4186" w:name="_Hlk192249358"/>
      <w:bookmarkStart w:id="4187" w:name="_Hlk192249380"/>
    </w:p>
    <w:tbl>
      <w:tblPr>
        <w:tblW w:w="0" w:type="auto"/>
        <w:jc w:val="center"/>
        <w:tblLayout w:type="fixed"/>
        <w:tblCellMar>
          <w:top w:w="28" w:type="dxa"/>
          <w:bottom w:w="28" w:type="dxa"/>
        </w:tblCellMar>
        <w:tblLook w:val="04A0" w:firstRow="1" w:lastRow="0" w:firstColumn="1" w:lastColumn="0" w:noHBand="0" w:noVBand="1"/>
      </w:tblPr>
      <w:tblGrid>
        <w:gridCol w:w="7162"/>
        <w:gridCol w:w="16"/>
      </w:tblGrid>
      <w:tr w:rsidR="005F17CA" w:rsidRPr="006E0F47" w14:paraId="34F3A380" w14:textId="77777777" w:rsidTr="006629B7">
        <w:trPr>
          <w:gridAfter w:val="1"/>
          <w:wAfter w:w="16" w:type="dxa"/>
          <w:cantSplit/>
          <w:jc w:val="center"/>
        </w:trPr>
        <w:tc>
          <w:tcPr>
            <w:tcW w:w="7162" w:type="dxa"/>
          </w:tcPr>
          <w:p w14:paraId="0BE03F93" w14:textId="21D0D728" w:rsidR="005F17CA" w:rsidRPr="006E0F47" w:rsidRDefault="00A5202A" w:rsidP="007649EF">
            <w:pPr>
              <w:keepNext/>
              <w:jc w:val="center"/>
              <w:rPr>
                <w:b/>
                <w:bCs/>
              </w:rPr>
            </w:pPr>
            <w:r w:rsidRPr="006E0F47">
              <w:rPr>
                <w:noProof/>
                <w:lang w:val="en-US" w:eastAsia="ko-KR"/>
              </w:rPr>
              <mc:AlternateContent>
                <mc:Choice Requires="wpg">
                  <w:drawing>
                    <wp:inline distT="0" distB="0" distL="0" distR="0" wp14:anchorId="577372E6" wp14:editId="5A4EF318">
                      <wp:extent cx="4345940" cy="1958340"/>
                      <wp:effectExtent l="3175" t="0" r="0" b="5715"/>
                      <wp:docPr id="470090790"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5940" cy="1958340"/>
                                <a:chOff x="0" y="0"/>
                                <a:chExt cx="43459" cy="19583"/>
                              </a:xfrm>
                            </wpg:grpSpPr>
                            <pic:pic xmlns:pic="http://schemas.openxmlformats.org/drawingml/2006/picture">
                              <pic:nvPicPr>
                                <pic:cNvPr id="89473771" name="Picture 7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3459" cy="19583"/>
                                </a:xfrm>
                                <a:prstGeom prst="rect">
                                  <a:avLst/>
                                </a:prstGeom>
                                <a:noFill/>
                                <a:extLst>
                                  <a:ext uri="{909E8E84-426E-40DD-AFC4-6F175D3DCCD1}">
                                    <a14:hiddenFill xmlns:a14="http://schemas.microsoft.com/office/drawing/2010/main">
                                      <a:solidFill>
                                        <a:srgbClr val="FFFFFF"/>
                                      </a:solidFill>
                                    </a14:hiddenFill>
                                  </a:ext>
                                </a:extLst>
                              </pic:spPr>
                            </pic:pic>
                            <wps:wsp>
                              <wps:cNvPr id="53379133" name="Text Box 2"/>
                              <wps:cNvSpPr txBox="1">
                                <a:spLocks noChangeArrowheads="1"/>
                              </wps:cNvSpPr>
                              <wps:spPr bwMode="auto">
                                <a:xfrm>
                                  <a:off x="2846" y="1293"/>
                                  <a:ext cx="18720"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AA3BB" w14:textId="77777777" w:rsidR="0008550D" w:rsidRPr="00CB6C1E" w:rsidRDefault="0008550D" w:rsidP="0008550D">
                                    <w:pPr>
                                      <w:rPr>
                                        <w:rFonts w:ascii="Arial" w:hAnsi="Arial" w:cs="Arial"/>
                                        <w:b/>
                                        <w:bCs/>
                                      </w:rPr>
                                    </w:pPr>
                                    <w:r>
                                      <w:rPr>
                                        <w:rFonts w:ascii="Arial" w:hAnsi="Arial"/>
                                        <w:b/>
                                        <w:lang w:val="es-ES"/>
                                      </w:rPr>
                                      <w:t>Din il-Qawwa tad-Doża:</w:t>
                                    </w:r>
                                  </w:p>
                                  <w:p w14:paraId="30582C47" w14:textId="77777777" w:rsidR="0008550D" w:rsidRPr="00CB6C1E" w:rsidRDefault="0008550D" w:rsidP="0008550D">
                                    <w:pPr>
                                      <w:spacing w:before="100"/>
                                      <w:rPr>
                                        <w:rFonts w:ascii="Arial" w:hAnsi="Arial" w:cs="Arial"/>
                                        <w:b/>
                                        <w:bCs/>
                                      </w:rPr>
                                    </w:pPr>
                                    <w:r>
                                      <w:rPr>
                                        <w:rFonts w:ascii="Arial" w:hAnsi="Arial"/>
                                        <w:b/>
                                        <w:lang w:val="es-ES"/>
                                      </w:rPr>
                                      <w:t>75 mg/0.5 mL</w:t>
                                    </w:r>
                                  </w:p>
                                  <w:p w14:paraId="41A7767C" w14:textId="77777777" w:rsidR="0008550D" w:rsidRPr="00CB6C1E" w:rsidRDefault="0008550D" w:rsidP="0008550D">
                                    <w:pPr>
                                      <w:rPr>
                                        <w:rFonts w:ascii="Arial" w:hAnsi="Arial" w:cs="Arial"/>
                                      </w:rPr>
                                    </w:pPr>
                                    <w:r>
                                      <w:rPr>
                                        <w:rFonts w:ascii="Arial" w:hAnsi="Arial"/>
                                        <w:lang w:val="es-ES"/>
                                      </w:rPr>
                                      <w:t>(G</w:t>
                                    </w:r>
                                    <w:r>
                                      <w:rPr>
                                        <w:rFonts w:ascii="Cambria" w:hAnsi="Cambria"/>
                                        <w:lang w:val="es-ES"/>
                                      </w:rPr>
                                      <w:t>ħ</w:t>
                                    </w:r>
                                    <w:r>
                                      <w:rPr>
                                        <w:rFonts w:ascii="Arial" w:hAnsi="Arial"/>
                                        <w:lang w:val="es-ES"/>
                                      </w:rPr>
                                      <w:t>atu Isfar)</w:t>
                                    </w:r>
                                  </w:p>
                                  <w:p w14:paraId="758452AB" w14:textId="26AA9442" w:rsidR="005F17CA" w:rsidRPr="00662F9A" w:rsidRDefault="005F17CA" w:rsidP="005F17CA">
                                    <w:pPr>
                                      <w:rPr>
                                        <w:rFonts w:ascii="Arial" w:hAnsi="Arial" w:cs="Arial"/>
                                        <w:lang w:val="es-ES"/>
                                      </w:rPr>
                                    </w:pPr>
                                  </w:p>
                                </w:txbxContent>
                              </wps:txbx>
                              <wps:bodyPr rot="0" vert="horz" wrap="square" lIns="91440" tIns="45720" rIns="91440" bIns="45720" anchor="t" anchorCtr="0" upright="1">
                                <a:noAutofit/>
                              </wps:bodyPr>
                            </wps:wsp>
                            <wps:wsp>
                              <wps:cNvPr id="1120162903" name="Text Box 2"/>
                              <wps:cNvSpPr txBox="1">
                                <a:spLocks noChangeArrowheads="1"/>
                              </wps:cNvSpPr>
                              <wps:spPr bwMode="auto">
                                <a:xfrm>
                                  <a:off x="28556" y="1467"/>
                                  <a:ext cx="12331" cy="8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853C0" w14:textId="77777777" w:rsidR="0008550D" w:rsidRPr="00CB6C1E" w:rsidRDefault="0008550D" w:rsidP="0008550D">
                                    <w:pPr>
                                      <w:rPr>
                                        <w:rFonts w:ascii="Arial" w:hAnsi="Arial" w:cs="Arial"/>
                                        <w:b/>
                                        <w:bCs/>
                                      </w:rPr>
                                    </w:pPr>
                                    <w:r>
                                      <w:rPr>
                                        <w:rFonts w:ascii="Arial" w:hAnsi="Arial"/>
                                        <w:b/>
                                        <w:lang w:val="es-ES"/>
                                      </w:rPr>
                                      <w:t>Il-Qawwa tad-Doża l-O</w:t>
                                    </w:r>
                                    <w:r>
                                      <w:rPr>
                                        <w:rFonts w:ascii="Cambria" w:hAnsi="Cambria"/>
                                        <w:b/>
                                        <w:lang w:val="es-ES"/>
                                      </w:rPr>
                                      <w:t>ħ</w:t>
                                    </w:r>
                                    <w:r>
                                      <w:rPr>
                                        <w:rFonts w:ascii="Arial" w:hAnsi="Arial"/>
                                        <w:b/>
                                        <w:lang w:val="es-ES"/>
                                      </w:rPr>
                                      <w:t>ra:</w:t>
                                    </w:r>
                                  </w:p>
                                  <w:p w14:paraId="1F31C8FE" w14:textId="77777777" w:rsidR="0008550D" w:rsidRPr="00CB6C1E" w:rsidRDefault="0008550D" w:rsidP="0008550D">
                                    <w:pPr>
                                      <w:spacing w:before="100"/>
                                      <w:rPr>
                                        <w:rFonts w:ascii="Arial" w:hAnsi="Arial" w:cs="Arial"/>
                                        <w:b/>
                                        <w:bCs/>
                                      </w:rPr>
                                    </w:pPr>
                                    <w:r>
                                      <w:rPr>
                                        <w:rFonts w:ascii="Arial" w:hAnsi="Arial"/>
                                        <w:b/>
                                        <w:lang w:val="es-ES"/>
                                      </w:rPr>
                                      <w:t>150 mg/1 mL</w:t>
                                    </w:r>
                                  </w:p>
                                  <w:p w14:paraId="53F87364" w14:textId="77777777" w:rsidR="0008550D" w:rsidRPr="00CB6C1E" w:rsidRDefault="0008550D" w:rsidP="0008550D">
                                    <w:pPr>
                                      <w:rPr>
                                        <w:rFonts w:ascii="Arial" w:hAnsi="Arial" w:cs="Arial"/>
                                      </w:rPr>
                                    </w:pPr>
                                    <w:r>
                                      <w:rPr>
                                        <w:rFonts w:ascii="Arial" w:hAnsi="Arial"/>
                                        <w:lang w:val="es-ES"/>
                                      </w:rPr>
                                      <w:t>(G</w:t>
                                    </w:r>
                                    <w:r>
                                      <w:rPr>
                                        <w:rFonts w:ascii="Cambria" w:hAnsi="Cambria"/>
                                        <w:lang w:val="es-ES"/>
                                      </w:rPr>
                                      <w:t>ħ</w:t>
                                    </w:r>
                                    <w:r>
                                      <w:rPr>
                                        <w:rFonts w:ascii="Arial" w:hAnsi="Arial"/>
                                        <w:lang w:val="es-ES"/>
                                      </w:rPr>
                                      <w:t>atu Blu)</w:t>
                                    </w:r>
                                  </w:p>
                                  <w:p w14:paraId="6038BB42" w14:textId="4A2F2687" w:rsidR="005F17CA" w:rsidRPr="00662F9A" w:rsidRDefault="005F17CA" w:rsidP="005F17CA">
                                    <w:pPr>
                                      <w:rPr>
                                        <w:rFonts w:ascii="Arial" w:hAnsi="Arial" w:cs="Arial"/>
                                        <w:lang w:val="es-ES"/>
                                      </w:rPr>
                                    </w:pPr>
                                  </w:p>
                                </w:txbxContent>
                              </wps:txbx>
                              <wps:bodyPr rot="0" vert="horz" wrap="square" lIns="91440" tIns="45720" rIns="91440" bIns="45720" anchor="t" anchorCtr="0" upright="1">
                                <a:noAutofit/>
                              </wps:bodyPr>
                            </wps:wsp>
                          </wpg:wgp>
                        </a:graphicData>
                      </a:graphic>
                    </wp:inline>
                  </w:drawing>
                </mc:Choice>
                <mc:Fallback>
                  <w:pict>
                    <v:group w14:anchorId="577372E6" id="Group 267" o:spid="_x0000_s1171" style="width:342.2pt;height:154.2pt;mso-position-horizontal-relative:char;mso-position-vertical-relative:line" coordsize="43459,19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">
                      <v:shape id="Picture 76" o:spid="_x0000_s1172" type="#_x0000_t75" style="position:absolute;width:43459;height:19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">
                        <v:imagedata r:id="rId105" o:title=""/>
                      </v:shape>
                      <v:shape id="Text Box 2" o:spid="_x0000_s1173" type="#_x0000_t202" style="position:absolute;left:2846;top:1293;width:18720;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" filled="f" stroked="f">
                        <v:textbox>
                          <w:txbxContent>
                            <w:p w14:paraId="5FAAA3BB" w14:textId="77777777" w:rsidR="0008550D" w:rsidRPr="00CB6C1E" w:rsidRDefault="0008550D" w:rsidP="0008550D">
                              <w:pPr>
                                <w:rPr>
                                  <w:rFonts w:ascii="Arial" w:hAnsi="Arial" w:cs="Arial"/>
                                  <w:b/>
                                  <w:bCs/>
                                </w:rPr>
                              </w:pPr>
                              <w:r>
                                <w:rPr>
                                  <w:rFonts w:ascii="Arial" w:hAnsi="Arial"/>
                                  <w:b/>
                                  <w:lang w:val="es-ES"/>
                                </w:rPr>
                                <w:t>Din il-Qawwa tad-Doża:</w:t>
                              </w:r>
                            </w:p>
                            <w:p w14:paraId="30582C47" w14:textId="77777777" w:rsidR="0008550D" w:rsidRPr="00CB6C1E" w:rsidRDefault="0008550D" w:rsidP="0008550D">
                              <w:pPr>
                                <w:spacing w:before="100"/>
                                <w:rPr>
                                  <w:rFonts w:ascii="Arial" w:hAnsi="Arial" w:cs="Arial"/>
                                  <w:b/>
                                  <w:bCs/>
                                </w:rPr>
                              </w:pPr>
                              <w:r>
                                <w:rPr>
                                  <w:rFonts w:ascii="Arial" w:hAnsi="Arial"/>
                                  <w:b/>
                                  <w:lang w:val="es-ES"/>
                                </w:rPr>
                                <w:t>75 mg/0.5 mL</w:t>
                              </w:r>
                            </w:p>
                            <w:p w14:paraId="41A7767C" w14:textId="77777777" w:rsidR="0008550D" w:rsidRPr="00CB6C1E" w:rsidRDefault="0008550D" w:rsidP="0008550D">
                              <w:pPr>
                                <w:rPr>
                                  <w:rFonts w:ascii="Arial" w:hAnsi="Arial" w:cs="Arial"/>
                                </w:rPr>
                              </w:pPr>
                              <w:r>
                                <w:rPr>
                                  <w:rFonts w:ascii="Arial" w:hAnsi="Arial"/>
                                  <w:lang w:val="es-ES"/>
                                </w:rPr>
                                <w:t>(G</w:t>
                              </w:r>
                              <w:r>
                                <w:rPr>
                                  <w:rFonts w:ascii="Cambria" w:hAnsi="Cambria"/>
                                  <w:lang w:val="es-ES"/>
                                </w:rPr>
                                <w:t>ħ</w:t>
                              </w:r>
                              <w:r>
                                <w:rPr>
                                  <w:rFonts w:ascii="Arial" w:hAnsi="Arial"/>
                                  <w:lang w:val="es-ES"/>
                                </w:rPr>
                                <w:t>atu Isfar)</w:t>
                              </w:r>
                            </w:p>
                            <w:p w14:paraId="758452AB" w14:textId="26AA9442" w:rsidR="005F17CA" w:rsidRPr="00662F9A" w:rsidRDefault="005F17CA" w:rsidP="005F17CA">
                              <w:pPr>
                                <w:rPr>
                                  <w:rFonts w:ascii="Arial" w:hAnsi="Arial" w:cs="Arial"/>
                                  <w:lang w:val="es-ES"/>
                                </w:rPr>
                              </w:pPr>
                            </w:p>
                          </w:txbxContent>
                        </v:textbox>
                      </v:shape>
                      <v:shape id="Text Box 2" o:spid="_x0000_s1174" type="#_x0000_t202" style="position:absolute;left:28556;top:1467;width:12331;height:8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" filled="f" stroked="f">
                        <v:textbox>
                          <w:txbxContent>
                            <w:p w14:paraId="2C7853C0" w14:textId="77777777" w:rsidR="0008550D" w:rsidRPr="00CB6C1E" w:rsidRDefault="0008550D" w:rsidP="0008550D">
                              <w:pPr>
                                <w:rPr>
                                  <w:rFonts w:ascii="Arial" w:hAnsi="Arial" w:cs="Arial"/>
                                  <w:b/>
                                  <w:bCs/>
                                </w:rPr>
                              </w:pPr>
                              <w:r>
                                <w:rPr>
                                  <w:rFonts w:ascii="Arial" w:hAnsi="Arial"/>
                                  <w:b/>
                                  <w:lang w:val="es-ES"/>
                                </w:rPr>
                                <w:t>Il-Qawwa tad-Doża l-O</w:t>
                              </w:r>
                              <w:r>
                                <w:rPr>
                                  <w:rFonts w:ascii="Cambria" w:hAnsi="Cambria"/>
                                  <w:b/>
                                  <w:lang w:val="es-ES"/>
                                </w:rPr>
                                <w:t>ħ</w:t>
                              </w:r>
                              <w:r>
                                <w:rPr>
                                  <w:rFonts w:ascii="Arial" w:hAnsi="Arial"/>
                                  <w:b/>
                                  <w:lang w:val="es-ES"/>
                                </w:rPr>
                                <w:t>ra:</w:t>
                              </w:r>
                            </w:p>
                            <w:p w14:paraId="1F31C8FE" w14:textId="77777777" w:rsidR="0008550D" w:rsidRPr="00CB6C1E" w:rsidRDefault="0008550D" w:rsidP="0008550D">
                              <w:pPr>
                                <w:spacing w:before="100"/>
                                <w:rPr>
                                  <w:rFonts w:ascii="Arial" w:hAnsi="Arial" w:cs="Arial"/>
                                  <w:b/>
                                  <w:bCs/>
                                </w:rPr>
                              </w:pPr>
                              <w:r>
                                <w:rPr>
                                  <w:rFonts w:ascii="Arial" w:hAnsi="Arial"/>
                                  <w:b/>
                                  <w:lang w:val="es-ES"/>
                                </w:rPr>
                                <w:t>150 mg/1 mL</w:t>
                              </w:r>
                            </w:p>
                            <w:p w14:paraId="53F87364" w14:textId="77777777" w:rsidR="0008550D" w:rsidRPr="00CB6C1E" w:rsidRDefault="0008550D" w:rsidP="0008550D">
                              <w:pPr>
                                <w:rPr>
                                  <w:rFonts w:ascii="Arial" w:hAnsi="Arial" w:cs="Arial"/>
                                </w:rPr>
                              </w:pPr>
                              <w:r>
                                <w:rPr>
                                  <w:rFonts w:ascii="Arial" w:hAnsi="Arial"/>
                                  <w:lang w:val="es-ES"/>
                                </w:rPr>
                                <w:t>(G</w:t>
                              </w:r>
                              <w:r>
                                <w:rPr>
                                  <w:rFonts w:ascii="Cambria" w:hAnsi="Cambria"/>
                                  <w:lang w:val="es-ES"/>
                                </w:rPr>
                                <w:t>ħ</w:t>
                              </w:r>
                              <w:r>
                                <w:rPr>
                                  <w:rFonts w:ascii="Arial" w:hAnsi="Arial"/>
                                  <w:lang w:val="es-ES"/>
                                </w:rPr>
                                <w:t>atu Blu)</w:t>
                              </w:r>
                            </w:p>
                            <w:p w14:paraId="6038BB42" w14:textId="4A2F2687" w:rsidR="005F17CA" w:rsidRPr="00662F9A" w:rsidRDefault="005F17CA" w:rsidP="005F17CA">
                              <w:pPr>
                                <w:rPr>
                                  <w:rFonts w:ascii="Arial" w:hAnsi="Arial" w:cs="Arial"/>
                                  <w:lang w:val="es-ES"/>
                                </w:rPr>
                              </w:pPr>
                            </w:p>
                          </w:txbxContent>
                        </v:textbox>
                      </v:shape>
                      <w10:anchorlock/>
                    </v:group>
                  </w:pict>
                </mc:Fallback>
              </mc:AlternateContent>
            </w:r>
          </w:p>
        </w:tc>
      </w:tr>
      <w:tr w:rsidR="005F17CA" w:rsidRPr="006E0F47" w14:paraId="432AA555" w14:textId="77777777" w:rsidTr="006629B7">
        <w:trPr>
          <w:cantSplit/>
          <w:jc w:val="center"/>
        </w:trPr>
        <w:tc>
          <w:tcPr>
            <w:tcW w:w="7178" w:type="dxa"/>
            <w:gridSpan w:val="2"/>
          </w:tcPr>
          <w:p w14:paraId="01D428B7" w14:textId="50DD243B" w:rsidR="005F17CA" w:rsidRPr="006E0F47" w:rsidRDefault="005F17CA" w:rsidP="007649EF">
            <w:pPr>
              <w:pStyle w:val="a6"/>
              <w:keepNext/>
              <w:kinsoku w:val="0"/>
              <w:overflowPunct w:val="0"/>
              <w:jc w:val="right"/>
            </w:pPr>
            <w:r w:rsidRPr="006E0F47">
              <w:rPr>
                <w:b/>
                <w:lang w:eastAsia="en-US"/>
              </w:rPr>
              <w:t>Figura B</w:t>
            </w:r>
          </w:p>
        </w:tc>
      </w:tr>
      <w:bookmarkEnd w:id="4186"/>
      <w:bookmarkEnd w:id="4187"/>
    </w:tbl>
    <w:p w14:paraId="02DF2135" w14:textId="77777777" w:rsidR="009A1544" w:rsidRPr="006E0F47" w:rsidRDefault="009A1544" w:rsidP="007649EF">
      <w:pPr>
        <w:pStyle w:val="a6"/>
        <w:kinsoku w:val="0"/>
        <w:overflowPunct w:val="0"/>
        <w:ind w:right="313"/>
        <w:rPr>
          <w:color w:val="231F20"/>
        </w:rPr>
      </w:pPr>
    </w:p>
    <w:p w14:paraId="42D9553B" w14:textId="0CCB49EE" w:rsidR="00B378D7" w:rsidRPr="006E0F47" w:rsidRDefault="00511A12" w:rsidP="007649EF">
      <w:pPr>
        <w:pStyle w:val="a6"/>
        <w:kinsoku w:val="0"/>
        <w:overflowPunct w:val="0"/>
        <w:ind w:right="313"/>
        <w:rPr>
          <w:rFonts w:eastAsia="맑은 고딕"/>
          <w:color w:val="231F20"/>
        </w:rPr>
      </w:pPr>
      <w:r w:rsidRPr="006E0F47">
        <w:rPr>
          <w:color w:val="231F20"/>
        </w:rPr>
        <w:t>Id-doża preskritta tiegħek tista’ tkun teħtieġ aktar minn injezzjoni waħda. It-Tabella tad-Dożaġġ (</w:t>
      </w:r>
      <w:r w:rsidRPr="006E0F47">
        <w:rPr>
          <w:b/>
          <w:color w:val="231F20"/>
        </w:rPr>
        <w:t>Figura C</w:t>
      </w:r>
      <w:r w:rsidRPr="006E0F47">
        <w:rPr>
          <w:color w:val="231F20"/>
        </w:rPr>
        <w:t>) hawn taħt turi l-kombinazzjoni ta’ pinen mimlija għal-lest meħtieġa biex tagħti d-doża sħiħa tiegħek. Iċċekkja t-tikketta fuq il-kartuna ta’ Omlyclo biex tiżgura li rċevejt il-pinna mimlija għal-lest jew il-kombinazzjoni ta’ pinen mimlija għal-lest it-tajba għad-doża preskritta tiegħek.Jekk id-doża tiegħek teħtieġ aktar minn injezzjoni waħda, lesti l-injezzjonijiet kollha għad-doża preskritta tiegħek, immedjatament waħda wara l-oħra. Ikkuntattja lill-fornitur tal-kura tas-saħħa tiegħek jekk għandek xi mistoqsijiet.</w:t>
      </w:r>
    </w:p>
    <w:p w14:paraId="26A78A2F" w14:textId="77777777" w:rsidR="00B378D7" w:rsidRPr="006E0F47" w:rsidRDefault="00B378D7" w:rsidP="007649EF">
      <w:pPr>
        <w:pStyle w:val="a6"/>
        <w:kinsoku w:val="0"/>
        <w:overflowPunct w:val="0"/>
        <w:ind w:right="313"/>
        <w:rPr>
          <w:color w:val="231F20"/>
        </w:rPr>
      </w:pPr>
    </w:p>
    <w:p w14:paraId="70CF23B2" w14:textId="77777777" w:rsidR="005F17CA" w:rsidRPr="006E0F47" w:rsidRDefault="005F17CA" w:rsidP="007649EF">
      <w:pPr>
        <w:pStyle w:val="a6"/>
        <w:keepNext/>
        <w:kinsoku w:val="0"/>
        <w:overflowPunct w:val="0"/>
        <w:ind w:right="313"/>
        <w:rPr>
          <w:rFonts w:eastAsia="맑은 고딕"/>
          <w:b/>
          <w:bCs/>
        </w:rPr>
      </w:pPr>
      <w:bookmarkStart w:id="4188" w:name="_Hlk192250054"/>
      <w:r w:rsidRPr="006E0F47">
        <w:rPr>
          <w:b/>
        </w:rPr>
        <w:t>Tabella tad-dożaġġ</w:t>
      </w:r>
    </w:p>
    <w:p w14:paraId="55994D89" w14:textId="77777777" w:rsidR="005F17CA" w:rsidRPr="006E0F47" w:rsidRDefault="005F17CA" w:rsidP="007649EF">
      <w:pPr>
        <w:pStyle w:val="a6"/>
        <w:keepNext/>
        <w:kinsoku w:val="0"/>
        <w:overflowPunct w:val="0"/>
        <w:ind w:right="313"/>
        <w:rPr>
          <w:rFonts w:eastAsia="맑은 고딕"/>
          <w:b/>
          <w:bCs/>
          <w:lang w:eastAsia="ko-KR"/>
        </w:rPr>
      </w:pPr>
    </w:p>
    <w:tbl>
      <w:tblPr>
        <w:tblW w:w="0" w:type="auto"/>
        <w:jc w:val="center"/>
        <w:tblLayout w:type="fixed"/>
        <w:tblCellMar>
          <w:top w:w="28" w:type="dxa"/>
          <w:bottom w:w="28" w:type="dxa"/>
        </w:tblCellMar>
        <w:tblLook w:val="04A0" w:firstRow="1" w:lastRow="0" w:firstColumn="1" w:lastColumn="0" w:noHBand="0" w:noVBand="1"/>
      </w:tblPr>
      <w:tblGrid>
        <w:gridCol w:w="7621"/>
      </w:tblGrid>
      <w:tr w:rsidR="005F17CA" w:rsidRPr="006E0F47" w14:paraId="44AC78A2" w14:textId="77777777" w:rsidTr="006629B7">
        <w:trPr>
          <w:cantSplit/>
          <w:jc w:val="center"/>
        </w:trPr>
        <w:tc>
          <w:tcPr>
            <w:tcW w:w="7621" w:type="dxa"/>
          </w:tcPr>
          <w:p w14:paraId="754073EE" w14:textId="0C522E4F" w:rsidR="005F17CA" w:rsidRPr="006E0F47" w:rsidRDefault="00A5202A" w:rsidP="007649EF">
            <w:pPr>
              <w:pStyle w:val="a6"/>
              <w:keepNext/>
              <w:kinsoku w:val="0"/>
              <w:overflowPunct w:val="0"/>
              <w:jc w:val="center"/>
              <w:rPr>
                <w:b/>
                <w:bCs/>
              </w:rPr>
            </w:pPr>
            <w:r w:rsidRPr="006E0F47">
              <w:rPr>
                <w:noProof/>
                <w:lang w:val="en-US" w:eastAsia="ko-KR"/>
              </w:rPr>
              <mc:AlternateContent>
                <mc:Choice Requires="wpg">
                  <w:drawing>
                    <wp:inline distT="0" distB="0" distL="0" distR="0" wp14:anchorId="01A781E4" wp14:editId="49744399">
                      <wp:extent cx="4735830" cy="3588385"/>
                      <wp:effectExtent l="1270" t="0" r="0" b="5715"/>
                      <wp:docPr id="1370502093"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1621535543" name="Picture 7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210857834"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7DD6C" w14:textId="77777777" w:rsidR="0008550D" w:rsidRPr="000041D9" w:rsidRDefault="0008550D" w:rsidP="0008550D">
                                    <w:pPr>
                                      <w:jc w:val="center"/>
                                      <w:rPr>
                                        <w:rFonts w:ascii="Arial" w:hAnsi="Arial" w:cs="Arial"/>
                                        <w:sz w:val="21"/>
                                        <w:szCs w:val="21"/>
                                      </w:rPr>
                                    </w:pPr>
                                    <w:r>
                                      <w:rPr>
                                        <w:rFonts w:ascii="Arial" w:hAnsi="Arial"/>
                                        <w:b/>
                                        <w:sz w:val="21"/>
                                        <w:lang w:val="es-ES"/>
                                      </w:rPr>
                                      <w:t>Doża (mg)</w:t>
                                    </w:r>
                                  </w:p>
                                  <w:p w14:paraId="40B04742" w14:textId="41FAACA3" w:rsidR="005F17CA" w:rsidRPr="000041D9" w:rsidRDefault="005F17CA" w:rsidP="005F17CA">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663857059"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44894" w14:textId="77777777" w:rsidR="0008550D" w:rsidRPr="00CB6C1E" w:rsidRDefault="0008550D" w:rsidP="0008550D">
                                    <w:pPr>
                                      <w:jc w:val="center"/>
                                      <w:rPr>
                                        <w:rFonts w:ascii="Arial" w:hAnsi="Arial" w:cs="Arial"/>
                                        <w:b/>
                                        <w:sz w:val="21"/>
                                        <w:szCs w:val="21"/>
                                      </w:rPr>
                                    </w:pPr>
                                    <w:r>
                                      <w:rPr>
                                        <w:rStyle w:val="affc"/>
                                        <w:rFonts w:ascii="Arial" w:hAnsi="Arial"/>
                                        <w:sz w:val="21"/>
                                      </w:rPr>
                                      <w:t>Pinen mimlija g</w:t>
                                    </w:r>
                                    <w:r>
                                      <w:rPr>
                                        <w:rStyle w:val="affc"/>
                                        <w:rFonts w:ascii="Cambria" w:hAnsi="Cambria"/>
                                        <w:sz w:val="21"/>
                                      </w:rPr>
                                      <w:t>ħ</w:t>
                                    </w:r>
                                    <w:r>
                                      <w:rPr>
                                        <w:rStyle w:val="affc"/>
                                        <w:rFonts w:ascii="Arial" w:hAnsi="Arial"/>
                                        <w:sz w:val="21"/>
                                      </w:rPr>
                                      <w:t>al-lest Me</w:t>
                                    </w:r>
                                    <w:r>
                                      <w:rPr>
                                        <w:rStyle w:val="affc"/>
                                        <w:rFonts w:ascii="Cambria" w:hAnsi="Cambria"/>
                                        <w:sz w:val="21"/>
                                      </w:rPr>
                                      <w:t>ħ</w:t>
                                    </w:r>
                                    <w:r>
                                      <w:rPr>
                                        <w:rStyle w:val="affc"/>
                                        <w:rFonts w:ascii="Arial" w:hAnsi="Arial"/>
                                        <w:sz w:val="21"/>
                                      </w:rPr>
                                      <w:t>tieġa</w:t>
                                    </w:r>
                                  </w:p>
                                  <w:p w14:paraId="37390F2A" w14:textId="7BBF48D8" w:rsidR="005F17CA" w:rsidRPr="00662F9A" w:rsidRDefault="005F17CA" w:rsidP="005F17CA">
                                    <w:pPr>
                                      <w:jc w:val="center"/>
                                      <w:rPr>
                                        <w:rFonts w:ascii="Arial" w:hAnsi="Arial" w:cs="Arial"/>
                                        <w:b/>
                                        <w:sz w:val="21"/>
                                        <w:szCs w:val="21"/>
                                        <w:lang w:val="es-ES"/>
                                      </w:rPr>
                                    </w:pPr>
                                  </w:p>
                                </w:txbxContent>
                              </wps:txbx>
                              <wps:bodyPr rot="0" vert="horz" wrap="square" lIns="91440" tIns="45720" rIns="91440" bIns="0" anchor="t" anchorCtr="0" upright="1">
                                <a:noAutofit/>
                              </wps:bodyPr>
                            </wps:wsp>
                            <wps:wsp>
                              <wps:cNvPr id="2110044809"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C570A" w14:textId="77777777" w:rsidR="0008550D" w:rsidRPr="000041D9" w:rsidRDefault="0008550D" w:rsidP="0008550D">
                                    <w:pPr>
                                      <w:jc w:val="center"/>
                                      <w:rPr>
                                        <w:rFonts w:ascii="Arial" w:hAnsi="Arial" w:cs="Arial"/>
                                        <w:sz w:val="21"/>
                                        <w:szCs w:val="21"/>
                                      </w:rPr>
                                    </w:pPr>
                                    <w:r>
                                      <w:rPr>
                                        <w:rFonts w:ascii="Arial" w:hAnsi="Arial"/>
                                        <w:b/>
                                        <w:sz w:val="21"/>
                                        <w:lang w:val="es-ES"/>
                                      </w:rPr>
                                      <w:t>Safra (75 mg/0.5 mL)</w:t>
                                    </w:r>
                                  </w:p>
                                  <w:p w14:paraId="72AE07EB" w14:textId="2C546C07" w:rsidR="005F17CA" w:rsidRPr="000041D9" w:rsidRDefault="005F17CA" w:rsidP="005F17CA">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1425185355"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ACBBD" w14:textId="77777777" w:rsidR="0008550D" w:rsidRPr="000041D9" w:rsidRDefault="0008550D" w:rsidP="0008550D">
                                    <w:pPr>
                                      <w:jc w:val="center"/>
                                      <w:rPr>
                                        <w:rFonts w:ascii="Arial" w:hAnsi="Arial" w:cs="Arial"/>
                                        <w:sz w:val="21"/>
                                        <w:szCs w:val="21"/>
                                      </w:rPr>
                                    </w:pPr>
                                    <w:r>
                                      <w:rPr>
                                        <w:rFonts w:ascii="Arial" w:hAnsi="Arial"/>
                                        <w:b/>
                                        <w:sz w:val="21"/>
                                        <w:lang w:val="es-ES"/>
                                      </w:rPr>
                                      <w:t>Blu (150 mg/1 mL)</w:t>
                                    </w:r>
                                  </w:p>
                                  <w:p w14:paraId="61EA3B38" w14:textId="470F3E36" w:rsidR="005F17CA" w:rsidRPr="000041D9" w:rsidRDefault="005F17CA" w:rsidP="005F17CA">
                                    <w:pPr>
                                      <w:jc w:val="center"/>
                                      <w:rPr>
                                        <w:rFonts w:ascii="Arial" w:hAnsi="Arial" w:cs="Arial"/>
                                        <w:sz w:val="21"/>
                                        <w:szCs w:val="21"/>
                                        <w:lang w:val="es-ES"/>
                                      </w:rPr>
                                    </w:pPr>
                                  </w:p>
                                </w:txbxContent>
                              </wps:txbx>
                              <wps:bodyPr rot="0" vert="horz" wrap="square" lIns="91440" tIns="45720" rIns="91440" bIns="0" anchor="t" anchorCtr="0" upright="1">
                                <a:noAutofit/>
                              </wps:bodyPr>
                            </wps:wsp>
                          </wpg:wgp>
                        </a:graphicData>
                      </a:graphic>
                    </wp:inline>
                  </w:drawing>
                </mc:Choice>
                <mc:Fallback>
                  <w:pict>
                    <v:group w14:anchorId="01A781E4" id="Group 191" o:spid="_x0000_s1175"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">
                      <v:shape id="Picture 79" o:spid="_x0000_s1176"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">
                        <v:imagedata r:id="rId107" o:title=""/>
                      </v:shape>
                      <v:shape id="Text Box 2" o:spid="_x0000_s1177"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" filled="f" stroked="f">
                        <v:textbox inset=",,,0">
                          <w:txbxContent>
                            <w:p w14:paraId="2A77DD6C" w14:textId="77777777" w:rsidR="0008550D" w:rsidRPr="000041D9" w:rsidRDefault="0008550D" w:rsidP="0008550D">
                              <w:pPr>
                                <w:jc w:val="center"/>
                                <w:rPr>
                                  <w:rFonts w:ascii="Arial" w:hAnsi="Arial" w:cs="Arial"/>
                                  <w:sz w:val="21"/>
                                  <w:szCs w:val="21"/>
                                </w:rPr>
                              </w:pPr>
                              <w:r>
                                <w:rPr>
                                  <w:rFonts w:ascii="Arial" w:hAnsi="Arial"/>
                                  <w:b/>
                                  <w:sz w:val="21"/>
                                  <w:lang w:val="es-ES"/>
                                </w:rPr>
                                <w:t>Doża (mg)</w:t>
                              </w:r>
                            </w:p>
                            <w:p w14:paraId="40B04742" w14:textId="41FAACA3" w:rsidR="005F17CA" w:rsidRPr="000041D9" w:rsidRDefault="005F17CA" w:rsidP="005F17CA">
                              <w:pPr>
                                <w:jc w:val="center"/>
                                <w:rPr>
                                  <w:rFonts w:ascii="Arial" w:hAnsi="Arial" w:cs="Arial"/>
                                  <w:sz w:val="21"/>
                                  <w:szCs w:val="21"/>
                                  <w:lang w:val="es-ES"/>
                                </w:rPr>
                              </w:pPr>
                            </w:p>
                          </w:txbxContent>
                        </v:textbox>
                      </v:shape>
                      <v:shape id="Text Box 2" o:spid="_x0000_s1178"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" filled="f" stroked="f">
                        <v:textbox inset=",,,0">
                          <w:txbxContent>
                            <w:p w14:paraId="6EB44894" w14:textId="77777777" w:rsidR="0008550D" w:rsidRPr="00CB6C1E" w:rsidRDefault="0008550D" w:rsidP="0008550D">
                              <w:pPr>
                                <w:jc w:val="center"/>
                                <w:rPr>
                                  <w:rFonts w:ascii="Arial" w:hAnsi="Arial" w:cs="Arial"/>
                                  <w:b/>
                                  <w:sz w:val="21"/>
                                  <w:szCs w:val="21"/>
                                </w:rPr>
                              </w:pPr>
                              <w:r>
                                <w:rPr>
                                  <w:rStyle w:val="affc"/>
                                  <w:rFonts w:ascii="Arial" w:hAnsi="Arial"/>
                                  <w:sz w:val="21"/>
                                </w:rPr>
                                <w:t>Pinen mimlija g</w:t>
                              </w:r>
                              <w:r>
                                <w:rPr>
                                  <w:rStyle w:val="affc"/>
                                  <w:rFonts w:ascii="Cambria" w:hAnsi="Cambria"/>
                                  <w:sz w:val="21"/>
                                </w:rPr>
                                <w:t>ħ</w:t>
                              </w:r>
                              <w:r>
                                <w:rPr>
                                  <w:rStyle w:val="affc"/>
                                  <w:rFonts w:ascii="Arial" w:hAnsi="Arial"/>
                                  <w:sz w:val="21"/>
                                </w:rPr>
                                <w:t>al-lest Me</w:t>
                              </w:r>
                              <w:r>
                                <w:rPr>
                                  <w:rStyle w:val="affc"/>
                                  <w:rFonts w:ascii="Cambria" w:hAnsi="Cambria"/>
                                  <w:sz w:val="21"/>
                                </w:rPr>
                                <w:t>ħ</w:t>
                              </w:r>
                              <w:r>
                                <w:rPr>
                                  <w:rStyle w:val="affc"/>
                                  <w:rFonts w:ascii="Arial" w:hAnsi="Arial"/>
                                  <w:sz w:val="21"/>
                                </w:rPr>
                                <w:t>tieġa</w:t>
                              </w:r>
                            </w:p>
                            <w:p w14:paraId="37390F2A" w14:textId="7BBF48D8" w:rsidR="005F17CA" w:rsidRPr="00662F9A" w:rsidRDefault="005F17CA" w:rsidP="005F17CA">
                              <w:pPr>
                                <w:jc w:val="center"/>
                                <w:rPr>
                                  <w:rFonts w:ascii="Arial" w:hAnsi="Arial" w:cs="Arial"/>
                                  <w:b/>
                                  <w:sz w:val="21"/>
                                  <w:szCs w:val="21"/>
                                  <w:lang w:val="es-ES"/>
                                </w:rPr>
                              </w:pPr>
                            </w:p>
                          </w:txbxContent>
                        </v:textbox>
                      </v:shape>
                      <v:shape id="Text Box 2" o:spid="_x0000_s1179"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" filled="f" stroked="f">
                        <v:textbox inset=",,,0">
                          <w:txbxContent>
                            <w:p w14:paraId="2E6C570A" w14:textId="77777777" w:rsidR="0008550D" w:rsidRPr="000041D9" w:rsidRDefault="0008550D" w:rsidP="0008550D">
                              <w:pPr>
                                <w:jc w:val="center"/>
                                <w:rPr>
                                  <w:rFonts w:ascii="Arial" w:hAnsi="Arial" w:cs="Arial"/>
                                  <w:sz w:val="21"/>
                                  <w:szCs w:val="21"/>
                                </w:rPr>
                              </w:pPr>
                              <w:r>
                                <w:rPr>
                                  <w:rFonts w:ascii="Arial" w:hAnsi="Arial"/>
                                  <w:b/>
                                  <w:sz w:val="21"/>
                                  <w:lang w:val="es-ES"/>
                                </w:rPr>
                                <w:t>Safra (75 mg/0.5 mL)</w:t>
                              </w:r>
                            </w:p>
                            <w:p w14:paraId="72AE07EB" w14:textId="2C546C07" w:rsidR="005F17CA" w:rsidRPr="000041D9" w:rsidRDefault="005F17CA" w:rsidP="005F17CA">
                              <w:pPr>
                                <w:jc w:val="center"/>
                                <w:rPr>
                                  <w:rFonts w:ascii="Arial" w:hAnsi="Arial" w:cs="Arial"/>
                                  <w:sz w:val="21"/>
                                  <w:szCs w:val="21"/>
                                  <w:lang w:val="es-ES"/>
                                </w:rPr>
                              </w:pPr>
                            </w:p>
                          </w:txbxContent>
                        </v:textbox>
                      </v:shape>
                      <v:shape id="Text Box 2" o:spid="_x0000_s1180"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" filled="f" stroked="f">
                        <v:textbox inset=",,,0">
                          <w:txbxContent>
                            <w:p w14:paraId="45FACBBD" w14:textId="77777777" w:rsidR="0008550D" w:rsidRPr="000041D9" w:rsidRDefault="0008550D" w:rsidP="0008550D">
                              <w:pPr>
                                <w:jc w:val="center"/>
                                <w:rPr>
                                  <w:rFonts w:ascii="Arial" w:hAnsi="Arial" w:cs="Arial"/>
                                  <w:sz w:val="21"/>
                                  <w:szCs w:val="21"/>
                                </w:rPr>
                              </w:pPr>
                              <w:r>
                                <w:rPr>
                                  <w:rFonts w:ascii="Arial" w:hAnsi="Arial"/>
                                  <w:b/>
                                  <w:sz w:val="21"/>
                                  <w:lang w:val="es-ES"/>
                                </w:rPr>
                                <w:t>Blu (150 mg/1 mL)</w:t>
                              </w:r>
                            </w:p>
                            <w:p w14:paraId="61EA3B38" w14:textId="470F3E36" w:rsidR="005F17CA" w:rsidRPr="000041D9" w:rsidRDefault="005F17CA" w:rsidP="005F17CA">
                              <w:pPr>
                                <w:jc w:val="center"/>
                                <w:rPr>
                                  <w:rFonts w:ascii="Arial" w:hAnsi="Arial" w:cs="Arial"/>
                                  <w:sz w:val="21"/>
                                  <w:szCs w:val="21"/>
                                  <w:lang w:val="es-ES"/>
                                </w:rPr>
                              </w:pPr>
                            </w:p>
                          </w:txbxContent>
                        </v:textbox>
                      </v:shape>
                      <w10:anchorlock/>
                    </v:group>
                  </w:pict>
                </mc:Fallback>
              </mc:AlternateContent>
            </w:r>
          </w:p>
        </w:tc>
      </w:tr>
      <w:tr w:rsidR="005F17CA" w:rsidRPr="006E0F47" w14:paraId="408EC52F" w14:textId="77777777" w:rsidTr="006629B7">
        <w:trPr>
          <w:cantSplit/>
          <w:jc w:val="center"/>
        </w:trPr>
        <w:tc>
          <w:tcPr>
            <w:tcW w:w="7621" w:type="dxa"/>
          </w:tcPr>
          <w:p w14:paraId="279CAC67" w14:textId="77777777" w:rsidR="005F17CA" w:rsidRPr="006E0F47" w:rsidRDefault="005F17CA" w:rsidP="007649EF">
            <w:pPr>
              <w:pStyle w:val="a6"/>
              <w:kinsoku w:val="0"/>
              <w:overflowPunct w:val="0"/>
              <w:jc w:val="right"/>
              <w:rPr>
                <w:i/>
                <w:iCs/>
              </w:rPr>
            </w:pPr>
            <w:r w:rsidRPr="006E0F47">
              <w:rPr>
                <w:b/>
                <w:lang w:eastAsia="en-US"/>
              </w:rPr>
              <w:t>Figura </w:t>
            </w:r>
            <w:r w:rsidRPr="006E0F47">
              <w:rPr>
                <w:b/>
                <w:color w:val="231F20"/>
              </w:rPr>
              <w:t>C</w:t>
            </w:r>
          </w:p>
        </w:tc>
      </w:tr>
      <w:bookmarkEnd w:id="4188"/>
    </w:tbl>
    <w:p w14:paraId="2B76AB5F" w14:textId="77777777" w:rsidR="00FE0BBB" w:rsidRPr="006E0F47" w:rsidRDefault="00FE0BBB" w:rsidP="007649EF">
      <w:pPr>
        <w:pStyle w:val="a6"/>
        <w:kinsoku w:val="0"/>
        <w:overflowPunct w:val="0"/>
        <w:ind w:right="313"/>
        <w:rPr>
          <w:i/>
          <w:iCs/>
        </w:rPr>
      </w:pPr>
    </w:p>
    <w:p w14:paraId="314A3090" w14:textId="4FF6004F" w:rsidR="00B378D7" w:rsidRPr="006E0F47" w:rsidRDefault="00B378D7" w:rsidP="007649EF">
      <w:pPr>
        <w:pStyle w:val="a6"/>
        <w:kinsoku w:val="0"/>
        <w:overflowPunct w:val="0"/>
        <w:ind w:right="313"/>
        <w:rPr>
          <w:b/>
          <w:bCs/>
        </w:rPr>
      </w:pPr>
      <w:r w:rsidRPr="006E0F47">
        <w:rPr>
          <w:i/>
        </w:rPr>
        <w:t>Nota:</w:t>
      </w:r>
      <w:r w:rsidRPr="006E0F47">
        <w:t xml:space="preserve"> Il-fornitur tal-kura tas-saħħa tiegħek jista’ jippreskrivi kombinazzjoni differenti ta’ pinen mimlija għal-lest għad-doża sħiħa tiegħek.</w:t>
      </w:r>
    </w:p>
    <w:p w14:paraId="0635C4C1" w14:textId="77777777" w:rsidR="00B378D7" w:rsidRPr="006E0F47" w:rsidRDefault="00B378D7" w:rsidP="007649EF"/>
    <w:bookmarkEnd w:id="4185"/>
    <w:p w14:paraId="57C9DBAE" w14:textId="56E270DC" w:rsidR="00B378D7" w:rsidRPr="006E0F47" w:rsidRDefault="002B054A" w:rsidP="007649EF">
      <w:pPr>
        <w:keepNext/>
        <w:rPr>
          <w:b/>
          <w:bCs/>
        </w:rPr>
      </w:pPr>
      <w:r w:rsidRPr="006E0F47">
        <w:rPr>
          <w:b/>
        </w:rPr>
        <w:t xml:space="preserve">Kif Għandi Naħżen </w:t>
      </w:r>
      <w:r w:rsidRPr="006E0F47">
        <w:rPr>
          <w:b/>
          <w:color w:val="231F20"/>
          <w:lang w:eastAsia="ko-KR"/>
        </w:rPr>
        <w:t>Omlyclo</w:t>
      </w:r>
      <w:r w:rsidRPr="006E0F47">
        <w:rPr>
          <w:b/>
        </w:rPr>
        <w:t>?</w:t>
      </w:r>
    </w:p>
    <w:p w14:paraId="75FD8B8F" w14:textId="40492666" w:rsidR="00B378D7" w:rsidRPr="006E0F47" w:rsidRDefault="002B054A" w:rsidP="007649EF">
      <w:pPr>
        <w:pStyle w:val="Bullet"/>
      </w:pPr>
      <w:r w:rsidRPr="006E0F47">
        <w:t>Aħżen il-pinna mimlija għal-lest mhux użata fil-kartuna oriġinali fi friġġ f’temperatura bejn 2°C u 8ºC.</w:t>
      </w:r>
    </w:p>
    <w:p w14:paraId="1ADFD5A0" w14:textId="05C475B6" w:rsidR="00B378D7" w:rsidRPr="006E0F47" w:rsidRDefault="002B054A" w:rsidP="007649EF">
      <w:pPr>
        <w:pStyle w:val="Bullet"/>
      </w:pPr>
      <w:r w:rsidRPr="006E0F47">
        <w:rPr>
          <w:rStyle w:val="affc"/>
          <w:b w:val="0"/>
        </w:rPr>
        <w:t xml:space="preserve">Qabel ma tagħti l-injezzjoni, il-kartuna tista’ titneħħa minn u terġa’ titpoġġa fil-friġġ jekk dan ikun meħtieġ. Il-ħin totali kkombinat barra mill-friġġ ma jistax jaqbeż is-7 ijiem. Jekk Omlyclo jiġi espost għal temperaturi ta’ aktar minn 25°C, </w:t>
      </w:r>
      <w:r w:rsidRPr="006E0F47">
        <w:rPr>
          <w:rStyle w:val="affc"/>
        </w:rPr>
        <w:t>tużax</w:t>
      </w:r>
      <w:r w:rsidRPr="006E0F47">
        <w:rPr>
          <w:rStyle w:val="affc"/>
          <w:b w:val="0"/>
        </w:rPr>
        <w:t xml:space="preserve"> Omlyclo u armih f’kontenitur għar-rimi ta’ oġġetti li jaqtgħu jew bil-ponta</w:t>
      </w:r>
      <w:r w:rsidRPr="006E0F47">
        <w:t>.</w:t>
      </w:r>
    </w:p>
    <w:p w14:paraId="18132B87" w14:textId="27576604" w:rsidR="00B378D7" w:rsidRPr="006E0F47" w:rsidRDefault="002B054A" w:rsidP="007649EF">
      <w:pPr>
        <w:pStyle w:val="Bullet"/>
      </w:pPr>
      <w:r w:rsidRPr="006E0F47">
        <w:rPr>
          <w:b/>
        </w:rPr>
        <w:t xml:space="preserve">Toħroġx </w:t>
      </w:r>
      <w:r w:rsidRPr="006E0F47">
        <w:t>il-pinna mimlija għal-lest mill-kartuna oriġinali tagħha waqt il-ħażna.</w:t>
      </w:r>
    </w:p>
    <w:p w14:paraId="327989B3" w14:textId="62EC1013" w:rsidR="00B378D7" w:rsidRPr="006E0F47" w:rsidRDefault="002B054A" w:rsidP="007649EF">
      <w:pPr>
        <w:pStyle w:val="Bullet"/>
      </w:pPr>
      <w:r w:rsidRPr="006E0F47">
        <w:t>Żomm il-pinna mimlija għal-lest ’il bogħod mid-dawl tax-xemx dirett.</w:t>
      </w:r>
    </w:p>
    <w:p w14:paraId="7BA45F95" w14:textId="2A8C07F4" w:rsidR="00B378D7" w:rsidRPr="006E0F47" w:rsidRDefault="002B054A" w:rsidP="007649EF">
      <w:pPr>
        <w:pStyle w:val="Bullet"/>
      </w:pPr>
      <w:r w:rsidRPr="006E0F47">
        <w:rPr>
          <w:b/>
        </w:rPr>
        <w:t>Tpoġġix</w:t>
      </w:r>
      <w:r w:rsidRPr="006E0F47">
        <w:t xml:space="preserve"> fil-friża. </w:t>
      </w:r>
      <w:r w:rsidRPr="006E0F47">
        <w:rPr>
          <w:b/>
        </w:rPr>
        <w:t xml:space="preserve">Tużax </w:t>
      </w:r>
      <w:r w:rsidRPr="006E0F47">
        <w:t>jekk il-pinna mimlija għal-lest tkun ġiet iffriżata.</w:t>
      </w:r>
    </w:p>
    <w:p w14:paraId="6BF3C2E0" w14:textId="35F4D44F" w:rsidR="00B378D7" w:rsidRPr="006E0F47" w:rsidRDefault="002B054A" w:rsidP="007649EF">
      <w:pPr>
        <w:pStyle w:val="Bullet"/>
        <w:rPr>
          <w:b/>
        </w:rPr>
      </w:pPr>
      <w:r w:rsidRPr="006E0F47">
        <w:rPr>
          <w:b/>
        </w:rPr>
        <w:t xml:space="preserve">Żomm il-pinna mimlija għal-lest, il-kontenitur </w:t>
      </w:r>
      <w:r w:rsidRPr="006E0F47">
        <w:rPr>
          <w:rStyle w:val="affc"/>
        </w:rPr>
        <w:t>għar-rimi ta’ oġġetti li jaqtgħu jew bil-ponta</w:t>
      </w:r>
      <w:r w:rsidRPr="006E0F47">
        <w:rPr>
          <w:b/>
        </w:rPr>
        <w:t>, u l-mediċini kollha fejn ma jidhrux u ma jintlaħqux mit-tfal.</w:t>
      </w:r>
    </w:p>
    <w:p w14:paraId="0187ED03" w14:textId="77777777" w:rsidR="00B378D7" w:rsidRPr="006E0F47" w:rsidRDefault="00B378D7" w:rsidP="007649EF"/>
    <w:p w14:paraId="569C3347" w14:textId="32B84608" w:rsidR="00B378D7" w:rsidRPr="006E0F47" w:rsidRDefault="002B054A" w:rsidP="007649EF">
      <w:pPr>
        <w:keepNext/>
        <w:rPr>
          <w:rFonts w:eastAsia="DengXian"/>
          <w:b/>
          <w:bCs/>
        </w:rPr>
      </w:pPr>
      <w:r w:rsidRPr="006E0F47">
        <w:rPr>
          <w:b/>
        </w:rPr>
        <w:t>Informazzjoni Importanti</w:t>
      </w:r>
    </w:p>
    <w:p w14:paraId="4168048F" w14:textId="586DFD46" w:rsidR="00B378D7" w:rsidRPr="006E0F47" w:rsidRDefault="00113ADF" w:rsidP="007649EF">
      <w:pPr>
        <w:pStyle w:val="Bullet"/>
      </w:pPr>
      <w:r w:rsidRPr="006E0F47">
        <w:rPr>
          <w:b/>
        </w:rPr>
        <w:t xml:space="preserve">Tużax </w:t>
      </w:r>
      <w:r w:rsidRPr="006E0F47">
        <w:t>jekk il-kartuna jkollha l-ħsara jew tidher li tkun ġiet imbagħbsa.</w:t>
      </w:r>
    </w:p>
    <w:p w14:paraId="769D8BFA" w14:textId="77777777" w:rsidR="00113ADF" w:rsidRPr="006E0F47" w:rsidRDefault="00113ADF" w:rsidP="007649EF">
      <w:pPr>
        <w:pStyle w:val="Bullet"/>
      </w:pPr>
      <w:r w:rsidRPr="006E0F47">
        <w:rPr>
          <w:b/>
        </w:rPr>
        <w:t xml:space="preserve">Tiftaħx </w:t>
      </w:r>
      <w:r w:rsidRPr="006E0F47">
        <w:t>il-kartuna qabel ma tkun lest biex tinjetta.</w:t>
      </w:r>
    </w:p>
    <w:p w14:paraId="150FF4E7" w14:textId="6D4911B3" w:rsidR="00113ADF" w:rsidRPr="006E0F47" w:rsidRDefault="00113ADF" w:rsidP="007649EF">
      <w:pPr>
        <w:pStyle w:val="Bullet"/>
        <w:rPr>
          <w:b/>
        </w:rPr>
      </w:pPr>
      <w:r w:rsidRPr="006E0F47">
        <w:rPr>
          <w:b/>
        </w:rPr>
        <w:t xml:space="preserve">Tużax </w:t>
      </w:r>
      <w:r w:rsidRPr="006E0F47">
        <w:t>il-pinna mimlija għal-lest jekk tkun saritilha l-ħsara jew tidher li tkun ġiet imbagħbsa.</w:t>
      </w:r>
    </w:p>
    <w:p w14:paraId="2032F7CB" w14:textId="079F792E" w:rsidR="00113ADF" w:rsidRPr="006E0F47" w:rsidRDefault="00113ADF" w:rsidP="007649EF">
      <w:pPr>
        <w:pStyle w:val="Bullet"/>
      </w:pPr>
      <w:r w:rsidRPr="006E0F47">
        <w:rPr>
          <w:b/>
        </w:rPr>
        <w:t xml:space="preserve">Tneħħix </w:t>
      </w:r>
      <w:r w:rsidRPr="006E0F47">
        <w:t>l-għatu tal-pinna mimlija għal-lest qabel ma tkun lest biex tinjetta Omlyclo.</w:t>
      </w:r>
    </w:p>
    <w:p w14:paraId="5E58F139" w14:textId="5BF5D19F" w:rsidR="00113ADF" w:rsidRPr="006E0F47" w:rsidRDefault="00113ADF" w:rsidP="007649EF">
      <w:pPr>
        <w:pStyle w:val="Bullet"/>
        <w:rPr>
          <w:b/>
        </w:rPr>
      </w:pPr>
      <w:r w:rsidRPr="006E0F47">
        <w:rPr>
          <w:b/>
        </w:rPr>
        <w:t xml:space="preserve">Tużax </w:t>
      </w:r>
      <w:r w:rsidRPr="006E0F47">
        <w:t>jekk il-pinna mimlija għal-lest tkun waqgħet fuq wiċċ iebes jew jekk waqgħet wara li tneħħi l-għatu.</w:t>
      </w:r>
    </w:p>
    <w:p w14:paraId="5CF25898" w14:textId="778AE04C" w:rsidR="00B378D7" w:rsidRPr="006E0F47" w:rsidRDefault="00113ADF" w:rsidP="007649EF">
      <w:pPr>
        <w:pStyle w:val="Bullet"/>
      </w:pPr>
      <w:r w:rsidRPr="006E0F47">
        <w:rPr>
          <w:b/>
        </w:rPr>
        <w:t xml:space="preserve">Tippruvax </w:t>
      </w:r>
      <w:r w:rsidRPr="006E0F47">
        <w:t>iżżarma l-pinna mimlija għal-lest f’xi ħin.</w:t>
      </w:r>
    </w:p>
    <w:p w14:paraId="54DF0F0B" w14:textId="0F73DCD1" w:rsidR="00797048" w:rsidRPr="006E0F47" w:rsidRDefault="00797048" w:rsidP="007649EF">
      <w:pPr>
        <w:pStyle w:val="Bullet"/>
      </w:pPr>
      <w:r w:rsidRPr="006E0F47">
        <w:rPr>
          <w:b/>
        </w:rPr>
        <w:t>Tnaddafx u tmissx</w:t>
      </w:r>
      <w:r w:rsidRPr="006E0F47">
        <w:t xml:space="preserve"> l-għatu tal-labra</w:t>
      </w:r>
    </w:p>
    <w:p w14:paraId="583DB767" w14:textId="77777777" w:rsidR="00B378D7" w:rsidRPr="006E0F47" w:rsidRDefault="00B378D7" w:rsidP="007649EF">
      <w:pPr>
        <w:rPr>
          <w:rFonts w:eastAsia="맑은 고딕"/>
          <w:lang w:eastAsia="ko-KR"/>
        </w:rPr>
      </w:pP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081"/>
        <w:gridCol w:w="4862"/>
      </w:tblGrid>
      <w:tr w:rsidR="00B378D7" w:rsidRPr="006E0F47" w14:paraId="0AC85260" w14:textId="77777777" w:rsidTr="00162F7E">
        <w:trPr>
          <w:cantSplit/>
        </w:trPr>
        <w:tc>
          <w:tcPr>
            <w:tcW w:w="9166" w:type="dxa"/>
            <w:gridSpan w:val="2"/>
            <w:tcBorders>
              <w:bottom w:val="nil"/>
            </w:tcBorders>
          </w:tcPr>
          <w:p w14:paraId="52B1D1BE" w14:textId="7DA6AFEB" w:rsidR="00B378D7" w:rsidRPr="006E0F47" w:rsidRDefault="00797048" w:rsidP="007649EF">
            <w:pPr>
              <w:keepNext/>
              <w:rPr>
                <w:b/>
                <w:bCs/>
              </w:rPr>
            </w:pPr>
            <w:r w:rsidRPr="006E0F47">
              <w:rPr>
                <w:b/>
              </w:rPr>
              <w:t>Kif tipprepara biex tagħti l-Injezzjoni</w:t>
            </w:r>
          </w:p>
        </w:tc>
      </w:tr>
      <w:tr w:rsidR="00B378D7" w:rsidRPr="006E0F47" w14:paraId="06D22945" w14:textId="77777777" w:rsidTr="00162F7E">
        <w:trPr>
          <w:cantSplit/>
        </w:trPr>
        <w:tc>
          <w:tcPr>
            <w:tcW w:w="9166" w:type="dxa"/>
            <w:gridSpan w:val="2"/>
            <w:tcBorders>
              <w:top w:val="nil"/>
              <w:bottom w:val="single" w:sz="4" w:space="0" w:color="auto"/>
            </w:tcBorders>
          </w:tcPr>
          <w:p w14:paraId="420CD304" w14:textId="0E79DB2C" w:rsidR="00B378D7" w:rsidRPr="006E0F47" w:rsidRDefault="00ED1A2E" w:rsidP="00AF613F">
            <w:pPr>
              <w:widowControl w:val="0"/>
              <w:numPr>
                <w:ilvl w:val="0"/>
                <w:numId w:val="55"/>
              </w:numPr>
              <w:suppressAutoHyphens/>
              <w:autoSpaceDE w:val="0"/>
              <w:autoSpaceDN w:val="0"/>
              <w:adjustRightInd w:val="0"/>
              <w:ind w:left="567" w:hanging="567"/>
              <w:rPr>
                <w:b/>
                <w:bCs/>
              </w:rPr>
            </w:pPr>
            <w:r w:rsidRPr="006E0F47">
              <w:rPr>
                <w:b/>
              </w:rPr>
              <w:t>Oħroġ il-kartuna li fiha l-pinna mimlija għal-lest mill-friġġ.</w:t>
            </w:r>
          </w:p>
          <w:p w14:paraId="01080564" w14:textId="6818177F" w:rsidR="00B378D7" w:rsidRPr="006E0F47" w:rsidRDefault="00B378D7" w:rsidP="007649EF">
            <w:pPr>
              <w:rPr>
                <w:rFonts w:eastAsia="DengXian"/>
                <w:b/>
                <w:bCs/>
              </w:rPr>
            </w:pPr>
            <w:r w:rsidRPr="006E0F47">
              <w:t xml:space="preserve">1a. Jekk għandek bżonn aktar minn pinna mimlija għal-lest waħda biex tagħti d-doża preskritta tiegħek (ara </w:t>
            </w:r>
            <w:r w:rsidRPr="006E0F47">
              <w:rPr>
                <w:b/>
              </w:rPr>
              <w:t>Figura C</w:t>
            </w:r>
            <w:r w:rsidRPr="006E0F47">
              <w:t xml:space="preserve">), oħroġ il-kartuniet kollha mill-friġġ fl-istess ħin (kull kartuna fiha pinna mimlija għal-lest waħda). Il-passi li ġejjin għandhom jiġu segwiti għal kull pinna mimlija għal-lest. </w:t>
            </w:r>
          </w:p>
          <w:p w14:paraId="2BC38500" w14:textId="77777777" w:rsidR="00B378D7" w:rsidRPr="006E0F47" w:rsidRDefault="00B378D7" w:rsidP="007649EF">
            <w:pPr>
              <w:widowControl w:val="0"/>
              <w:autoSpaceDE w:val="0"/>
              <w:autoSpaceDN w:val="0"/>
              <w:adjustRightInd w:val="0"/>
            </w:pPr>
          </w:p>
        </w:tc>
      </w:tr>
      <w:bookmarkStart w:id="4189" w:name="_Hlk192250489"/>
      <w:tr w:rsidR="00455AAD" w:rsidRPr="006E0F47" w14:paraId="573B8C16" w14:textId="77777777" w:rsidTr="00162F7E">
        <w:trPr>
          <w:cantSplit/>
        </w:trPr>
        <w:tc>
          <w:tcPr>
            <w:tcW w:w="4182" w:type="dxa"/>
            <w:tcBorders>
              <w:right w:val="nil"/>
            </w:tcBorders>
          </w:tcPr>
          <w:p w14:paraId="6841BED6" w14:textId="171536D2" w:rsidR="00455AAD" w:rsidRPr="006E0F47" w:rsidRDefault="00A5202A" w:rsidP="00455AAD">
            <w:pPr>
              <w:ind w:right="283"/>
              <w:jc w:val="right"/>
              <w:rPr>
                <w:b/>
                <w:bCs/>
              </w:rPr>
            </w:pPr>
            <w:r w:rsidRPr="006E0F47">
              <w:rPr>
                <w:noProof/>
                <w:lang w:val="en-US" w:eastAsia="ko-KR"/>
              </w:rPr>
              <mc:AlternateContent>
                <mc:Choice Requires="wpg">
                  <w:drawing>
                    <wp:inline distT="0" distB="0" distL="0" distR="0" wp14:anchorId="492AE332" wp14:editId="755831DF">
                      <wp:extent cx="2052955" cy="3324860"/>
                      <wp:effectExtent l="635" t="1270" r="3810" b="0"/>
                      <wp:docPr id="716562608"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955" cy="3324860"/>
                                <a:chOff x="0" y="0"/>
                                <a:chExt cx="20529" cy="33250"/>
                              </a:xfrm>
                            </wpg:grpSpPr>
                            <pic:pic xmlns:pic="http://schemas.openxmlformats.org/drawingml/2006/picture">
                              <pic:nvPicPr>
                                <pic:cNvPr id="470474193" name="Picture 81"/>
                                <pic:cNvPicPr>
                                  <a:picLocks noChangeAspect="1" noChangeArrowheads="1"/>
                                </pic:cNvPicPr>
                              </pic:nvPicPr>
                              <pic:blipFill>
                                <a:blip r:embed="rId108">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836390953" name="Text Box 2"/>
                              <wps:cNvSpPr txBox="1">
                                <a:spLocks noChangeArrowheads="1"/>
                              </wps:cNvSpPr>
                              <wps:spPr bwMode="auto">
                                <a:xfrm>
                                  <a:off x="10190" y="1567"/>
                                  <a:ext cx="10339"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42ADA" w14:textId="0DD41635" w:rsidR="00455AAD" w:rsidRPr="00D60D1F" w:rsidRDefault="00455AAD" w:rsidP="00455AAD">
                                    <w:pPr>
                                      <w:rPr>
                                        <w:rFonts w:ascii="Arial" w:hAnsi="Arial" w:cs="Arial"/>
                                        <w:sz w:val="21"/>
                                        <w:szCs w:val="21"/>
                                      </w:rPr>
                                    </w:pPr>
                                    <w:r>
                                      <w:rPr>
                                        <w:rFonts w:ascii="Arial" w:hAnsi="Arial"/>
                                        <w:lang w:val="es-ES"/>
                                      </w:rPr>
                                      <w:t>Kartuna li fiha l-awtoinjettur</w:t>
                                    </w:r>
                                  </w:p>
                                </w:txbxContent>
                              </wps:txbx>
                              <wps:bodyPr rot="0" vert="horz" wrap="square" lIns="91440" tIns="45720" rIns="91440" bIns="45720" anchor="ctr" anchorCtr="0" upright="1">
                                <a:noAutofit/>
                              </wps:bodyPr>
                            </wps:wsp>
                            <wps:wsp>
                              <wps:cNvPr id="124644633" name="Text Box 2"/>
                              <wps:cNvSpPr txBox="1">
                                <a:spLocks noChangeArrowheads="1"/>
                              </wps:cNvSpPr>
                              <wps:spPr bwMode="auto">
                                <a:xfrm>
                                  <a:off x="10187" y="7254"/>
                                  <a:ext cx="10133"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CB1CDD" w14:textId="035E88D0" w:rsidR="00455AAD" w:rsidRPr="00EE310E" w:rsidRDefault="00455AAD" w:rsidP="003C7D50">
                                    <w:pPr>
                                      <w:rPr>
                                        <w:rFonts w:ascii="Arial" w:hAnsi="Arial" w:cs="Arial"/>
                                        <w:szCs w:val="21"/>
                                      </w:rPr>
                                    </w:pPr>
                                    <w:r>
                                      <w:rPr>
                                        <w:rFonts w:ascii="Arial" w:hAnsi="Arial"/>
                                      </w:rPr>
                                      <w:t>Imselħa bl-alkoħol</w:t>
                                    </w:r>
                                    <w:r>
                                      <w:rPr>
                                        <w:rFonts w:ascii="Arial" w:hAnsi="Arial"/>
                                        <w:lang w:val="es-ES"/>
                                      </w:rPr>
                                      <w:t xml:space="preserve"> </w:t>
                                    </w:r>
                                  </w:p>
                                </w:txbxContent>
                              </wps:txbx>
                              <wps:bodyPr rot="0" vert="horz" wrap="square" lIns="91440" tIns="45720" rIns="91440" bIns="45720" anchor="ctr" anchorCtr="0" upright="1">
                                <a:noAutofit/>
                              </wps:bodyPr>
                            </wps:wsp>
                            <wps:wsp>
                              <wps:cNvPr id="1532376872" name="Text Box 2"/>
                              <wps:cNvSpPr txBox="1">
                                <a:spLocks noChangeArrowheads="1"/>
                              </wps:cNvSpPr>
                              <wps:spPr bwMode="auto">
                                <a:xfrm>
                                  <a:off x="10181" y="12509"/>
                                  <a:ext cx="9745" cy="6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7D6D5" w14:textId="42E4B6ED" w:rsidR="00455AAD" w:rsidRPr="00D60D1F" w:rsidRDefault="00455AAD" w:rsidP="00DF45AF">
                                    <w:pPr>
                                      <w:rPr>
                                        <w:rFonts w:ascii="Arial" w:hAnsi="Arial" w:cs="Arial"/>
                                        <w:sz w:val="21"/>
                                        <w:szCs w:val="21"/>
                                      </w:rPr>
                                    </w:pPr>
                                    <w:r>
                                      <w:rPr>
                                        <w:rFonts w:ascii="Arial" w:hAnsi="Arial"/>
                                      </w:rPr>
                                      <w:t xml:space="preserve">Biċċa tajjara jew garża </w:t>
                                    </w:r>
                                  </w:p>
                                </w:txbxContent>
                              </wps:txbx>
                              <wps:bodyPr rot="0" vert="horz" wrap="square" lIns="91440" tIns="45720" rIns="91440" bIns="45720" anchor="ctr" anchorCtr="0" upright="1">
                                <a:noAutofit/>
                              </wps:bodyPr>
                            </wps:wsp>
                            <wps:wsp>
                              <wps:cNvPr id="537979889" name="Text Box 2"/>
                              <wps:cNvSpPr txBox="1">
                                <a:spLocks noChangeArrowheads="1"/>
                              </wps:cNvSpPr>
                              <wps:spPr bwMode="auto">
                                <a:xfrm>
                                  <a:off x="10187" y="19337"/>
                                  <a:ext cx="9263" cy="4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CF0DF" w14:textId="62616C87" w:rsidR="00455AAD" w:rsidRPr="00EE310E" w:rsidRDefault="00455AAD" w:rsidP="004C62F9">
                                    <w:pPr>
                                      <w:rPr>
                                        <w:rFonts w:ascii="Arial" w:hAnsi="Arial" w:cs="Arial"/>
                                      </w:rPr>
                                    </w:pPr>
                                    <w:r>
                                      <w:rPr>
                                        <w:rFonts w:ascii="Arial" w:hAnsi="Arial"/>
                                        <w:lang w:val="es-ES"/>
                                      </w:rPr>
                                      <w:t>Stikka</w:t>
                                    </w:r>
                                  </w:p>
                                </w:txbxContent>
                              </wps:txbx>
                              <wps:bodyPr rot="0" vert="horz" wrap="square" lIns="91440" tIns="45720" rIns="91440" bIns="45720" anchor="ctr" anchorCtr="0" upright="1">
                                <a:noAutofit/>
                              </wps:bodyPr>
                            </wps:wsp>
                            <wps:wsp>
                              <wps:cNvPr id="553478540" name="Text Box 2"/>
                              <wps:cNvSpPr txBox="1">
                                <a:spLocks noChangeArrowheads="1"/>
                              </wps:cNvSpPr>
                              <wps:spPr bwMode="auto">
                                <a:xfrm>
                                  <a:off x="10182" y="23612"/>
                                  <a:ext cx="10061" cy="94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CAA29" w14:textId="3E3B826F" w:rsidR="00455AAD" w:rsidRPr="00D60D1F" w:rsidRDefault="00455AAD" w:rsidP="00DF45AF">
                                    <w:pPr>
                                      <w:rPr>
                                        <w:rFonts w:ascii="Arial" w:hAnsi="Arial" w:cs="Arial"/>
                                        <w:sz w:val="21"/>
                                        <w:szCs w:val="21"/>
                                      </w:rPr>
                                    </w:pPr>
                                    <w:r>
                                      <w:rPr>
                                        <w:rFonts w:ascii="Arial" w:hAnsi="Arial"/>
                                      </w:rPr>
                                      <w:t>Kontenitur għar-rimi ta’ oġġetti li jaqtgħu jew bil-ponta</w:t>
                                    </w:r>
                                    <w:r>
                                      <w:rPr>
                                        <w:rFonts w:ascii="Arial" w:hAnsi="Arial"/>
                                        <w:lang w:val="es-ES"/>
                                      </w:rPr>
                                      <w:t xml:space="preserve"> </w:t>
                                    </w:r>
                                  </w:p>
                                </w:txbxContent>
                              </wps:txbx>
                              <wps:bodyPr rot="0" vert="horz" wrap="square" lIns="91440" tIns="45720" rIns="91440" bIns="45720" anchor="ctr" anchorCtr="0" upright="1">
                                <a:noAutofit/>
                              </wps:bodyPr>
                            </wps:wsp>
                            <wps:wsp>
                              <wps:cNvPr id="1876752081" name="Text Box 2"/>
                              <wps:cNvSpPr txBox="1">
                                <a:spLocks noChangeArrowheads="1"/>
                              </wps:cNvSpPr>
                              <wps:spPr bwMode="auto">
                                <a:xfrm rot="-782126">
                                  <a:off x="3510" y="9137"/>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DF53FE" w14:textId="676BE526" w:rsidR="00455AAD" w:rsidRPr="00A8654C" w:rsidRDefault="00455AAD" w:rsidP="003C5C80">
                                    <w:pPr>
                                      <w:jc w:val="center"/>
                                      <w:rPr>
                                        <w:rFonts w:ascii="Arial" w:hAnsi="Arial" w:cs="Arial"/>
                                        <w:sz w:val="8"/>
                                        <w:szCs w:val="8"/>
                                      </w:rPr>
                                    </w:pPr>
                                    <w:r>
                                      <w:rPr>
                                        <w:rFonts w:ascii="Arial" w:hAnsi="Arial"/>
                                        <w:sz w:val="8"/>
                                        <w:lang w:val="es-ES"/>
                                      </w:rPr>
                                      <w:t>IMSELĦA BL-ALKOĦOL</w:t>
                                    </w:r>
                                  </w:p>
                                </w:txbxContent>
                              </wps:txbx>
                              <wps:bodyPr rot="0" vert="horz" wrap="square" lIns="91440" tIns="45720" rIns="91440" bIns="45720" anchor="t" anchorCtr="0" upright="1">
                                <a:noAutofit/>
                              </wps:bodyPr>
                            </wps:wsp>
                          </wpg:wgp>
                        </a:graphicData>
                      </a:graphic>
                    </wp:inline>
                  </w:drawing>
                </mc:Choice>
                <mc:Fallback>
                  <w:pict>
                    <v:group w14:anchorId="492AE332" id="Group 257" o:spid="_x0000_s1181" style="width:161.65pt;height:261.8pt;mso-position-horizontal-relative:char;mso-position-vertical-relative:line" coordsize="20529,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">
                      <v:shape id="Picture 81" o:spid="_x0000_s1182"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">
                        <v:imagedata r:id="rId109" o:title="" cropbottom="-511f"/>
                      </v:shape>
                      <v:shape id="Text Box 2" o:spid="_x0000_s1183" type="#_x0000_t202" style="position:absolute;left:10190;top:1567;width:10339;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" filled="f" stroked="f">
                        <v:textbox>
                          <w:txbxContent>
                            <w:p w14:paraId="74342ADA" w14:textId="0DD41635" w:rsidR="00455AAD" w:rsidRPr="00D60D1F" w:rsidRDefault="00455AAD" w:rsidP="00455AAD">
                              <w:pPr>
                                <w:rPr>
                                  <w:rFonts w:ascii="Arial" w:hAnsi="Arial" w:cs="Arial"/>
                                  <w:sz w:val="21"/>
                                  <w:szCs w:val="21"/>
                                </w:rPr>
                              </w:pPr>
                              <w:r>
                                <w:rPr>
                                  <w:rFonts w:ascii="Arial" w:hAnsi="Arial"/>
                                  <w:lang w:val="es-ES"/>
                                </w:rPr>
                                <w:t>Kartuna li fiha l-awtoinjettur</w:t>
                              </w:r>
                            </w:p>
                          </w:txbxContent>
                        </v:textbox>
                      </v:shape>
                      <v:shape id="Text Box 2" o:spid="_x0000_s1184" type="#_x0000_t202" style="position:absolute;left:10187;top:7254;width:10133;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" filled="f" stroked="f">
                        <v:textbox>
                          <w:txbxContent>
                            <w:p w14:paraId="22CB1CDD" w14:textId="035E88D0" w:rsidR="00455AAD" w:rsidRPr="00EE310E" w:rsidRDefault="00455AAD" w:rsidP="003C7D50">
                              <w:pPr>
                                <w:rPr>
                                  <w:rFonts w:ascii="Arial" w:hAnsi="Arial" w:cs="Arial"/>
                                  <w:szCs w:val="21"/>
                                </w:rPr>
                              </w:pPr>
                              <w:r>
                                <w:rPr>
                                  <w:rFonts w:ascii="Arial" w:hAnsi="Arial"/>
                                </w:rPr>
                                <w:t>Imselħa bl-alkoħol</w:t>
                              </w:r>
                              <w:r>
                                <w:rPr>
                                  <w:rFonts w:ascii="Arial" w:hAnsi="Arial"/>
                                  <w:lang w:val="es-ES"/>
                                </w:rPr>
                                <w:t xml:space="preserve"> </w:t>
                              </w:r>
                            </w:p>
                          </w:txbxContent>
                        </v:textbox>
                      </v:shape>
                      <v:shape id="Text Box 2" o:spid="_x0000_s1185" type="#_x0000_t202" style="position:absolute;left:10181;top:12509;width:9745;height:6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" filled="f" stroked="f">
                        <v:textbox>
                          <w:txbxContent>
                            <w:p w14:paraId="7677D6D5" w14:textId="42E4B6ED" w:rsidR="00455AAD" w:rsidRPr="00D60D1F" w:rsidRDefault="00455AAD" w:rsidP="00DF45AF">
                              <w:pPr>
                                <w:rPr>
                                  <w:rFonts w:ascii="Arial" w:hAnsi="Arial" w:cs="Arial"/>
                                  <w:sz w:val="21"/>
                                  <w:szCs w:val="21"/>
                                </w:rPr>
                              </w:pPr>
                              <w:r>
                                <w:rPr>
                                  <w:rFonts w:ascii="Arial" w:hAnsi="Arial"/>
                                </w:rPr>
                                <w:t xml:space="preserve">Biċċa tajjara jew garża </w:t>
                              </w:r>
                            </w:p>
                          </w:txbxContent>
                        </v:textbox>
                      </v:shape>
                      <v:shape id="Text Box 2" o:spid="_x0000_s1186" type="#_x0000_t202" style="position:absolute;left:10187;top:19337;width:9263;height:44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" filled="f" stroked="f">
                        <v:textbox>
                          <w:txbxContent>
                            <w:p w14:paraId="683CF0DF" w14:textId="62616C87" w:rsidR="00455AAD" w:rsidRPr="00EE310E" w:rsidRDefault="00455AAD" w:rsidP="004C62F9">
                              <w:pPr>
                                <w:rPr>
                                  <w:rFonts w:ascii="Arial" w:hAnsi="Arial" w:cs="Arial"/>
                                </w:rPr>
                              </w:pPr>
                              <w:r>
                                <w:rPr>
                                  <w:rFonts w:ascii="Arial" w:hAnsi="Arial"/>
                                  <w:lang w:val="es-ES"/>
                                </w:rPr>
                                <w:t>Stikka</w:t>
                              </w:r>
                            </w:p>
                          </w:txbxContent>
                        </v:textbox>
                      </v:shape>
                      <v:shape id="Text Box 2" o:spid="_x0000_s1187" type="#_x0000_t202" style="position:absolute;left:10182;top:23612;width:10061;height:94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" filled="f" stroked="f">
                        <v:textbox>
                          <w:txbxContent>
                            <w:p w14:paraId="66ACAA29" w14:textId="3E3B826F" w:rsidR="00455AAD" w:rsidRPr="00D60D1F" w:rsidRDefault="00455AAD" w:rsidP="00DF45AF">
                              <w:pPr>
                                <w:rPr>
                                  <w:rFonts w:ascii="Arial" w:hAnsi="Arial" w:cs="Arial"/>
                                  <w:sz w:val="21"/>
                                  <w:szCs w:val="21"/>
                                </w:rPr>
                              </w:pPr>
                              <w:r>
                                <w:rPr>
                                  <w:rFonts w:ascii="Arial" w:hAnsi="Arial"/>
                                </w:rPr>
                                <w:t>Kontenitur għar-rimi ta’ oġġetti li jaqtgħu jew bil-ponta</w:t>
                              </w:r>
                              <w:r>
                                <w:rPr>
                                  <w:rFonts w:ascii="Arial" w:hAnsi="Arial"/>
                                  <w:lang w:val="es-ES"/>
                                </w:rPr>
                                <w:t xml:space="preserve"> </w:t>
                              </w:r>
                            </w:p>
                          </w:txbxContent>
                        </v:textbox>
                      </v:shape>
                      <v:shape id="Text Box 2" o:spid="_x0000_s1188" type="#_x0000_t202" style="position:absolute;left:3510;top:9137;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" filled="f" stroked="f">
                        <v:textbox>
                          <w:txbxContent>
                            <w:p w14:paraId="59DF53FE" w14:textId="676BE526" w:rsidR="00455AAD" w:rsidRPr="00A8654C" w:rsidRDefault="00455AAD" w:rsidP="003C5C80">
                              <w:pPr>
                                <w:jc w:val="center"/>
                                <w:rPr>
                                  <w:rFonts w:ascii="Arial" w:hAnsi="Arial" w:cs="Arial"/>
                                  <w:sz w:val="8"/>
                                  <w:szCs w:val="8"/>
                                </w:rPr>
                              </w:pPr>
                              <w:r>
                                <w:rPr>
                                  <w:rFonts w:ascii="Arial" w:hAnsi="Arial"/>
                                  <w:sz w:val="8"/>
                                  <w:lang w:val="es-ES"/>
                                </w:rPr>
                                <w:t>IMSELĦA BL-ALKOĦOL</w:t>
                              </w:r>
                            </w:p>
                          </w:txbxContent>
                        </v:textbox>
                      </v:shape>
                      <w10:anchorlock/>
                    </v:group>
                  </w:pict>
                </mc:Fallback>
              </mc:AlternateContent>
            </w:r>
          </w:p>
          <w:p w14:paraId="79D47720" w14:textId="563AF4E7" w:rsidR="00455AAD" w:rsidRPr="006E0F47" w:rsidRDefault="00455AAD" w:rsidP="00455AAD">
            <w:pPr>
              <w:ind w:right="283"/>
              <w:jc w:val="right"/>
              <w:rPr>
                <w:b/>
                <w:bCs/>
              </w:rPr>
            </w:pPr>
            <w:r w:rsidRPr="006E0F47">
              <w:rPr>
                <w:b/>
                <w:lang w:eastAsia="en-US"/>
              </w:rPr>
              <w:t>Figura</w:t>
            </w:r>
            <w:r w:rsidRPr="006E0F47">
              <w:rPr>
                <w:b/>
              </w:rPr>
              <w:t> D</w:t>
            </w:r>
            <w:r w:rsidRPr="006E0F47">
              <w:rPr>
                <w:b/>
              </w:rPr>
              <w:fldChar w:fldCharType="begin"/>
            </w:r>
            <w:r w:rsidRPr="006E0F47">
              <w:rPr>
                <w:b/>
              </w:rPr>
              <w:instrText xml:space="preserve"> </w:instrText>
            </w:r>
            <w:r w:rsidRPr="006E0F47">
              <w:rPr>
                <w:b/>
              </w:rPr>
              <w:fldChar w:fldCharType="begin"/>
            </w:r>
            <w:r w:rsidRPr="006E0F47">
              <w:rPr>
                <w:b/>
              </w:rPr>
              <w:instrText xml:space="preserve"> SEQ Figure \* ALPHABETIC </w:instrText>
            </w:r>
            <w:r w:rsidRPr="006E0F47">
              <w:rPr>
                <w:b/>
              </w:rPr>
              <w:fldChar w:fldCharType="separate"/>
            </w:r>
            <w:r w:rsidR="00353244" w:rsidRPr="006E0F47">
              <w:rPr>
                <w:b/>
              </w:rPr>
              <w:instrText>A</w:instrText>
            </w:r>
            <w:r w:rsidRPr="006E0F47">
              <w:rPr>
                <w:b/>
              </w:rPr>
              <w:fldChar w:fldCharType="end"/>
            </w:r>
            <w:r w:rsidRPr="006E0F47">
              <w:rPr>
                <w:b/>
              </w:rPr>
              <w:instrText xml:space="preserve"> </w:instrText>
            </w:r>
            <w:r w:rsidRPr="006E0F47">
              <w:rPr>
                <w:b/>
              </w:rPr>
              <w:fldChar w:fldCharType="end"/>
            </w:r>
          </w:p>
        </w:tc>
        <w:tc>
          <w:tcPr>
            <w:tcW w:w="4984" w:type="dxa"/>
            <w:tcBorders>
              <w:left w:val="nil"/>
            </w:tcBorders>
          </w:tcPr>
          <w:p w14:paraId="66EAF3B8" w14:textId="2305A2AE" w:rsidR="00455AAD" w:rsidRPr="006E0F47" w:rsidRDefault="00455AAD" w:rsidP="00AF613F">
            <w:pPr>
              <w:widowControl w:val="0"/>
              <w:numPr>
                <w:ilvl w:val="0"/>
                <w:numId w:val="55"/>
              </w:numPr>
              <w:suppressAutoHyphens/>
              <w:autoSpaceDE w:val="0"/>
              <w:autoSpaceDN w:val="0"/>
              <w:adjustRightInd w:val="0"/>
              <w:ind w:left="567" w:hanging="567"/>
              <w:rPr>
                <w:b/>
                <w:bCs/>
              </w:rPr>
            </w:pPr>
            <w:r w:rsidRPr="006E0F47">
              <w:rPr>
                <w:b/>
              </w:rPr>
              <w:t>Iġbor il-provvisti meħtieġa biex tagħti l-injezzjoni tiegħek (ara Figura D).</w:t>
            </w:r>
          </w:p>
          <w:p w14:paraId="5E94C5AA" w14:textId="387F793B" w:rsidR="00455AAD" w:rsidRPr="006E0F47" w:rsidRDefault="00455AAD" w:rsidP="00455AAD">
            <w:pPr>
              <w:widowControl w:val="0"/>
              <w:autoSpaceDE w:val="0"/>
              <w:autoSpaceDN w:val="0"/>
              <w:adjustRightInd w:val="0"/>
              <w:rPr>
                <w:rFonts w:eastAsia="DengXian"/>
              </w:rPr>
            </w:pPr>
            <w:r w:rsidRPr="006E0F47">
              <w:t xml:space="preserve">2a. Kartuna li fiha </w:t>
            </w:r>
            <w:r w:rsidRPr="006E0F47">
              <w:rPr>
                <w:color w:val="231F20"/>
                <w:lang w:eastAsia="ko-KR"/>
              </w:rPr>
              <w:t>Omlyclo</w:t>
            </w:r>
            <w:r w:rsidRPr="006E0F47">
              <w:t xml:space="preserve"> pinna mimlija għal-lest</w:t>
            </w:r>
          </w:p>
          <w:p w14:paraId="0C6FF336" w14:textId="77777777" w:rsidR="00455AAD" w:rsidRPr="006E0F47" w:rsidRDefault="00455AAD" w:rsidP="00455AAD"/>
          <w:p w14:paraId="3DD21A09" w14:textId="04C102AB" w:rsidR="00455AAD" w:rsidRPr="006E0F47" w:rsidRDefault="00455AAD" w:rsidP="00662F9A">
            <w:pPr>
              <w:ind w:left="567"/>
              <w:rPr>
                <w:b/>
              </w:rPr>
            </w:pPr>
            <w:r w:rsidRPr="006E0F47">
              <w:rPr>
                <w:rStyle w:val="affc"/>
                <w:b w:val="0"/>
              </w:rPr>
              <w:t>Mhux inklużi fil-kartuna</w:t>
            </w:r>
            <w:r w:rsidRPr="006E0F47">
              <w:rPr>
                <w:b/>
              </w:rPr>
              <w:t>:</w:t>
            </w:r>
          </w:p>
          <w:p w14:paraId="7E980E86" w14:textId="77777777" w:rsidR="00455AAD" w:rsidRPr="006E0F47" w:rsidRDefault="00455AAD" w:rsidP="00662F9A">
            <w:pPr>
              <w:pStyle w:val="Bullet"/>
              <w:ind w:left="1134"/>
            </w:pPr>
            <w:r w:rsidRPr="006E0F47">
              <w:t>Imselħa bl-alkoħol</w:t>
            </w:r>
          </w:p>
          <w:p w14:paraId="27A08906" w14:textId="77777777" w:rsidR="00455AAD" w:rsidRPr="006E0F47" w:rsidRDefault="00455AAD" w:rsidP="00662F9A">
            <w:pPr>
              <w:pStyle w:val="Bullet"/>
              <w:ind w:left="1134"/>
            </w:pPr>
            <w:r w:rsidRPr="006E0F47">
              <w:t xml:space="preserve">Biċċa tajjara jew garża </w:t>
            </w:r>
          </w:p>
          <w:p w14:paraId="41A70977" w14:textId="6C3C27A5" w:rsidR="00455AAD" w:rsidRPr="006E0F47" w:rsidRDefault="00455AAD" w:rsidP="00662F9A">
            <w:pPr>
              <w:pStyle w:val="Bullet"/>
              <w:ind w:left="1134"/>
            </w:pPr>
            <w:r w:rsidRPr="006E0F47">
              <w:t>Stikka</w:t>
            </w:r>
          </w:p>
          <w:p w14:paraId="6BB5E967" w14:textId="1473FFBA" w:rsidR="00455AAD" w:rsidRPr="006E0F47" w:rsidRDefault="00455AAD" w:rsidP="00662F9A">
            <w:pPr>
              <w:pStyle w:val="Bullet"/>
              <w:ind w:left="1134"/>
            </w:pPr>
            <w:r w:rsidRPr="006E0F47">
              <w:t>Kontenitur għar-rimi ta’ oġġetti li jaqtgħu jew bil-ponta</w:t>
            </w:r>
          </w:p>
          <w:p w14:paraId="3CC8094E" w14:textId="77777777" w:rsidR="00455AAD" w:rsidRPr="006E0F47" w:rsidRDefault="00455AAD" w:rsidP="00455AAD"/>
          <w:p w14:paraId="6119DCF6" w14:textId="6ECEE0BF" w:rsidR="00455AAD" w:rsidRPr="006E0F47" w:rsidRDefault="00455AAD" w:rsidP="00455AAD">
            <w:r w:rsidRPr="006E0F47">
              <w:rPr>
                <w:i/>
              </w:rPr>
              <w:t>Nota</w:t>
            </w:r>
            <w:r w:rsidRPr="006E0F47">
              <w:t>: Jista’ jkollok bżonn aktar minn Omlyclo pinna mimlija għal-lest waħda għad-doża preskritta tiegħek. Ara t-Tabella tad-Dożaġġ (</w:t>
            </w:r>
            <w:r w:rsidRPr="006E0F47">
              <w:rPr>
                <w:b/>
              </w:rPr>
              <w:t>Figura C</w:t>
            </w:r>
            <w:r w:rsidRPr="006E0F47">
              <w:t>) għal aktar informazzjoni. Kull kartuna ta’ Omlyclo fiha pinna mimlija għal-lest waħda.</w:t>
            </w:r>
          </w:p>
          <w:p w14:paraId="383EAB39" w14:textId="77777777" w:rsidR="00455AAD" w:rsidRPr="006E0F47" w:rsidRDefault="00455AAD" w:rsidP="00455AAD">
            <w:pPr>
              <w:rPr>
                <w:rFonts w:eastAsia="DengXian"/>
              </w:rPr>
            </w:pPr>
          </w:p>
        </w:tc>
      </w:tr>
      <w:bookmarkEnd w:id="4189"/>
      <w:tr w:rsidR="00162F7E" w:rsidRPr="006E0F47" w14:paraId="6CAB9703" w14:textId="77777777" w:rsidTr="00162F7E">
        <w:trPr>
          <w:cantSplit/>
        </w:trPr>
        <w:tc>
          <w:tcPr>
            <w:tcW w:w="4182" w:type="dxa"/>
            <w:tcBorders>
              <w:right w:val="nil"/>
            </w:tcBorders>
            <w:vAlign w:val="center"/>
          </w:tcPr>
          <w:p w14:paraId="1704B66F" w14:textId="1091D590" w:rsidR="00162F7E" w:rsidRPr="006E0F47" w:rsidRDefault="00A5202A" w:rsidP="00162F7E">
            <w:pPr>
              <w:ind w:right="283"/>
              <w:jc w:val="right"/>
            </w:pPr>
            <w:r w:rsidRPr="006E0F47">
              <w:rPr>
                <w:noProof/>
                <w:lang w:val="en-US" w:eastAsia="ko-KR"/>
              </w:rPr>
              <mc:AlternateContent>
                <mc:Choice Requires="wpg">
                  <w:drawing>
                    <wp:inline distT="0" distB="0" distL="0" distR="0" wp14:anchorId="7F315E0E" wp14:editId="1E63858B">
                      <wp:extent cx="2066926" cy="2505810"/>
                      <wp:effectExtent l="0" t="0" r="28575" b="8890"/>
                      <wp:docPr id="1259797732"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6926" cy="2505810"/>
                                <a:chOff x="0" y="43"/>
                                <a:chExt cx="20669" cy="24970"/>
                              </a:xfrm>
                            </wpg:grpSpPr>
                            <pic:pic xmlns:pic="http://schemas.openxmlformats.org/drawingml/2006/picture">
                              <pic:nvPicPr>
                                <pic:cNvPr id="1531929170" name="Picture 8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43"/>
                                  <a:ext cx="20542" cy="24970"/>
                                </a:xfrm>
                                <a:prstGeom prst="rect">
                                  <a:avLst/>
                                </a:prstGeom>
                                <a:noFill/>
                                <a:extLst>
                                  <a:ext uri="{909E8E84-426E-40DD-AFC4-6F175D3DCCD1}">
                                    <a14:hiddenFill xmlns:a14="http://schemas.microsoft.com/office/drawing/2010/main">
                                      <a:solidFill>
                                        <a:srgbClr val="FFFFFF"/>
                                      </a:solidFill>
                                    </a14:hiddenFill>
                                  </a:ext>
                                </a:extLst>
                              </pic:spPr>
                            </pic:pic>
                            <wps:wsp>
                              <wps:cNvPr id="1051053372" name="Text Box 2"/>
                              <wps:cNvSpPr txBox="1">
                                <a:spLocks noChangeArrowheads="1"/>
                              </wps:cNvSpPr>
                              <wps:spPr bwMode="auto">
                                <a:xfrm rot="-452668">
                                  <a:off x="10104" y="8345"/>
                                  <a:ext cx="8688" cy="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FCF846" w14:textId="567B51E8" w:rsidR="0008550D" w:rsidRPr="00240F9E" w:rsidRDefault="0008550D" w:rsidP="0008550D">
                                    <w:pPr>
                                      <w:rPr>
                                        <w:rFonts w:ascii="Arial" w:eastAsia="맑은 고딕" w:hAnsi="Arial" w:cs="Arial"/>
                                        <w:b/>
                                        <w:bCs/>
                                        <w:sz w:val="15"/>
                                        <w:szCs w:val="15"/>
                                        <w:lang w:eastAsia="ko-KR"/>
                                        <w:rPrChange w:id="4190" w:author="만든 이">
                                          <w:rPr>
                                            <w:rFonts w:ascii="Arial" w:hAnsi="Arial" w:cs="Arial"/>
                                            <w:b/>
                                            <w:bCs/>
                                            <w:sz w:val="15"/>
                                            <w:szCs w:val="15"/>
                                          </w:rPr>
                                        </w:rPrChange>
                                      </w:rPr>
                                    </w:pPr>
                                    <w:r>
                                      <w:rPr>
                                        <w:rFonts w:ascii="Arial" w:hAnsi="Arial"/>
                                        <w:b/>
                                        <w:sz w:val="16"/>
                                        <w:lang w:val="es-ES"/>
                                      </w:rPr>
                                      <w:t>EXP:</w:t>
                                    </w:r>
                                    <w:r>
                                      <w:rPr>
                                        <w:rFonts w:ascii="Arial" w:hAnsi="Arial"/>
                                        <w:b/>
                                        <w:sz w:val="15"/>
                                        <w:lang w:val="es-ES"/>
                                      </w:rPr>
                                      <w:t>XX SSS</w:t>
                                    </w:r>
                                    <w:r w:rsidR="00491890">
                                      <w:rPr>
                                        <w:rFonts w:ascii="Arial" w:eastAsia="맑은 고딕" w:hAnsi="Arial" w:hint="eastAsia"/>
                                        <w:b/>
                                        <w:sz w:val="15"/>
                                        <w:lang w:val="es-ES" w:eastAsia="ko-KR"/>
                                      </w:rPr>
                                      <w:t>S</w:t>
                                    </w:r>
                                  </w:p>
                                  <w:p w14:paraId="19F2B74C" w14:textId="732C410B" w:rsidR="00162F7E" w:rsidRPr="00235FD1" w:rsidRDefault="00162F7E" w:rsidP="00162F7E">
                                    <w:pPr>
                                      <w:rPr>
                                        <w:rFonts w:ascii="Arial" w:hAnsi="Arial" w:cs="Arial"/>
                                        <w:b/>
                                        <w:bCs/>
                                        <w:sz w:val="15"/>
                                        <w:szCs w:val="15"/>
                                        <w:lang w:val="es-ES"/>
                                      </w:rPr>
                                    </w:pPr>
                                  </w:p>
                                </w:txbxContent>
                              </wps:txbx>
                              <wps:bodyPr rot="0" vert="horz" wrap="square" lIns="91440" tIns="45720" rIns="91440" bIns="45720" anchor="t" anchorCtr="0">
                                <a:noAutofit/>
                              </wps:bodyPr>
                            </wps:wsp>
                            <wps:wsp>
                              <wps:cNvPr id="71946992" name="Text Box 2"/>
                              <wps:cNvSpPr txBox="1">
                                <a:spLocks noChangeArrowheads="1"/>
                              </wps:cNvSpPr>
                              <wps:spPr bwMode="auto">
                                <a:xfrm rot="21155487">
                                  <a:off x="11662" y="18407"/>
                                  <a:ext cx="9007" cy="2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BEF69" w14:textId="47E8DE97" w:rsidR="0008550D" w:rsidRPr="00240F9E" w:rsidRDefault="0008550D" w:rsidP="0008550D">
                                    <w:pPr>
                                      <w:rPr>
                                        <w:rFonts w:ascii="Arial" w:eastAsia="맑은 고딕" w:hAnsi="Arial" w:cs="Arial"/>
                                        <w:b/>
                                        <w:bCs/>
                                        <w:sz w:val="15"/>
                                        <w:szCs w:val="15"/>
                                        <w:lang w:eastAsia="ko-KR"/>
                                        <w:rPrChange w:id="4191" w:author="만든 이">
                                          <w:rPr>
                                            <w:rFonts w:ascii="Arial" w:hAnsi="Arial" w:cs="Arial"/>
                                            <w:b/>
                                            <w:bCs/>
                                            <w:sz w:val="15"/>
                                            <w:szCs w:val="15"/>
                                          </w:rPr>
                                        </w:rPrChange>
                                      </w:rPr>
                                    </w:pPr>
                                    <w:r>
                                      <w:rPr>
                                        <w:rFonts w:ascii="Arial" w:hAnsi="Arial"/>
                                        <w:b/>
                                        <w:sz w:val="16"/>
                                        <w:lang w:val="es-ES"/>
                                      </w:rPr>
                                      <w:t>EXP:</w:t>
                                    </w:r>
                                    <w:r>
                                      <w:rPr>
                                        <w:rFonts w:ascii="Arial" w:hAnsi="Arial"/>
                                        <w:b/>
                                        <w:sz w:val="15"/>
                                        <w:lang w:val="es-ES"/>
                                      </w:rPr>
                                      <w:t>XX SSS</w:t>
                                    </w:r>
                                    <w:ins w:id="4192" w:author="만든 이">
                                      <w:r w:rsidR="00491890">
                                        <w:rPr>
                                          <w:rFonts w:ascii="Arial" w:eastAsia="맑은 고딕" w:hAnsi="Arial" w:hint="eastAsia"/>
                                          <w:b/>
                                          <w:sz w:val="15"/>
                                          <w:lang w:val="es-ES" w:eastAsia="ko-KR"/>
                                        </w:rPr>
                                        <w:t>S</w:t>
                                      </w:r>
                                    </w:ins>
                                  </w:p>
                                  <w:p w14:paraId="2C53BAAC" w14:textId="1125A569" w:rsidR="00162F7E" w:rsidRPr="00785808" w:rsidRDefault="00162F7E" w:rsidP="00162F7E">
                                    <w:pPr>
                                      <w:rPr>
                                        <w:rFonts w:ascii="Arial" w:hAnsi="Arial" w:cs="Arial"/>
                                        <w:b/>
                                        <w:bCs/>
                                        <w:sz w:val="14"/>
                                        <w:szCs w:val="14"/>
                                        <w:lang w:val="es-ES"/>
                                      </w:rPr>
                                    </w:pPr>
                                  </w:p>
                                </w:txbxContent>
                              </wps:txbx>
                              <wps:bodyPr rot="0" vert="horz" wrap="square" lIns="91440" tIns="45720" rIns="91440" bIns="45720" anchor="t" anchorCtr="0">
                                <a:noAutofit/>
                              </wps:bodyPr>
                            </wps:wsp>
                          </wpg:wgp>
                        </a:graphicData>
                      </a:graphic>
                    </wp:inline>
                  </w:drawing>
                </mc:Choice>
                <mc:Fallback>
                  <w:pict>
                    <v:group w14:anchorId="7F315E0E" id="Group 249" o:spid="_x0000_s1189" style="width:162.75pt;height:197.3pt;mso-position-horizontal-relative:char;mso-position-vertical-relative:line" coordorigin=",43" coordsize="20669,249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">
                      <v:shape id="Picture 84" o:spid="_x0000_s1190" type="#_x0000_t75" style="position:absolute;top:43;width:20542;height:24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">
                        <v:imagedata r:id="rId111" o:title=""/>
                      </v:shape>
                      <v:shape id="Text Box 2" o:spid="_x0000_s1191" type="#_x0000_t202" style="position:absolute;left:10104;top:8345;width:8688;height:4635;rotation:-49443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" filled="f" stroked="f">
                        <v:textbox>
                          <w:txbxContent>
                            <w:p w14:paraId="12FCF846" w14:textId="567B51E8" w:rsidR="0008550D" w:rsidRPr="00240F9E" w:rsidRDefault="0008550D" w:rsidP="0008550D">
                              <w:pPr>
                                <w:rPr>
                                  <w:rFonts w:ascii="Arial" w:eastAsia="맑은 고딕" w:hAnsi="Arial" w:cs="Arial"/>
                                  <w:b/>
                                  <w:bCs/>
                                  <w:sz w:val="15"/>
                                  <w:szCs w:val="15"/>
                                  <w:lang w:eastAsia="ko-KR"/>
                                  <w:rPrChange w:id="4234" w:author="만든 이">
                                    <w:rPr>
                                      <w:rFonts w:ascii="Arial" w:hAnsi="Arial" w:cs="Arial"/>
                                      <w:b/>
                                      <w:bCs/>
                                      <w:sz w:val="15"/>
                                      <w:szCs w:val="15"/>
                                    </w:rPr>
                                  </w:rPrChange>
                                </w:rPr>
                              </w:pPr>
                              <w:r>
                                <w:rPr>
                                  <w:rFonts w:ascii="Arial" w:hAnsi="Arial"/>
                                  <w:b/>
                                  <w:sz w:val="16"/>
                                  <w:lang w:val="es-ES"/>
                                </w:rPr>
                                <w:t>EXP:</w:t>
                              </w:r>
                              <w:r>
                                <w:rPr>
                                  <w:rFonts w:ascii="Arial" w:hAnsi="Arial"/>
                                  <w:b/>
                                  <w:sz w:val="15"/>
                                  <w:lang w:val="es-ES"/>
                                </w:rPr>
                                <w:t>XX SSS</w:t>
                              </w:r>
                              <w:r w:rsidR="00491890">
                                <w:rPr>
                                  <w:rFonts w:ascii="Arial" w:eastAsia="맑은 고딕" w:hAnsi="Arial" w:hint="eastAsia"/>
                                  <w:b/>
                                  <w:sz w:val="15"/>
                                  <w:lang w:val="es-ES" w:eastAsia="ko-KR"/>
                                </w:rPr>
                                <w:t>S</w:t>
                              </w:r>
                            </w:p>
                            <w:p w14:paraId="19F2B74C" w14:textId="732C410B" w:rsidR="00162F7E" w:rsidRPr="00235FD1" w:rsidRDefault="00162F7E" w:rsidP="00162F7E">
                              <w:pPr>
                                <w:rPr>
                                  <w:rFonts w:ascii="Arial" w:hAnsi="Arial" w:cs="Arial"/>
                                  <w:b/>
                                  <w:bCs/>
                                  <w:sz w:val="15"/>
                                  <w:szCs w:val="15"/>
                                  <w:lang w:val="es-ES"/>
                                </w:rPr>
                              </w:pPr>
                            </w:p>
                          </w:txbxContent>
                        </v:textbox>
                      </v:shape>
                      <v:shape id="Text Box 2" o:spid="_x0000_s1192" type="#_x0000_t202" style="position:absolute;left:11662;top:18407;width:9007;height:2784;rotation:-48552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" filled="f" stroked="f">
                        <v:textbox>
                          <w:txbxContent>
                            <w:p w14:paraId="699BEF69" w14:textId="47E8DE97" w:rsidR="0008550D" w:rsidRPr="00240F9E" w:rsidRDefault="0008550D" w:rsidP="0008550D">
                              <w:pPr>
                                <w:rPr>
                                  <w:rFonts w:ascii="Arial" w:eastAsia="맑은 고딕" w:hAnsi="Arial" w:cs="Arial"/>
                                  <w:b/>
                                  <w:bCs/>
                                  <w:sz w:val="15"/>
                                  <w:szCs w:val="15"/>
                                  <w:lang w:eastAsia="ko-KR"/>
                                  <w:rPrChange w:id="4235" w:author="만든 이">
                                    <w:rPr>
                                      <w:rFonts w:ascii="Arial" w:hAnsi="Arial" w:cs="Arial"/>
                                      <w:b/>
                                      <w:bCs/>
                                      <w:sz w:val="15"/>
                                      <w:szCs w:val="15"/>
                                    </w:rPr>
                                  </w:rPrChange>
                                </w:rPr>
                              </w:pPr>
                              <w:r>
                                <w:rPr>
                                  <w:rFonts w:ascii="Arial" w:hAnsi="Arial"/>
                                  <w:b/>
                                  <w:sz w:val="16"/>
                                  <w:lang w:val="es-ES"/>
                                </w:rPr>
                                <w:t>EXP:</w:t>
                              </w:r>
                              <w:r>
                                <w:rPr>
                                  <w:rFonts w:ascii="Arial" w:hAnsi="Arial"/>
                                  <w:b/>
                                  <w:sz w:val="15"/>
                                  <w:lang w:val="es-ES"/>
                                </w:rPr>
                                <w:t>XX SSS</w:t>
                              </w:r>
                              <w:ins w:id="4236" w:author="만든 이">
                                <w:r w:rsidR="00491890">
                                  <w:rPr>
                                    <w:rFonts w:ascii="Arial" w:eastAsia="맑은 고딕" w:hAnsi="Arial" w:hint="eastAsia"/>
                                    <w:b/>
                                    <w:sz w:val="15"/>
                                    <w:lang w:val="es-ES" w:eastAsia="ko-KR"/>
                                  </w:rPr>
                                  <w:t>S</w:t>
                                </w:r>
                              </w:ins>
                            </w:p>
                            <w:p w14:paraId="2C53BAAC" w14:textId="1125A569" w:rsidR="00162F7E" w:rsidRPr="00785808" w:rsidRDefault="00162F7E" w:rsidP="00162F7E">
                              <w:pPr>
                                <w:rPr>
                                  <w:rFonts w:ascii="Arial" w:hAnsi="Arial" w:cs="Arial"/>
                                  <w:b/>
                                  <w:bCs/>
                                  <w:sz w:val="14"/>
                                  <w:szCs w:val="14"/>
                                  <w:lang w:val="es-ES"/>
                                </w:rPr>
                              </w:pPr>
                            </w:p>
                          </w:txbxContent>
                        </v:textbox>
                      </v:shape>
                      <w10:anchorlock/>
                    </v:group>
                  </w:pict>
                </mc:Fallback>
              </mc:AlternateContent>
            </w:r>
          </w:p>
          <w:p w14:paraId="407C5955" w14:textId="118BAF11" w:rsidR="00162F7E" w:rsidRPr="006E0F47" w:rsidRDefault="00162F7E" w:rsidP="00162F7E">
            <w:pPr>
              <w:ind w:right="283"/>
              <w:jc w:val="right"/>
              <w:rPr>
                <w:color w:val="231F20"/>
              </w:rPr>
            </w:pPr>
            <w:r w:rsidRPr="006E0F47">
              <w:rPr>
                <w:b/>
                <w:lang w:eastAsia="en-US"/>
              </w:rPr>
              <w:t>Figura E</w:t>
            </w:r>
          </w:p>
        </w:tc>
        <w:tc>
          <w:tcPr>
            <w:tcW w:w="4984" w:type="dxa"/>
            <w:tcBorders>
              <w:left w:val="nil"/>
            </w:tcBorders>
          </w:tcPr>
          <w:p w14:paraId="7D7BE472" w14:textId="168A2E36" w:rsidR="00162F7E" w:rsidRPr="006E0F47" w:rsidRDefault="00162F7E" w:rsidP="00AF613F">
            <w:pPr>
              <w:widowControl w:val="0"/>
              <w:numPr>
                <w:ilvl w:val="0"/>
                <w:numId w:val="55"/>
              </w:numPr>
              <w:suppressAutoHyphens/>
              <w:autoSpaceDE w:val="0"/>
              <w:autoSpaceDN w:val="0"/>
              <w:adjustRightInd w:val="0"/>
              <w:ind w:left="567" w:hanging="567"/>
              <w:rPr>
                <w:b/>
                <w:bCs/>
              </w:rPr>
            </w:pPr>
            <w:r w:rsidRPr="006E0F47">
              <w:rPr>
                <w:rStyle w:val="affc"/>
              </w:rPr>
              <w:t>Iċċekkja d-data ta’ skadenza fuq il-kartuna (ara Figura</w:t>
            </w:r>
            <w:r w:rsidRPr="006E0F47">
              <w:rPr>
                <w:rStyle w:val="EmphasisStrong"/>
              </w:rPr>
              <w:t> </w:t>
            </w:r>
            <w:r w:rsidRPr="006E0F47">
              <w:rPr>
                <w:b/>
              </w:rPr>
              <w:t>E).</w:t>
            </w:r>
          </w:p>
          <w:p w14:paraId="14F7F010" w14:textId="7B8FB583" w:rsidR="00162F7E" w:rsidRPr="006E0F47" w:rsidRDefault="00162F7E" w:rsidP="00162F7E">
            <w:pPr>
              <w:pStyle w:val="Bullet"/>
            </w:pPr>
            <w:r w:rsidRPr="006E0F47">
              <w:rPr>
                <w:rStyle w:val="affc"/>
              </w:rPr>
              <w:t xml:space="preserve">Tużax </w:t>
            </w:r>
            <w:r w:rsidRPr="006E0F47">
              <w:t xml:space="preserve">il-pinna mimlija għal-lest </w:t>
            </w:r>
            <w:r w:rsidRPr="006E0F47">
              <w:rPr>
                <w:rStyle w:val="affc"/>
                <w:b w:val="0"/>
              </w:rPr>
              <w:t>jekk id-data ta’ skadenza tkun għaddiet</w:t>
            </w:r>
            <w:r w:rsidRPr="006E0F47">
              <w:t>.</w:t>
            </w:r>
          </w:p>
          <w:p w14:paraId="06C15907" w14:textId="331FB6B8" w:rsidR="00162F7E" w:rsidRPr="006E0F47" w:rsidRDefault="00162F7E" w:rsidP="00162F7E">
            <w:pPr>
              <w:pStyle w:val="Bullet"/>
            </w:pPr>
            <w:r w:rsidRPr="006E0F47">
              <w:rPr>
                <w:rStyle w:val="affc"/>
                <w:b w:val="0"/>
              </w:rPr>
              <w:t>Jekk id-data ta’ skadenza tkun għaddiet</w:t>
            </w:r>
            <w:r w:rsidRPr="006E0F47">
              <w:t xml:space="preserve">, armi l-pinna mimlija għal-lest f’kontenitur għar-rimi ta’ oġġetti li jaqtgħu jew bil-ponta (ara </w:t>
            </w:r>
            <w:r w:rsidRPr="006E0F47">
              <w:rPr>
                <w:b/>
              </w:rPr>
              <w:t>Pass 17</w:t>
            </w:r>
            <w:r w:rsidRPr="006E0F47">
              <w:t>) u kkuntattja lill-fornitur tal-kura tas-saħħa tiegħek.</w:t>
            </w:r>
          </w:p>
          <w:p w14:paraId="42811265" w14:textId="77777777" w:rsidR="00162F7E" w:rsidRPr="006E0F47" w:rsidRDefault="00162F7E" w:rsidP="00162F7E">
            <w:pPr>
              <w:pStyle w:val="Bullet"/>
              <w:numPr>
                <w:ilvl w:val="0"/>
                <w:numId w:val="0"/>
              </w:numPr>
            </w:pPr>
          </w:p>
        </w:tc>
      </w:tr>
      <w:tr w:rsidR="00B378D7" w:rsidRPr="006E0F47" w14:paraId="729AD784" w14:textId="77777777" w:rsidTr="00162F7E">
        <w:trPr>
          <w:cantSplit/>
        </w:trPr>
        <w:tc>
          <w:tcPr>
            <w:tcW w:w="4182" w:type="dxa"/>
            <w:tcBorders>
              <w:right w:val="nil"/>
            </w:tcBorders>
            <w:vAlign w:val="center"/>
          </w:tcPr>
          <w:p w14:paraId="0DCD44A1" w14:textId="2CA1C87C" w:rsidR="00B378D7" w:rsidRPr="006E0F47" w:rsidRDefault="00A5202A" w:rsidP="007649EF">
            <w:pPr>
              <w:ind w:right="283"/>
              <w:jc w:val="right"/>
            </w:pPr>
            <w:r w:rsidRPr="006E0F47">
              <w:rPr>
                <w:noProof/>
                <w:lang w:val="en-US" w:eastAsia="ko-KR"/>
              </w:rPr>
              <mc:AlternateContent>
                <mc:Choice Requires="wpg">
                  <w:drawing>
                    <wp:inline distT="0" distB="0" distL="0" distR="0" wp14:anchorId="6B8C2E04" wp14:editId="0E9C70E3">
                      <wp:extent cx="2051685" cy="2552065"/>
                      <wp:effectExtent l="0" t="0" r="0" b="5080"/>
                      <wp:docPr id="1995587687"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1269970086" name="Picture 3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2088657210"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D1EAC" w14:textId="77777777" w:rsidR="0008550D" w:rsidRPr="00240F9E" w:rsidRDefault="0008550D" w:rsidP="0008550D">
                                    <w:pPr>
                                      <w:jc w:val="center"/>
                                      <w:rPr>
                                        <w:rFonts w:ascii="Arial" w:hAnsi="Arial" w:cs="Arial"/>
                                        <w:b/>
                                        <w:bCs/>
                                        <w:rPrChange w:id="4193" w:author="만든 이">
                                          <w:rPr>
                                            <w:rFonts w:ascii="Arial" w:hAnsi="Arial" w:cs="Arial"/>
                                            <w:b/>
                                            <w:bCs/>
                                            <w:sz w:val="20"/>
                                            <w:szCs w:val="20"/>
                                          </w:rPr>
                                        </w:rPrChange>
                                      </w:rPr>
                                    </w:pPr>
                                    <w:r w:rsidRPr="00267B66">
                                      <w:rPr>
                                        <w:rFonts w:ascii="Arial" w:hAnsi="Arial"/>
                                        <w:b/>
                                        <w:lang w:val="es-ES"/>
                                      </w:rPr>
                                      <w:t>30</w:t>
                                    </w:r>
                                    <w:r w:rsidRPr="00267B66">
                                      <w:rPr>
                                        <w:rFonts w:ascii="Arial" w:hAnsi="Arial"/>
                                        <w:b/>
                                      </w:rPr>
                                      <w:noBreakHyphen/>
                                    </w:r>
                                    <w:r w:rsidRPr="00267B66">
                                      <w:rPr>
                                        <w:rFonts w:ascii="Arial" w:hAnsi="Arial"/>
                                        <w:b/>
                                        <w:lang w:val="es-ES"/>
                                      </w:rPr>
                                      <w:t>45</w:t>
                                    </w:r>
                                    <w:r w:rsidRPr="00240F9E">
                                      <w:rPr>
                                        <w:rFonts w:ascii="Arial" w:hAnsi="Arial"/>
                                        <w:b/>
                                        <w:lang w:val="es-ES"/>
                                        <w:rPrChange w:id="4194" w:author="만든 이">
                                          <w:rPr>
                                            <w:rFonts w:ascii="Arial" w:hAnsi="Arial"/>
                                            <w:b/>
                                            <w:sz w:val="36"/>
                                            <w:lang w:val="es-ES"/>
                                          </w:rPr>
                                        </w:rPrChange>
                                      </w:rPr>
                                      <w:t xml:space="preserve"> </w:t>
                                    </w:r>
                                    <w:r w:rsidRPr="00240F9E">
                                      <w:rPr>
                                        <w:rFonts w:ascii="Arial" w:hAnsi="Arial"/>
                                        <w:b/>
                                        <w:lang w:val="es-ES"/>
                                        <w:rPrChange w:id="4195" w:author="만든 이">
                                          <w:rPr>
                                            <w:rFonts w:ascii="Arial" w:hAnsi="Arial"/>
                                            <w:b/>
                                            <w:sz w:val="36"/>
                                            <w:lang w:val="es-ES"/>
                                          </w:rPr>
                                        </w:rPrChange>
                                      </w:rPr>
                                      <w:br/>
                                    </w:r>
                                    <w:r w:rsidRPr="00240F9E">
                                      <w:rPr>
                                        <w:rFonts w:ascii="Arial" w:hAnsi="Arial"/>
                                        <w:b/>
                                        <w:lang w:val="es-ES"/>
                                        <w:rPrChange w:id="4196" w:author="만든 이">
                                          <w:rPr>
                                            <w:rFonts w:ascii="Arial" w:hAnsi="Arial"/>
                                            <w:b/>
                                            <w:sz w:val="20"/>
                                            <w:lang w:val="es-ES"/>
                                          </w:rPr>
                                        </w:rPrChange>
                                      </w:rPr>
                                      <w:t>minuta</w:t>
                                    </w:r>
                                  </w:p>
                                  <w:p w14:paraId="1A665B99" w14:textId="579B68EA" w:rsidR="00B378D7" w:rsidRPr="00662F9A" w:rsidRDefault="00B378D7" w:rsidP="00B378D7">
                                    <w:pPr>
                                      <w:jc w:val="center"/>
                                      <w:rPr>
                                        <w:rFonts w:ascii="Arial" w:hAnsi="Arial" w:cs="Arial"/>
                                        <w:b/>
                                        <w:bCs/>
                                        <w:sz w:val="20"/>
                                        <w:szCs w:val="20"/>
                                        <w:lang w:val="es-ES"/>
                                      </w:rPr>
                                    </w:pPr>
                                  </w:p>
                                </w:txbxContent>
                              </wps:txbx>
                              <wps:bodyPr rot="0" vert="horz" wrap="square" lIns="91440" tIns="118800" rIns="91440" bIns="45720" anchor="ctr" anchorCtr="0" upright="1">
                                <a:noAutofit/>
                              </wps:bodyPr>
                            </wps:wsp>
                          </wpg:wgp>
                        </a:graphicData>
                      </a:graphic>
                    </wp:inline>
                  </w:drawing>
                </mc:Choice>
                <mc:Fallback>
                  <w:pict>
                    <v:group w14:anchorId="6B8C2E04" id="Group 245" o:spid="_x0000_s1193"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">
                      <v:shape id="Picture 33" o:spid="_x0000_s1194"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">
                        <v:imagedata r:id="rId113" o:title=""/>
                      </v:shape>
                      <v:shape id="Text Box 2" o:spid="_x0000_s1195"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" filled="f" stroked="f">
                        <v:textbox inset=",3.3mm">
                          <w:txbxContent>
                            <w:p w14:paraId="0C9D1EAC" w14:textId="77777777" w:rsidR="0008550D" w:rsidRPr="00240F9E" w:rsidRDefault="0008550D" w:rsidP="0008550D">
                              <w:pPr>
                                <w:jc w:val="center"/>
                                <w:rPr>
                                  <w:rFonts w:ascii="Arial" w:hAnsi="Arial" w:cs="Arial"/>
                                  <w:b/>
                                  <w:bCs/>
                                  <w:rPrChange w:id="4241" w:author="만든 이">
                                    <w:rPr>
                                      <w:rFonts w:ascii="Arial" w:hAnsi="Arial" w:cs="Arial"/>
                                      <w:b/>
                                      <w:bCs/>
                                      <w:sz w:val="20"/>
                                      <w:szCs w:val="20"/>
                                    </w:rPr>
                                  </w:rPrChange>
                                </w:rPr>
                              </w:pPr>
                              <w:r w:rsidRPr="00267B66">
                                <w:rPr>
                                  <w:rFonts w:ascii="Arial" w:hAnsi="Arial"/>
                                  <w:b/>
                                  <w:lang w:val="es-ES"/>
                                </w:rPr>
                                <w:t>30</w:t>
                              </w:r>
                              <w:r w:rsidRPr="00267B66">
                                <w:rPr>
                                  <w:rFonts w:ascii="Arial" w:hAnsi="Arial"/>
                                  <w:b/>
                                </w:rPr>
                                <w:noBreakHyphen/>
                              </w:r>
                              <w:r w:rsidRPr="00267B66">
                                <w:rPr>
                                  <w:rFonts w:ascii="Arial" w:hAnsi="Arial"/>
                                  <w:b/>
                                  <w:lang w:val="es-ES"/>
                                </w:rPr>
                                <w:t>45</w:t>
                              </w:r>
                              <w:r w:rsidRPr="00240F9E">
                                <w:rPr>
                                  <w:rFonts w:ascii="Arial" w:hAnsi="Arial"/>
                                  <w:b/>
                                  <w:lang w:val="es-ES"/>
                                  <w:rPrChange w:id="4242" w:author="만든 이">
                                    <w:rPr>
                                      <w:rFonts w:ascii="Arial" w:hAnsi="Arial"/>
                                      <w:b/>
                                      <w:sz w:val="36"/>
                                      <w:lang w:val="es-ES"/>
                                    </w:rPr>
                                  </w:rPrChange>
                                </w:rPr>
                                <w:t xml:space="preserve"> </w:t>
                              </w:r>
                              <w:r w:rsidRPr="00240F9E">
                                <w:rPr>
                                  <w:rFonts w:ascii="Arial" w:hAnsi="Arial"/>
                                  <w:b/>
                                  <w:lang w:val="es-ES"/>
                                  <w:rPrChange w:id="4243" w:author="만든 이">
                                    <w:rPr>
                                      <w:rFonts w:ascii="Arial" w:hAnsi="Arial"/>
                                      <w:b/>
                                      <w:sz w:val="36"/>
                                      <w:lang w:val="es-ES"/>
                                    </w:rPr>
                                  </w:rPrChange>
                                </w:rPr>
                                <w:br/>
                              </w:r>
                              <w:r w:rsidRPr="00240F9E">
                                <w:rPr>
                                  <w:rFonts w:ascii="Arial" w:hAnsi="Arial"/>
                                  <w:b/>
                                  <w:lang w:val="es-ES"/>
                                  <w:rPrChange w:id="4244" w:author="만든 이">
                                    <w:rPr>
                                      <w:rFonts w:ascii="Arial" w:hAnsi="Arial"/>
                                      <w:b/>
                                      <w:sz w:val="20"/>
                                      <w:lang w:val="es-ES"/>
                                    </w:rPr>
                                  </w:rPrChange>
                                </w:rPr>
                                <w:t>minuta</w:t>
                              </w:r>
                            </w:p>
                            <w:p w14:paraId="1A665B99" w14:textId="579B68EA" w:rsidR="00B378D7" w:rsidRPr="00662F9A" w:rsidRDefault="00B378D7" w:rsidP="00B378D7">
                              <w:pPr>
                                <w:jc w:val="center"/>
                                <w:rPr>
                                  <w:rFonts w:ascii="Arial" w:hAnsi="Arial" w:cs="Arial"/>
                                  <w:b/>
                                  <w:bCs/>
                                  <w:sz w:val="20"/>
                                  <w:szCs w:val="20"/>
                                  <w:lang w:val="es-ES"/>
                                </w:rPr>
                              </w:pPr>
                            </w:p>
                          </w:txbxContent>
                        </v:textbox>
                      </v:shape>
                      <w10:anchorlock/>
                    </v:group>
                  </w:pict>
                </mc:Fallback>
              </mc:AlternateContent>
            </w:r>
          </w:p>
          <w:p w14:paraId="16CE95C1" w14:textId="06EB215B" w:rsidR="00B378D7" w:rsidRPr="006E0F47" w:rsidRDefault="00B378D7" w:rsidP="007649EF">
            <w:pPr>
              <w:ind w:right="283" w:firstLine="2529"/>
              <w:jc w:val="right"/>
            </w:pPr>
            <w:r w:rsidRPr="006E0F47">
              <w:rPr>
                <w:b/>
                <w:lang w:eastAsia="en-US"/>
              </w:rPr>
              <w:t>Figura F</w:t>
            </w:r>
          </w:p>
        </w:tc>
        <w:tc>
          <w:tcPr>
            <w:tcW w:w="4984" w:type="dxa"/>
            <w:tcBorders>
              <w:left w:val="nil"/>
            </w:tcBorders>
          </w:tcPr>
          <w:p w14:paraId="0E53C89C" w14:textId="11219EAF" w:rsidR="00B378D7" w:rsidRPr="006E0F47" w:rsidRDefault="00734B29" w:rsidP="00AF613F">
            <w:pPr>
              <w:widowControl w:val="0"/>
              <w:numPr>
                <w:ilvl w:val="0"/>
                <w:numId w:val="55"/>
              </w:numPr>
              <w:suppressAutoHyphens/>
              <w:autoSpaceDE w:val="0"/>
              <w:autoSpaceDN w:val="0"/>
              <w:adjustRightInd w:val="0"/>
              <w:ind w:left="567" w:hanging="567"/>
              <w:rPr>
                <w:b/>
                <w:bCs/>
              </w:rPr>
            </w:pPr>
            <w:r w:rsidRPr="006E0F47">
              <w:rPr>
                <w:b/>
              </w:rPr>
              <w:t>Ħalli l-pinna mimlija għal-lest tilħaq it-temperatura tal-kamra.</w:t>
            </w:r>
          </w:p>
          <w:p w14:paraId="3F43C4B1" w14:textId="0D230A0E" w:rsidR="00B378D7" w:rsidRPr="006E0F47" w:rsidRDefault="00B378D7" w:rsidP="007649EF">
            <w:pPr>
              <w:widowControl w:val="0"/>
              <w:autoSpaceDE w:val="0"/>
              <w:autoSpaceDN w:val="0"/>
              <w:adjustRightInd w:val="0"/>
              <w:rPr>
                <w:rFonts w:eastAsia="DengXian"/>
              </w:rPr>
            </w:pPr>
            <w:r w:rsidRPr="006E0F47">
              <w:t xml:space="preserve">4a. Ħalli l-kartuna fuq wiċċ ċatt u nadif għal 30 sa 45 minuta sabiex il-pinna mimlija għal-lest tkun tista’ tisħon waħedha għat-temperatura tal-kamra. Ħalli l-pinna mimlija għal-lest fil-kartuna biex tipproteġiha mid-dawl (ara </w:t>
            </w:r>
            <w:r w:rsidRPr="006E0F47">
              <w:rPr>
                <w:b/>
              </w:rPr>
              <w:t>Figura F</w:t>
            </w:r>
            <w:r w:rsidRPr="006E0F47">
              <w:t>).</w:t>
            </w:r>
          </w:p>
          <w:p w14:paraId="25DD80BC" w14:textId="77777777" w:rsidR="00B378D7" w:rsidRPr="006E0F47" w:rsidRDefault="00B378D7" w:rsidP="007649EF">
            <w:pPr>
              <w:rPr>
                <w:rFonts w:eastAsia="DengXian"/>
                <w:b/>
                <w:bCs/>
              </w:rPr>
            </w:pPr>
          </w:p>
          <w:p w14:paraId="3DA07C3F" w14:textId="707A2CCB" w:rsidR="00B378D7" w:rsidRPr="006E0F47" w:rsidRDefault="00734B29" w:rsidP="007649EF">
            <w:pPr>
              <w:pStyle w:val="Bullet"/>
            </w:pPr>
            <w:r w:rsidRPr="006E0F47">
              <w:t>Jekk il-pinna mimlija għal-lest ma tilħaqx it-temperatura tal-kamra, dan jista’ jikkawża skumdità.</w:t>
            </w:r>
          </w:p>
          <w:p w14:paraId="50CB4F75" w14:textId="5C2197CF" w:rsidR="00B378D7" w:rsidRPr="006E0F47" w:rsidRDefault="00797048" w:rsidP="007649EF">
            <w:pPr>
              <w:pStyle w:val="Bullet"/>
            </w:pPr>
            <w:r w:rsidRPr="006E0F47">
              <w:rPr>
                <w:rStyle w:val="affc"/>
              </w:rPr>
              <w:t>Issaħħanx</w:t>
            </w:r>
            <w:r w:rsidRPr="006E0F47">
              <w:rPr>
                <w:rStyle w:val="affc"/>
                <w:b w:val="0"/>
              </w:rPr>
              <w:t xml:space="preserve"> </w:t>
            </w:r>
            <w:r w:rsidRPr="006E0F47">
              <w:t xml:space="preserve">il-pinna mimlija għal-lest </w:t>
            </w:r>
            <w:r w:rsidRPr="006E0F47">
              <w:rPr>
                <w:rStyle w:val="affc"/>
                <w:b w:val="0"/>
              </w:rPr>
              <w:t>billi tuża sorsi ta’ sħana bħal ilma sħun jew microwave</w:t>
            </w:r>
            <w:r w:rsidRPr="006E0F47">
              <w:t>.</w:t>
            </w:r>
          </w:p>
          <w:p w14:paraId="22B41BCA" w14:textId="77777777" w:rsidR="00B378D7" w:rsidRPr="006E0F47" w:rsidRDefault="00B378D7" w:rsidP="007649EF">
            <w:pPr>
              <w:pStyle w:val="Bullet"/>
              <w:numPr>
                <w:ilvl w:val="0"/>
                <w:numId w:val="0"/>
              </w:numPr>
            </w:pPr>
          </w:p>
        </w:tc>
      </w:tr>
      <w:tr w:rsidR="00B378D7" w:rsidRPr="006E0F47" w14:paraId="0A981EE7" w14:textId="77777777" w:rsidTr="00162F7E">
        <w:trPr>
          <w:cantSplit/>
        </w:trPr>
        <w:tc>
          <w:tcPr>
            <w:tcW w:w="4182" w:type="dxa"/>
            <w:tcBorders>
              <w:right w:val="nil"/>
            </w:tcBorders>
            <w:vAlign w:val="center"/>
          </w:tcPr>
          <w:p w14:paraId="394AD991" w14:textId="46E409D4" w:rsidR="00B378D7" w:rsidRPr="006E0F47" w:rsidRDefault="00A5202A" w:rsidP="007649EF">
            <w:pPr>
              <w:ind w:right="283"/>
              <w:jc w:val="right"/>
            </w:pPr>
            <w:r w:rsidRPr="006E0F47">
              <w:rPr>
                <w:noProof/>
                <w:lang w:val="en-US" w:eastAsia="ko-KR"/>
              </w:rPr>
              <w:drawing>
                <wp:inline distT="0" distB="0" distL="0" distR="0" wp14:anchorId="6D9B1758" wp14:editId="7E34B501">
                  <wp:extent cx="2047875" cy="2486025"/>
                  <wp:effectExtent l="0" t="0" r="0" b="0"/>
                  <wp:docPr id="61" name="Picture 38" descr="스케치, 그림, 클립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스케치, 그림, 클립아트, 디자인이(가) 표시된 사진&#10;&#10;자동 생성된 설명"/>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047875" cy="2486025"/>
                          </a:xfrm>
                          <a:prstGeom prst="rect">
                            <a:avLst/>
                          </a:prstGeom>
                          <a:noFill/>
                          <a:ln>
                            <a:noFill/>
                          </a:ln>
                        </pic:spPr>
                      </pic:pic>
                    </a:graphicData>
                  </a:graphic>
                </wp:inline>
              </w:drawing>
            </w:r>
          </w:p>
          <w:p w14:paraId="078957D6" w14:textId="14918DCB" w:rsidR="00B378D7" w:rsidRPr="006E0F47" w:rsidRDefault="00B378D7" w:rsidP="007649EF">
            <w:pPr>
              <w:ind w:right="283"/>
              <w:jc w:val="right"/>
              <w:rPr>
                <w:b/>
                <w:bCs/>
              </w:rPr>
            </w:pPr>
            <w:r w:rsidRPr="006E0F47">
              <w:rPr>
                <w:b/>
                <w:lang w:eastAsia="en-US"/>
              </w:rPr>
              <w:t>Figura</w:t>
            </w:r>
            <w:r w:rsidRPr="006E0F47">
              <w:rPr>
                <w:b/>
              </w:rPr>
              <w:t> G</w:t>
            </w:r>
          </w:p>
        </w:tc>
        <w:tc>
          <w:tcPr>
            <w:tcW w:w="4984" w:type="dxa"/>
            <w:tcBorders>
              <w:left w:val="nil"/>
            </w:tcBorders>
          </w:tcPr>
          <w:p w14:paraId="3AFB5D26" w14:textId="406A3F4B" w:rsidR="00B378D7" w:rsidRPr="006E0F47" w:rsidRDefault="00924049" w:rsidP="00AF613F">
            <w:pPr>
              <w:widowControl w:val="0"/>
              <w:numPr>
                <w:ilvl w:val="0"/>
                <w:numId w:val="55"/>
              </w:numPr>
              <w:suppressAutoHyphens/>
              <w:autoSpaceDE w:val="0"/>
              <w:autoSpaceDN w:val="0"/>
              <w:adjustRightInd w:val="0"/>
              <w:ind w:left="567" w:hanging="567"/>
              <w:rPr>
                <w:rFonts w:eastAsia="DengXian"/>
                <w:b/>
                <w:bCs/>
              </w:rPr>
            </w:pPr>
            <w:r w:rsidRPr="006E0F47">
              <w:rPr>
                <w:b/>
              </w:rPr>
              <w:t>Iftaħ il-kartuna.</w:t>
            </w:r>
          </w:p>
          <w:p w14:paraId="58313B51" w14:textId="066D563B" w:rsidR="00B378D7" w:rsidRPr="006E0F47" w:rsidRDefault="00B378D7" w:rsidP="007649EF">
            <w:pPr>
              <w:widowControl w:val="0"/>
              <w:autoSpaceDE w:val="0"/>
              <w:autoSpaceDN w:val="0"/>
              <w:adjustRightInd w:val="0"/>
              <w:rPr>
                <w:rFonts w:eastAsia="DengXian"/>
              </w:rPr>
            </w:pPr>
            <w:r w:rsidRPr="006E0F47">
              <w:t>5a. Aħsel idejk bis-sapun u l-ilma.</w:t>
            </w:r>
          </w:p>
          <w:p w14:paraId="73BD7B53" w14:textId="77777777" w:rsidR="00B378D7" w:rsidRPr="006E0F47" w:rsidRDefault="00B378D7" w:rsidP="007649EF">
            <w:pPr>
              <w:rPr>
                <w:rFonts w:eastAsia="DengXian"/>
              </w:rPr>
            </w:pPr>
          </w:p>
          <w:p w14:paraId="47310461" w14:textId="126BAD94" w:rsidR="00B378D7" w:rsidRPr="006E0F47" w:rsidRDefault="00B378D7" w:rsidP="007649EF">
            <w:pPr>
              <w:widowControl w:val="0"/>
              <w:autoSpaceDE w:val="0"/>
              <w:autoSpaceDN w:val="0"/>
              <w:adjustRightInd w:val="0"/>
              <w:rPr>
                <w:rFonts w:eastAsia="DengXian"/>
              </w:rPr>
            </w:pPr>
            <w:r w:rsidRPr="006E0F47">
              <w:t xml:space="preserve">5b. Oħroġ il-pinna mimlija għal-lest mill-kartuna billi żżommha min-nofs (ara </w:t>
            </w:r>
            <w:r w:rsidRPr="006E0F47">
              <w:rPr>
                <w:b/>
              </w:rPr>
              <w:t>Figura G</w:t>
            </w:r>
            <w:r w:rsidRPr="006E0F47">
              <w:t>).</w:t>
            </w:r>
          </w:p>
          <w:p w14:paraId="3E81E65D" w14:textId="77777777" w:rsidR="00B378D7" w:rsidRPr="006E0F47" w:rsidRDefault="00B378D7" w:rsidP="007649EF">
            <w:pPr>
              <w:rPr>
                <w:rFonts w:eastAsia="DengXian"/>
              </w:rPr>
            </w:pPr>
          </w:p>
          <w:p w14:paraId="186F518F" w14:textId="4AB404B0" w:rsidR="00B378D7" w:rsidRPr="006E0F47" w:rsidRDefault="006D555A" w:rsidP="007649EF">
            <w:pPr>
              <w:pStyle w:val="Bullet"/>
            </w:pPr>
            <w:r w:rsidRPr="006E0F47">
              <w:rPr>
                <w:b/>
              </w:rPr>
              <w:t xml:space="preserve">Iddawwarx </w:t>
            </w:r>
            <w:r w:rsidRPr="006E0F47">
              <w:t>il-kartuna ta’ taħt fuq biex toħroġ il-pinna mimlija għal-lest għax dan jista’ jikkawżalha l-ħsara.</w:t>
            </w:r>
          </w:p>
          <w:p w14:paraId="01989147" w14:textId="771D5D23" w:rsidR="00B378D7" w:rsidRPr="006E0F47" w:rsidRDefault="006D555A" w:rsidP="007649EF">
            <w:pPr>
              <w:pStyle w:val="Bullet"/>
            </w:pPr>
            <w:r w:rsidRPr="006E0F47">
              <w:rPr>
                <w:b/>
              </w:rPr>
              <w:t xml:space="preserve">Iżżommx </w:t>
            </w:r>
            <w:r w:rsidRPr="006E0F47">
              <w:t>il-pinna mimlija għal-lest mill-għatu.</w:t>
            </w:r>
          </w:p>
          <w:p w14:paraId="5509F85B" w14:textId="5B7FE122" w:rsidR="00B378D7" w:rsidRPr="006E0F47" w:rsidRDefault="006D555A" w:rsidP="007649EF">
            <w:pPr>
              <w:pStyle w:val="Bullet"/>
            </w:pPr>
            <w:r w:rsidRPr="006E0F47">
              <w:rPr>
                <w:b/>
              </w:rPr>
              <w:t xml:space="preserve">Tneħħix </w:t>
            </w:r>
            <w:r w:rsidRPr="006E0F47">
              <w:t>l-għatu qabel ma tkun lest biex tinjetta.</w:t>
            </w:r>
          </w:p>
          <w:p w14:paraId="7A89914D" w14:textId="77777777" w:rsidR="00B378D7" w:rsidRPr="006E0F47" w:rsidRDefault="00B378D7" w:rsidP="007649EF">
            <w:pPr>
              <w:pStyle w:val="Bullet"/>
              <w:numPr>
                <w:ilvl w:val="0"/>
                <w:numId w:val="0"/>
              </w:numPr>
              <w:ind w:left="567"/>
            </w:pPr>
          </w:p>
        </w:tc>
      </w:tr>
      <w:tr w:rsidR="00B378D7" w:rsidRPr="006E0F47" w14:paraId="2DC84BDB" w14:textId="77777777" w:rsidTr="00162F7E">
        <w:trPr>
          <w:cantSplit/>
        </w:trPr>
        <w:tc>
          <w:tcPr>
            <w:tcW w:w="4182" w:type="dxa"/>
            <w:tcBorders>
              <w:right w:val="nil"/>
            </w:tcBorders>
            <w:vAlign w:val="center"/>
          </w:tcPr>
          <w:p w14:paraId="08E63500" w14:textId="12874F21" w:rsidR="00B378D7" w:rsidRPr="006E0F47" w:rsidRDefault="00A5202A" w:rsidP="007649EF">
            <w:pPr>
              <w:ind w:right="283"/>
              <w:jc w:val="right"/>
            </w:pPr>
            <w:r w:rsidRPr="006E0F47">
              <w:rPr>
                <w:noProof/>
                <w:lang w:val="en-US" w:eastAsia="ko-KR"/>
              </w:rPr>
              <mc:AlternateContent>
                <mc:Choice Requires="wpg">
                  <w:drawing>
                    <wp:inline distT="0" distB="0" distL="0" distR="0" wp14:anchorId="7769441A" wp14:editId="7E7D7D42">
                      <wp:extent cx="2048785" cy="2472690"/>
                      <wp:effectExtent l="0" t="0" r="8890" b="3810"/>
                      <wp:docPr id="2116771725"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8785" cy="2472690"/>
                                <a:chOff x="0" y="0"/>
                                <a:chExt cx="20485" cy="24726"/>
                              </a:xfrm>
                            </wpg:grpSpPr>
                            <pic:pic xmlns:pic="http://schemas.openxmlformats.org/drawingml/2006/picture">
                              <pic:nvPicPr>
                                <pic:cNvPr id="1418227077" name="Picture 3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485" cy="24726"/>
                                </a:xfrm>
                                <a:prstGeom prst="rect">
                                  <a:avLst/>
                                </a:prstGeom>
                                <a:noFill/>
                                <a:extLst>
                                  <a:ext uri="{909E8E84-426E-40DD-AFC4-6F175D3DCCD1}">
                                    <a14:hiddenFill xmlns:a14="http://schemas.microsoft.com/office/drawing/2010/main">
                                      <a:solidFill>
                                        <a:srgbClr val="FFFFFF"/>
                                      </a:solidFill>
                                    </a14:hiddenFill>
                                  </a:ext>
                                </a:extLst>
                              </pic:spPr>
                            </pic:pic>
                            <wps:wsp>
                              <wps:cNvPr id="1663556972"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777C7" w14:textId="77777777" w:rsidR="0008550D" w:rsidRPr="00CB6C1E" w:rsidRDefault="0008550D" w:rsidP="0008550D">
                                    <w:pPr>
                                      <w:rPr>
                                        <w:rFonts w:ascii="Arial" w:hAnsi="Arial" w:cs="Arial"/>
                                        <w:b/>
                                        <w:bCs/>
                                        <w:sz w:val="16"/>
                                        <w:szCs w:val="16"/>
                                      </w:rPr>
                                    </w:pPr>
                                    <w:r w:rsidRPr="00293F07">
                                      <w:rPr>
                                        <w:rFonts w:ascii="Arial" w:hAnsi="Arial"/>
                                        <w:b/>
                                        <w:sz w:val="16"/>
                                        <w:lang w:val="sv-SE"/>
                                      </w:rPr>
                                      <w:t xml:space="preserve">Iċċekkja d-data ta’ skadenza </w:t>
                                    </w:r>
                                    <w:r w:rsidRPr="00293F07">
                                      <w:rPr>
                                        <w:rFonts w:ascii="Arial" w:hAnsi="Arial"/>
                                        <w:b/>
                                        <w:sz w:val="16"/>
                                        <w:lang w:val="sv-SE"/>
                                      </w:rPr>
                                      <w:br/>
                                      <w:t>(EXP.: XX SSSS)</w:t>
                                    </w:r>
                                  </w:p>
                                  <w:p w14:paraId="7247B78C" w14:textId="44FC0870" w:rsidR="00B378D7" w:rsidRPr="00293F07" w:rsidRDefault="00B378D7" w:rsidP="00B378D7">
                                    <w:pPr>
                                      <w:rPr>
                                        <w:rFonts w:ascii="Arial" w:hAnsi="Arial" w:cs="Arial"/>
                                        <w:b/>
                                        <w:bCs/>
                                        <w:sz w:val="16"/>
                                        <w:szCs w:val="16"/>
                                        <w:lang w:val="sv-SE"/>
                                      </w:rPr>
                                    </w:pPr>
                                  </w:p>
                                </w:txbxContent>
                              </wps:txbx>
                              <wps:bodyPr rot="0" vert="horz" wrap="square" lIns="91440" tIns="45720" rIns="91440" bIns="45720" anchor="ctr" anchorCtr="0" upright="1">
                                <a:noAutofit/>
                              </wps:bodyPr>
                            </wps:wsp>
                            <wps:wsp>
                              <wps:cNvPr id="457444938" name="Text Box 2"/>
                              <wps:cNvSpPr txBox="1">
                                <a:spLocks noChangeArrowheads="1"/>
                              </wps:cNvSpPr>
                              <wps:spPr bwMode="auto">
                                <a:xfrm>
                                  <a:off x="7553" y="10253"/>
                                  <a:ext cx="12802" cy="43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92F9" w14:textId="5DFF3DD5" w:rsidR="00B378D7" w:rsidRPr="0008550D" w:rsidRDefault="00734B29" w:rsidP="00B378D7">
                                    <w:pPr>
                                      <w:rPr>
                                        <w:rFonts w:ascii="Arial" w:hAnsi="Arial" w:cs="Arial"/>
                                        <w:b/>
                                        <w:bCs/>
                                        <w:sz w:val="16"/>
                                        <w:szCs w:val="16"/>
                                      </w:rPr>
                                    </w:pPr>
                                    <w:r>
                                      <w:rPr>
                                        <w:rFonts w:ascii="Arial" w:hAnsi="Arial"/>
                                        <w:b/>
                                        <w:sz w:val="16"/>
                                        <w:lang w:val="es-ES"/>
                                      </w:rPr>
                                      <w:t>Iċċekkja l-mediċina</w:t>
                                    </w:r>
                                  </w:p>
                                </w:txbxContent>
                              </wps:txbx>
                              <wps:bodyPr rot="0" vert="horz" wrap="square" lIns="91440" tIns="226800" rIns="91440" bIns="45720" anchor="ctr" anchorCtr="0" upright="1">
                                <a:noAutofit/>
                              </wps:bodyPr>
                            </wps:wsp>
                          </wpg:wgp>
                        </a:graphicData>
                      </a:graphic>
                    </wp:inline>
                  </w:drawing>
                </mc:Choice>
                <mc:Fallback>
                  <w:pict>
                    <v:group w14:anchorId="7769441A" id="Group 242" o:spid="_x0000_s1196" style="width:161.3pt;height:194.7pt;mso-position-horizontal-relative:char;mso-position-vertical-relative:line" coordsize="20485,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">
                      <v:shape id="Picture 31" o:spid="_x0000_s1197" type="#_x0000_t75" style="position:absolute;width:20485;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">
                        <v:imagedata r:id="rId116" o:title=""/>
                      </v:shape>
                      <v:shape id="Text Box 2" o:spid="_x0000_s1198"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" filled="f" stroked="f">
                        <v:textbox>
                          <w:txbxContent>
                            <w:p w14:paraId="141777C7" w14:textId="77777777" w:rsidR="0008550D" w:rsidRPr="00CB6C1E" w:rsidRDefault="0008550D" w:rsidP="0008550D">
                              <w:pPr>
                                <w:rPr>
                                  <w:rFonts w:ascii="Arial" w:hAnsi="Arial" w:cs="Arial"/>
                                  <w:b/>
                                  <w:bCs/>
                                  <w:sz w:val="16"/>
                                  <w:szCs w:val="16"/>
                                </w:rPr>
                              </w:pPr>
                              <w:r w:rsidRPr="00293F07">
                                <w:rPr>
                                  <w:rFonts w:ascii="Arial" w:hAnsi="Arial"/>
                                  <w:b/>
                                  <w:sz w:val="16"/>
                                  <w:lang w:val="sv-SE"/>
                                </w:rPr>
                                <w:t xml:space="preserve">Iċċekkja d-data ta’ skadenza </w:t>
                              </w:r>
                              <w:r w:rsidRPr="00293F07">
                                <w:rPr>
                                  <w:rFonts w:ascii="Arial" w:hAnsi="Arial"/>
                                  <w:b/>
                                  <w:sz w:val="16"/>
                                  <w:lang w:val="sv-SE"/>
                                </w:rPr>
                                <w:br/>
                                <w:t>(EXP.: XX SSSS)</w:t>
                              </w:r>
                            </w:p>
                            <w:p w14:paraId="7247B78C" w14:textId="44FC0870" w:rsidR="00B378D7" w:rsidRPr="00293F07" w:rsidRDefault="00B378D7" w:rsidP="00B378D7">
                              <w:pPr>
                                <w:rPr>
                                  <w:rFonts w:ascii="Arial" w:hAnsi="Arial" w:cs="Arial"/>
                                  <w:b/>
                                  <w:bCs/>
                                  <w:sz w:val="16"/>
                                  <w:szCs w:val="16"/>
                                  <w:lang w:val="sv-SE"/>
                                </w:rPr>
                              </w:pPr>
                            </w:p>
                          </w:txbxContent>
                        </v:textbox>
                      </v:shape>
                      <v:shape id="Text Box 2" o:spid="_x0000_s1199" type="#_x0000_t202" style="position:absolute;left:7553;top:10253;width:12802;height:4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" filled="f" stroked="f">
                        <v:textbox inset=",6.3mm">
                          <w:txbxContent>
                            <w:p w14:paraId="374C92F9" w14:textId="5DFF3DD5" w:rsidR="00B378D7" w:rsidRPr="0008550D" w:rsidRDefault="00734B29" w:rsidP="00B378D7">
                              <w:pPr>
                                <w:rPr>
                                  <w:rFonts w:ascii="Arial" w:hAnsi="Arial" w:cs="Arial"/>
                                  <w:b/>
                                  <w:bCs/>
                                  <w:sz w:val="16"/>
                                  <w:szCs w:val="16"/>
                                </w:rPr>
                              </w:pPr>
                              <w:r>
                                <w:rPr>
                                  <w:rFonts w:ascii="Arial" w:hAnsi="Arial"/>
                                  <w:b/>
                                  <w:sz w:val="16"/>
                                  <w:lang w:val="es-ES"/>
                                </w:rPr>
                                <w:t>Iċċekkja l-mediċina</w:t>
                              </w:r>
                            </w:p>
                          </w:txbxContent>
                        </v:textbox>
                      </v:shape>
                      <w10:anchorlock/>
                    </v:group>
                  </w:pict>
                </mc:Fallback>
              </mc:AlternateContent>
            </w:r>
          </w:p>
          <w:p w14:paraId="028BF381" w14:textId="5EC928FE" w:rsidR="00B378D7" w:rsidRPr="006E0F47" w:rsidRDefault="00B378D7" w:rsidP="007649EF">
            <w:pPr>
              <w:ind w:right="283"/>
              <w:jc w:val="right"/>
              <w:rPr>
                <w:b/>
                <w:bCs/>
              </w:rPr>
            </w:pPr>
            <w:r w:rsidRPr="006E0F47">
              <w:rPr>
                <w:b/>
                <w:lang w:eastAsia="en-US"/>
              </w:rPr>
              <w:t>Figura</w:t>
            </w:r>
            <w:r w:rsidRPr="006E0F47">
              <w:rPr>
                <w:b/>
              </w:rPr>
              <w:t> H</w:t>
            </w:r>
          </w:p>
        </w:tc>
        <w:tc>
          <w:tcPr>
            <w:tcW w:w="4984" w:type="dxa"/>
            <w:tcBorders>
              <w:left w:val="nil"/>
            </w:tcBorders>
          </w:tcPr>
          <w:p w14:paraId="4E095FAC" w14:textId="49C4A13E" w:rsidR="00B378D7" w:rsidRPr="006E0F47" w:rsidRDefault="004665A7" w:rsidP="00AF613F">
            <w:pPr>
              <w:widowControl w:val="0"/>
              <w:numPr>
                <w:ilvl w:val="0"/>
                <w:numId w:val="55"/>
              </w:numPr>
              <w:suppressAutoHyphens/>
              <w:autoSpaceDE w:val="0"/>
              <w:autoSpaceDN w:val="0"/>
              <w:adjustRightInd w:val="0"/>
              <w:ind w:left="567" w:hanging="567"/>
              <w:rPr>
                <w:rFonts w:eastAsia="DengXian"/>
                <w:b/>
                <w:bCs/>
              </w:rPr>
            </w:pPr>
            <w:r w:rsidRPr="006E0F47">
              <w:rPr>
                <w:rStyle w:val="affc"/>
              </w:rPr>
              <w:t>Iċċekkja l-pinna mimlija għal-lest</w:t>
            </w:r>
          </w:p>
          <w:p w14:paraId="58A83216" w14:textId="4AABE3C5" w:rsidR="00B378D7" w:rsidRPr="006E0F47" w:rsidRDefault="00B378D7" w:rsidP="007649EF">
            <w:pPr>
              <w:widowControl w:val="0"/>
              <w:autoSpaceDE w:val="0"/>
              <w:autoSpaceDN w:val="0"/>
              <w:adjustRightInd w:val="0"/>
              <w:rPr>
                <w:rFonts w:eastAsia="맑은 고딕"/>
              </w:rPr>
            </w:pPr>
            <w:r w:rsidRPr="006E0F47">
              <w:t xml:space="preserve">6a. Ħares mit-tieqa mnejn tara l-mediċina tal-pinna mimlija għal-lest biex tiċċekkja li l-likwidu huwa ċar għal kemxejn imdardar, bla kulur għal isfar fil-kannella ċar u mingħajr frak jew biċċiet irqaq. Tista’ tinnota bżieżaq tal-arja fil-mediċina, li huwa normali (ara </w:t>
            </w:r>
            <w:r w:rsidRPr="006E0F47">
              <w:rPr>
                <w:b/>
              </w:rPr>
              <w:t>Figura H</w:t>
            </w:r>
            <w:r w:rsidRPr="006E0F47">
              <w:t>).</w:t>
            </w:r>
          </w:p>
          <w:p w14:paraId="4796565A" w14:textId="77777777" w:rsidR="00B378D7" w:rsidRPr="006E0F47" w:rsidRDefault="00B378D7" w:rsidP="007649EF">
            <w:pPr>
              <w:rPr>
                <w:rFonts w:eastAsia="맑은 고딕"/>
                <w:lang w:eastAsia="ko-KR"/>
              </w:rPr>
            </w:pPr>
          </w:p>
          <w:p w14:paraId="6D7B84CC" w14:textId="078E721C" w:rsidR="00B378D7" w:rsidRPr="006E0F47" w:rsidRDefault="00FE42DB" w:rsidP="007649EF">
            <w:pPr>
              <w:pStyle w:val="Bullet"/>
            </w:pPr>
            <w:r w:rsidRPr="006E0F47">
              <w:rPr>
                <w:b/>
              </w:rPr>
              <w:t xml:space="preserve">Tużax </w:t>
            </w:r>
            <w:r w:rsidRPr="006E0F47">
              <w:t>il-pinna mimlija għal-lest jekk il-likwidu jkun bidel il-kulur, imċajpar b’mod ċar, jew ikun fih frak jew biċċiet irqaq.</w:t>
            </w:r>
          </w:p>
          <w:p w14:paraId="36A2789A" w14:textId="77777777" w:rsidR="00B378D7" w:rsidRPr="006E0F47" w:rsidRDefault="00B378D7" w:rsidP="007649EF">
            <w:pPr>
              <w:rPr>
                <w:rFonts w:eastAsia="맑은 고딕"/>
                <w:lang w:eastAsia="ko-KR"/>
              </w:rPr>
            </w:pPr>
          </w:p>
          <w:p w14:paraId="11F97467" w14:textId="3F18D31B" w:rsidR="00B378D7" w:rsidRPr="006E0F47" w:rsidRDefault="00B378D7" w:rsidP="0043381E">
            <w:pPr>
              <w:widowControl w:val="0"/>
              <w:autoSpaceDE w:val="0"/>
              <w:autoSpaceDN w:val="0"/>
              <w:adjustRightInd w:val="0"/>
              <w:rPr>
                <w:rFonts w:eastAsia="맑은 고딕"/>
              </w:rPr>
            </w:pPr>
            <w:r w:rsidRPr="006E0F47">
              <w:t>6b. Iċċekkja d-data ta’ skadenza fuq il-pinna mimlija għal-lest.</w:t>
            </w:r>
          </w:p>
          <w:p w14:paraId="29F35FB2" w14:textId="77777777" w:rsidR="00B378D7" w:rsidRPr="006E0F47" w:rsidRDefault="00B378D7" w:rsidP="007649EF">
            <w:pPr>
              <w:rPr>
                <w:rFonts w:eastAsia="맑은 고딕"/>
                <w:lang w:eastAsia="ko-KR"/>
              </w:rPr>
            </w:pPr>
          </w:p>
          <w:p w14:paraId="78AB060E" w14:textId="1D279A5B" w:rsidR="00B378D7" w:rsidRPr="006E0F47" w:rsidRDefault="00FE42DB" w:rsidP="007649EF">
            <w:pPr>
              <w:pStyle w:val="Bullet"/>
            </w:pPr>
            <w:r w:rsidRPr="006E0F47">
              <w:rPr>
                <w:b/>
              </w:rPr>
              <w:t xml:space="preserve">Tużax </w:t>
            </w:r>
            <w:r w:rsidRPr="006E0F47">
              <w:t>il-pinna mimlija għal-lest jekk id-data ta’ skadenza tkun għaddiet.</w:t>
            </w:r>
          </w:p>
          <w:p w14:paraId="5414317C" w14:textId="77777777" w:rsidR="00B378D7" w:rsidRPr="006E0F47" w:rsidRDefault="00B378D7" w:rsidP="007649EF">
            <w:pPr>
              <w:rPr>
                <w:rFonts w:eastAsia="맑은 고딕"/>
                <w:lang w:eastAsia="ko-KR"/>
              </w:rPr>
            </w:pPr>
          </w:p>
          <w:p w14:paraId="25BB3931" w14:textId="4ED2F2CD" w:rsidR="00B378D7" w:rsidRPr="006E0F47" w:rsidRDefault="00B378D7" w:rsidP="007649EF">
            <w:pPr>
              <w:widowControl w:val="0"/>
              <w:autoSpaceDE w:val="0"/>
              <w:autoSpaceDN w:val="0"/>
              <w:adjustRightInd w:val="0"/>
              <w:rPr>
                <w:rFonts w:eastAsia="맑은 고딕"/>
              </w:rPr>
            </w:pPr>
            <w:r w:rsidRPr="006E0F47">
              <w:t>6c. Iċċekkja l-pinna mimlija għal-lest għal sinjali ta’ ħsara jew jekk tidhirx li tkun ġiet imbagħbsa.</w:t>
            </w:r>
          </w:p>
          <w:p w14:paraId="1A8DC9CC" w14:textId="77777777" w:rsidR="00B378D7" w:rsidRPr="006E0F47" w:rsidRDefault="00B378D7" w:rsidP="007649EF">
            <w:pPr>
              <w:rPr>
                <w:rFonts w:eastAsia="맑은 고딕"/>
                <w:lang w:eastAsia="ko-KR"/>
              </w:rPr>
            </w:pPr>
          </w:p>
          <w:p w14:paraId="4C83450A" w14:textId="5749E105" w:rsidR="00B378D7" w:rsidRPr="006E0F47" w:rsidRDefault="00FE42DB" w:rsidP="007649EF">
            <w:pPr>
              <w:pStyle w:val="Bullet"/>
            </w:pPr>
            <w:r w:rsidRPr="006E0F47">
              <w:rPr>
                <w:b/>
              </w:rPr>
              <w:t xml:space="preserve">Tużax </w:t>
            </w:r>
            <w:r w:rsidRPr="006E0F47">
              <w:t>il-pinna mimlija għal-lest jekk tidher li għandha l-ħsara jew li tkun ġiet imbagħbsa.</w:t>
            </w:r>
          </w:p>
          <w:p w14:paraId="62FC77BB" w14:textId="77777777" w:rsidR="00B378D7" w:rsidRPr="006E0F47" w:rsidRDefault="00B378D7" w:rsidP="007649EF">
            <w:pPr>
              <w:rPr>
                <w:rFonts w:eastAsia="맑은 고딕"/>
                <w:lang w:eastAsia="ko-KR"/>
              </w:rPr>
            </w:pPr>
          </w:p>
          <w:p w14:paraId="0A8A3EBE" w14:textId="7D19B1A1" w:rsidR="00B378D7" w:rsidRPr="006E0F47" w:rsidRDefault="00B378D7" w:rsidP="007649EF">
            <w:pPr>
              <w:rPr>
                <w:rFonts w:eastAsia="맑은 고딕"/>
              </w:rPr>
            </w:pPr>
            <w:r w:rsidRPr="006E0F47">
              <w:t xml:space="preserve">6d. Jekk il-mediċina ma tidhirx kif deskritta jew jekk id-data ta’ skadenza tkun għaddiet, armi l-pinna mimlija għal-lest b’mod sigur f’kontenitur għar-rimi ta’ oġġetti li jaqtgħu jew bil-ponta (ara </w:t>
            </w:r>
            <w:r w:rsidRPr="006E0F47">
              <w:rPr>
                <w:b/>
              </w:rPr>
              <w:t>Pass 17</w:t>
            </w:r>
            <w:r w:rsidRPr="006E0F47">
              <w:t>) u kkuntattja lill-fornitur tal-kura tas-saħħa tiegħek.</w:t>
            </w:r>
          </w:p>
          <w:p w14:paraId="7495B186" w14:textId="77777777" w:rsidR="00B378D7" w:rsidRPr="006E0F47" w:rsidRDefault="00B378D7" w:rsidP="007649EF">
            <w:pPr>
              <w:widowControl w:val="0"/>
              <w:autoSpaceDE w:val="0"/>
              <w:autoSpaceDN w:val="0"/>
              <w:adjustRightInd w:val="0"/>
              <w:rPr>
                <w:rFonts w:eastAsia="DengXian"/>
              </w:rPr>
            </w:pPr>
          </w:p>
        </w:tc>
      </w:tr>
      <w:tr w:rsidR="00B378D7" w:rsidRPr="006E0F47" w14:paraId="56EA38D6" w14:textId="77777777" w:rsidTr="00162F7E">
        <w:trPr>
          <w:cantSplit/>
        </w:trPr>
        <w:tc>
          <w:tcPr>
            <w:tcW w:w="4182" w:type="dxa"/>
            <w:tcBorders>
              <w:right w:val="nil"/>
            </w:tcBorders>
            <w:vAlign w:val="center"/>
          </w:tcPr>
          <w:p w14:paraId="7812D2DE" w14:textId="7784DA37" w:rsidR="00B378D7" w:rsidRPr="006E0F47" w:rsidRDefault="00A5202A" w:rsidP="007649EF">
            <w:pPr>
              <w:ind w:right="283"/>
              <w:jc w:val="right"/>
            </w:pPr>
            <w:r w:rsidRPr="006E0F47">
              <w:rPr>
                <w:noProof/>
                <w:lang w:val="en-US" w:eastAsia="ko-KR"/>
              </w:rPr>
              <mc:AlternateContent>
                <mc:Choice Requires="wpg">
                  <w:drawing>
                    <wp:inline distT="0" distB="0" distL="0" distR="0" wp14:anchorId="5CE402CA" wp14:editId="24936491">
                      <wp:extent cx="2051685" cy="3835374"/>
                      <wp:effectExtent l="19050" t="19050" r="24765" b="0"/>
                      <wp:docPr id="1643037587" name="Group 2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835374"/>
                                <a:chOff x="0" y="7"/>
                                <a:chExt cx="20516" cy="38339"/>
                              </a:xfrm>
                            </wpg:grpSpPr>
                            <pic:pic xmlns:pic="http://schemas.openxmlformats.org/drawingml/2006/picture">
                              <pic:nvPicPr>
                                <pic:cNvPr id="1977613066" name="Picture 30"/>
                                <pic:cNvPicPr>
                                  <a:picLocks noChangeAspect="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1596511170" name="Text Box 2"/>
                              <wps:cNvSpPr txBox="1">
                                <a:spLocks noChangeArrowheads="1"/>
                              </wps:cNvSpPr>
                              <wps:spPr bwMode="auto">
                                <a:xfrm>
                                  <a:off x="5454" y="25492"/>
                                  <a:ext cx="13989" cy="6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95B7DC" w14:textId="60426C78" w:rsidR="00B378D7" w:rsidRPr="00826DE9" w:rsidRDefault="00734B29" w:rsidP="00662F9A">
                                    <w:pPr>
                                      <w:pStyle w:val="Arial10"/>
                                      <w:rPr>
                                        <w:sz w:val="24"/>
                                        <w:szCs w:val="24"/>
                                      </w:rPr>
                                    </w:pPr>
                                    <w:r>
                                      <w:rPr>
                                        <w:rStyle w:val="affc"/>
                                        <w:sz w:val="22"/>
                                      </w:rPr>
                                      <w:t>Persuna li tieħu ħsieb lill-pazjent u HCP ISS</w:t>
                                    </w:r>
                                  </w:p>
                                </w:txbxContent>
                              </wps:txbx>
                              <wps:bodyPr rot="0" vert="horz" wrap="square" lIns="91440" tIns="0" rIns="91440" bIns="45720" anchor="t" anchorCtr="0" upright="1">
                                <a:noAutofit/>
                              </wps:bodyPr>
                            </wps:wsp>
                            <wps:wsp>
                              <wps:cNvPr id="1257757317" name="Text Box 2"/>
                              <wps:cNvSpPr txBox="1">
                                <a:spLocks noChangeArrowheads="1"/>
                              </wps:cNvSpPr>
                              <wps:spPr bwMode="auto">
                                <a:xfrm>
                                  <a:off x="5455" y="30069"/>
                                  <a:ext cx="13988" cy="82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01350" w14:textId="2669C480" w:rsidR="00B378D7" w:rsidRPr="00662F9A" w:rsidRDefault="00734B29" w:rsidP="00662F9A">
                                    <w:pPr>
                                      <w:pStyle w:val="Arial10"/>
                                      <w:rPr>
                                        <w:sz w:val="22"/>
                                        <w:szCs w:val="22"/>
                                      </w:rPr>
                                    </w:pPr>
                                    <w:r>
                                      <w:rPr>
                                        <w:rStyle w:val="affc"/>
                                        <w:sz w:val="22"/>
                                      </w:rPr>
                                      <w:t>Għoti mill-pazjent innifsu, Persuna li tieħu ħsieb lill-pazjent u HCP</w:t>
                                    </w:r>
                                  </w:p>
                                </w:txbxContent>
                              </wps:txbx>
                              <wps:bodyPr rot="0" vert="horz" wrap="square" lIns="91440" tIns="45720" rIns="91440" bIns="45720" anchor="t" anchorCtr="0" upright="1">
                                <a:noAutofit/>
                              </wps:bodyPr>
                            </wps:wsp>
                          </wpg:wgp>
                        </a:graphicData>
                      </a:graphic>
                    </wp:inline>
                  </w:drawing>
                </mc:Choice>
                <mc:Fallback>
                  <w:pict>
                    <v:group w14:anchorId="5CE402CA" id="Group 238" o:spid="_x0000_s1200" style="width:161.55pt;height:302pt;mso-position-horizontal-relative:char;mso-position-vertical-relative:line" coordorigin=",7" coordsize="20516,38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">
                      <v:shape id="Picture 30" o:spid="_x0000_s1201"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" stroked="t">
                        <v:imagedata r:id="rId118" o:title=""/>
                        <v:path arrowok="t"/>
                      </v:shape>
                      <v:shape id="Text Box 2" o:spid="_x0000_s1202" type="#_x0000_t202" style="position:absolute;left:5454;top:25492;width:13989;height:6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" filled="f" stroked="f">
                        <v:textbox inset=",0">
                          <w:txbxContent>
                            <w:p w14:paraId="4F95B7DC" w14:textId="60426C78" w:rsidR="00B378D7" w:rsidRPr="00826DE9" w:rsidRDefault="00734B29" w:rsidP="00662F9A">
                              <w:pPr>
                                <w:pStyle w:val="Arial10"/>
                                <w:rPr>
                                  <w:sz w:val="24"/>
                                  <w:szCs w:val="24"/>
                                </w:rPr>
                              </w:pPr>
                              <w:r>
                                <w:rPr>
                                  <w:rStyle w:val="affc"/>
                                  <w:sz w:val="22"/>
                                </w:rPr>
                                <w:t>Persuna li tieħu ħsieb lill-pazjent u HCP ISS</w:t>
                              </w:r>
                            </w:p>
                          </w:txbxContent>
                        </v:textbox>
                      </v:shape>
                      <v:shape id="Text Box 2" o:spid="_x0000_s1203" type="#_x0000_t202" style="position:absolute;left:5455;top:30069;width:13988;height:8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" filled="f" stroked="f">
                        <v:textbox>
                          <w:txbxContent>
                            <w:p w14:paraId="54601350" w14:textId="2669C480" w:rsidR="00B378D7" w:rsidRPr="00662F9A" w:rsidRDefault="00734B29" w:rsidP="00662F9A">
                              <w:pPr>
                                <w:pStyle w:val="Arial10"/>
                                <w:rPr>
                                  <w:sz w:val="22"/>
                                  <w:szCs w:val="22"/>
                                </w:rPr>
                              </w:pPr>
                              <w:r>
                                <w:rPr>
                                  <w:rStyle w:val="affc"/>
                                  <w:sz w:val="22"/>
                                </w:rPr>
                                <w:t>Għoti mill-pazjent innifsu, Persuna li tieħu ħsieb lill-pazjent u HCP</w:t>
                              </w:r>
                            </w:p>
                          </w:txbxContent>
                        </v:textbox>
                      </v:shape>
                      <w10:anchorlock/>
                    </v:group>
                  </w:pict>
                </mc:Fallback>
              </mc:AlternateContent>
            </w:r>
          </w:p>
          <w:p w14:paraId="05308557" w14:textId="0BD878F1" w:rsidR="00B378D7" w:rsidRPr="006E0F47" w:rsidRDefault="00B378D7" w:rsidP="007649EF">
            <w:pPr>
              <w:ind w:right="283"/>
              <w:jc w:val="right"/>
              <w:rPr>
                <w:i/>
              </w:rPr>
            </w:pPr>
            <w:r w:rsidRPr="006E0F47">
              <w:rPr>
                <w:b/>
                <w:lang w:eastAsia="en-US"/>
              </w:rPr>
              <w:t>Figura I</w:t>
            </w:r>
          </w:p>
        </w:tc>
        <w:tc>
          <w:tcPr>
            <w:tcW w:w="4984" w:type="dxa"/>
            <w:tcBorders>
              <w:left w:val="nil"/>
            </w:tcBorders>
          </w:tcPr>
          <w:p w14:paraId="3178034B" w14:textId="4E2DD027" w:rsidR="00B378D7" w:rsidRPr="006E0F47" w:rsidRDefault="00797048" w:rsidP="00AF613F">
            <w:pPr>
              <w:widowControl w:val="0"/>
              <w:numPr>
                <w:ilvl w:val="0"/>
                <w:numId w:val="55"/>
              </w:numPr>
              <w:suppressAutoHyphens/>
              <w:autoSpaceDE w:val="0"/>
              <w:autoSpaceDN w:val="0"/>
              <w:adjustRightInd w:val="0"/>
              <w:ind w:left="567" w:hanging="567"/>
              <w:rPr>
                <w:rFonts w:eastAsia="DengXian"/>
                <w:b/>
                <w:bCs/>
              </w:rPr>
            </w:pPr>
            <w:r w:rsidRPr="006E0F47">
              <w:rPr>
                <w:rStyle w:val="affc"/>
              </w:rPr>
              <w:t>Agħżel sit tal-injezzjoni xieraq (ara Figura</w:t>
            </w:r>
            <w:r w:rsidRPr="006E0F47">
              <w:rPr>
                <w:b/>
              </w:rPr>
              <w:t> I).</w:t>
            </w:r>
          </w:p>
          <w:p w14:paraId="64231FEC" w14:textId="7E96A71B" w:rsidR="00B378D7" w:rsidRPr="006E0F47" w:rsidRDefault="00B378D7" w:rsidP="007649EF">
            <w:pPr>
              <w:widowControl w:val="0"/>
              <w:autoSpaceDE w:val="0"/>
              <w:autoSpaceDN w:val="0"/>
              <w:adjustRightInd w:val="0"/>
              <w:rPr>
                <w:rFonts w:eastAsia="DengXian"/>
              </w:rPr>
            </w:pPr>
            <w:r w:rsidRPr="006E0F47">
              <w:t>7a. Is-sit rakkomandat huwa:</w:t>
            </w:r>
          </w:p>
          <w:p w14:paraId="328C8C1C" w14:textId="4699601E" w:rsidR="00B378D7" w:rsidRPr="006E0F47" w:rsidRDefault="009724BF" w:rsidP="00AF613F">
            <w:pPr>
              <w:pStyle w:val="a2"/>
              <w:numPr>
                <w:ilvl w:val="1"/>
                <w:numId w:val="10"/>
              </w:numPr>
              <w:suppressAutoHyphens/>
              <w:ind w:left="1134" w:hanging="567"/>
              <w:contextualSpacing w:val="0"/>
              <w:rPr>
                <w:rFonts w:eastAsia="DengXian"/>
              </w:rPr>
            </w:pPr>
            <w:r w:rsidRPr="006E0F47">
              <w:t xml:space="preserve">In-naħa ta’ quddiem tal-koxox. Tista’ tuża wkoll il-parti t’isfel tal-addome, iżda </w:t>
            </w:r>
            <w:r w:rsidRPr="006E0F47">
              <w:rPr>
                <w:b/>
              </w:rPr>
              <w:t>mhux</w:t>
            </w:r>
            <w:r w:rsidRPr="006E0F47">
              <w:t xml:space="preserve"> iż-żona ta’ 5 ċm madwar iż-żokra.</w:t>
            </w:r>
          </w:p>
          <w:p w14:paraId="54E7CCD0" w14:textId="4B76AE7B" w:rsidR="00B378D7" w:rsidRPr="006E0F47" w:rsidRDefault="00ED1A2E" w:rsidP="00AF613F">
            <w:pPr>
              <w:pStyle w:val="a2"/>
              <w:numPr>
                <w:ilvl w:val="1"/>
                <w:numId w:val="10"/>
              </w:numPr>
              <w:suppressAutoHyphens/>
              <w:ind w:left="1134" w:hanging="567"/>
              <w:contextualSpacing w:val="0"/>
              <w:rPr>
                <w:rFonts w:eastAsia="DengXian"/>
              </w:rPr>
            </w:pPr>
            <w:r w:rsidRPr="006E0F47">
              <w:t>Il-parti ta’ barra tan-naħa ta’ fuq tad-driegħ (jekk inti persuna li qed tieħu ħsieb lill-pazjent jew fornitur tal-kura tas-saħħa (HCP, healthcare provider) biss).</w:t>
            </w:r>
          </w:p>
          <w:p w14:paraId="5BA91BB5" w14:textId="77777777" w:rsidR="00B378D7" w:rsidRPr="006E0F47" w:rsidRDefault="00B378D7" w:rsidP="007649EF">
            <w:pPr>
              <w:rPr>
                <w:rFonts w:eastAsia="맑은 고딕"/>
                <w:lang w:eastAsia="ko-KR"/>
              </w:rPr>
            </w:pPr>
          </w:p>
          <w:p w14:paraId="0198C7EC" w14:textId="1159B6B1" w:rsidR="00B378D7" w:rsidRPr="006E0F47" w:rsidRDefault="009724BF" w:rsidP="007649EF">
            <w:pPr>
              <w:pStyle w:val="Bullet"/>
            </w:pPr>
            <w:r w:rsidRPr="006E0F47">
              <w:rPr>
                <w:b/>
              </w:rPr>
              <w:t>Tinjettax</w:t>
            </w:r>
            <w:r w:rsidRPr="006E0F47">
              <w:t xml:space="preserve"> fil-parti ta’ fuq tad-driegħ waħdek.</w:t>
            </w:r>
          </w:p>
          <w:p w14:paraId="5D3A620E" w14:textId="6FCC8E14" w:rsidR="00B378D7" w:rsidRPr="006E0F47" w:rsidRDefault="009724BF" w:rsidP="007649EF">
            <w:pPr>
              <w:pStyle w:val="Bullet"/>
            </w:pPr>
            <w:r w:rsidRPr="006E0F47">
              <w:rPr>
                <w:b/>
              </w:rPr>
              <w:t xml:space="preserve">Tinjettax </w:t>
            </w:r>
            <w:r w:rsidRPr="006E0F47">
              <w:t>ġo għazz, ċikatriċi, tbenġil, jew żoni fejn il-ġilda tkun tuġa’, ħamra jew iebsa, jew jekk ikun hemm qatgħat fil-ġilda.</w:t>
            </w:r>
          </w:p>
          <w:p w14:paraId="23D08B34" w14:textId="09D81A97" w:rsidR="00B378D7" w:rsidRPr="006E0F47" w:rsidRDefault="00ED1A2E" w:rsidP="007649EF">
            <w:pPr>
              <w:pStyle w:val="Bullet"/>
            </w:pPr>
            <w:r w:rsidRPr="006E0F47">
              <w:rPr>
                <w:rStyle w:val="affc"/>
              </w:rPr>
              <w:t xml:space="preserve">Tinjettax </w:t>
            </w:r>
            <w:r w:rsidRPr="006E0F47">
              <w:rPr>
                <w:rStyle w:val="affc"/>
                <w:b w:val="0"/>
              </w:rPr>
              <w:t>minn ġol-ħwejjeġ</w:t>
            </w:r>
            <w:r w:rsidRPr="006E0F47">
              <w:t>. Is-sit tal-injezzjoni għandu jkun ġilda esposta u nadifa.</w:t>
            </w:r>
          </w:p>
          <w:p w14:paraId="4BD574AF" w14:textId="3A651325" w:rsidR="00B378D7" w:rsidRPr="006E0F47" w:rsidRDefault="009724BF" w:rsidP="007649EF">
            <w:pPr>
              <w:pStyle w:val="Bullet"/>
            </w:pPr>
            <w:r w:rsidRPr="006E0F47">
              <w:t>Jekk id-doża preskritta tiegħek teħtieġ aktar minn injezzjoni waħda, kun ċert li l-injezzjonijiet tiegħek huma mill-inqas 2 ċm ’il bogħod minn xulxin.</w:t>
            </w:r>
          </w:p>
        </w:tc>
      </w:tr>
      <w:tr w:rsidR="00B378D7" w:rsidRPr="006E0F47" w14:paraId="63C08077" w14:textId="77777777" w:rsidTr="00162F7E">
        <w:trPr>
          <w:cantSplit/>
        </w:trPr>
        <w:tc>
          <w:tcPr>
            <w:tcW w:w="4182" w:type="dxa"/>
            <w:tcBorders>
              <w:bottom w:val="single" w:sz="4" w:space="0" w:color="auto"/>
              <w:right w:val="nil"/>
            </w:tcBorders>
            <w:vAlign w:val="center"/>
          </w:tcPr>
          <w:p w14:paraId="72934CB8" w14:textId="3E15E104" w:rsidR="00B378D7" w:rsidRPr="006E0F47" w:rsidRDefault="00A5202A" w:rsidP="007649EF">
            <w:pPr>
              <w:ind w:right="283"/>
              <w:jc w:val="right"/>
            </w:pPr>
            <w:r w:rsidRPr="006E0F47">
              <w:rPr>
                <w:i/>
                <w:noProof/>
                <w:lang w:val="en-US" w:eastAsia="ko-KR"/>
              </w:rPr>
              <w:drawing>
                <wp:inline distT="0" distB="0" distL="0" distR="0" wp14:anchorId="57A935E3" wp14:editId="678BEDF5">
                  <wp:extent cx="2057400" cy="1905000"/>
                  <wp:effectExtent l="19050" t="19050" r="0" b="0"/>
                  <wp:docPr id="64" name="Picture 37"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스케치, 라인 아트, 클립아트, 그림이(가) 표시된 사진&#10;&#10;자동 생성된 설명"/>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057400" cy="1905000"/>
                          </a:xfrm>
                          <a:prstGeom prst="rect">
                            <a:avLst/>
                          </a:prstGeom>
                          <a:noFill/>
                          <a:ln w="9525" cmpd="sng">
                            <a:solidFill>
                              <a:srgbClr val="000000"/>
                            </a:solidFill>
                            <a:miter lim="800000"/>
                            <a:headEnd/>
                            <a:tailEnd/>
                          </a:ln>
                          <a:effectLst/>
                        </pic:spPr>
                      </pic:pic>
                    </a:graphicData>
                  </a:graphic>
                </wp:inline>
              </w:drawing>
            </w:r>
          </w:p>
          <w:p w14:paraId="17F32D07" w14:textId="487653DD" w:rsidR="00B378D7" w:rsidRPr="006E0F47" w:rsidRDefault="00B378D7" w:rsidP="007649EF">
            <w:pPr>
              <w:ind w:right="283"/>
              <w:jc w:val="right"/>
              <w:rPr>
                <w:i/>
              </w:rPr>
            </w:pPr>
            <w:r w:rsidRPr="006E0F47">
              <w:rPr>
                <w:b/>
                <w:lang w:eastAsia="en-US"/>
              </w:rPr>
              <w:t>Figura J</w:t>
            </w:r>
          </w:p>
        </w:tc>
        <w:tc>
          <w:tcPr>
            <w:tcW w:w="4984" w:type="dxa"/>
            <w:tcBorders>
              <w:left w:val="nil"/>
              <w:bottom w:val="single" w:sz="4" w:space="0" w:color="auto"/>
            </w:tcBorders>
          </w:tcPr>
          <w:p w14:paraId="67131485" w14:textId="5BE7BB4B" w:rsidR="00B378D7" w:rsidRPr="006E0F47" w:rsidRDefault="00ED1A2E" w:rsidP="00AF613F">
            <w:pPr>
              <w:widowControl w:val="0"/>
              <w:numPr>
                <w:ilvl w:val="0"/>
                <w:numId w:val="55"/>
              </w:numPr>
              <w:suppressAutoHyphens/>
              <w:autoSpaceDE w:val="0"/>
              <w:autoSpaceDN w:val="0"/>
              <w:adjustRightInd w:val="0"/>
              <w:ind w:left="567" w:hanging="567"/>
              <w:rPr>
                <w:b/>
                <w:bCs/>
              </w:rPr>
            </w:pPr>
            <w:r w:rsidRPr="006E0F47">
              <w:rPr>
                <w:rStyle w:val="affc"/>
              </w:rPr>
              <w:t>Naddaf is-sit tal-injezzjoni</w:t>
            </w:r>
            <w:r w:rsidRPr="006E0F47">
              <w:rPr>
                <w:b/>
              </w:rPr>
              <w:t>.</w:t>
            </w:r>
          </w:p>
          <w:p w14:paraId="62072E3F" w14:textId="2A42E444" w:rsidR="00B378D7" w:rsidRPr="006E0F47" w:rsidRDefault="00B378D7" w:rsidP="007649EF">
            <w:pPr>
              <w:widowControl w:val="0"/>
              <w:autoSpaceDE w:val="0"/>
              <w:autoSpaceDN w:val="0"/>
              <w:adjustRightInd w:val="0"/>
              <w:rPr>
                <w:rFonts w:eastAsia="DengXian"/>
              </w:rPr>
            </w:pPr>
            <w:r w:rsidRPr="006E0F47">
              <w:t xml:space="preserve">8a. Naddaf is-sit tal-injezzjoni bi mselħa bl-alkoħol permezz ta’ moviment ċirkolari u ħalliha tinxef waħedha għal 10 sekondi (ara </w:t>
            </w:r>
            <w:r w:rsidRPr="006E0F47">
              <w:rPr>
                <w:b/>
              </w:rPr>
              <w:t>Figura J</w:t>
            </w:r>
            <w:r w:rsidRPr="006E0F47">
              <w:t>).</w:t>
            </w:r>
          </w:p>
          <w:p w14:paraId="4886115C" w14:textId="77777777" w:rsidR="00B378D7" w:rsidRPr="006E0F47" w:rsidRDefault="00B378D7" w:rsidP="007649EF">
            <w:pPr>
              <w:rPr>
                <w:rFonts w:eastAsia="DengXian"/>
              </w:rPr>
            </w:pPr>
          </w:p>
          <w:p w14:paraId="5A54D488" w14:textId="33B87D42" w:rsidR="00B378D7" w:rsidRPr="006E0F47" w:rsidRDefault="00ED1A2E" w:rsidP="007649EF">
            <w:pPr>
              <w:pStyle w:val="Bullet"/>
            </w:pPr>
            <w:r w:rsidRPr="006E0F47">
              <w:rPr>
                <w:rStyle w:val="affc"/>
              </w:rPr>
              <w:t>Terġax tmiss</w:t>
            </w:r>
            <w:r w:rsidRPr="006E0F47">
              <w:rPr>
                <w:rStyle w:val="affc"/>
                <w:b w:val="0"/>
              </w:rPr>
              <w:t xml:space="preserve"> is-sit tal-injezzjoni qabel ma tagħti l-injezzjoni</w:t>
            </w:r>
            <w:r w:rsidRPr="006E0F47">
              <w:t>.</w:t>
            </w:r>
          </w:p>
          <w:p w14:paraId="036A44A5" w14:textId="667E5828" w:rsidR="00B378D7" w:rsidRPr="006E0F47" w:rsidRDefault="00ED1A2E" w:rsidP="007649EF">
            <w:pPr>
              <w:pStyle w:val="Bullet"/>
            </w:pPr>
            <w:r w:rsidRPr="006E0F47">
              <w:rPr>
                <w:rStyle w:val="affc"/>
              </w:rPr>
              <w:t xml:space="preserve">Trewwaħx u tonfoħx fuq </w:t>
            </w:r>
            <w:r w:rsidRPr="006E0F47">
              <w:rPr>
                <w:rStyle w:val="affc"/>
                <w:b w:val="0"/>
              </w:rPr>
              <w:t>iż-żona nadifa</w:t>
            </w:r>
            <w:r w:rsidRPr="006E0F47">
              <w:t>.</w:t>
            </w:r>
          </w:p>
          <w:p w14:paraId="1ED81C40" w14:textId="77777777" w:rsidR="00B378D7" w:rsidRPr="006E0F47" w:rsidRDefault="00B378D7" w:rsidP="007649EF">
            <w:pPr>
              <w:pStyle w:val="Bullet"/>
              <w:numPr>
                <w:ilvl w:val="0"/>
                <w:numId w:val="0"/>
              </w:numPr>
              <w:ind w:left="567"/>
            </w:pPr>
          </w:p>
        </w:tc>
      </w:tr>
      <w:tr w:rsidR="00B378D7" w:rsidRPr="006E0F47" w14:paraId="7620DCB2" w14:textId="77777777" w:rsidTr="00162F7E">
        <w:trPr>
          <w:cantSplit/>
        </w:trPr>
        <w:tc>
          <w:tcPr>
            <w:tcW w:w="9166" w:type="dxa"/>
            <w:gridSpan w:val="2"/>
            <w:tcBorders>
              <w:bottom w:val="nil"/>
            </w:tcBorders>
            <w:vAlign w:val="center"/>
          </w:tcPr>
          <w:p w14:paraId="6B0D3E6D" w14:textId="540CE33A" w:rsidR="00B378D7" w:rsidRPr="006E0F47" w:rsidRDefault="00734B29" w:rsidP="007649EF">
            <w:pPr>
              <w:keepNext/>
              <w:ind w:right="283"/>
              <w:rPr>
                <w:b/>
                <w:bCs/>
              </w:rPr>
            </w:pPr>
            <w:r w:rsidRPr="006E0F47">
              <w:rPr>
                <w:b/>
              </w:rPr>
              <w:t>Għoti tal-Injezzjoni</w:t>
            </w:r>
          </w:p>
        </w:tc>
      </w:tr>
      <w:bookmarkStart w:id="4197" w:name="_Hlk192257038"/>
      <w:tr w:rsidR="00B378D7" w:rsidRPr="006E0F47" w14:paraId="771271FE" w14:textId="77777777" w:rsidTr="00162F7E">
        <w:trPr>
          <w:cantSplit/>
        </w:trPr>
        <w:tc>
          <w:tcPr>
            <w:tcW w:w="4182" w:type="dxa"/>
            <w:tcBorders>
              <w:top w:val="nil"/>
              <w:right w:val="nil"/>
            </w:tcBorders>
            <w:vAlign w:val="center"/>
          </w:tcPr>
          <w:p w14:paraId="65BF97AA" w14:textId="1A224A32" w:rsidR="00B378D7" w:rsidRPr="006E0F47" w:rsidRDefault="00A5202A" w:rsidP="007649EF">
            <w:pPr>
              <w:ind w:right="283"/>
              <w:jc w:val="right"/>
            </w:pPr>
            <w:r w:rsidRPr="006E0F47">
              <w:rPr>
                <w:noProof/>
                <w:lang w:val="en-US" w:eastAsia="ko-KR"/>
              </w:rPr>
              <mc:AlternateContent>
                <mc:Choice Requires="wpg">
                  <w:drawing>
                    <wp:inline distT="0" distB="0" distL="0" distR="0" wp14:anchorId="11ABF58E" wp14:editId="7008E135">
                      <wp:extent cx="2059305" cy="2488565"/>
                      <wp:effectExtent l="0" t="0" r="0" b="2540"/>
                      <wp:docPr id="1459601399"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9305" cy="2488565"/>
                                <a:chOff x="0" y="0"/>
                                <a:chExt cx="20593" cy="24885"/>
                              </a:xfrm>
                            </wpg:grpSpPr>
                            <pic:pic xmlns:pic="http://schemas.openxmlformats.org/drawingml/2006/picture">
                              <pic:nvPicPr>
                                <pic:cNvPr id="847580886" name="Picture 2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0593" cy="24885"/>
                                </a:xfrm>
                                <a:prstGeom prst="rect">
                                  <a:avLst/>
                                </a:prstGeom>
                                <a:noFill/>
                                <a:extLst>
                                  <a:ext uri="{909E8E84-426E-40DD-AFC4-6F175D3DCCD1}">
                                    <a14:hiddenFill xmlns:a14="http://schemas.microsoft.com/office/drawing/2010/main">
                                      <a:solidFill>
                                        <a:srgbClr val="FFFFFF"/>
                                      </a:solidFill>
                                    </a14:hiddenFill>
                                  </a:ext>
                                </a:extLst>
                              </pic:spPr>
                            </pic:pic>
                            <wps:wsp>
                              <wps:cNvPr id="1709002202" name="Text Box 2"/>
                              <wps:cNvSpPr txBox="1">
                                <a:spLocks noChangeArrowheads="1"/>
                              </wps:cNvSpPr>
                              <wps:spPr bwMode="auto">
                                <a:xfrm>
                                  <a:off x="10177" y="9382"/>
                                  <a:ext cx="10255"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40F57" w14:textId="383DB925" w:rsidR="00B378D7" w:rsidRPr="00A668CD" w:rsidRDefault="004633E0" w:rsidP="00B378D7">
                                    <w:pPr>
                                      <w:rPr>
                                        <w:sz w:val="20"/>
                                        <w:szCs w:val="20"/>
                                      </w:rPr>
                                    </w:pPr>
                                    <w:r>
                                      <w:rPr>
                                        <w:rFonts w:ascii="Arial" w:hAnsi="Arial"/>
                                        <w:b/>
                                        <w:sz w:val="20"/>
                                        <w:lang w:val="es-ES"/>
                                      </w:rPr>
                                      <w:t>Għatu tal-labra</w:t>
                                    </w:r>
                                  </w:p>
                                </w:txbxContent>
                              </wps:txbx>
                              <wps:bodyPr rot="0" vert="horz" wrap="square" lIns="91440" tIns="45720" rIns="18000" bIns="45720" anchor="t" anchorCtr="0" upright="1">
                                <a:noAutofit/>
                              </wps:bodyPr>
                            </wps:wsp>
                          </wpg:wgp>
                        </a:graphicData>
                      </a:graphic>
                    </wp:inline>
                  </w:drawing>
                </mc:Choice>
                <mc:Fallback>
                  <w:pict>
                    <v:group w14:anchorId="11ABF58E" id="Group 234" o:spid="_x0000_s1204" style="width:162.15pt;height:195.95pt;mso-position-horizontal-relative:char;mso-position-vertical-relative:line" coordsize="20593,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">
                      <v:shape id="Picture 28" o:spid="_x0000_s1205" type="#_x0000_t75" style="position:absolute;width:20593;height:24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">
                        <v:imagedata r:id="rId121" o:title=""/>
                      </v:shape>
                      <v:shape id="Text Box 2" o:spid="_x0000_s1206" type="#_x0000_t202" style="position:absolute;left:10177;top:9382;width:1025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" filled="f" stroked="f">
                        <v:textbox inset=",,.5mm">
                          <w:txbxContent>
                            <w:p w14:paraId="01040F57" w14:textId="383DB925" w:rsidR="00B378D7" w:rsidRPr="00A668CD" w:rsidRDefault="004633E0" w:rsidP="00B378D7">
                              <w:pPr>
                                <w:rPr>
                                  <w:sz w:val="20"/>
                                  <w:szCs w:val="20"/>
                                </w:rPr>
                              </w:pPr>
                              <w:r>
                                <w:rPr>
                                  <w:rFonts w:ascii="Arial" w:hAnsi="Arial"/>
                                  <w:b/>
                                  <w:sz w:val="20"/>
                                  <w:lang w:val="es-ES"/>
                                </w:rPr>
                                <w:t>Għatu tal-labra</w:t>
                              </w:r>
                            </w:p>
                          </w:txbxContent>
                        </v:textbox>
                      </v:shape>
                      <w10:anchorlock/>
                    </v:group>
                  </w:pict>
                </mc:Fallback>
              </mc:AlternateContent>
            </w:r>
          </w:p>
          <w:p w14:paraId="022A5078" w14:textId="1BBECBEA" w:rsidR="00B378D7" w:rsidRPr="006E0F47" w:rsidRDefault="00B378D7" w:rsidP="007649EF">
            <w:pPr>
              <w:ind w:right="283"/>
              <w:jc w:val="right"/>
            </w:pPr>
            <w:r w:rsidRPr="006E0F47">
              <w:rPr>
                <w:b/>
                <w:lang w:eastAsia="en-US"/>
              </w:rPr>
              <w:t>Figura K</w:t>
            </w:r>
          </w:p>
        </w:tc>
        <w:tc>
          <w:tcPr>
            <w:tcW w:w="4984" w:type="dxa"/>
            <w:tcBorders>
              <w:top w:val="nil"/>
              <w:left w:val="nil"/>
            </w:tcBorders>
          </w:tcPr>
          <w:p w14:paraId="2C5DBACD" w14:textId="7AEA4C52" w:rsidR="00B378D7" w:rsidRPr="006E0F47" w:rsidRDefault="00734B29" w:rsidP="00AF613F">
            <w:pPr>
              <w:pStyle w:val="a2"/>
              <w:widowControl w:val="0"/>
              <w:numPr>
                <w:ilvl w:val="0"/>
                <w:numId w:val="55"/>
              </w:numPr>
              <w:suppressAutoHyphens/>
              <w:autoSpaceDE w:val="0"/>
              <w:autoSpaceDN w:val="0"/>
              <w:adjustRightInd w:val="0"/>
              <w:ind w:left="567" w:hanging="567"/>
              <w:contextualSpacing w:val="0"/>
              <w:rPr>
                <w:rFonts w:eastAsia="DengXian"/>
                <w:b/>
                <w:bCs/>
              </w:rPr>
            </w:pPr>
            <w:r w:rsidRPr="006E0F47">
              <w:rPr>
                <w:rStyle w:val="affc"/>
              </w:rPr>
              <w:t>Neħħi l-Għatu</w:t>
            </w:r>
            <w:r w:rsidRPr="006E0F47">
              <w:rPr>
                <w:b/>
              </w:rPr>
              <w:t>.</w:t>
            </w:r>
          </w:p>
          <w:p w14:paraId="22D40E96" w14:textId="2238A284" w:rsidR="00B378D7" w:rsidRPr="006E0F47" w:rsidRDefault="00B378D7" w:rsidP="007649EF">
            <w:pPr>
              <w:widowControl w:val="0"/>
              <w:autoSpaceDE w:val="0"/>
              <w:autoSpaceDN w:val="0"/>
              <w:adjustRightInd w:val="0"/>
              <w:rPr>
                <w:rFonts w:eastAsia="맑은 고딕"/>
              </w:rPr>
            </w:pPr>
            <w:r w:rsidRPr="006E0F47">
              <w:t xml:space="preserve">9a. Żomm il-pinna mimlija għal-lest sewwa b’id waħda u neħħi l-għatu billi tiġbdu dritt ’il barra bl-id l-oħra (ara </w:t>
            </w:r>
            <w:r w:rsidRPr="006E0F47">
              <w:rPr>
                <w:b/>
              </w:rPr>
              <w:t>Figura K</w:t>
            </w:r>
            <w:r w:rsidRPr="006E0F47">
              <w:t>).</w:t>
            </w:r>
          </w:p>
          <w:p w14:paraId="3C405F3E" w14:textId="77777777" w:rsidR="00B378D7" w:rsidRPr="006E0F47" w:rsidRDefault="00B378D7" w:rsidP="007649EF">
            <w:pPr>
              <w:rPr>
                <w:rFonts w:eastAsia="DengXian"/>
              </w:rPr>
            </w:pPr>
          </w:p>
          <w:p w14:paraId="0C92A3B2" w14:textId="4D9655A9" w:rsidR="00B378D7" w:rsidRPr="006E0F47" w:rsidRDefault="004633E0" w:rsidP="007649EF">
            <w:pPr>
              <w:pStyle w:val="Bullet"/>
            </w:pPr>
            <w:r w:rsidRPr="006E0F47">
              <w:rPr>
                <w:b/>
              </w:rPr>
              <w:t xml:space="preserve">Iddawwarx </w:t>
            </w:r>
            <w:r w:rsidRPr="006E0F47">
              <w:t>l-għatu.</w:t>
            </w:r>
          </w:p>
          <w:p w14:paraId="709E92CB" w14:textId="5C746B79" w:rsidR="00B378D7" w:rsidRPr="006E0F47" w:rsidRDefault="004633E0" w:rsidP="007649EF">
            <w:pPr>
              <w:pStyle w:val="Bullet"/>
            </w:pPr>
            <w:r w:rsidRPr="006E0F47">
              <w:rPr>
                <w:rStyle w:val="affc"/>
              </w:rPr>
              <w:t>Terġax</w:t>
            </w:r>
            <w:r w:rsidRPr="006E0F47">
              <w:rPr>
                <w:rStyle w:val="affc"/>
                <w:b w:val="0"/>
              </w:rPr>
              <w:t xml:space="preserve"> tpoġġi l-għatu fuq il-pinna mimlija g</w:t>
            </w:r>
            <w:r w:rsidRPr="00240F9E">
              <w:rPr>
                <w:rStyle w:val="affc"/>
                <w:rFonts w:hint="eastAsia"/>
                <w:b w:val="0"/>
                <w:rPrChange w:id="4198" w:author="만든 이">
                  <w:rPr>
                    <w:rStyle w:val="affc"/>
                    <w:rFonts w:ascii="Cambria" w:hAnsi="Cambria" w:hint="eastAsia"/>
                    <w:b w:val="0"/>
                  </w:rPr>
                </w:rPrChange>
              </w:rPr>
              <w:t>ħ</w:t>
            </w:r>
            <w:r w:rsidRPr="006E0F47">
              <w:rPr>
                <w:rStyle w:val="affc"/>
                <w:b w:val="0"/>
              </w:rPr>
              <w:t>al-lest</w:t>
            </w:r>
            <w:r w:rsidRPr="006E0F47">
              <w:t>.</w:t>
            </w:r>
          </w:p>
          <w:p w14:paraId="0E725941" w14:textId="13EEE95C" w:rsidR="00B378D7" w:rsidRPr="006E0F47" w:rsidRDefault="00AE5F3E" w:rsidP="007649EF">
            <w:pPr>
              <w:pStyle w:val="Bullet"/>
              <w:rPr>
                <w:b/>
              </w:rPr>
            </w:pPr>
            <w:r w:rsidRPr="006E0F47">
              <w:t>Tista’ tara ftit qatriet tal-likwidu fit-tarf tal-Labra. Dan huwa normali.</w:t>
            </w:r>
          </w:p>
          <w:p w14:paraId="72BC238A" w14:textId="77777777" w:rsidR="00B378D7" w:rsidRPr="006E0F47" w:rsidRDefault="00B378D7" w:rsidP="007649EF">
            <w:pPr>
              <w:rPr>
                <w:rFonts w:eastAsia="맑은 고딕"/>
                <w:lang w:eastAsia="ko-KR"/>
              </w:rPr>
            </w:pPr>
          </w:p>
          <w:p w14:paraId="36AC63B0" w14:textId="19260E3F" w:rsidR="00B378D7" w:rsidRPr="006E0F47" w:rsidRDefault="00B378D7" w:rsidP="007649EF">
            <w:pPr>
              <w:widowControl w:val="0"/>
              <w:autoSpaceDE w:val="0"/>
              <w:autoSpaceDN w:val="0"/>
              <w:adjustRightInd w:val="0"/>
              <w:rPr>
                <w:rFonts w:eastAsia="DengXian"/>
              </w:rPr>
            </w:pPr>
            <w:r w:rsidRPr="006E0F47">
              <w:t>9b. Armi l-għatu fl-iskart domestiku normali.</w:t>
            </w:r>
          </w:p>
          <w:p w14:paraId="0E7928D6" w14:textId="77777777" w:rsidR="00B378D7" w:rsidRPr="006E0F47" w:rsidRDefault="00B378D7" w:rsidP="007649EF">
            <w:pPr>
              <w:rPr>
                <w:rFonts w:eastAsia="맑은 고딕"/>
                <w:lang w:eastAsia="ko-KR"/>
              </w:rPr>
            </w:pPr>
          </w:p>
          <w:p w14:paraId="592061AC" w14:textId="03F7B093" w:rsidR="00B378D7" w:rsidRPr="006E0F47" w:rsidRDefault="00A17027" w:rsidP="007649EF">
            <w:pPr>
              <w:pStyle w:val="Bullet"/>
            </w:pPr>
            <w:r w:rsidRPr="006E0F47">
              <w:rPr>
                <w:b/>
              </w:rPr>
              <w:t xml:space="preserve">Tnaddafx u tmissx </w:t>
            </w:r>
            <w:r w:rsidRPr="006E0F47">
              <w:t>l-għatu tal-labra fit-tarf tal-pinna mimlija għal-lest.</w:t>
            </w:r>
          </w:p>
          <w:p w14:paraId="4A4FEBB6" w14:textId="77777777" w:rsidR="00B378D7" w:rsidRPr="006E0F47" w:rsidRDefault="00B378D7" w:rsidP="007649EF">
            <w:pPr>
              <w:pStyle w:val="Bullet"/>
              <w:numPr>
                <w:ilvl w:val="0"/>
                <w:numId w:val="0"/>
              </w:numPr>
              <w:ind w:left="567"/>
            </w:pPr>
          </w:p>
        </w:tc>
      </w:tr>
      <w:bookmarkStart w:id="4199" w:name="_Hlk192850236"/>
      <w:bookmarkEnd w:id="4197"/>
      <w:tr w:rsidR="00B378D7" w:rsidRPr="006E0F47" w14:paraId="6EECE4E1" w14:textId="77777777" w:rsidTr="00162F7E">
        <w:trPr>
          <w:cantSplit/>
        </w:trPr>
        <w:tc>
          <w:tcPr>
            <w:tcW w:w="4182" w:type="dxa"/>
            <w:tcBorders>
              <w:right w:val="nil"/>
            </w:tcBorders>
            <w:vAlign w:val="center"/>
          </w:tcPr>
          <w:p w14:paraId="19AC050D" w14:textId="39353CD8" w:rsidR="00B378D7" w:rsidRPr="006E0F47" w:rsidRDefault="00A5202A" w:rsidP="007649EF">
            <w:pPr>
              <w:ind w:right="283"/>
              <w:jc w:val="right"/>
            </w:pPr>
            <w:r w:rsidRPr="006E0F47">
              <w:rPr>
                <w:noProof/>
                <w:lang w:val="en-US" w:eastAsia="ko-KR"/>
              </w:rPr>
              <mc:AlternateContent>
                <mc:Choice Requires="wpg">
                  <w:drawing>
                    <wp:inline distT="0" distB="0" distL="0" distR="0" wp14:anchorId="0BB96FB9" wp14:editId="429EF78F">
                      <wp:extent cx="2051685" cy="3784600"/>
                      <wp:effectExtent l="0" t="1270" r="0" b="0"/>
                      <wp:docPr id="1257710920"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46" y="0"/>
                                <a:chExt cx="20424" cy="37846"/>
                              </a:xfrm>
                            </wpg:grpSpPr>
                            <pic:pic xmlns:pic="http://schemas.openxmlformats.org/drawingml/2006/picture">
                              <pic:nvPicPr>
                                <pic:cNvPr id="318527072" name="Picture 2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46" y="0"/>
                                  <a:ext cx="20424" cy="37846"/>
                                </a:xfrm>
                                <a:prstGeom prst="rect">
                                  <a:avLst/>
                                </a:prstGeom>
                                <a:noFill/>
                                <a:extLst>
                                  <a:ext uri="{909E8E84-426E-40DD-AFC4-6F175D3DCCD1}">
                                    <a14:hiddenFill xmlns:a14="http://schemas.microsoft.com/office/drawing/2010/main">
                                      <a:solidFill>
                                        <a:srgbClr val="FFFFFF"/>
                                      </a:solidFill>
                                    </a14:hiddenFill>
                                  </a:ext>
                                </a:extLst>
                              </pic:spPr>
                            </pic:pic>
                            <wps:wsp>
                              <wps:cNvPr id="812385195"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F59CC" w14:textId="77777777" w:rsidR="00B378D7" w:rsidRPr="00662F9A" w:rsidRDefault="00B378D7" w:rsidP="00B378D7">
                                    <w:pPr>
                                      <w:jc w:val="right"/>
                                    </w:pPr>
                                    <w:r>
                                      <w:rPr>
                                        <w:rFonts w:ascii="Arial" w:hAnsi="Arial"/>
                                        <w:b/>
                                        <w:lang w:val="es-ES"/>
                                      </w:rPr>
                                      <w:t>90º</w:t>
                                    </w:r>
                                  </w:p>
                                </w:txbxContent>
                              </wps:txbx>
                              <wps:bodyPr rot="0" vert="horz" wrap="square" lIns="91440" tIns="45720" rIns="91440" bIns="45720" anchor="t" anchorCtr="0" upright="1">
                                <a:noAutofit/>
                              </wps:bodyPr>
                            </wps:wsp>
                            <wps:wsp>
                              <wps:cNvPr id="1294855813"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70320" w14:textId="77777777" w:rsidR="00B378D7" w:rsidRPr="00662F9A" w:rsidRDefault="00B378D7" w:rsidP="00B378D7">
                                    <w:pPr>
                                      <w:jc w:val="right"/>
                                    </w:pPr>
                                    <w:r>
                                      <w:rPr>
                                        <w:rFonts w:ascii="Arial" w:hAnsi="Arial"/>
                                        <w:b/>
                                        <w:lang w:val="es-ES"/>
                                      </w:rPr>
                                      <w:t>90º</w:t>
                                    </w:r>
                                  </w:p>
                                </w:txbxContent>
                              </wps:txbx>
                              <wps:bodyPr rot="0" vert="horz" wrap="square" lIns="91440" tIns="45720" rIns="91440" bIns="45720" anchor="t" anchorCtr="0" upright="1">
                                <a:noAutofit/>
                              </wps:bodyPr>
                            </wps:wsp>
                            <wps:wsp>
                              <wps:cNvPr id="1272090284"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66700" w14:textId="04F52FFF" w:rsidR="00B378D7" w:rsidRPr="00047D76" w:rsidRDefault="00AE5F3E" w:rsidP="00B378D7">
                                    <w:pPr>
                                      <w:jc w:val="center"/>
                                      <w:rPr>
                                        <w:color w:val="FFFFFF"/>
                                      </w:rPr>
                                    </w:pPr>
                                    <w:r>
                                      <w:rPr>
                                        <w:rFonts w:ascii="Arial" w:hAnsi="Arial"/>
                                        <w:b/>
                                        <w:color w:val="FFFFFF"/>
                                        <w:lang w:val="es-ES"/>
                                      </w:rPr>
                                      <w:t>JEW</w:t>
                                    </w:r>
                                  </w:p>
                                </w:txbxContent>
                              </wps:txbx>
                              <wps:bodyPr rot="0" vert="horz" wrap="square" lIns="91440" tIns="82800" rIns="91440" bIns="45720" anchor="t" anchorCtr="0" upright="1">
                                <a:noAutofit/>
                              </wps:bodyPr>
                            </wps:wsp>
                          </wpg:wgp>
                        </a:graphicData>
                      </a:graphic>
                    </wp:inline>
                  </w:drawing>
                </mc:Choice>
                <mc:Fallback>
                  <w:pict>
                    <v:group w14:anchorId="0BB96FB9" id="Group 231" o:spid="_x0000_s1207" style="width:161.55pt;height:298pt;mso-position-horizontal-relative:char;mso-position-vertical-relative:line" coordorigin="46" coordsize="20424,378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">
                      <v:shape id="Picture 27" o:spid="_x0000_s1208" type="#_x0000_t75" style="position:absolute;left:46;width:20424;height:37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">
                        <v:imagedata r:id="rId123" o:title=""/>
                      </v:shape>
                      <v:shape id="Text Box 2" o:spid="_x0000_s1209"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" filled="f" stroked="f">
                        <v:textbox>
                          <w:txbxContent>
                            <w:p w14:paraId="401F59CC" w14:textId="77777777" w:rsidR="00B378D7" w:rsidRPr="00662F9A" w:rsidRDefault="00B378D7" w:rsidP="00B378D7">
                              <w:pPr>
                                <w:jc w:val="right"/>
                              </w:pPr>
                              <w:r>
                                <w:rPr>
                                  <w:rFonts w:ascii="Arial" w:hAnsi="Arial"/>
                                  <w:b/>
                                  <w:lang w:val="es-ES"/>
                                </w:rPr>
                                <w:t>90º</w:t>
                              </w:r>
                            </w:p>
                          </w:txbxContent>
                        </v:textbox>
                      </v:shape>
                      <v:shape id="Text Box 2" o:spid="_x0000_s1210"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" filled="f" stroked="f">
                        <v:textbox>
                          <w:txbxContent>
                            <w:p w14:paraId="4E270320" w14:textId="77777777" w:rsidR="00B378D7" w:rsidRPr="00662F9A" w:rsidRDefault="00B378D7" w:rsidP="00B378D7">
                              <w:pPr>
                                <w:jc w:val="right"/>
                              </w:pPr>
                              <w:r>
                                <w:rPr>
                                  <w:rFonts w:ascii="Arial" w:hAnsi="Arial"/>
                                  <w:b/>
                                  <w:lang w:val="es-ES"/>
                                </w:rPr>
                                <w:t>90º</w:t>
                              </w:r>
                            </w:p>
                          </w:txbxContent>
                        </v:textbox>
                      </v:shape>
                      <v:shape id="Text Box 2" o:spid="_x0000_s1211"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" filled="f" stroked="f">
                        <v:textbox inset=",2.3mm">
                          <w:txbxContent>
                            <w:p w14:paraId="76E66700" w14:textId="04F52FFF" w:rsidR="00B378D7" w:rsidRPr="00047D76" w:rsidRDefault="00AE5F3E" w:rsidP="00B378D7">
                              <w:pPr>
                                <w:jc w:val="center"/>
                                <w:rPr>
                                  <w:color w:val="FFFFFF"/>
                                </w:rPr>
                              </w:pPr>
                              <w:r>
                                <w:rPr>
                                  <w:rFonts w:ascii="Arial" w:hAnsi="Arial"/>
                                  <w:b/>
                                  <w:color w:val="FFFFFF"/>
                                  <w:lang w:val="es-ES"/>
                                </w:rPr>
                                <w:t>JEW</w:t>
                              </w:r>
                            </w:p>
                          </w:txbxContent>
                        </v:textbox>
                      </v:shape>
                      <w10:anchorlock/>
                    </v:group>
                  </w:pict>
                </mc:Fallback>
              </mc:AlternateContent>
            </w:r>
          </w:p>
          <w:p w14:paraId="774A8D39" w14:textId="18DFDE08" w:rsidR="00B378D7" w:rsidRPr="006E0F47" w:rsidRDefault="00B378D7" w:rsidP="007649EF">
            <w:pPr>
              <w:framePr w:hSpace="142" w:wrap="around" w:vAnchor="text" w:hAnchor="margin" w:y="67"/>
              <w:ind w:right="283" w:firstLine="2529"/>
              <w:jc w:val="right"/>
            </w:pPr>
            <w:r w:rsidRPr="006E0F47">
              <w:rPr>
                <w:b/>
                <w:lang w:eastAsia="en-US"/>
              </w:rPr>
              <w:t>Figura L</w:t>
            </w:r>
          </w:p>
        </w:tc>
        <w:tc>
          <w:tcPr>
            <w:tcW w:w="4984" w:type="dxa"/>
            <w:tcBorders>
              <w:left w:val="nil"/>
            </w:tcBorders>
          </w:tcPr>
          <w:p w14:paraId="0218CB2E" w14:textId="110FFD0A" w:rsidR="00B378D7" w:rsidRPr="006E0F47" w:rsidRDefault="00C50B05" w:rsidP="00AF613F">
            <w:pPr>
              <w:pStyle w:val="a2"/>
              <w:widowControl w:val="0"/>
              <w:numPr>
                <w:ilvl w:val="0"/>
                <w:numId w:val="55"/>
              </w:numPr>
              <w:suppressAutoHyphens/>
              <w:autoSpaceDE w:val="0"/>
              <w:autoSpaceDN w:val="0"/>
              <w:adjustRightInd w:val="0"/>
              <w:ind w:left="567" w:hanging="567"/>
              <w:contextualSpacing w:val="0"/>
              <w:rPr>
                <w:rFonts w:eastAsia="DengXian"/>
                <w:b/>
                <w:bCs/>
              </w:rPr>
            </w:pPr>
            <w:r w:rsidRPr="006E0F47">
              <w:rPr>
                <w:b/>
              </w:rPr>
              <w:t>Poġġi l-pinna mimlija għal-lest mal-ġilda.</w:t>
            </w:r>
          </w:p>
          <w:p w14:paraId="0C3766C6" w14:textId="652DB5B4" w:rsidR="00B378D7" w:rsidRPr="006E0F47" w:rsidRDefault="00B378D7" w:rsidP="007649EF">
            <w:pPr>
              <w:widowControl w:val="0"/>
              <w:autoSpaceDE w:val="0"/>
              <w:autoSpaceDN w:val="0"/>
              <w:adjustRightInd w:val="0"/>
              <w:rPr>
                <w:rFonts w:eastAsia="DengXian"/>
              </w:rPr>
            </w:pPr>
            <w:r w:rsidRPr="006E0F47">
              <w:t>10a. Żomm il-pinna mimlija għal-lest b’mod komdu għalik bl-għatu tal-labra direttament mal-ġilda u poġġiha b’mod li tkun tista’ tara t-tieqa mnejn tara l-mediċina.</w:t>
            </w:r>
          </w:p>
          <w:p w14:paraId="446E8336" w14:textId="77777777" w:rsidR="00B378D7" w:rsidRPr="006E0F47" w:rsidRDefault="00B378D7" w:rsidP="007649EF">
            <w:pPr>
              <w:rPr>
                <w:rFonts w:eastAsia="DengXian"/>
              </w:rPr>
            </w:pPr>
          </w:p>
          <w:p w14:paraId="5EAC91D0" w14:textId="0599A64C" w:rsidR="00B378D7" w:rsidRPr="006E0F47" w:rsidRDefault="00B378D7" w:rsidP="007649EF">
            <w:pPr>
              <w:rPr>
                <w:rFonts w:eastAsia="DengXian"/>
              </w:rPr>
            </w:pPr>
            <w:r w:rsidRPr="006E0F47">
              <w:t xml:space="preserve">10b. Mingħajr ma toqros jew iġġebbed il-ġilda, poġġi l-pinna mimlija għal-lest mal-ġilda f’angolu ta’ 90 grad (ara </w:t>
            </w:r>
            <w:r w:rsidRPr="006E0F47">
              <w:rPr>
                <w:b/>
              </w:rPr>
              <w:t>Figura L</w:t>
            </w:r>
            <w:r w:rsidRPr="006E0F47">
              <w:t>).</w:t>
            </w:r>
          </w:p>
          <w:p w14:paraId="1D62B600" w14:textId="77777777" w:rsidR="00B378D7" w:rsidRPr="006E0F47" w:rsidRDefault="00B378D7" w:rsidP="007649EF">
            <w:pPr>
              <w:widowControl w:val="0"/>
              <w:autoSpaceDE w:val="0"/>
              <w:autoSpaceDN w:val="0"/>
              <w:adjustRightInd w:val="0"/>
              <w:rPr>
                <w:rFonts w:eastAsia="DengXian"/>
              </w:rPr>
            </w:pPr>
          </w:p>
        </w:tc>
      </w:tr>
      <w:tr w:rsidR="00B378D7" w:rsidRPr="006E0F47" w14:paraId="579F09E9" w14:textId="77777777" w:rsidTr="00162F7E">
        <w:trPr>
          <w:cantSplit/>
        </w:trPr>
        <w:tc>
          <w:tcPr>
            <w:tcW w:w="4182" w:type="dxa"/>
            <w:tcBorders>
              <w:right w:val="nil"/>
            </w:tcBorders>
            <w:vAlign w:val="center"/>
          </w:tcPr>
          <w:p w14:paraId="11158580" w14:textId="60179C55" w:rsidR="00B378D7" w:rsidRPr="006E0F47" w:rsidRDefault="00A5202A" w:rsidP="007649EF">
            <w:pPr>
              <w:ind w:right="283"/>
              <w:jc w:val="right"/>
            </w:pPr>
            <w:r w:rsidRPr="006E0F47">
              <w:rPr>
                <w:noProof/>
                <w:lang w:val="en-US" w:eastAsia="ko-KR"/>
              </w:rPr>
              <mc:AlternateContent>
                <mc:Choice Requires="wpg">
                  <w:drawing>
                    <wp:inline distT="0" distB="0" distL="0" distR="0" wp14:anchorId="14DB4191" wp14:editId="0BA550C0">
                      <wp:extent cx="2051685" cy="2576195"/>
                      <wp:effectExtent l="0" t="0" r="0" b="0"/>
                      <wp:docPr id="224261547"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76195"/>
                                <a:chOff x="21" y="0"/>
                                <a:chExt cx="20473" cy="25761"/>
                              </a:xfrm>
                            </wpg:grpSpPr>
                            <pic:pic xmlns:pic="http://schemas.openxmlformats.org/drawingml/2006/picture">
                              <pic:nvPicPr>
                                <pic:cNvPr id="1031084357" name="Picture 2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21" y="0"/>
                                  <a:ext cx="20474" cy="25761"/>
                                </a:xfrm>
                                <a:prstGeom prst="rect">
                                  <a:avLst/>
                                </a:prstGeom>
                                <a:noFill/>
                                <a:extLst>
                                  <a:ext uri="{909E8E84-426E-40DD-AFC4-6F175D3DCCD1}">
                                    <a14:hiddenFill xmlns:a14="http://schemas.microsoft.com/office/drawing/2010/main">
                                      <a:solidFill>
                                        <a:srgbClr val="FFFFFF"/>
                                      </a:solidFill>
                                    </a14:hiddenFill>
                                  </a:ext>
                                </a:extLst>
                              </pic:spPr>
                            </pic:pic>
                            <wps:wsp>
                              <wps:cNvPr id="1440562159" name="Text Box 2"/>
                              <wps:cNvSpPr txBox="1">
                                <a:spLocks noChangeArrowheads="1"/>
                              </wps:cNvSpPr>
                              <wps:spPr bwMode="auto">
                                <a:xfrm>
                                  <a:off x="238" y="12404"/>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AB4A8" w14:textId="232E7462" w:rsidR="00B378D7" w:rsidRPr="00662F9A" w:rsidRDefault="00AE5F3E" w:rsidP="00B378D7">
                                    <w:pPr>
                                      <w:spacing w:line="192" w:lineRule="auto"/>
                                      <w:jc w:val="center"/>
                                      <w:rPr>
                                        <w:color w:val="FFFFFF"/>
                                      </w:rPr>
                                    </w:pPr>
                                    <w:r>
                                      <w:rPr>
                                        <w:rFonts w:ascii="Arial" w:hAnsi="Arial"/>
                                        <w:b/>
                                        <w:color w:val="FFFFFF"/>
                                        <w:lang w:val="es-ES"/>
                                      </w:rPr>
                                      <w:t>L-1</w:t>
                                    </w:r>
                                    <w:r>
                                      <w:rPr>
                                        <w:rFonts w:ascii="Arial" w:hAnsi="Arial"/>
                                        <w:b/>
                                        <w:color w:val="FFFFFF"/>
                                        <w:vertAlign w:val="superscript"/>
                                        <w:lang w:val="es-ES"/>
                                      </w:rPr>
                                      <w:t>el</w:t>
                                    </w:r>
                                    <w:r>
                                      <w:rPr>
                                        <w:rFonts w:ascii="Arial" w:hAnsi="Arial"/>
                                        <w:b/>
                                        <w:color w:val="FFFFFF"/>
                                        <w:lang w:val="es-ES"/>
                                      </w:rPr>
                                      <w:br/>
                                      <w:t>klikk</w:t>
                                    </w:r>
                                  </w:p>
                                </w:txbxContent>
                              </wps:txbx>
                              <wps:bodyPr rot="0" vert="horz" wrap="square" lIns="91440" tIns="82800" rIns="91440" bIns="45720" anchor="t" anchorCtr="0" upright="1">
                                <a:noAutofit/>
                              </wps:bodyPr>
                            </wps:wsp>
                          </wpg:wgp>
                        </a:graphicData>
                      </a:graphic>
                    </wp:inline>
                  </w:drawing>
                </mc:Choice>
                <mc:Fallback>
                  <w:pict>
                    <v:group w14:anchorId="14DB4191" id="Group 226" o:spid="_x0000_s1212" style="width:161.55pt;height:202.85pt;mso-position-horizontal-relative:char;mso-position-vertical-relative:line" coordorigin="21" coordsize="20473,257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">
                      <v:shape id="Picture 26" o:spid="_x0000_s1213" type="#_x0000_t75" style="position:absolute;left:21;width:20474;height:2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">
                        <v:imagedata r:id="rId125" o:title=""/>
                      </v:shape>
                      <v:shape id="Text Box 2" o:spid="_x0000_s1214" type="#_x0000_t202" style="position:absolute;left:238;top:12404;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" filled="f" stroked="f">
                        <v:textbox inset=",2.3mm">
                          <w:txbxContent>
                            <w:p w14:paraId="2B5AB4A8" w14:textId="232E7462" w:rsidR="00B378D7" w:rsidRPr="00662F9A" w:rsidRDefault="00AE5F3E" w:rsidP="00B378D7">
                              <w:pPr>
                                <w:spacing w:line="192" w:lineRule="auto"/>
                                <w:jc w:val="center"/>
                                <w:rPr>
                                  <w:color w:val="FFFFFF"/>
                                </w:rPr>
                              </w:pPr>
                              <w:r>
                                <w:rPr>
                                  <w:rFonts w:ascii="Arial" w:hAnsi="Arial"/>
                                  <w:b/>
                                  <w:color w:val="FFFFFF"/>
                                  <w:lang w:val="es-ES"/>
                                </w:rPr>
                                <w:t>L-1</w:t>
                              </w:r>
                              <w:r>
                                <w:rPr>
                                  <w:rFonts w:ascii="Arial" w:hAnsi="Arial"/>
                                  <w:b/>
                                  <w:color w:val="FFFFFF"/>
                                  <w:vertAlign w:val="superscript"/>
                                  <w:lang w:val="es-ES"/>
                                </w:rPr>
                                <w:t>el</w:t>
                              </w:r>
                              <w:r>
                                <w:rPr>
                                  <w:rFonts w:ascii="Arial" w:hAnsi="Arial"/>
                                  <w:b/>
                                  <w:color w:val="FFFFFF"/>
                                  <w:lang w:val="es-ES"/>
                                </w:rPr>
                                <w:br/>
                                <w:t>klikk</w:t>
                              </w:r>
                            </w:p>
                          </w:txbxContent>
                        </v:textbox>
                      </v:shape>
                      <w10:anchorlock/>
                    </v:group>
                  </w:pict>
                </mc:Fallback>
              </mc:AlternateContent>
            </w:r>
          </w:p>
          <w:p w14:paraId="01AF396C" w14:textId="29C21C03" w:rsidR="00B378D7" w:rsidRPr="006E0F47" w:rsidRDefault="00B378D7" w:rsidP="007649EF">
            <w:pPr>
              <w:ind w:right="283"/>
              <w:jc w:val="right"/>
            </w:pPr>
            <w:r w:rsidRPr="006E0F47">
              <w:rPr>
                <w:b/>
              </w:rPr>
              <w:t>Figura M</w:t>
            </w:r>
          </w:p>
        </w:tc>
        <w:tc>
          <w:tcPr>
            <w:tcW w:w="4984" w:type="dxa"/>
            <w:tcBorders>
              <w:left w:val="nil"/>
            </w:tcBorders>
          </w:tcPr>
          <w:p w14:paraId="3A3AA75F" w14:textId="59C73509" w:rsidR="00B378D7" w:rsidRPr="006E0F47" w:rsidRDefault="007B5BBA" w:rsidP="00AF613F">
            <w:pPr>
              <w:pStyle w:val="a2"/>
              <w:widowControl w:val="0"/>
              <w:numPr>
                <w:ilvl w:val="0"/>
                <w:numId w:val="55"/>
              </w:numPr>
              <w:suppressAutoHyphens/>
              <w:autoSpaceDE w:val="0"/>
              <w:autoSpaceDN w:val="0"/>
              <w:adjustRightInd w:val="0"/>
              <w:ind w:left="567" w:hanging="567"/>
              <w:contextualSpacing w:val="0"/>
            </w:pPr>
            <w:r w:rsidRPr="006E0F47">
              <w:rPr>
                <w:b/>
              </w:rPr>
              <w:t>Ibda l-injezzjoni.</w:t>
            </w:r>
          </w:p>
          <w:p w14:paraId="7733B7C2" w14:textId="40F1A36A" w:rsidR="00B378D7" w:rsidRPr="006E0F47" w:rsidRDefault="00B378D7" w:rsidP="007649EF">
            <w:pPr>
              <w:widowControl w:val="0"/>
              <w:autoSpaceDE w:val="0"/>
              <w:autoSpaceDN w:val="0"/>
              <w:adjustRightInd w:val="0"/>
              <w:rPr>
                <w:rFonts w:eastAsia="DengXian"/>
              </w:rPr>
            </w:pPr>
            <w:r w:rsidRPr="006E0F47">
              <w:t>11a. Agħfas dritt ’l isfel u żomm il-pinna mimlija għal-lest sewwa mal-ġilda. L-1</w:t>
            </w:r>
            <w:r w:rsidRPr="006E0F47">
              <w:rPr>
                <w:vertAlign w:val="superscript"/>
              </w:rPr>
              <w:t xml:space="preserve">el </w:t>
            </w:r>
            <w:r w:rsidRPr="006E0F47">
              <w:t xml:space="preserve">klikk tindika li l-injezzjoni bdiet (ara </w:t>
            </w:r>
            <w:r w:rsidRPr="006E0F47">
              <w:rPr>
                <w:b/>
              </w:rPr>
              <w:t>Figura M</w:t>
            </w:r>
            <w:r w:rsidRPr="006E0F47">
              <w:t>).</w:t>
            </w:r>
          </w:p>
          <w:p w14:paraId="161D92ED" w14:textId="77777777" w:rsidR="00B378D7" w:rsidRPr="006E0F47" w:rsidRDefault="00B378D7" w:rsidP="007649EF">
            <w:pPr>
              <w:rPr>
                <w:rFonts w:eastAsia="DengXian"/>
                <w:b/>
                <w:bCs/>
              </w:rPr>
            </w:pPr>
          </w:p>
          <w:p w14:paraId="079A54E9" w14:textId="3FDC6275" w:rsidR="00B378D7" w:rsidRPr="006E0F47" w:rsidRDefault="00B378D7" w:rsidP="007649EF">
            <w:pPr>
              <w:widowControl w:val="0"/>
              <w:autoSpaceDE w:val="0"/>
              <w:autoSpaceDN w:val="0"/>
              <w:adjustRightInd w:val="0"/>
              <w:rPr>
                <w:rFonts w:eastAsia="DengXian"/>
              </w:rPr>
            </w:pPr>
            <w:r w:rsidRPr="006E0F47">
              <w:t>11b. Żomm il-pinna mimlija għal-lest sewwa f’postha.</w:t>
            </w:r>
          </w:p>
          <w:p w14:paraId="46B814B5" w14:textId="77777777" w:rsidR="00B378D7" w:rsidRPr="006E0F47" w:rsidRDefault="00B378D7" w:rsidP="007649EF">
            <w:pPr>
              <w:rPr>
                <w:rFonts w:eastAsia="DengXian"/>
              </w:rPr>
            </w:pPr>
          </w:p>
          <w:p w14:paraId="1EFF4816" w14:textId="5B8FDC2D" w:rsidR="00B378D7" w:rsidRPr="006E0F47" w:rsidRDefault="007B5BBA" w:rsidP="007649EF">
            <w:pPr>
              <w:pStyle w:val="Bullet"/>
            </w:pPr>
            <w:r w:rsidRPr="006E0F47">
              <w:rPr>
                <w:b/>
              </w:rPr>
              <w:t xml:space="preserve">Tibdilx </w:t>
            </w:r>
            <w:r w:rsidRPr="006E0F47">
              <w:t>l-angolu tal-injezzjoni u tneħħix il-pinna mimlija għal-lest qabel ma titlesta l-injezzjoni.</w:t>
            </w:r>
          </w:p>
          <w:p w14:paraId="427D2FC9" w14:textId="77777777" w:rsidR="00B378D7" w:rsidRPr="006E0F47" w:rsidRDefault="00B378D7" w:rsidP="007649EF">
            <w:pPr>
              <w:pStyle w:val="Bullet"/>
              <w:numPr>
                <w:ilvl w:val="0"/>
                <w:numId w:val="0"/>
              </w:numPr>
              <w:ind w:left="567"/>
            </w:pPr>
          </w:p>
        </w:tc>
      </w:tr>
      <w:tr w:rsidR="00B378D7" w:rsidRPr="006E0F47" w14:paraId="49BB407F" w14:textId="77777777" w:rsidTr="00162F7E">
        <w:trPr>
          <w:cantSplit/>
        </w:trPr>
        <w:tc>
          <w:tcPr>
            <w:tcW w:w="4182" w:type="dxa"/>
            <w:tcBorders>
              <w:right w:val="nil"/>
            </w:tcBorders>
            <w:vAlign w:val="center"/>
          </w:tcPr>
          <w:p w14:paraId="0B4C0BF6" w14:textId="349DFCCF" w:rsidR="00B378D7" w:rsidRPr="006E0F47" w:rsidRDefault="00A5202A" w:rsidP="007649EF">
            <w:pPr>
              <w:ind w:right="283"/>
              <w:jc w:val="right"/>
            </w:pPr>
            <w:r w:rsidRPr="006E0F47">
              <w:rPr>
                <w:noProof/>
                <w:lang w:val="en-US" w:eastAsia="ko-KR"/>
              </w:rPr>
              <w:drawing>
                <wp:inline distT="0" distB="0" distL="0" distR="0" wp14:anchorId="64AE5D05" wp14:editId="6B4B4B91">
                  <wp:extent cx="2038350" cy="2476500"/>
                  <wp:effectExtent l="0" t="0" r="0" b="0"/>
                  <wp:docPr id="68" name="Picture 36" descr="스케치, 클립아트, 라인 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스케치, 클립아트, 라인 아트, 그림이(가) 표시된 사진&#10;&#10;자동 생성된 설명"/>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38350" cy="2476500"/>
                          </a:xfrm>
                          <a:prstGeom prst="rect">
                            <a:avLst/>
                          </a:prstGeom>
                          <a:noFill/>
                          <a:ln>
                            <a:noFill/>
                          </a:ln>
                        </pic:spPr>
                      </pic:pic>
                    </a:graphicData>
                  </a:graphic>
                </wp:inline>
              </w:drawing>
            </w:r>
          </w:p>
          <w:p w14:paraId="7F738773" w14:textId="26CD9497" w:rsidR="00B378D7" w:rsidRPr="006E0F47" w:rsidRDefault="00B378D7" w:rsidP="007649EF">
            <w:pPr>
              <w:ind w:right="283"/>
              <w:jc w:val="right"/>
              <w:rPr>
                <w:b/>
                <w:bCs/>
              </w:rPr>
            </w:pPr>
            <w:r w:rsidRPr="006E0F47">
              <w:rPr>
                <w:b/>
              </w:rPr>
              <w:t>Figura N</w:t>
            </w:r>
          </w:p>
        </w:tc>
        <w:tc>
          <w:tcPr>
            <w:tcW w:w="4984" w:type="dxa"/>
            <w:tcBorders>
              <w:left w:val="nil"/>
            </w:tcBorders>
          </w:tcPr>
          <w:p w14:paraId="0E2031A1" w14:textId="6ACE368F" w:rsidR="00B378D7" w:rsidRPr="006E0F47" w:rsidRDefault="007B5BBA" w:rsidP="00AF613F">
            <w:pPr>
              <w:pStyle w:val="a2"/>
              <w:widowControl w:val="0"/>
              <w:numPr>
                <w:ilvl w:val="0"/>
                <w:numId w:val="55"/>
              </w:numPr>
              <w:suppressAutoHyphens/>
              <w:autoSpaceDE w:val="0"/>
              <w:autoSpaceDN w:val="0"/>
              <w:adjustRightInd w:val="0"/>
              <w:ind w:left="567" w:hanging="567"/>
              <w:contextualSpacing w:val="0"/>
              <w:rPr>
                <w:rFonts w:eastAsia="DengXian"/>
                <w:b/>
                <w:bCs/>
              </w:rPr>
            </w:pPr>
            <w:r w:rsidRPr="006E0F47">
              <w:rPr>
                <w:b/>
              </w:rPr>
              <w:t>Immonitorja l-injezzjoni billi tuża l-indikatur isfar.</w:t>
            </w:r>
          </w:p>
          <w:p w14:paraId="041CA1DE" w14:textId="1432696F" w:rsidR="00B378D7" w:rsidRPr="006E0F47" w:rsidRDefault="00B378D7" w:rsidP="007649EF">
            <w:pPr>
              <w:rPr>
                <w:rFonts w:eastAsia="DengXian"/>
              </w:rPr>
            </w:pPr>
            <w:r w:rsidRPr="006E0F47">
              <w:t xml:space="preserve">12a. Ibqa’ żomm il-pinna mimlija għal-lest mal-ġilda. L-indikatur isfar se jiċċaqlaq fit-tieqa mnejn tara l-mediċina (ara </w:t>
            </w:r>
            <w:r w:rsidRPr="006E0F47">
              <w:rPr>
                <w:b/>
              </w:rPr>
              <w:t>Figura N</w:t>
            </w:r>
            <w:r w:rsidRPr="006E0F47">
              <w:t>).</w:t>
            </w:r>
          </w:p>
          <w:p w14:paraId="597A73D9" w14:textId="77777777" w:rsidR="00B378D7" w:rsidRPr="006E0F47" w:rsidRDefault="00B378D7" w:rsidP="007649EF">
            <w:pPr>
              <w:widowControl w:val="0"/>
              <w:autoSpaceDE w:val="0"/>
              <w:autoSpaceDN w:val="0"/>
              <w:adjustRightInd w:val="0"/>
              <w:rPr>
                <w:rFonts w:eastAsia="DengXian"/>
              </w:rPr>
            </w:pPr>
          </w:p>
        </w:tc>
      </w:tr>
      <w:tr w:rsidR="00B378D7" w:rsidRPr="006E0F47" w14:paraId="63168615" w14:textId="77777777" w:rsidTr="00162F7E">
        <w:trPr>
          <w:cantSplit/>
        </w:trPr>
        <w:tc>
          <w:tcPr>
            <w:tcW w:w="4182" w:type="dxa"/>
            <w:tcBorders>
              <w:right w:val="nil"/>
            </w:tcBorders>
            <w:vAlign w:val="center"/>
          </w:tcPr>
          <w:p w14:paraId="2FA61ADC" w14:textId="3F4DC84D" w:rsidR="00B378D7" w:rsidRPr="006E0F47" w:rsidRDefault="00A5202A" w:rsidP="007649EF">
            <w:pPr>
              <w:ind w:right="283"/>
              <w:jc w:val="right"/>
            </w:pPr>
            <w:r w:rsidRPr="006E0F47">
              <w:rPr>
                <w:noProof/>
                <w:lang w:val="en-US" w:eastAsia="ko-KR"/>
              </w:rPr>
              <mc:AlternateContent>
                <mc:Choice Requires="wpg">
                  <w:drawing>
                    <wp:inline distT="0" distB="0" distL="0" distR="0" wp14:anchorId="3FC94B41" wp14:editId="4B98C86D">
                      <wp:extent cx="2051685" cy="2480945"/>
                      <wp:effectExtent l="0" t="0" r="0" b="0"/>
                      <wp:docPr id="500590934"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480945"/>
                                <a:chOff x="7" y="0"/>
                                <a:chExt cx="20501" cy="24809"/>
                              </a:xfrm>
                            </wpg:grpSpPr>
                            <pic:pic xmlns:pic="http://schemas.openxmlformats.org/drawingml/2006/picture">
                              <pic:nvPicPr>
                                <pic:cNvPr id="311742263" name="Picture 2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7" y="0"/>
                                  <a:ext cx="20502" cy="24809"/>
                                </a:xfrm>
                                <a:prstGeom prst="rect">
                                  <a:avLst/>
                                </a:prstGeom>
                                <a:noFill/>
                                <a:extLst>
                                  <a:ext uri="{909E8E84-426E-40DD-AFC4-6F175D3DCCD1}">
                                    <a14:hiddenFill xmlns:a14="http://schemas.microsoft.com/office/drawing/2010/main">
                                      <a:solidFill>
                                        <a:srgbClr val="FFFFFF"/>
                                      </a:solidFill>
                                    </a14:hiddenFill>
                                  </a:ext>
                                </a:extLst>
                              </pic:spPr>
                            </pic:pic>
                            <wps:wsp>
                              <wps:cNvPr id="1857993609" name="Text Box 2"/>
                              <wps:cNvSpPr txBox="1">
                                <a:spLocks noChangeArrowheads="1"/>
                              </wps:cNvSpPr>
                              <wps:spPr bwMode="auto">
                                <a:xfrm>
                                  <a:off x="318" y="6917"/>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D5617" w14:textId="7E5A26C3" w:rsidR="00B378D7" w:rsidRPr="00662F9A" w:rsidRDefault="00AE5F3E" w:rsidP="00B378D7">
                                    <w:pPr>
                                      <w:spacing w:line="192" w:lineRule="auto"/>
                                      <w:jc w:val="center"/>
                                      <w:rPr>
                                        <w:color w:val="FFFFFF"/>
                                      </w:rPr>
                                    </w:pPr>
                                    <w:r>
                                      <w:rPr>
                                        <w:rFonts w:ascii="Arial" w:hAnsi="Arial"/>
                                        <w:b/>
                                        <w:color w:val="FFFFFF"/>
                                        <w:lang w:val="es-ES"/>
                                      </w:rPr>
                                      <w:t>It-2</w:t>
                                    </w:r>
                                    <w:r>
                                      <w:rPr>
                                        <w:rFonts w:ascii="Arial" w:hAnsi="Arial"/>
                                        <w:b/>
                                        <w:color w:val="FFFFFF"/>
                                        <w:vertAlign w:val="superscript"/>
                                        <w:lang w:val="es-ES"/>
                                      </w:rPr>
                                      <w:t>ni</w:t>
                                    </w:r>
                                    <w:r>
                                      <w:rPr>
                                        <w:rFonts w:ascii="Arial" w:hAnsi="Arial"/>
                                        <w:b/>
                                        <w:color w:val="FFFFFF"/>
                                        <w:vertAlign w:val="superscript"/>
                                        <w:lang w:val="es-ES"/>
                                      </w:rPr>
                                      <w:br/>
                                    </w:r>
                                    <w:r>
                                      <w:rPr>
                                        <w:rFonts w:ascii="Arial" w:hAnsi="Arial"/>
                                        <w:b/>
                                        <w:color w:val="FFFFFF"/>
                                        <w:lang w:val="es-ES"/>
                                      </w:rPr>
                                      <w:t>klikk</w:t>
                                    </w:r>
                                  </w:p>
                                </w:txbxContent>
                              </wps:txbx>
                              <wps:bodyPr rot="0" vert="horz" wrap="square" lIns="91440" tIns="82800" rIns="91440" bIns="45720" anchor="t" anchorCtr="0" upright="1">
                                <a:noAutofit/>
                              </wps:bodyPr>
                            </wps:wsp>
                            <wps:wsp>
                              <wps:cNvPr id="128167488" name="Text Box 2"/>
                              <wps:cNvSpPr txBox="1">
                                <a:spLocks noChangeArrowheads="1"/>
                              </wps:cNvSpPr>
                              <wps:spPr bwMode="auto">
                                <a:xfrm>
                                  <a:off x="1828" y="19083"/>
                                  <a:ext cx="16536" cy="5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5A090" w14:textId="638DF9C7" w:rsidR="00B378D7" w:rsidRPr="00662F9A" w:rsidRDefault="00AE5F3E" w:rsidP="00B378D7">
                                    <w:pPr>
                                      <w:jc w:val="center"/>
                                      <w:rPr>
                                        <w:color w:val="FFFFFF"/>
                                      </w:rPr>
                                    </w:pPr>
                                    <w:r w:rsidRPr="00293F07">
                                      <w:rPr>
                                        <w:rFonts w:ascii="Arial" w:hAnsi="Arial"/>
                                        <w:b/>
                                        <w:color w:val="FFFFFF"/>
                                        <w:lang w:val="sv-SE"/>
                                      </w:rPr>
                                      <w:t>Imbagħad, għodd bil-mod sa 5</w:t>
                                    </w:r>
                                  </w:p>
                                </w:txbxContent>
                              </wps:txbx>
                              <wps:bodyPr rot="0" vert="horz" wrap="square" lIns="91440" tIns="108000" rIns="91440" bIns="45720" anchor="t" anchorCtr="0" upright="1">
                                <a:noAutofit/>
                              </wps:bodyPr>
                            </wps:wsp>
                          </wpg:wgp>
                        </a:graphicData>
                      </a:graphic>
                    </wp:inline>
                  </w:drawing>
                </mc:Choice>
                <mc:Fallback>
                  <w:pict>
                    <v:group w14:anchorId="3FC94B41" id="Group 223" o:spid="_x0000_s1215" style="width:161.55pt;height:195.35pt;mso-position-horizontal-relative:char;mso-position-vertical-relative:line" coordorigin="7" coordsize="20501,24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">
                      <v:shape id="Picture 24" o:spid="_x0000_s1216" type="#_x0000_t75" style="position:absolute;left:7;width:20502;height:24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">
                        <v:imagedata r:id="rId128" o:title=""/>
                      </v:shape>
                      <v:shape id="Text Box 2" o:spid="_x0000_s1217" type="#_x0000_t202" style="position:absolute;left:318;top:6917;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" filled="f" stroked="f">
                        <v:textbox inset=",2.3mm">
                          <w:txbxContent>
                            <w:p w14:paraId="665D5617" w14:textId="7E5A26C3" w:rsidR="00B378D7" w:rsidRPr="00662F9A" w:rsidRDefault="00AE5F3E" w:rsidP="00B378D7">
                              <w:pPr>
                                <w:spacing w:line="192" w:lineRule="auto"/>
                                <w:jc w:val="center"/>
                                <w:rPr>
                                  <w:color w:val="FFFFFF"/>
                                </w:rPr>
                              </w:pPr>
                              <w:r>
                                <w:rPr>
                                  <w:rFonts w:ascii="Arial" w:hAnsi="Arial"/>
                                  <w:b/>
                                  <w:color w:val="FFFFFF"/>
                                  <w:lang w:val="es-ES"/>
                                </w:rPr>
                                <w:t>It-2</w:t>
                              </w:r>
                              <w:r>
                                <w:rPr>
                                  <w:rFonts w:ascii="Arial" w:hAnsi="Arial"/>
                                  <w:b/>
                                  <w:color w:val="FFFFFF"/>
                                  <w:vertAlign w:val="superscript"/>
                                  <w:lang w:val="es-ES"/>
                                </w:rPr>
                                <w:t>ni</w:t>
                              </w:r>
                              <w:r>
                                <w:rPr>
                                  <w:rFonts w:ascii="Arial" w:hAnsi="Arial"/>
                                  <w:b/>
                                  <w:color w:val="FFFFFF"/>
                                  <w:vertAlign w:val="superscript"/>
                                  <w:lang w:val="es-ES"/>
                                </w:rPr>
                                <w:br/>
                              </w:r>
                              <w:r>
                                <w:rPr>
                                  <w:rFonts w:ascii="Arial" w:hAnsi="Arial"/>
                                  <w:b/>
                                  <w:color w:val="FFFFFF"/>
                                  <w:lang w:val="es-ES"/>
                                </w:rPr>
                                <w:t>klikk</w:t>
                              </w:r>
                            </w:p>
                          </w:txbxContent>
                        </v:textbox>
                      </v:shape>
                      <v:shape id="Text Box 2" o:spid="_x0000_s1218" type="#_x0000_t202" style="position:absolute;left:1828;top:19083;width:16536;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" filled="f" stroked="f">
                        <v:textbox inset=",3mm">
                          <w:txbxContent>
                            <w:p w14:paraId="5155A090" w14:textId="638DF9C7" w:rsidR="00B378D7" w:rsidRPr="00662F9A" w:rsidRDefault="00AE5F3E" w:rsidP="00B378D7">
                              <w:pPr>
                                <w:jc w:val="center"/>
                                <w:rPr>
                                  <w:color w:val="FFFFFF"/>
                                </w:rPr>
                              </w:pPr>
                              <w:r w:rsidRPr="00293F07">
                                <w:rPr>
                                  <w:rFonts w:ascii="Arial" w:hAnsi="Arial"/>
                                  <w:b/>
                                  <w:color w:val="FFFFFF"/>
                                  <w:lang w:val="sv-SE"/>
                                </w:rPr>
                                <w:t>Imbagħad, għodd bil-mod sa 5</w:t>
                              </w:r>
                            </w:p>
                          </w:txbxContent>
                        </v:textbox>
                      </v:shape>
                      <w10:anchorlock/>
                    </v:group>
                  </w:pict>
                </mc:Fallback>
              </mc:AlternateContent>
            </w:r>
          </w:p>
          <w:p w14:paraId="126131C8" w14:textId="48ECDE2D" w:rsidR="00B378D7" w:rsidRPr="006E0F47" w:rsidRDefault="00B378D7" w:rsidP="007649EF">
            <w:pPr>
              <w:ind w:right="283"/>
              <w:jc w:val="right"/>
              <w:rPr>
                <w:b/>
                <w:bCs/>
              </w:rPr>
            </w:pPr>
            <w:r w:rsidRPr="006E0F47">
              <w:rPr>
                <w:b/>
              </w:rPr>
              <w:t>Figura O</w:t>
            </w:r>
          </w:p>
        </w:tc>
        <w:tc>
          <w:tcPr>
            <w:tcW w:w="4984" w:type="dxa"/>
            <w:tcBorders>
              <w:left w:val="nil"/>
            </w:tcBorders>
          </w:tcPr>
          <w:p w14:paraId="35BF808D" w14:textId="34C2AEBE" w:rsidR="00B378D7" w:rsidRPr="006E0F47" w:rsidRDefault="009D0D59" w:rsidP="00AF613F">
            <w:pPr>
              <w:pStyle w:val="a2"/>
              <w:widowControl w:val="0"/>
              <w:numPr>
                <w:ilvl w:val="0"/>
                <w:numId w:val="55"/>
              </w:numPr>
              <w:suppressAutoHyphens/>
              <w:autoSpaceDE w:val="0"/>
              <w:autoSpaceDN w:val="0"/>
              <w:adjustRightInd w:val="0"/>
              <w:ind w:left="567" w:hanging="567"/>
              <w:contextualSpacing w:val="0"/>
              <w:rPr>
                <w:rFonts w:eastAsia="DengXian"/>
                <w:b/>
                <w:bCs/>
              </w:rPr>
            </w:pPr>
            <w:r w:rsidRPr="006E0F47">
              <w:rPr>
                <w:b/>
              </w:rPr>
              <w:t>Lesti l-injezzjoni.</w:t>
            </w:r>
          </w:p>
          <w:p w14:paraId="0EB37239" w14:textId="044E791B" w:rsidR="00B378D7" w:rsidRPr="006E0F47" w:rsidRDefault="00B378D7" w:rsidP="007649EF">
            <w:pPr>
              <w:widowControl w:val="0"/>
              <w:autoSpaceDE w:val="0"/>
              <w:autoSpaceDN w:val="0"/>
              <w:adjustRightInd w:val="0"/>
              <w:rPr>
                <w:rFonts w:eastAsia="DengXian"/>
              </w:rPr>
            </w:pPr>
            <w:r w:rsidRPr="006E0F47">
              <w:t>13a. Oqgħod attent biex tisma’ t-2</w:t>
            </w:r>
            <w:r w:rsidRPr="006E0F47">
              <w:rPr>
                <w:vertAlign w:val="superscript"/>
              </w:rPr>
              <w:t>ni</w:t>
            </w:r>
            <w:r w:rsidRPr="006E0F47">
              <w:t xml:space="preserve"> klikk. Dan jindika li l-injezzjoni hija kważi lesta (ara </w:t>
            </w:r>
            <w:r w:rsidRPr="006E0F47">
              <w:rPr>
                <w:b/>
              </w:rPr>
              <w:t>Figura O</w:t>
            </w:r>
            <w:r w:rsidRPr="006E0F47">
              <w:t>).</w:t>
            </w:r>
          </w:p>
          <w:p w14:paraId="1531B5BF" w14:textId="77777777" w:rsidR="00B378D7" w:rsidRPr="006E0F47" w:rsidRDefault="00B378D7" w:rsidP="007649EF">
            <w:pPr>
              <w:rPr>
                <w:rFonts w:eastAsia="DengXian"/>
              </w:rPr>
            </w:pPr>
          </w:p>
          <w:p w14:paraId="2F162D57" w14:textId="7341A60C" w:rsidR="00B378D7" w:rsidRPr="006E0F47" w:rsidRDefault="00B378D7" w:rsidP="007649EF">
            <w:pPr>
              <w:widowControl w:val="0"/>
              <w:autoSpaceDE w:val="0"/>
              <w:autoSpaceDN w:val="0"/>
              <w:adjustRightInd w:val="0"/>
              <w:rPr>
                <w:rFonts w:eastAsia="DengXian"/>
              </w:rPr>
            </w:pPr>
            <w:r w:rsidRPr="006E0F47">
              <w:t>13b. Wara li tisma’ t-2</w:t>
            </w:r>
            <w:r w:rsidRPr="006E0F47">
              <w:rPr>
                <w:vertAlign w:val="superscript"/>
              </w:rPr>
              <w:t>ni</w:t>
            </w:r>
            <w:r w:rsidRPr="006E0F47">
              <w:t xml:space="preserve"> “klikk”, kompli żomm il-pinna mimlija għal-lest sew mal-ġilda u </w:t>
            </w:r>
            <w:r w:rsidRPr="006E0F47">
              <w:rPr>
                <w:b/>
              </w:rPr>
              <w:t>għodd bil-mod sa</w:t>
            </w:r>
            <w:r w:rsidRPr="006E0F47">
              <w:t xml:space="preserve"> </w:t>
            </w:r>
            <w:r w:rsidRPr="006E0F47">
              <w:rPr>
                <w:b/>
              </w:rPr>
              <w:t xml:space="preserve">5 </w:t>
            </w:r>
            <w:r w:rsidRPr="006E0F47">
              <w:t xml:space="preserve">biex tkun ċert li tinjetta d-doża sħiħa (ara </w:t>
            </w:r>
            <w:r w:rsidRPr="006E0F47">
              <w:rPr>
                <w:b/>
              </w:rPr>
              <w:t>Figura O</w:t>
            </w:r>
            <w:r w:rsidRPr="006E0F47">
              <w:t>).</w:t>
            </w:r>
          </w:p>
          <w:p w14:paraId="00D62AFE" w14:textId="77777777" w:rsidR="00B378D7" w:rsidRPr="006E0F47" w:rsidRDefault="00B378D7" w:rsidP="007649EF">
            <w:pPr>
              <w:rPr>
                <w:rFonts w:eastAsia="DengXian"/>
              </w:rPr>
            </w:pPr>
          </w:p>
          <w:p w14:paraId="333BF138" w14:textId="517ADC62" w:rsidR="00B378D7" w:rsidRPr="006E0F47" w:rsidRDefault="00B378D7" w:rsidP="007649EF">
            <w:pPr>
              <w:rPr>
                <w:rFonts w:eastAsia="DengXian"/>
              </w:rPr>
            </w:pPr>
            <w:r w:rsidRPr="006E0F47">
              <w:t>13c. Żomm il-pinna mimlija għal-lest f’din il-pożizzjoni sakemm l-indikatur isfar ikun waqaf jiċċaqlaq u jimla kompletament it-tieqa mnejn tara l-mediċina biex tkun ċert li l-injezzjoni hija lesta.</w:t>
            </w:r>
          </w:p>
          <w:p w14:paraId="1DA1CBDC" w14:textId="77777777" w:rsidR="00B378D7" w:rsidRPr="006E0F47" w:rsidRDefault="00B378D7" w:rsidP="007649EF">
            <w:pPr>
              <w:widowControl w:val="0"/>
              <w:autoSpaceDE w:val="0"/>
              <w:autoSpaceDN w:val="0"/>
              <w:adjustRightInd w:val="0"/>
              <w:rPr>
                <w:rFonts w:eastAsia="DengXian"/>
              </w:rPr>
            </w:pPr>
          </w:p>
        </w:tc>
      </w:tr>
      <w:tr w:rsidR="00B378D7" w:rsidRPr="006E0F47" w14:paraId="6BFDFC7F" w14:textId="77777777" w:rsidTr="00162F7E">
        <w:trPr>
          <w:cantSplit/>
        </w:trPr>
        <w:tc>
          <w:tcPr>
            <w:tcW w:w="4182" w:type="dxa"/>
            <w:tcBorders>
              <w:right w:val="nil"/>
            </w:tcBorders>
            <w:vAlign w:val="center"/>
          </w:tcPr>
          <w:p w14:paraId="7222BCF0" w14:textId="2E295A2C" w:rsidR="00B378D7" w:rsidRPr="006E0F47" w:rsidRDefault="00A5202A" w:rsidP="007649EF">
            <w:pPr>
              <w:ind w:right="283"/>
              <w:jc w:val="right"/>
            </w:pPr>
            <w:r w:rsidRPr="006E0F47">
              <w:rPr>
                <w:noProof/>
                <w:lang w:val="en-US" w:eastAsia="ko-KR"/>
              </w:rPr>
              <w:drawing>
                <wp:inline distT="0" distB="0" distL="0" distR="0" wp14:anchorId="44F2D4EF" wp14:editId="5DAF6E5A">
                  <wp:extent cx="2047875" cy="2562225"/>
                  <wp:effectExtent l="0" t="0" r="0" b="0"/>
                  <wp:docPr id="70"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9">
                            <a:extLst>
                              <a:ext uri="{28A0092B-C50C-407E-A947-70E740481C1C}">
                                <a14:useLocalDpi xmlns:a14="http://schemas.microsoft.com/office/drawing/2010/main" val="0"/>
                              </a:ext>
                            </a:extLst>
                          </a:blip>
                          <a:srcRect r="2029"/>
                          <a:stretch>
                            <a:fillRect/>
                          </a:stretch>
                        </pic:blipFill>
                        <pic:spPr bwMode="auto">
                          <a:xfrm>
                            <a:off x="0" y="0"/>
                            <a:ext cx="2047875" cy="2562225"/>
                          </a:xfrm>
                          <a:prstGeom prst="rect">
                            <a:avLst/>
                          </a:prstGeom>
                          <a:noFill/>
                          <a:ln>
                            <a:noFill/>
                          </a:ln>
                        </pic:spPr>
                      </pic:pic>
                    </a:graphicData>
                  </a:graphic>
                </wp:inline>
              </w:drawing>
            </w:r>
          </w:p>
          <w:p w14:paraId="39B73B86" w14:textId="394873FB" w:rsidR="00B378D7" w:rsidRPr="006E0F47" w:rsidRDefault="00B378D7" w:rsidP="007649EF">
            <w:pPr>
              <w:ind w:right="283"/>
              <w:jc w:val="right"/>
            </w:pPr>
            <w:r w:rsidRPr="006E0F47">
              <w:rPr>
                <w:b/>
              </w:rPr>
              <w:t>Figura P</w:t>
            </w:r>
          </w:p>
        </w:tc>
        <w:tc>
          <w:tcPr>
            <w:tcW w:w="4984" w:type="dxa"/>
            <w:tcBorders>
              <w:left w:val="nil"/>
            </w:tcBorders>
          </w:tcPr>
          <w:p w14:paraId="457352BB" w14:textId="32D1A013" w:rsidR="00B378D7" w:rsidRPr="006E0F47" w:rsidRDefault="007B5BBA" w:rsidP="00AF613F">
            <w:pPr>
              <w:pStyle w:val="a2"/>
              <w:widowControl w:val="0"/>
              <w:numPr>
                <w:ilvl w:val="0"/>
                <w:numId w:val="55"/>
              </w:numPr>
              <w:suppressAutoHyphens/>
              <w:autoSpaceDE w:val="0"/>
              <w:autoSpaceDN w:val="0"/>
              <w:adjustRightInd w:val="0"/>
              <w:ind w:left="567" w:hanging="567"/>
              <w:contextualSpacing w:val="0"/>
              <w:rPr>
                <w:rFonts w:eastAsia="DengXian"/>
                <w:b/>
                <w:bCs/>
              </w:rPr>
            </w:pPr>
            <w:r w:rsidRPr="006E0F47">
              <w:rPr>
                <w:b/>
              </w:rPr>
              <w:t>Neħħi l-pinna mimlija għal-lest minn mal-ġilda u ċċekkja l-indikatur isfar (ara Figura P).</w:t>
            </w:r>
          </w:p>
          <w:p w14:paraId="74399B9C" w14:textId="3E7CC3B7" w:rsidR="00B378D7" w:rsidRPr="006E0F47" w:rsidRDefault="00B378D7" w:rsidP="007649EF">
            <w:pPr>
              <w:widowControl w:val="0"/>
              <w:autoSpaceDE w:val="0"/>
              <w:autoSpaceDN w:val="0"/>
              <w:adjustRightInd w:val="0"/>
              <w:rPr>
                <w:rFonts w:eastAsia="DengXian"/>
              </w:rPr>
            </w:pPr>
            <w:r w:rsidRPr="006E0F47">
              <w:t>14a. Wara li l-indikatur isfar ikun waqaf jiċċaqlaq</w:t>
            </w:r>
            <w:r w:rsidRPr="006E0F47">
              <w:rPr>
                <w:lang w:eastAsia="ko-KR"/>
              </w:rPr>
              <w:t xml:space="preserve"> </w:t>
            </w:r>
            <w:r w:rsidRPr="006E0F47">
              <w:t>u jkun mela kompletament it-tieqa mnejn tara l-mediċina, neħħi l-pinna mimlija għal-lest</w:t>
            </w:r>
            <w:r w:rsidRPr="006E0F47">
              <w:rPr>
                <w:b/>
              </w:rPr>
              <w:t xml:space="preserve"> </w:t>
            </w:r>
            <w:r w:rsidRPr="006E0F47">
              <w:t>minn mal-ġilda billi tiġbidha dritt ’il fuq.</w:t>
            </w:r>
            <w:r w:rsidRPr="006E0F47">
              <w:rPr>
                <w:lang w:eastAsia="ko-KR"/>
              </w:rPr>
              <w:t xml:space="preserve"> </w:t>
            </w:r>
            <w:r w:rsidRPr="006E0F47">
              <w:t>L-għatu tal-labra se jestendi awtomatikament u jissakkar fuq il-labra.</w:t>
            </w:r>
          </w:p>
          <w:p w14:paraId="61139B0B" w14:textId="77777777" w:rsidR="00B378D7" w:rsidRPr="006E0F47" w:rsidRDefault="00B378D7" w:rsidP="007649EF">
            <w:pPr>
              <w:rPr>
                <w:rFonts w:eastAsia="DengXian"/>
              </w:rPr>
            </w:pPr>
          </w:p>
          <w:p w14:paraId="482FDA13" w14:textId="249D6BBB" w:rsidR="00B378D7" w:rsidRPr="006E0F47" w:rsidRDefault="007B5BBA" w:rsidP="007649EF">
            <w:pPr>
              <w:pStyle w:val="Bullet"/>
            </w:pPr>
            <w:r w:rsidRPr="006E0F47">
              <w:t>Jekk l-indikatur isfar ma jkunx mela kompletament it-tieqa mnejn tara l-mediċina, ikkuntattja lill-fornitur tal-kura tas-saħħa jew lill-ispiżjar tiegħek.</w:t>
            </w:r>
          </w:p>
          <w:p w14:paraId="6ECDE603" w14:textId="77777777" w:rsidR="00B378D7" w:rsidRPr="006E0F47" w:rsidRDefault="00B378D7" w:rsidP="007649EF">
            <w:pPr>
              <w:pStyle w:val="Bullet"/>
              <w:numPr>
                <w:ilvl w:val="0"/>
                <w:numId w:val="0"/>
              </w:numPr>
              <w:ind w:left="567"/>
            </w:pPr>
          </w:p>
        </w:tc>
      </w:tr>
      <w:tr w:rsidR="00B378D7" w:rsidRPr="006E0F47" w14:paraId="60DED69B" w14:textId="77777777" w:rsidTr="00162F7E">
        <w:trPr>
          <w:cantSplit/>
        </w:trPr>
        <w:tc>
          <w:tcPr>
            <w:tcW w:w="9166" w:type="dxa"/>
            <w:gridSpan w:val="2"/>
            <w:vAlign w:val="center"/>
          </w:tcPr>
          <w:p w14:paraId="09CC7446" w14:textId="68B8AFFC" w:rsidR="00B378D7" w:rsidRPr="006E0F47" w:rsidRDefault="007B5BBA" w:rsidP="00AF613F">
            <w:pPr>
              <w:pStyle w:val="a2"/>
              <w:widowControl w:val="0"/>
              <w:numPr>
                <w:ilvl w:val="0"/>
                <w:numId w:val="55"/>
              </w:numPr>
              <w:suppressAutoHyphens/>
              <w:autoSpaceDE w:val="0"/>
              <w:autoSpaceDN w:val="0"/>
              <w:adjustRightInd w:val="0"/>
              <w:ind w:left="567" w:hanging="567"/>
              <w:contextualSpacing w:val="0"/>
            </w:pPr>
            <w:r w:rsidRPr="006E0F47">
              <w:rPr>
                <w:b/>
              </w:rPr>
              <w:t>Kif tieħu ħsieb is-sit tal-injezzjoni.</w:t>
            </w:r>
          </w:p>
          <w:p w14:paraId="039556B5" w14:textId="7AD114F4" w:rsidR="00B378D7" w:rsidRPr="006E0F47" w:rsidRDefault="00B378D7" w:rsidP="007649EF">
            <w:pPr>
              <w:rPr>
                <w:rFonts w:eastAsia="DengXian"/>
              </w:rPr>
            </w:pPr>
            <w:r w:rsidRPr="006E0F47">
              <w:t>15a. Jekk joħroġ ftit demm jew ikun hemm qatra likwidu fis-sit tal-injezzjoni, ittratta s-sit tal-injezzjoni billi tagħfas bil-mod, mingħajr ma togħrok, biċċa tajjara jew garża fuq is-sit u tapplika stikka jekk dan ikun meħtieġ.</w:t>
            </w:r>
          </w:p>
          <w:p w14:paraId="132C16DA" w14:textId="77777777" w:rsidR="00B378D7" w:rsidRPr="006E0F47" w:rsidRDefault="00B378D7" w:rsidP="007649EF">
            <w:pPr>
              <w:rPr>
                <w:rFonts w:eastAsia="DengXian"/>
              </w:rPr>
            </w:pPr>
          </w:p>
          <w:p w14:paraId="1D756C69" w14:textId="68BA56EA" w:rsidR="00B378D7" w:rsidRPr="006E0F47" w:rsidRDefault="007B5BBA" w:rsidP="007649EF">
            <w:pPr>
              <w:pStyle w:val="Bullet"/>
              <w:rPr>
                <w:b/>
              </w:rPr>
            </w:pPr>
            <w:r w:rsidRPr="006E0F47">
              <w:rPr>
                <w:b/>
              </w:rPr>
              <w:t>Togħrokx is-sit tal-injezzjoni.</w:t>
            </w:r>
          </w:p>
          <w:p w14:paraId="3CCCA900" w14:textId="77777777" w:rsidR="00B378D7" w:rsidRPr="006E0F47" w:rsidRDefault="00B378D7" w:rsidP="007649EF">
            <w:pPr>
              <w:rPr>
                <w:rFonts w:eastAsia="DengXian"/>
                <w:b/>
                <w:bCs/>
              </w:rPr>
            </w:pPr>
          </w:p>
          <w:p w14:paraId="127C28F7" w14:textId="4C0DDD0C" w:rsidR="00B378D7" w:rsidRPr="006E0F47" w:rsidRDefault="00B378D7" w:rsidP="007649EF">
            <w:pPr>
              <w:rPr>
                <w:rFonts w:eastAsia="DengXian"/>
              </w:rPr>
            </w:pPr>
            <w:r w:rsidRPr="006E0F47">
              <w:t>15b. F’każ li l-ġilda tiġi f’kuntatt mal-mediċina, aħsel iż-żona li messet mal-mediċina bl-ilma.</w:t>
            </w:r>
          </w:p>
          <w:p w14:paraId="403C358A" w14:textId="77777777" w:rsidR="00B378D7" w:rsidRPr="006E0F47" w:rsidRDefault="00B378D7" w:rsidP="007649EF">
            <w:pPr>
              <w:rPr>
                <w:rFonts w:eastAsia="DengXian"/>
              </w:rPr>
            </w:pPr>
          </w:p>
        </w:tc>
      </w:tr>
      <w:tr w:rsidR="00B378D7" w:rsidRPr="006E0F47" w14:paraId="709E8654" w14:textId="77777777" w:rsidTr="00162F7E">
        <w:trPr>
          <w:cantSplit/>
        </w:trPr>
        <w:tc>
          <w:tcPr>
            <w:tcW w:w="9166" w:type="dxa"/>
            <w:gridSpan w:val="2"/>
            <w:tcBorders>
              <w:bottom w:val="single" w:sz="4" w:space="0" w:color="auto"/>
            </w:tcBorders>
            <w:vAlign w:val="center"/>
          </w:tcPr>
          <w:p w14:paraId="7C877BAD" w14:textId="77777777" w:rsidR="007B5BBA" w:rsidRPr="006E0F47" w:rsidRDefault="007B5BBA" w:rsidP="00AF613F">
            <w:pPr>
              <w:widowControl w:val="0"/>
              <w:numPr>
                <w:ilvl w:val="0"/>
                <w:numId w:val="55"/>
              </w:numPr>
              <w:suppressAutoHyphens/>
              <w:autoSpaceDE w:val="0"/>
              <w:autoSpaceDN w:val="0"/>
              <w:adjustRightInd w:val="0"/>
              <w:rPr>
                <w:rFonts w:eastAsia="DengXian"/>
                <w:b/>
                <w:bCs/>
              </w:rPr>
            </w:pPr>
            <w:r w:rsidRPr="006E0F47">
              <w:rPr>
                <w:b/>
              </w:rPr>
              <w:t>Jekk id-doża preskritta tiegħek teħtieġ aktar minn injezzjoni waħda:</w:t>
            </w:r>
          </w:p>
          <w:p w14:paraId="74A0A20B" w14:textId="75142DD3" w:rsidR="007B5BBA" w:rsidRPr="006E0F47" w:rsidRDefault="007B5BBA" w:rsidP="007649EF">
            <w:pPr>
              <w:rPr>
                <w:rFonts w:eastAsia="DengXian"/>
              </w:rPr>
            </w:pPr>
            <w:r w:rsidRPr="006E0F47">
              <w:t>16a. Armi l-pinna mimlija għal-lest</w:t>
            </w:r>
            <w:r w:rsidRPr="006E0F47">
              <w:rPr>
                <w:b/>
              </w:rPr>
              <w:t xml:space="preserve"> </w:t>
            </w:r>
            <w:r w:rsidRPr="006E0F47">
              <w:t>użata kif deskritt fil-</w:t>
            </w:r>
            <w:r w:rsidRPr="006E0F47">
              <w:rPr>
                <w:b/>
              </w:rPr>
              <w:t xml:space="preserve">Pass 17 </w:t>
            </w:r>
            <w:r w:rsidRPr="006E0F47">
              <w:t>u fil-</w:t>
            </w:r>
            <w:r w:rsidRPr="006E0F47">
              <w:rPr>
                <w:b/>
              </w:rPr>
              <w:t>Figura</w:t>
            </w:r>
            <w:r w:rsidRPr="006E0F47">
              <w:t> </w:t>
            </w:r>
            <w:r w:rsidRPr="006E0F47">
              <w:rPr>
                <w:b/>
              </w:rPr>
              <w:t>Q</w:t>
            </w:r>
            <w:r w:rsidRPr="006E0F47">
              <w:t>.</w:t>
            </w:r>
          </w:p>
          <w:p w14:paraId="5175661F" w14:textId="77777777" w:rsidR="007B5BBA" w:rsidRPr="006E0F47" w:rsidRDefault="007B5BBA" w:rsidP="007649EF">
            <w:pPr>
              <w:rPr>
                <w:rFonts w:eastAsia="DengXian"/>
              </w:rPr>
            </w:pPr>
          </w:p>
          <w:p w14:paraId="1FDBA348" w14:textId="26339420" w:rsidR="007B5BBA" w:rsidRPr="006E0F47" w:rsidRDefault="007B5BBA" w:rsidP="007649EF">
            <w:pPr>
              <w:rPr>
                <w:rFonts w:eastAsia="DengXian"/>
              </w:rPr>
            </w:pPr>
            <w:r w:rsidRPr="006E0F47">
              <w:t xml:space="preserve">16b. Irrepeti </w:t>
            </w:r>
            <w:r w:rsidRPr="006E0F47">
              <w:rPr>
                <w:b/>
              </w:rPr>
              <w:t xml:space="preserve">l-Pass 2 sal-Pass 15 </w:t>
            </w:r>
            <w:r w:rsidRPr="006E0F47">
              <w:t>għall-injezzjoni li jmiss billi tuża pinna mimlija għal-lest ġdida.</w:t>
            </w:r>
          </w:p>
          <w:p w14:paraId="4813C9D6" w14:textId="77777777" w:rsidR="007B5BBA" w:rsidRPr="006E0F47" w:rsidRDefault="007B5BBA" w:rsidP="007649EF">
            <w:pPr>
              <w:rPr>
                <w:rFonts w:eastAsia="DengXian"/>
              </w:rPr>
            </w:pPr>
          </w:p>
          <w:p w14:paraId="3A32F7ED" w14:textId="27B48AD7" w:rsidR="007B5BBA" w:rsidRPr="006E0F47" w:rsidRDefault="007B5BBA" w:rsidP="007649EF">
            <w:pPr>
              <w:rPr>
                <w:rFonts w:eastAsia="DengXian"/>
              </w:rPr>
            </w:pPr>
            <w:r w:rsidRPr="006E0F47">
              <w:t xml:space="preserve">16c. Agħżel sit tal-injezzjoni differenti għal kull injezzjoni ġdida </w:t>
            </w:r>
            <w:r w:rsidRPr="006E0F47">
              <w:rPr>
                <w:b/>
              </w:rPr>
              <w:t xml:space="preserve">mill-inqas 2 ċm </w:t>
            </w:r>
            <w:r w:rsidRPr="006E0F47">
              <w:rPr>
                <w:b/>
                <w:lang w:eastAsia="ko-KR"/>
              </w:rPr>
              <w:t xml:space="preserve">’il bogħod </w:t>
            </w:r>
            <w:r w:rsidRPr="006E0F47">
              <w:t>minn siti tal-injezzjoni oħra.</w:t>
            </w:r>
          </w:p>
          <w:p w14:paraId="505E0920" w14:textId="77777777" w:rsidR="007B5BBA" w:rsidRPr="006E0F47" w:rsidRDefault="007B5BBA" w:rsidP="007649EF">
            <w:pPr>
              <w:rPr>
                <w:rFonts w:eastAsia="DengXian"/>
              </w:rPr>
            </w:pPr>
          </w:p>
          <w:p w14:paraId="4290FC26" w14:textId="4DC36462" w:rsidR="007B5BBA" w:rsidRPr="006E0F47" w:rsidRDefault="007B5BBA" w:rsidP="007649EF">
            <w:pPr>
              <w:rPr>
                <w:rFonts w:eastAsia="DengXian"/>
              </w:rPr>
            </w:pPr>
            <w:r w:rsidRPr="006E0F47">
              <w:t>16d. Lesti l-injezzjonijiet kollha meħtieġa għad-doża preskritta tiegħek, immedjatament waħda wara l-oħra. Ikkuntattja lill-fornitur tal-kura tas-saħħa tiegħek jekk għandek xi mistoqsijiet.</w:t>
            </w:r>
          </w:p>
          <w:p w14:paraId="424BCA59" w14:textId="77777777" w:rsidR="00B378D7" w:rsidRPr="006E0F47" w:rsidRDefault="00B378D7" w:rsidP="007649EF">
            <w:pPr>
              <w:rPr>
                <w:rFonts w:eastAsia="DengXian"/>
              </w:rPr>
            </w:pPr>
          </w:p>
        </w:tc>
      </w:tr>
      <w:tr w:rsidR="00B378D7" w:rsidRPr="006E0F47" w14:paraId="2F9E72B2" w14:textId="77777777" w:rsidTr="00162F7E">
        <w:trPr>
          <w:cantSplit/>
        </w:trPr>
        <w:tc>
          <w:tcPr>
            <w:tcW w:w="9166" w:type="dxa"/>
            <w:gridSpan w:val="2"/>
            <w:tcBorders>
              <w:bottom w:val="nil"/>
            </w:tcBorders>
            <w:vAlign w:val="center"/>
          </w:tcPr>
          <w:p w14:paraId="0C944818" w14:textId="7369CB58" w:rsidR="00B378D7" w:rsidRPr="006E0F47" w:rsidRDefault="007B5BBA" w:rsidP="007649EF">
            <w:pPr>
              <w:keepNext/>
              <w:rPr>
                <w:rFonts w:eastAsia="DengXian"/>
                <w:b/>
                <w:bCs/>
              </w:rPr>
            </w:pPr>
            <w:r w:rsidRPr="006E0F47">
              <w:rPr>
                <w:b/>
              </w:rPr>
              <w:t xml:space="preserve">Wara l-injezzjoni </w:t>
            </w:r>
          </w:p>
        </w:tc>
      </w:tr>
      <w:tr w:rsidR="00B378D7" w:rsidRPr="006E0F47" w14:paraId="5ADFB0F1" w14:textId="77777777" w:rsidTr="00162F7E">
        <w:trPr>
          <w:cantSplit/>
        </w:trPr>
        <w:tc>
          <w:tcPr>
            <w:tcW w:w="4182" w:type="dxa"/>
            <w:tcBorders>
              <w:top w:val="nil"/>
              <w:right w:val="nil"/>
            </w:tcBorders>
            <w:vAlign w:val="center"/>
          </w:tcPr>
          <w:p w14:paraId="6CA2F66C" w14:textId="39234501" w:rsidR="00B378D7" w:rsidRPr="006E0F47" w:rsidRDefault="00A5202A" w:rsidP="007649EF">
            <w:pPr>
              <w:ind w:right="283"/>
              <w:jc w:val="right"/>
              <w:rPr>
                <w:b/>
                <w:bCs/>
              </w:rPr>
            </w:pPr>
            <w:r w:rsidRPr="006E0F47">
              <w:rPr>
                <w:b/>
                <w:noProof/>
                <w:lang w:val="en-US" w:eastAsia="ko-KR"/>
              </w:rPr>
              <w:drawing>
                <wp:inline distT="0" distB="0" distL="0" distR="0" wp14:anchorId="7936D45F" wp14:editId="602CFE43">
                  <wp:extent cx="2047875" cy="2495550"/>
                  <wp:effectExtent l="0" t="0" r="0" b="0"/>
                  <wp:docPr id="71" name="Picture 34" descr="스케치, 그림, 사무용품,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스케치, 그림, 사무용품, 일러스트레이션이(가) 표시된 사진&#10;&#10;자동 생성된 설명"/>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47875" cy="2495550"/>
                          </a:xfrm>
                          <a:prstGeom prst="rect">
                            <a:avLst/>
                          </a:prstGeom>
                          <a:noFill/>
                          <a:ln>
                            <a:noFill/>
                          </a:ln>
                        </pic:spPr>
                      </pic:pic>
                    </a:graphicData>
                  </a:graphic>
                </wp:inline>
              </w:drawing>
            </w:r>
          </w:p>
          <w:p w14:paraId="42D46C52" w14:textId="579E4CCC" w:rsidR="00B378D7" w:rsidRPr="006E0F47" w:rsidRDefault="00B378D7" w:rsidP="007649EF">
            <w:pPr>
              <w:ind w:right="283"/>
              <w:jc w:val="right"/>
              <w:rPr>
                <w:b/>
                <w:bCs/>
              </w:rPr>
            </w:pPr>
            <w:r w:rsidRPr="006E0F47">
              <w:rPr>
                <w:b/>
              </w:rPr>
              <w:t>Figura Q</w:t>
            </w:r>
          </w:p>
        </w:tc>
        <w:tc>
          <w:tcPr>
            <w:tcW w:w="4984" w:type="dxa"/>
            <w:tcBorders>
              <w:top w:val="nil"/>
              <w:left w:val="nil"/>
            </w:tcBorders>
            <w:vAlign w:val="center"/>
          </w:tcPr>
          <w:p w14:paraId="618A4F56" w14:textId="7EEE7AA2" w:rsidR="007B5BBA" w:rsidRPr="006E0F47" w:rsidRDefault="007B5BBA" w:rsidP="00AF613F">
            <w:pPr>
              <w:widowControl w:val="0"/>
              <w:numPr>
                <w:ilvl w:val="0"/>
                <w:numId w:val="55"/>
              </w:numPr>
              <w:suppressAutoHyphens/>
              <w:autoSpaceDE w:val="0"/>
              <w:autoSpaceDN w:val="0"/>
              <w:adjustRightInd w:val="0"/>
              <w:ind w:left="567" w:hanging="567"/>
              <w:rPr>
                <w:rFonts w:eastAsia="DengXian"/>
                <w:b/>
                <w:bCs/>
              </w:rPr>
            </w:pPr>
            <w:r w:rsidRPr="006E0F47">
              <w:rPr>
                <w:b/>
              </w:rPr>
              <w:t>Armi l-pinna mimlija għal-lest</w:t>
            </w:r>
          </w:p>
          <w:p w14:paraId="0C235603" w14:textId="39A45C30" w:rsidR="00B378D7" w:rsidRPr="006E0F47" w:rsidRDefault="007B5BBA" w:rsidP="00A668CD">
            <w:pPr>
              <w:rPr>
                <w:rFonts w:eastAsia="DengXian"/>
              </w:rPr>
            </w:pPr>
            <w:r w:rsidRPr="006E0F47">
              <w:t xml:space="preserve">17a. Poġġi l-pinna mimlija għal-lest użata u provvisti oħra f’kontenitur għar-rimi </w:t>
            </w:r>
            <w:r w:rsidRPr="006E0F47">
              <w:rPr>
                <w:rStyle w:val="affc"/>
                <w:b w:val="0"/>
              </w:rPr>
              <w:t>ta’ oġġetti li jaqtgħu jew bil-ponta</w:t>
            </w:r>
            <w:r w:rsidRPr="006E0F47">
              <w:t xml:space="preserve"> eżatt wara l-użu (ara </w:t>
            </w:r>
            <w:r w:rsidRPr="006E0F47">
              <w:rPr>
                <w:b/>
              </w:rPr>
              <w:t>Figura Q</w:t>
            </w:r>
            <w:r w:rsidRPr="006E0F47">
              <w:t>).</w:t>
            </w:r>
          </w:p>
          <w:p w14:paraId="42A76F0E" w14:textId="77777777" w:rsidR="00B378D7" w:rsidRPr="006E0F47" w:rsidRDefault="00B378D7" w:rsidP="00A668CD">
            <w:pPr>
              <w:rPr>
                <w:rFonts w:eastAsia="DengXian"/>
              </w:rPr>
            </w:pPr>
          </w:p>
          <w:p w14:paraId="2C5C4E3E" w14:textId="25FD352E" w:rsidR="00B378D7" w:rsidRPr="006E0F47" w:rsidRDefault="007B5BBA" w:rsidP="00A668CD">
            <w:pPr>
              <w:pStyle w:val="Bullet"/>
            </w:pPr>
            <w:r w:rsidRPr="006E0F47">
              <w:rPr>
                <w:b/>
              </w:rPr>
              <w:t xml:space="preserve">Terġax </w:t>
            </w:r>
            <w:r w:rsidRPr="006E0F47">
              <w:t>tuża l-pinna mimlija għal-lest.</w:t>
            </w:r>
          </w:p>
          <w:p w14:paraId="5E10AF81" w14:textId="225600F6" w:rsidR="007B5BBA" w:rsidRPr="006E0F47" w:rsidRDefault="007B5BBA" w:rsidP="00A668CD">
            <w:pPr>
              <w:pStyle w:val="Bullet"/>
            </w:pPr>
            <w:r w:rsidRPr="006E0F47">
              <w:rPr>
                <w:b/>
              </w:rPr>
              <w:t xml:space="preserve">Terġax </w:t>
            </w:r>
            <w:r w:rsidRPr="006E0F47">
              <w:t>tpoġġi l-għatu fuq il-pinna mimlija għal-lest.</w:t>
            </w:r>
          </w:p>
          <w:p w14:paraId="4129DABB" w14:textId="68375FAD" w:rsidR="007B5BBA" w:rsidRPr="006E0F47" w:rsidRDefault="007B5BBA" w:rsidP="00A668CD">
            <w:pPr>
              <w:pStyle w:val="Bullet"/>
            </w:pPr>
            <w:r w:rsidRPr="006E0F47">
              <w:rPr>
                <w:b/>
              </w:rPr>
              <w:t xml:space="preserve">Tarmix </w:t>
            </w:r>
            <w:r w:rsidRPr="006E0F47">
              <w:t>il-kontenitur għar-rimi ta’ oġġetti li jaqtgħu jew bil-ponta użat tiegħek mal-iskart domestiku tiegħek sakemm il-linji gwida tal-komunità tiegħek ma jippermettux dan.</w:t>
            </w:r>
          </w:p>
          <w:p w14:paraId="7DB8FCDD" w14:textId="07D60005" w:rsidR="007B5BBA" w:rsidRPr="006E0F47" w:rsidRDefault="007B5BBA" w:rsidP="00A668CD">
            <w:pPr>
              <w:pStyle w:val="Bullet"/>
            </w:pPr>
            <w:r w:rsidRPr="006E0F47">
              <w:rPr>
                <w:b/>
              </w:rPr>
              <w:t xml:space="preserve">Tirriċiklax </w:t>
            </w:r>
            <w:r w:rsidRPr="006E0F47">
              <w:t>il-kontenitur għar-rimi ta’ oġġetti li jaqtgħu jew bil-ponta użat.</w:t>
            </w:r>
          </w:p>
          <w:p w14:paraId="43A92225" w14:textId="77777777" w:rsidR="00B378D7" w:rsidRPr="006E0F47" w:rsidRDefault="00B378D7" w:rsidP="00A668CD">
            <w:pPr>
              <w:rPr>
                <w:rFonts w:eastAsia="DengXian"/>
              </w:rPr>
            </w:pPr>
          </w:p>
          <w:p w14:paraId="1DFA4EBF" w14:textId="48DEC764" w:rsidR="007B5BBA" w:rsidRPr="006E0F47" w:rsidRDefault="007B5BBA" w:rsidP="00A668CD">
            <w:pPr>
              <w:rPr>
                <w:rFonts w:eastAsia="DengXian"/>
              </w:rPr>
            </w:pPr>
            <w:r w:rsidRPr="006E0F47">
              <w:t>Jekk m’għandekx kontenitur għar-rimi ta’ oġġetti li jaqtgħu jew bil-ponta, tista’</w:t>
            </w:r>
            <w:r w:rsidRPr="006E0F47">
              <w:rPr>
                <w:lang w:eastAsia="ko-KR"/>
              </w:rPr>
              <w:t xml:space="preserve"> t</w:t>
            </w:r>
            <w:r w:rsidRPr="006E0F47">
              <w:t>uża kontenitur domestiku li huwa:</w:t>
            </w:r>
          </w:p>
          <w:p w14:paraId="26ABB394" w14:textId="77777777" w:rsidR="007B5BBA" w:rsidRPr="006E0F47" w:rsidRDefault="007B5BBA" w:rsidP="00662F9A">
            <w:pPr>
              <w:pStyle w:val="Bullet"/>
            </w:pPr>
            <w:r w:rsidRPr="006E0F47">
              <w:t>magħmul minn plastik heavy-duty,</w:t>
            </w:r>
          </w:p>
          <w:p w14:paraId="24150577" w14:textId="59634F0F" w:rsidR="007B5BBA" w:rsidRPr="006E0F47" w:rsidRDefault="007B5BBA" w:rsidP="00662F9A">
            <w:pPr>
              <w:pStyle w:val="Bullet"/>
            </w:pPr>
            <w:r w:rsidRPr="006E0F47">
              <w:t>jista’ jingħalaq b’għatu li jagħlaq tajjeb, li ma jittaqqabx, mingħajr ma jkunu jistgħu joħorġu oġġetti li jaqtgħu minnu,</w:t>
            </w:r>
          </w:p>
          <w:p w14:paraId="557F71C2" w14:textId="18DAFC38" w:rsidR="007B5BBA" w:rsidRPr="006E0F47" w:rsidRDefault="007B5BBA" w:rsidP="00662F9A">
            <w:pPr>
              <w:pStyle w:val="Bullet"/>
            </w:pPr>
            <w:r w:rsidRPr="006E0F47">
              <w:t>stabbli meta jkun wieqaf waqt l-użu,</w:t>
            </w:r>
          </w:p>
          <w:p w14:paraId="153BFCEA" w14:textId="77777777" w:rsidR="007B5BBA" w:rsidRPr="006E0F47" w:rsidRDefault="007B5BBA" w:rsidP="00662F9A">
            <w:pPr>
              <w:pStyle w:val="Bullet"/>
            </w:pPr>
            <w:r w:rsidRPr="006E0F47">
              <w:t>reżistenti għat-tnixxija, u</w:t>
            </w:r>
          </w:p>
          <w:p w14:paraId="396263E4" w14:textId="20E52560" w:rsidR="007B5BBA" w:rsidRPr="006E0F47" w:rsidRDefault="007B5BBA" w:rsidP="00662F9A">
            <w:pPr>
              <w:pStyle w:val="Bullet"/>
            </w:pPr>
            <w:r w:rsidRPr="006E0F47">
              <w:t>ttikkettjat b’mod xieraq bi twissija li hemm skart perikoluż ġewwa l-kontenitur.</w:t>
            </w:r>
          </w:p>
          <w:p w14:paraId="0E9EF53A" w14:textId="77777777" w:rsidR="007B5BBA" w:rsidRPr="006E0F47" w:rsidRDefault="007B5BBA" w:rsidP="00A668CD">
            <w:pPr>
              <w:rPr>
                <w:rFonts w:eastAsia="DengXian"/>
              </w:rPr>
            </w:pPr>
          </w:p>
          <w:p w14:paraId="03326BEB" w14:textId="2310B2EE" w:rsidR="007B5BBA" w:rsidRPr="006E0F47" w:rsidRDefault="007B5BBA" w:rsidP="00A668CD">
            <w:pPr>
              <w:rPr>
                <w:rFonts w:eastAsia="DengXian"/>
              </w:rPr>
            </w:pPr>
            <w:r w:rsidRPr="006E0F47">
              <w:t>Kellem lit-tabib jew lill-ispiżjar tiegħek dwar kif għandek tarmi b’mod xieraq</w:t>
            </w:r>
            <w:r w:rsidRPr="006E0F47">
              <w:rPr>
                <w:lang w:eastAsia="ko-KR"/>
              </w:rPr>
              <w:t xml:space="preserve"> </w:t>
            </w:r>
            <w:r w:rsidRPr="006E0F47">
              <w:t>il-kontenitur għar-rimi ta’ oġġetti li jaqtgħu jew bil-ponta. Jista’ jkun hemm regolamenti lokali</w:t>
            </w:r>
            <w:r w:rsidRPr="006E0F47">
              <w:rPr>
                <w:lang w:eastAsia="ko-KR"/>
              </w:rPr>
              <w:t xml:space="preserve"> </w:t>
            </w:r>
            <w:r w:rsidRPr="006E0F47">
              <w:t>dwar ir-rimi.</w:t>
            </w:r>
          </w:p>
          <w:p w14:paraId="54C66A0F" w14:textId="77777777" w:rsidR="00B378D7" w:rsidRPr="006E0F47" w:rsidRDefault="00B378D7" w:rsidP="00A668CD">
            <w:pPr>
              <w:rPr>
                <w:rFonts w:eastAsia="DengXian"/>
              </w:rPr>
            </w:pPr>
          </w:p>
        </w:tc>
      </w:tr>
      <w:bookmarkEnd w:id="4199"/>
    </w:tbl>
    <w:p w14:paraId="218F7748" w14:textId="202C8C1F" w:rsidR="00713E40" w:rsidRPr="006E0F47" w:rsidRDefault="00B378D7" w:rsidP="00662F9A">
      <w:pPr>
        <w:jc w:val="center"/>
        <w:rPr>
          <w:b/>
          <w:bCs/>
        </w:rPr>
      </w:pPr>
      <w:r w:rsidRPr="006E0F47">
        <w:br w:type="page"/>
      </w:r>
      <w:r w:rsidRPr="006E0F47">
        <w:rPr>
          <w:b/>
        </w:rPr>
        <w:t>Fuljett ta’ tagħrif: Informazzjoni għall-utent</w:t>
      </w:r>
    </w:p>
    <w:p w14:paraId="17DFC8F8" w14:textId="77777777" w:rsidR="00713E40" w:rsidRPr="006E0F47" w:rsidRDefault="00713E40" w:rsidP="007649EF">
      <w:pPr>
        <w:pStyle w:val="a6"/>
        <w:keepNext/>
        <w:jc w:val="center"/>
        <w:rPr>
          <w:b/>
        </w:rPr>
      </w:pPr>
    </w:p>
    <w:p w14:paraId="7F2D9454" w14:textId="243964A3" w:rsidR="00713E40" w:rsidRPr="006E0F47" w:rsidRDefault="00EF6B2C" w:rsidP="007649EF">
      <w:pPr>
        <w:keepNext/>
        <w:jc w:val="center"/>
        <w:rPr>
          <w:b/>
        </w:rPr>
      </w:pPr>
      <w:r w:rsidRPr="006E0F47">
        <w:rPr>
          <w:b/>
        </w:rPr>
        <w:t>Omlyclo 150 mg soluzzjoni għall-injezzjoni ġo siringa mimlija għal-lest</w:t>
      </w:r>
    </w:p>
    <w:p w14:paraId="0260160E" w14:textId="43C4BA0F" w:rsidR="007B7DB2" w:rsidRPr="006E0F47" w:rsidRDefault="007B7DB2" w:rsidP="007B7DB2">
      <w:pPr>
        <w:pStyle w:val="a9"/>
        <w:rPr>
          <w:rFonts w:eastAsia="맑은 고딕"/>
          <w:szCs w:val="22"/>
        </w:rPr>
      </w:pPr>
      <w:r w:rsidRPr="006E0F47">
        <w:rPr>
          <w:szCs w:val="22"/>
        </w:rPr>
        <w:t>Omlyclo 300 mg soluzzjoni għall-injezzjoni ġo siringa mimlija għal-lest</w:t>
      </w:r>
    </w:p>
    <w:p w14:paraId="12A04A3D" w14:textId="6A9C6816" w:rsidR="00713E40" w:rsidRPr="006E0F47" w:rsidRDefault="00BD6E45" w:rsidP="007649EF">
      <w:pPr>
        <w:pStyle w:val="a6"/>
        <w:jc w:val="center"/>
      </w:pPr>
      <w:r w:rsidRPr="006E0F47">
        <w:t>omalizumab</w:t>
      </w:r>
    </w:p>
    <w:p w14:paraId="264C0F6A" w14:textId="77777777" w:rsidR="00324DE6" w:rsidRPr="006E0F47" w:rsidRDefault="00324DE6" w:rsidP="007649EF">
      <w:pPr>
        <w:pStyle w:val="a6"/>
        <w:jc w:val="center"/>
      </w:pPr>
    </w:p>
    <w:p w14:paraId="4EF8272E" w14:textId="0B492F2C" w:rsidR="00324DE6" w:rsidRPr="006E0F47" w:rsidRDefault="00A5202A" w:rsidP="007649EF">
      <w:pPr>
        <w:pStyle w:val="a6"/>
      </w:pPr>
      <w:r w:rsidRPr="006E0F47">
        <w:rPr>
          <w:noProof/>
          <w:lang w:val="en-US" w:eastAsia="ko-KR"/>
        </w:rPr>
        <w:drawing>
          <wp:inline distT="0" distB="0" distL="0" distR="0" wp14:anchorId="6BB95B22" wp14:editId="6B392B90">
            <wp:extent cx="200025" cy="171450"/>
            <wp:effectExtent l="0" t="0" r="0" b="0"/>
            <wp:docPr id="72" name="Picture 3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6E0F47">
        <w:t xml:space="preserve">Dan il-prodott mediċinali huwa suġġett għal monitoraġġ addizzjonali. Dan ser jippermetti identifikazzjoni ta’ malajr ta’ informazzjoni ġdida dwar is-sigurtà. Inti tista’ tgħin billi tirrapporta kwalunkwe effett sekondarju li jista’ jkollok. Ara </w:t>
      </w:r>
      <w:r w:rsidRPr="006E0F47">
        <w:rPr>
          <w:color w:val="000000"/>
        </w:rPr>
        <w:t xml:space="preserve">t-tmiem ta’ </w:t>
      </w:r>
      <w:r w:rsidRPr="006E0F47">
        <w:t xml:space="preserve">sezzjoni 4 </w:t>
      </w:r>
      <w:r w:rsidRPr="006E0F47">
        <w:rPr>
          <w:color w:val="000000"/>
        </w:rPr>
        <w:t>biex tara</w:t>
      </w:r>
      <w:r w:rsidRPr="006E0F47">
        <w:t xml:space="preserve"> kif </w:t>
      </w:r>
      <w:r w:rsidRPr="006E0F47">
        <w:rPr>
          <w:color w:val="000000"/>
        </w:rPr>
        <w:t>għandek tirrapporta</w:t>
      </w:r>
      <w:r w:rsidRPr="006E0F47">
        <w:t xml:space="preserve"> effetti sekondarji.</w:t>
      </w:r>
    </w:p>
    <w:p w14:paraId="20158F7C" w14:textId="77777777" w:rsidR="002E0B23" w:rsidRPr="006E0F47" w:rsidRDefault="002E0B23" w:rsidP="007649EF">
      <w:pPr>
        <w:pStyle w:val="a6"/>
      </w:pPr>
    </w:p>
    <w:p w14:paraId="2A4CB30B" w14:textId="77777777" w:rsidR="00713E40" w:rsidRPr="006E0F47" w:rsidRDefault="00BD6E45" w:rsidP="007649EF">
      <w:pPr>
        <w:keepNext/>
        <w:rPr>
          <w:b/>
          <w:bCs/>
        </w:rPr>
      </w:pPr>
      <w:r w:rsidRPr="006E0F47">
        <w:rPr>
          <w:b/>
        </w:rPr>
        <w:t>Aqra sew dan il-fuljett kollu qabel tibda tuża din il-mediċina peress li fih informazzjoni importanti għalik.</w:t>
      </w:r>
    </w:p>
    <w:p w14:paraId="5B7D7F44" w14:textId="77777777" w:rsidR="00713E40" w:rsidRPr="006E0F47" w:rsidRDefault="00BD6E45" w:rsidP="00AF613F">
      <w:pPr>
        <w:pStyle w:val="a2"/>
        <w:keepNext/>
        <w:numPr>
          <w:ilvl w:val="0"/>
          <w:numId w:val="38"/>
        </w:numPr>
        <w:ind w:left="567"/>
      </w:pPr>
      <w:r w:rsidRPr="006E0F47">
        <w:t>Żomm dan il-fuljett. Jista’ jkollok bżonn terġa’ taqrah.</w:t>
      </w:r>
    </w:p>
    <w:p w14:paraId="78883E79" w14:textId="77777777" w:rsidR="00713E40" w:rsidRPr="006E0F47" w:rsidRDefault="00BD6E45" w:rsidP="00AF613F">
      <w:pPr>
        <w:pStyle w:val="a2"/>
        <w:numPr>
          <w:ilvl w:val="0"/>
          <w:numId w:val="38"/>
        </w:numPr>
        <w:ind w:left="567"/>
      </w:pPr>
      <w:r w:rsidRPr="006E0F47">
        <w:t>Jekk ikollok aktar mistoqsijiet, staqsi lit-tabib, lill-ispiżjar jew lill-infermier tiegħek.</w:t>
      </w:r>
    </w:p>
    <w:p w14:paraId="1DD1A1F1" w14:textId="77777777" w:rsidR="00713E40" w:rsidRPr="006E0F47" w:rsidRDefault="00BD6E45" w:rsidP="00AF613F">
      <w:pPr>
        <w:pStyle w:val="a2"/>
        <w:keepNext/>
        <w:numPr>
          <w:ilvl w:val="0"/>
          <w:numId w:val="38"/>
        </w:numPr>
        <w:ind w:left="567"/>
      </w:pPr>
      <w:r w:rsidRPr="006E0F47">
        <w:t>Din il-mediċina ġiet mogħtija lilek biss. M’għandekx tgħaddiha lil persuni oħra. Tista’ tagħmlilhom il-ħsara anke jekk għandhom l-istess sinjali ta’ mard bħal tiegħek.</w:t>
      </w:r>
    </w:p>
    <w:p w14:paraId="0E3E694E" w14:textId="052B8F97" w:rsidR="00713E40" w:rsidRPr="006E0F47" w:rsidRDefault="00BD6E45" w:rsidP="00AF613F">
      <w:pPr>
        <w:pStyle w:val="a2"/>
        <w:numPr>
          <w:ilvl w:val="0"/>
          <w:numId w:val="38"/>
        </w:numPr>
        <w:ind w:left="567"/>
      </w:pPr>
      <w:r w:rsidRPr="006E0F47">
        <w:t>Jekk ikollok xi effett sekondarju kellem lit-tabib, lill-ispiżjar jew lill-infermier tiegħek. Dan jinkludi xi effett sekondarju possibbli li mhuwiex elenkat f’dan il-fuljett. Ara sezzjoni 4.</w:t>
      </w:r>
    </w:p>
    <w:p w14:paraId="0B5A8525" w14:textId="77777777" w:rsidR="00713E40" w:rsidRPr="006E0F47" w:rsidRDefault="00713E40" w:rsidP="007649EF">
      <w:pPr>
        <w:pStyle w:val="a6"/>
      </w:pPr>
    </w:p>
    <w:p w14:paraId="2AB28B93" w14:textId="77777777" w:rsidR="00713E40" w:rsidRPr="006E0F47" w:rsidRDefault="00BD6E45" w:rsidP="007649EF">
      <w:pPr>
        <w:keepNext/>
        <w:rPr>
          <w:b/>
          <w:bCs/>
        </w:rPr>
      </w:pPr>
      <w:r w:rsidRPr="006E0F47">
        <w:rPr>
          <w:b/>
        </w:rPr>
        <w:t>F’dan il-fuljett</w:t>
      </w:r>
    </w:p>
    <w:p w14:paraId="188EEC18" w14:textId="77777777" w:rsidR="001C43B9" w:rsidRPr="006E0F47" w:rsidRDefault="001C43B9" w:rsidP="007649EF">
      <w:pPr>
        <w:keepNext/>
        <w:rPr>
          <w:b/>
          <w:bCs/>
        </w:rPr>
      </w:pPr>
    </w:p>
    <w:p w14:paraId="1EA1438C" w14:textId="6AB40904" w:rsidR="00713E40" w:rsidRPr="006E0F47" w:rsidRDefault="00BD6E45" w:rsidP="00AF613F">
      <w:pPr>
        <w:pStyle w:val="a2"/>
        <w:keepNext/>
        <w:numPr>
          <w:ilvl w:val="0"/>
          <w:numId w:val="1"/>
        </w:numPr>
        <w:ind w:left="567"/>
      </w:pPr>
      <w:r w:rsidRPr="006E0F47">
        <w:t>X’inhu Omlyclo u għalxiex jintuża</w:t>
      </w:r>
    </w:p>
    <w:p w14:paraId="2BA90DBB" w14:textId="17CAD1C5" w:rsidR="00713E40" w:rsidRPr="006E0F47" w:rsidRDefault="00BD6E45" w:rsidP="00AF613F">
      <w:pPr>
        <w:pStyle w:val="a2"/>
        <w:keepNext/>
        <w:numPr>
          <w:ilvl w:val="0"/>
          <w:numId w:val="1"/>
        </w:numPr>
        <w:ind w:left="567"/>
      </w:pPr>
      <w:r w:rsidRPr="006E0F47">
        <w:t>X’għandek tkun taf qabel ma tuża Omlyclo</w:t>
      </w:r>
    </w:p>
    <w:p w14:paraId="0F80776F" w14:textId="5ADE3AF2" w:rsidR="00713E40" w:rsidRPr="006E0F47" w:rsidRDefault="00BD6E45" w:rsidP="00AF613F">
      <w:pPr>
        <w:pStyle w:val="a2"/>
        <w:keepNext/>
        <w:numPr>
          <w:ilvl w:val="0"/>
          <w:numId w:val="1"/>
        </w:numPr>
        <w:ind w:left="567"/>
      </w:pPr>
      <w:r w:rsidRPr="006E0F47">
        <w:t>Kif għandek tuża Omlyclo</w:t>
      </w:r>
    </w:p>
    <w:p w14:paraId="4E728F27" w14:textId="77777777" w:rsidR="00713E40" w:rsidRPr="006E0F47" w:rsidRDefault="00BD6E45" w:rsidP="00AF613F">
      <w:pPr>
        <w:pStyle w:val="a2"/>
        <w:keepNext/>
        <w:numPr>
          <w:ilvl w:val="0"/>
          <w:numId w:val="1"/>
        </w:numPr>
        <w:ind w:left="567"/>
      </w:pPr>
      <w:r w:rsidRPr="006E0F47">
        <w:t>Effetti sekondarji possibbli</w:t>
      </w:r>
    </w:p>
    <w:p w14:paraId="1BEA9CFE" w14:textId="1A884197" w:rsidR="00713E40" w:rsidRPr="006E0F47" w:rsidRDefault="00BD6E45" w:rsidP="00AF613F">
      <w:pPr>
        <w:pStyle w:val="a2"/>
        <w:keepNext/>
        <w:numPr>
          <w:ilvl w:val="0"/>
          <w:numId w:val="1"/>
        </w:numPr>
        <w:ind w:left="567"/>
      </w:pPr>
      <w:r w:rsidRPr="006E0F47">
        <w:t>Kif taħżen Omlyclo</w:t>
      </w:r>
    </w:p>
    <w:p w14:paraId="12957D3D" w14:textId="77777777" w:rsidR="00713E40" w:rsidRPr="006E0F47" w:rsidRDefault="00BD6E45" w:rsidP="00AF613F">
      <w:pPr>
        <w:pStyle w:val="a2"/>
        <w:numPr>
          <w:ilvl w:val="0"/>
          <w:numId w:val="1"/>
        </w:numPr>
        <w:ind w:left="567"/>
      </w:pPr>
      <w:r w:rsidRPr="006E0F47">
        <w:t>Kontenut tal-pakkett u informazzjoni oħra</w:t>
      </w:r>
    </w:p>
    <w:p w14:paraId="0BF25326" w14:textId="77777777" w:rsidR="00713E40" w:rsidRPr="006E0F47" w:rsidRDefault="00713E40" w:rsidP="007649EF">
      <w:pPr>
        <w:pStyle w:val="a6"/>
      </w:pPr>
    </w:p>
    <w:p w14:paraId="6A6C7EF1" w14:textId="77777777" w:rsidR="00713E40" w:rsidRPr="006E0F47" w:rsidRDefault="00713E40" w:rsidP="007649EF">
      <w:pPr>
        <w:pStyle w:val="a6"/>
      </w:pPr>
    </w:p>
    <w:p w14:paraId="5F4ECED9" w14:textId="7848F201" w:rsidR="00713E40" w:rsidRPr="006E0F47" w:rsidRDefault="001C43B9" w:rsidP="007649EF">
      <w:pPr>
        <w:keepNext/>
        <w:ind w:left="567" w:hanging="567"/>
        <w:rPr>
          <w:b/>
          <w:bCs/>
        </w:rPr>
      </w:pPr>
      <w:r w:rsidRPr="006E0F47">
        <w:rPr>
          <w:b/>
        </w:rPr>
        <w:t>1.</w:t>
      </w:r>
      <w:r w:rsidRPr="006E0F47">
        <w:rPr>
          <w:b/>
        </w:rPr>
        <w:tab/>
        <w:t>X’inhu Omlyclo u gћalxiex jintuża</w:t>
      </w:r>
    </w:p>
    <w:p w14:paraId="6D6238DD" w14:textId="77777777" w:rsidR="00713E40" w:rsidRPr="006E0F47" w:rsidRDefault="00713E40" w:rsidP="007649EF">
      <w:pPr>
        <w:pStyle w:val="a6"/>
        <w:keepNext/>
        <w:rPr>
          <w:b/>
        </w:rPr>
      </w:pPr>
    </w:p>
    <w:p w14:paraId="6C2C74E9" w14:textId="2178FA64" w:rsidR="00713E40" w:rsidRPr="006E0F47" w:rsidRDefault="00EF6B2C" w:rsidP="007649EF">
      <w:pPr>
        <w:pStyle w:val="a6"/>
      </w:pPr>
      <w:r w:rsidRPr="006E0F47">
        <w:t>Omlyclo fih is-sustanza attiva omalizumab. Omalizumab huwa proteina magħmula mill-bniedem li tixbah lill-proteini naturali prodotti mill-ġisem. Tappartjeni għal klassi ta’ mediċini msejħa antikorpi monoklonali.</w:t>
      </w:r>
    </w:p>
    <w:p w14:paraId="47C34EFF" w14:textId="77777777" w:rsidR="001C43B9" w:rsidRPr="006E0F47" w:rsidRDefault="001C43B9" w:rsidP="007649EF">
      <w:pPr>
        <w:pStyle w:val="a6"/>
      </w:pPr>
    </w:p>
    <w:p w14:paraId="008E0DF4" w14:textId="392A82B4" w:rsidR="00713E40" w:rsidRPr="006E0F47" w:rsidRDefault="00EF6B2C" w:rsidP="007649EF">
      <w:pPr>
        <w:pStyle w:val="a6"/>
        <w:keepNext/>
      </w:pPr>
      <w:r w:rsidRPr="006E0F47">
        <w:t>Omlyclo jintuża għat-trattament ta’:</w:t>
      </w:r>
    </w:p>
    <w:p w14:paraId="64B9EE21" w14:textId="77777777" w:rsidR="00713E40" w:rsidRPr="006E0F47" w:rsidRDefault="00BD6E45" w:rsidP="00AF613F">
      <w:pPr>
        <w:pStyle w:val="a2"/>
        <w:keepNext/>
        <w:numPr>
          <w:ilvl w:val="1"/>
          <w:numId w:val="39"/>
        </w:numPr>
        <w:ind w:left="567"/>
      </w:pPr>
      <w:r w:rsidRPr="006E0F47">
        <w:t>ażma allerġika</w:t>
      </w:r>
    </w:p>
    <w:p w14:paraId="4BF15370" w14:textId="77777777" w:rsidR="00713E40" w:rsidRPr="006E0F47" w:rsidRDefault="00BD6E45" w:rsidP="00AF613F">
      <w:pPr>
        <w:pStyle w:val="a2"/>
        <w:keepNext/>
        <w:numPr>
          <w:ilvl w:val="1"/>
          <w:numId w:val="39"/>
        </w:numPr>
        <w:ind w:left="567"/>
      </w:pPr>
      <w:r w:rsidRPr="006E0F47">
        <w:t>rinosinusite kronika (infjammazzjoni tal-imnieħer u tas-sinużite) b’polipożi nażali</w:t>
      </w:r>
    </w:p>
    <w:p w14:paraId="041AC0C4" w14:textId="77777777" w:rsidR="00713E40" w:rsidRPr="006E0F47" w:rsidRDefault="00BD6E45" w:rsidP="00AF613F">
      <w:pPr>
        <w:pStyle w:val="a2"/>
        <w:numPr>
          <w:ilvl w:val="1"/>
          <w:numId w:val="39"/>
        </w:numPr>
        <w:ind w:left="567"/>
      </w:pPr>
      <w:r w:rsidRPr="006E0F47">
        <w:t>urtikarja spontanja kronika (CSU)</w:t>
      </w:r>
    </w:p>
    <w:p w14:paraId="1161C0D9" w14:textId="77777777" w:rsidR="00713E40" w:rsidRPr="006E0F47" w:rsidRDefault="00713E40" w:rsidP="007649EF">
      <w:pPr>
        <w:pStyle w:val="a6"/>
      </w:pPr>
    </w:p>
    <w:p w14:paraId="6E300DA9" w14:textId="77777777" w:rsidR="00713E40" w:rsidRPr="006E0F47" w:rsidRDefault="00BD6E45" w:rsidP="007649EF">
      <w:pPr>
        <w:pStyle w:val="a6"/>
        <w:keepNext/>
      </w:pPr>
      <w:r w:rsidRPr="006E0F47">
        <w:rPr>
          <w:u w:val="single"/>
        </w:rPr>
        <w:t>Ażma allerġika</w:t>
      </w:r>
    </w:p>
    <w:p w14:paraId="4488FB83" w14:textId="77777777" w:rsidR="00713E40" w:rsidRPr="006E0F47" w:rsidRDefault="00BD6E45" w:rsidP="007649EF">
      <w:pPr>
        <w:pStyle w:val="a6"/>
      </w:pPr>
      <w:r w:rsidRPr="006E0F47">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5625B8D0" w14:textId="77777777" w:rsidR="00713E40" w:rsidRPr="006E0F47" w:rsidRDefault="00713E40" w:rsidP="007649EF">
      <w:pPr>
        <w:pStyle w:val="a6"/>
      </w:pPr>
    </w:p>
    <w:p w14:paraId="002FF6CE" w14:textId="77777777" w:rsidR="00713E40" w:rsidRPr="006E0F47" w:rsidRDefault="00BD6E45" w:rsidP="007649EF">
      <w:pPr>
        <w:pStyle w:val="a6"/>
        <w:keepNext/>
      </w:pPr>
      <w:r w:rsidRPr="006E0F47">
        <w:rPr>
          <w:u w:val="single"/>
        </w:rPr>
        <w:t>Rinosinusite kronika b’polipożi nażali</w:t>
      </w:r>
    </w:p>
    <w:p w14:paraId="0BF5A6AF" w14:textId="2EE50BF5" w:rsidR="00713E40" w:rsidRPr="006E0F47" w:rsidRDefault="00BD6E45" w:rsidP="007649EF">
      <w:pPr>
        <w:pStyle w:val="a6"/>
      </w:pPr>
      <w:r w:rsidRPr="006E0F47">
        <w:t>Din il-mediċina tintuża għat-trattament ta’ rinosinusite kronika b’polipożi nażali f’adulti (minn 18- il sena ’l fuq) li jkunu diġà qed jirċievu kortikosterojdi intranażali (spray b’kortikosterojdi nażali), iżda li jkollhom sintomi li ma jkunux ikkontrollati tajjeb b’dawn il-mediċini. Il-polipożi nażali tfisser tkabbir ta’ tumuri żgħar mar-rita tal-imnieħer. Omlyclo jgħin sabiex jitnaqqas id-daqs tal-polipożi u jtejjeb is-sintomi fosthom il-konġestjoni nażali, it-telf tas-sens tax-xamm, il-mukus fuq wara tal- griżmejn u l-flissjoni.</w:t>
      </w:r>
    </w:p>
    <w:p w14:paraId="6A0849BC" w14:textId="77777777" w:rsidR="00713E40" w:rsidRPr="006E0F47" w:rsidRDefault="00713E40" w:rsidP="007649EF">
      <w:pPr>
        <w:pStyle w:val="a6"/>
      </w:pPr>
    </w:p>
    <w:p w14:paraId="5B019A0C" w14:textId="77777777" w:rsidR="00713E40" w:rsidRPr="006E0F47" w:rsidRDefault="00BD6E45" w:rsidP="007649EF">
      <w:pPr>
        <w:pStyle w:val="a6"/>
        <w:keepNext/>
      </w:pPr>
      <w:r w:rsidRPr="006E0F47">
        <w:rPr>
          <w:u w:val="single"/>
        </w:rPr>
        <w:t>Urtikarja spontanja kronika (CSU)</w:t>
      </w:r>
    </w:p>
    <w:p w14:paraId="677F95A6" w14:textId="77777777" w:rsidR="00713E40" w:rsidRPr="006E0F47" w:rsidRDefault="00BD6E45" w:rsidP="007649EF">
      <w:pPr>
        <w:pStyle w:val="a6"/>
      </w:pPr>
      <w:r w:rsidRPr="006E0F47">
        <w:t>Din il-mediċina tintuża biex tittratta urtikarja spontanja kronika f’adulti u adolexxenti (minn 12-il sena ’l fuq) li diġà qed jingħataw antiistamini imma li s-sintomi tagħhom ta’ CSU mhumiex ikkontrollati sew b’dawn il-mediċini.</w:t>
      </w:r>
    </w:p>
    <w:p w14:paraId="6DD1CD5E" w14:textId="77777777" w:rsidR="00B539EF" w:rsidRPr="006E0F47" w:rsidRDefault="00B539EF" w:rsidP="007649EF">
      <w:pPr>
        <w:pStyle w:val="a6"/>
      </w:pPr>
    </w:p>
    <w:p w14:paraId="3413A3A3" w14:textId="2408844E" w:rsidR="00713E40" w:rsidRPr="006E0F47" w:rsidRDefault="00EF6B2C" w:rsidP="007649EF">
      <w:pPr>
        <w:pStyle w:val="a6"/>
      </w:pPr>
      <w:r w:rsidRPr="006E0F47">
        <w:t>Omlyclo jaħdem billi jimblokka sustanza msejħa immunoglobulina E (IgE), li jipproduċiha l-ġisem. L- IgE jikkontribwixxi għal tip ta’ infjammazzjoni li għandha sehem ewlieni fil-ħolqien tal-ażma allerġika, tar-rinosinusite kronika b’polipożi nażali u tas-CSU.</w:t>
      </w:r>
    </w:p>
    <w:p w14:paraId="707965B3" w14:textId="77777777" w:rsidR="00713E40" w:rsidRPr="006E0F47" w:rsidRDefault="00713E40" w:rsidP="007649EF">
      <w:pPr>
        <w:pStyle w:val="a6"/>
      </w:pPr>
    </w:p>
    <w:p w14:paraId="13909DCB" w14:textId="77777777" w:rsidR="001C43B9" w:rsidRPr="006E0F47" w:rsidRDefault="001C43B9" w:rsidP="007649EF">
      <w:pPr>
        <w:pStyle w:val="a6"/>
      </w:pPr>
    </w:p>
    <w:p w14:paraId="6DA38D66" w14:textId="75C8770E" w:rsidR="004D5819" w:rsidRPr="006E0F47" w:rsidRDefault="001C43B9" w:rsidP="007649EF">
      <w:pPr>
        <w:keepNext/>
        <w:ind w:left="567" w:hanging="567"/>
        <w:rPr>
          <w:b/>
          <w:bCs/>
        </w:rPr>
      </w:pPr>
      <w:r w:rsidRPr="006E0F47">
        <w:rPr>
          <w:b/>
        </w:rPr>
        <w:t>2.</w:t>
      </w:r>
      <w:r w:rsidRPr="006E0F47">
        <w:rPr>
          <w:b/>
        </w:rPr>
        <w:tab/>
        <w:t>X'għandek tkun taf qabel ma tuża Omlyclo</w:t>
      </w:r>
    </w:p>
    <w:p w14:paraId="2E82320D" w14:textId="77777777" w:rsidR="004D5819" w:rsidRPr="006E0F47" w:rsidRDefault="004D5819" w:rsidP="007649EF">
      <w:pPr>
        <w:keepNext/>
        <w:ind w:left="567" w:hanging="567"/>
        <w:rPr>
          <w:b/>
          <w:bCs/>
        </w:rPr>
      </w:pPr>
    </w:p>
    <w:p w14:paraId="7C3F7AC9" w14:textId="268C424F" w:rsidR="00713E40" w:rsidRPr="006E0F47" w:rsidRDefault="00BD6E45" w:rsidP="007649EF">
      <w:pPr>
        <w:keepNext/>
        <w:ind w:left="567" w:hanging="567"/>
        <w:rPr>
          <w:b/>
          <w:bCs/>
        </w:rPr>
      </w:pPr>
      <w:r w:rsidRPr="006E0F47">
        <w:rPr>
          <w:b/>
        </w:rPr>
        <w:t>Tużax Omlyclo:</w:t>
      </w:r>
    </w:p>
    <w:p w14:paraId="2A566D7A" w14:textId="7CA5B696" w:rsidR="00713E40" w:rsidRPr="006E0F47" w:rsidRDefault="00BD6E45" w:rsidP="00AF613F">
      <w:pPr>
        <w:pStyle w:val="a2"/>
        <w:numPr>
          <w:ilvl w:val="1"/>
          <w:numId w:val="40"/>
        </w:numPr>
        <w:ind w:left="567"/>
      </w:pPr>
      <w:r w:rsidRPr="006E0F47">
        <w:t>jekk inti allerġiku għal omalizumab jew għal xi sustanza oħra ta’ din il-mediċina (imniżżla fis- sezzjoni 6). (Ara t-twissijiet speċjali fl-aħħar ta’ din is-sezzjoni taħt is-sottotitolu “Omlyclo fih polysorbate”)</w:t>
      </w:r>
    </w:p>
    <w:p w14:paraId="50B2AFEB" w14:textId="4CD8AE53" w:rsidR="00713E40" w:rsidRPr="006E0F47" w:rsidRDefault="00491890">
      <w:pPr>
        <w:pStyle w:val="a2"/>
        <w:numPr>
          <w:ilvl w:val="1"/>
          <w:numId w:val="40"/>
        </w:numPr>
        <w:ind w:left="567"/>
        <w:pPrChange w:id="4200" w:author="만든 이">
          <w:pPr>
            <w:pStyle w:val="a6"/>
          </w:pPr>
        </w:pPrChange>
      </w:pPr>
      <w:ins w:id="4201" w:author="만든 이">
        <w:r w:rsidRPr="006E0F47">
          <w:rPr>
            <w:rFonts w:eastAsia="맑은 고딕"/>
            <w:lang w:eastAsia="ko-KR"/>
          </w:rPr>
          <w:t>j</w:t>
        </w:r>
      </w:ins>
      <w:del w:id="4202" w:author="만든 이">
        <w:r w:rsidR="00BD6E45" w:rsidRPr="006E0F47" w:rsidDel="00491890">
          <w:delText>J</w:delText>
        </w:r>
      </w:del>
      <w:r w:rsidR="00BD6E45" w:rsidRPr="006E0F47">
        <w:t>ekk inti taħseb li inti tista’ tkun allerġiku għal xi wieħed mis-sustanzi, għid lit-tabib tiegħek minħabba li m’għandekx tuża Omlyclo.</w:t>
      </w:r>
    </w:p>
    <w:p w14:paraId="7213B8F6" w14:textId="77777777" w:rsidR="00713E40" w:rsidRPr="006E0F47" w:rsidRDefault="00713E40" w:rsidP="007649EF">
      <w:pPr>
        <w:pStyle w:val="a6"/>
      </w:pPr>
    </w:p>
    <w:p w14:paraId="79ABB976" w14:textId="77777777" w:rsidR="00713E40" w:rsidRPr="006E0F47" w:rsidRDefault="00BD6E45" w:rsidP="007649EF">
      <w:pPr>
        <w:keepNext/>
        <w:rPr>
          <w:b/>
          <w:bCs/>
        </w:rPr>
      </w:pPr>
      <w:r w:rsidRPr="006E0F47">
        <w:rPr>
          <w:b/>
        </w:rPr>
        <w:t>Twissijiet u prekawzjonijiet</w:t>
      </w:r>
    </w:p>
    <w:p w14:paraId="4BF6ED0F" w14:textId="2772F717" w:rsidR="00713E40" w:rsidRPr="006E0F47" w:rsidRDefault="00BD6E45" w:rsidP="007649EF">
      <w:pPr>
        <w:pStyle w:val="a6"/>
        <w:keepNext/>
      </w:pPr>
      <w:r w:rsidRPr="006E0F47">
        <w:t>Kellem lit-tabib tiegħek qabel tuża Omlyclo:</w:t>
      </w:r>
    </w:p>
    <w:p w14:paraId="5AF148C4" w14:textId="77777777" w:rsidR="00713E40" w:rsidRPr="006E0F47" w:rsidRDefault="00BD6E45" w:rsidP="00AF613F">
      <w:pPr>
        <w:pStyle w:val="a2"/>
        <w:keepNext/>
        <w:numPr>
          <w:ilvl w:val="1"/>
          <w:numId w:val="41"/>
        </w:numPr>
        <w:ind w:left="567"/>
      </w:pPr>
      <w:r w:rsidRPr="006E0F47">
        <w:t>jekk inti għandek problemi fil-kliewi jew fil-fwied.</w:t>
      </w:r>
    </w:p>
    <w:p w14:paraId="75816BC1" w14:textId="77777777" w:rsidR="00713E40" w:rsidRPr="006E0F47" w:rsidRDefault="00BD6E45" w:rsidP="00AF613F">
      <w:pPr>
        <w:pStyle w:val="a2"/>
        <w:numPr>
          <w:ilvl w:val="1"/>
          <w:numId w:val="41"/>
        </w:numPr>
        <w:ind w:left="567"/>
      </w:pPr>
      <w:r w:rsidRPr="006E0F47">
        <w:t>jekk inti għandek disturb fejn is-sistema immuni tiegħek stess tattakka partijiet tal-ġisem tiegħek stess (marda awtoimmuni).</w:t>
      </w:r>
    </w:p>
    <w:p w14:paraId="010FC22E" w14:textId="007DEA6D" w:rsidR="00713E40" w:rsidRPr="006E0F47" w:rsidRDefault="00BD6E45" w:rsidP="00AF613F">
      <w:pPr>
        <w:pStyle w:val="a2"/>
        <w:numPr>
          <w:ilvl w:val="1"/>
          <w:numId w:val="41"/>
        </w:numPr>
        <w:ind w:left="567"/>
      </w:pPr>
      <w:r w:rsidRPr="006E0F47">
        <w:t>jekk inti se tivvjaġġa lejn reġjun fejn infezzjonijiet ikkawżati minn parassiti huma komuni – Omlyclo jista’ jdgħajjef ir-reżistenza tiegħek għal infezzjonijiet bħal dawn.</w:t>
      </w:r>
    </w:p>
    <w:p w14:paraId="549903F3" w14:textId="77777777" w:rsidR="00713E40" w:rsidRPr="006E0F47" w:rsidRDefault="00BD6E45" w:rsidP="00AF613F">
      <w:pPr>
        <w:pStyle w:val="a2"/>
        <w:numPr>
          <w:ilvl w:val="1"/>
          <w:numId w:val="41"/>
        </w:numPr>
        <w:ind w:left="567"/>
      </w:pPr>
      <w:r w:rsidRPr="006E0F47">
        <w:t>jekk qabel kellek reazzjoni allerġika gravi (anafilassi) bħal ngħidu aħna li ġejja minn mediċina, gidma ta’ insett jew ikel.</w:t>
      </w:r>
    </w:p>
    <w:p w14:paraId="6DFEB8CC" w14:textId="77777777" w:rsidR="00713E40" w:rsidRPr="006E0F47" w:rsidRDefault="00713E40" w:rsidP="007649EF">
      <w:pPr>
        <w:pStyle w:val="a6"/>
      </w:pPr>
    </w:p>
    <w:p w14:paraId="60045C39" w14:textId="22002D55" w:rsidR="00713E40" w:rsidRPr="006E0F47" w:rsidRDefault="00EF6B2C" w:rsidP="007649EF">
      <w:pPr>
        <w:pStyle w:val="a6"/>
      </w:pPr>
      <w:r w:rsidRPr="006E0F47">
        <w:t>Omlyclo ma jittrattax sintomi akuti tal-ażma, bħal attakk f’daqqa tal-ażma. Għaldaqstant, Omlyclo m’għandux jintuża biex jittratta dawn is-sitomi.</w:t>
      </w:r>
    </w:p>
    <w:p w14:paraId="563B3A0E" w14:textId="77777777" w:rsidR="001C43B9" w:rsidRPr="006E0F47" w:rsidRDefault="001C43B9" w:rsidP="007649EF">
      <w:pPr>
        <w:pStyle w:val="a6"/>
      </w:pPr>
    </w:p>
    <w:p w14:paraId="2252E920" w14:textId="208B1747" w:rsidR="00713E40" w:rsidRPr="006E0F47" w:rsidRDefault="00EF6B2C" w:rsidP="007649EF">
      <w:pPr>
        <w:pStyle w:val="a6"/>
      </w:pPr>
      <w:r w:rsidRPr="006E0F47">
        <w:t xml:space="preserve">Omlyclo mhuwiex intenzjonat li jilqa’ kontra jew jittratta kundizzjonijiet oħra tat-tip allerġiċi, bħal reazzjonijiet allerġiċi għall-għarrieda, sindrome ta’ iperimmunoglobulina E (disturb immuni li jintiret), asperġillożi (marda tal-pulmun li għandha x’taqsam ma’ fungu), allerġija għall-ikel, ekżema jew </w:t>
      </w:r>
      <w:r w:rsidRPr="006E0F47">
        <w:rPr>
          <w:i/>
        </w:rPr>
        <w:t xml:space="preserve">hay fever </w:t>
      </w:r>
      <w:r w:rsidRPr="006E0F47">
        <w:t>għax Omlyclo ma ġiex studjat f’dawn il-kondizzjonijiet.</w:t>
      </w:r>
    </w:p>
    <w:p w14:paraId="61C6321C" w14:textId="77777777" w:rsidR="00713E40" w:rsidRPr="006E0F47" w:rsidRDefault="00713E40" w:rsidP="007649EF">
      <w:pPr>
        <w:pStyle w:val="a6"/>
      </w:pPr>
    </w:p>
    <w:p w14:paraId="0B7D52F0" w14:textId="77777777" w:rsidR="00713E40" w:rsidRPr="006E0F47" w:rsidRDefault="00BD6E45" w:rsidP="007649EF">
      <w:pPr>
        <w:keepNext/>
        <w:rPr>
          <w:b/>
          <w:bCs/>
        </w:rPr>
      </w:pPr>
      <w:r w:rsidRPr="006E0F47">
        <w:rPr>
          <w:b/>
        </w:rPr>
        <w:t>Attent għal sinjali ta’ reazzjonijiet allerġiċi u effetti sekondarji oħrajn serji</w:t>
      </w:r>
    </w:p>
    <w:p w14:paraId="61E370D7" w14:textId="1308B053" w:rsidR="00713E40" w:rsidRPr="006E0F47" w:rsidRDefault="00EF6B2C" w:rsidP="007649EF">
      <w:pPr>
        <w:pStyle w:val="a6"/>
      </w:pPr>
      <w:r w:rsidRPr="006E0F47">
        <w:t>Omlyclo jista’ jikkawża effetti sekondarji serji. Għandek toqgħod attent għal sinjali minn dawn</w:t>
      </w:r>
    </w:p>
    <w:p w14:paraId="6D6CD606" w14:textId="4F61161A" w:rsidR="00713E40" w:rsidRPr="006E0F47" w:rsidRDefault="00BD6E45" w:rsidP="007649EF">
      <w:pPr>
        <w:pStyle w:val="a6"/>
      </w:pPr>
      <w:r w:rsidRPr="006E0F47">
        <w:t>il-kundizzjonijiet inti u tuża Omlyclo. Fittex għajnuna medika minnufih jekk tinnota xi sinjali li jindika li jista’ jkun hemm effett sekondarju serju. Dawn is-sinjali jinsabu mniżżla taħt “Effetti sekondarji serji” f’taqsima 4.</w:t>
      </w:r>
    </w:p>
    <w:p w14:paraId="5E8EC1BC" w14:textId="77777777" w:rsidR="001C43B9" w:rsidRPr="006E0F47" w:rsidRDefault="001C43B9" w:rsidP="007649EF">
      <w:pPr>
        <w:pStyle w:val="a6"/>
      </w:pPr>
    </w:p>
    <w:p w14:paraId="035B8FEE" w14:textId="34D6DF51" w:rsidR="00713E40" w:rsidRPr="006E0F47" w:rsidRDefault="00BD6E45" w:rsidP="007649EF">
      <w:pPr>
        <w:pStyle w:val="a6"/>
      </w:pPr>
      <w:r w:rsidRPr="006E0F47">
        <w:t>Importanti li tingħata t-taħriġ mit-tabib tiegħek dwar kif tagħraf mill-bidu nett is-sintomi ta’ reazzjonijiet allerġiċi gravi, u kif timmaniġġja dawn ir-reazzjonijiet jekk iseħħu, qabel ma tinjetta inti stess Omlyclo jew qabel ma xi ħadd li mhux professjonist tal-kura tas-saħħa jagħtik injezzjoni ta’ Omlyclo (ara sezzjoni 3, “Kif għandek tuża Omlyclo”). Il-biċċa l-kbira tar-reazzjonijiet allerġiċi serji jseħħu waqt li qed jingħataw l-ewwel 3 dożi ta’ Omlyclo.</w:t>
      </w:r>
    </w:p>
    <w:p w14:paraId="6AAD58BA" w14:textId="77777777" w:rsidR="00713E40" w:rsidRPr="006E0F47" w:rsidRDefault="00713E40" w:rsidP="007649EF">
      <w:pPr>
        <w:pStyle w:val="a6"/>
      </w:pPr>
    </w:p>
    <w:p w14:paraId="1731CB6A" w14:textId="77777777" w:rsidR="00713E40" w:rsidRPr="006E0F47" w:rsidRDefault="00BD6E45" w:rsidP="007649EF">
      <w:pPr>
        <w:keepNext/>
        <w:rPr>
          <w:b/>
        </w:rPr>
      </w:pPr>
      <w:r w:rsidRPr="006E0F47">
        <w:rPr>
          <w:b/>
        </w:rPr>
        <w:t>Tfal u adolexxenti</w:t>
      </w:r>
    </w:p>
    <w:p w14:paraId="6C554DF0" w14:textId="77777777" w:rsidR="00713E40" w:rsidRPr="006E0F47" w:rsidRDefault="00BD6E45" w:rsidP="007649EF">
      <w:pPr>
        <w:pStyle w:val="a6"/>
        <w:keepNext/>
      </w:pPr>
      <w:r w:rsidRPr="006E0F47">
        <w:rPr>
          <w:u w:val="single"/>
        </w:rPr>
        <w:t>Ażma allerġika</w:t>
      </w:r>
    </w:p>
    <w:p w14:paraId="1F9BE561" w14:textId="3241FCF8" w:rsidR="00713E40" w:rsidRPr="006E0F47" w:rsidRDefault="00EF6B2C" w:rsidP="007649EF">
      <w:pPr>
        <w:pStyle w:val="a6"/>
      </w:pPr>
      <w:r w:rsidRPr="006E0F47">
        <w:t>Omlyclo mhuwiex rakkomandat għal tfal ta’ età taħt is-6 snin. L-użu tiegħu fi tfal taħt is-6 snin ma ġiex studjat.</w:t>
      </w:r>
    </w:p>
    <w:p w14:paraId="3144A954" w14:textId="77777777" w:rsidR="001C43B9" w:rsidRPr="006E0F47" w:rsidRDefault="001C43B9" w:rsidP="007649EF">
      <w:pPr>
        <w:pStyle w:val="a6"/>
      </w:pPr>
    </w:p>
    <w:p w14:paraId="3ABB7103" w14:textId="77777777" w:rsidR="00713E40" w:rsidRPr="006E0F47" w:rsidRDefault="00BD6E45" w:rsidP="007649EF">
      <w:pPr>
        <w:pStyle w:val="a6"/>
        <w:keepNext/>
      </w:pPr>
      <w:r w:rsidRPr="006E0F47">
        <w:rPr>
          <w:u w:val="single"/>
        </w:rPr>
        <w:t>Rinosinusite kronika b’polipożi nażali</w:t>
      </w:r>
    </w:p>
    <w:p w14:paraId="43EB5176" w14:textId="28928811" w:rsidR="00713E40" w:rsidRPr="006E0F47" w:rsidRDefault="00EF6B2C" w:rsidP="007649EF">
      <w:pPr>
        <w:pStyle w:val="a6"/>
      </w:pPr>
      <w:r w:rsidRPr="006E0F47">
        <w:t>Omlyclo mhuwiex rakkomandat għal tfal u adolexxenti ta’ età taħt it-18-il sena. L-użu tiegħu f’pazjenti taħt it-18-il sena ma ġiex studjat.</w:t>
      </w:r>
    </w:p>
    <w:p w14:paraId="2E58903E" w14:textId="77777777" w:rsidR="001C43B9" w:rsidRPr="006E0F47" w:rsidRDefault="001C43B9" w:rsidP="007649EF">
      <w:pPr>
        <w:pStyle w:val="a6"/>
      </w:pPr>
    </w:p>
    <w:p w14:paraId="35A0FFBF" w14:textId="77777777" w:rsidR="00713E40" w:rsidRPr="006E0F47" w:rsidRDefault="00BD6E45" w:rsidP="007649EF">
      <w:pPr>
        <w:pStyle w:val="a6"/>
        <w:keepNext/>
      </w:pPr>
      <w:r w:rsidRPr="006E0F47">
        <w:rPr>
          <w:u w:val="single"/>
        </w:rPr>
        <w:t>Urtikarja spontanja kronika (CSU)</w:t>
      </w:r>
    </w:p>
    <w:p w14:paraId="7C802118" w14:textId="187AC314" w:rsidR="00713E40" w:rsidRPr="006E0F47" w:rsidRDefault="00EF6B2C" w:rsidP="007649EF">
      <w:pPr>
        <w:pStyle w:val="a6"/>
      </w:pPr>
      <w:r w:rsidRPr="006E0F47">
        <w:t>Omlyclo mhuwiex rakkomandat għal tfal taħt it-12-il sena. L-użu tiegħu fi tfal taħt it-12-il sena ma ġiex studjat.</w:t>
      </w:r>
    </w:p>
    <w:p w14:paraId="07994048" w14:textId="77777777" w:rsidR="00B539EF" w:rsidRPr="006E0F47" w:rsidRDefault="00B539EF" w:rsidP="007649EF"/>
    <w:p w14:paraId="5C686B61" w14:textId="389A9402" w:rsidR="00713E40" w:rsidRPr="006E0F47" w:rsidRDefault="00BD6E45" w:rsidP="007649EF">
      <w:pPr>
        <w:keepNext/>
        <w:rPr>
          <w:b/>
          <w:bCs/>
        </w:rPr>
      </w:pPr>
      <w:r w:rsidRPr="006E0F47">
        <w:rPr>
          <w:b/>
        </w:rPr>
        <w:t>Mediċini oħra u Omlyclo</w:t>
      </w:r>
    </w:p>
    <w:p w14:paraId="2CEC55C9" w14:textId="77777777" w:rsidR="00713E40" w:rsidRPr="006E0F47" w:rsidRDefault="00BD6E45" w:rsidP="007649EF">
      <w:pPr>
        <w:pStyle w:val="a6"/>
      </w:pPr>
      <w:r w:rsidRPr="006E0F47">
        <w:t>Għid lit-tabib, lill-ispiżjar jew lill-infermier tiegħek jekk qed tieħu, ħadt dan l-aħħar jew tista’ tieħu xi mediċini oħra.</w:t>
      </w:r>
    </w:p>
    <w:p w14:paraId="01A3C8EE" w14:textId="77777777" w:rsidR="00713E40" w:rsidRPr="006E0F47" w:rsidRDefault="00713E40" w:rsidP="007649EF">
      <w:pPr>
        <w:pStyle w:val="a6"/>
      </w:pPr>
    </w:p>
    <w:p w14:paraId="035FFBD3" w14:textId="77777777" w:rsidR="00713E40" w:rsidRPr="006E0F47" w:rsidRDefault="00BD6E45" w:rsidP="007649EF">
      <w:pPr>
        <w:pStyle w:val="a6"/>
        <w:keepNext/>
      </w:pPr>
      <w:r w:rsidRPr="006E0F47">
        <w:t>Dan huwa importanti b’mod speċjali jekk inti qed tieħu:</w:t>
      </w:r>
    </w:p>
    <w:p w14:paraId="144C8B53" w14:textId="1D2CDDFB" w:rsidR="00713E40" w:rsidRPr="006E0F47" w:rsidRDefault="00BD6E45" w:rsidP="00AF613F">
      <w:pPr>
        <w:pStyle w:val="a2"/>
        <w:keepNext/>
        <w:numPr>
          <w:ilvl w:val="1"/>
          <w:numId w:val="42"/>
        </w:numPr>
        <w:ind w:left="567"/>
      </w:pPr>
      <w:r w:rsidRPr="006E0F47">
        <w:t>mediċini biex tittratta infezzjoni kkawżata minn parassita, minħabba li Omlyclo jista’ jnaqqas l- effett tal-mediċini tiegħek,</w:t>
      </w:r>
    </w:p>
    <w:p w14:paraId="57899A91" w14:textId="77777777" w:rsidR="00713E40" w:rsidRPr="006E0F47" w:rsidRDefault="00BD6E45" w:rsidP="00AF613F">
      <w:pPr>
        <w:pStyle w:val="a2"/>
        <w:numPr>
          <w:ilvl w:val="1"/>
          <w:numId w:val="42"/>
        </w:numPr>
        <w:ind w:left="567"/>
      </w:pPr>
      <w:r w:rsidRPr="006E0F47">
        <w:t>kortikosterojdi li jittieħdu man-nifs u mediċini oħra għal ażma allerġika.</w:t>
      </w:r>
    </w:p>
    <w:p w14:paraId="54FB9C13" w14:textId="77777777" w:rsidR="00713E40" w:rsidRPr="006E0F47" w:rsidRDefault="00713E40" w:rsidP="007649EF">
      <w:pPr>
        <w:pStyle w:val="a6"/>
      </w:pPr>
    </w:p>
    <w:p w14:paraId="539F6A6E" w14:textId="77777777" w:rsidR="00713E40" w:rsidRPr="006E0F47" w:rsidRDefault="00BD6E45" w:rsidP="007649EF">
      <w:pPr>
        <w:keepNext/>
        <w:rPr>
          <w:b/>
          <w:bCs/>
        </w:rPr>
      </w:pPr>
      <w:r w:rsidRPr="006E0F47">
        <w:rPr>
          <w:b/>
        </w:rPr>
        <w:t>Tqala u treddigħ</w:t>
      </w:r>
    </w:p>
    <w:p w14:paraId="25C2DC86" w14:textId="77777777" w:rsidR="00713E40" w:rsidRPr="006E0F47" w:rsidRDefault="00BD6E45" w:rsidP="007649EF">
      <w:pPr>
        <w:pStyle w:val="a6"/>
      </w:pPr>
      <w:r w:rsidRPr="006E0F47">
        <w:t>Jekk inti tqila, taħseb li tista’ tkun tqila jew qed tippjana li jkollok tarbija, itlob il-parir tat-tabib tiegħek għall-parir qabel ma tuża din il-mediċina.</w:t>
      </w:r>
    </w:p>
    <w:p w14:paraId="716544CF" w14:textId="77777777" w:rsidR="001C43B9" w:rsidRPr="006E0F47" w:rsidRDefault="001C43B9" w:rsidP="007649EF">
      <w:pPr>
        <w:pStyle w:val="a6"/>
      </w:pPr>
    </w:p>
    <w:p w14:paraId="0B10AE37" w14:textId="77777777" w:rsidR="001C43B9" w:rsidRPr="006E0F47" w:rsidRDefault="00BD6E45" w:rsidP="007649EF">
      <w:pPr>
        <w:pStyle w:val="a6"/>
      </w:pPr>
      <w:r w:rsidRPr="006E0F47">
        <w:t>It-tabib tiegħek se jiddiskuti miegħek il-benefiċji u r-riskji jekk tieħu din il-mediċina waqt it-tqala.</w:t>
      </w:r>
    </w:p>
    <w:p w14:paraId="5E8D5681" w14:textId="77777777" w:rsidR="001C43B9" w:rsidRPr="006E0F47" w:rsidRDefault="001C43B9" w:rsidP="007649EF">
      <w:pPr>
        <w:pStyle w:val="a6"/>
      </w:pPr>
    </w:p>
    <w:p w14:paraId="3F92BCFF" w14:textId="603F4817" w:rsidR="00713E40" w:rsidRPr="006E0F47" w:rsidRDefault="00BD6E45" w:rsidP="007649EF">
      <w:pPr>
        <w:pStyle w:val="a6"/>
      </w:pPr>
      <w:r w:rsidRPr="006E0F47">
        <w:t>Jekk toħroġ tqila waqt li tkun qed tiġi ttrattata b’Omlyclo, għarraf lit-tabib tiegħek minnufih.</w:t>
      </w:r>
    </w:p>
    <w:p w14:paraId="7E566DB6" w14:textId="77777777" w:rsidR="001C43B9" w:rsidRPr="006E0F47" w:rsidRDefault="001C43B9" w:rsidP="007649EF">
      <w:pPr>
        <w:pStyle w:val="a6"/>
      </w:pPr>
    </w:p>
    <w:p w14:paraId="7B6964F0" w14:textId="76BD765D" w:rsidR="00713E40" w:rsidRPr="006E0F47" w:rsidRDefault="00EF6B2C" w:rsidP="007649EF">
      <w:pPr>
        <w:pStyle w:val="a6"/>
      </w:pPr>
      <w:r w:rsidRPr="006E0F47">
        <w:t>Omlyclo jista’ jgħaddi għall-ħalib tal-bniedem. Jekk qed tredda’ jew tippjana li tredda’, kellem lit-tabib tiegħek għall-parir qabel ma tuża din il-mediċina.</w:t>
      </w:r>
    </w:p>
    <w:p w14:paraId="461722AD" w14:textId="77777777" w:rsidR="001C43B9" w:rsidRPr="006E0F47" w:rsidRDefault="001C43B9" w:rsidP="007649EF">
      <w:pPr>
        <w:pStyle w:val="a6"/>
      </w:pPr>
    </w:p>
    <w:p w14:paraId="15525762" w14:textId="77777777" w:rsidR="00713E40" w:rsidRPr="006E0F47" w:rsidRDefault="00BD6E45" w:rsidP="007649EF">
      <w:pPr>
        <w:keepNext/>
        <w:rPr>
          <w:b/>
          <w:bCs/>
        </w:rPr>
      </w:pPr>
      <w:r w:rsidRPr="006E0F47">
        <w:rPr>
          <w:b/>
        </w:rPr>
        <w:t>Sewqan u tħaddim ta’ magni</w:t>
      </w:r>
    </w:p>
    <w:p w14:paraId="12EEF863" w14:textId="5D72D016" w:rsidR="00713E40" w:rsidRPr="006E0F47" w:rsidRDefault="00BD6E45" w:rsidP="007649EF">
      <w:pPr>
        <w:pStyle w:val="a6"/>
      </w:pPr>
      <w:r w:rsidRPr="006E0F47">
        <w:t>Mhuwiex probabbli li Omlyclo jaffettwa l-ħila tiegħek biex issuq u tħaddem magni.</w:t>
      </w:r>
    </w:p>
    <w:p w14:paraId="74BBA0C3" w14:textId="77777777" w:rsidR="00713E40" w:rsidRPr="006E0F47" w:rsidRDefault="00713E40" w:rsidP="007649EF">
      <w:pPr>
        <w:pStyle w:val="a6"/>
      </w:pPr>
    </w:p>
    <w:p w14:paraId="190CDCA6" w14:textId="77777777" w:rsidR="009D6A33" w:rsidRPr="006E0F47" w:rsidRDefault="009D6A33" w:rsidP="007649EF">
      <w:pPr>
        <w:keepNext/>
        <w:rPr>
          <w:rFonts w:eastAsia="맑은 고딕"/>
          <w:b/>
          <w:bCs/>
        </w:rPr>
      </w:pPr>
      <w:r w:rsidRPr="006E0F47">
        <w:rPr>
          <w:b/>
          <w:lang w:eastAsia="ko-KR"/>
        </w:rPr>
        <w:t>Omlyclo fih polysorbate</w:t>
      </w:r>
    </w:p>
    <w:p w14:paraId="0D2C5ADA" w14:textId="32EF6A6B" w:rsidR="00E324D6" w:rsidDel="00E324D6" w:rsidRDefault="00E324D6" w:rsidP="007649EF">
      <w:pPr>
        <w:rPr>
          <w:del w:id="4203" w:author="만든 이"/>
          <w:rFonts w:eastAsia="맑은 고딕"/>
          <w:lang w:eastAsia="ko-KR"/>
        </w:rPr>
      </w:pPr>
      <w:del w:id="4204" w:author="만든 이">
        <w:r w:rsidRPr="00E324D6" w:rsidDel="00E324D6">
          <w:rPr>
            <w:rFonts w:eastAsia="맑은 고딕"/>
            <w:lang w:eastAsia="ko-KR"/>
          </w:rPr>
          <w:delText>Din il-mediċina fiha 0.40 mg ta’ polysorbate 20 f’kull siringa mimlija għal-lest, li hija ekwivalenti għal 0.40 mg/ml. Polysorbates jistgħu jikkawżaw reazzjonijiet allerġiċi. Għid lit-tabib tiegħek jekk inti jew it-tifel/tifla tiegħek għandkom xi allerġiji magħrufa.</w:delText>
        </w:r>
      </w:del>
    </w:p>
    <w:p w14:paraId="4C3F3F77" w14:textId="0C83EF84" w:rsidR="00E324D6" w:rsidRPr="00240F9E" w:rsidRDefault="00E324D6" w:rsidP="00E324D6">
      <w:pPr>
        <w:rPr>
          <w:rFonts w:eastAsia="맑은 고딕"/>
          <w:b/>
          <w:bCs/>
          <w:lang w:eastAsia="ko-KR"/>
          <w:rPrChange w:id="4205" w:author="만든 이">
            <w:rPr/>
          </w:rPrChange>
        </w:rPr>
      </w:pPr>
      <w:ins w:id="4206" w:author="만든 이">
        <w:r w:rsidRPr="006E0F47">
          <w:t>Kull siringa mimlija għal-lest ta’ Omlyclo 150 mg fiha 0.40 mg ta’ polysorbate 20 u kull siringa mimlija għal-lest ta’ Omlyclo 300 mg fiha 0.80 mg of polysorbate 20, li huma ekwivalenti għal 0.40 mg/ml.</w:t>
        </w:r>
        <w:r w:rsidRPr="006E0F47">
          <w:rPr>
            <w:lang w:eastAsia="ko-KR"/>
          </w:rPr>
          <w:t xml:space="preserve"> </w:t>
        </w:r>
        <w:r w:rsidRPr="006E0F47">
          <w:t xml:space="preserve">Polysorbates </w:t>
        </w:r>
        <w:r w:rsidRPr="006E0F47">
          <w:rPr>
            <w:lang w:eastAsia="ko-KR"/>
          </w:rPr>
          <w:t>jistgħu jikkawżaw reazzjonijiet allerġiċi</w:t>
        </w:r>
        <w:r w:rsidRPr="006E0F47">
          <w:t>. Għid lit-tabib tiegħek jekk inti jew it-tifel/tifla tiegħek għandkom xi allerġiji magħrufa.</w:t>
        </w:r>
      </w:ins>
    </w:p>
    <w:p w14:paraId="5D135EE3" w14:textId="77777777" w:rsidR="00713E40" w:rsidRPr="006E0F47" w:rsidRDefault="00713E40" w:rsidP="007649EF">
      <w:pPr>
        <w:pStyle w:val="a6"/>
      </w:pPr>
    </w:p>
    <w:p w14:paraId="4B2C02A8" w14:textId="18A5B10A" w:rsidR="00713E40" w:rsidRPr="006E0F47" w:rsidRDefault="001C43B9" w:rsidP="007649EF">
      <w:pPr>
        <w:keepNext/>
        <w:ind w:left="567" w:hanging="567"/>
        <w:rPr>
          <w:b/>
          <w:bCs/>
        </w:rPr>
      </w:pPr>
      <w:r w:rsidRPr="006E0F47">
        <w:rPr>
          <w:b/>
        </w:rPr>
        <w:t>3.</w:t>
      </w:r>
      <w:r w:rsidRPr="006E0F47">
        <w:rPr>
          <w:b/>
        </w:rPr>
        <w:tab/>
        <w:t>Kif gћandek tuża Omlyclo</w:t>
      </w:r>
    </w:p>
    <w:p w14:paraId="726EB8DA" w14:textId="77777777" w:rsidR="00713E40" w:rsidRPr="006E0F47" w:rsidRDefault="00713E40" w:rsidP="007649EF">
      <w:pPr>
        <w:pStyle w:val="a6"/>
        <w:keepNext/>
        <w:rPr>
          <w:b/>
        </w:rPr>
      </w:pPr>
    </w:p>
    <w:p w14:paraId="1CB66A86" w14:textId="77777777" w:rsidR="00713E40" w:rsidRPr="006E0F47" w:rsidRDefault="00BD6E45" w:rsidP="007649EF">
      <w:pPr>
        <w:pStyle w:val="a6"/>
      </w:pPr>
      <w:r w:rsidRPr="006E0F47">
        <w:t>Dejjem għandek tuża din il-mediċina skont il-parir eżatt tat-tabib tiegħek. Iċċekkja mat-tabib, mal- infermier jew mal-ispiżjar tiegħek jekk ikollok xi dubju.</w:t>
      </w:r>
    </w:p>
    <w:p w14:paraId="1D215CBD" w14:textId="77777777" w:rsidR="00713E40" w:rsidRPr="006E0F47" w:rsidRDefault="00713E40" w:rsidP="007649EF">
      <w:pPr>
        <w:pStyle w:val="a6"/>
      </w:pPr>
    </w:p>
    <w:p w14:paraId="23EF9222" w14:textId="27858654" w:rsidR="00713E40" w:rsidRPr="006E0F47" w:rsidRDefault="00BD6E45" w:rsidP="007649EF">
      <w:pPr>
        <w:keepNext/>
        <w:rPr>
          <w:b/>
          <w:bCs/>
        </w:rPr>
      </w:pPr>
      <w:r w:rsidRPr="006E0F47">
        <w:rPr>
          <w:b/>
        </w:rPr>
        <w:t>Kif għandek tuża Omlyclo</w:t>
      </w:r>
    </w:p>
    <w:p w14:paraId="38C5E32A" w14:textId="487F191C" w:rsidR="00713E40" w:rsidRPr="006E0F47" w:rsidRDefault="00EF6B2C" w:rsidP="007649EF">
      <w:pPr>
        <w:pStyle w:val="a6"/>
      </w:pPr>
      <w:r w:rsidRPr="006E0F47">
        <w:t>Omlyclo jintuża bħala injezzjoni taħt il-ġilda tiegħek (magħrufa bħala injezzjoni taħt il-ġilda).</w:t>
      </w:r>
    </w:p>
    <w:p w14:paraId="1AA8A0AC" w14:textId="77777777" w:rsidR="00713E40" w:rsidRPr="006E0F47" w:rsidRDefault="00713E40" w:rsidP="007649EF">
      <w:pPr>
        <w:pStyle w:val="a6"/>
      </w:pPr>
    </w:p>
    <w:p w14:paraId="522894DD" w14:textId="4EF323C8" w:rsidR="00713E40" w:rsidRPr="006E0F47" w:rsidRDefault="00BD6E45" w:rsidP="007649EF">
      <w:pPr>
        <w:keepNext/>
        <w:rPr>
          <w:b/>
          <w:bCs/>
        </w:rPr>
      </w:pPr>
      <w:r w:rsidRPr="006E0F47">
        <w:rPr>
          <w:b/>
        </w:rPr>
        <w:t>Kif għandek tinjetta Omlyclo</w:t>
      </w:r>
    </w:p>
    <w:p w14:paraId="79E3CCD4" w14:textId="60B09CFA" w:rsidR="00713E40" w:rsidRPr="006E0F47" w:rsidRDefault="00BD6E45" w:rsidP="00AF613F">
      <w:pPr>
        <w:pStyle w:val="a2"/>
        <w:numPr>
          <w:ilvl w:val="0"/>
          <w:numId w:val="43"/>
        </w:numPr>
        <w:ind w:left="567"/>
      </w:pPr>
      <w:r w:rsidRPr="006E0F47">
        <w:t>Inti u t-tabib tiegħek se jiddeċiedu jekk għandekx tinjetta Omlyclo inti stess. L-ewwel 3 dożi dejjem jingħataw minn professjonist tal-kura tas-saħħa jew taħt is-superviżjoni tiegħu (ara sezzjoni 2).</w:t>
      </w:r>
    </w:p>
    <w:p w14:paraId="3335EC75" w14:textId="77777777" w:rsidR="00713E40" w:rsidRPr="006E0F47" w:rsidRDefault="00BD6E45" w:rsidP="00AF613F">
      <w:pPr>
        <w:pStyle w:val="a2"/>
        <w:keepNext/>
        <w:numPr>
          <w:ilvl w:val="0"/>
          <w:numId w:val="43"/>
        </w:numPr>
        <w:ind w:left="567"/>
      </w:pPr>
      <w:r w:rsidRPr="006E0F47">
        <w:t>Importanti li tkun imħarreġ kif jixraq dwar kif tinjetta l-mediċina qabel ma tinjettaha inti stess.</w:t>
      </w:r>
    </w:p>
    <w:p w14:paraId="36BD1FB1" w14:textId="7282FD2E" w:rsidR="00713E40" w:rsidRPr="006E0F47" w:rsidRDefault="00BD6E45" w:rsidP="00AF613F">
      <w:pPr>
        <w:pStyle w:val="a2"/>
        <w:numPr>
          <w:ilvl w:val="0"/>
          <w:numId w:val="43"/>
        </w:numPr>
        <w:ind w:left="567"/>
      </w:pPr>
      <w:r w:rsidRPr="006E0F47">
        <w:t>Kuratur (ngħidu aħna ġenitur) jista’ wkoll jagħtik l-injezzjoni ta’ Omlyclo wara li hu jew hi jkunu ngħataw taħriġ xieraq.</w:t>
      </w:r>
    </w:p>
    <w:p w14:paraId="0C21971C" w14:textId="77777777" w:rsidR="001C43B9" w:rsidRPr="006E0F47" w:rsidRDefault="001C43B9" w:rsidP="007649EF">
      <w:pPr>
        <w:pStyle w:val="a2"/>
        <w:ind w:firstLine="0"/>
      </w:pPr>
    </w:p>
    <w:p w14:paraId="1075A551" w14:textId="463997E0" w:rsidR="00713E40" w:rsidRPr="006E0F47" w:rsidRDefault="00BD6E45" w:rsidP="007649EF">
      <w:pPr>
        <w:pStyle w:val="a6"/>
      </w:pPr>
      <w:r w:rsidRPr="006E0F47">
        <w:t>Għal tagħrif iddettaljat dwar kif tinjetta Omlyclo, ara “Tagħrif dwar kif tuża s-siringa mimlija għal-lest Omlyclo” fi tmiem dan il-fuljett.</w:t>
      </w:r>
    </w:p>
    <w:p w14:paraId="6C75253E" w14:textId="77777777" w:rsidR="001C43B9" w:rsidRPr="006E0F47" w:rsidRDefault="001C43B9" w:rsidP="007649EF">
      <w:pPr>
        <w:pStyle w:val="a6"/>
        <w:ind w:left="567" w:hanging="567"/>
      </w:pPr>
    </w:p>
    <w:p w14:paraId="0C53CA01" w14:textId="77777777" w:rsidR="00713E40" w:rsidRPr="006E0F47" w:rsidRDefault="00BD6E45" w:rsidP="007649EF">
      <w:pPr>
        <w:pStyle w:val="a6"/>
        <w:keepNext/>
        <w:ind w:left="567" w:hanging="567"/>
      </w:pPr>
      <w:r w:rsidRPr="006E0F47">
        <w:rPr>
          <w:u w:val="single"/>
        </w:rPr>
        <w:t>Taħriġ biex tagħraf reazzjonijiet allerġiċi serji</w:t>
      </w:r>
    </w:p>
    <w:p w14:paraId="057936F9" w14:textId="2A844431" w:rsidR="00713E40" w:rsidRPr="006E0F47" w:rsidRDefault="00BD6E45" w:rsidP="007649EF">
      <w:pPr>
        <w:pStyle w:val="a6"/>
        <w:keepNext/>
      </w:pPr>
      <w:r w:rsidRPr="006E0F47">
        <w:t>Importanti wkoll li ma tinjettax Omlyclo inti stess sakemm ma tkunx ingħatajt it-taħriġ mit-tabib jew l- infermier tiegħek dwar:</w:t>
      </w:r>
    </w:p>
    <w:p w14:paraId="163EA130" w14:textId="77777777" w:rsidR="00713E40" w:rsidRPr="006E0F47" w:rsidRDefault="00BD6E45" w:rsidP="00AF613F">
      <w:pPr>
        <w:pStyle w:val="a2"/>
        <w:keepNext/>
        <w:numPr>
          <w:ilvl w:val="0"/>
          <w:numId w:val="44"/>
        </w:numPr>
        <w:ind w:left="567"/>
      </w:pPr>
      <w:r w:rsidRPr="006E0F47">
        <w:t>kif tagħraf l-ewwel sinjali u sintomi ta’ reazzjonijiet allerġiċi serji.</w:t>
      </w:r>
    </w:p>
    <w:p w14:paraId="7BBA60C9" w14:textId="77777777" w:rsidR="00713E40" w:rsidRPr="006E0F47" w:rsidRDefault="00BD6E45" w:rsidP="00AF613F">
      <w:pPr>
        <w:pStyle w:val="a2"/>
        <w:keepNext/>
        <w:numPr>
          <w:ilvl w:val="0"/>
          <w:numId w:val="44"/>
        </w:numPr>
        <w:ind w:left="567"/>
      </w:pPr>
      <w:r w:rsidRPr="006E0F47">
        <w:t>x’tagħmel jekk iseħħu s-sintomi.</w:t>
      </w:r>
    </w:p>
    <w:p w14:paraId="3820019F" w14:textId="7A83DC19" w:rsidR="00713E40" w:rsidRPr="006E0F47" w:rsidRDefault="00BD6E45" w:rsidP="007649EF">
      <w:pPr>
        <w:pStyle w:val="a6"/>
        <w:ind w:left="567" w:hanging="567"/>
      </w:pPr>
      <w:r w:rsidRPr="006E0F47">
        <w:t>Għal aktar tagħrif dwar l-ewwel sinjali u sintomi ta’ reazzjonijiet allerġiċi serji, ara sezzjoni 4.</w:t>
      </w:r>
    </w:p>
    <w:p w14:paraId="3EEAFB51" w14:textId="77777777" w:rsidR="00713E40" w:rsidRPr="006E0F47" w:rsidRDefault="00713E40" w:rsidP="007649EF">
      <w:pPr>
        <w:pStyle w:val="a6"/>
      </w:pPr>
    </w:p>
    <w:p w14:paraId="57B82200" w14:textId="77777777" w:rsidR="00713E40" w:rsidRPr="006E0F47" w:rsidRDefault="00BD6E45" w:rsidP="007649EF">
      <w:pPr>
        <w:keepNext/>
        <w:rPr>
          <w:b/>
          <w:bCs/>
        </w:rPr>
      </w:pPr>
      <w:r w:rsidRPr="006E0F47">
        <w:rPr>
          <w:b/>
        </w:rPr>
        <w:t>Kemm se tuża</w:t>
      </w:r>
    </w:p>
    <w:p w14:paraId="4DFD3018" w14:textId="77777777" w:rsidR="00713E40" w:rsidRPr="006E0F47" w:rsidRDefault="00BD6E45" w:rsidP="007649EF">
      <w:pPr>
        <w:pStyle w:val="a6"/>
        <w:keepNext/>
      </w:pPr>
      <w:r w:rsidRPr="006E0F47">
        <w:rPr>
          <w:u w:val="single"/>
        </w:rPr>
        <w:t>Ażma allerġika u rinosinusite kronika b’polipożi nażali</w:t>
      </w:r>
    </w:p>
    <w:p w14:paraId="052AD73F" w14:textId="2F38E125" w:rsidR="00713E40" w:rsidRPr="006E0F47" w:rsidRDefault="00BD6E45" w:rsidP="007649EF">
      <w:pPr>
        <w:pStyle w:val="a6"/>
      </w:pPr>
      <w:r w:rsidRPr="006E0F47">
        <w:t>It-tabib tiegħek se jiddeċiedi kemm għandek bżonn Omlyclo u kemm għandek bżonnu spiss. Dan jiddependi mill-piż tiegħek u mir-riżultati tat-test tad-demm li sarlek qabel it-tnedija tat-trattament sabiex jitkejjel l-ammont ta’ IgE fid-demm tiegħek.</w:t>
      </w:r>
    </w:p>
    <w:p w14:paraId="48DD77E6" w14:textId="77777777" w:rsidR="00B539EF" w:rsidRPr="006E0F47" w:rsidRDefault="00B539EF" w:rsidP="007649EF">
      <w:pPr>
        <w:pStyle w:val="a6"/>
      </w:pPr>
    </w:p>
    <w:p w14:paraId="55EC8CA9" w14:textId="1D43B0AC" w:rsidR="00713E40" w:rsidRPr="006E0F47" w:rsidRDefault="00BD6E45" w:rsidP="007649EF">
      <w:pPr>
        <w:pStyle w:val="a6"/>
      </w:pPr>
      <w:r w:rsidRPr="006E0F47">
        <w:t>Se jkollok bżonn minn injezzjoni 1 sa 4 injezzjonijiet kull darba. Se jkollok bżonn l-injezzjonijiet jew kull ġimagħtejn, jew kull erba’ ġimgħat.</w:t>
      </w:r>
    </w:p>
    <w:p w14:paraId="6EDD11C6" w14:textId="77777777" w:rsidR="00713E40" w:rsidRPr="006E0F47" w:rsidRDefault="00713E40" w:rsidP="007649EF">
      <w:pPr>
        <w:pStyle w:val="a6"/>
      </w:pPr>
    </w:p>
    <w:p w14:paraId="31FFC5BA" w14:textId="1BE61D34" w:rsidR="00713E40" w:rsidRPr="006E0F47" w:rsidRDefault="00BD6E45" w:rsidP="007649EF">
      <w:pPr>
        <w:pStyle w:val="a6"/>
      </w:pPr>
      <w:r w:rsidRPr="006E0F47">
        <w:t>Kompli ħu l-mediċina li qed tieħu bħalissa għall-ażma u/jew għall-polipożi nażali waqt it-trattament b’Omlyclo. Twaqqaf l-ebda mediċina għall-ażma u/jew għall-polipożi nażali mingħajr ma tkellem lit-tabib tiegħek.</w:t>
      </w:r>
    </w:p>
    <w:p w14:paraId="29E19039" w14:textId="77777777" w:rsidR="001C43B9" w:rsidRPr="006E0F47" w:rsidRDefault="001C43B9" w:rsidP="007649EF">
      <w:pPr>
        <w:pStyle w:val="a6"/>
      </w:pPr>
    </w:p>
    <w:p w14:paraId="3C514085" w14:textId="6AFA4B72" w:rsidR="00713E40" w:rsidRPr="006E0F47" w:rsidRDefault="00BD6E45" w:rsidP="007649EF">
      <w:pPr>
        <w:pStyle w:val="a6"/>
      </w:pPr>
      <w:r w:rsidRPr="006E0F47">
        <w:t>Jista’ jkun li ma tara l-ebda titjib immedjat meta tibda t-trattament b’Omlyclo. F’każ ta’ pazjenti affettwati minn polipożi nażali reġgħu rawhom 4 ġimgħat wara t-tnedija tat-trattament. F’każ ta’ pazjenti bl-ażma normalment iridu jgħaddu bejn 12 u 16-il ġimgħa qabel ikollok l-effett kollu.</w:t>
      </w:r>
    </w:p>
    <w:p w14:paraId="142500E4" w14:textId="77777777" w:rsidR="00713E40" w:rsidRPr="006E0F47" w:rsidRDefault="00713E40" w:rsidP="007649EF">
      <w:pPr>
        <w:pStyle w:val="a6"/>
      </w:pPr>
    </w:p>
    <w:p w14:paraId="6A9FE4BF" w14:textId="77777777" w:rsidR="00713E40" w:rsidRPr="006E0F47" w:rsidRDefault="00BD6E45" w:rsidP="007649EF">
      <w:pPr>
        <w:pStyle w:val="a6"/>
        <w:keepNext/>
      </w:pPr>
      <w:r w:rsidRPr="006E0F47">
        <w:rPr>
          <w:u w:val="single"/>
        </w:rPr>
        <w:t>Urtikarja spontanja kronika (CSU)</w:t>
      </w:r>
    </w:p>
    <w:p w14:paraId="007E7D54" w14:textId="4127955A" w:rsidR="007B7DB2" w:rsidRPr="006E0F47" w:rsidRDefault="007B7DB2" w:rsidP="007E6812">
      <w:r w:rsidRPr="006E0F47">
        <w:t xml:space="preserve">Se jkollok bżonn żewġ injezzjonijiet ta’ 150 mg kull darba </w:t>
      </w:r>
      <w:ins w:id="4207" w:author="만든 이">
        <w:r w:rsidR="00E324D6" w:rsidRPr="006E0F47">
          <w:t xml:space="preserve">jew injezzjoni waħda ta’ 300 mg </w:t>
        </w:r>
      </w:ins>
      <w:r w:rsidRPr="006E0F47">
        <w:t>kull erba’ ġimgħat.</w:t>
      </w:r>
    </w:p>
    <w:p w14:paraId="025340B8" w14:textId="77777777" w:rsidR="00713E40" w:rsidRPr="006E0F47" w:rsidRDefault="00713E40" w:rsidP="007649EF">
      <w:pPr>
        <w:pStyle w:val="a6"/>
      </w:pPr>
    </w:p>
    <w:p w14:paraId="4EE67490" w14:textId="1F2D4F73" w:rsidR="00713E40" w:rsidRPr="006E0F47" w:rsidRDefault="00BD6E45" w:rsidP="007649EF">
      <w:pPr>
        <w:pStyle w:val="a6"/>
      </w:pPr>
      <w:r w:rsidRPr="006E0F47">
        <w:t>Kompli ħu l-mediċina ta’ bħalissa għal CSU matul it-trattament b’Omlyclo. Tiqafx tieħu kwalunkwe mediċina mingħajr ma tkellem lit-tabib tiegħek.</w:t>
      </w:r>
    </w:p>
    <w:p w14:paraId="7A12881C" w14:textId="77777777" w:rsidR="00713E40" w:rsidRPr="006E0F47" w:rsidRDefault="00713E40" w:rsidP="007649EF">
      <w:pPr>
        <w:pStyle w:val="a6"/>
      </w:pPr>
    </w:p>
    <w:p w14:paraId="33FC9C2C" w14:textId="77777777" w:rsidR="00713E40" w:rsidRPr="006E0F47" w:rsidRDefault="00BD6E45" w:rsidP="007649EF">
      <w:pPr>
        <w:keepNext/>
        <w:rPr>
          <w:b/>
          <w:bCs/>
        </w:rPr>
      </w:pPr>
      <w:r w:rsidRPr="006E0F47">
        <w:rPr>
          <w:b/>
        </w:rPr>
        <w:t>Użu fit-tfal u fl-adolexxenti</w:t>
      </w:r>
    </w:p>
    <w:p w14:paraId="7D002384" w14:textId="77777777" w:rsidR="00713E40" w:rsidRPr="006E0F47" w:rsidRDefault="00BD6E45" w:rsidP="007649EF">
      <w:pPr>
        <w:pStyle w:val="a6"/>
        <w:keepNext/>
      </w:pPr>
      <w:r w:rsidRPr="006E0F47">
        <w:rPr>
          <w:u w:val="single"/>
        </w:rPr>
        <w:t>Ażma allerġika</w:t>
      </w:r>
    </w:p>
    <w:p w14:paraId="095F6F80" w14:textId="46D1D837" w:rsidR="00713E40" w:rsidRPr="006E0F47" w:rsidRDefault="00EF6B2C" w:rsidP="007649EF">
      <w:pPr>
        <w:pStyle w:val="a6"/>
      </w:pPr>
      <w:r w:rsidRPr="006E0F47">
        <w:t>Omlyclo jista’ jintuża fi tfal u adoloxxenti ta’ 6 snin u akbar, li diġà qed jingħataw mediċina għall-ażma, imma li s-sintomi tagħhom tal-ażma mhumiex ikkontrollati b’mediċini bħal inhalers b’doża għolja ta’ sterojdi u inhalers beta-agonisti. It-tabib tiegħek jara kemm j/teħtieġ Omlyclo ibnek/bintek u kemm għandu jingħata spiss. Dan jiddependi mill-piż ta’ ibnek/bintek u mir-riżultati tat-test tad-demm magħmul qabel it-tnedija tat-trattament biex jitkejjel l-ammont ta’ IgE fid-demm tiegħu/tagħha.</w:t>
      </w:r>
    </w:p>
    <w:p w14:paraId="2D452E62" w14:textId="77777777" w:rsidR="00713E40" w:rsidRPr="006E0F47" w:rsidRDefault="00713E40" w:rsidP="007649EF">
      <w:pPr>
        <w:pStyle w:val="a6"/>
        <w:rPr>
          <w:rFonts w:eastAsia="맑은 고딕"/>
          <w:lang w:eastAsia="ko-KR"/>
        </w:rPr>
      </w:pPr>
    </w:p>
    <w:p w14:paraId="6CAD9AC9" w14:textId="6808473E" w:rsidR="005358B5" w:rsidRPr="006E0F47" w:rsidRDefault="005358B5" w:rsidP="007649EF">
      <w:pPr>
        <w:pStyle w:val="a6"/>
      </w:pPr>
      <w:r w:rsidRPr="006E0F47">
        <w:t>It-tfal (minn 6 sa 11-il sena) m’għandhomx jamministraw Omlyclo huma stess. Madanakollu, jekk jitqies xieraq mit-tabib tagħhom, kuratur jista’ jagħtihom injezzjoni ta’ Omlyclo wara taħriġ xieraq.</w:t>
      </w:r>
    </w:p>
    <w:p w14:paraId="077A2C21" w14:textId="77777777" w:rsidR="005358B5" w:rsidRPr="006E0F47" w:rsidRDefault="005358B5" w:rsidP="007649EF">
      <w:pPr>
        <w:pStyle w:val="a6"/>
        <w:rPr>
          <w:rFonts w:eastAsia="맑은 고딕"/>
          <w:lang w:eastAsia="ko-KR"/>
        </w:rPr>
      </w:pPr>
    </w:p>
    <w:p w14:paraId="0EDAED09" w14:textId="77777777" w:rsidR="00E324D6" w:rsidRPr="006E0F47" w:rsidRDefault="00E324D6" w:rsidP="00E324D6">
      <w:pPr>
        <w:pStyle w:val="a6"/>
        <w:spacing w:after="120"/>
        <w:ind w:right="495"/>
        <w:jc w:val="both"/>
        <w:rPr>
          <w:ins w:id="4208" w:author="만든 이"/>
          <w:rFonts w:eastAsia="맑은 고딕"/>
        </w:rPr>
      </w:pPr>
      <w:ins w:id="4209" w:author="만든 이">
        <w:r w:rsidRPr="006E0F47">
          <w:t>Omlyclo 300 mg siringa mimlija għal-lest mhumiex maħsuba għall-użu fi tfal b’età ta’ inqas minn 12-il sena. Omlyclo 75 mg siringa mimlija għal-lest u Omlyclo 150 mg siringa mimlija għal-lest jistgħu jintużaw fi tfal b’età ta’ 6-11-il sena b’ażżma allerġika.</w:t>
        </w:r>
      </w:ins>
    </w:p>
    <w:p w14:paraId="521137DF" w14:textId="77777777" w:rsidR="00713E40" w:rsidRPr="006E0F47" w:rsidRDefault="00BD6E45" w:rsidP="007649EF">
      <w:pPr>
        <w:pStyle w:val="a6"/>
        <w:keepNext/>
      </w:pPr>
      <w:r w:rsidRPr="006E0F47">
        <w:rPr>
          <w:u w:val="single"/>
        </w:rPr>
        <w:t>Rinosinusite kronika b’polipożi nażali</w:t>
      </w:r>
    </w:p>
    <w:p w14:paraId="799950C8" w14:textId="7B608879" w:rsidR="00713E40" w:rsidRPr="006E0F47" w:rsidRDefault="00EF6B2C" w:rsidP="007649EF">
      <w:pPr>
        <w:pStyle w:val="a6"/>
      </w:pPr>
      <w:r w:rsidRPr="006E0F47">
        <w:t>Omlyclo m’għandux jingħata lil tfal u adolexxent taħt it-18-il sena.</w:t>
      </w:r>
    </w:p>
    <w:p w14:paraId="09BD02A5" w14:textId="77777777" w:rsidR="00713E40" w:rsidRPr="006E0F47" w:rsidRDefault="00713E40" w:rsidP="007649EF">
      <w:pPr>
        <w:pStyle w:val="a6"/>
      </w:pPr>
    </w:p>
    <w:p w14:paraId="321A98AF" w14:textId="77777777" w:rsidR="00713E40" w:rsidRPr="006E0F47" w:rsidRDefault="00BD6E45" w:rsidP="007649EF">
      <w:pPr>
        <w:pStyle w:val="a6"/>
        <w:keepNext/>
      </w:pPr>
      <w:r w:rsidRPr="006E0F47">
        <w:rPr>
          <w:u w:val="single"/>
        </w:rPr>
        <w:t>Urtikarja spontanja kronika (CSU)</w:t>
      </w:r>
    </w:p>
    <w:p w14:paraId="41604711" w14:textId="1F44249E" w:rsidR="00713E40" w:rsidRPr="006E0F47" w:rsidRDefault="00EF6B2C" w:rsidP="007649EF">
      <w:pPr>
        <w:pStyle w:val="a6"/>
      </w:pPr>
      <w:r w:rsidRPr="006E0F47">
        <w:t>Omlyclo jista’ jintuża f’adolexxenti minn 12-il sena ’l fuq, li diġà qed jirċievu antiistamini imma li s- sintomi tagħhom ta’ CSU mhumiex ikkontrollati sew b’dawn il-mediċini. Id-doża għall-adolexxenti minn 12-il sena ’l fuq hi l-istess bħal dik tal-adulti.</w:t>
      </w:r>
    </w:p>
    <w:p w14:paraId="1B4C5748" w14:textId="77777777" w:rsidR="001C43B9" w:rsidRPr="006E0F47" w:rsidRDefault="001C43B9" w:rsidP="007649EF">
      <w:pPr>
        <w:pStyle w:val="a6"/>
      </w:pPr>
    </w:p>
    <w:p w14:paraId="25933AAF" w14:textId="143D952C" w:rsidR="00713E40" w:rsidRPr="006E0F47" w:rsidRDefault="00BD6E45" w:rsidP="007649EF">
      <w:pPr>
        <w:keepNext/>
        <w:rPr>
          <w:b/>
          <w:bCs/>
        </w:rPr>
      </w:pPr>
      <w:r w:rsidRPr="006E0F47">
        <w:rPr>
          <w:b/>
        </w:rPr>
        <w:t>Jekk titlef doża ta’ Omlyclo</w:t>
      </w:r>
    </w:p>
    <w:p w14:paraId="1C3F0772" w14:textId="77777777" w:rsidR="00713E40" w:rsidRPr="006E0F47" w:rsidRDefault="00BD6E45" w:rsidP="007649EF">
      <w:pPr>
        <w:pStyle w:val="a6"/>
      </w:pPr>
      <w:r w:rsidRPr="006E0F47">
        <w:t>Jekk qbiżt appuntament, ikkuntattja lit-tabib jew lill-isptar tiegħek minnufih sabiex terġa’ tagħmlu.</w:t>
      </w:r>
    </w:p>
    <w:p w14:paraId="2685EC93" w14:textId="77777777" w:rsidR="001C43B9" w:rsidRPr="006E0F47" w:rsidRDefault="001C43B9" w:rsidP="007649EF">
      <w:pPr>
        <w:pStyle w:val="a6"/>
      </w:pPr>
    </w:p>
    <w:p w14:paraId="390D58E9" w14:textId="19906F4F" w:rsidR="00713E40" w:rsidRPr="006E0F47" w:rsidRDefault="00BD6E45" w:rsidP="007649EF">
      <w:pPr>
        <w:pStyle w:val="a6"/>
      </w:pPr>
      <w:r w:rsidRPr="006E0F47">
        <w:t>Jekk insejt tinjetta inti stess doża ta’ Omlyclo, injetta d-doża minnufih hekk kif tiftakar. Wara kellem lit- tabib tiegħek biex tiddiskuti meta għandek tinjetta d-doża li jmiss.</w:t>
      </w:r>
    </w:p>
    <w:p w14:paraId="5018BAD6" w14:textId="77777777" w:rsidR="00713E40" w:rsidRPr="006E0F47" w:rsidRDefault="00713E40" w:rsidP="007649EF">
      <w:pPr>
        <w:pStyle w:val="a6"/>
      </w:pPr>
    </w:p>
    <w:p w14:paraId="5FC47590" w14:textId="550AF7A0" w:rsidR="00713E40" w:rsidRPr="006E0F47" w:rsidRDefault="00BD6E45" w:rsidP="007649EF">
      <w:pPr>
        <w:keepNext/>
        <w:rPr>
          <w:b/>
          <w:bCs/>
        </w:rPr>
      </w:pPr>
      <w:r w:rsidRPr="006E0F47">
        <w:rPr>
          <w:b/>
        </w:rPr>
        <w:t>Jekk tieqaf tieħu Omlyclo</w:t>
      </w:r>
    </w:p>
    <w:p w14:paraId="0EDEFCA4" w14:textId="70804D0E" w:rsidR="00713E40" w:rsidRPr="006E0F47" w:rsidRDefault="00BD6E45" w:rsidP="007649EF">
      <w:pPr>
        <w:pStyle w:val="a6"/>
      </w:pPr>
      <w:r w:rsidRPr="006E0F47">
        <w:t>Twaqqafx it-trattament b’Omlyclo sakemm ma jkunx qallek tagħmel dan it-tabib tiegħek. Jekk twaqqaf it-trattament b’Omlyclo għal xi żmien jew għall-kollox, jistgħu jerġgħu joħorġu s-sintomi.</w:t>
      </w:r>
    </w:p>
    <w:p w14:paraId="51825F22" w14:textId="77777777" w:rsidR="001C43B9" w:rsidRPr="006E0F47" w:rsidRDefault="001C43B9" w:rsidP="007649EF">
      <w:pPr>
        <w:pStyle w:val="a6"/>
      </w:pPr>
    </w:p>
    <w:p w14:paraId="1B8EE590" w14:textId="0518F4B2" w:rsidR="00713E40" w:rsidRPr="006E0F47" w:rsidRDefault="00BD6E45" w:rsidP="007649EF">
      <w:pPr>
        <w:pStyle w:val="a6"/>
      </w:pPr>
      <w:r w:rsidRPr="006E0F47">
        <w:t>Madanakollu, jekk qed tingħata trattament għal CSU, it-tabib tiegħek jista’ jwaqqaf it-trattament b’Omlyclo minn żmien għal żmien ħalli b’hekk is-sintomi tiegħek ikunu jistgħu jiġu evalwati. Imxi mal- istruzzjonijiet tat-tabib tiegħek.</w:t>
      </w:r>
    </w:p>
    <w:p w14:paraId="540991D0" w14:textId="77777777" w:rsidR="00713E40" w:rsidRPr="006E0F47" w:rsidRDefault="00713E40" w:rsidP="007649EF">
      <w:pPr>
        <w:pStyle w:val="a6"/>
      </w:pPr>
    </w:p>
    <w:p w14:paraId="0E2BC3DD" w14:textId="77777777" w:rsidR="00713E40" w:rsidRPr="006E0F47" w:rsidRDefault="00BD6E45" w:rsidP="007649EF">
      <w:pPr>
        <w:pStyle w:val="a6"/>
      </w:pPr>
      <w:r w:rsidRPr="006E0F47">
        <w:t>Jekk għandek aktar mistoqsijiet dwar l-użu ta’ din il-mediċina, staqsi lit-tabib, lill-ispiżjar jew lill- infermier tiegħek.</w:t>
      </w:r>
    </w:p>
    <w:p w14:paraId="1DD56038" w14:textId="77777777" w:rsidR="00B539EF" w:rsidRPr="006E0F47" w:rsidRDefault="00B539EF" w:rsidP="007649EF">
      <w:pPr>
        <w:pStyle w:val="a6"/>
      </w:pPr>
    </w:p>
    <w:p w14:paraId="3BB122B7" w14:textId="77777777" w:rsidR="001C43B9" w:rsidRPr="006E0F47" w:rsidRDefault="001C43B9" w:rsidP="007649EF">
      <w:pPr>
        <w:pStyle w:val="a6"/>
      </w:pPr>
    </w:p>
    <w:p w14:paraId="34C90B45" w14:textId="5D27A033" w:rsidR="00713E40" w:rsidRPr="006E0F47" w:rsidRDefault="001C43B9" w:rsidP="007649EF">
      <w:pPr>
        <w:keepNext/>
        <w:ind w:left="567" w:hanging="567"/>
        <w:rPr>
          <w:b/>
          <w:bCs/>
        </w:rPr>
      </w:pPr>
      <w:r w:rsidRPr="006E0F47">
        <w:rPr>
          <w:b/>
        </w:rPr>
        <w:t>4.</w:t>
      </w:r>
      <w:r w:rsidRPr="006E0F47">
        <w:rPr>
          <w:b/>
        </w:rPr>
        <w:tab/>
        <w:t>Effetti sekondarji possibbli</w:t>
      </w:r>
    </w:p>
    <w:p w14:paraId="1FC22EDC" w14:textId="77777777" w:rsidR="00713E40" w:rsidRPr="006E0F47" w:rsidRDefault="00713E40" w:rsidP="007649EF">
      <w:pPr>
        <w:pStyle w:val="a6"/>
        <w:keepNext/>
        <w:rPr>
          <w:b/>
        </w:rPr>
      </w:pPr>
    </w:p>
    <w:p w14:paraId="778C6AC3" w14:textId="4995282A" w:rsidR="00713E40" w:rsidRPr="006E0F47" w:rsidRDefault="00BD6E45" w:rsidP="007649EF">
      <w:pPr>
        <w:pStyle w:val="a6"/>
      </w:pPr>
      <w:r w:rsidRPr="006E0F47">
        <w:t>Bħal kull mediċina oħra, din il-mediċina tista’ tikkawża effetti sekondarji, għalkemm ma jidhrux f’kulħadd. L-effetti sekondarji kawżati b’Omlyclo ħafna drabi jkunu minn ħfief għal moderati iżda kultant jistgħu jkunu serji.</w:t>
      </w:r>
    </w:p>
    <w:p w14:paraId="60E8A78F" w14:textId="77777777" w:rsidR="00713E40" w:rsidRPr="006E0F47" w:rsidRDefault="00713E40" w:rsidP="007649EF">
      <w:pPr>
        <w:pStyle w:val="a6"/>
      </w:pPr>
    </w:p>
    <w:p w14:paraId="5871085E" w14:textId="77777777" w:rsidR="00713E40" w:rsidRPr="006E0F47" w:rsidRDefault="00BD6E45" w:rsidP="007649EF">
      <w:pPr>
        <w:pStyle w:val="a6"/>
        <w:keepNext/>
      </w:pPr>
      <w:r w:rsidRPr="006E0F47">
        <w:rPr>
          <w:u w:val="single"/>
        </w:rPr>
        <w:t>Effetti sekondarji serji:</w:t>
      </w:r>
    </w:p>
    <w:p w14:paraId="035ADBD0" w14:textId="0D1EA8E1" w:rsidR="00713E40" w:rsidRPr="006E0F47" w:rsidRDefault="00BD6E45" w:rsidP="007649EF">
      <w:pPr>
        <w:pStyle w:val="a6"/>
        <w:keepNext/>
      </w:pPr>
      <w:r w:rsidRPr="006E0F47">
        <w:t>Fittex għajnuna medika minnufih jekk tinnota xi sinjali mill-effetti sekondarji li ġejjin: Rari (jista’ jaffettwa sa persuna waħda f’kull 1 000 ruħ)</w:t>
      </w:r>
    </w:p>
    <w:p w14:paraId="4FAF6FFC" w14:textId="043BB45D" w:rsidR="00713E40" w:rsidRPr="006E0F47" w:rsidRDefault="00BD6E45" w:rsidP="00AF613F">
      <w:pPr>
        <w:pStyle w:val="a2"/>
        <w:numPr>
          <w:ilvl w:val="0"/>
          <w:numId w:val="45"/>
        </w:numPr>
        <w:ind w:left="567"/>
      </w:pPr>
      <w:r w:rsidRPr="006E0F47">
        <w:t>Reazzjonijiet allerġiċi gravi (li jinkludu anafilassi). Is-sintomi jistgħu jinkludu 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Omlyclo jista’ jkollok riskju akbar li tiżviluppa reazzjoni allerġika severa wara l-użu ta’ Omlyclo.</w:t>
      </w:r>
    </w:p>
    <w:p w14:paraId="186803F2" w14:textId="77777777" w:rsidR="00713E40" w:rsidRPr="006E0F47" w:rsidRDefault="00BD6E45" w:rsidP="00AF613F">
      <w:pPr>
        <w:pStyle w:val="a2"/>
        <w:numPr>
          <w:ilvl w:val="0"/>
          <w:numId w:val="45"/>
        </w:numPr>
        <w:ind w:left="567"/>
      </w:pPr>
      <w:r w:rsidRPr="006E0F47">
        <w:t>Lupus eritematożi sistemika (SLE). Is-sintomi jistgħu jinkludu wġigħ fil-muskoli, uġigħ u nefħa fil-ġogi, raxx, deni, telf tal-piż, u għeja.</w:t>
      </w:r>
    </w:p>
    <w:p w14:paraId="696C15E1" w14:textId="77777777" w:rsidR="00713E40" w:rsidRPr="006E0F47" w:rsidRDefault="00713E40" w:rsidP="007649EF">
      <w:pPr>
        <w:pStyle w:val="a6"/>
      </w:pPr>
    </w:p>
    <w:p w14:paraId="72905711" w14:textId="77777777" w:rsidR="00713E40" w:rsidRPr="006E0F47" w:rsidRDefault="00BD6E45" w:rsidP="007649EF">
      <w:pPr>
        <w:pStyle w:val="a6"/>
        <w:keepNext/>
      </w:pPr>
      <w:r w:rsidRPr="006E0F47">
        <w:t>Mhux magħruf (ma tistax tittieħed stima tal-frekwenza mid-</w:t>
      </w:r>
      <w:r w:rsidRPr="006E0F47">
        <w:rPr>
          <w:i/>
        </w:rPr>
        <w:t xml:space="preserve">data </w:t>
      </w:r>
      <w:r w:rsidRPr="006E0F47">
        <w:t>disponibbli)</w:t>
      </w:r>
    </w:p>
    <w:p w14:paraId="26690A75" w14:textId="77777777" w:rsidR="00713E40" w:rsidRPr="006E0F47" w:rsidRDefault="00BD6E45" w:rsidP="00AF613F">
      <w:pPr>
        <w:pStyle w:val="a2"/>
        <w:numPr>
          <w:ilvl w:val="0"/>
          <w:numId w:val="46"/>
        </w:numPr>
        <w:ind w:left="567"/>
      </w:pPr>
      <w:r w:rsidRPr="006E0F47">
        <w:t>Is-sindrome Churg-Strauss jew is-sindrome ipereżinofiliku. Is-sintomi jistgħu jinkludu waħda minn dawn li ġejjin jew aktar: nefħa, uġigħ jew raxx madwar il-vini tad-demm jew tal-limfa, livell għoli ta’ tip partikulari ta’ ċelloli bojod tad-demm (eżinofilja qawwija), aggravar ta’ problemi bin-nifs, imnieħer imblukkat, problemi tal-qalb, uġigħ, tnemnim, tingiż fid-dirgħajn u r-riġlejn.</w:t>
      </w:r>
    </w:p>
    <w:p w14:paraId="26C2F7E8" w14:textId="77777777" w:rsidR="00713E40" w:rsidRPr="006E0F47" w:rsidRDefault="00BD6E45" w:rsidP="00AF613F">
      <w:pPr>
        <w:pStyle w:val="a2"/>
        <w:keepNext/>
        <w:numPr>
          <w:ilvl w:val="0"/>
          <w:numId w:val="46"/>
        </w:numPr>
        <w:ind w:left="567"/>
      </w:pPr>
      <w:r w:rsidRPr="006E0F47">
        <w:t>Għadd baxx tal-plejtlits b’sintomi bħall fsada jew tbenġil aktar malajr mis-soltu.</w:t>
      </w:r>
    </w:p>
    <w:p w14:paraId="20AD4B1C" w14:textId="77777777" w:rsidR="00713E40" w:rsidRPr="006E0F47" w:rsidRDefault="00BD6E45" w:rsidP="00AF613F">
      <w:pPr>
        <w:pStyle w:val="a2"/>
        <w:numPr>
          <w:ilvl w:val="0"/>
          <w:numId w:val="46"/>
        </w:numPr>
        <w:ind w:left="567"/>
      </w:pPr>
      <w:r w:rsidRPr="006E0F47">
        <w:t>Mard tas-serum. Is-sintomi jistgħu jinkludu waħda minn dawn li ġejjin jew aktar: uġigħ fil-ġogi bin-nefħa jew mingħajrha jew ebusija fil-ġogi, raxx, deni, għoqod tal-limfa minfuħin, uġigħ fil- muskoli.</w:t>
      </w:r>
    </w:p>
    <w:p w14:paraId="3327441E" w14:textId="77777777" w:rsidR="00713E40" w:rsidRPr="006E0F47" w:rsidRDefault="00713E40" w:rsidP="007649EF">
      <w:pPr>
        <w:pStyle w:val="a6"/>
      </w:pPr>
    </w:p>
    <w:p w14:paraId="046D0FAA" w14:textId="77777777" w:rsidR="00713E40" w:rsidRPr="006E0F47" w:rsidRDefault="00BD6E45" w:rsidP="007649EF">
      <w:pPr>
        <w:pStyle w:val="a6"/>
        <w:keepNext/>
      </w:pPr>
      <w:r w:rsidRPr="006E0F47">
        <w:rPr>
          <w:u w:val="single"/>
        </w:rPr>
        <w:t>Effetti sekondarji oħra jinkludu:</w:t>
      </w:r>
    </w:p>
    <w:p w14:paraId="66FE9B49" w14:textId="77777777" w:rsidR="00713E40" w:rsidRPr="006E0F47" w:rsidRDefault="00BD6E45" w:rsidP="007649EF">
      <w:pPr>
        <w:pStyle w:val="a6"/>
        <w:keepNext/>
      </w:pPr>
      <w:r w:rsidRPr="006E0F47">
        <w:t>Komuni ħafna (jista’ jaffettwa sa persuna waħda f’kull 10 min-nies)</w:t>
      </w:r>
    </w:p>
    <w:p w14:paraId="50983801" w14:textId="77777777" w:rsidR="00713E40" w:rsidRPr="006E0F47" w:rsidRDefault="00BD6E45" w:rsidP="00AF613F">
      <w:pPr>
        <w:pStyle w:val="a2"/>
        <w:numPr>
          <w:ilvl w:val="0"/>
          <w:numId w:val="47"/>
        </w:numPr>
        <w:ind w:left="567"/>
      </w:pPr>
      <w:r w:rsidRPr="006E0F47">
        <w:t>deni (fit-tfal)</w:t>
      </w:r>
    </w:p>
    <w:p w14:paraId="59171E50" w14:textId="77777777" w:rsidR="001C43B9" w:rsidRPr="006E0F47" w:rsidRDefault="001C43B9" w:rsidP="007649EF">
      <w:pPr>
        <w:pStyle w:val="a6"/>
      </w:pPr>
    </w:p>
    <w:p w14:paraId="7AA95B32" w14:textId="1F0D3781" w:rsidR="00713E40" w:rsidRPr="006E0F47" w:rsidRDefault="00BD6E45" w:rsidP="007649EF">
      <w:pPr>
        <w:pStyle w:val="a6"/>
        <w:keepNext/>
      </w:pPr>
      <w:r w:rsidRPr="006E0F47">
        <w:t>Komuni (jista’ jaffettwa sa persuna waħda f’kull 10 min-nies)</w:t>
      </w:r>
    </w:p>
    <w:p w14:paraId="4E1C8F64" w14:textId="77777777" w:rsidR="00713E40" w:rsidRPr="006E0F47" w:rsidRDefault="00BD6E45" w:rsidP="00AF613F">
      <w:pPr>
        <w:pStyle w:val="a2"/>
        <w:keepNext/>
        <w:numPr>
          <w:ilvl w:val="0"/>
          <w:numId w:val="48"/>
        </w:numPr>
        <w:ind w:left="567"/>
      </w:pPr>
      <w:r w:rsidRPr="006E0F47">
        <w:t>reazzjonijiet fil-post tal-injezzjoni inklużi uġigħ, nefħa, ħakk u ħmura</w:t>
      </w:r>
    </w:p>
    <w:p w14:paraId="38B5BD7B" w14:textId="77777777" w:rsidR="00713E40" w:rsidRPr="006E0F47" w:rsidRDefault="00BD6E45" w:rsidP="00AF613F">
      <w:pPr>
        <w:pStyle w:val="a2"/>
        <w:numPr>
          <w:ilvl w:val="0"/>
          <w:numId w:val="48"/>
        </w:numPr>
        <w:ind w:left="567"/>
      </w:pPr>
      <w:r w:rsidRPr="006E0F47">
        <w:t>uġigħ fin-naħa ta’ fuq taż-żaqq</w:t>
      </w:r>
    </w:p>
    <w:p w14:paraId="2F32DC78" w14:textId="77777777" w:rsidR="00713E40" w:rsidRPr="006E0F47" w:rsidRDefault="00BD6E45" w:rsidP="00AF613F">
      <w:pPr>
        <w:pStyle w:val="a2"/>
        <w:numPr>
          <w:ilvl w:val="0"/>
          <w:numId w:val="48"/>
        </w:numPr>
        <w:ind w:left="567"/>
      </w:pPr>
      <w:r w:rsidRPr="006E0F47">
        <w:t>uġigħ ta’ ras (komuni ħafna fit-tfal)</w:t>
      </w:r>
    </w:p>
    <w:p w14:paraId="4D40B7B1" w14:textId="77777777" w:rsidR="00713E40" w:rsidRPr="006E0F47" w:rsidRDefault="00BD6E45" w:rsidP="00AF613F">
      <w:pPr>
        <w:pStyle w:val="a2"/>
        <w:numPr>
          <w:ilvl w:val="0"/>
          <w:numId w:val="48"/>
        </w:numPr>
        <w:ind w:left="567"/>
      </w:pPr>
      <w:r w:rsidRPr="006E0F47">
        <w:t>infezzjoni fil-parti ta’ fuq tal-passaġġ tan-nifs, bħal infezzjoni tal-farinġi u riħ komuni</w:t>
      </w:r>
    </w:p>
    <w:p w14:paraId="46D3E1CF" w14:textId="77777777" w:rsidR="00713E40" w:rsidRPr="006E0F47" w:rsidRDefault="00BD6E45" w:rsidP="00AF613F">
      <w:pPr>
        <w:pStyle w:val="a2"/>
        <w:numPr>
          <w:ilvl w:val="0"/>
          <w:numId w:val="48"/>
        </w:numPr>
        <w:ind w:left="567"/>
      </w:pPr>
      <w:r w:rsidRPr="006E0F47">
        <w:t>tħoss pressjoni jew uġigħ f’ħaddejk u fuq xbinek (sinużite, uġigħ ta’ ras minħabba sinus)</w:t>
      </w:r>
    </w:p>
    <w:p w14:paraId="498A9A3D" w14:textId="77777777" w:rsidR="00713E40" w:rsidRPr="006E0F47" w:rsidRDefault="00BD6E45" w:rsidP="00AF613F">
      <w:pPr>
        <w:pStyle w:val="a2"/>
        <w:keepNext/>
        <w:numPr>
          <w:ilvl w:val="0"/>
          <w:numId w:val="48"/>
        </w:numPr>
        <w:ind w:left="567"/>
      </w:pPr>
      <w:r w:rsidRPr="006E0F47">
        <w:t>uġigħ fil-ġogi (artralġja)</w:t>
      </w:r>
    </w:p>
    <w:p w14:paraId="654C0068" w14:textId="77777777" w:rsidR="00713E40" w:rsidRPr="006E0F47" w:rsidRDefault="00BD6E45" w:rsidP="00AF613F">
      <w:pPr>
        <w:pStyle w:val="a2"/>
        <w:numPr>
          <w:ilvl w:val="0"/>
          <w:numId w:val="48"/>
        </w:numPr>
        <w:ind w:left="567"/>
      </w:pPr>
      <w:r w:rsidRPr="006E0F47">
        <w:t>tħossok stordut</w:t>
      </w:r>
    </w:p>
    <w:p w14:paraId="2FB8855A" w14:textId="77777777" w:rsidR="00713E40" w:rsidRPr="006E0F47" w:rsidRDefault="00713E40" w:rsidP="007649EF">
      <w:pPr>
        <w:pStyle w:val="a6"/>
      </w:pPr>
    </w:p>
    <w:p w14:paraId="54E092EE" w14:textId="77777777" w:rsidR="00713E40" w:rsidRPr="006E0F47" w:rsidRDefault="00BD6E45" w:rsidP="007649EF">
      <w:pPr>
        <w:pStyle w:val="a6"/>
        <w:keepNext/>
      </w:pPr>
      <w:r w:rsidRPr="006E0F47">
        <w:t>Mhux komuni (jista’ jaffettwa sa persuna waħda f’kull 100 ruħ)</w:t>
      </w:r>
    </w:p>
    <w:p w14:paraId="46718802" w14:textId="77777777" w:rsidR="00713E40" w:rsidRPr="006E0F47" w:rsidRDefault="00BD6E45" w:rsidP="00AF613F">
      <w:pPr>
        <w:pStyle w:val="a2"/>
        <w:keepNext/>
        <w:numPr>
          <w:ilvl w:val="0"/>
          <w:numId w:val="49"/>
        </w:numPr>
        <w:ind w:left="567"/>
      </w:pPr>
      <w:r w:rsidRPr="006E0F47">
        <w:t>tħossok bi ngħas jew għajjien</w:t>
      </w:r>
    </w:p>
    <w:p w14:paraId="0C7B7C83" w14:textId="77777777" w:rsidR="00713E40" w:rsidRPr="006E0F47" w:rsidRDefault="00BD6E45" w:rsidP="00AF613F">
      <w:pPr>
        <w:pStyle w:val="a2"/>
        <w:numPr>
          <w:ilvl w:val="0"/>
          <w:numId w:val="49"/>
        </w:numPr>
        <w:ind w:left="567"/>
      </w:pPr>
      <w:r w:rsidRPr="006E0F47">
        <w:t>tħoss tingiż jew tnemnim f’idejk jew saqajk</w:t>
      </w:r>
    </w:p>
    <w:p w14:paraId="78646183" w14:textId="77777777" w:rsidR="00713E40" w:rsidRPr="006E0F47" w:rsidRDefault="00BD6E45" w:rsidP="00AF613F">
      <w:pPr>
        <w:pStyle w:val="a2"/>
        <w:numPr>
          <w:ilvl w:val="0"/>
          <w:numId w:val="49"/>
        </w:numPr>
        <w:ind w:left="567"/>
      </w:pPr>
      <w:r w:rsidRPr="006E0F47">
        <w:t>tintilef minn sensik, taqalek il-pressjoni tad-demm meta tkun bil-qegħda jew bil-wieqfa (ipotensjoni skont il-qagħda), issir ruxxan</w:t>
      </w:r>
    </w:p>
    <w:p w14:paraId="3DFDDA12" w14:textId="77777777" w:rsidR="00713E40" w:rsidRPr="006E0F47" w:rsidRDefault="00BD6E45" w:rsidP="00AF613F">
      <w:pPr>
        <w:pStyle w:val="a2"/>
        <w:numPr>
          <w:ilvl w:val="0"/>
          <w:numId w:val="49"/>
        </w:numPr>
        <w:ind w:left="567"/>
      </w:pPr>
      <w:r w:rsidRPr="006E0F47">
        <w:t>uġigħ fil-grieżem, sogħla, problemi akuti biex tieħu n-nifs.</w:t>
      </w:r>
    </w:p>
    <w:p w14:paraId="4EA3CB91" w14:textId="77777777" w:rsidR="00713E40" w:rsidRPr="006E0F47" w:rsidRDefault="00BD6E45" w:rsidP="00AF613F">
      <w:pPr>
        <w:pStyle w:val="a2"/>
        <w:numPr>
          <w:ilvl w:val="0"/>
          <w:numId w:val="49"/>
        </w:numPr>
        <w:ind w:left="567"/>
      </w:pPr>
      <w:r w:rsidRPr="006E0F47">
        <w:t>tħossok ħażin (tqalligħ), diarrea, indiġestjoni</w:t>
      </w:r>
    </w:p>
    <w:p w14:paraId="7CC54A25" w14:textId="77777777" w:rsidR="00713E40" w:rsidRPr="006E0F47" w:rsidRDefault="00BD6E45" w:rsidP="00AF613F">
      <w:pPr>
        <w:pStyle w:val="a2"/>
        <w:numPr>
          <w:ilvl w:val="0"/>
          <w:numId w:val="49"/>
        </w:numPr>
        <w:ind w:left="567"/>
      </w:pPr>
      <w:r w:rsidRPr="006E0F47">
        <w:t>ħakk, infafet, raxx, il-ġilda ssir aktar sensittiva għax-xemx</w:t>
      </w:r>
    </w:p>
    <w:p w14:paraId="37BA70CB" w14:textId="77777777" w:rsidR="00713E40" w:rsidRPr="006E0F47" w:rsidRDefault="00BD6E45" w:rsidP="00AF613F">
      <w:pPr>
        <w:pStyle w:val="a2"/>
        <w:numPr>
          <w:ilvl w:val="0"/>
          <w:numId w:val="49"/>
        </w:numPr>
        <w:ind w:left="567"/>
      </w:pPr>
      <w:r w:rsidRPr="006E0F47">
        <w:t>żieda fil-piż</w:t>
      </w:r>
    </w:p>
    <w:p w14:paraId="0685DF43" w14:textId="77777777" w:rsidR="00713E40" w:rsidRPr="006E0F47" w:rsidRDefault="00BD6E45" w:rsidP="00AF613F">
      <w:pPr>
        <w:pStyle w:val="a2"/>
        <w:keepNext/>
        <w:numPr>
          <w:ilvl w:val="0"/>
          <w:numId w:val="49"/>
        </w:numPr>
        <w:ind w:left="567"/>
      </w:pPr>
      <w:r w:rsidRPr="006E0F47">
        <w:t>sintomi li jixbhu l-influwenza</w:t>
      </w:r>
    </w:p>
    <w:p w14:paraId="58D2B3B4" w14:textId="77777777" w:rsidR="00713E40" w:rsidRPr="006E0F47" w:rsidRDefault="00BD6E45" w:rsidP="00AF613F">
      <w:pPr>
        <w:pStyle w:val="a2"/>
        <w:numPr>
          <w:ilvl w:val="0"/>
          <w:numId w:val="49"/>
        </w:numPr>
        <w:ind w:left="567"/>
      </w:pPr>
      <w:r w:rsidRPr="006E0F47">
        <w:t>dirgħajn jintefħu</w:t>
      </w:r>
    </w:p>
    <w:p w14:paraId="2B8D7816" w14:textId="77777777" w:rsidR="00B539EF" w:rsidRPr="006E0F47" w:rsidRDefault="00B539EF" w:rsidP="007649EF">
      <w:pPr>
        <w:pStyle w:val="a6"/>
      </w:pPr>
    </w:p>
    <w:p w14:paraId="3A74DB1B" w14:textId="25415E6A" w:rsidR="00713E40" w:rsidRPr="006E0F47" w:rsidRDefault="00BD6E45" w:rsidP="007649EF">
      <w:pPr>
        <w:pStyle w:val="a6"/>
        <w:keepNext/>
      </w:pPr>
      <w:r w:rsidRPr="006E0F47">
        <w:t>Rari (jista’ jaffettwa sa persuna waħda f’kull 1 000 ruħ)</w:t>
      </w:r>
    </w:p>
    <w:p w14:paraId="30067433" w14:textId="77777777" w:rsidR="00713E40" w:rsidRPr="006E0F47" w:rsidRDefault="00BD6E45" w:rsidP="00AF613F">
      <w:pPr>
        <w:pStyle w:val="a2"/>
        <w:numPr>
          <w:ilvl w:val="0"/>
          <w:numId w:val="50"/>
        </w:numPr>
        <w:ind w:left="567"/>
      </w:pPr>
      <w:r w:rsidRPr="006E0F47">
        <w:t>infezzjoni ta’ parassiti</w:t>
      </w:r>
    </w:p>
    <w:p w14:paraId="02A496C2" w14:textId="77777777" w:rsidR="00713E40" w:rsidRPr="006E0F47" w:rsidRDefault="00713E40" w:rsidP="007649EF">
      <w:pPr>
        <w:pStyle w:val="a6"/>
      </w:pPr>
    </w:p>
    <w:p w14:paraId="7F3835DD" w14:textId="77777777" w:rsidR="00713E40" w:rsidRPr="006E0F47" w:rsidRDefault="00BD6E45" w:rsidP="007649EF">
      <w:pPr>
        <w:pStyle w:val="a6"/>
        <w:keepNext/>
      </w:pPr>
      <w:r w:rsidRPr="006E0F47">
        <w:t>Mhux magħruf (ma tistax tittieħed stima tal-frekwenza mid-</w:t>
      </w:r>
      <w:r w:rsidRPr="006E0F47">
        <w:rPr>
          <w:i/>
        </w:rPr>
        <w:t xml:space="preserve">data </w:t>
      </w:r>
      <w:r w:rsidRPr="006E0F47">
        <w:t>disponibbli)</w:t>
      </w:r>
    </w:p>
    <w:p w14:paraId="2A7751A1" w14:textId="77777777" w:rsidR="00713E40" w:rsidRPr="006E0F47" w:rsidRDefault="00BD6E45" w:rsidP="00AF613F">
      <w:pPr>
        <w:pStyle w:val="a2"/>
        <w:keepNext/>
        <w:numPr>
          <w:ilvl w:val="0"/>
          <w:numId w:val="51"/>
        </w:numPr>
        <w:ind w:left="567"/>
      </w:pPr>
      <w:r w:rsidRPr="006E0F47">
        <w:t>uġigħ fil-muskoli u nefħa fil-ġogi</w:t>
      </w:r>
    </w:p>
    <w:p w14:paraId="3E835F16" w14:textId="77777777" w:rsidR="00713E40" w:rsidRPr="006E0F47" w:rsidRDefault="00BD6E45" w:rsidP="00AF613F">
      <w:pPr>
        <w:pStyle w:val="a2"/>
        <w:numPr>
          <w:ilvl w:val="0"/>
          <w:numId w:val="51"/>
        </w:numPr>
        <w:ind w:left="567"/>
      </w:pPr>
      <w:r w:rsidRPr="006E0F47">
        <w:t>jaqa’ x-xagħar</w:t>
      </w:r>
    </w:p>
    <w:p w14:paraId="70ACB5C3" w14:textId="77777777" w:rsidR="001C43B9" w:rsidRPr="006E0F47" w:rsidRDefault="001C43B9" w:rsidP="007649EF">
      <w:pPr>
        <w:rPr>
          <w:b/>
          <w:bCs/>
        </w:rPr>
      </w:pPr>
    </w:p>
    <w:p w14:paraId="50E3A16A" w14:textId="33F8F3C6" w:rsidR="00713E40" w:rsidRPr="006E0F47" w:rsidRDefault="00BD6E45" w:rsidP="007649EF">
      <w:pPr>
        <w:keepNext/>
        <w:rPr>
          <w:b/>
          <w:bCs/>
        </w:rPr>
      </w:pPr>
      <w:r w:rsidRPr="006E0F47">
        <w:rPr>
          <w:b/>
        </w:rPr>
        <w:t>Rappurtar tal-effetti sekondarji</w:t>
      </w:r>
    </w:p>
    <w:p w14:paraId="47B431DB" w14:textId="71A1D2C6" w:rsidR="00713E40" w:rsidRPr="006E0F47" w:rsidRDefault="00BD6E45" w:rsidP="007649EF">
      <w:pPr>
        <w:pStyle w:val="a6"/>
      </w:pPr>
      <w:r w:rsidRPr="006E0F47">
        <w:t xml:space="preserve">Jekk ikollok xi effett sekondarju, kellem lit-tabib, lill-ispiżjar jew lill-infermier tiegħek. Dan jinkludi xi effett sekondarju possibbli li mhuwiex elenkat f’dan il-fuljett. Tista’ wkoll tirrapporta effetti sekondarji direttament permezz </w:t>
      </w:r>
      <w:r w:rsidRPr="006E0F47">
        <w:rPr>
          <w:shd w:val="pct15" w:color="auto" w:fill="FFFFFF"/>
        </w:rPr>
        <w:t>tas-sistema ta’ rappurtar nazzjonali mniżżla f’</w:t>
      </w:r>
      <w:hyperlink r:id="rId131" w:history="1">
        <w:r w:rsidRPr="006E0F47">
          <w:rPr>
            <w:rStyle w:val="aa"/>
            <w:shd w:val="pct15" w:color="auto" w:fill="FFFFFF"/>
          </w:rPr>
          <w:t>Appendiċi</w:t>
        </w:r>
        <w:r w:rsidR="003F7494" w:rsidRPr="006E0F47">
          <w:rPr>
            <w:rStyle w:val="aa"/>
            <w:shd w:val="pct15" w:color="auto" w:fill="FFFFFF"/>
          </w:rPr>
          <w:t> </w:t>
        </w:r>
        <w:r w:rsidRPr="006E0F47">
          <w:rPr>
            <w:rStyle w:val="aa"/>
            <w:shd w:val="pct15" w:color="auto" w:fill="FFFFFF"/>
          </w:rPr>
          <w:t>V</w:t>
        </w:r>
      </w:hyperlink>
      <w:r w:rsidRPr="006E0F47">
        <w:t>. Billi tirrapporta l-effetti sekondarji tista’ tgħin biex tiġi pprovduta aktar informazzjoni dwar is-sigurtà ta’ din il-mediċina.</w:t>
      </w:r>
    </w:p>
    <w:p w14:paraId="66E969EF" w14:textId="77777777" w:rsidR="00713E40" w:rsidRPr="006E0F47" w:rsidRDefault="00713E40" w:rsidP="007649EF">
      <w:pPr>
        <w:pStyle w:val="a6"/>
      </w:pPr>
    </w:p>
    <w:p w14:paraId="2391EBB0" w14:textId="77777777" w:rsidR="00713E40" w:rsidRPr="006E0F47" w:rsidRDefault="00713E40" w:rsidP="007649EF">
      <w:pPr>
        <w:pStyle w:val="a6"/>
      </w:pPr>
    </w:p>
    <w:p w14:paraId="300B8E10" w14:textId="0182FF79" w:rsidR="00713E40" w:rsidRPr="006E0F47" w:rsidRDefault="001C43B9" w:rsidP="007649EF">
      <w:pPr>
        <w:keepNext/>
        <w:ind w:left="567" w:hanging="567"/>
        <w:rPr>
          <w:b/>
          <w:bCs/>
        </w:rPr>
      </w:pPr>
      <w:r w:rsidRPr="006E0F47">
        <w:rPr>
          <w:b/>
        </w:rPr>
        <w:t>5.</w:t>
      </w:r>
      <w:r w:rsidRPr="006E0F47">
        <w:rPr>
          <w:b/>
        </w:rPr>
        <w:tab/>
        <w:t>Kif taħżen Omlyclo</w:t>
      </w:r>
    </w:p>
    <w:p w14:paraId="630B5CB7" w14:textId="77777777" w:rsidR="001C43B9" w:rsidRPr="006E0F47" w:rsidRDefault="001C43B9" w:rsidP="007649EF">
      <w:pPr>
        <w:keepNext/>
        <w:ind w:left="567" w:hanging="567"/>
        <w:rPr>
          <w:b/>
          <w:bCs/>
        </w:rPr>
      </w:pPr>
    </w:p>
    <w:p w14:paraId="4655CE75" w14:textId="77777777" w:rsidR="00713E40" w:rsidRPr="006E0F47" w:rsidRDefault="00BD6E45" w:rsidP="00AF613F">
      <w:pPr>
        <w:pStyle w:val="a2"/>
        <w:keepNext/>
        <w:numPr>
          <w:ilvl w:val="1"/>
          <w:numId w:val="52"/>
        </w:numPr>
        <w:ind w:left="567"/>
      </w:pPr>
      <w:r w:rsidRPr="006E0F47">
        <w:t>Żomm din il-mediċina fejn ma tidhirx u ma tintlaħaqx mit-tfal.</w:t>
      </w:r>
    </w:p>
    <w:p w14:paraId="64DE45C1" w14:textId="198F7477" w:rsidR="00713E40" w:rsidRPr="006E0F47" w:rsidRDefault="00BD6E45" w:rsidP="00AF613F">
      <w:pPr>
        <w:pStyle w:val="a2"/>
        <w:numPr>
          <w:ilvl w:val="1"/>
          <w:numId w:val="52"/>
        </w:numPr>
        <w:ind w:left="567"/>
      </w:pPr>
      <w:r w:rsidRPr="006E0F47">
        <w:t>Tużax din il-mediċina wara d-data ta’ meta tiskadi li tidher fuq it-tikketta wara EXP. Id-data ta’ meta tiskadi tirreferi għall-aħħar ġurnata ta’ dak ix-xahar. Il-kartuna li fiha s-siringa mimlija għal-lest tista’ tinħażen għal ħin totali ta’ 7 ijiem f’temperatura tal-kamra (25°C) qabel l-użu.</w:t>
      </w:r>
    </w:p>
    <w:p w14:paraId="3E26E27E" w14:textId="77777777" w:rsidR="00713E40" w:rsidRPr="006E0F47" w:rsidRDefault="00BD6E45" w:rsidP="00AF613F">
      <w:pPr>
        <w:pStyle w:val="a2"/>
        <w:numPr>
          <w:ilvl w:val="1"/>
          <w:numId w:val="52"/>
        </w:numPr>
        <w:ind w:left="567"/>
      </w:pPr>
      <w:r w:rsidRPr="006E0F47">
        <w:t>Aħżen fil-pakkett oriġinali sabiex tilqa’ mid-dawl.</w:t>
      </w:r>
    </w:p>
    <w:p w14:paraId="74CBCC65" w14:textId="77777777" w:rsidR="00713E40" w:rsidRPr="006E0F47" w:rsidRDefault="00BD6E45" w:rsidP="00AF613F">
      <w:pPr>
        <w:pStyle w:val="a2"/>
        <w:keepNext/>
        <w:numPr>
          <w:ilvl w:val="1"/>
          <w:numId w:val="52"/>
        </w:numPr>
        <w:ind w:left="567"/>
      </w:pPr>
      <w:r w:rsidRPr="006E0F47">
        <w:t>Aħżen fi friġġ (2°C – 8°C). Tagħmlux fil-friża.</w:t>
      </w:r>
    </w:p>
    <w:p w14:paraId="496D299D" w14:textId="77777777" w:rsidR="00713E40" w:rsidRPr="006E0F47" w:rsidRDefault="00BD6E45" w:rsidP="00AF613F">
      <w:pPr>
        <w:pStyle w:val="a2"/>
        <w:numPr>
          <w:ilvl w:val="1"/>
          <w:numId w:val="52"/>
        </w:numPr>
        <w:ind w:left="567"/>
      </w:pPr>
      <w:r w:rsidRPr="006E0F47">
        <w:t>Tużax kwalunkwe pakkett li jkun danneġġat jew ikollu sinjali ta’ tbagħbis.</w:t>
      </w:r>
    </w:p>
    <w:p w14:paraId="7BE24DAA" w14:textId="77777777" w:rsidR="00713E40" w:rsidRPr="006E0F47" w:rsidRDefault="00713E40" w:rsidP="007649EF">
      <w:pPr>
        <w:pStyle w:val="a6"/>
      </w:pPr>
    </w:p>
    <w:p w14:paraId="5C69CD38" w14:textId="77777777" w:rsidR="001C43B9" w:rsidRPr="006E0F47" w:rsidRDefault="001C43B9" w:rsidP="007649EF">
      <w:pPr>
        <w:pStyle w:val="a6"/>
      </w:pPr>
    </w:p>
    <w:p w14:paraId="33CA6699" w14:textId="03ADB36E" w:rsidR="00713E40" w:rsidRPr="006E0F47" w:rsidRDefault="001C43B9" w:rsidP="007649EF">
      <w:pPr>
        <w:keepNext/>
        <w:ind w:left="567" w:hanging="567"/>
        <w:rPr>
          <w:b/>
          <w:bCs/>
        </w:rPr>
      </w:pPr>
      <w:r w:rsidRPr="006E0F47">
        <w:rPr>
          <w:b/>
        </w:rPr>
        <w:t>6.</w:t>
      </w:r>
      <w:r w:rsidRPr="006E0F47">
        <w:rPr>
          <w:b/>
        </w:rPr>
        <w:tab/>
        <w:t>Kontenut tal-pakkett u informazzjoni oħra</w:t>
      </w:r>
    </w:p>
    <w:p w14:paraId="76CECE86" w14:textId="77777777" w:rsidR="00713E40" w:rsidRPr="006E0F47" w:rsidRDefault="00713E40" w:rsidP="007649EF">
      <w:pPr>
        <w:pStyle w:val="a6"/>
        <w:keepNext/>
        <w:rPr>
          <w:b/>
        </w:rPr>
      </w:pPr>
    </w:p>
    <w:p w14:paraId="76D5EDCD" w14:textId="2F73B2DA" w:rsidR="00713E40" w:rsidRPr="006E0F47" w:rsidRDefault="00BD6E45" w:rsidP="007649EF">
      <w:pPr>
        <w:keepNext/>
        <w:rPr>
          <w:b/>
        </w:rPr>
      </w:pPr>
      <w:r w:rsidRPr="006E0F47">
        <w:rPr>
          <w:b/>
        </w:rPr>
        <w:t>X’fih Omlyclo</w:t>
      </w:r>
    </w:p>
    <w:p w14:paraId="3E2D7F2F" w14:textId="77777777" w:rsidR="00ED2DF6" w:rsidRPr="00240F9E" w:rsidRDefault="00BD6E45">
      <w:pPr>
        <w:pStyle w:val="a2"/>
        <w:keepNext/>
        <w:numPr>
          <w:ilvl w:val="1"/>
          <w:numId w:val="53"/>
        </w:numPr>
        <w:ind w:left="567"/>
        <w:rPr>
          <w:ins w:id="4210" w:author="만든 이"/>
          <w:rPrChange w:id="4211" w:author="만든 이">
            <w:rPr>
              <w:ins w:id="4212" w:author="만든 이"/>
              <w:rFonts w:eastAsia="맑은 고딕"/>
              <w:lang w:eastAsia="ko-KR"/>
            </w:rPr>
          </w:rPrChange>
        </w:rPr>
        <w:pPrChange w:id="4213" w:author="만든 이">
          <w:pPr>
            <w:pStyle w:val="a6"/>
            <w:widowControl w:val="0"/>
            <w:numPr>
              <w:numId w:val="94"/>
            </w:numPr>
            <w:tabs>
              <w:tab w:val="left" w:pos="1252"/>
            </w:tabs>
            <w:spacing w:line="252" w:lineRule="exact"/>
            <w:ind w:left="880" w:hanging="440"/>
          </w:pPr>
        </w:pPrChange>
      </w:pPr>
      <w:r w:rsidRPr="006E0F47">
        <w:t xml:space="preserve">Is-sustanza attiva hi omalizumab. </w:t>
      </w:r>
    </w:p>
    <w:p w14:paraId="361306A5" w14:textId="30295EFB" w:rsidR="00ED2DF6" w:rsidRPr="006E0F47" w:rsidRDefault="00ED2DF6" w:rsidP="00ED2DF6">
      <w:pPr>
        <w:pStyle w:val="a6"/>
        <w:widowControl w:val="0"/>
        <w:numPr>
          <w:ilvl w:val="0"/>
          <w:numId w:val="94"/>
        </w:numPr>
        <w:tabs>
          <w:tab w:val="left" w:pos="1252"/>
        </w:tabs>
        <w:spacing w:line="252" w:lineRule="exact"/>
        <w:rPr>
          <w:ins w:id="4214" w:author="만든 이"/>
        </w:rPr>
      </w:pPr>
      <w:ins w:id="4215" w:author="만든 이">
        <w:r w:rsidRPr="006E0F47">
          <w:t>Siringa waħda b’1 ml ta’ soluzzjoni fiha 150 mg omalizumab.</w:t>
        </w:r>
      </w:ins>
    </w:p>
    <w:p w14:paraId="0810CCE2" w14:textId="6BDD4F06" w:rsidR="00713E40" w:rsidRPr="00ED2DF6" w:rsidRDefault="00ED2DF6">
      <w:pPr>
        <w:pStyle w:val="a6"/>
        <w:widowControl w:val="0"/>
        <w:numPr>
          <w:ilvl w:val="0"/>
          <w:numId w:val="94"/>
        </w:numPr>
        <w:tabs>
          <w:tab w:val="left" w:pos="1252"/>
        </w:tabs>
        <w:spacing w:before="1" w:line="252" w:lineRule="exact"/>
        <w:pPrChange w:id="4216" w:author="만든 이">
          <w:pPr>
            <w:pStyle w:val="a2"/>
            <w:keepNext/>
            <w:numPr>
              <w:ilvl w:val="1"/>
              <w:numId w:val="53"/>
            </w:numPr>
            <w:ind w:left="785"/>
          </w:pPr>
        </w:pPrChange>
      </w:pPr>
      <w:ins w:id="4217" w:author="만든 이">
        <w:r w:rsidRPr="006E0F47">
          <w:t>Siringa waħda b’2 ml ta’ soluzzjoni fiha 300 mg omalizumab.</w:t>
        </w:r>
      </w:ins>
    </w:p>
    <w:p w14:paraId="55514D93" w14:textId="6F8F3424" w:rsidR="00713E40" w:rsidRPr="006E0F47" w:rsidRDefault="00BD6E45" w:rsidP="00AF613F">
      <w:pPr>
        <w:pStyle w:val="a2"/>
        <w:keepNext/>
        <w:numPr>
          <w:ilvl w:val="1"/>
          <w:numId w:val="53"/>
        </w:numPr>
        <w:ind w:left="567"/>
      </w:pPr>
      <w:r w:rsidRPr="006E0F47">
        <w:t>Is-sustanzi l-oħra huma L</w:t>
      </w:r>
      <w:r w:rsidRPr="006E0F47">
        <w:noBreakHyphen/>
        <w:t>arginine hydrochloride, L</w:t>
      </w:r>
      <w:r w:rsidRPr="006E0F47">
        <w:noBreakHyphen/>
        <w:t>histidine hydrochloride monohydrate, L</w:t>
      </w:r>
      <w:r w:rsidRPr="006E0F47">
        <w:noBreakHyphen/>
        <w:t xml:space="preserve">histidine, Polysorbate 20 </w:t>
      </w:r>
      <w:r w:rsidRPr="006E0F47">
        <w:rPr>
          <w:lang w:eastAsia="ko-KR"/>
        </w:rPr>
        <w:t>(E 432)</w:t>
      </w:r>
      <w:r w:rsidRPr="006E0F47">
        <w:t xml:space="preserve"> u ilma għall-injezzjonijiet.</w:t>
      </w:r>
    </w:p>
    <w:p w14:paraId="2B19D8E5" w14:textId="77777777" w:rsidR="00713E40" w:rsidRPr="006E0F47" w:rsidRDefault="00713E40" w:rsidP="007649EF">
      <w:pPr>
        <w:pStyle w:val="a6"/>
      </w:pPr>
    </w:p>
    <w:p w14:paraId="19A29087" w14:textId="2B2834D0" w:rsidR="00713E40" w:rsidRPr="006E0F47" w:rsidRDefault="00BD6E45" w:rsidP="007649EF">
      <w:pPr>
        <w:keepNext/>
        <w:rPr>
          <w:b/>
          <w:bCs/>
        </w:rPr>
      </w:pPr>
      <w:r w:rsidRPr="006E0F47">
        <w:rPr>
          <w:b/>
        </w:rPr>
        <w:t>Kif jidher Omlyclo u l-kontenut tal-pakkett</w:t>
      </w:r>
    </w:p>
    <w:p w14:paraId="0C8F3B86" w14:textId="0C831ECB" w:rsidR="00713E40" w:rsidRPr="006E0F47" w:rsidRDefault="00EF6B2C" w:rsidP="007649EF">
      <w:pPr>
        <w:pStyle w:val="a6"/>
      </w:pPr>
      <w:r w:rsidRPr="006E0F47">
        <w:t>Omlyclo soluzzjoni għall-injezzjoni huwa fornut bħala soluzzjoni minn trasparenti sa kemxejn imdardra, bla kulur sa isfar pallidu jagħti fil-kannella ġo siringa mimlija għal-lest.</w:t>
      </w:r>
    </w:p>
    <w:p w14:paraId="5C1DD1EB" w14:textId="77777777" w:rsidR="001C43B9" w:rsidRPr="006E0F47" w:rsidRDefault="001C43B9" w:rsidP="007649EF">
      <w:pPr>
        <w:pStyle w:val="a6"/>
      </w:pPr>
    </w:p>
    <w:p w14:paraId="34E4C2F7" w14:textId="08B4F168" w:rsidR="000D39F6" w:rsidRPr="006E0F47" w:rsidRDefault="000D39F6" w:rsidP="007649EF">
      <w:pPr>
        <w:rPr>
          <w:rFonts w:eastAsia="맑은 고딕"/>
          <w:color w:val="000000"/>
        </w:rPr>
      </w:pPr>
      <w:r w:rsidRPr="006E0F47">
        <w:t>Omlyclo 150 mg soluzzjoni g</w:t>
      </w:r>
      <w:r w:rsidRPr="00A25940">
        <w:rPr>
          <w:rFonts w:hint="eastAsia"/>
        </w:rPr>
        <w:t>ħ</w:t>
      </w:r>
      <w:r w:rsidRPr="006E0F47">
        <w:t>all-injezzjoni huwa disponibbli f’pakkett li fih siringa mimlija g</w:t>
      </w:r>
      <w:r w:rsidRPr="00A25940">
        <w:rPr>
          <w:rFonts w:hint="eastAsia"/>
        </w:rPr>
        <w:t>ħ</w:t>
      </w:r>
      <w:r w:rsidRPr="006E0F47">
        <w:t>al-lest wa</w:t>
      </w:r>
      <w:r w:rsidRPr="00A25940">
        <w:rPr>
          <w:rFonts w:hint="eastAsia"/>
        </w:rPr>
        <w:t>ħ</w:t>
      </w:r>
      <w:r w:rsidRPr="006E0F47">
        <w:t xml:space="preserve">da u f’pakketti multipli li fihom </w:t>
      </w:r>
      <w:r w:rsidRPr="006E0F47">
        <w:rPr>
          <w:color w:val="000000"/>
          <w:lang w:eastAsia="ko-KR"/>
        </w:rPr>
        <w:t>3</w:t>
      </w:r>
      <w:r w:rsidRPr="006E0F47">
        <w:rPr>
          <w:color w:val="000000"/>
        </w:rPr>
        <w:t> (</w:t>
      </w:r>
      <w:r w:rsidRPr="006E0F47">
        <w:rPr>
          <w:color w:val="000000"/>
          <w:lang w:eastAsia="ko-KR"/>
        </w:rPr>
        <w:t>3</w:t>
      </w:r>
      <w:r w:rsidRPr="006E0F47">
        <w:rPr>
          <w:color w:val="000000"/>
        </w:rPr>
        <w:t> x 1)</w:t>
      </w:r>
      <w:r w:rsidRPr="006E0F47">
        <w:rPr>
          <w:color w:val="000000"/>
          <w:lang w:eastAsia="ko-KR"/>
        </w:rPr>
        <w:t xml:space="preserve">, </w:t>
      </w:r>
      <w:r w:rsidRPr="006E0F47">
        <w:t>6 (6 x 1) jew 10 (10 x 1) siringi mimlija g</w:t>
      </w:r>
      <w:r w:rsidRPr="00A25940">
        <w:rPr>
          <w:rFonts w:hint="eastAsia"/>
        </w:rPr>
        <w:t>ħ</w:t>
      </w:r>
      <w:r w:rsidRPr="006E0F47">
        <w:t>al-lest.</w:t>
      </w:r>
    </w:p>
    <w:p w14:paraId="4D9B4131" w14:textId="77777777" w:rsidR="00ED2DF6" w:rsidRPr="006E0F47" w:rsidRDefault="00ED2DF6" w:rsidP="00ED2DF6">
      <w:pPr>
        <w:rPr>
          <w:ins w:id="4218" w:author="만든 이"/>
          <w:rFonts w:eastAsia="맑은 고딕"/>
          <w:lang w:eastAsia="ko-KR"/>
        </w:rPr>
      </w:pPr>
    </w:p>
    <w:p w14:paraId="5820D648" w14:textId="77777777" w:rsidR="00ED2DF6" w:rsidRPr="006E0F47" w:rsidRDefault="00ED2DF6" w:rsidP="00ED2DF6">
      <w:pPr>
        <w:pStyle w:val="a6"/>
        <w:ind w:right="888"/>
        <w:jc w:val="both"/>
        <w:rPr>
          <w:ins w:id="4219" w:author="만든 이"/>
          <w:spacing w:val="-1"/>
        </w:rPr>
      </w:pPr>
      <w:ins w:id="4220" w:author="만든 이">
        <w:r w:rsidRPr="006E0F47">
          <w:t>Omlyclo 300 mg soluzzjoni għall-injezzjoni huwa disponibbli f’pakkett li fih siringa mimlija għal-lest waħda u f’pakketti multipli li fihom 2 (2 x 1), 3 (3 x 1) jew 6 (6 x 1) siringi mimlija għal-lest.</w:t>
        </w:r>
      </w:ins>
    </w:p>
    <w:p w14:paraId="68A99708" w14:textId="77777777" w:rsidR="001C43B9" w:rsidRPr="006E0F47" w:rsidRDefault="001C43B9" w:rsidP="007649EF">
      <w:pPr>
        <w:pStyle w:val="a6"/>
      </w:pPr>
    </w:p>
    <w:p w14:paraId="76AF48AC" w14:textId="65511382" w:rsidR="00713E40" w:rsidRPr="006E0F47" w:rsidRDefault="00BD6E45" w:rsidP="007649EF">
      <w:pPr>
        <w:pStyle w:val="a6"/>
      </w:pPr>
      <w:bookmarkStart w:id="4221" w:name="_Hlk160446607"/>
      <w:r w:rsidRPr="006E0F47">
        <w:t xml:space="preserve">Jista’ jkun li mhux il-pakketti tad-daqsijiet kollha jkunu </w:t>
      </w:r>
      <w:bookmarkEnd w:id="4221"/>
      <w:r w:rsidRPr="006E0F47">
        <w:t>għall-skop kummerċjali fil-pajjiż tiegħek.</w:t>
      </w:r>
    </w:p>
    <w:p w14:paraId="112F8ABB" w14:textId="77777777" w:rsidR="001C43B9" w:rsidRPr="006E0F47" w:rsidRDefault="001C43B9" w:rsidP="007649EF">
      <w:pPr>
        <w:pStyle w:val="a6"/>
      </w:pPr>
    </w:p>
    <w:p w14:paraId="056F1578" w14:textId="77777777" w:rsidR="00713E40" w:rsidRPr="006E0F47" w:rsidRDefault="00BD6E45" w:rsidP="007649EF">
      <w:pPr>
        <w:keepNext/>
        <w:rPr>
          <w:b/>
          <w:bCs/>
        </w:rPr>
      </w:pPr>
      <w:r w:rsidRPr="006E0F47">
        <w:rPr>
          <w:b/>
        </w:rPr>
        <w:t>Detentur tal-Awtorizzazzjoni għat-Tqegħid fis-Suq</w:t>
      </w:r>
    </w:p>
    <w:p w14:paraId="3B13EE33" w14:textId="77777777" w:rsidR="000D39F6" w:rsidRPr="006E0F47" w:rsidRDefault="000D39F6" w:rsidP="007649EF">
      <w:pPr>
        <w:keepNext/>
      </w:pPr>
      <w:r w:rsidRPr="006E0F47">
        <w:t xml:space="preserve">Celltrion Healthcare Hungary Kft. </w:t>
      </w:r>
    </w:p>
    <w:p w14:paraId="06A5DE57" w14:textId="06A219FA" w:rsidR="000D39F6" w:rsidRPr="006E0F47" w:rsidRDefault="000D39F6" w:rsidP="007649EF">
      <w:pPr>
        <w:keepNext/>
      </w:pPr>
      <w:r w:rsidRPr="006E0F47">
        <w:t>1062 Budapest,</w:t>
      </w:r>
    </w:p>
    <w:p w14:paraId="244F71D8" w14:textId="77777777" w:rsidR="000D39F6" w:rsidRPr="006E0F47" w:rsidRDefault="000D39F6" w:rsidP="007649EF">
      <w:pPr>
        <w:keepNext/>
      </w:pPr>
      <w:r w:rsidRPr="006E0F47">
        <w:t>Váci út 1-3. WestEnd Office Building B torony</w:t>
      </w:r>
    </w:p>
    <w:p w14:paraId="16CF34D4" w14:textId="19C360ED" w:rsidR="000D39F6" w:rsidRPr="006E0F47" w:rsidRDefault="000D39F6" w:rsidP="007649EF">
      <w:pPr>
        <w:keepNext/>
      </w:pPr>
      <w:r w:rsidRPr="006E0F47">
        <w:t>L-Ungerija</w:t>
      </w:r>
    </w:p>
    <w:p w14:paraId="32F1ECA5" w14:textId="77777777" w:rsidR="001C43B9" w:rsidRPr="006E0F47" w:rsidRDefault="001C43B9" w:rsidP="007649EF">
      <w:pPr>
        <w:pStyle w:val="a6"/>
      </w:pPr>
    </w:p>
    <w:p w14:paraId="08A18096" w14:textId="77777777" w:rsidR="00713E40" w:rsidRPr="006E0F47" w:rsidRDefault="00BD6E45" w:rsidP="007649EF">
      <w:pPr>
        <w:keepNext/>
        <w:rPr>
          <w:b/>
          <w:bCs/>
        </w:rPr>
      </w:pPr>
      <w:r w:rsidRPr="006E0F47">
        <w:rPr>
          <w:b/>
        </w:rPr>
        <w:t>Manifattur</w:t>
      </w:r>
    </w:p>
    <w:p w14:paraId="3E080491" w14:textId="77777777" w:rsidR="000D39F6" w:rsidRPr="006E0F47" w:rsidRDefault="000D39F6" w:rsidP="007649EF">
      <w:r w:rsidRPr="006E0F47">
        <w:t>Nuvisan France SARL</w:t>
      </w:r>
    </w:p>
    <w:p w14:paraId="54A3F1F6" w14:textId="5E9CDB46" w:rsidR="000D39F6" w:rsidRPr="006E0F47" w:rsidRDefault="000D39F6" w:rsidP="007649EF">
      <w:r w:rsidRPr="006E0F47">
        <w:t xml:space="preserve">2400, Route des Colles </w:t>
      </w:r>
    </w:p>
    <w:p w14:paraId="3086488E" w14:textId="4294FA20" w:rsidR="000D39F6" w:rsidRPr="006E0F47" w:rsidRDefault="000D39F6" w:rsidP="007649EF">
      <w:pPr>
        <w:keepNext/>
      </w:pPr>
      <w:r w:rsidRPr="006E0F47">
        <w:t xml:space="preserve">06410, Biot </w:t>
      </w:r>
    </w:p>
    <w:p w14:paraId="2A9A2F6D" w14:textId="29C05C3E" w:rsidR="000D39F6" w:rsidRPr="006E0F47" w:rsidRDefault="000D39F6" w:rsidP="007649EF">
      <w:r w:rsidRPr="006E0F47">
        <w:t>Franza</w:t>
      </w:r>
    </w:p>
    <w:p w14:paraId="691EF0A4" w14:textId="77777777" w:rsidR="00A668CD" w:rsidRPr="006E0F47" w:rsidRDefault="00A668CD" w:rsidP="007649EF">
      <w:pPr>
        <w:rPr>
          <w:rFonts w:eastAsia="맑은 고딕"/>
          <w:lang w:eastAsia="ko-KR"/>
        </w:rPr>
      </w:pPr>
    </w:p>
    <w:p w14:paraId="7BFB9E74" w14:textId="77777777" w:rsidR="00B76334" w:rsidRPr="006E0F47" w:rsidRDefault="00B76334" w:rsidP="007649EF">
      <w:r w:rsidRPr="006E0F47">
        <w:t>MIDAS Pharma GmbH</w:t>
      </w:r>
    </w:p>
    <w:p w14:paraId="7EFAD5AD" w14:textId="77777777" w:rsidR="00B76334" w:rsidRPr="006E0F47" w:rsidRDefault="00B76334" w:rsidP="007649EF">
      <w:r w:rsidRPr="006E0F47">
        <w:t>Rheinstrasse 49</w:t>
      </w:r>
    </w:p>
    <w:p w14:paraId="77E452B1" w14:textId="77777777" w:rsidR="00B76334" w:rsidRPr="006E0F47" w:rsidRDefault="00B76334" w:rsidP="007649EF">
      <w:r w:rsidRPr="006E0F47">
        <w:t>55218 West Ingelheim Am Rhein</w:t>
      </w:r>
    </w:p>
    <w:p w14:paraId="22A6899E" w14:textId="7FB51720" w:rsidR="00B76334" w:rsidRPr="006E0F47" w:rsidRDefault="00B76334" w:rsidP="007649EF">
      <w:pPr>
        <w:suppressAutoHyphens/>
      </w:pPr>
      <w:r w:rsidRPr="006E0F47">
        <w:t>Rhineland-Palatinate</w:t>
      </w:r>
    </w:p>
    <w:p w14:paraId="48D8F460" w14:textId="77777777" w:rsidR="0062074D" w:rsidRPr="006E0F47" w:rsidRDefault="0062074D" w:rsidP="007649EF">
      <w:r w:rsidRPr="006E0F47">
        <w:t>il-Ġermanja</w:t>
      </w:r>
    </w:p>
    <w:p w14:paraId="4623DCE5" w14:textId="77777777" w:rsidR="0062074D" w:rsidRPr="006E0F47" w:rsidRDefault="0062074D" w:rsidP="00662F9A">
      <w:pPr>
        <w:widowControl w:val="0"/>
        <w:autoSpaceDE w:val="0"/>
        <w:autoSpaceDN w:val="0"/>
      </w:pPr>
    </w:p>
    <w:p w14:paraId="550ACE18" w14:textId="77777777" w:rsidR="00997A07" w:rsidRPr="006E0F47" w:rsidRDefault="00997A07" w:rsidP="00662F9A">
      <w:pPr>
        <w:widowControl w:val="0"/>
        <w:autoSpaceDE w:val="0"/>
        <w:autoSpaceDN w:val="0"/>
      </w:pPr>
      <w:r w:rsidRPr="006E0F47">
        <w:t>Kymos S.L.</w:t>
      </w:r>
    </w:p>
    <w:p w14:paraId="1A913FF2" w14:textId="77777777" w:rsidR="00997A07" w:rsidRPr="006E0F47" w:rsidRDefault="00997A07" w:rsidP="00662F9A">
      <w:pPr>
        <w:widowControl w:val="0"/>
        <w:autoSpaceDE w:val="0"/>
        <w:autoSpaceDN w:val="0"/>
      </w:pPr>
      <w:r w:rsidRPr="006E0F47">
        <w:t>Ronda de Can Fatjó 7B</w:t>
      </w:r>
    </w:p>
    <w:p w14:paraId="514ED67E" w14:textId="77777777" w:rsidR="00997A07" w:rsidRPr="006E0F47" w:rsidRDefault="00997A07" w:rsidP="00662F9A">
      <w:pPr>
        <w:widowControl w:val="0"/>
        <w:autoSpaceDE w:val="0"/>
        <w:autoSpaceDN w:val="0"/>
      </w:pPr>
      <w:r w:rsidRPr="006E0F47">
        <w:t>Parc Tecnològic del Vallès</w:t>
      </w:r>
    </w:p>
    <w:p w14:paraId="588786B9" w14:textId="77777777" w:rsidR="00997A07" w:rsidRPr="006E0F47" w:rsidRDefault="00997A07" w:rsidP="00662F9A">
      <w:pPr>
        <w:widowControl w:val="0"/>
        <w:autoSpaceDE w:val="0"/>
        <w:autoSpaceDN w:val="0"/>
      </w:pPr>
      <w:r w:rsidRPr="006E0F47">
        <w:t>08290 Cerdanyola Del Valles</w:t>
      </w:r>
    </w:p>
    <w:p w14:paraId="14C3649F" w14:textId="1DE36E89" w:rsidR="00997A07" w:rsidRPr="006E0F47" w:rsidRDefault="00997A07" w:rsidP="007649EF">
      <w:pPr>
        <w:suppressAutoHyphens/>
      </w:pPr>
      <w:r w:rsidRPr="006E0F47">
        <w:t>Barcelona</w:t>
      </w:r>
    </w:p>
    <w:p w14:paraId="639AA27D" w14:textId="77777777" w:rsidR="0062074D" w:rsidRPr="006E0F47" w:rsidRDefault="0062074D" w:rsidP="007649EF">
      <w:r w:rsidRPr="006E0F47">
        <w:t>Spanja</w:t>
      </w:r>
    </w:p>
    <w:p w14:paraId="3D2FF4CF" w14:textId="77777777" w:rsidR="0062074D" w:rsidRPr="006E0F47" w:rsidRDefault="0062074D" w:rsidP="007649EF">
      <w:pPr>
        <w:rPr>
          <w:rFonts w:eastAsia="맑은 고딕"/>
          <w:lang w:eastAsia="ko-KR"/>
        </w:rPr>
      </w:pPr>
    </w:p>
    <w:p w14:paraId="48016984" w14:textId="77777777" w:rsidR="00713E40" w:rsidRPr="006E0F47" w:rsidRDefault="00BD6E45" w:rsidP="007649EF">
      <w:pPr>
        <w:pStyle w:val="a6"/>
        <w:keepNext/>
      </w:pPr>
      <w:r w:rsidRPr="006E0F47">
        <w:t>Għal kull tagħrif dwar din il-mediċina, jekk jogħġbok ikkuntattja lir-rappreżentant lokali tad-Detentur tal-Awtorizzazzjoni għat-Tqegħid fis-Suq:</w:t>
      </w:r>
    </w:p>
    <w:p w14:paraId="7939CD32" w14:textId="77777777" w:rsidR="00713E40" w:rsidRPr="006E0F47" w:rsidRDefault="00713E40" w:rsidP="007649EF">
      <w:pPr>
        <w:pStyle w:val="a6"/>
        <w:keepNext/>
      </w:pPr>
    </w:p>
    <w:tbl>
      <w:tblPr>
        <w:tblW w:w="5000" w:type="pct"/>
        <w:tblLook w:val="04A0" w:firstRow="1" w:lastRow="0" w:firstColumn="1" w:lastColumn="0" w:noHBand="0" w:noVBand="1"/>
      </w:tblPr>
      <w:tblGrid>
        <w:gridCol w:w="4537"/>
        <w:gridCol w:w="4537"/>
      </w:tblGrid>
      <w:tr w:rsidR="003D2197" w:rsidRPr="006E0F47" w14:paraId="3AD79B9A" w14:textId="77777777" w:rsidTr="00662F9A">
        <w:tc>
          <w:tcPr>
            <w:tcW w:w="2500" w:type="pct"/>
            <w:hideMark/>
          </w:tcPr>
          <w:p w14:paraId="7DA9DE62" w14:textId="77777777" w:rsidR="003D2197" w:rsidRPr="006E0F47" w:rsidRDefault="003D2197" w:rsidP="007649EF">
            <w:pPr>
              <w:rPr>
                <w:rFonts w:eastAsia="맑은 고딕"/>
                <w:b/>
              </w:rPr>
            </w:pPr>
            <w:r w:rsidRPr="006E0F47">
              <w:rPr>
                <w:b/>
                <w:lang w:eastAsia="fr-FR"/>
              </w:rPr>
              <w:t>België/Belgique/Belgien</w:t>
            </w:r>
          </w:p>
          <w:p w14:paraId="78C56310" w14:textId="77777777" w:rsidR="003D2197" w:rsidRPr="006E0F47" w:rsidRDefault="003D2197" w:rsidP="007649EF">
            <w:r w:rsidRPr="006E0F47">
              <w:rPr>
                <w:lang w:eastAsia="fr-FR"/>
              </w:rPr>
              <w:t>Celltrion Healthcare Belgium BVBA</w:t>
            </w:r>
          </w:p>
          <w:p w14:paraId="47765A9E" w14:textId="77777777" w:rsidR="003D2197" w:rsidRPr="006E0F47" w:rsidRDefault="003D2197" w:rsidP="007649EF">
            <w:pPr>
              <w:tabs>
                <w:tab w:val="left" w:pos="-720"/>
              </w:tabs>
              <w:suppressAutoHyphens/>
              <w:rPr>
                <w:iCs/>
              </w:rPr>
            </w:pPr>
            <w:r w:rsidRPr="006E0F47">
              <w:rPr>
                <w:lang w:eastAsia="fr-FR"/>
              </w:rPr>
              <w:t xml:space="preserve">Tél/Tel: + 32 </w:t>
            </w:r>
            <w:r w:rsidRPr="006E0F47">
              <w:rPr>
                <w:lang w:eastAsia="en-IE"/>
              </w:rPr>
              <w:t>1 528 7418</w:t>
            </w:r>
          </w:p>
          <w:p w14:paraId="389F04BC" w14:textId="77777777" w:rsidR="003D2197" w:rsidRPr="006E0F47" w:rsidRDefault="003D2197" w:rsidP="007649EF">
            <w:hyperlink r:id="rId132" w:history="1">
              <w:r w:rsidRPr="006E0F47">
                <w:rPr>
                  <w:rStyle w:val="aa"/>
                </w:rPr>
                <w:t>BEinfo@celltrionhc.com</w:t>
              </w:r>
            </w:hyperlink>
          </w:p>
          <w:p w14:paraId="227F3857" w14:textId="77777777" w:rsidR="00A668CD" w:rsidRPr="006E0F47" w:rsidRDefault="00A668CD" w:rsidP="007649EF">
            <w:pPr>
              <w:rPr>
                <w:lang w:eastAsia="en-IE"/>
              </w:rPr>
            </w:pPr>
          </w:p>
        </w:tc>
        <w:tc>
          <w:tcPr>
            <w:tcW w:w="2500" w:type="pct"/>
          </w:tcPr>
          <w:p w14:paraId="05A12C63" w14:textId="77777777" w:rsidR="003D2197" w:rsidRPr="006E0F47" w:rsidRDefault="003D2197" w:rsidP="007649EF">
            <w:pPr>
              <w:tabs>
                <w:tab w:val="left" w:pos="-720"/>
              </w:tabs>
              <w:suppressAutoHyphens/>
              <w:rPr>
                <w:b/>
              </w:rPr>
            </w:pPr>
            <w:r w:rsidRPr="006E0F47">
              <w:rPr>
                <w:b/>
                <w:lang w:eastAsia="fr-FR"/>
              </w:rPr>
              <w:t>Lietuva</w:t>
            </w:r>
          </w:p>
          <w:p w14:paraId="13309015" w14:textId="77777777" w:rsidR="003D2197" w:rsidRPr="006E0F47" w:rsidRDefault="003D2197" w:rsidP="007649EF">
            <w:pPr>
              <w:tabs>
                <w:tab w:val="left" w:pos="-720"/>
              </w:tabs>
              <w:suppressAutoHyphens/>
            </w:pPr>
            <w:r w:rsidRPr="006E0F47">
              <w:rPr>
                <w:lang w:eastAsia="fr-FR"/>
              </w:rPr>
              <w:t>Celltrion Healthcare Hungary Kft.</w:t>
            </w:r>
          </w:p>
          <w:p w14:paraId="49143F5C" w14:textId="77777777" w:rsidR="003D2197" w:rsidRPr="006E0F47" w:rsidRDefault="003D2197" w:rsidP="007649EF">
            <w:r w:rsidRPr="006E0F47">
              <w:rPr>
                <w:lang w:eastAsia="fr-FR"/>
              </w:rPr>
              <w:t>Tel.: +36 1 231 0493</w:t>
            </w:r>
          </w:p>
          <w:p w14:paraId="28CF7C13" w14:textId="77777777" w:rsidR="003D2197" w:rsidRPr="006E0F47" w:rsidRDefault="003D2197" w:rsidP="007649EF">
            <w:pPr>
              <w:rPr>
                <w:lang w:eastAsia="en-IE"/>
              </w:rPr>
            </w:pPr>
          </w:p>
        </w:tc>
      </w:tr>
      <w:tr w:rsidR="00237995" w:rsidRPr="006E0F47" w:rsidDel="006E0F47" w14:paraId="3C2B6770" w14:textId="04EE2DBC" w:rsidTr="00A668CD">
        <w:trPr>
          <w:del w:id="4222" w:author="만든 이"/>
        </w:trPr>
        <w:tc>
          <w:tcPr>
            <w:tcW w:w="2500" w:type="pct"/>
          </w:tcPr>
          <w:p w14:paraId="3146A2D1" w14:textId="54A3F527" w:rsidR="00237995" w:rsidRPr="006E0F47" w:rsidDel="006E0F47" w:rsidRDefault="00237995" w:rsidP="007649EF">
            <w:pPr>
              <w:rPr>
                <w:del w:id="4223" w:author="만든 이"/>
                <w:b/>
                <w:lang w:eastAsia="fr-FR"/>
              </w:rPr>
            </w:pPr>
          </w:p>
        </w:tc>
        <w:tc>
          <w:tcPr>
            <w:tcW w:w="2500" w:type="pct"/>
          </w:tcPr>
          <w:p w14:paraId="7DE1028A" w14:textId="3100C0B8" w:rsidR="00237995" w:rsidRPr="006E0F47" w:rsidDel="006E0F47" w:rsidRDefault="00237995" w:rsidP="007649EF">
            <w:pPr>
              <w:tabs>
                <w:tab w:val="left" w:pos="-720"/>
              </w:tabs>
              <w:suppressAutoHyphens/>
              <w:rPr>
                <w:del w:id="4224" w:author="만든 이"/>
                <w:b/>
                <w:lang w:eastAsia="fr-FR"/>
              </w:rPr>
            </w:pPr>
          </w:p>
        </w:tc>
      </w:tr>
      <w:tr w:rsidR="003D2197" w:rsidRPr="006E0F47" w14:paraId="0AECD0E4" w14:textId="77777777" w:rsidTr="00662F9A">
        <w:trPr>
          <w:trHeight w:val="619"/>
        </w:trPr>
        <w:tc>
          <w:tcPr>
            <w:tcW w:w="2500" w:type="pct"/>
          </w:tcPr>
          <w:p w14:paraId="4FCD9755" w14:textId="77777777" w:rsidR="003D2197" w:rsidRPr="006E0F47" w:rsidRDefault="003D2197" w:rsidP="007649EF">
            <w:pPr>
              <w:rPr>
                <w:b/>
              </w:rPr>
            </w:pPr>
            <w:r w:rsidRPr="006E0F47">
              <w:rPr>
                <w:b/>
                <w:lang w:eastAsia="en-IE"/>
              </w:rPr>
              <w:t>България</w:t>
            </w:r>
          </w:p>
          <w:p w14:paraId="1D337637" w14:textId="77777777" w:rsidR="003D2197" w:rsidRPr="006E0F47" w:rsidRDefault="003D2197" w:rsidP="007649EF">
            <w:pPr>
              <w:tabs>
                <w:tab w:val="left" w:pos="-720"/>
              </w:tabs>
              <w:suppressAutoHyphens/>
            </w:pPr>
            <w:r w:rsidRPr="006E0F47">
              <w:rPr>
                <w:lang w:eastAsia="fr-FR"/>
              </w:rPr>
              <w:t>Celltrion Healthcare Hungary Kft.</w:t>
            </w:r>
          </w:p>
          <w:p w14:paraId="5A4AE9C1" w14:textId="77777777" w:rsidR="003D2197" w:rsidRPr="006E0F47" w:rsidRDefault="003D2197" w:rsidP="007649EF">
            <w:r w:rsidRPr="006E0F47">
              <w:rPr>
                <w:lang w:eastAsia="fr-FR"/>
              </w:rPr>
              <w:t>Teл.: +36 1 231 0493</w:t>
            </w:r>
          </w:p>
          <w:p w14:paraId="06F67FC9" w14:textId="77777777" w:rsidR="003D2197" w:rsidRPr="006E0F47" w:rsidRDefault="003D2197" w:rsidP="007649EF">
            <w:pPr>
              <w:rPr>
                <w:lang w:eastAsia="fr-FR"/>
              </w:rPr>
            </w:pPr>
          </w:p>
        </w:tc>
        <w:tc>
          <w:tcPr>
            <w:tcW w:w="2500" w:type="pct"/>
            <w:hideMark/>
          </w:tcPr>
          <w:p w14:paraId="3991005C" w14:textId="77777777" w:rsidR="003D2197" w:rsidRPr="006E0F47" w:rsidRDefault="003D2197" w:rsidP="007649EF">
            <w:pPr>
              <w:tabs>
                <w:tab w:val="left" w:pos="-720"/>
              </w:tabs>
              <w:suppressAutoHyphens/>
            </w:pPr>
            <w:r w:rsidRPr="006E0F47">
              <w:rPr>
                <w:b/>
                <w:lang w:eastAsia="fr-FR"/>
              </w:rPr>
              <w:t>Luxembourg/Luxemburg</w:t>
            </w:r>
          </w:p>
          <w:p w14:paraId="0AC7A80F" w14:textId="77777777" w:rsidR="003D2197" w:rsidRPr="006E0F47" w:rsidRDefault="003D2197" w:rsidP="007649EF">
            <w:pPr>
              <w:tabs>
                <w:tab w:val="left" w:pos="-720"/>
              </w:tabs>
              <w:suppressAutoHyphens/>
              <w:rPr>
                <w:iCs/>
              </w:rPr>
            </w:pPr>
            <w:r w:rsidRPr="006E0F47">
              <w:rPr>
                <w:lang w:eastAsia="fr-FR"/>
              </w:rPr>
              <w:t>Celltrion Healthcare Belgium BVBA</w:t>
            </w:r>
          </w:p>
          <w:p w14:paraId="28870ABD" w14:textId="77777777" w:rsidR="003D2197" w:rsidRPr="006E0F47" w:rsidRDefault="003D2197" w:rsidP="007649EF">
            <w:pPr>
              <w:tabs>
                <w:tab w:val="left" w:pos="-720"/>
              </w:tabs>
              <w:suppressAutoHyphens/>
              <w:rPr>
                <w:iCs/>
              </w:rPr>
            </w:pPr>
            <w:r w:rsidRPr="006E0F47">
              <w:rPr>
                <w:lang w:eastAsia="fr-FR"/>
              </w:rPr>
              <w:t xml:space="preserve">Tél/Tel: + 32 </w:t>
            </w:r>
            <w:r w:rsidRPr="006E0F47">
              <w:rPr>
                <w:lang w:eastAsia="en-IE"/>
              </w:rPr>
              <w:t>1 528 7418</w:t>
            </w:r>
          </w:p>
          <w:p w14:paraId="4404D9B9" w14:textId="77777777" w:rsidR="003D2197" w:rsidRPr="006E0F47" w:rsidRDefault="003D2197" w:rsidP="007649EF">
            <w:pPr>
              <w:tabs>
                <w:tab w:val="left" w:pos="-720"/>
              </w:tabs>
              <w:suppressAutoHyphens/>
            </w:pPr>
            <w:hyperlink r:id="rId133" w:history="1">
              <w:r w:rsidRPr="006E0F47">
                <w:rPr>
                  <w:rStyle w:val="aa"/>
                </w:rPr>
                <w:t>BEinfo@celltrionhc.com</w:t>
              </w:r>
            </w:hyperlink>
          </w:p>
          <w:p w14:paraId="5FB3AC7B" w14:textId="77777777" w:rsidR="00A668CD" w:rsidRPr="006E0F47" w:rsidRDefault="00A668CD" w:rsidP="007649EF">
            <w:pPr>
              <w:tabs>
                <w:tab w:val="left" w:pos="-720"/>
              </w:tabs>
              <w:suppressAutoHyphens/>
              <w:rPr>
                <w:lang w:eastAsia="en-IE"/>
              </w:rPr>
            </w:pPr>
          </w:p>
        </w:tc>
      </w:tr>
      <w:tr w:rsidR="003D2197" w:rsidRPr="006E0F47" w14:paraId="417FF33B" w14:textId="77777777" w:rsidTr="00662F9A">
        <w:tc>
          <w:tcPr>
            <w:tcW w:w="2500" w:type="pct"/>
            <w:hideMark/>
          </w:tcPr>
          <w:p w14:paraId="66B81F8C" w14:textId="77777777" w:rsidR="00237995" w:rsidRPr="006E0F47" w:rsidRDefault="00237995" w:rsidP="007649EF">
            <w:pPr>
              <w:tabs>
                <w:tab w:val="left" w:pos="-720"/>
              </w:tabs>
              <w:suppressAutoHyphens/>
              <w:rPr>
                <w:rFonts w:eastAsia="맑은 고딕"/>
                <w:b/>
                <w:lang w:eastAsia="ko-KR"/>
              </w:rPr>
            </w:pPr>
          </w:p>
          <w:p w14:paraId="3A166503" w14:textId="50C312E1" w:rsidR="003D2197" w:rsidRPr="006E0F47" w:rsidRDefault="003D2197" w:rsidP="007649EF">
            <w:pPr>
              <w:tabs>
                <w:tab w:val="left" w:pos="-720"/>
              </w:tabs>
              <w:suppressAutoHyphens/>
              <w:rPr>
                <w:b/>
              </w:rPr>
            </w:pPr>
            <w:r w:rsidRPr="006E0F47">
              <w:rPr>
                <w:b/>
                <w:lang w:eastAsia="fr-FR"/>
              </w:rPr>
              <w:t>Česká republika</w:t>
            </w:r>
          </w:p>
          <w:p w14:paraId="082E080C" w14:textId="77777777" w:rsidR="003D2197" w:rsidRPr="006E0F47" w:rsidRDefault="003D2197" w:rsidP="007649EF">
            <w:pPr>
              <w:tabs>
                <w:tab w:val="left" w:pos="-720"/>
              </w:tabs>
              <w:suppressAutoHyphens/>
            </w:pPr>
            <w:r w:rsidRPr="006E0F47">
              <w:rPr>
                <w:lang w:eastAsia="fr-FR"/>
              </w:rPr>
              <w:t>Celltrion Healthcare Hungary Kft.</w:t>
            </w:r>
          </w:p>
          <w:p w14:paraId="68F773AC" w14:textId="77777777" w:rsidR="003D2197" w:rsidRPr="006E0F47" w:rsidRDefault="003D2197" w:rsidP="007649EF">
            <w:pPr>
              <w:tabs>
                <w:tab w:val="left" w:pos="-720"/>
              </w:tabs>
              <w:suppressAutoHyphens/>
            </w:pPr>
            <w:r w:rsidRPr="006E0F47">
              <w:rPr>
                <w:lang w:eastAsia="fr-FR"/>
              </w:rPr>
              <w:t>Tel: +36 1 231 0493</w:t>
            </w:r>
          </w:p>
        </w:tc>
        <w:tc>
          <w:tcPr>
            <w:tcW w:w="2500" w:type="pct"/>
          </w:tcPr>
          <w:p w14:paraId="1D807B1A" w14:textId="77777777" w:rsidR="00237995" w:rsidRPr="006E0F47" w:rsidRDefault="00237995" w:rsidP="007649EF">
            <w:pPr>
              <w:rPr>
                <w:rFonts w:eastAsia="맑은 고딕"/>
                <w:b/>
                <w:lang w:eastAsia="ko-KR"/>
              </w:rPr>
            </w:pPr>
          </w:p>
          <w:p w14:paraId="781D79FA" w14:textId="41921D72" w:rsidR="003D2197" w:rsidRPr="006E0F47" w:rsidRDefault="003D2197" w:rsidP="007649EF">
            <w:pPr>
              <w:rPr>
                <w:b/>
              </w:rPr>
            </w:pPr>
            <w:r w:rsidRPr="006E0F47">
              <w:rPr>
                <w:b/>
                <w:lang w:eastAsia="en-IE"/>
              </w:rPr>
              <w:t>Magyarország</w:t>
            </w:r>
          </w:p>
          <w:p w14:paraId="1DDD6CA0" w14:textId="77777777" w:rsidR="003D2197" w:rsidRPr="006E0F47" w:rsidRDefault="003D2197" w:rsidP="007649EF">
            <w:pPr>
              <w:tabs>
                <w:tab w:val="left" w:pos="-720"/>
              </w:tabs>
              <w:suppressAutoHyphens/>
            </w:pPr>
            <w:r w:rsidRPr="006E0F47">
              <w:rPr>
                <w:lang w:eastAsia="fr-FR"/>
              </w:rPr>
              <w:t>Celltrion Healthcare Hungary Kft.</w:t>
            </w:r>
          </w:p>
          <w:p w14:paraId="529CF2E4" w14:textId="77777777" w:rsidR="003D2197" w:rsidRPr="006E0F47" w:rsidRDefault="003D2197" w:rsidP="007649EF">
            <w:r w:rsidRPr="006E0F47">
              <w:rPr>
                <w:lang w:eastAsia="fr-FR"/>
              </w:rPr>
              <w:t>Tel.: +36 1 231 0493</w:t>
            </w:r>
          </w:p>
          <w:p w14:paraId="6A1EFA94" w14:textId="77777777" w:rsidR="003D2197" w:rsidRPr="006E0F47" w:rsidRDefault="003D2197" w:rsidP="007649EF">
            <w:pPr>
              <w:rPr>
                <w:lang w:eastAsia="en-IE"/>
              </w:rPr>
            </w:pPr>
          </w:p>
        </w:tc>
      </w:tr>
      <w:tr w:rsidR="003D2197" w:rsidRPr="006E0F47" w14:paraId="770B65E9" w14:textId="77777777" w:rsidTr="00662F9A">
        <w:tc>
          <w:tcPr>
            <w:tcW w:w="2500" w:type="pct"/>
            <w:hideMark/>
          </w:tcPr>
          <w:p w14:paraId="64A2F4C0" w14:textId="77777777" w:rsidR="003D2197" w:rsidRPr="006E0F47" w:rsidRDefault="003D2197" w:rsidP="007649EF">
            <w:pPr>
              <w:tabs>
                <w:tab w:val="left" w:pos="-720"/>
              </w:tabs>
              <w:suppressAutoHyphens/>
              <w:rPr>
                <w:b/>
                <w:bCs/>
                <w:i/>
                <w:iCs/>
              </w:rPr>
            </w:pPr>
            <w:r w:rsidRPr="006E0F47">
              <w:rPr>
                <w:b/>
                <w:lang w:eastAsia="en-IE"/>
              </w:rPr>
              <w:t>Danmark</w:t>
            </w:r>
          </w:p>
          <w:p w14:paraId="5A944D2E" w14:textId="77777777" w:rsidR="003D2197" w:rsidRPr="006E0F47" w:rsidRDefault="003D2197" w:rsidP="007649EF">
            <w:pPr>
              <w:tabs>
                <w:tab w:val="left" w:pos="-720"/>
              </w:tabs>
              <w:suppressAutoHyphens/>
            </w:pPr>
            <w:r w:rsidRPr="006E0F47">
              <w:rPr>
                <w:lang w:eastAsia="fr-FR"/>
              </w:rPr>
              <w:t>Celltrion Healthcare Denmark ApS</w:t>
            </w:r>
          </w:p>
          <w:p w14:paraId="5E5C7C1A" w14:textId="77777777" w:rsidR="003D2197" w:rsidRPr="006E0F47" w:rsidRDefault="003D2197" w:rsidP="007649EF">
            <w:pPr>
              <w:tabs>
                <w:tab w:val="left" w:pos="-720"/>
              </w:tabs>
              <w:suppressAutoHyphens/>
              <w:rPr>
                <w:rStyle w:val="aa"/>
                <w:rFonts w:eastAsia="맑은 고딕"/>
                <w:color w:val="auto"/>
              </w:rPr>
            </w:pPr>
            <w:hyperlink r:id="rId134" w:history="1">
              <w:r w:rsidRPr="006E0F47">
                <w:rPr>
                  <w:rStyle w:val="aa"/>
                </w:rPr>
                <w:t>Contact_dk@celltrionhc.com</w:t>
              </w:r>
            </w:hyperlink>
          </w:p>
          <w:p w14:paraId="6382D5CF" w14:textId="77777777" w:rsidR="00A91CB4" w:rsidRPr="006E0F47" w:rsidRDefault="00A91CB4" w:rsidP="007649EF">
            <w:pPr>
              <w:tabs>
                <w:tab w:val="left" w:pos="-720"/>
              </w:tabs>
              <w:suppressAutoHyphens/>
              <w:rPr>
                <w:rFonts w:eastAsia="맑은 고딕"/>
              </w:rPr>
            </w:pPr>
            <w:r w:rsidRPr="006E0F47">
              <w:rPr>
                <w:lang w:eastAsia="ko-KR"/>
              </w:rPr>
              <w:t>Tlf: +45 3535 2989</w:t>
            </w:r>
          </w:p>
          <w:p w14:paraId="0661B8FA" w14:textId="360682B4" w:rsidR="00A91CB4" w:rsidRPr="006E0F47" w:rsidRDefault="00A91CB4" w:rsidP="007649EF">
            <w:pPr>
              <w:tabs>
                <w:tab w:val="left" w:pos="-720"/>
              </w:tabs>
              <w:suppressAutoHyphens/>
              <w:rPr>
                <w:rFonts w:eastAsia="맑은 고딕"/>
                <w:lang w:eastAsia="ko-KR"/>
              </w:rPr>
            </w:pPr>
          </w:p>
        </w:tc>
        <w:tc>
          <w:tcPr>
            <w:tcW w:w="2500" w:type="pct"/>
          </w:tcPr>
          <w:p w14:paraId="6E020B6F" w14:textId="77777777" w:rsidR="003D2197" w:rsidRPr="006E0F47" w:rsidRDefault="003D2197" w:rsidP="007649EF">
            <w:r w:rsidRPr="006E0F47">
              <w:rPr>
                <w:b/>
                <w:lang w:eastAsia="fr-FR"/>
              </w:rPr>
              <w:t>Malta</w:t>
            </w:r>
          </w:p>
          <w:p w14:paraId="5F7D9F80" w14:textId="77777777" w:rsidR="003D2197" w:rsidRPr="006E0F47" w:rsidRDefault="003D2197" w:rsidP="007649EF">
            <w:pPr>
              <w:tabs>
                <w:tab w:val="left" w:pos="-720"/>
              </w:tabs>
              <w:suppressAutoHyphens/>
            </w:pPr>
            <w:r w:rsidRPr="006E0F47">
              <w:rPr>
                <w:lang w:eastAsia="fr-FR"/>
              </w:rPr>
              <w:t>Mint Health Ltd.</w:t>
            </w:r>
          </w:p>
          <w:p w14:paraId="715CED34" w14:textId="77777777" w:rsidR="003D2197" w:rsidRPr="006E0F47" w:rsidRDefault="003D2197" w:rsidP="007649EF">
            <w:r w:rsidRPr="006E0F47">
              <w:rPr>
                <w:lang w:eastAsia="fr-FR"/>
              </w:rPr>
              <w:t>Tel: +356 2093 9800</w:t>
            </w:r>
          </w:p>
          <w:p w14:paraId="1504DFD3" w14:textId="77777777" w:rsidR="003D2197" w:rsidRPr="006E0F47" w:rsidRDefault="003D2197" w:rsidP="007649EF">
            <w:pPr>
              <w:rPr>
                <w:lang w:eastAsia="en-IE"/>
              </w:rPr>
            </w:pPr>
          </w:p>
        </w:tc>
      </w:tr>
      <w:tr w:rsidR="00DB1B36" w:rsidRPr="006E0F47" w:rsidDel="006E0F47" w14:paraId="6E317FF5" w14:textId="6C12EFA9" w:rsidTr="00A668CD">
        <w:trPr>
          <w:del w:id="4225" w:author="만든 이"/>
        </w:trPr>
        <w:tc>
          <w:tcPr>
            <w:tcW w:w="2500" w:type="pct"/>
          </w:tcPr>
          <w:p w14:paraId="027CC467" w14:textId="6221F376" w:rsidR="00DB1B36" w:rsidRPr="006E0F47" w:rsidDel="006E0F47" w:rsidRDefault="00DB1B36" w:rsidP="007649EF">
            <w:pPr>
              <w:tabs>
                <w:tab w:val="left" w:pos="-720"/>
              </w:tabs>
              <w:suppressAutoHyphens/>
              <w:rPr>
                <w:del w:id="4226" w:author="만든 이"/>
                <w:b/>
                <w:lang w:eastAsia="en-IE"/>
              </w:rPr>
            </w:pPr>
          </w:p>
        </w:tc>
        <w:tc>
          <w:tcPr>
            <w:tcW w:w="2500" w:type="pct"/>
          </w:tcPr>
          <w:p w14:paraId="0787576C" w14:textId="4B85EE47" w:rsidR="00DB1B36" w:rsidRPr="006E0F47" w:rsidDel="006E0F47" w:rsidRDefault="00DB1B36" w:rsidP="007649EF">
            <w:pPr>
              <w:rPr>
                <w:del w:id="4227" w:author="만든 이"/>
                <w:b/>
                <w:lang w:eastAsia="fr-FR"/>
              </w:rPr>
            </w:pPr>
          </w:p>
        </w:tc>
      </w:tr>
      <w:tr w:rsidR="003D2197" w:rsidRPr="006E0F47" w14:paraId="3AEAD034" w14:textId="77777777" w:rsidTr="00662F9A">
        <w:tc>
          <w:tcPr>
            <w:tcW w:w="2500" w:type="pct"/>
            <w:hideMark/>
          </w:tcPr>
          <w:p w14:paraId="0B5187B2" w14:textId="77777777" w:rsidR="003D2197" w:rsidRPr="006E0F47" w:rsidRDefault="003D2197">
            <w:pPr>
              <w:keepNext/>
              <w:keepLines/>
              <w:rPr>
                <w:b/>
              </w:rPr>
              <w:pPrChange w:id="4228" w:author="만든 이">
                <w:pPr/>
              </w:pPrChange>
            </w:pPr>
            <w:r w:rsidRPr="006E0F47">
              <w:rPr>
                <w:b/>
                <w:lang w:eastAsia="fr-FR"/>
              </w:rPr>
              <w:t>Deutschland</w:t>
            </w:r>
          </w:p>
          <w:p w14:paraId="51CF6871" w14:textId="77777777" w:rsidR="003D2197" w:rsidRPr="006E0F47" w:rsidRDefault="003D2197">
            <w:pPr>
              <w:keepNext/>
              <w:keepLines/>
              <w:pPrChange w:id="4229" w:author="만든 이">
                <w:pPr/>
              </w:pPrChange>
            </w:pPr>
            <w:r w:rsidRPr="006E0F47">
              <w:rPr>
                <w:lang w:eastAsia="fr-FR"/>
              </w:rPr>
              <w:t>Celltrion Healthcare Deutschland GmbH</w:t>
            </w:r>
          </w:p>
          <w:p w14:paraId="1CE69A68" w14:textId="77777777" w:rsidR="003D2197" w:rsidRPr="00240F9E" w:rsidRDefault="003D2197">
            <w:pPr>
              <w:keepNext/>
              <w:keepLines/>
              <w:tabs>
                <w:tab w:val="left" w:pos="-720"/>
              </w:tabs>
              <w:suppressAutoHyphens/>
              <w:rPr>
                <w:rPrChange w:id="4230" w:author="만든 이">
                  <w:rPr>
                    <w:sz w:val="20"/>
                    <w:szCs w:val="20"/>
                  </w:rPr>
                </w:rPrChange>
              </w:rPr>
              <w:pPrChange w:id="4231" w:author="만든 이">
                <w:pPr>
                  <w:tabs>
                    <w:tab w:val="left" w:pos="-720"/>
                  </w:tabs>
                  <w:suppressAutoHyphens/>
                </w:pPr>
              </w:pPrChange>
            </w:pPr>
            <w:r w:rsidRPr="006E0F47">
              <w:rPr>
                <w:lang w:eastAsia="fr-FR"/>
              </w:rPr>
              <w:t xml:space="preserve">Tel: +49 303 464 941 50 </w:t>
            </w:r>
            <w:r w:rsidRPr="006E0F47">
              <w:fldChar w:fldCharType="begin"/>
            </w:r>
            <w:r w:rsidRPr="006E0F47">
              <w:instrText>HYPERLINK "mailto:infoDE@celltrionhc.com"</w:instrText>
            </w:r>
            <w:r w:rsidRPr="006E0F47">
              <w:fldChar w:fldCharType="separate"/>
            </w:r>
            <w:r w:rsidRPr="006E0F47">
              <w:rPr>
                <w:rStyle w:val="aa"/>
              </w:rPr>
              <w:t>infoDE@celltrionhc.com</w:t>
            </w:r>
            <w:r w:rsidRPr="006E0F47">
              <w:fldChar w:fldCharType="end"/>
            </w:r>
          </w:p>
        </w:tc>
        <w:tc>
          <w:tcPr>
            <w:tcW w:w="2500" w:type="pct"/>
            <w:hideMark/>
          </w:tcPr>
          <w:p w14:paraId="55BE5C13" w14:textId="77777777" w:rsidR="003D2197" w:rsidRPr="006E0F47" w:rsidRDefault="003D2197">
            <w:pPr>
              <w:keepNext/>
              <w:keepLines/>
              <w:pPrChange w:id="4232" w:author="만든 이">
                <w:pPr/>
              </w:pPrChange>
            </w:pPr>
            <w:r w:rsidRPr="006E0F47">
              <w:rPr>
                <w:b/>
                <w:lang w:eastAsia="fr-FR"/>
              </w:rPr>
              <w:t>Nederland</w:t>
            </w:r>
          </w:p>
          <w:p w14:paraId="02DF2C02" w14:textId="77777777" w:rsidR="003D2197" w:rsidRPr="006E0F47" w:rsidRDefault="003D2197">
            <w:pPr>
              <w:keepNext/>
              <w:keepLines/>
              <w:pPrChange w:id="4233" w:author="만든 이">
                <w:pPr/>
              </w:pPrChange>
            </w:pPr>
            <w:r w:rsidRPr="006E0F47">
              <w:rPr>
                <w:lang w:eastAsia="fr-FR"/>
              </w:rPr>
              <w:t>Celltrion Healthcare Netherlands B.V.</w:t>
            </w:r>
          </w:p>
          <w:p w14:paraId="46A7F9CE" w14:textId="77777777" w:rsidR="003D2197" w:rsidRPr="006E0F47" w:rsidRDefault="003D2197">
            <w:pPr>
              <w:keepNext/>
              <w:keepLines/>
              <w:pPrChange w:id="4234" w:author="만든 이">
                <w:pPr/>
              </w:pPrChange>
            </w:pPr>
            <w:r w:rsidRPr="006E0F47">
              <w:rPr>
                <w:lang w:eastAsia="fr-FR"/>
              </w:rPr>
              <w:t>Tel: + 31 20 888 7300</w:t>
            </w:r>
          </w:p>
          <w:p w14:paraId="4CF98CA3" w14:textId="77777777" w:rsidR="003D2197" w:rsidRPr="006E0F47" w:rsidRDefault="003D2197">
            <w:pPr>
              <w:keepNext/>
              <w:keepLines/>
              <w:pPrChange w:id="4235" w:author="만든 이">
                <w:pPr/>
              </w:pPrChange>
            </w:pPr>
            <w:r w:rsidRPr="006E0F47">
              <w:fldChar w:fldCharType="begin"/>
            </w:r>
            <w:r w:rsidRPr="006E0F47">
              <w:instrText>HYPERLINK "mailto:NLinfo@celltrionhc.com"</w:instrText>
            </w:r>
            <w:r w:rsidRPr="006E0F47">
              <w:fldChar w:fldCharType="separate"/>
            </w:r>
            <w:r w:rsidRPr="006E0F47">
              <w:rPr>
                <w:rStyle w:val="aa"/>
              </w:rPr>
              <w:t>NLinfo@celltrionhc.com</w:t>
            </w:r>
            <w:r w:rsidRPr="006E0F47">
              <w:fldChar w:fldCharType="end"/>
            </w:r>
          </w:p>
          <w:p w14:paraId="35272CB4" w14:textId="77777777" w:rsidR="00A668CD" w:rsidRPr="006E0F47" w:rsidRDefault="00A668CD">
            <w:pPr>
              <w:keepNext/>
              <w:keepLines/>
              <w:rPr>
                <w:lang w:eastAsia="fr-FR"/>
              </w:rPr>
              <w:pPrChange w:id="4236" w:author="만든 이">
                <w:pPr/>
              </w:pPrChange>
            </w:pPr>
          </w:p>
        </w:tc>
      </w:tr>
      <w:tr w:rsidR="00237995" w:rsidRPr="006E0F47" w:rsidDel="006E0F47" w14:paraId="402BC0FD" w14:textId="035A6079" w:rsidTr="00A668CD">
        <w:trPr>
          <w:del w:id="4237" w:author="만든 이"/>
        </w:trPr>
        <w:tc>
          <w:tcPr>
            <w:tcW w:w="2500" w:type="pct"/>
          </w:tcPr>
          <w:p w14:paraId="54CFF542" w14:textId="2179E5B5" w:rsidR="00237995" w:rsidRPr="006E0F47" w:rsidDel="006E0F47" w:rsidRDefault="00237995" w:rsidP="007649EF">
            <w:pPr>
              <w:rPr>
                <w:del w:id="4238" w:author="만든 이"/>
                <w:b/>
                <w:lang w:eastAsia="fr-FR"/>
              </w:rPr>
            </w:pPr>
          </w:p>
        </w:tc>
        <w:tc>
          <w:tcPr>
            <w:tcW w:w="2500" w:type="pct"/>
          </w:tcPr>
          <w:p w14:paraId="4900D658" w14:textId="5C6E0248" w:rsidR="00237995" w:rsidRPr="006E0F47" w:rsidDel="006E0F47" w:rsidRDefault="00237995" w:rsidP="007649EF">
            <w:pPr>
              <w:rPr>
                <w:del w:id="4239" w:author="만든 이"/>
                <w:b/>
                <w:lang w:eastAsia="fr-FR"/>
              </w:rPr>
            </w:pPr>
          </w:p>
        </w:tc>
      </w:tr>
      <w:tr w:rsidR="003D2197" w:rsidRPr="006E0F47" w14:paraId="141ED901" w14:textId="77777777" w:rsidTr="00662F9A">
        <w:tc>
          <w:tcPr>
            <w:tcW w:w="2500" w:type="pct"/>
          </w:tcPr>
          <w:p w14:paraId="50C831C7" w14:textId="77777777" w:rsidR="003D2197" w:rsidRPr="006E0F47" w:rsidRDefault="003D2197" w:rsidP="007649EF">
            <w:pPr>
              <w:tabs>
                <w:tab w:val="left" w:pos="-720"/>
                <w:tab w:val="left" w:pos="4536"/>
              </w:tabs>
              <w:suppressAutoHyphens/>
              <w:rPr>
                <w:b/>
              </w:rPr>
            </w:pPr>
            <w:r w:rsidRPr="006E0F47">
              <w:rPr>
                <w:b/>
                <w:lang w:eastAsia="fr-FR"/>
              </w:rPr>
              <w:t>Eesti</w:t>
            </w:r>
          </w:p>
          <w:p w14:paraId="2B2A7264" w14:textId="77777777" w:rsidR="003D2197" w:rsidRPr="006E0F47" w:rsidRDefault="003D2197" w:rsidP="007649EF">
            <w:r w:rsidRPr="006E0F47">
              <w:rPr>
                <w:lang w:eastAsia="fr-FR"/>
              </w:rPr>
              <w:t>Celltrion Healthcare Hungary Kft.</w:t>
            </w:r>
          </w:p>
          <w:p w14:paraId="16732AAA" w14:textId="77777777" w:rsidR="003D2197" w:rsidRPr="006E0F47" w:rsidRDefault="003D2197" w:rsidP="007649EF">
            <w:pPr>
              <w:tabs>
                <w:tab w:val="left" w:pos="-720"/>
              </w:tabs>
              <w:suppressAutoHyphens/>
            </w:pPr>
            <w:r w:rsidRPr="006E0F47">
              <w:rPr>
                <w:lang w:eastAsia="fr-FR"/>
              </w:rPr>
              <w:t>Tel: +36 1 231 0493</w:t>
            </w:r>
          </w:p>
          <w:p w14:paraId="5B388868" w14:textId="77777777" w:rsidR="003D2197" w:rsidRPr="006E0F47" w:rsidRDefault="003D2197" w:rsidP="007649EF">
            <w:pPr>
              <w:tabs>
                <w:tab w:val="left" w:pos="-720"/>
              </w:tabs>
              <w:suppressAutoHyphens/>
            </w:pPr>
            <w:hyperlink r:id="rId135" w:history="1">
              <w:r w:rsidRPr="006E0F47">
                <w:rPr>
                  <w:rStyle w:val="aa"/>
                </w:rPr>
                <w:t>contact_fi@celltrionhc.com</w:t>
              </w:r>
            </w:hyperlink>
          </w:p>
          <w:p w14:paraId="22D5F704" w14:textId="77777777" w:rsidR="003D2197" w:rsidRPr="006E0F47" w:rsidRDefault="003D2197" w:rsidP="007649EF">
            <w:pPr>
              <w:tabs>
                <w:tab w:val="left" w:pos="-720"/>
              </w:tabs>
              <w:suppressAutoHyphens/>
              <w:rPr>
                <w:lang w:eastAsia="fr-FR"/>
              </w:rPr>
            </w:pPr>
          </w:p>
        </w:tc>
        <w:tc>
          <w:tcPr>
            <w:tcW w:w="2500" w:type="pct"/>
          </w:tcPr>
          <w:p w14:paraId="07CB8BE8" w14:textId="77777777" w:rsidR="003D2197" w:rsidRPr="006E0F47" w:rsidRDefault="003D2197" w:rsidP="007649EF">
            <w:pPr>
              <w:tabs>
                <w:tab w:val="left" w:pos="-720"/>
              </w:tabs>
              <w:suppressAutoHyphens/>
            </w:pPr>
            <w:r w:rsidRPr="006E0F47">
              <w:rPr>
                <w:b/>
                <w:lang w:eastAsia="fr-FR"/>
              </w:rPr>
              <w:t>Norge</w:t>
            </w:r>
          </w:p>
          <w:p w14:paraId="26C2EEAB" w14:textId="77777777" w:rsidR="003D2197" w:rsidRPr="006E0F47" w:rsidRDefault="003D2197" w:rsidP="007649EF">
            <w:pPr>
              <w:tabs>
                <w:tab w:val="left" w:pos="-720"/>
              </w:tabs>
              <w:suppressAutoHyphens/>
            </w:pPr>
            <w:r w:rsidRPr="006E0F47">
              <w:rPr>
                <w:lang w:eastAsia="fr-FR"/>
              </w:rPr>
              <w:t>Celltrion Healthcare Norway AS</w:t>
            </w:r>
          </w:p>
          <w:p w14:paraId="1F4AD01E" w14:textId="77777777" w:rsidR="003D2197" w:rsidRPr="006E0F47" w:rsidRDefault="003D2197" w:rsidP="007649EF">
            <w:pPr>
              <w:tabs>
                <w:tab w:val="left" w:pos="-720"/>
              </w:tabs>
              <w:suppressAutoHyphens/>
            </w:pPr>
            <w:hyperlink r:id="rId136" w:history="1">
              <w:r w:rsidRPr="006E0F47">
                <w:rPr>
                  <w:rStyle w:val="aa"/>
                </w:rPr>
                <w:t>Contact_no@celltrionhc.com</w:t>
              </w:r>
            </w:hyperlink>
          </w:p>
        </w:tc>
      </w:tr>
      <w:tr w:rsidR="003D2197" w:rsidRPr="006E0F47" w14:paraId="42C15CA6" w14:textId="77777777" w:rsidTr="00662F9A">
        <w:tc>
          <w:tcPr>
            <w:tcW w:w="2500" w:type="pct"/>
            <w:hideMark/>
          </w:tcPr>
          <w:p w14:paraId="7E77C77D" w14:textId="77777777" w:rsidR="003D2197" w:rsidRPr="006E0F47" w:rsidRDefault="003D2197" w:rsidP="007649EF">
            <w:r w:rsidRPr="006E0F47">
              <w:rPr>
                <w:b/>
                <w:lang w:eastAsia="en-IE"/>
              </w:rPr>
              <w:t>España</w:t>
            </w:r>
          </w:p>
          <w:p w14:paraId="48B9AFD6" w14:textId="77777777" w:rsidR="002B358D" w:rsidRPr="006E0F47" w:rsidRDefault="002B358D" w:rsidP="007649EF">
            <w:pPr>
              <w:tabs>
                <w:tab w:val="left" w:pos="-720"/>
              </w:tabs>
              <w:suppressAutoHyphens/>
            </w:pPr>
            <w:r w:rsidRPr="006E0F47">
              <w:rPr>
                <w:lang w:eastAsia="fr-FR"/>
              </w:rPr>
              <w:t>CELLTRION FARMACEUTICA (ESPAÑA) S.L.</w:t>
            </w:r>
          </w:p>
          <w:p w14:paraId="2470D57F" w14:textId="77777777" w:rsidR="00DB1B36" w:rsidRPr="006E0F47" w:rsidRDefault="00DB1B36" w:rsidP="00DB1B36">
            <w:pPr>
              <w:tabs>
                <w:tab w:val="left" w:pos="-720"/>
              </w:tabs>
              <w:rPr>
                <w:rFonts w:eastAsia="맑은 고딕"/>
                <w:noProof/>
              </w:rPr>
            </w:pPr>
            <w:r w:rsidRPr="006E0F47">
              <w:rPr>
                <w:lang w:eastAsia="fr-FR"/>
              </w:rPr>
              <w:t xml:space="preserve">Tel: +34 </w:t>
            </w:r>
            <w:r w:rsidRPr="006E0F47">
              <w:rPr>
                <w:lang w:eastAsia="ko-KR"/>
              </w:rPr>
              <w:t>910 498 478</w:t>
            </w:r>
          </w:p>
          <w:p w14:paraId="4D65DA20" w14:textId="7012BB54" w:rsidR="002B358D" w:rsidRPr="006E0F47" w:rsidRDefault="002B358D" w:rsidP="007649EF">
            <w:pPr>
              <w:tabs>
                <w:tab w:val="left" w:pos="-720"/>
              </w:tabs>
              <w:suppressAutoHyphens/>
              <w:rPr>
                <w:rFonts w:eastAsia="맑은 고딕"/>
              </w:rPr>
            </w:pPr>
            <w:hyperlink r:id="rId137" w:history="1">
              <w:r w:rsidRPr="006E0F47">
                <w:rPr>
                  <w:rStyle w:val="aa"/>
                </w:rPr>
                <w:t>contact_es@celltrion.com</w:t>
              </w:r>
            </w:hyperlink>
          </w:p>
          <w:p w14:paraId="5BC8A4C9" w14:textId="4E7A3224" w:rsidR="003D2197" w:rsidRPr="006E0F47" w:rsidRDefault="003D2197" w:rsidP="007649EF">
            <w:pPr>
              <w:rPr>
                <w:lang w:eastAsia="fr-FR"/>
              </w:rPr>
            </w:pPr>
          </w:p>
        </w:tc>
        <w:tc>
          <w:tcPr>
            <w:tcW w:w="2500" w:type="pct"/>
          </w:tcPr>
          <w:p w14:paraId="3B669061" w14:textId="77777777" w:rsidR="003D2197" w:rsidRPr="006E0F47" w:rsidRDefault="003D2197" w:rsidP="007649EF">
            <w:r w:rsidRPr="006E0F47">
              <w:rPr>
                <w:b/>
                <w:lang w:eastAsia="en-IE"/>
              </w:rPr>
              <w:t>Österreich</w:t>
            </w:r>
          </w:p>
          <w:p w14:paraId="68BDBF83" w14:textId="77777777" w:rsidR="003D2197" w:rsidRPr="006E0F47" w:rsidRDefault="003D2197" w:rsidP="007649EF">
            <w:r w:rsidRPr="006E0F47">
              <w:rPr>
                <w:lang w:eastAsia="fr-FR"/>
              </w:rPr>
              <w:t>Astro-Pharma GmbH</w:t>
            </w:r>
          </w:p>
          <w:p w14:paraId="52690278" w14:textId="77777777" w:rsidR="003D2197" w:rsidRPr="006E0F47" w:rsidRDefault="003D2197" w:rsidP="007649EF">
            <w:pPr>
              <w:tabs>
                <w:tab w:val="left" w:pos="-720"/>
              </w:tabs>
              <w:suppressAutoHyphens/>
            </w:pPr>
            <w:r w:rsidRPr="006E0F47">
              <w:rPr>
                <w:lang w:eastAsia="fr-FR"/>
              </w:rPr>
              <w:t>Tel: +43 1 97 99 860</w:t>
            </w:r>
          </w:p>
          <w:p w14:paraId="2190956E" w14:textId="77777777" w:rsidR="003D2197" w:rsidRPr="006E0F47" w:rsidRDefault="003D2197" w:rsidP="007649EF">
            <w:pPr>
              <w:tabs>
                <w:tab w:val="left" w:pos="-720"/>
              </w:tabs>
              <w:suppressAutoHyphens/>
              <w:rPr>
                <w:lang w:eastAsia="fr-FR"/>
              </w:rPr>
            </w:pPr>
          </w:p>
        </w:tc>
      </w:tr>
      <w:tr w:rsidR="003D2197" w:rsidRPr="006E0F47" w14:paraId="1C084D02" w14:textId="77777777" w:rsidTr="00662F9A">
        <w:tc>
          <w:tcPr>
            <w:tcW w:w="2500" w:type="pct"/>
          </w:tcPr>
          <w:p w14:paraId="671B8CCE" w14:textId="77777777" w:rsidR="00DB1B36" w:rsidRPr="006E0F47" w:rsidRDefault="00DB1B36" w:rsidP="007649EF">
            <w:pPr>
              <w:rPr>
                <w:rFonts w:eastAsia="맑은 고딕"/>
                <w:b/>
                <w:lang w:eastAsia="ko-KR"/>
              </w:rPr>
            </w:pPr>
          </w:p>
          <w:p w14:paraId="0F0C3548" w14:textId="3CBAD8CA" w:rsidR="003D2197" w:rsidRPr="006E0F47" w:rsidRDefault="003D2197" w:rsidP="007649EF">
            <w:pPr>
              <w:rPr>
                <w:b/>
              </w:rPr>
            </w:pPr>
            <w:r w:rsidRPr="006E0F47">
              <w:rPr>
                <w:b/>
                <w:lang w:eastAsia="fr-FR"/>
              </w:rPr>
              <w:t>Ελλάδα</w:t>
            </w:r>
          </w:p>
          <w:p w14:paraId="6264D0FD" w14:textId="77777777" w:rsidR="003D2197" w:rsidRPr="006E0F47" w:rsidRDefault="003D2197" w:rsidP="007649EF">
            <w:r w:rsidRPr="006E0F47">
              <w:rPr>
                <w:lang w:eastAsia="fr-FR"/>
              </w:rPr>
              <w:t>ΒΙΑΝΕΞ Α.Ε.</w:t>
            </w:r>
          </w:p>
          <w:p w14:paraId="50B25ED6" w14:textId="77777777" w:rsidR="003D2197" w:rsidRPr="006E0F47" w:rsidRDefault="003D2197" w:rsidP="007649EF">
            <w:r w:rsidRPr="006E0F47">
              <w:rPr>
                <w:lang w:eastAsia="fr-FR"/>
              </w:rPr>
              <w:t>Τηλ: +30 210 8009111 - 120</w:t>
            </w:r>
          </w:p>
          <w:p w14:paraId="65ED2B48" w14:textId="77777777" w:rsidR="003D2197" w:rsidRPr="006E0F47" w:rsidRDefault="003D2197" w:rsidP="007649EF">
            <w:pPr>
              <w:rPr>
                <w:lang w:eastAsia="fr-FR"/>
              </w:rPr>
            </w:pPr>
          </w:p>
        </w:tc>
        <w:tc>
          <w:tcPr>
            <w:tcW w:w="2500" w:type="pct"/>
          </w:tcPr>
          <w:p w14:paraId="39EB5D8C" w14:textId="77777777" w:rsidR="00DB1B36" w:rsidRPr="006E0F47" w:rsidRDefault="00DB1B36" w:rsidP="007649EF">
            <w:pPr>
              <w:rPr>
                <w:rFonts w:eastAsia="맑은 고딕"/>
                <w:b/>
                <w:lang w:eastAsia="ko-KR"/>
              </w:rPr>
            </w:pPr>
          </w:p>
          <w:p w14:paraId="56A24671" w14:textId="182AB841" w:rsidR="003D2197" w:rsidRPr="006E0F47" w:rsidRDefault="003D2197" w:rsidP="007649EF">
            <w:pPr>
              <w:rPr>
                <w:b/>
              </w:rPr>
            </w:pPr>
            <w:r w:rsidRPr="006E0F47">
              <w:rPr>
                <w:b/>
                <w:lang w:eastAsia="fr-FR"/>
              </w:rPr>
              <w:t>Polska</w:t>
            </w:r>
          </w:p>
          <w:p w14:paraId="2A753C5C" w14:textId="77777777" w:rsidR="003D2197" w:rsidRPr="006E0F47" w:rsidRDefault="003D2197" w:rsidP="007649EF">
            <w:pPr>
              <w:tabs>
                <w:tab w:val="left" w:pos="-720"/>
              </w:tabs>
              <w:suppressAutoHyphens/>
            </w:pPr>
            <w:r w:rsidRPr="006E0F47">
              <w:rPr>
                <w:lang w:eastAsia="fr-FR"/>
              </w:rPr>
              <w:t>Celltrion Healthcare Hungary Kft.</w:t>
            </w:r>
          </w:p>
          <w:p w14:paraId="6E99710F" w14:textId="77777777" w:rsidR="003D2197" w:rsidRPr="006E0F47" w:rsidRDefault="003D2197" w:rsidP="007649EF">
            <w:r w:rsidRPr="006E0F47">
              <w:rPr>
                <w:lang w:eastAsia="fr-FR"/>
              </w:rPr>
              <w:t>Tel.: +36 1 231 0493</w:t>
            </w:r>
          </w:p>
          <w:p w14:paraId="0F932BE9" w14:textId="77777777" w:rsidR="003D2197" w:rsidRPr="006E0F47" w:rsidRDefault="003D2197" w:rsidP="007649EF">
            <w:pPr>
              <w:rPr>
                <w:b/>
                <w:lang w:eastAsia="en-IE"/>
              </w:rPr>
            </w:pPr>
          </w:p>
        </w:tc>
      </w:tr>
      <w:tr w:rsidR="003D2197" w:rsidRPr="006E0F47" w14:paraId="0D0D7DFF" w14:textId="77777777" w:rsidTr="00662F9A">
        <w:tc>
          <w:tcPr>
            <w:tcW w:w="2500" w:type="pct"/>
            <w:hideMark/>
          </w:tcPr>
          <w:p w14:paraId="057F0485" w14:textId="77777777" w:rsidR="003D2197" w:rsidRPr="006E0F47" w:rsidRDefault="003D2197" w:rsidP="007649EF">
            <w:pPr>
              <w:rPr>
                <w:b/>
              </w:rPr>
            </w:pPr>
            <w:r w:rsidRPr="006E0F47">
              <w:rPr>
                <w:b/>
                <w:lang w:eastAsia="en-IE"/>
              </w:rPr>
              <w:t>France</w:t>
            </w:r>
          </w:p>
          <w:p w14:paraId="74DD1E08" w14:textId="77777777" w:rsidR="003D2197" w:rsidRPr="006E0F47" w:rsidRDefault="003D2197" w:rsidP="007649EF">
            <w:r w:rsidRPr="006E0F47">
              <w:rPr>
                <w:lang w:eastAsia="en-IE"/>
              </w:rPr>
              <w:t>Celltrion Healthcare France SAS</w:t>
            </w:r>
          </w:p>
          <w:p w14:paraId="61D61031" w14:textId="77777777" w:rsidR="003D2197" w:rsidRPr="006E0F47" w:rsidRDefault="003D2197" w:rsidP="007649EF">
            <w:r w:rsidRPr="006E0F47">
              <w:rPr>
                <w:lang w:eastAsia="en-IE"/>
              </w:rPr>
              <w:t>Tél.: +33 (0)1 71 25 27 00</w:t>
            </w:r>
          </w:p>
        </w:tc>
        <w:tc>
          <w:tcPr>
            <w:tcW w:w="2500" w:type="pct"/>
          </w:tcPr>
          <w:p w14:paraId="6C38083B" w14:textId="77777777" w:rsidR="003D2197" w:rsidRPr="006E0F47" w:rsidRDefault="003D2197" w:rsidP="007649EF">
            <w:r w:rsidRPr="006E0F47">
              <w:rPr>
                <w:b/>
                <w:lang w:eastAsia="fr-FR"/>
              </w:rPr>
              <w:t>Portugal</w:t>
            </w:r>
          </w:p>
          <w:p w14:paraId="29FB5B0B" w14:textId="77777777" w:rsidR="00E30216" w:rsidRPr="006E0F47" w:rsidRDefault="00E30216" w:rsidP="007649EF">
            <w:pPr>
              <w:tabs>
                <w:tab w:val="left" w:pos="-720"/>
              </w:tabs>
              <w:suppressAutoHyphens/>
            </w:pPr>
            <w:r w:rsidRPr="006E0F47">
              <w:rPr>
                <w:lang w:eastAsia="fr-FR"/>
              </w:rPr>
              <w:t>CELLTRION PORTUGAL, UNIPESSOAL LDA</w:t>
            </w:r>
          </w:p>
          <w:p w14:paraId="2AE07237" w14:textId="77777777" w:rsidR="00E30216" w:rsidRPr="006E0F47" w:rsidRDefault="00E30216" w:rsidP="007649EF">
            <w:pPr>
              <w:tabs>
                <w:tab w:val="left" w:pos="-720"/>
              </w:tabs>
              <w:suppressAutoHyphens/>
            </w:pPr>
            <w:r w:rsidRPr="006E0F47">
              <w:rPr>
                <w:lang w:eastAsia="fr-FR"/>
              </w:rPr>
              <w:t>Tel: +351 21 936 8542</w:t>
            </w:r>
          </w:p>
          <w:p w14:paraId="402D9A2D" w14:textId="14477A88" w:rsidR="00E30216" w:rsidRPr="006E0F47" w:rsidRDefault="00E30216" w:rsidP="007649EF">
            <w:pPr>
              <w:tabs>
                <w:tab w:val="left" w:pos="-720"/>
              </w:tabs>
              <w:suppressAutoHyphens/>
              <w:rPr>
                <w:rFonts w:eastAsia="맑은 고딕"/>
              </w:rPr>
            </w:pPr>
            <w:hyperlink r:id="rId138" w:history="1">
              <w:r w:rsidRPr="006E0F47">
                <w:rPr>
                  <w:rStyle w:val="aa"/>
                </w:rPr>
                <w:t>contact_pt@celltrion.com</w:t>
              </w:r>
            </w:hyperlink>
          </w:p>
          <w:p w14:paraId="60FAB563" w14:textId="77777777" w:rsidR="003D2197" w:rsidRPr="006E0F47" w:rsidRDefault="003D2197" w:rsidP="007649EF">
            <w:pPr>
              <w:rPr>
                <w:b/>
                <w:lang w:eastAsia="en-IE"/>
              </w:rPr>
            </w:pPr>
          </w:p>
        </w:tc>
      </w:tr>
      <w:tr w:rsidR="003D2197" w:rsidRPr="006E0F47" w14:paraId="74019336" w14:textId="77777777" w:rsidTr="00662F9A">
        <w:tc>
          <w:tcPr>
            <w:tcW w:w="2500" w:type="pct"/>
          </w:tcPr>
          <w:p w14:paraId="59A749BF" w14:textId="77777777" w:rsidR="003D2197" w:rsidRPr="006E0F47" w:rsidRDefault="003D2197" w:rsidP="007649EF">
            <w:pPr>
              <w:rPr>
                <w:b/>
              </w:rPr>
            </w:pPr>
            <w:r w:rsidRPr="006E0F47">
              <w:rPr>
                <w:b/>
                <w:lang w:eastAsia="en-IE"/>
              </w:rPr>
              <w:t>Hrvatska</w:t>
            </w:r>
          </w:p>
          <w:p w14:paraId="01C50160" w14:textId="77777777" w:rsidR="003D2197" w:rsidRPr="006E0F47" w:rsidRDefault="003D2197" w:rsidP="007649EF">
            <w:r w:rsidRPr="006E0F47">
              <w:rPr>
                <w:lang w:eastAsia="en-IE"/>
              </w:rPr>
              <w:t>Oktal Pharma d.o.o.</w:t>
            </w:r>
          </w:p>
          <w:p w14:paraId="7DD2834F" w14:textId="77777777" w:rsidR="003D2197" w:rsidRPr="006E0F47" w:rsidRDefault="003D2197" w:rsidP="007649EF">
            <w:r w:rsidRPr="006E0F47">
              <w:rPr>
                <w:lang w:eastAsia="en-IE"/>
              </w:rPr>
              <w:t>Tel: +385 1 6595 777</w:t>
            </w:r>
          </w:p>
          <w:p w14:paraId="100459D4" w14:textId="77777777" w:rsidR="003D2197" w:rsidRPr="006E0F47" w:rsidRDefault="003D2197" w:rsidP="007649EF">
            <w:pPr>
              <w:rPr>
                <w:lang w:eastAsia="fr-FR"/>
              </w:rPr>
            </w:pPr>
          </w:p>
        </w:tc>
        <w:tc>
          <w:tcPr>
            <w:tcW w:w="2500" w:type="pct"/>
          </w:tcPr>
          <w:p w14:paraId="11F6C241" w14:textId="77777777" w:rsidR="003D2197" w:rsidRPr="006E0F47" w:rsidRDefault="003D2197" w:rsidP="007649EF">
            <w:pPr>
              <w:tabs>
                <w:tab w:val="left" w:pos="-720"/>
              </w:tabs>
              <w:suppressAutoHyphens/>
              <w:rPr>
                <w:b/>
              </w:rPr>
            </w:pPr>
            <w:r w:rsidRPr="006E0F47">
              <w:rPr>
                <w:b/>
                <w:lang w:eastAsia="en-IE"/>
              </w:rPr>
              <w:t>România</w:t>
            </w:r>
          </w:p>
          <w:p w14:paraId="4286FFD8" w14:textId="77777777" w:rsidR="003D2197" w:rsidRPr="006E0F47" w:rsidRDefault="003D2197" w:rsidP="007649EF">
            <w:pPr>
              <w:tabs>
                <w:tab w:val="left" w:pos="-720"/>
              </w:tabs>
              <w:suppressAutoHyphens/>
            </w:pPr>
            <w:r w:rsidRPr="006E0F47">
              <w:rPr>
                <w:lang w:eastAsia="fr-FR"/>
              </w:rPr>
              <w:t>Celltrion Healthcare Hungary Kft.</w:t>
            </w:r>
          </w:p>
          <w:p w14:paraId="5011DF34" w14:textId="77777777" w:rsidR="003D2197" w:rsidRPr="006E0F47" w:rsidRDefault="003D2197" w:rsidP="007649EF">
            <w:r w:rsidRPr="006E0F47">
              <w:rPr>
                <w:lang w:eastAsia="fr-FR"/>
              </w:rPr>
              <w:t>Tel: +36 1 231 0493</w:t>
            </w:r>
          </w:p>
          <w:p w14:paraId="58ACB0A5" w14:textId="77777777" w:rsidR="003D2197" w:rsidRPr="006E0F47" w:rsidRDefault="003D2197" w:rsidP="007649EF">
            <w:pPr>
              <w:rPr>
                <w:b/>
                <w:lang w:eastAsia="en-IE"/>
              </w:rPr>
            </w:pPr>
          </w:p>
        </w:tc>
      </w:tr>
      <w:tr w:rsidR="003D2197" w:rsidRPr="006E0F47" w14:paraId="3B2CAA18" w14:textId="77777777" w:rsidTr="00662F9A">
        <w:tc>
          <w:tcPr>
            <w:tcW w:w="2500" w:type="pct"/>
          </w:tcPr>
          <w:p w14:paraId="7B7986AF" w14:textId="77777777" w:rsidR="003D2197" w:rsidRPr="006E0F47" w:rsidRDefault="003D2197" w:rsidP="007649EF">
            <w:pPr>
              <w:tabs>
                <w:tab w:val="left" w:pos="-720"/>
              </w:tabs>
              <w:suppressAutoHyphens/>
            </w:pPr>
            <w:r w:rsidRPr="006E0F47">
              <w:rPr>
                <w:b/>
                <w:lang w:eastAsia="fr-FR"/>
              </w:rPr>
              <w:t>Ireland</w:t>
            </w:r>
          </w:p>
          <w:p w14:paraId="0030E263" w14:textId="77777777" w:rsidR="003D2197" w:rsidRPr="006E0F47" w:rsidRDefault="003D2197" w:rsidP="007649EF">
            <w:r w:rsidRPr="006E0F47">
              <w:rPr>
                <w:lang w:eastAsia="fr-FR"/>
              </w:rPr>
              <w:t>Celltrion Healthcare Ireland Limited</w:t>
            </w:r>
          </w:p>
          <w:p w14:paraId="6E699859" w14:textId="77777777" w:rsidR="003D2197" w:rsidRPr="006E0F47" w:rsidRDefault="003D2197" w:rsidP="007649EF">
            <w:r w:rsidRPr="006E0F47">
              <w:rPr>
                <w:lang w:eastAsia="fr-FR"/>
              </w:rPr>
              <w:t>Tel: +353 1 223 4026</w:t>
            </w:r>
          </w:p>
          <w:p w14:paraId="64068ADD" w14:textId="77777777" w:rsidR="003D2197" w:rsidRPr="006E0F47" w:rsidRDefault="003D2197" w:rsidP="007649EF">
            <w:hyperlink r:id="rId139" w:history="1">
              <w:r w:rsidRPr="006E0F47">
                <w:rPr>
                  <w:rStyle w:val="aa"/>
                </w:rPr>
                <w:t>enquiry_ie@celltrionhc.com</w:t>
              </w:r>
            </w:hyperlink>
          </w:p>
          <w:p w14:paraId="6A0A242A" w14:textId="77777777" w:rsidR="003D2197" w:rsidRPr="006E0F47" w:rsidRDefault="003D2197" w:rsidP="007649EF">
            <w:pPr>
              <w:rPr>
                <w:lang w:eastAsia="fr-FR"/>
              </w:rPr>
            </w:pPr>
          </w:p>
        </w:tc>
        <w:tc>
          <w:tcPr>
            <w:tcW w:w="2500" w:type="pct"/>
          </w:tcPr>
          <w:p w14:paraId="221A3DF8" w14:textId="77777777" w:rsidR="003D2197" w:rsidRPr="006E0F47" w:rsidRDefault="003D2197" w:rsidP="007649EF">
            <w:pPr>
              <w:rPr>
                <w:b/>
              </w:rPr>
            </w:pPr>
            <w:r w:rsidRPr="006E0F47">
              <w:rPr>
                <w:b/>
                <w:lang w:eastAsia="fr-FR"/>
              </w:rPr>
              <w:t>Slovenija</w:t>
            </w:r>
          </w:p>
          <w:p w14:paraId="63C81D59" w14:textId="77777777" w:rsidR="003D2197" w:rsidRPr="006E0F47" w:rsidRDefault="003D2197" w:rsidP="007649EF">
            <w:r w:rsidRPr="006E0F47">
              <w:rPr>
                <w:lang w:eastAsia="fr-FR"/>
              </w:rPr>
              <w:t>OPH Oktal Pharma d.o.o.</w:t>
            </w:r>
          </w:p>
          <w:p w14:paraId="0F1AB966" w14:textId="77777777" w:rsidR="003D2197" w:rsidRPr="006E0F47" w:rsidRDefault="003D2197" w:rsidP="007649EF">
            <w:r w:rsidRPr="006E0F47">
              <w:rPr>
                <w:lang w:eastAsia="fr-FR"/>
              </w:rPr>
              <w:t>Tel.: +386 1 519 29 22</w:t>
            </w:r>
          </w:p>
          <w:p w14:paraId="0F473E46" w14:textId="77777777" w:rsidR="003D2197" w:rsidRPr="006E0F47" w:rsidRDefault="003D2197" w:rsidP="007649EF">
            <w:pPr>
              <w:rPr>
                <w:b/>
                <w:lang w:eastAsia="en-IE"/>
              </w:rPr>
            </w:pPr>
          </w:p>
        </w:tc>
      </w:tr>
      <w:tr w:rsidR="003D2197" w:rsidRPr="006E0F47" w14:paraId="44555DB4" w14:textId="77777777" w:rsidTr="00662F9A">
        <w:tc>
          <w:tcPr>
            <w:tcW w:w="2500" w:type="pct"/>
          </w:tcPr>
          <w:p w14:paraId="3B862A12" w14:textId="77777777" w:rsidR="003D2197" w:rsidRPr="006E0F47" w:rsidRDefault="003D2197" w:rsidP="007649EF">
            <w:r w:rsidRPr="006E0F47">
              <w:rPr>
                <w:b/>
                <w:lang w:eastAsia="fr-FR"/>
              </w:rPr>
              <w:t>Ísland</w:t>
            </w:r>
          </w:p>
          <w:p w14:paraId="2508B5BB" w14:textId="77777777" w:rsidR="003D2197" w:rsidRPr="006E0F47" w:rsidRDefault="003D2197" w:rsidP="007649EF">
            <w:r w:rsidRPr="006E0F47">
              <w:rPr>
                <w:lang w:eastAsia="fr-FR"/>
              </w:rPr>
              <w:t>Celltrion Healthcare Hungary Kft.</w:t>
            </w:r>
          </w:p>
          <w:p w14:paraId="5A307B75" w14:textId="77777777" w:rsidR="003D2197" w:rsidRPr="006E0F47" w:rsidRDefault="003D2197" w:rsidP="007649EF">
            <w:r w:rsidRPr="006E0F47">
              <w:rPr>
                <w:lang w:eastAsia="fr-FR"/>
              </w:rPr>
              <w:t>Sími: +36 1 231 0493</w:t>
            </w:r>
          </w:p>
          <w:p w14:paraId="10FD1E02" w14:textId="77777777" w:rsidR="003D2197" w:rsidRPr="006E0F47" w:rsidRDefault="003D2197" w:rsidP="007649EF">
            <w:pPr>
              <w:tabs>
                <w:tab w:val="left" w:pos="-720"/>
              </w:tabs>
              <w:suppressAutoHyphens/>
            </w:pPr>
            <w:hyperlink r:id="rId140" w:history="1">
              <w:r w:rsidRPr="006E0F47">
                <w:rPr>
                  <w:rStyle w:val="aa"/>
                </w:rPr>
                <w:t>contact_fi@celltrionhc.com</w:t>
              </w:r>
            </w:hyperlink>
          </w:p>
          <w:p w14:paraId="5974F8C9" w14:textId="77777777" w:rsidR="003D2197" w:rsidRPr="006E0F47" w:rsidRDefault="003D2197" w:rsidP="007649EF">
            <w:pPr>
              <w:rPr>
                <w:lang w:eastAsia="fr-FR"/>
              </w:rPr>
            </w:pPr>
          </w:p>
        </w:tc>
        <w:tc>
          <w:tcPr>
            <w:tcW w:w="2500" w:type="pct"/>
          </w:tcPr>
          <w:p w14:paraId="77790A7D" w14:textId="77777777" w:rsidR="003D2197" w:rsidRPr="006E0F47" w:rsidRDefault="003D2197" w:rsidP="007649EF">
            <w:pPr>
              <w:rPr>
                <w:b/>
              </w:rPr>
            </w:pPr>
            <w:r w:rsidRPr="006E0F47">
              <w:rPr>
                <w:b/>
                <w:lang w:eastAsia="en-IE"/>
              </w:rPr>
              <w:t>Slovenská republika</w:t>
            </w:r>
          </w:p>
          <w:p w14:paraId="79944495" w14:textId="77777777" w:rsidR="003D2197" w:rsidRPr="006E0F47" w:rsidRDefault="003D2197" w:rsidP="007649EF">
            <w:pPr>
              <w:tabs>
                <w:tab w:val="left" w:pos="-720"/>
              </w:tabs>
              <w:suppressAutoHyphens/>
            </w:pPr>
            <w:r w:rsidRPr="006E0F47">
              <w:rPr>
                <w:lang w:eastAsia="fr-FR"/>
              </w:rPr>
              <w:t>Celltrion Healthcare Hungary Kft.</w:t>
            </w:r>
          </w:p>
          <w:p w14:paraId="48180CFA" w14:textId="77777777" w:rsidR="003D2197" w:rsidRPr="006E0F47" w:rsidRDefault="003D2197" w:rsidP="007649EF">
            <w:r w:rsidRPr="006E0F47">
              <w:rPr>
                <w:lang w:eastAsia="fr-FR"/>
              </w:rPr>
              <w:t>Tel: +36 1 231 0493</w:t>
            </w:r>
          </w:p>
          <w:p w14:paraId="5DB6AE9B" w14:textId="77777777" w:rsidR="003D2197" w:rsidRPr="006E0F47" w:rsidRDefault="003D2197" w:rsidP="007649EF">
            <w:pPr>
              <w:rPr>
                <w:b/>
                <w:lang w:eastAsia="fr-FR"/>
              </w:rPr>
            </w:pPr>
          </w:p>
        </w:tc>
      </w:tr>
      <w:tr w:rsidR="003D2197" w:rsidRPr="006E0F47" w14:paraId="79543B76" w14:textId="77777777" w:rsidTr="00662F9A">
        <w:tc>
          <w:tcPr>
            <w:tcW w:w="2500" w:type="pct"/>
          </w:tcPr>
          <w:p w14:paraId="19F8A3BA" w14:textId="77777777" w:rsidR="003D2197" w:rsidRPr="006E0F47" w:rsidRDefault="003D2197" w:rsidP="007649EF">
            <w:r w:rsidRPr="006E0F47">
              <w:rPr>
                <w:b/>
                <w:lang w:eastAsia="fr-FR"/>
              </w:rPr>
              <w:t>Italia</w:t>
            </w:r>
          </w:p>
          <w:p w14:paraId="72ADC82C" w14:textId="77777777" w:rsidR="003D2197" w:rsidRPr="006E0F47" w:rsidRDefault="003D2197" w:rsidP="007649EF">
            <w:r w:rsidRPr="006E0F47">
              <w:rPr>
                <w:lang w:eastAsia="fr-FR"/>
              </w:rPr>
              <w:t>Celltrion Healthcare Italy S.R.L.</w:t>
            </w:r>
          </w:p>
          <w:p w14:paraId="0FE52345" w14:textId="3E4404A2" w:rsidR="003D2197" w:rsidRPr="006E0F47" w:rsidRDefault="003D2197" w:rsidP="007649EF">
            <w:r w:rsidRPr="006E0F47">
              <w:rPr>
                <w:lang w:eastAsia="fr-FR"/>
              </w:rPr>
              <w:t>Tel: +39 0247927040</w:t>
            </w:r>
          </w:p>
          <w:p w14:paraId="6486B51A" w14:textId="77777777" w:rsidR="003D2197" w:rsidRPr="006E0F47" w:rsidRDefault="003D2197" w:rsidP="007649EF">
            <w:hyperlink r:id="rId141" w:history="1">
              <w:r w:rsidRPr="006E0F47">
                <w:rPr>
                  <w:rStyle w:val="aa"/>
                </w:rPr>
                <w:t>celltrionhealthcare_italy@legalmail.it</w:t>
              </w:r>
            </w:hyperlink>
          </w:p>
          <w:p w14:paraId="1EDE98A3" w14:textId="77777777" w:rsidR="003D2197" w:rsidRPr="006E0F47" w:rsidRDefault="003D2197" w:rsidP="007649EF">
            <w:pPr>
              <w:rPr>
                <w:lang w:eastAsia="fr-FR"/>
              </w:rPr>
            </w:pPr>
          </w:p>
        </w:tc>
        <w:tc>
          <w:tcPr>
            <w:tcW w:w="2500" w:type="pct"/>
          </w:tcPr>
          <w:p w14:paraId="5C927829" w14:textId="77777777" w:rsidR="003D2197" w:rsidRPr="006E0F47" w:rsidRDefault="003D2197" w:rsidP="007649EF">
            <w:r w:rsidRPr="006E0F47">
              <w:rPr>
                <w:b/>
                <w:lang w:eastAsia="fr-FR"/>
              </w:rPr>
              <w:t>Suomi/Finland</w:t>
            </w:r>
          </w:p>
          <w:p w14:paraId="7A1899A7" w14:textId="77777777" w:rsidR="003D2197" w:rsidRPr="006E0F47" w:rsidRDefault="003D2197" w:rsidP="007649EF">
            <w:pPr>
              <w:tabs>
                <w:tab w:val="left" w:pos="-720"/>
              </w:tabs>
              <w:suppressAutoHyphens/>
            </w:pPr>
            <w:r w:rsidRPr="006E0F47">
              <w:rPr>
                <w:lang w:eastAsia="fr-FR"/>
              </w:rPr>
              <w:t>Celltrion Healthcare Finland Oy.</w:t>
            </w:r>
          </w:p>
          <w:p w14:paraId="1CCB96ED" w14:textId="77777777" w:rsidR="003D2197" w:rsidRPr="006E0F47" w:rsidRDefault="003D2197" w:rsidP="007649EF">
            <w:r w:rsidRPr="006E0F47">
              <w:rPr>
                <w:lang w:eastAsia="en-IE"/>
              </w:rPr>
              <w:t>Puh/Tel: +358 29 170 7755</w:t>
            </w:r>
          </w:p>
          <w:p w14:paraId="4969D44B" w14:textId="77777777" w:rsidR="003D2197" w:rsidRPr="006E0F47" w:rsidRDefault="003D2197" w:rsidP="007649EF">
            <w:pPr>
              <w:tabs>
                <w:tab w:val="left" w:pos="-720"/>
              </w:tabs>
              <w:suppressAutoHyphens/>
            </w:pPr>
            <w:hyperlink r:id="rId142" w:history="1">
              <w:r w:rsidRPr="006E0F47">
                <w:rPr>
                  <w:rStyle w:val="aa"/>
                </w:rPr>
                <w:t>contact_fi@celltrionhc.com</w:t>
              </w:r>
            </w:hyperlink>
          </w:p>
          <w:p w14:paraId="7C02250C" w14:textId="77777777" w:rsidR="003D2197" w:rsidRPr="006E0F47" w:rsidRDefault="003D2197" w:rsidP="007649EF">
            <w:pPr>
              <w:rPr>
                <w:lang w:eastAsia="en-IE"/>
              </w:rPr>
            </w:pPr>
          </w:p>
        </w:tc>
      </w:tr>
      <w:tr w:rsidR="003D2197" w:rsidRPr="006E0F47" w14:paraId="7CE4B14E" w14:textId="77777777" w:rsidTr="00662F9A">
        <w:tc>
          <w:tcPr>
            <w:tcW w:w="2500" w:type="pct"/>
          </w:tcPr>
          <w:p w14:paraId="2F7A12AF" w14:textId="77777777" w:rsidR="003D2197" w:rsidRPr="006E0F47" w:rsidRDefault="003D2197" w:rsidP="007649EF">
            <w:pPr>
              <w:tabs>
                <w:tab w:val="left" w:pos="-720"/>
              </w:tabs>
              <w:suppressAutoHyphens/>
              <w:rPr>
                <w:b/>
                <w:bCs/>
              </w:rPr>
            </w:pPr>
            <w:r w:rsidRPr="006E0F47">
              <w:rPr>
                <w:b/>
                <w:lang w:eastAsia="en-IE"/>
              </w:rPr>
              <w:t>Κύπρος</w:t>
            </w:r>
          </w:p>
          <w:p w14:paraId="792B7DF1" w14:textId="77777777" w:rsidR="003D2197" w:rsidRPr="006E0F47" w:rsidRDefault="003D2197" w:rsidP="007649EF">
            <w:pPr>
              <w:tabs>
                <w:tab w:val="left" w:pos="-720"/>
              </w:tabs>
              <w:suppressAutoHyphens/>
            </w:pPr>
            <w:r w:rsidRPr="006E0F47">
              <w:rPr>
                <w:lang w:eastAsia="fr-FR"/>
              </w:rPr>
              <w:t>C.A. Papaellinas Ltd</w:t>
            </w:r>
          </w:p>
          <w:p w14:paraId="148B7380" w14:textId="77777777" w:rsidR="003D2197" w:rsidRPr="006E0F47" w:rsidRDefault="003D2197" w:rsidP="007649EF">
            <w:pPr>
              <w:rPr>
                <w:b/>
                <w:bCs/>
              </w:rPr>
            </w:pPr>
            <w:r w:rsidRPr="006E0F47">
              <w:rPr>
                <w:lang w:eastAsia="en-IE"/>
              </w:rPr>
              <w:t xml:space="preserve">Τηλ: </w:t>
            </w:r>
            <w:r w:rsidRPr="006E0F47">
              <w:rPr>
                <w:lang w:eastAsia="fr-FR"/>
              </w:rPr>
              <w:t>+357 22741741</w:t>
            </w:r>
          </w:p>
          <w:p w14:paraId="44DAAD2C" w14:textId="77777777" w:rsidR="003D2197" w:rsidRPr="006E0F47" w:rsidRDefault="003D2197" w:rsidP="007649EF">
            <w:pPr>
              <w:rPr>
                <w:b/>
                <w:lang w:eastAsia="fr-FR"/>
              </w:rPr>
            </w:pPr>
          </w:p>
        </w:tc>
        <w:tc>
          <w:tcPr>
            <w:tcW w:w="2500" w:type="pct"/>
          </w:tcPr>
          <w:p w14:paraId="14324941" w14:textId="77777777" w:rsidR="003D2197" w:rsidRPr="006E0F47" w:rsidRDefault="003D2197" w:rsidP="007649EF">
            <w:pPr>
              <w:tabs>
                <w:tab w:val="left" w:pos="-720"/>
              </w:tabs>
              <w:suppressAutoHyphens/>
              <w:rPr>
                <w:b/>
              </w:rPr>
            </w:pPr>
            <w:r w:rsidRPr="006E0F47">
              <w:rPr>
                <w:b/>
                <w:lang w:eastAsia="en-IE"/>
              </w:rPr>
              <w:t>Sverige</w:t>
            </w:r>
          </w:p>
          <w:p w14:paraId="358FEDD6" w14:textId="6CE5CD10" w:rsidR="00EB4D9A" w:rsidRPr="006E0F47" w:rsidRDefault="00EB4D9A" w:rsidP="007649EF">
            <w:pPr>
              <w:tabs>
                <w:tab w:val="left" w:pos="-720"/>
              </w:tabs>
              <w:suppressAutoHyphens/>
              <w:rPr>
                <w:rFonts w:eastAsia="맑은 고딕"/>
              </w:rPr>
            </w:pPr>
            <w:r w:rsidRPr="006E0F47">
              <w:rPr>
                <w:lang w:eastAsia="fr-FR"/>
              </w:rPr>
              <w:t>Celltrion Sweden AB</w:t>
            </w:r>
          </w:p>
          <w:p w14:paraId="6AAFC8D5" w14:textId="427D179B" w:rsidR="00FA30F6" w:rsidRPr="006E0F47" w:rsidRDefault="00FA30F6" w:rsidP="00733458">
            <w:pPr>
              <w:tabs>
                <w:tab w:val="left" w:pos="-720"/>
              </w:tabs>
            </w:pPr>
            <w:bookmarkStart w:id="4240" w:name="_Hlk199432666"/>
            <w:r w:rsidRPr="006E0F47">
              <w:rPr>
                <w:lang w:val="de-DE"/>
              </w:rPr>
              <w:t>Tel: +46 8 80 11 77</w:t>
            </w:r>
            <w:bookmarkEnd w:id="4240"/>
          </w:p>
          <w:p w14:paraId="4CEE400E" w14:textId="77777777" w:rsidR="00D31DB5" w:rsidRPr="006E0F47" w:rsidRDefault="00EB4D9A" w:rsidP="00D31DB5">
            <w:pPr>
              <w:tabs>
                <w:tab w:val="left" w:pos="-720"/>
              </w:tabs>
              <w:rPr>
                <w:rStyle w:val="aa"/>
              </w:rPr>
            </w:pPr>
            <w:r w:rsidRPr="006E0F47">
              <w:fldChar w:fldCharType="begin"/>
            </w:r>
            <w:r w:rsidRPr="006E0F47">
              <w:instrText>HYPERLINK "mailto:contact_se@celltrionhc.com"</w:instrText>
            </w:r>
            <w:r w:rsidRPr="006E0F47">
              <w:fldChar w:fldCharType="separate"/>
            </w:r>
            <w:hyperlink r:id="rId143" w:history="1">
              <w:r w:rsidR="00D31DB5" w:rsidRPr="006E0F47">
                <w:rPr>
                  <w:rStyle w:val="aa"/>
                </w:rPr>
                <w:t>Contact_se@celltrionhc.com</w:t>
              </w:r>
            </w:hyperlink>
          </w:p>
          <w:p w14:paraId="5043F576" w14:textId="110B6EE3" w:rsidR="003D2197" w:rsidRPr="00240F9E" w:rsidRDefault="00EB4D9A" w:rsidP="007649EF">
            <w:pPr>
              <w:tabs>
                <w:tab w:val="left" w:pos="-720"/>
              </w:tabs>
              <w:suppressAutoHyphens/>
              <w:rPr>
                <w:rStyle w:val="aa"/>
                <w:color w:val="auto"/>
                <w:rPrChange w:id="4241" w:author="만든 이">
                  <w:rPr>
                    <w:rStyle w:val="aa"/>
                    <w:color w:val="auto"/>
                    <w:sz w:val="24"/>
                  </w:rPr>
                </w:rPrChange>
              </w:rPr>
            </w:pPr>
            <w:r w:rsidRPr="006E0F47">
              <w:fldChar w:fldCharType="end"/>
            </w:r>
          </w:p>
          <w:p w14:paraId="5A2C9F36" w14:textId="77777777" w:rsidR="003D2197" w:rsidRPr="006E0F47" w:rsidRDefault="003D2197" w:rsidP="007649EF">
            <w:pPr>
              <w:tabs>
                <w:tab w:val="left" w:pos="-720"/>
              </w:tabs>
              <w:suppressAutoHyphens/>
              <w:rPr>
                <w:b/>
                <w:lang w:eastAsia="fr-FR"/>
              </w:rPr>
            </w:pPr>
          </w:p>
        </w:tc>
      </w:tr>
      <w:tr w:rsidR="003D2197" w:rsidRPr="006E0F47" w14:paraId="33BEFDDD" w14:textId="77777777" w:rsidTr="00662F9A">
        <w:tc>
          <w:tcPr>
            <w:tcW w:w="2500" w:type="pct"/>
          </w:tcPr>
          <w:p w14:paraId="6C73039B" w14:textId="77777777" w:rsidR="003D2197" w:rsidRPr="006E0F47" w:rsidRDefault="003D2197" w:rsidP="007649EF">
            <w:pPr>
              <w:rPr>
                <w:b/>
              </w:rPr>
            </w:pPr>
            <w:r w:rsidRPr="006E0F47">
              <w:rPr>
                <w:b/>
                <w:lang w:eastAsia="fr-FR"/>
              </w:rPr>
              <w:t>Latvija</w:t>
            </w:r>
          </w:p>
          <w:p w14:paraId="135E3E55" w14:textId="77777777" w:rsidR="003D2197" w:rsidRPr="006E0F47" w:rsidRDefault="003D2197" w:rsidP="007649EF">
            <w:pPr>
              <w:tabs>
                <w:tab w:val="left" w:pos="-720"/>
              </w:tabs>
              <w:suppressAutoHyphens/>
            </w:pPr>
            <w:r w:rsidRPr="006E0F47">
              <w:rPr>
                <w:lang w:eastAsia="fr-FR"/>
              </w:rPr>
              <w:t>Celltrion Healthcare Hungary Kft.</w:t>
            </w:r>
          </w:p>
          <w:p w14:paraId="218A0172" w14:textId="77777777" w:rsidR="003D2197" w:rsidRPr="006E0F47" w:rsidRDefault="003D2197" w:rsidP="007649EF">
            <w:r w:rsidRPr="006E0F47">
              <w:rPr>
                <w:lang w:eastAsia="fr-FR"/>
              </w:rPr>
              <w:t>Tālr.: +36 1 231 0493</w:t>
            </w:r>
          </w:p>
          <w:p w14:paraId="46663F97" w14:textId="77777777" w:rsidR="003D2197" w:rsidRPr="006E0F47" w:rsidRDefault="003D2197" w:rsidP="007649EF">
            <w:pPr>
              <w:rPr>
                <w:b/>
                <w:bCs/>
                <w:lang w:eastAsia="fr-FR"/>
              </w:rPr>
            </w:pPr>
          </w:p>
        </w:tc>
        <w:tc>
          <w:tcPr>
            <w:tcW w:w="2500" w:type="pct"/>
            <w:hideMark/>
          </w:tcPr>
          <w:p w14:paraId="22F8897B" w14:textId="4C0C3703" w:rsidR="003D2197" w:rsidRPr="00240F9E" w:rsidRDefault="003D2197" w:rsidP="007649EF">
            <w:pPr>
              <w:rPr>
                <w:lang w:eastAsia="fr-FR"/>
                <w:rPrChange w:id="4242" w:author="만든 이">
                  <w:rPr>
                    <w:sz w:val="20"/>
                    <w:szCs w:val="20"/>
                    <w:lang w:eastAsia="fr-FR"/>
                  </w:rPr>
                </w:rPrChange>
              </w:rPr>
            </w:pPr>
          </w:p>
        </w:tc>
      </w:tr>
    </w:tbl>
    <w:p w14:paraId="7E8B4178" w14:textId="77777777" w:rsidR="00713E40" w:rsidRPr="006E0F47" w:rsidRDefault="00713E40" w:rsidP="007649EF">
      <w:pPr>
        <w:pStyle w:val="a6"/>
      </w:pPr>
    </w:p>
    <w:p w14:paraId="4C663CF6" w14:textId="77777777" w:rsidR="00F51068" w:rsidRPr="006E0F47" w:rsidRDefault="00BD6E45" w:rsidP="007649EF">
      <w:pPr>
        <w:keepNext/>
        <w:rPr>
          <w:b/>
          <w:bCs/>
        </w:rPr>
      </w:pPr>
      <w:r w:rsidRPr="006E0F47">
        <w:rPr>
          <w:b/>
        </w:rPr>
        <w:t>Dan il-fuljett kien rivedut l-aħħar f’</w:t>
      </w:r>
    </w:p>
    <w:p w14:paraId="18C26FB6" w14:textId="77777777" w:rsidR="00F51068" w:rsidRPr="006E0F47" w:rsidRDefault="00F51068" w:rsidP="007649EF">
      <w:pPr>
        <w:keepNext/>
        <w:rPr>
          <w:b/>
          <w:bCs/>
        </w:rPr>
      </w:pPr>
    </w:p>
    <w:p w14:paraId="3F5B865D" w14:textId="093D8921" w:rsidR="00713E40" w:rsidRPr="006E0F47" w:rsidRDefault="00BD6E45" w:rsidP="007649EF">
      <w:pPr>
        <w:keepNext/>
        <w:rPr>
          <w:b/>
          <w:bCs/>
        </w:rPr>
      </w:pPr>
      <w:r w:rsidRPr="006E0F47">
        <w:rPr>
          <w:b/>
        </w:rPr>
        <w:t>Sorsi oħra ta’ informazzjoni</w:t>
      </w:r>
    </w:p>
    <w:p w14:paraId="14B495F0" w14:textId="63D038DF" w:rsidR="00F51068" w:rsidRPr="006E0F47" w:rsidRDefault="00BD6E45" w:rsidP="007649EF">
      <w:pPr>
        <w:pStyle w:val="NormalKeep"/>
      </w:pPr>
      <w:r w:rsidRPr="006E0F47">
        <w:t xml:space="preserve">Informazzjoni dettaljata dwar din il-mediċina tinsab fuq is-sit elettroniku tal-Aġenzija Ewropea għall- Mediċini </w:t>
      </w:r>
      <w:hyperlink r:id="rId144" w:history="1">
        <w:r w:rsidR="00A668CD" w:rsidRPr="006E0F47">
          <w:rPr>
            <w:rStyle w:val="aa"/>
          </w:rPr>
          <w:t>https://www.ema.europa.eu</w:t>
        </w:r>
      </w:hyperlink>
      <w:r w:rsidRPr="006E0F47">
        <w:rPr>
          <w:rStyle w:val="aa"/>
          <w:color w:val="auto"/>
          <w:u w:val="none"/>
        </w:rPr>
        <w:t>.</w:t>
      </w:r>
    </w:p>
    <w:p w14:paraId="5ADA8AA2" w14:textId="77777777" w:rsidR="005823E9" w:rsidRPr="006E0F47" w:rsidRDefault="000620BD" w:rsidP="007649EF">
      <w:pPr>
        <w:keepNext/>
      </w:pPr>
      <w:r w:rsidRPr="006E0F47">
        <w:br w:type="page"/>
      </w:r>
    </w:p>
    <w:p w14:paraId="592D6EB8" w14:textId="7A970BE2" w:rsidR="00667B36" w:rsidRPr="006E0F47" w:rsidDel="00667B36" w:rsidRDefault="00667B36" w:rsidP="00667B36">
      <w:pPr>
        <w:keepNext/>
        <w:rPr>
          <w:del w:id="4243" w:author="만든 이"/>
          <w:b/>
          <w:bCs/>
        </w:rPr>
      </w:pPr>
      <w:del w:id="4244" w:author="만든 이">
        <w:r w:rsidRPr="006E0F47" w:rsidDel="00667B36">
          <w:rPr>
            <w:b/>
            <w:bCs/>
          </w:rPr>
          <w:delText>ISTRUZZJONIJIET GĦALL-UŻU TA’ OMLYCLO SIRINGA MIMLIJA GĦAL-LEST</w:delText>
        </w:r>
      </w:del>
    </w:p>
    <w:p w14:paraId="3EFD6156" w14:textId="0FAFC40E" w:rsidR="00667B36" w:rsidRPr="006E0F47" w:rsidDel="00667B36" w:rsidRDefault="00667B36" w:rsidP="00667B36">
      <w:pPr>
        <w:pStyle w:val="NormalKeep"/>
        <w:rPr>
          <w:del w:id="4245" w:author="만든 이"/>
        </w:rPr>
      </w:pPr>
    </w:p>
    <w:p w14:paraId="198BE794" w14:textId="1365CF1E" w:rsidR="00667B36" w:rsidRPr="006E0F47" w:rsidDel="00667B36" w:rsidRDefault="00667B36" w:rsidP="00667B36">
      <w:pPr>
        <w:rPr>
          <w:del w:id="4246" w:author="만든 이"/>
        </w:rPr>
      </w:pPr>
      <w:del w:id="4247" w:author="만든 이">
        <w:r w:rsidRPr="006E0F47" w:rsidDel="00667B36">
          <w:delText>Aqra u segwi l-Istruzzjonijiet għall-Użu li jiġu mal-Omlyclo Siringa Mimlija għal-Lest tiegħek qabel ma tibda tużaha u kull darba li tingħata waħda ġdida. Jista’ jkun hemm informazzjoni ġdida.</w:delText>
        </w:r>
      </w:del>
    </w:p>
    <w:p w14:paraId="273FC93F" w14:textId="55912E23" w:rsidR="00667B36" w:rsidRPr="006E0F47" w:rsidDel="00667B36" w:rsidRDefault="00667B36" w:rsidP="00667B36">
      <w:pPr>
        <w:rPr>
          <w:del w:id="4248" w:author="만든 이"/>
        </w:rPr>
      </w:pPr>
      <w:del w:id="4249" w:author="만든 이">
        <w:r w:rsidRPr="006E0F47" w:rsidDel="00667B36">
          <w:delText>Din l-informazzjoni ma tiħux il-post li titkellem mal-fornitur tal-kura tas-saħħa tiegħek dwar il-kundizzjoni medika jew it-trattament tiegħek.</w:delText>
        </w:r>
      </w:del>
    </w:p>
    <w:p w14:paraId="55183D5E" w14:textId="3DA3E376" w:rsidR="00667B36" w:rsidRPr="006E0F47" w:rsidDel="00667B36" w:rsidRDefault="00667B36" w:rsidP="00667B36">
      <w:pPr>
        <w:rPr>
          <w:del w:id="4250" w:author="만든 이"/>
        </w:rPr>
      </w:pPr>
    </w:p>
    <w:p w14:paraId="1DF723EE" w14:textId="64091635" w:rsidR="00667B36" w:rsidRPr="006E0F47" w:rsidDel="00667B36" w:rsidRDefault="00667B36" w:rsidP="00667B36">
      <w:pPr>
        <w:rPr>
          <w:del w:id="4251" w:author="만든 이"/>
        </w:rPr>
      </w:pPr>
      <w:del w:id="4252" w:author="만든 이">
        <w:r w:rsidRPr="006E0F47" w:rsidDel="00667B36">
          <w:delText>Tfal (6 snin sa 11</w:delText>
        </w:r>
        <w:r w:rsidRPr="006E0F47" w:rsidDel="00667B36">
          <w:noBreakHyphen/>
          <w:delText>il sena) m’għandhomx jinjettaw Omlyclo Siringi Mimlija għal-Lest huma stess, madankollu, jekk jitqies xieraq mill-fornitur tal-kura tas-saħħa tagħhom, persuna li tieħu ħsiebhom tista’ tagħtihom l-injezzjoni tagħhom wara taħriġ xieraq.</w:delText>
        </w:r>
      </w:del>
    </w:p>
    <w:p w14:paraId="2D2A20B4" w14:textId="4BA5DEE6" w:rsidR="00667B36" w:rsidRPr="006E0F47" w:rsidDel="00667B36" w:rsidRDefault="00667B36" w:rsidP="00667B36">
      <w:pPr>
        <w:rPr>
          <w:del w:id="4253" w:author="만든 이"/>
        </w:rPr>
      </w:pPr>
    </w:p>
    <w:p w14:paraId="4435588E" w14:textId="4EC73545" w:rsidR="00667B36" w:rsidRPr="006E0F47" w:rsidDel="00667B36" w:rsidRDefault="00667B36" w:rsidP="00667B36">
      <w:pPr>
        <w:rPr>
          <w:del w:id="4254" w:author="만든 이"/>
        </w:rPr>
      </w:pPr>
      <w:del w:id="4255" w:author="만든 이">
        <w:r w:rsidRPr="006E0F47" w:rsidDel="00667B36">
          <w:delText>Omlyclo Siringi Mimlija għal-Lest huma disponibbli f’</w:delText>
        </w:r>
        <w:r w:rsidRPr="006E0F47" w:rsidDel="00667B36">
          <w:rPr>
            <w:b/>
            <w:bCs/>
          </w:rPr>
          <w:delText xml:space="preserve">2 qawwiet tad-doża </w:delText>
        </w:r>
        <w:r w:rsidRPr="006E0F47" w:rsidDel="00667B36">
          <w:delText xml:space="preserve">(ara </w:delText>
        </w:r>
        <w:r w:rsidRPr="006E0F47" w:rsidDel="00667B36">
          <w:rPr>
            <w:i/>
            <w:iCs/>
          </w:rPr>
          <w:delText>Figura A</w:delText>
        </w:r>
        <w:r w:rsidRPr="006E0F47" w:rsidDel="00667B36">
          <w:delText xml:space="preserve">). Dawn l-istruzzjonijiet għandhom jintużaw għall-qawwa tad-doża ta’ 150 mg/1 mL. It-tip ta’ Siringa Mimlija għal-Lest li tirċievi jiddependi mid-doża preskritta mill-fornitur tal-kura tas-saħħa tiegħek (ara </w:delText>
        </w:r>
        <w:r w:rsidRPr="006E0F47" w:rsidDel="00667B36">
          <w:rPr>
            <w:i/>
            <w:iCs/>
          </w:rPr>
          <w:delText>Figura C: Tabella tad-Dożaġġ</w:delText>
        </w:r>
        <w:r w:rsidRPr="006E0F47" w:rsidDel="00667B36">
          <w:delText>). Iċċekkja t-tikketta fuq il-kartuna u l-kulur tal-bastun tal-Planġer biex tkun ċert/a li l-qawwa tad-doża hija korretta.</w:delText>
        </w:r>
      </w:del>
    </w:p>
    <w:p w14:paraId="4D931E25" w14:textId="4B5385E9" w:rsidR="00667B36" w:rsidRPr="006E0F47" w:rsidDel="00667B36" w:rsidRDefault="00667B36" w:rsidP="00667B36">
      <w:pPr>
        <w:rPr>
          <w:del w:id="4256" w:author="만든 이"/>
        </w:rPr>
      </w:pPr>
    </w:p>
    <w:tbl>
      <w:tblPr>
        <w:tblW w:w="3750" w:type="pct"/>
        <w:jc w:val="center"/>
        <w:tblCellMar>
          <w:left w:w="0" w:type="dxa"/>
          <w:right w:w="0" w:type="dxa"/>
        </w:tblCellMar>
        <w:tblLook w:val="04A0" w:firstRow="1" w:lastRow="0" w:firstColumn="1" w:lastColumn="0" w:noHBand="0" w:noVBand="1"/>
      </w:tblPr>
      <w:tblGrid>
        <w:gridCol w:w="6960"/>
      </w:tblGrid>
      <w:tr w:rsidR="00667B36" w:rsidRPr="006E0F47" w:rsidDel="00667B36" w14:paraId="14C00B92" w14:textId="5B469197" w:rsidTr="004E6B3B">
        <w:trPr>
          <w:cantSplit/>
          <w:jc w:val="center"/>
          <w:del w:id="4257" w:author="만든 이"/>
        </w:trPr>
        <w:tc>
          <w:tcPr>
            <w:tcW w:w="9289" w:type="dxa"/>
          </w:tcPr>
          <w:p w14:paraId="1FF85420" w14:textId="534A0FA2" w:rsidR="00667B36" w:rsidRPr="006E0F47" w:rsidDel="00667B36" w:rsidRDefault="00667B36" w:rsidP="004E6B3B">
            <w:pPr>
              <w:pStyle w:val="NormalCentred"/>
              <w:rPr>
                <w:del w:id="4258" w:author="만든 이"/>
              </w:rPr>
            </w:pPr>
            <w:del w:id="4259" w:author="만든 이">
              <w:r w:rsidRPr="006E0F47" w:rsidDel="00667B36">
                <w:rPr>
                  <w:noProof/>
                  <w:lang w:val="en-US" w:eastAsia="ko-KR"/>
                </w:rPr>
                <mc:AlternateContent>
                  <mc:Choice Requires="wpc">
                    <w:drawing>
                      <wp:inline distT="0" distB="0" distL="0" distR="0" wp14:anchorId="299F65E2" wp14:editId="63145A84">
                        <wp:extent cx="4411980" cy="2382520"/>
                        <wp:effectExtent l="3810" t="3175" r="3810" b="0"/>
                        <wp:docPr id="95" name="Canvas 9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17195628" name="Picture 194"/>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1900" y="23500"/>
                                    <a:ext cx="4407580" cy="2334920"/>
                                  </a:xfrm>
                                  <a:prstGeom prst="rect">
                                    <a:avLst/>
                                  </a:prstGeom>
                                  <a:noFill/>
                                  <a:extLst>
                                    <a:ext uri="{909E8E84-426E-40DD-AFC4-6F175D3DCCD1}">
                                      <a14:hiddenFill xmlns:a14="http://schemas.microsoft.com/office/drawing/2010/main">
                                        <a:solidFill>
                                          <a:srgbClr val="FFFFFF"/>
                                        </a:solidFill>
                                      </a14:hiddenFill>
                                    </a:ext>
                                  </a:extLst>
                                </pic:spPr>
                              </pic:pic>
                              <wps:wsp>
                                <wps:cNvPr id="1572174314" name="Text Box 64"/>
                                <wps:cNvSpPr txBox="1">
                                  <a:spLocks noChangeArrowheads="1"/>
                                </wps:cNvSpPr>
                                <wps:spPr bwMode="auto">
                                  <a:xfrm>
                                    <a:off x="114302" y="99101"/>
                                    <a:ext cx="2621248" cy="759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E3380D" w14:textId="77777777" w:rsidR="00667B36" w:rsidRPr="002E7E96" w:rsidRDefault="00667B36" w:rsidP="00667B36">
                                      <w:pPr>
                                        <w:pStyle w:val="Arial13"/>
                                        <w:rPr>
                                          <w:rStyle w:val="affc"/>
                                        </w:rPr>
                                      </w:pPr>
                                      <w:r w:rsidRPr="00090233">
                                        <w:rPr>
                                          <w:rStyle w:val="affc"/>
                                        </w:rPr>
                                        <w:t>Din il-Qawwa tad-Doża</w:t>
                                      </w:r>
                                      <w:r w:rsidRPr="002E7E96">
                                        <w:rPr>
                                          <w:rStyle w:val="affc"/>
                                        </w:rPr>
                                        <w:t>:</w:t>
                                      </w:r>
                                    </w:p>
                                    <w:p w14:paraId="02EA09BE" w14:textId="77777777" w:rsidR="00667B36" w:rsidRPr="00987A69" w:rsidRDefault="00667B36" w:rsidP="00667B36">
                                      <w:pPr>
                                        <w:pStyle w:val="Arial13"/>
                                      </w:pPr>
                                    </w:p>
                                    <w:p w14:paraId="67846848" w14:textId="77777777" w:rsidR="00667B36" w:rsidRPr="002E7E96" w:rsidRDefault="00667B36" w:rsidP="00667B36">
                                      <w:pPr>
                                        <w:pStyle w:val="Arial13"/>
                                        <w:rPr>
                                          <w:rStyle w:val="affc"/>
                                        </w:rPr>
                                      </w:pPr>
                                      <w:r>
                                        <w:rPr>
                                          <w:rStyle w:val="affc"/>
                                        </w:rPr>
                                        <w:t>150</w:t>
                                      </w:r>
                                      <w:r w:rsidRPr="002E7E96">
                                        <w:rPr>
                                          <w:rStyle w:val="affc"/>
                                        </w:rPr>
                                        <w:t> mg/</w:t>
                                      </w:r>
                                      <w:r>
                                        <w:rPr>
                                          <w:rStyle w:val="affc"/>
                                        </w:rPr>
                                        <w:t>1</w:t>
                                      </w:r>
                                      <w:r w:rsidRPr="002E7E96">
                                        <w:rPr>
                                          <w:rStyle w:val="affc"/>
                                        </w:rPr>
                                        <w:t> mL</w:t>
                                      </w:r>
                                    </w:p>
                                    <w:p w14:paraId="5DA17D14" w14:textId="77777777" w:rsidR="00667B36" w:rsidRPr="002E7E96" w:rsidRDefault="00667B36" w:rsidP="00667B36">
                                      <w:pPr>
                                        <w:pStyle w:val="Arial13"/>
                                      </w:pPr>
                                      <w:r w:rsidRPr="002E7E96">
                                        <w:t>(</w:t>
                                      </w:r>
                                      <w:r>
                                        <w:t>Bastun</w:t>
                                      </w:r>
                                      <w:r w:rsidRPr="00090233">
                                        <w:t xml:space="preserve"> tal-Planġer </w:t>
                                      </w:r>
                                      <w:r>
                                        <w:t>Blu</w:t>
                                      </w:r>
                                      <w:r w:rsidRPr="002E7E96">
                                        <w:t>)</w:t>
                                      </w:r>
                                    </w:p>
                                  </w:txbxContent>
                                </wps:txbx>
                                <wps:bodyPr rot="0" vert="horz" wrap="square" lIns="0" tIns="0" rIns="0" bIns="0" anchor="t" anchorCtr="0" upright="1">
                                  <a:spAutoFit/>
                                </wps:bodyPr>
                              </wps:wsp>
                              <wps:wsp>
                                <wps:cNvPr id="638324806" name="Text Box 69"/>
                                <wps:cNvSpPr txBox="1">
                                  <a:spLocks noChangeArrowheads="1"/>
                                </wps:cNvSpPr>
                                <wps:spPr bwMode="auto">
                                  <a:xfrm>
                                    <a:off x="2987054" y="98401"/>
                                    <a:ext cx="1303024" cy="963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4860D4" w14:textId="77777777" w:rsidR="00667B36" w:rsidRPr="002E7E96" w:rsidRDefault="00667B36" w:rsidP="00667B36">
                                      <w:pPr>
                                        <w:pStyle w:val="Arial11"/>
                                        <w:rPr>
                                          <w:rStyle w:val="affc"/>
                                        </w:rPr>
                                      </w:pPr>
                                      <w:r>
                                        <w:rPr>
                                          <w:rStyle w:val="affc"/>
                                        </w:rPr>
                                        <w:t>Il-</w:t>
                                      </w:r>
                                      <w:r w:rsidRPr="00090233">
                                        <w:rPr>
                                          <w:rStyle w:val="affc"/>
                                        </w:rPr>
                                        <w:t>Qawwa tad-Doża</w:t>
                                      </w:r>
                                      <w:r>
                                        <w:rPr>
                                          <w:rStyle w:val="affc"/>
                                        </w:rPr>
                                        <w:t xml:space="preserve"> l-Oħra</w:t>
                                      </w:r>
                                      <w:r w:rsidRPr="002E7E96">
                                        <w:rPr>
                                          <w:rStyle w:val="affc"/>
                                        </w:rPr>
                                        <w:t>:</w:t>
                                      </w:r>
                                    </w:p>
                                    <w:p w14:paraId="4EB76275" w14:textId="77777777" w:rsidR="00667B36" w:rsidRPr="002E7E96" w:rsidRDefault="00667B36" w:rsidP="00667B36">
                                      <w:pPr>
                                        <w:pStyle w:val="Arial11"/>
                                        <w:rPr>
                                          <w:rStyle w:val="affc"/>
                                        </w:rPr>
                                      </w:pPr>
                                    </w:p>
                                    <w:p w14:paraId="6C48FA3E" w14:textId="77777777" w:rsidR="00667B36" w:rsidRPr="002E7E96" w:rsidRDefault="00667B36" w:rsidP="00667B36">
                                      <w:pPr>
                                        <w:pStyle w:val="Arial11"/>
                                        <w:rPr>
                                          <w:rStyle w:val="affc"/>
                                        </w:rPr>
                                      </w:pPr>
                                      <w:r>
                                        <w:rPr>
                                          <w:rStyle w:val="affc"/>
                                        </w:rPr>
                                        <w:t>75 </w:t>
                                      </w:r>
                                      <w:r w:rsidRPr="002E7E96">
                                        <w:rPr>
                                          <w:rStyle w:val="affc"/>
                                        </w:rPr>
                                        <w:t>mg/</w:t>
                                      </w:r>
                                      <w:r>
                                        <w:rPr>
                                          <w:rStyle w:val="affc"/>
                                        </w:rPr>
                                        <w:t>0.5 </w:t>
                                      </w:r>
                                      <w:r w:rsidRPr="002E7E96">
                                        <w:rPr>
                                          <w:rStyle w:val="affc"/>
                                        </w:rPr>
                                        <w:t>mL</w:t>
                                      </w:r>
                                    </w:p>
                                    <w:p w14:paraId="46B51143" w14:textId="77777777" w:rsidR="00667B36" w:rsidRPr="002E7E96" w:rsidRDefault="00667B36" w:rsidP="00667B36">
                                      <w:pPr>
                                        <w:pStyle w:val="Arial11"/>
                                      </w:pPr>
                                      <w:r>
                                        <w:t>(Bastun</w:t>
                                      </w:r>
                                      <w:r w:rsidRPr="00090233">
                                        <w:t xml:space="preserve"> tal-Planġer </w:t>
                                      </w:r>
                                      <w:r>
                                        <w:t>Isfar)</w:t>
                                      </w:r>
                                    </w:p>
                                  </w:txbxContent>
                                </wps:txbx>
                                <wps:bodyPr rot="0" vert="horz" wrap="square" lIns="0" tIns="0" rIns="0" bIns="0" anchor="t" anchorCtr="0" upright="1">
                                  <a:spAutoFit/>
                                </wps:bodyPr>
                              </wps:wsp>
                            </wpc:wpc>
                          </a:graphicData>
                        </a:graphic>
                      </wp:inline>
                    </w:drawing>
                  </mc:Choice>
                  <mc:Fallback>
                    <w:pict>
                      <v:group w14:anchorId="299F65E2" id="Canvas 92" o:spid="_x0000_s1219" editas="canvas" style="width:347.4pt;height:187.6pt;mso-position-horizontal-relative:char;mso-position-vertical-relative:line" coordsize="44119,23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">
                        <v:shape id="_x0000_s1220" type="#_x0000_t75" style="position:absolute;width:44119;height:23825;visibility:visible;mso-wrap-style:square">
                          <v:fill o:detectmouseclick="t"/>
                          <v:path o:connecttype="none"/>
                        </v:shape>
                        <v:shape id="Picture 194" o:spid="_x0000_s1221" type="#_x0000_t75" style="position:absolute;left:19;top:235;width:44075;height:23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">
                          <v:imagedata r:id="rId146" o:title=""/>
                        </v:shape>
                        <v:shape id="Text Box 64" o:spid="_x0000_s1222" type="#_x0000_t202" style="position:absolute;left:1143;top:991;width:26212;height:7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" filled="f" stroked="f" strokeweight=".5pt">
                          <v:textbox style="mso-fit-shape-to-text:t" inset="0,0,0,0">
                            <w:txbxContent>
                              <w:p w14:paraId="17E3380D" w14:textId="77777777" w:rsidR="00667B36" w:rsidRPr="002E7E96" w:rsidRDefault="00667B36" w:rsidP="00667B36">
                                <w:pPr>
                                  <w:pStyle w:val="Arial13"/>
                                  <w:rPr>
                                    <w:rStyle w:val="affc"/>
                                  </w:rPr>
                                </w:pPr>
                                <w:r w:rsidRPr="00090233">
                                  <w:rPr>
                                    <w:rStyle w:val="affc"/>
                                  </w:rPr>
                                  <w:t>Din il-Qawwa tad-Doża</w:t>
                                </w:r>
                                <w:r w:rsidRPr="002E7E96">
                                  <w:rPr>
                                    <w:rStyle w:val="affc"/>
                                  </w:rPr>
                                  <w:t>:</w:t>
                                </w:r>
                              </w:p>
                              <w:p w14:paraId="02EA09BE" w14:textId="77777777" w:rsidR="00667B36" w:rsidRPr="00987A69" w:rsidRDefault="00667B36" w:rsidP="00667B36">
                                <w:pPr>
                                  <w:pStyle w:val="Arial13"/>
                                </w:pPr>
                              </w:p>
                              <w:p w14:paraId="67846848" w14:textId="77777777" w:rsidR="00667B36" w:rsidRPr="002E7E96" w:rsidRDefault="00667B36" w:rsidP="00667B36">
                                <w:pPr>
                                  <w:pStyle w:val="Arial13"/>
                                  <w:rPr>
                                    <w:rStyle w:val="affc"/>
                                  </w:rPr>
                                </w:pPr>
                                <w:r>
                                  <w:rPr>
                                    <w:rStyle w:val="affc"/>
                                  </w:rPr>
                                  <w:t>150</w:t>
                                </w:r>
                                <w:r w:rsidRPr="002E7E96">
                                  <w:rPr>
                                    <w:rStyle w:val="affc"/>
                                  </w:rPr>
                                  <w:t> mg/</w:t>
                                </w:r>
                                <w:r>
                                  <w:rPr>
                                    <w:rStyle w:val="affc"/>
                                  </w:rPr>
                                  <w:t>1</w:t>
                                </w:r>
                                <w:r w:rsidRPr="002E7E96">
                                  <w:rPr>
                                    <w:rStyle w:val="affc"/>
                                  </w:rPr>
                                  <w:t> mL</w:t>
                                </w:r>
                              </w:p>
                              <w:p w14:paraId="5DA17D14" w14:textId="77777777" w:rsidR="00667B36" w:rsidRPr="002E7E96" w:rsidRDefault="00667B36" w:rsidP="00667B36">
                                <w:pPr>
                                  <w:pStyle w:val="Arial13"/>
                                </w:pPr>
                                <w:r w:rsidRPr="002E7E96">
                                  <w:t>(</w:t>
                                </w:r>
                                <w:r>
                                  <w:t>Bastun</w:t>
                                </w:r>
                                <w:r w:rsidRPr="00090233">
                                  <w:t xml:space="preserve"> tal-Planġer </w:t>
                                </w:r>
                                <w:r>
                                  <w:t>Blu</w:t>
                                </w:r>
                                <w:r w:rsidRPr="002E7E96">
                                  <w:t>)</w:t>
                                </w:r>
                              </w:p>
                            </w:txbxContent>
                          </v:textbox>
                        </v:shape>
                        <v:shape id="Text Box 69" o:spid="_x0000_s1223" type="#_x0000_t202" style="position:absolute;left:29870;top:984;width:13030;height:9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" filled="f" stroked="f" strokeweight=".5pt">
                          <v:textbox style="mso-fit-shape-to-text:t" inset="0,0,0,0">
                            <w:txbxContent>
                              <w:p w14:paraId="174860D4" w14:textId="77777777" w:rsidR="00667B36" w:rsidRPr="002E7E96" w:rsidRDefault="00667B36" w:rsidP="00667B36">
                                <w:pPr>
                                  <w:pStyle w:val="Arial11"/>
                                  <w:rPr>
                                    <w:rStyle w:val="affc"/>
                                  </w:rPr>
                                </w:pPr>
                                <w:r>
                                  <w:rPr>
                                    <w:rStyle w:val="affc"/>
                                  </w:rPr>
                                  <w:t>Il-</w:t>
                                </w:r>
                                <w:r w:rsidRPr="00090233">
                                  <w:rPr>
                                    <w:rStyle w:val="affc"/>
                                  </w:rPr>
                                  <w:t>Qawwa tad-Doża</w:t>
                                </w:r>
                                <w:r>
                                  <w:rPr>
                                    <w:rStyle w:val="affc"/>
                                  </w:rPr>
                                  <w:t xml:space="preserve"> l-Oħra</w:t>
                                </w:r>
                                <w:r w:rsidRPr="002E7E96">
                                  <w:rPr>
                                    <w:rStyle w:val="affc"/>
                                  </w:rPr>
                                  <w:t>:</w:t>
                                </w:r>
                              </w:p>
                              <w:p w14:paraId="4EB76275" w14:textId="77777777" w:rsidR="00667B36" w:rsidRPr="002E7E96" w:rsidRDefault="00667B36" w:rsidP="00667B36">
                                <w:pPr>
                                  <w:pStyle w:val="Arial11"/>
                                  <w:rPr>
                                    <w:rStyle w:val="affc"/>
                                  </w:rPr>
                                </w:pPr>
                              </w:p>
                              <w:p w14:paraId="6C48FA3E" w14:textId="77777777" w:rsidR="00667B36" w:rsidRPr="002E7E96" w:rsidRDefault="00667B36" w:rsidP="00667B36">
                                <w:pPr>
                                  <w:pStyle w:val="Arial11"/>
                                  <w:rPr>
                                    <w:rStyle w:val="affc"/>
                                  </w:rPr>
                                </w:pPr>
                                <w:r>
                                  <w:rPr>
                                    <w:rStyle w:val="affc"/>
                                  </w:rPr>
                                  <w:t>75 </w:t>
                                </w:r>
                                <w:r w:rsidRPr="002E7E96">
                                  <w:rPr>
                                    <w:rStyle w:val="affc"/>
                                  </w:rPr>
                                  <w:t>mg/</w:t>
                                </w:r>
                                <w:r>
                                  <w:rPr>
                                    <w:rStyle w:val="affc"/>
                                  </w:rPr>
                                  <w:t>0.5 </w:t>
                                </w:r>
                                <w:r w:rsidRPr="002E7E96">
                                  <w:rPr>
                                    <w:rStyle w:val="affc"/>
                                  </w:rPr>
                                  <w:t>mL</w:t>
                                </w:r>
                              </w:p>
                              <w:p w14:paraId="46B51143" w14:textId="77777777" w:rsidR="00667B36" w:rsidRPr="002E7E96" w:rsidRDefault="00667B36" w:rsidP="00667B36">
                                <w:pPr>
                                  <w:pStyle w:val="Arial11"/>
                                </w:pPr>
                                <w:r>
                                  <w:t>(Bastun</w:t>
                                </w:r>
                                <w:r w:rsidRPr="00090233">
                                  <w:t xml:space="preserve"> tal-Planġer </w:t>
                                </w:r>
                                <w:r>
                                  <w:t>Isfar)</w:t>
                                </w:r>
                              </w:p>
                            </w:txbxContent>
                          </v:textbox>
                        </v:shape>
                        <w10:anchorlock/>
                      </v:group>
                    </w:pict>
                  </mc:Fallback>
                </mc:AlternateContent>
              </w:r>
            </w:del>
          </w:p>
        </w:tc>
      </w:tr>
      <w:tr w:rsidR="00667B36" w:rsidRPr="006E0F47" w:rsidDel="00667B36" w14:paraId="625BEBEE" w14:textId="6C7AA061" w:rsidTr="004E6B3B">
        <w:trPr>
          <w:cantSplit/>
          <w:jc w:val="center"/>
          <w:del w:id="4260" w:author="만든 이"/>
        </w:trPr>
        <w:tc>
          <w:tcPr>
            <w:tcW w:w="9289" w:type="dxa"/>
          </w:tcPr>
          <w:p w14:paraId="26889F81" w14:textId="31A39AE9" w:rsidR="00667B36" w:rsidRPr="006E0F47" w:rsidDel="00667B36" w:rsidRDefault="00667B36" w:rsidP="004E6B3B">
            <w:pPr>
              <w:pStyle w:val="NormalRight"/>
              <w:rPr>
                <w:del w:id="4261" w:author="만든 이"/>
                <w:b/>
                <w:bCs/>
              </w:rPr>
            </w:pPr>
            <w:del w:id="4262" w:author="만든 이">
              <w:r w:rsidRPr="006E0F47" w:rsidDel="00667B36">
                <w:rPr>
                  <w:rStyle w:val="affc"/>
                </w:rPr>
                <w:delText>Figura A</w:delText>
              </w:r>
            </w:del>
          </w:p>
        </w:tc>
      </w:tr>
    </w:tbl>
    <w:p w14:paraId="7B770204" w14:textId="37678ADF" w:rsidR="00667B36" w:rsidRPr="006E0F47" w:rsidDel="00667B36" w:rsidRDefault="00667B36" w:rsidP="00667B36">
      <w:pPr>
        <w:rPr>
          <w:del w:id="4263" w:author="만든 이"/>
        </w:rPr>
      </w:pPr>
    </w:p>
    <w:p w14:paraId="1F955DA0" w14:textId="3E6A2014" w:rsidR="00667B36" w:rsidRPr="006E0F47" w:rsidDel="00667B36" w:rsidRDefault="00667B36" w:rsidP="00667B36">
      <w:pPr>
        <w:pStyle w:val="HeadingStrong"/>
        <w:rPr>
          <w:del w:id="4264" w:author="만든 이"/>
        </w:rPr>
      </w:pPr>
      <w:del w:id="4265" w:author="만든 이">
        <w:r w:rsidRPr="006E0F47" w:rsidDel="00667B36">
          <w:delText>Informazzjoni importanti dwar is-sigurtà</w:delText>
        </w:r>
      </w:del>
    </w:p>
    <w:p w14:paraId="40357481" w14:textId="085D69F9" w:rsidR="00667B36" w:rsidRPr="006E0F47" w:rsidDel="00667B36" w:rsidRDefault="00667B36" w:rsidP="00667B36">
      <w:pPr>
        <w:pStyle w:val="NormalKeep"/>
        <w:rPr>
          <w:del w:id="4266" w:author="만든 이"/>
        </w:rPr>
      </w:pPr>
    </w:p>
    <w:p w14:paraId="5DC3473D" w14:textId="48370429" w:rsidR="00667B36" w:rsidRPr="006E0F47" w:rsidDel="00667B36" w:rsidRDefault="00667B36" w:rsidP="00667B36">
      <w:pPr>
        <w:pStyle w:val="Bullet"/>
        <w:rPr>
          <w:del w:id="4267" w:author="만든 이"/>
          <w:rStyle w:val="affc"/>
        </w:rPr>
      </w:pPr>
      <w:del w:id="4268" w:author="만든 이">
        <w:r w:rsidRPr="006E0F47" w:rsidDel="00667B36">
          <w:rPr>
            <w:rStyle w:val="affc"/>
          </w:rPr>
          <w:delText>Żomm is-Siringa Mimlija għal-Lest fejn ma tidhirx u ma tintlaħaqx mit-tfal. Is-Siringa Mimlija għal-Lest fiha partijiet żgħar.</w:delText>
        </w:r>
      </w:del>
    </w:p>
    <w:p w14:paraId="2790C8DA" w14:textId="7E72349D" w:rsidR="00667B36" w:rsidRPr="006E0F47" w:rsidDel="00667B36" w:rsidRDefault="00667B36" w:rsidP="00667B36">
      <w:pPr>
        <w:pStyle w:val="Bullet"/>
        <w:keepNext/>
        <w:rPr>
          <w:del w:id="4269" w:author="만든 이"/>
          <w:b/>
        </w:rPr>
      </w:pPr>
      <w:del w:id="4270" w:author="만든 이">
        <w:r w:rsidRPr="006E0F47" w:rsidDel="00667B36">
          <w:rPr>
            <w:rStyle w:val="affc"/>
          </w:rPr>
          <w:delText>Tiftaħx</w:delText>
        </w:r>
        <w:r w:rsidRPr="006E0F47" w:rsidDel="00667B36">
          <w:rPr>
            <w:rStyle w:val="affc"/>
            <w:b w:val="0"/>
            <w:bCs w:val="0"/>
          </w:rPr>
          <w:delText xml:space="preserve"> il-kartuna ssiġillata qabel ma tkun lest/a biex tuża s-Siringa Mimlija għal-Lest</w:delText>
        </w:r>
        <w:r w:rsidRPr="006E0F47" w:rsidDel="00667B36">
          <w:rPr>
            <w:bCs/>
          </w:rPr>
          <w:delText>.</w:delText>
        </w:r>
      </w:del>
    </w:p>
    <w:p w14:paraId="787616ED" w14:textId="5965455B" w:rsidR="00667B36" w:rsidRPr="006E0F47" w:rsidDel="00667B36" w:rsidRDefault="00667B36" w:rsidP="00667B36">
      <w:pPr>
        <w:pStyle w:val="Bullet"/>
        <w:rPr>
          <w:del w:id="4271" w:author="만든 이"/>
          <w:rStyle w:val="affc"/>
          <w:b w:val="0"/>
          <w:bCs w:val="0"/>
        </w:rPr>
      </w:pPr>
      <w:del w:id="4272" w:author="만든 이">
        <w:r w:rsidRPr="006E0F47" w:rsidDel="00667B36">
          <w:rPr>
            <w:rStyle w:val="affc"/>
          </w:rPr>
          <w:delText>Tużax</w:delText>
        </w:r>
        <w:r w:rsidRPr="006E0F47" w:rsidDel="00667B36">
          <w:rPr>
            <w:rStyle w:val="affc"/>
            <w:b w:val="0"/>
            <w:bCs w:val="0"/>
          </w:rPr>
          <w:delText xml:space="preserve"> is-Siringa mimlija għal-lest jekk tidher bil-ħsara jew użata.</w:delText>
        </w:r>
      </w:del>
    </w:p>
    <w:p w14:paraId="655A8A17" w14:textId="3CDB8616" w:rsidR="00667B36" w:rsidRPr="006E0F47" w:rsidDel="00667B36" w:rsidRDefault="00667B36" w:rsidP="00667B36">
      <w:pPr>
        <w:pStyle w:val="Bullet"/>
        <w:rPr>
          <w:del w:id="4273" w:author="만든 이"/>
          <w:rStyle w:val="affc"/>
          <w:b w:val="0"/>
          <w:bCs w:val="0"/>
        </w:rPr>
      </w:pPr>
      <w:del w:id="4274" w:author="만든 이">
        <w:r w:rsidRPr="006E0F47" w:rsidDel="00667B36">
          <w:rPr>
            <w:rStyle w:val="affc"/>
          </w:rPr>
          <w:delText>Tużax</w:delText>
        </w:r>
        <w:r w:rsidRPr="006E0F47" w:rsidDel="00667B36">
          <w:rPr>
            <w:rStyle w:val="affc"/>
            <w:b w:val="0"/>
            <w:bCs w:val="0"/>
          </w:rPr>
          <w:delText xml:space="preserve"> is-Siringa mimlija għal-lest jekk il-kartuna jkollha l-ħsara jew is-siġill ikun miksur.</w:delText>
        </w:r>
      </w:del>
    </w:p>
    <w:p w14:paraId="5D708845" w14:textId="2828F731" w:rsidR="00667B36" w:rsidRPr="006E0F47" w:rsidDel="00667B36" w:rsidRDefault="00667B36" w:rsidP="00667B36">
      <w:pPr>
        <w:pStyle w:val="Bullet"/>
        <w:rPr>
          <w:del w:id="4275" w:author="만든 이"/>
          <w:rStyle w:val="affc"/>
          <w:b w:val="0"/>
          <w:bCs w:val="0"/>
        </w:rPr>
      </w:pPr>
      <w:del w:id="4276" w:author="만든 이">
        <w:r w:rsidRPr="006E0F47" w:rsidDel="00667B36">
          <w:rPr>
            <w:rStyle w:val="affc"/>
            <w:b w:val="0"/>
            <w:bCs w:val="0"/>
          </w:rPr>
          <w:delText>Qatt m’għandek tħalli s-Siringa Mimlija għal-Lest fejn persuni oħra jistgħu jbagħbsuha.</w:delText>
        </w:r>
      </w:del>
    </w:p>
    <w:p w14:paraId="412898D5" w14:textId="21826FFC" w:rsidR="00667B36" w:rsidRPr="006E0F47" w:rsidDel="00667B36" w:rsidRDefault="00667B36" w:rsidP="00667B36">
      <w:pPr>
        <w:pStyle w:val="Bullet"/>
        <w:rPr>
          <w:del w:id="4277" w:author="만든 이"/>
          <w:rStyle w:val="affc"/>
          <w:b w:val="0"/>
          <w:bCs w:val="0"/>
        </w:rPr>
      </w:pPr>
      <w:del w:id="4278" w:author="만든 이">
        <w:r w:rsidRPr="006E0F47" w:rsidDel="00667B36">
          <w:rPr>
            <w:rStyle w:val="affc"/>
          </w:rPr>
          <w:delText>Tħawwadx</w:delText>
        </w:r>
        <w:r w:rsidRPr="006E0F47" w:rsidDel="00667B36">
          <w:rPr>
            <w:rStyle w:val="affc"/>
            <w:b w:val="0"/>
            <w:bCs w:val="0"/>
          </w:rPr>
          <w:delText xml:space="preserve"> is-Siringa Mimlija għal-Lest.</w:delText>
        </w:r>
      </w:del>
    </w:p>
    <w:p w14:paraId="4D7BEE15" w14:textId="48A888AB" w:rsidR="00667B36" w:rsidRPr="006E0F47" w:rsidDel="00667B36" w:rsidRDefault="00667B36" w:rsidP="00667B36">
      <w:pPr>
        <w:pStyle w:val="Bullet"/>
        <w:keepNext/>
        <w:rPr>
          <w:del w:id="4279" w:author="만든 이"/>
          <w:rStyle w:val="affc"/>
          <w:b w:val="0"/>
          <w:bCs w:val="0"/>
        </w:rPr>
      </w:pPr>
      <w:del w:id="4280" w:author="만든 이">
        <w:r w:rsidRPr="006E0F47" w:rsidDel="00667B36">
          <w:rPr>
            <w:rStyle w:val="affc"/>
          </w:rPr>
          <w:delText>Tneħħix</w:delText>
        </w:r>
        <w:r w:rsidRPr="006E0F47" w:rsidDel="00667B36">
          <w:rPr>
            <w:rStyle w:val="affc"/>
            <w:b w:val="0"/>
            <w:bCs w:val="0"/>
          </w:rPr>
          <w:delText xml:space="preserve"> l-Għatu sa eżattament qabel ma tkun ser tagħti l-injezzjoni.</w:delText>
        </w:r>
      </w:del>
    </w:p>
    <w:p w14:paraId="26697924" w14:textId="6902B1CA" w:rsidR="00667B36" w:rsidRPr="006E0F47" w:rsidDel="00667B36" w:rsidRDefault="00667B36" w:rsidP="00667B36">
      <w:pPr>
        <w:pStyle w:val="Bullet"/>
        <w:rPr>
          <w:del w:id="4281" w:author="만든 이"/>
          <w:rStyle w:val="affc"/>
          <w:b w:val="0"/>
          <w:bCs w:val="0"/>
        </w:rPr>
      </w:pPr>
      <w:del w:id="4282" w:author="만든 이">
        <w:r w:rsidRPr="006E0F47" w:rsidDel="00667B36">
          <w:rPr>
            <w:rStyle w:val="affc"/>
            <w:b w:val="0"/>
            <w:bCs w:val="0"/>
          </w:rPr>
          <w:delText>Is-Siringa Mimlija għal-Lest ma tistax terġa’ tintuża. Armi s-Siringa Mimlija għal-Lest użata immedjatament wara l-użu f’kontenitur għar-rimi ta’ oġġetti li jaqtgħu jew bil-ponta (ara pass </w:delText>
        </w:r>
        <w:r w:rsidRPr="006E0F47" w:rsidDel="00667B36">
          <w:rPr>
            <w:rStyle w:val="affc"/>
          </w:rPr>
          <w:delText>13. Armi s-Siringa Mimlija għal-Lest</w:delText>
        </w:r>
        <w:r w:rsidRPr="006E0F47" w:rsidDel="00667B36">
          <w:rPr>
            <w:rStyle w:val="affc"/>
            <w:b w:val="0"/>
            <w:bCs w:val="0"/>
          </w:rPr>
          <w:delText>).</w:delText>
        </w:r>
      </w:del>
    </w:p>
    <w:p w14:paraId="375927EE" w14:textId="276B8A32" w:rsidR="00667B36" w:rsidRPr="006E0F47" w:rsidDel="00667B36" w:rsidRDefault="00667B36" w:rsidP="00667B36">
      <w:pPr>
        <w:pStyle w:val="Bullet"/>
        <w:numPr>
          <w:ilvl w:val="0"/>
          <w:numId w:val="0"/>
        </w:numPr>
        <w:rPr>
          <w:del w:id="4283" w:author="만든 이"/>
          <w:rStyle w:val="affc"/>
          <w:b w:val="0"/>
          <w:bCs w:val="0"/>
        </w:rPr>
      </w:pPr>
    </w:p>
    <w:p w14:paraId="725DA4BB" w14:textId="0E0B31D3" w:rsidR="00667B36" w:rsidRPr="006E0F47" w:rsidDel="00667B36" w:rsidRDefault="00667B36" w:rsidP="00667B36">
      <w:pPr>
        <w:pStyle w:val="Bullet"/>
        <w:numPr>
          <w:ilvl w:val="0"/>
          <w:numId w:val="0"/>
        </w:numPr>
        <w:rPr>
          <w:del w:id="4284" w:author="만든 이"/>
          <w:rStyle w:val="affc"/>
          <w:b w:val="0"/>
          <w:bCs w:val="0"/>
          <w:highlight w:val="yellow"/>
        </w:rPr>
      </w:pPr>
      <w:del w:id="4285" w:author="만든 이">
        <w:r w:rsidRPr="006E0F47" w:rsidDel="00667B36">
          <w:rPr>
            <w:b/>
          </w:rPr>
          <w:delText>Kif taħżen i</w:delText>
        </w:r>
        <w:r w:rsidRPr="006E0F47" w:rsidDel="00667B36">
          <w:rPr>
            <w:b/>
            <w:bCs/>
          </w:rPr>
          <w:delText>s-Siringa Mimlija għal-Lest</w:delText>
        </w:r>
      </w:del>
    </w:p>
    <w:p w14:paraId="0D85A0E2" w14:textId="5E831BD4" w:rsidR="00667B36" w:rsidRPr="006E0F47" w:rsidDel="00667B36" w:rsidRDefault="00667B36" w:rsidP="00667B36">
      <w:pPr>
        <w:pStyle w:val="NormalKeep"/>
        <w:rPr>
          <w:del w:id="4286" w:author="만든 이"/>
        </w:rPr>
      </w:pPr>
    </w:p>
    <w:p w14:paraId="5A79B6D2" w14:textId="7ED384DA" w:rsidR="00667B36" w:rsidRPr="006E0F47" w:rsidDel="00667B36" w:rsidRDefault="00667B36" w:rsidP="00667B36">
      <w:pPr>
        <w:pStyle w:val="Bullet"/>
        <w:rPr>
          <w:del w:id="4287" w:author="만든 이"/>
          <w:rStyle w:val="affc"/>
          <w:b w:val="0"/>
          <w:bCs w:val="0"/>
        </w:rPr>
      </w:pPr>
      <w:del w:id="4288" w:author="만든 이">
        <w:r w:rsidRPr="006E0F47" w:rsidDel="00667B36">
          <w:rPr>
            <w:rStyle w:val="affc"/>
            <w:b w:val="0"/>
            <w:bCs w:val="0"/>
          </w:rPr>
          <w:delText xml:space="preserve">Aħżen is-Siringa Mimlija għal-Lest fi friġġ </w:delText>
        </w:r>
        <w:r w:rsidRPr="006E0F47" w:rsidDel="00667B36">
          <w:delText xml:space="preserve">f’temperatura </w:delText>
        </w:r>
        <w:r w:rsidRPr="006E0F47" w:rsidDel="00667B36">
          <w:rPr>
            <w:rStyle w:val="affc"/>
            <w:b w:val="0"/>
            <w:bCs w:val="0"/>
          </w:rPr>
          <w:delText xml:space="preserve">bejn </w:delText>
        </w:r>
        <w:r w:rsidRPr="006E0F47" w:rsidDel="00667B36">
          <w:delText xml:space="preserve">2 °C </w:delText>
        </w:r>
        <w:r w:rsidRPr="006E0F47" w:rsidDel="00667B36">
          <w:rPr>
            <w:rStyle w:val="affc"/>
            <w:b w:val="0"/>
            <w:bCs w:val="0"/>
          </w:rPr>
          <w:delText xml:space="preserve">u </w:delText>
        </w:r>
        <w:r w:rsidRPr="006E0F47" w:rsidDel="00667B36">
          <w:delText>8 °C</w:delText>
        </w:r>
        <w:r w:rsidRPr="006E0F47" w:rsidDel="00667B36">
          <w:rPr>
            <w:rStyle w:val="affc"/>
            <w:b w:val="0"/>
            <w:bCs w:val="0"/>
          </w:rPr>
          <w:delText>. Aħżen din il-mediċina ssiġillata ġewwa l-kartuna tagħha biex tipproteġiha mid-dawl.</w:delText>
        </w:r>
      </w:del>
    </w:p>
    <w:p w14:paraId="0A678363" w14:textId="6A8BF56A" w:rsidR="00667B36" w:rsidRPr="006E0F47" w:rsidDel="00667B36" w:rsidRDefault="00667B36" w:rsidP="00667B36">
      <w:pPr>
        <w:pStyle w:val="Bullet"/>
        <w:rPr>
          <w:del w:id="4289" w:author="만든 이"/>
          <w:rStyle w:val="affc"/>
          <w:b w:val="0"/>
          <w:bCs w:val="0"/>
        </w:rPr>
      </w:pPr>
      <w:del w:id="4290" w:author="만든 이">
        <w:r w:rsidRPr="006E0F47" w:rsidDel="00667B36">
          <w:delText xml:space="preserve">Tpoġġix </w:delText>
        </w:r>
        <w:r w:rsidRPr="006E0F47" w:rsidDel="00667B36">
          <w:rPr>
            <w:rStyle w:val="affc"/>
            <w:b w:val="0"/>
            <w:bCs w:val="0"/>
          </w:rPr>
          <w:delText xml:space="preserve">is-Siringa Mimlija għal-Lest </w:delText>
        </w:r>
        <w:r w:rsidRPr="006E0F47" w:rsidDel="00667B36">
          <w:delText>fil-friża</w:delText>
        </w:r>
        <w:r w:rsidRPr="006E0F47" w:rsidDel="00667B36">
          <w:rPr>
            <w:rStyle w:val="affc"/>
            <w:b w:val="0"/>
            <w:bCs w:val="0"/>
          </w:rPr>
          <w:delText>.</w:delText>
        </w:r>
      </w:del>
    </w:p>
    <w:p w14:paraId="4028326C" w14:textId="03563A82" w:rsidR="00667B36" w:rsidRPr="006E0F47" w:rsidDel="00667B36" w:rsidRDefault="00667B36" w:rsidP="00667B36">
      <w:pPr>
        <w:pStyle w:val="Bullet"/>
        <w:rPr>
          <w:del w:id="4291" w:author="만든 이"/>
          <w:rStyle w:val="affc"/>
          <w:b w:val="0"/>
          <w:bCs w:val="0"/>
        </w:rPr>
      </w:pPr>
      <w:del w:id="4292" w:author="만든 이">
        <w:r w:rsidRPr="006E0F47" w:rsidDel="00667B36">
          <w:rPr>
            <w:rStyle w:val="affc"/>
            <w:b w:val="0"/>
            <w:bCs w:val="0"/>
          </w:rPr>
          <w:delText>Ftakar biex toħroġ is-Siringa Mimlija għal-Lest mill-friġġ u ħalliha tilħaq it-temperatura tal-kamra (</w:delText>
        </w:r>
        <w:r w:rsidRPr="006E0F47" w:rsidDel="00667B36">
          <w:delText>25 °C</w:delText>
        </w:r>
        <w:r w:rsidRPr="006E0F47" w:rsidDel="00667B36">
          <w:rPr>
            <w:rStyle w:val="affc"/>
            <w:b w:val="0"/>
            <w:bCs w:val="0"/>
          </w:rPr>
          <w:delText>), għal madwar 30 minuta, qabel tippreparaha għall-injezzjoni. Ħalli s-Siringa Mimlija għal-Lest fil-kartuna biex tipproteġiha mid-dawl.</w:delText>
        </w:r>
      </w:del>
    </w:p>
    <w:p w14:paraId="612341AF" w14:textId="660B6186" w:rsidR="00667B36" w:rsidRPr="006E0F47" w:rsidDel="00667B36" w:rsidRDefault="00667B36" w:rsidP="00667B36">
      <w:pPr>
        <w:pStyle w:val="Bullet"/>
        <w:rPr>
          <w:del w:id="4293" w:author="만든 이"/>
          <w:rStyle w:val="affc"/>
          <w:b w:val="0"/>
          <w:bCs w:val="0"/>
        </w:rPr>
      </w:pPr>
      <w:del w:id="4294" w:author="만든 이">
        <w:r w:rsidRPr="006E0F47" w:rsidDel="00667B36">
          <w:rPr>
            <w:rStyle w:val="affc"/>
            <w:b w:val="0"/>
            <w:bCs w:val="0"/>
          </w:rPr>
          <w:delText xml:space="preserve">Qabel ma tingħata injezzjoni, il-kartuna tista’ titneħħa minn u terġa’ titpoġġa fil-friġġ jekk dan ikun meħtieġ. Il-ħin totali kkombinat barra mill-friġġ ma jistax jaqbeż is-7 ijiem. Jekk Omlyclo jiġi espost għal temperaturi ta’ aktar minn 25°C, </w:delText>
        </w:r>
        <w:r w:rsidRPr="006E0F47" w:rsidDel="00667B36">
          <w:rPr>
            <w:rStyle w:val="affc"/>
          </w:rPr>
          <w:delText>tużax</w:delText>
        </w:r>
        <w:r w:rsidRPr="006E0F47" w:rsidDel="00667B36">
          <w:rPr>
            <w:rStyle w:val="affc"/>
            <w:b w:val="0"/>
            <w:bCs w:val="0"/>
          </w:rPr>
          <w:delText xml:space="preserve"> Omlyclo u armih f’kontenitur għar-rimi ta’ oġġetti li jaqtgħu jew bil-ponta.</w:delText>
        </w:r>
      </w:del>
    </w:p>
    <w:p w14:paraId="209BB85C" w14:textId="715F10D5" w:rsidR="00667B36" w:rsidRPr="006E0F47" w:rsidDel="00667B36" w:rsidRDefault="00667B36" w:rsidP="00667B36">
      <w:pPr>
        <w:pStyle w:val="Bullet"/>
        <w:rPr>
          <w:del w:id="4295" w:author="만든 이"/>
          <w:rStyle w:val="affc"/>
          <w:b w:val="0"/>
          <w:bCs w:val="0"/>
        </w:rPr>
      </w:pPr>
      <w:del w:id="4296" w:author="만든 이">
        <w:r w:rsidRPr="006E0F47" w:rsidDel="00667B36">
          <w:rPr>
            <w:rStyle w:val="affc"/>
          </w:rPr>
          <w:delText>Tużax</w:delText>
        </w:r>
        <w:r w:rsidRPr="006E0F47" w:rsidDel="00667B36">
          <w:rPr>
            <w:rStyle w:val="affc"/>
            <w:b w:val="0"/>
            <w:bCs w:val="0"/>
          </w:rPr>
          <w:delText xml:space="preserve"> is-Siringa Mimlija għal-Lest wara d-data ta’ skadenza li tidher fuq il-kartuna u t-tikketta tas-Siringa Mimlija għal-Lest. Jekk tkun skadiet, irritorna l-pakkett kollu lill-ispiżerija.</w:delText>
        </w:r>
      </w:del>
    </w:p>
    <w:p w14:paraId="10FC5679" w14:textId="65E47635" w:rsidR="00667B36" w:rsidRPr="006E0F47" w:rsidDel="00667B36" w:rsidRDefault="00667B36" w:rsidP="00667B36">
      <w:pPr>
        <w:pStyle w:val="Bullet"/>
        <w:rPr>
          <w:del w:id="4297" w:author="만든 이"/>
          <w:rStyle w:val="affc"/>
          <w:b w:val="0"/>
          <w:bCs w:val="0"/>
        </w:rPr>
      </w:pPr>
      <w:del w:id="4298" w:author="만든 이">
        <w:r w:rsidRPr="006E0F47" w:rsidDel="00667B36">
          <w:rPr>
            <w:rStyle w:val="affc"/>
          </w:rPr>
          <w:delText>Tużax</w:delText>
        </w:r>
        <w:r w:rsidRPr="006E0F47" w:rsidDel="00667B36">
          <w:rPr>
            <w:rStyle w:val="affc"/>
            <w:b w:val="0"/>
            <w:bCs w:val="0"/>
          </w:rPr>
          <w:delText xml:space="preserve"> is-Siringa Mimlija għal-Lest jekk tkun waqgħet jew jidher li għandha xi ħsara.</w:delText>
        </w:r>
      </w:del>
    </w:p>
    <w:p w14:paraId="3B8E2A83" w14:textId="0897BDA1" w:rsidR="00667B36" w:rsidRPr="006E0F47" w:rsidDel="00667B36" w:rsidRDefault="00667B36" w:rsidP="00667B36">
      <w:pPr>
        <w:pStyle w:val="Bullet"/>
        <w:numPr>
          <w:ilvl w:val="0"/>
          <w:numId w:val="0"/>
        </w:numPr>
        <w:rPr>
          <w:del w:id="4299" w:author="만든 이"/>
          <w:rStyle w:val="affc"/>
          <w:b w:val="0"/>
          <w:bCs w:val="0"/>
        </w:rPr>
      </w:pPr>
    </w:p>
    <w:p w14:paraId="5801B32A" w14:textId="30548666" w:rsidR="00667B36" w:rsidRPr="006E0F47" w:rsidDel="00667B36" w:rsidRDefault="00667B36" w:rsidP="00667B36">
      <w:pPr>
        <w:pStyle w:val="HeadingStrong"/>
        <w:rPr>
          <w:del w:id="4300" w:author="만든 이"/>
        </w:rPr>
      </w:pPr>
      <w:del w:id="4301" w:author="만든 이">
        <w:r w:rsidRPr="006E0F47" w:rsidDel="00667B36">
          <w:delText xml:space="preserve">Partijiet tas-Siringa Mimlija għal-Lest (ara </w:delText>
        </w:r>
        <w:r w:rsidRPr="006E0F47" w:rsidDel="00667B36">
          <w:rPr>
            <w:i/>
            <w:iCs/>
          </w:rPr>
          <w:delText>Figura</w:delText>
        </w:r>
        <w:r w:rsidRPr="006E0F47" w:rsidDel="00667B36">
          <w:delText> B)</w:delText>
        </w:r>
      </w:del>
    </w:p>
    <w:p w14:paraId="54432859" w14:textId="35B4BC97" w:rsidR="00667B36" w:rsidRPr="006E0F47" w:rsidDel="00667B36" w:rsidRDefault="00667B36" w:rsidP="00667B36">
      <w:pPr>
        <w:pStyle w:val="NormalKeep"/>
        <w:rPr>
          <w:del w:id="4302" w:author="만든 이"/>
        </w:rPr>
      </w:pPr>
    </w:p>
    <w:tbl>
      <w:tblPr>
        <w:tblW w:w="3250" w:type="pct"/>
        <w:jc w:val="center"/>
        <w:tblCellMar>
          <w:left w:w="0" w:type="dxa"/>
          <w:right w:w="0" w:type="dxa"/>
        </w:tblCellMar>
        <w:tblLook w:val="04A0" w:firstRow="1" w:lastRow="0" w:firstColumn="1" w:lastColumn="0" w:noHBand="0" w:noVBand="1"/>
      </w:tblPr>
      <w:tblGrid>
        <w:gridCol w:w="5898"/>
      </w:tblGrid>
      <w:tr w:rsidR="00667B36" w:rsidRPr="006E0F47" w:rsidDel="00667B36" w14:paraId="7006F2F8" w14:textId="57D278F1" w:rsidTr="004E6B3B">
        <w:trPr>
          <w:cantSplit/>
          <w:jc w:val="center"/>
          <w:del w:id="4303" w:author="만든 이"/>
        </w:trPr>
        <w:tc>
          <w:tcPr>
            <w:tcW w:w="9289" w:type="dxa"/>
          </w:tcPr>
          <w:p w14:paraId="2F6FD339" w14:textId="668357F6" w:rsidR="00667B36" w:rsidRPr="006E0F47" w:rsidDel="00667B36" w:rsidRDefault="00667B36" w:rsidP="004E6B3B">
            <w:pPr>
              <w:pStyle w:val="NormalCentred"/>
              <w:rPr>
                <w:del w:id="4304" w:author="만든 이"/>
              </w:rPr>
            </w:pPr>
            <w:del w:id="4305" w:author="만든 이">
              <w:r w:rsidRPr="006E0F47" w:rsidDel="00667B36">
                <w:rPr>
                  <w:noProof/>
                  <w:lang w:val="en-US" w:eastAsia="ko-KR"/>
                </w:rPr>
                <mc:AlternateContent>
                  <mc:Choice Requires="wpc">
                    <w:drawing>
                      <wp:inline distT="0" distB="0" distL="0" distR="0" wp14:anchorId="1EE1601F" wp14:editId="47313F1B">
                        <wp:extent cx="3703955" cy="3471545"/>
                        <wp:effectExtent l="4445" t="0" r="0" b="0"/>
                        <wp:docPr id="1436707195" name="Canvas 9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298884309" name="Picture 19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1900" y="16500"/>
                                    <a:ext cx="3700755" cy="3438545"/>
                                  </a:xfrm>
                                  <a:prstGeom prst="rect">
                                    <a:avLst/>
                                  </a:prstGeom>
                                  <a:noFill/>
                                  <a:extLst>
                                    <a:ext uri="{909E8E84-426E-40DD-AFC4-6F175D3DCCD1}">
                                      <a14:hiddenFill xmlns:a14="http://schemas.microsoft.com/office/drawing/2010/main">
                                        <a:solidFill>
                                          <a:srgbClr val="FFFFFF"/>
                                        </a:solidFill>
                                      </a14:hiddenFill>
                                    </a:ext>
                                  </a:extLst>
                                </pic:spPr>
                              </pic:pic>
                              <wps:wsp>
                                <wps:cNvPr id="1083111542" name="Text Box 71"/>
                                <wps:cNvSpPr txBox="1">
                                  <a:spLocks noChangeArrowheads="1"/>
                                </wps:cNvSpPr>
                                <wps:spPr bwMode="auto">
                                  <a:xfrm>
                                    <a:off x="483207" y="94601"/>
                                    <a:ext cx="1264919" cy="194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64112E" w14:textId="77777777" w:rsidR="00667B36" w:rsidRPr="00987A69" w:rsidRDefault="00667B36" w:rsidP="00667B36">
                                      <w:pPr>
                                        <w:pStyle w:val="Arial13C"/>
                                        <w:rPr>
                                          <w:b/>
                                          <w:bCs/>
                                        </w:rPr>
                                      </w:pPr>
                                      <w:r w:rsidRPr="002C5C13">
                                        <w:rPr>
                                          <w:rStyle w:val="affc"/>
                                        </w:rPr>
                                        <w:t>Qabel l-Użu</w:t>
                                      </w:r>
                                    </w:p>
                                  </w:txbxContent>
                                </wps:txbx>
                                <wps:bodyPr rot="0" vert="horz" wrap="square" lIns="0" tIns="0" rIns="0" bIns="0" anchor="t" anchorCtr="0" upright="1">
                                  <a:spAutoFit/>
                                </wps:bodyPr>
                              </wps:wsp>
                              <wps:wsp>
                                <wps:cNvPr id="983075884" name="Text Box 72"/>
                                <wps:cNvSpPr txBox="1">
                                  <a:spLocks noChangeArrowheads="1"/>
                                </wps:cNvSpPr>
                                <wps:spPr bwMode="auto">
                                  <a:xfrm>
                                    <a:off x="2068231" y="94601"/>
                                    <a:ext cx="1264919" cy="194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8F3E362" w14:textId="77777777" w:rsidR="00667B36" w:rsidRPr="00987A69" w:rsidRDefault="00667B36" w:rsidP="00667B36">
                                      <w:pPr>
                                        <w:pStyle w:val="Arial13C"/>
                                        <w:rPr>
                                          <w:b/>
                                          <w:bCs/>
                                        </w:rPr>
                                      </w:pPr>
                                      <w:r>
                                        <w:rPr>
                                          <w:rStyle w:val="affc"/>
                                        </w:rPr>
                                        <w:t>Wara l-Użu</w:t>
                                      </w:r>
                                    </w:p>
                                  </w:txbxContent>
                                </wps:txbx>
                                <wps:bodyPr rot="0" vert="horz" wrap="square" lIns="0" tIns="0" rIns="0" bIns="0" anchor="t" anchorCtr="0" upright="1">
                                  <a:spAutoFit/>
                                </wps:bodyPr>
                              </wps:wsp>
                              <wps:wsp>
                                <wps:cNvPr id="305677733" name="Text Box 73"/>
                                <wps:cNvSpPr txBox="1">
                                  <a:spLocks noChangeArrowheads="1"/>
                                </wps:cNvSpPr>
                                <wps:spPr bwMode="auto">
                                  <a:xfrm>
                                    <a:off x="55201" y="1915825"/>
                                    <a:ext cx="732211" cy="116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F66FFFD" w14:textId="77777777" w:rsidR="00667B36" w:rsidRPr="00BA464A" w:rsidRDefault="00667B36" w:rsidP="00667B36">
                                      <w:pPr>
                                        <w:pStyle w:val="Arial11C"/>
                                      </w:pPr>
                                      <w:r w:rsidRPr="002D44EB">
                                        <w:rPr>
                                          <w:sz w:val="16"/>
                                          <w:szCs w:val="16"/>
                                          <w:lang w:val="en-US"/>
                                        </w:rPr>
                                        <w:t>Mediċina</w:t>
                                      </w:r>
                                    </w:p>
                                  </w:txbxContent>
                                </wps:txbx>
                                <wps:bodyPr rot="0" vert="horz" wrap="square" lIns="0" tIns="0" rIns="0" bIns="0" anchor="t" anchorCtr="0" upright="1">
                                  <a:spAutoFit/>
                                </wps:bodyPr>
                              </wps:wsp>
                              <wps:wsp>
                                <wps:cNvPr id="2090919357" name="Text Box 74"/>
                                <wps:cNvSpPr txBox="1">
                                  <a:spLocks noChangeArrowheads="1"/>
                                </wps:cNvSpPr>
                                <wps:spPr bwMode="auto">
                                  <a:xfrm>
                                    <a:off x="1440121" y="763910"/>
                                    <a:ext cx="860513" cy="3829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D778180" w14:textId="77777777" w:rsidR="00667B36" w:rsidRPr="002D44EB" w:rsidRDefault="00667B36" w:rsidP="00667B36">
                                      <w:pPr>
                                        <w:pStyle w:val="Arial11C"/>
                                        <w:rPr>
                                          <w:sz w:val="16"/>
                                          <w:szCs w:val="16"/>
                                          <w:lang w:val="en-US"/>
                                        </w:rPr>
                                      </w:pPr>
                                      <w:r w:rsidRPr="002D44EB">
                                        <w:rPr>
                                          <w:sz w:val="16"/>
                                          <w:szCs w:val="16"/>
                                          <w:lang w:val="en-US"/>
                                        </w:rPr>
                                        <w:t>Bastun tal-Planġer</w:t>
                                      </w:r>
                                    </w:p>
                                  </w:txbxContent>
                                </wps:txbx>
                                <wps:bodyPr rot="0" vert="horz" wrap="square" lIns="0" tIns="0" rIns="0" bIns="0" anchor="t" anchorCtr="0" upright="1">
                                  <a:noAutofit/>
                                </wps:bodyPr>
                              </wps:wsp>
                              <wps:wsp>
                                <wps:cNvPr id="1752327626" name="Text Box 75"/>
                                <wps:cNvSpPr txBox="1">
                                  <a:spLocks noChangeArrowheads="1"/>
                                </wps:cNvSpPr>
                                <wps:spPr bwMode="auto">
                                  <a:xfrm>
                                    <a:off x="1584324" y="1215316"/>
                                    <a:ext cx="638209" cy="616608"/>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AFD740" w14:textId="77777777" w:rsidR="00667B36" w:rsidRPr="002D44EB" w:rsidRDefault="00667B36" w:rsidP="00667B36">
                                      <w:pPr>
                                        <w:pStyle w:val="Arial11C"/>
                                        <w:rPr>
                                          <w:sz w:val="16"/>
                                          <w:szCs w:val="16"/>
                                          <w:lang w:val="en-US"/>
                                        </w:rPr>
                                      </w:pPr>
                                      <w:r w:rsidRPr="002D44EB">
                                        <w:rPr>
                                          <w:sz w:val="16"/>
                                          <w:szCs w:val="16"/>
                                          <w:lang w:val="en-US"/>
                                        </w:rPr>
                                        <w:t>Xifer fejn Tpoġġi s-Swaba’</w:t>
                                      </w:r>
                                    </w:p>
                                  </w:txbxContent>
                                </wps:txbx>
                                <wps:bodyPr rot="0" vert="horz" wrap="square" lIns="0" tIns="0" rIns="0" bIns="0" anchor="t" anchorCtr="0" upright="1">
                                  <a:noAutofit/>
                                </wps:bodyPr>
                              </wps:wsp>
                              <wps:wsp>
                                <wps:cNvPr id="77965166" name="Text Box 76"/>
                                <wps:cNvSpPr txBox="1">
                                  <a:spLocks noChangeArrowheads="1"/>
                                </wps:cNvSpPr>
                                <wps:spPr bwMode="auto">
                                  <a:xfrm>
                                    <a:off x="1440121" y="1759523"/>
                                    <a:ext cx="870013" cy="3537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0E1A497" w14:textId="77777777" w:rsidR="00667B36" w:rsidRPr="002D44EB" w:rsidRDefault="00667B36" w:rsidP="00667B36">
                                      <w:pPr>
                                        <w:pStyle w:val="Arial11C"/>
                                        <w:rPr>
                                          <w:sz w:val="16"/>
                                          <w:szCs w:val="16"/>
                                          <w:lang w:val="en-US"/>
                                        </w:rPr>
                                      </w:pPr>
                                      <w:r w:rsidRPr="002D44EB">
                                        <w:rPr>
                                          <w:sz w:val="16"/>
                                          <w:szCs w:val="16"/>
                                          <w:lang w:val="en-US"/>
                                        </w:rPr>
                                        <w:t>Tieqa Mnejn Tara</w:t>
                                      </w:r>
                                    </w:p>
                                  </w:txbxContent>
                                </wps:txbx>
                                <wps:bodyPr rot="0" vert="horz" wrap="square" lIns="0" tIns="0" rIns="0" bIns="0" anchor="t" anchorCtr="0" upright="1">
                                  <a:noAutofit/>
                                </wps:bodyPr>
                              </wps:wsp>
                              <wps:wsp>
                                <wps:cNvPr id="1759353988" name="Text Box 77"/>
                                <wps:cNvSpPr txBox="1">
                                  <a:spLocks noChangeArrowheads="1"/>
                                </wps:cNvSpPr>
                                <wps:spPr bwMode="auto">
                                  <a:xfrm>
                                    <a:off x="1440121" y="2173628"/>
                                    <a:ext cx="898613" cy="36510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7415BD" w14:textId="77777777" w:rsidR="00667B36" w:rsidRPr="002D44EB" w:rsidRDefault="00667B36" w:rsidP="00667B36">
                                      <w:pPr>
                                        <w:pStyle w:val="Arial11C"/>
                                        <w:rPr>
                                          <w:sz w:val="16"/>
                                          <w:szCs w:val="16"/>
                                          <w:lang w:val="en-US"/>
                                        </w:rPr>
                                      </w:pPr>
                                      <w:r w:rsidRPr="002D44EB">
                                        <w:rPr>
                                          <w:sz w:val="16"/>
                                          <w:szCs w:val="16"/>
                                          <w:lang w:val="en-US"/>
                                        </w:rPr>
                                        <w:t>Protezzjoni tal-labra</w:t>
                                      </w:r>
                                    </w:p>
                                    <w:p w14:paraId="3F72C82E" w14:textId="77777777" w:rsidR="00667B36" w:rsidRPr="002D44EB" w:rsidRDefault="00667B36" w:rsidP="00667B36">
                                      <w:pPr>
                                        <w:pStyle w:val="Arial11C"/>
                                        <w:rPr>
                                          <w:sz w:val="16"/>
                                          <w:szCs w:val="16"/>
                                          <w:lang w:val="en-US"/>
                                        </w:rPr>
                                      </w:pPr>
                                    </w:p>
                                  </w:txbxContent>
                                </wps:txbx>
                                <wps:bodyPr rot="0" vert="horz" wrap="square" lIns="0" tIns="0" rIns="0" bIns="0" anchor="t" anchorCtr="0" upright="1">
                                  <a:noAutofit/>
                                </wps:bodyPr>
                              </wps:wsp>
                              <wps:wsp>
                                <wps:cNvPr id="242534641" name="Text Box 78"/>
                                <wps:cNvSpPr txBox="1">
                                  <a:spLocks noChangeArrowheads="1"/>
                                </wps:cNvSpPr>
                                <wps:spPr bwMode="auto">
                                  <a:xfrm>
                                    <a:off x="1633824" y="2538733"/>
                                    <a:ext cx="508008" cy="1873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176625B" w14:textId="77777777" w:rsidR="00667B36" w:rsidRPr="00BA464A" w:rsidRDefault="00667B36" w:rsidP="00667B36">
                                      <w:pPr>
                                        <w:pStyle w:val="Arial11C"/>
                                      </w:pPr>
                                      <w:r w:rsidRPr="002D44EB">
                                        <w:rPr>
                                          <w:sz w:val="16"/>
                                          <w:szCs w:val="16"/>
                                          <w:lang w:val="en-US"/>
                                        </w:rPr>
                                        <w:t>Labra</w:t>
                                      </w:r>
                                    </w:p>
                                  </w:txbxContent>
                                </wps:txbx>
                                <wps:bodyPr rot="0" vert="horz" wrap="square" lIns="0" tIns="0" rIns="0" bIns="0" anchor="t" anchorCtr="0" upright="1">
                                  <a:noAutofit/>
                                </wps:bodyPr>
                              </wps:wsp>
                              <wps:wsp>
                                <wps:cNvPr id="1468091289" name="Text Box 79"/>
                                <wps:cNvSpPr txBox="1">
                                  <a:spLocks noChangeArrowheads="1"/>
                                </wps:cNvSpPr>
                                <wps:spPr bwMode="auto">
                                  <a:xfrm>
                                    <a:off x="3051145" y="1898025"/>
                                    <a:ext cx="508008" cy="1168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5A80824" w14:textId="77777777" w:rsidR="00667B36" w:rsidRPr="00BA464A" w:rsidRDefault="00667B36" w:rsidP="00667B36">
                                      <w:pPr>
                                        <w:pStyle w:val="Arial11C"/>
                                      </w:pPr>
                                      <w:r w:rsidRPr="002D44EB">
                                        <w:rPr>
                                          <w:sz w:val="16"/>
                                          <w:szCs w:val="16"/>
                                          <w:lang w:val="en-US"/>
                                        </w:rPr>
                                        <w:t>Labra</w:t>
                                      </w:r>
                                    </w:p>
                                  </w:txbxContent>
                                </wps:txbx>
                                <wps:bodyPr rot="0" vert="horz" wrap="square" lIns="0" tIns="0" rIns="0" bIns="0" anchor="t" anchorCtr="0" upright="1">
                                  <a:spAutoFit/>
                                </wps:bodyPr>
                              </wps:wsp>
                              <wps:wsp>
                                <wps:cNvPr id="2117966389" name="Text Box 80"/>
                                <wps:cNvSpPr txBox="1">
                                  <a:spLocks noChangeArrowheads="1"/>
                                </wps:cNvSpPr>
                                <wps:spPr bwMode="auto">
                                  <a:xfrm>
                                    <a:off x="1701125" y="2996539"/>
                                    <a:ext cx="483307" cy="116902"/>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A4D00B4" w14:textId="77777777" w:rsidR="00667B36" w:rsidRPr="00BA464A" w:rsidRDefault="00667B36" w:rsidP="00667B36">
                                      <w:pPr>
                                        <w:pStyle w:val="Arial11C"/>
                                        <w:rPr>
                                          <w:lang w:val="en-US"/>
                                        </w:rPr>
                                      </w:pPr>
                                      <w:r w:rsidRPr="002D44EB">
                                        <w:rPr>
                                          <w:sz w:val="16"/>
                                          <w:szCs w:val="16"/>
                                          <w:lang w:val="en-US"/>
                                        </w:rPr>
                                        <w:t>Għatu</w:t>
                                      </w:r>
                                    </w:p>
                                  </w:txbxContent>
                                </wps:txbx>
                                <wps:bodyPr rot="0" vert="horz" wrap="square" lIns="0" tIns="0" rIns="0" bIns="0" anchor="t" anchorCtr="0" upright="1">
                                  <a:spAutoFit/>
                                </wps:bodyPr>
                              </wps:wsp>
                            </wpc:wpc>
                          </a:graphicData>
                        </a:graphic>
                      </wp:inline>
                    </w:drawing>
                  </mc:Choice>
                  <mc:Fallback>
                    <w:pict>
                      <v:group w14:anchorId="1EE1601F" id="Canvas 93" o:spid="_x0000_s1224" editas="canvas" style="width:291.65pt;height:273.35pt;mso-position-horizontal-relative:char;mso-position-vertical-relative:line" coordsize="37039,3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">
                        <v:shape id="_x0000_s1225" type="#_x0000_t75" style="position:absolute;width:37039;height:34715;visibility:visible;mso-wrap-style:square">
                          <v:fill o:detectmouseclick="t"/>
                          <v:path o:connecttype="none"/>
                        </v:shape>
                        <v:shape id="Picture 195" o:spid="_x0000_s1226" type="#_x0000_t75" style="position:absolute;left:19;top:165;width:37007;height:34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">
                          <v:imagedata r:id="rId148" o:title=""/>
                        </v:shape>
                        <v:shape id="Text Box 71" o:spid="_x0000_s1227" type="#_x0000_t202" style="position:absolute;left:4832;top:946;width:12649;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" filled="f" stroked="f" strokeweight=".5pt">
                          <v:textbox style="mso-fit-shape-to-text:t" inset="0,0,0,0">
                            <w:txbxContent>
                              <w:p w14:paraId="2B64112E" w14:textId="77777777" w:rsidR="00667B36" w:rsidRPr="00987A69" w:rsidRDefault="00667B36" w:rsidP="00667B36">
                                <w:pPr>
                                  <w:pStyle w:val="Arial13C"/>
                                  <w:rPr>
                                    <w:b/>
                                    <w:bCs/>
                                  </w:rPr>
                                </w:pPr>
                                <w:r w:rsidRPr="002C5C13">
                                  <w:rPr>
                                    <w:rStyle w:val="affc"/>
                                  </w:rPr>
                                  <w:t>Qabel l-Użu</w:t>
                                </w:r>
                              </w:p>
                            </w:txbxContent>
                          </v:textbox>
                        </v:shape>
                        <v:shape id="Text Box 72" o:spid="_x0000_s1228" type="#_x0000_t202" style="position:absolute;left:20682;top:946;width:12649;height:1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" filled="f" stroked="f" strokeweight=".5pt">
                          <v:textbox style="mso-fit-shape-to-text:t" inset="0,0,0,0">
                            <w:txbxContent>
                              <w:p w14:paraId="38F3E362" w14:textId="77777777" w:rsidR="00667B36" w:rsidRPr="00987A69" w:rsidRDefault="00667B36" w:rsidP="00667B36">
                                <w:pPr>
                                  <w:pStyle w:val="Arial13C"/>
                                  <w:rPr>
                                    <w:b/>
                                    <w:bCs/>
                                  </w:rPr>
                                </w:pPr>
                                <w:r>
                                  <w:rPr>
                                    <w:rStyle w:val="affc"/>
                                  </w:rPr>
                                  <w:t>Wara l-Użu</w:t>
                                </w:r>
                              </w:p>
                            </w:txbxContent>
                          </v:textbox>
                        </v:shape>
                        <v:shape id="Text Box 73" o:spid="_x0000_s1229" type="#_x0000_t202" style="position:absolute;left:552;top:19158;width:7322;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" stroked="f" strokeweight=".5pt">
                          <v:textbox style="mso-fit-shape-to-text:t" inset="0,0,0,0">
                            <w:txbxContent>
                              <w:p w14:paraId="7F66FFFD" w14:textId="77777777" w:rsidR="00667B36" w:rsidRPr="00BA464A" w:rsidRDefault="00667B36" w:rsidP="00667B36">
                                <w:pPr>
                                  <w:pStyle w:val="Arial11C"/>
                                </w:pPr>
                                <w:r w:rsidRPr="002D44EB">
                                  <w:rPr>
                                    <w:sz w:val="16"/>
                                    <w:szCs w:val="16"/>
                                    <w:lang w:val="en-US"/>
                                  </w:rPr>
                                  <w:t>Mediċina</w:t>
                                </w:r>
                              </w:p>
                            </w:txbxContent>
                          </v:textbox>
                        </v:shape>
                        <v:shape id="Text Box 74" o:spid="_x0000_s1230" type="#_x0000_t202" style="position:absolute;left:14401;top:7639;width:8605;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" stroked="f" strokeweight=".5pt">
                          <v:textbox inset="0,0,0,0">
                            <w:txbxContent>
                              <w:p w14:paraId="2D778180" w14:textId="77777777" w:rsidR="00667B36" w:rsidRPr="002D44EB" w:rsidRDefault="00667B36" w:rsidP="00667B36">
                                <w:pPr>
                                  <w:pStyle w:val="Arial11C"/>
                                  <w:rPr>
                                    <w:sz w:val="16"/>
                                    <w:szCs w:val="16"/>
                                    <w:lang w:val="en-US"/>
                                  </w:rPr>
                                </w:pPr>
                                <w:r w:rsidRPr="002D44EB">
                                  <w:rPr>
                                    <w:sz w:val="16"/>
                                    <w:szCs w:val="16"/>
                                    <w:lang w:val="en-US"/>
                                  </w:rPr>
                                  <w:t>Bastun tal-Planġer</w:t>
                                </w:r>
                              </w:p>
                            </w:txbxContent>
                          </v:textbox>
                        </v:shape>
                        <v:shape id="Text Box 75" o:spid="_x0000_s1231" type="#_x0000_t202" style="position:absolute;left:15843;top:12153;width:6382;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" stroked="f" strokeweight=".5pt">
                          <v:textbox inset="0,0,0,0">
                            <w:txbxContent>
                              <w:p w14:paraId="5CAFD740" w14:textId="77777777" w:rsidR="00667B36" w:rsidRPr="002D44EB" w:rsidRDefault="00667B36" w:rsidP="00667B36">
                                <w:pPr>
                                  <w:pStyle w:val="Arial11C"/>
                                  <w:rPr>
                                    <w:sz w:val="16"/>
                                    <w:szCs w:val="16"/>
                                    <w:lang w:val="en-US"/>
                                  </w:rPr>
                                </w:pPr>
                                <w:r w:rsidRPr="002D44EB">
                                  <w:rPr>
                                    <w:sz w:val="16"/>
                                    <w:szCs w:val="16"/>
                                    <w:lang w:val="en-US"/>
                                  </w:rPr>
                                  <w:t>Xifer fejn Tpoġġi s-Swaba’</w:t>
                                </w:r>
                              </w:p>
                            </w:txbxContent>
                          </v:textbox>
                        </v:shape>
                        <v:shape id="Text Box 76" o:spid="_x0000_s1232" type="#_x0000_t202" style="position:absolute;left:14401;top:17595;width:8700;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" stroked="f" strokeweight=".5pt">
                          <v:textbox inset="0,0,0,0">
                            <w:txbxContent>
                              <w:p w14:paraId="60E1A497" w14:textId="77777777" w:rsidR="00667B36" w:rsidRPr="002D44EB" w:rsidRDefault="00667B36" w:rsidP="00667B36">
                                <w:pPr>
                                  <w:pStyle w:val="Arial11C"/>
                                  <w:rPr>
                                    <w:sz w:val="16"/>
                                    <w:szCs w:val="16"/>
                                    <w:lang w:val="en-US"/>
                                  </w:rPr>
                                </w:pPr>
                                <w:r w:rsidRPr="002D44EB">
                                  <w:rPr>
                                    <w:sz w:val="16"/>
                                    <w:szCs w:val="16"/>
                                    <w:lang w:val="en-US"/>
                                  </w:rPr>
                                  <w:t>Tieqa Mnejn Tara</w:t>
                                </w:r>
                              </w:p>
                            </w:txbxContent>
                          </v:textbox>
                        </v:shape>
                        <v:shape id="Text Box 77" o:spid="_x0000_s1233" type="#_x0000_t202" style="position:absolute;left:14401;top:21736;width:8986;height:3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" stroked="f" strokeweight=".5pt">
                          <v:textbox inset="0,0,0,0">
                            <w:txbxContent>
                              <w:p w14:paraId="4B7415BD" w14:textId="77777777" w:rsidR="00667B36" w:rsidRPr="002D44EB" w:rsidRDefault="00667B36" w:rsidP="00667B36">
                                <w:pPr>
                                  <w:pStyle w:val="Arial11C"/>
                                  <w:rPr>
                                    <w:sz w:val="16"/>
                                    <w:szCs w:val="16"/>
                                    <w:lang w:val="en-US"/>
                                  </w:rPr>
                                </w:pPr>
                                <w:r w:rsidRPr="002D44EB">
                                  <w:rPr>
                                    <w:sz w:val="16"/>
                                    <w:szCs w:val="16"/>
                                    <w:lang w:val="en-US"/>
                                  </w:rPr>
                                  <w:t>Protezzjoni tal-labra</w:t>
                                </w:r>
                              </w:p>
                              <w:p w14:paraId="3F72C82E" w14:textId="77777777" w:rsidR="00667B36" w:rsidRPr="002D44EB" w:rsidRDefault="00667B36" w:rsidP="00667B36">
                                <w:pPr>
                                  <w:pStyle w:val="Arial11C"/>
                                  <w:rPr>
                                    <w:sz w:val="16"/>
                                    <w:szCs w:val="16"/>
                                    <w:lang w:val="en-US"/>
                                  </w:rPr>
                                </w:pPr>
                              </w:p>
                            </w:txbxContent>
                          </v:textbox>
                        </v:shape>
                        <v:shape id="Text Box 78" o:spid="_x0000_s1234" type="#_x0000_t202" style="position:absolute;left:16338;top:25387;width:5080;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" stroked="f" strokeweight=".5pt">
                          <v:textbox inset="0,0,0,0">
                            <w:txbxContent>
                              <w:p w14:paraId="3176625B" w14:textId="77777777" w:rsidR="00667B36" w:rsidRPr="00BA464A" w:rsidRDefault="00667B36" w:rsidP="00667B36">
                                <w:pPr>
                                  <w:pStyle w:val="Arial11C"/>
                                </w:pPr>
                                <w:r w:rsidRPr="002D44EB">
                                  <w:rPr>
                                    <w:sz w:val="16"/>
                                    <w:szCs w:val="16"/>
                                    <w:lang w:val="en-US"/>
                                  </w:rPr>
                                  <w:t>Labra</w:t>
                                </w:r>
                              </w:p>
                            </w:txbxContent>
                          </v:textbox>
                        </v:shape>
                        <v:shape id="Text Box 79" o:spid="_x0000_s1235" type="#_x0000_t202" style="position:absolute;left:30511;top:18980;width:50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" stroked="f" strokeweight=".5pt">
                          <v:textbox style="mso-fit-shape-to-text:t" inset="0,0,0,0">
                            <w:txbxContent>
                              <w:p w14:paraId="25A80824" w14:textId="77777777" w:rsidR="00667B36" w:rsidRPr="00BA464A" w:rsidRDefault="00667B36" w:rsidP="00667B36">
                                <w:pPr>
                                  <w:pStyle w:val="Arial11C"/>
                                </w:pPr>
                                <w:r w:rsidRPr="002D44EB">
                                  <w:rPr>
                                    <w:sz w:val="16"/>
                                    <w:szCs w:val="16"/>
                                    <w:lang w:val="en-US"/>
                                  </w:rPr>
                                  <w:t>Labra</w:t>
                                </w:r>
                              </w:p>
                            </w:txbxContent>
                          </v:textbox>
                        </v:shape>
                        <v:shape id="Text Box 80" o:spid="_x0000_s1236" type="#_x0000_t202" style="position:absolute;left:17011;top:29965;width:4833;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" stroked="f" strokeweight=".5pt">
                          <v:textbox style="mso-fit-shape-to-text:t" inset="0,0,0,0">
                            <w:txbxContent>
                              <w:p w14:paraId="3A4D00B4" w14:textId="77777777" w:rsidR="00667B36" w:rsidRPr="00BA464A" w:rsidRDefault="00667B36" w:rsidP="00667B36">
                                <w:pPr>
                                  <w:pStyle w:val="Arial11C"/>
                                  <w:rPr>
                                    <w:lang w:val="en-US"/>
                                  </w:rPr>
                                </w:pPr>
                                <w:r w:rsidRPr="002D44EB">
                                  <w:rPr>
                                    <w:sz w:val="16"/>
                                    <w:szCs w:val="16"/>
                                    <w:lang w:val="en-US"/>
                                  </w:rPr>
                                  <w:t>Għatu</w:t>
                                </w:r>
                              </w:p>
                            </w:txbxContent>
                          </v:textbox>
                        </v:shape>
                        <w10:anchorlock/>
                      </v:group>
                    </w:pict>
                  </mc:Fallback>
                </mc:AlternateContent>
              </w:r>
            </w:del>
          </w:p>
        </w:tc>
      </w:tr>
      <w:tr w:rsidR="00667B36" w:rsidRPr="006E0F47" w:rsidDel="00667B36" w14:paraId="0E1F4DD0" w14:textId="444F3777" w:rsidTr="004E6B3B">
        <w:trPr>
          <w:cantSplit/>
          <w:jc w:val="center"/>
          <w:del w:id="4306" w:author="만든 이"/>
        </w:trPr>
        <w:tc>
          <w:tcPr>
            <w:tcW w:w="9289" w:type="dxa"/>
          </w:tcPr>
          <w:p w14:paraId="55A3F5F3" w14:textId="236712F6" w:rsidR="00667B36" w:rsidRPr="006E0F47" w:rsidDel="00667B36" w:rsidRDefault="00667B36" w:rsidP="004E6B3B">
            <w:pPr>
              <w:pStyle w:val="NormalRight"/>
              <w:rPr>
                <w:del w:id="4307" w:author="만든 이"/>
                <w:b/>
                <w:bCs/>
              </w:rPr>
            </w:pPr>
            <w:del w:id="4308" w:author="만든 이">
              <w:r w:rsidRPr="006E0F47" w:rsidDel="00667B36">
                <w:rPr>
                  <w:rStyle w:val="affc"/>
                </w:rPr>
                <w:delText>Figura B</w:delText>
              </w:r>
            </w:del>
          </w:p>
        </w:tc>
      </w:tr>
    </w:tbl>
    <w:p w14:paraId="61F8D291" w14:textId="2E0FB0BD" w:rsidR="00667B36" w:rsidRPr="006E0F47" w:rsidDel="00667B36" w:rsidRDefault="00667B36" w:rsidP="00667B36">
      <w:pPr>
        <w:rPr>
          <w:del w:id="4309" w:author="만든 이"/>
        </w:rPr>
      </w:pPr>
    </w:p>
    <w:tbl>
      <w:tblPr>
        <w:tblW w:w="5000" w:type="pct"/>
        <w:tblBorders>
          <w:top w:val="single" w:sz="4" w:space="0" w:color="auto"/>
          <w:left w:val="single" w:sz="4" w:space="0" w:color="auto"/>
          <w:bottom w:val="single" w:sz="4" w:space="0" w:color="auto"/>
          <w:right w:val="single" w:sz="4" w:space="0" w:color="auto"/>
          <w:insideH w:val="single" w:sz="4" w:space="0" w:color="auto"/>
        </w:tblBorders>
        <w:tblCellMar>
          <w:top w:w="14" w:type="dxa"/>
          <w:left w:w="72" w:type="dxa"/>
          <w:bottom w:w="14" w:type="dxa"/>
          <w:right w:w="72" w:type="dxa"/>
        </w:tblCellMar>
        <w:tblLook w:val="04A0" w:firstRow="1" w:lastRow="0" w:firstColumn="1" w:lastColumn="0" w:noHBand="0" w:noVBand="1"/>
      </w:tblPr>
      <w:tblGrid>
        <w:gridCol w:w="4576"/>
        <w:gridCol w:w="4488"/>
      </w:tblGrid>
      <w:tr w:rsidR="00667B36" w:rsidRPr="006E0F47" w:rsidDel="00667B36" w14:paraId="69175CB4" w14:textId="23B78000" w:rsidTr="004E6B3B">
        <w:trPr>
          <w:cantSplit/>
          <w:del w:id="4310" w:author="만든 이"/>
        </w:trPr>
        <w:tc>
          <w:tcPr>
            <w:tcW w:w="9218" w:type="dxa"/>
            <w:gridSpan w:val="2"/>
            <w:tcBorders>
              <w:bottom w:val="nil"/>
            </w:tcBorders>
            <w:vAlign w:val="center"/>
          </w:tcPr>
          <w:p w14:paraId="21B2F2BF" w14:textId="24992F47" w:rsidR="00667B36" w:rsidRPr="006E0F47" w:rsidDel="00667B36" w:rsidRDefault="00667B36" w:rsidP="004E6B3B">
            <w:pPr>
              <w:pStyle w:val="HeadingStrong"/>
              <w:rPr>
                <w:del w:id="4311" w:author="만든 이"/>
              </w:rPr>
            </w:pPr>
            <w:del w:id="4312" w:author="만든 이">
              <w:r w:rsidRPr="006E0F47" w:rsidDel="00667B36">
                <w:delText>Kif tipprepara biex tagħti l-Injezzjoni</w:delText>
              </w:r>
            </w:del>
          </w:p>
        </w:tc>
      </w:tr>
      <w:tr w:rsidR="00667B36" w:rsidRPr="006E0F47" w:rsidDel="00667B36" w14:paraId="4D6CA153" w14:textId="1B5C1E7B" w:rsidTr="004E6B3B">
        <w:trPr>
          <w:cantSplit/>
          <w:del w:id="4313" w:author="만든 이"/>
        </w:trPr>
        <w:tc>
          <w:tcPr>
            <w:tcW w:w="4608" w:type="dxa"/>
            <w:tcBorders>
              <w:top w:val="nil"/>
            </w:tcBorders>
            <w:vAlign w:val="center"/>
          </w:tcPr>
          <w:p w14:paraId="404C64FE" w14:textId="51B6453C" w:rsidR="00667B36" w:rsidRPr="006E0F47" w:rsidDel="00667B36" w:rsidRDefault="00667B36" w:rsidP="004E6B3B">
            <w:pPr>
              <w:rPr>
                <w:del w:id="4314" w:author="만든 이"/>
              </w:r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Grid>
              <w:gridCol w:w="783"/>
              <w:gridCol w:w="1131"/>
              <w:gridCol w:w="653"/>
              <w:gridCol w:w="1854"/>
            </w:tblGrid>
            <w:tr w:rsidR="00667B36" w:rsidRPr="006E0F47" w:rsidDel="00667B36" w14:paraId="658CACD6" w14:textId="0C482331" w:rsidTr="004E6B3B">
              <w:trPr>
                <w:cantSplit/>
                <w:trHeight w:val="490"/>
                <w:jc w:val="center"/>
                <w:del w:id="4315" w:author="만든 이"/>
              </w:trPr>
              <w:tc>
                <w:tcPr>
                  <w:tcW w:w="783" w:type="dxa"/>
                  <w:vMerge w:val="restart"/>
                  <w:vAlign w:val="center"/>
                </w:tcPr>
                <w:p w14:paraId="4DCB4AED" w14:textId="631A11C0" w:rsidR="00667B36" w:rsidRPr="006E0F47" w:rsidDel="00667B36" w:rsidRDefault="00667B36" w:rsidP="004E6B3B">
                  <w:pPr>
                    <w:pStyle w:val="Arial10C"/>
                    <w:rPr>
                      <w:del w:id="4316" w:author="만든 이"/>
                      <w:rStyle w:val="affc"/>
                      <w:rFonts w:ascii="Times New Roman" w:hAnsi="Times New Roman" w:cs="Times New Roman"/>
                      <w:sz w:val="22"/>
                      <w:szCs w:val="22"/>
                    </w:rPr>
                  </w:pPr>
                  <w:del w:id="4317" w:author="만든 이">
                    <w:r w:rsidRPr="006E0F47" w:rsidDel="00667B36">
                      <w:rPr>
                        <w:rStyle w:val="affc"/>
                        <w:rFonts w:ascii="Times New Roman" w:hAnsi="Times New Roman" w:cs="Times New Roman"/>
                        <w:sz w:val="22"/>
                        <w:szCs w:val="22"/>
                      </w:rPr>
                      <w:delText>Doża</w:delText>
                    </w:r>
                  </w:del>
                </w:p>
                <w:p w14:paraId="0B063A19" w14:textId="63F1CDC0" w:rsidR="00667B36" w:rsidRPr="006E0F47" w:rsidDel="00667B36" w:rsidRDefault="00667B36" w:rsidP="004E6B3B">
                  <w:pPr>
                    <w:pStyle w:val="Arial10C"/>
                    <w:rPr>
                      <w:del w:id="4318" w:author="만든 이"/>
                      <w:rStyle w:val="affc"/>
                      <w:rFonts w:ascii="Times New Roman" w:hAnsi="Times New Roman" w:cs="Times New Roman"/>
                      <w:sz w:val="22"/>
                      <w:szCs w:val="22"/>
                    </w:rPr>
                  </w:pPr>
                  <w:del w:id="4319" w:author="만든 이">
                    <w:r w:rsidRPr="006E0F47" w:rsidDel="00667B36">
                      <w:rPr>
                        <w:rStyle w:val="affc"/>
                        <w:rFonts w:ascii="Times New Roman" w:hAnsi="Times New Roman" w:cs="Times New Roman"/>
                        <w:sz w:val="22"/>
                        <w:szCs w:val="22"/>
                      </w:rPr>
                      <w:delText>(mg)</w:delText>
                    </w:r>
                  </w:del>
                </w:p>
              </w:tc>
              <w:tc>
                <w:tcPr>
                  <w:tcW w:w="3638" w:type="dxa"/>
                  <w:gridSpan w:val="3"/>
                  <w:tcBorders>
                    <w:bottom w:val="single" w:sz="4" w:space="0" w:color="auto"/>
                  </w:tcBorders>
                </w:tcPr>
                <w:p w14:paraId="08EF75F3" w14:textId="190913C5" w:rsidR="00667B36" w:rsidRPr="006E0F47" w:rsidDel="00667B36" w:rsidRDefault="00667B36" w:rsidP="004E6B3B">
                  <w:pPr>
                    <w:pStyle w:val="Arial10C"/>
                    <w:rPr>
                      <w:del w:id="4320" w:author="만든 이"/>
                      <w:rStyle w:val="affc"/>
                      <w:rFonts w:ascii="Times New Roman" w:hAnsi="Times New Roman" w:cs="Times New Roman"/>
                      <w:sz w:val="22"/>
                      <w:szCs w:val="22"/>
                    </w:rPr>
                  </w:pPr>
                  <w:del w:id="4321" w:author="만든 이">
                    <w:r w:rsidRPr="006E0F47" w:rsidDel="00667B36">
                      <w:rPr>
                        <w:rStyle w:val="affc"/>
                        <w:rFonts w:ascii="Times New Roman" w:hAnsi="Times New Roman" w:cs="Times New Roman"/>
                        <w:sz w:val="22"/>
                        <w:szCs w:val="22"/>
                      </w:rPr>
                      <w:delText>Siringi Mimlija għal-Lest Meħtieġa</w:delText>
                    </w:r>
                  </w:del>
                </w:p>
              </w:tc>
            </w:tr>
            <w:tr w:rsidR="00667B36" w:rsidRPr="006E0F47" w:rsidDel="00667B36" w14:paraId="4ABFBAA3" w14:textId="70927396" w:rsidTr="004E6B3B">
              <w:trPr>
                <w:cantSplit/>
                <w:trHeight w:val="147"/>
                <w:jc w:val="center"/>
                <w:del w:id="4322" w:author="만든 이"/>
              </w:trPr>
              <w:tc>
                <w:tcPr>
                  <w:tcW w:w="783" w:type="dxa"/>
                  <w:vMerge/>
                  <w:tcBorders>
                    <w:bottom w:val="single" w:sz="4" w:space="0" w:color="auto"/>
                  </w:tcBorders>
                </w:tcPr>
                <w:p w14:paraId="60CF8B78" w14:textId="467AD23C" w:rsidR="00667B36" w:rsidRPr="006E0F47" w:rsidDel="00667B36" w:rsidRDefault="00667B36" w:rsidP="004E6B3B">
                  <w:pPr>
                    <w:pStyle w:val="Arial10C"/>
                    <w:rPr>
                      <w:del w:id="4323" w:author="만든 이"/>
                      <w:rStyle w:val="affc"/>
                      <w:rFonts w:ascii="Times New Roman" w:hAnsi="Times New Roman" w:cs="Times New Roman"/>
                      <w:sz w:val="22"/>
                      <w:szCs w:val="22"/>
                    </w:rPr>
                  </w:pPr>
                </w:p>
              </w:tc>
              <w:tc>
                <w:tcPr>
                  <w:tcW w:w="1784" w:type="dxa"/>
                  <w:gridSpan w:val="2"/>
                  <w:tcBorders>
                    <w:bottom w:val="nil"/>
                    <w:right w:val="nil"/>
                  </w:tcBorders>
                  <w:shd w:val="clear" w:color="auto" w:fill="FFDC55"/>
                </w:tcPr>
                <w:p w14:paraId="152672DB" w14:textId="64349C54" w:rsidR="00667B36" w:rsidRPr="006E0F47" w:rsidDel="00667B36" w:rsidRDefault="00667B36" w:rsidP="004E6B3B">
                  <w:pPr>
                    <w:pStyle w:val="Arial10C"/>
                    <w:rPr>
                      <w:del w:id="4324" w:author="만든 이"/>
                      <w:rStyle w:val="affc"/>
                      <w:rFonts w:ascii="Times New Roman" w:hAnsi="Times New Roman" w:cs="Times New Roman"/>
                      <w:sz w:val="22"/>
                      <w:szCs w:val="22"/>
                    </w:rPr>
                  </w:pPr>
                  <w:del w:id="4325" w:author="만든 이">
                    <w:r w:rsidRPr="006E0F47" w:rsidDel="00667B36">
                      <w:rPr>
                        <w:rStyle w:val="affc"/>
                        <w:rFonts w:ascii="Times New Roman" w:hAnsi="Times New Roman" w:cs="Times New Roman"/>
                        <w:sz w:val="22"/>
                        <w:szCs w:val="22"/>
                      </w:rPr>
                      <w:delText>Safra (75 mg/0.5 mL)</w:delText>
                    </w:r>
                  </w:del>
                </w:p>
              </w:tc>
              <w:tc>
                <w:tcPr>
                  <w:tcW w:w="1854" w:type="dxa"/>
                  <w:tcBorders>
                    <w:left w:val="nil"/>
                    <w:bottom w:val="nil"/>
                  </w:tcBorders>
                  <w:shd w:val="clear" w:color="auto" w:fill="009BFF"/>
                </w:tcPr>
                <w:p w14:paraId="7F11037C" w14:textId="26F06D00" w:rsidR="00667B36" w:rsidRPr="006E0F47" w:rsidDel="00667B36" w:rsidRDefault="00667B36" w:rsidP="004E6B3B">
                  <w:pPr>
                    <w:pStyle w:val="Arial10C"/>
                    <w:rPr>
                      <w:del w:id="4326" w:author="만든 이"/>
                      <w:rStyle w:val="affc"/>
                      <w:rFonts w:ascii="Times New Roman" w:hAnsi="Times New Roman" w:cs="Times New Roman"/>
                      <w:sz w:val="22"/>
                      <w:szCs w:val="22"/>
                    </w:rPr>
                  </w:pPr>
                  <w:del w:id="4327" w:author="만든 이">
                    <w:r w:rsidRPr="006E0F47" w:rsidDel="00667B36">
                      <w:rPr>
                        <w:rStyle w:val="affc"/>
                        <w:rFonts w:ascii="Times New Roman" w:hAnsi="Times New Roman" w:cs="Times New Roman"/>
                        <w:sz w:val="22"/>
                        <w:szCs w:val="22"/>
                      </w:rPr>
                      <w:delText>Blu (150 mg/1 mL)</w:delText>
                    </w:r>
                  </w:del>
                </w:p>
              </w:tc>
            </w:tr>
            <w:tr w:rsidR="00667B36" w:rsidRPr="006E0F47" w:rsidDel="00667B36" w14:paraId="7A207D1F" w14:textId="4D92A046" w:rsidTr="004E6B3B">
              <w:trPr>
                <w:cantSplit/>
                <w:trHeight w:val="419"/>
                <w:jc w:val="center"/>
                <w:del w:id="4328" w:author="만든 이"/>
              </w:trPr>
              <w:tc>
                <w:tcPr>
                  <w:tcW w:w="783" w:type="dxa"/>
                  <w:tcBorders>
                    <w:bottom w:val="nil"/>
                  </w:tcBorders>
                  <w:shd w:val="clear" w:color="auto" w:fill="E6E6E6"/>
                  <w:vAlign w:val="center"/>
                </w:tcPr>
                <w:p w14:paraId="3867CC2B" w14:textId="07C29598" w:rsidR="00667B36" w:rsidRPr="006E0F47" w:rsidDel="00667B36" w:rsidRDefault="00667B36" w:rsidP="004E6B3B">
                  <w:pPr>
                    <w:pStyle w:val="Arial10C"/>
                    <w:rPr>
                      <w:del w:id="4329" w:author="만든 이"/>
                      <w:rStyle w:val="affc"/>
                      <w:rFonts w:ascii="Times New Roman" w:hAnsi="Times New Roman" w:cs="Times New Roman"/>
                      <w:sz w:val="22"/>
                      <w:szCs w:val="22"/>
                    </w:rPr>
                  </w:pPr>
                  <w:del w:id="4330" w:author="만든 이">
                    <w:r w:rsidRPr="006E0F47" w:rsidDel="00667B36">
                      <w:rPr>
                        <w:rStyle w:val="affc"/>
                        <w:rFonts w:ascii="Times New Roman" w:hAnsi="Times New Roman" w:cs="Times New Roman"/>
                        <w:sz w:val="22"/>
                        <w:szCs w:val="22"/>
                      </w:rPr>
                      <w:delText>75</w:delText>
                    </w:r>
                  </w:del>
                </w:p>
              </w:tc>
              <w:tc>
                <w:tcPr>
                  <w:tcW w:w="1131" w:type="dxa"/>
                  <w:tcBorders>
                    <w:top w:val="nil"/>
                    <w:bottom w:val="nil"/>
                    <w:right w:val="nil"/>
                  </w:tcBorders>
                  <w:shd w:val="clear" w:color="auto" w:fill="E6E6E6"/>
                </w:tcPr>
                <w:p w14:paraId="01105602" w14:textId="26BC3F14" w:rsidR="00667B36" w:rsidRPr="006E0F47" w:rsidDel="00667B36" w:rsidRDefault="00667B36" w:rsidP="004E6B3B">
                  <w:pPr>
                    <w:pStyle w:val="Arial10"/>
                    <w:rPr>
                      <w:del w:id="4331" w:author="만든 이"/>
                      <w:rFonts w:ascii="Times New Roman" w:hAnsi="Times New Roman" w:cs="Times New Roman"/>
                      <w:noProof w:val="0"/>
                      <w:sz w:val="22"/>
                      <w:szCs w:val="22"/>
                    </w:rPr>
                  </w:pPr>
                  <w:del w:id="4332" w:author="만든 이">
                    <w:r w:rsidRPr="00240F9E" w:rsidDel="00667B36">
                      <w:rPr>
                        <w:rFonts w:ascii="Times New Roman" w:hAnsi="Times New Roman" w:cs="Times New Roman"/>
                        <w:sz w:val="22"/>
                        <w:szCs w:val="22"/>
                        <w:lang w:eastAsia="ko-KR"/>
                        <w:rPrChange w:id="4333" w:author="만든 이">
                          <w:rPr>
                            <w:lang w:eastAsia="ko-KR"/>
                          </w:rPr>
                        </w:rPrChange>
                      </w:rPr>
                      <w:drawing>
                        <wp:inline distT="0" distB="0" distL="0" distR="0" wp14:anchorId="474ED157" wp14:editId="35C1CAFA">
                          <wp:extent cx="266700" cy="266700"/>
                          <wp:effectExtent l="0" t="0" r="0" b="0"/>
                          <wp:docPr id="7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c>
                <w:tcPr>
                  <w:tcW w:w="653" w:type="dxa"/>
                  <w:tcBorders>
                    <w:top w:val="nil"/>
                    <w:left w:val="nil"/>
                    <w:bottom w:val="nil"/>
                    <w:right w:val="nil"/>
                  </w:tcBorders>
                  <w:shd w:val="clear" w:color="auto" w:fill="E6E6E6"/>
                </w:tcPr>
                <w:p w14:paraId="6AC029AB" w14:textId="1ECCBB48" w:rsidR="00667B36" w:rsidRPr="006E0F47" w:rsidDel="00667B36" w:rsidRDefault="00667B36" w:rsidP="004E6B3B">
                  <w:pPr>
                    <w:pStyle w:val="Arial10"/>
                    <w:rPr>
                      <w:del w:id="4334" w:author="만든 이"/>
                      <w:rFonts w:ascii="Times New Roman" w:hAnsi="Times New Roman" w:cs="Times New Roman"/>
                      <w:noProof w:val="0"/>
                      <w:sz w:val="22"/>
                      <w:szCs w:val="22"/>
                    </w:rPr>
                  </w:pPr>
                </w:p>
              </w:tc>
              <w:tc>
                <w:tcPr>
                  <w:tcW w:w="1854" w:type="dxa"/>
                  <w:tcBorders>
                    <w:top w:val="nil"/>
                    <w:left w:val="nil"/>
                    <w:bottom w:val="nil"/>
                  </w:tcBorders>
                  <w:shd w:val="clear" w:color="auto" w:fill="E6E6E6"/>
                </w:tcPr>
                <w:p w14:paraId="690B85FF" w14:textId="2F398AE8" w:rsidR="00667B36" w:rsidRPr="006E0F47" w:rsidDel="00667B36" w:rsidRDefault="00667B36" w:rsidP="004E6B3B">
                  <w:pPr>
                    <w:pStyle w:val="Arial10"/>
                    <w:rPr>
                      <w:del w:id="4335" w:author="만든 이"/>
                      <w:rFonts w:ascii="Times New Roman" w:hAnsi="Times New Roman" w:cs="Times New Roman"/>
                      <w:noProof w:val="0"/>
                      <w:sz w:val="22"/>
                      <w:szCs w:val="22"/>
                    </w:rPr>
                  </w:pPr>
                </w:p>
              </w:tc>
            </w:tr>
            <w:tr w:rsidR="00667B36" w:rsidRPr="006E0F47" w:rsidDel="00667B36" w14:paraId="4E8A8BA1" w14:textId="2BFA1151" w:rsidTr="004E6B3B">
              <w:trPr>
                <w:cantSplit/>
                <w:trHeight w:val="429"/>
                <w:jc w:val="center"/>
                <w:del w:id="4336" w:author="만든 이"/>
              </w:trPr>
              <w:tc>
                <w:tcPr>
                  <w:tcW w:w="783" w:type="dxa"/>
                  <w:tcBorders>
                    <w:top w:val="nil"/>
                    <w:bottom w:val="nil"/>
                  </w:tcBorders>
                  <w:vAlign w:val="center"/>
                </w:tcPr>
                <w:p w14:paraId="4B6D0745" w14:textId="751F7CAE" w:rsidR="00667B36" w:rsidRPr="006E0F47" w:rsidDel="00667B36" w:rsidRDefault="00667B36" w:rsidP="004E6B3B">
                  <w:pPr>
                    <w:pStyle w:val="Arial10C"/>
                    <w:rPr>
                      <w:del w:id="4337" w:author="만든 이"/>
                      <w:rStyle w:val="affc"/>
                      <w:rFonts w:ascii="Times New Roman" w:hAnsi="Times New Roman" w:cs="Times New Roman"/>
                      <w:sz w:val="22"/>
                      <w:szCs w:val="22"/>
                    </w:rPr>
                  </w:pPr>
                  <w:del w:id="4338" w:author="만든 이">
                    <w:r w:rsidRPr="006E0F47" w:rsidDel="00667B36">
                      <w:rPr>
                        <w:rStyle w:val="affc"/>
                        <w:rFonts w:ascii="Times New Roman" w:hAnsi="Times New Roman" w:cs="Times New Roman"/>
                        <w:sz w:val="22"/>
                        <w:szCs w:val="22"/>
                      </w:rPr>
                      <w:delText>150</w:delText>
                    </w:r>
                  </w:del>
                </w:p>
              </w:tc>
              <w:tc>
                <w:tcPr>
                  <w:tcW w:w="1131" w:type="dxa"/>
                  <w:tcBorders>
                    <w:top w:val="nil"/>
                    <w:bottom w:val="nil"/>
                    <w:right w:val="nil"/>
                  </w:tcBorders>
                </w:tcPr>
                <w:p w14:paraId="30BCC965" w14:textId="53FF0E07" w:rsidR="00667B36" w:rsidRPr="006E0F47" w:rsidDel="00667B36" w:rsidRDefault="00667B36" w:rsidP="004E6B3B">
                  <w:pPr>
                    <w:pStyle w:val="Arial10"/>
                    <w:rPr>
                      <w:del w:id="4339" w:author="만든 이"/>
                      <w:rFonts w:ascii="Times New Roman" w:hAnsi="Times New Roman" w:cs="Times New Roman"/>
                      <w:noProof w:val="0"/>
                      <w:sz w:val="22"/>
                      <w:szCs w:val="22"/>
                    </w:rPr>
                  </w:pPr>
                </w:p>
              </w:tc>
              <w:tc>
                <w:tcPr>
                  <w:tcW w:w="653" w:type="dxa"/>
                  <w:tcBorders>
                    <w:top w:val="nil"/>
                    <w:left w:val="nil"/>
                    <w:bottom w:val="nil"/>
                    <w:right w:val="nil"/>
                  </w:tcBorders>
                </w:tcPr>
                <w:p w14:paraId="5586EDAC" w14:textId="7ACA1541" w:rsidR="00667B36" w:rsidRPr="006E0F47" w:rsidDel="00667B36" w:rsidRDefault="00667B36" w:rsidP="004E6B3B">
                  <w:pPr>
                    <w:pStyle w:val="Arial10"/>
                    <w:rPr>
                      <w:del w:id="4340" w:author="만든 이"/>
                      <w:rFonts w:ascii="Times New Roman" w:hAnsi="Times New Roman" w:cs="Times New Roman"/>
                      <w:noProof w:val="0"/>
                      <w:sz w:val="22"/>
                      <w:szCs w:val="22"/>
                    </w:rPr>
                  </w:pPr>
                </w:p>
              </w:tc>
              <w:tc>
                <w:tcPr>
                  <w:tcW w:w="1854" w:type="dxa"/>
                  <w:tcBorders>
                    <w:top w:val="nil"/>
                    <w:left w:val="nil"/>
                    <w:bottom w:val="nil"/>
                  </w:tcBorders>
                </w:tcPr>
                <w:p w14:paraId="3458D25A" w14:textId="221C1FBB" w:rsidR="00667B36" w:rsidRPr="006E0F47" w:rsidDel="00667B36" w:rsidRDefault="00667B36" w:rsidP="004E6B3B">
                  <w:pPr>
                    <w:pStyle w:val="Arial10"/>
                    <w:rPr>
                      <w:del w:id="4341" w:author="만든 이"/>
                      <w:rFonts w:ascii="Times New Roman" w:hAnsi="Times New Roman" w:cs="Times New Roman"/>
                      <w:noProof w:val="0"/>
                      <w:sz w:val="22"/>
                      <w:szCs w:val="22"/>
                    </w:rPr>
                  </w:pPr>
                  <w:del w:id="4342" w:author="만든 이">
                    <w:r w:rsidRPr="00240F9E" w:rsidDel="00667B36">
                      <w:rPr>
                        <w:rFonts w:ascii="Times New Roman" w:hAnsi="Times New Roman" w:cs="Times New Roman"/>
                        <w:sz w:val="22"/>
                        <w:szCs w:val="22"/>
                        <w:lang w:eastAsia="ko-KR"/>
                        <w:rPrChange w:id="4343" w:author="만든 이">
                          <w:rPr>
                            <w:lang w:eastAsia="ko-KR"/>
                          </w:rPr>
                        </w:rPrChange>
                      </w:rPr>
                      <w:drawing>
                        <wp:inline distT="0" distB="0" distL="0" distR="0" wp14:anchorId="6694A086" wp14:editId="6EDF2E5C">
                          <wp:extent cx="266700" cy="266700"/>
                          <wp:effectExtent l="0" t="0" r="0" b="0"/>
                          <wp:docPr id="7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667B36" w:rsidRPr="006E0F47" w:rsidDel="00667B36" w14:paraId="604244F0" w14:textId="50B8B9D4" w:rsidTr="004E6B3B">
              <w:trPr>
                <w:cantSplit/>
                <w:trHeight w:val="429"/>
                <w:jc w:val="center"/>
                <w:del w:id="4344" w:author="만든 이"/>
              </w:trPr>
              <w:tc>
                <w:tcPr>
                  <w:tcW w:w="783" w:type="dxa"/>
                  <w:tcBorders>
                    <w:top w:val="nil"/>
                    <w:bottom w:val="nil"/>
                  </w:tcBorders>
                  <w:shd w:val="clear" w:color="auto" w:fill="E6E6E6"/>
                  <w:vAlign w:val="center"/>
                </w:tcPr>
                <w:p w14:paraId="341B7D86" w14:textId="7A89A7CF" w:rsidR="00667B36" w:rsidRPr="006E0F47" w:rsidDel="00667B36" w:rsidRDefault="00667B36" w:rsidP="004E6B3B">
                  <w:pPr>
                    <w:pStyle w:val="Arial10C"/>
                    <w:rPr>
                      <w:del w:id="4345" w:author="만든 이"/>
                      <w:rStyle w:val="affc"/>
                      <w:rFonts w:ascii="Times New Roman" w:hAnsi="Times New Roman" w:cs="Times New Roman"/>
                      <w:sz w:val="22"/>
                      <w:szCs w:val="22"/>
                    </w:rPr>
                  </w:pPr>
                  <w:del w:id="4346" w:author="만든 이">
                    <w:r w:rsidRPr="006E0F47" w:rsidDel="00667B36">
                      <w:rPr>
                        <w:rStyle w:val="affc"/>
                        <w:rFonts w:ascii="Times New Roman" w:hAnsi="Times New Roman" w:cs="Times New Roman"/>
                        <w:sz w:val="22"/>
                        <w:szCs w:val="22"/>
                      </w:rPr>
                      <w:delText>225</w:delText>
                    </w:r>
                  </w:del>
                </w:p>
              </w:tc>
              <w:tc>
                <w:tcPr>
                  <w:tcW w:w="1131" w:type="dxa"/>
                  <w:tcBorders>
                    <w:top w:val="nil"/>
                    <w:bottom w:val="nil"/>
                    <w:right w:val="nil"/>
                  </w:tcBorders>
                  <w:shd w:val="clear" w:color="auto" w:fill="E6E6E6"/>
                </w:tcPr>
                <w:p w14:paraId="1DAB55F3" w14:textId="25CB05F3" w:rsidR="00667B36" w:rsidRPr="006E0F47" w:rsidDel="00667B36" w:rsidRDefault="00667B36" w:rsidP="004E6B3B">
                  <w:pPr>
                    <w:pStyle w:val="Arial10"/>
                    <w:rPr>
                      <w:del w:id="4347" w:author="만든 이"/>
                      <w:rFonts w:ascii="Times New Roman" w:hAnsi="Times New Roman" w:cs="Times New Roman"/>
                      <w:noProof w:val="0"/>
                      <w:sz w:val="22"/>
                      <w:szCs w:val="22"/>
                    </w:rPr>
                  </w:pPr>
                  <w:del w:id="4348" w:author="만든 이">
                    <w:r w:rsidRPr="00240F9E" w:rsidDel="00667B36">
                      <w:rPr>
                        <w:rFonts w:ascii="Times New Roman" w:hAnsi="Times New Roman" w:cs="Times New Roman"/>
                        <w:sz w:val="22"/>
                        <w:szCs w:val="22"/>
                        <w:lang w:eastAsia="ko-KR"/>
                        <w:rPrChange w:id="4349" w:author="만든 이">
                          <w:rPr>
                            <w:lang w:eastAsia="ko-KR"/>
                          </w:rPr>
                        </w:rPrChange>
                      </w:rPr>
                      <w:drawing>
                        <wp:inline distT="0" distB="0" distL="0" distR="0" wp14:anchorId="03027F07" wp14:editId="11CFEFE9">
                          <wp:extent cx="266700" cy="266700"/>
                          <wp:effectExtent l="0" t="0" r="0" b="0"/>
                          <wp:docPr id="7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c>
                <w:tcPr>
                  <w:tcW w:w="653" w:type="dxa"/>
                  <w:tcBorders>
                    <w:top w:val="nil"/>
                    <w:left w:val="nil"/>
                    <w:bottom w:val="nil"/>
                    <w:right w:val="nil"/>
                  </w:tcBorders>
                  <w:shd w:val="clear" w:color="auto" w:fill="E6E6E6"/>
                </w:tcPr>
                <w:p w14:paraId="510CFDB4" w14:textId="14E22030" w:rsidR="00667B36" w:rsidRPr="006E0F47" w:rsidDel="00667B36" w:rsidRDefault="00667B36" w:rsidP="004E6B3B">
                  <w:pPr>
                    <w:pStyle w:val="Arial10"/>
                    <w:rPr>
                      <w:del w:id="4350" w:author="만든 이"/>
                      <w:rFonts w:ascii="Times New Roman" w:hAnsi="Times New Roman" w:cs="Times New Roman"/>
                      <w:noProof w:val="0"/>
                      <w:sz w:val="22"/>
                      <w:szCs w:val="22"/>
                    </w:rPr>
                  </w:pPr>
                  <w:del w:id="4351" w:author="만든 이">
                    <w:r w:rsidRPr="006E0F47" w:rsidDel="00667B36">
                      <w:rPr>
                        <w:rFonts w:ascii="Times New Roman" w:hAnsi="Times New Roman" w:cs="Times New Roman"/>
                        <w:noProof w:val="0"/>
                        <w:sz w:val="22"/>
                        <w:szCs w:val="22"/>
                      </w:rPr>
                      <w:delText>+</w:delText>
                    </w:r>
                  </w:del>
                </w:p>
              </w:tc>
              <w:tc>
                <w:tcPr>
                  <w:tcW w:w="1854" w:type="dxa"/>
                  <w:tcBorders>
                    <w:top w:val="nil"/>
                    <w:left w:val="nil"/>
                    <w:bottom w:val="nil"/>
                  </w:tcBorders>
                  <w:shd w:val="clear" w:color="auto" w:fill="E6E6E6"/>
                </w:tcPr>
                <w:p w14:paraId="7A6DC598" w14:textId="4AB65A73" w:rsidR="00667B36" w:rsidRPr="006E0F47" w:rsidDel="00667B36" w:rsidRDefault="00667B36" w:rsidP="004E6B3B">
                  <w:pPr>
                    <w:pStyle w:val="Arial10"/>
                    <w:rPr>
                      <w:del w:id="4352" w:author="만든 이"/>
                      <w:rFonts w:ascii="Times New Roman" w:hAnsi="Times New Roman" w:cs="Times New Roman"/>
                      <w:noProof w:val="0"/>
                      <w:sz w:val="22"/>
                      <w:szCs w:val="22"/>
                    </w:rPr>
                  </w:pPr>
                  <w:del w:id="4353" w:author="만든 이">
                    <w:r w:rsidRPr="00240F9E" w:rsidDel="00667B36">
                      <w:rPr>
                        <w:rFonts w:ascii="Times New Roman" w:hAnsi="Times New Roman" w:cs="Times New Roman"/>
                        <w:sz w:val="22"/>
                        <w:szCs w:val="22"/>
                        <w:lang w:eastAsia="ko-KR"/>
                        <w:rPrChange w:id="4354" w:author="만든 이">
                          <w:rPr>
                            <w:lang w:eastAsia="ko-KR"/>
                          </w:rPr>
                        </w:rPrChange>
                      </w:rPr>
                      <w:drawing>
                        <wp:inline distT="0" distB="0" distL="0" distR="0" wp14:anchorId="7133723E" wp14:editId="5DB2B8FF">
                          <wp:extent cx="266700" cy="266700"/>
                          <wp:effectExtent l="0" t="0" r="0" b="0"/>
                          <wp:docPr id="7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667B36" w:rsidRPr="006E0F47" w:rsidDel="00667B36" w14:paraId="37E6E48E" w14:textId="5191CE0F" w:rsidTr="004E6B3B">
              <w:trPr>
                <w:cantSplit/>
                <w:trHeight w:val="429"/>
                <w:jc w:val="center"/>
                <w:del w:id="4355" w:author="만든 이"/>
              </w:trPr>
              <w:tc>
                <w:tcPr>
                  <w:tcW w:w="783" w:type="dxa"/>
                  <w:tcBorders>
                    <w:top w:val="nil"/>
                    <w:bottom w:val="nil"/>
                  </w:tcBorders>
                  <w:vAlign w:val="center"/>
                </w:tcPr>
                <w:p w14:paraId="695B9A9B" w14:textId="648ED20B" w:rsidR="00667B36" w:rsidRPr="006E0F47" w:rsidDel="00667B36" w:rsidRDefault="00667B36" w:rsidP="004E6B3B">
                  <w:pPr>
                    <w:pStyle w:val="Arial10C"/>
                    <w:rPr>
                      <w:del w:id="4356" w:author="만든 이"/>
                      <w:rStyle w:val="affc"/>
                      <w:rFonts w:ascii="Times New Roman" w:hAnsi="Times New Roman" w:cs="Times New Roman"/>
                      <w:sz w:val="22"/>
                      <w:szCs w:val="22"/>
                    </w:rPr>
                  </w:pPr>
                  <w:del w:id="4357" w:author="만든 이">
                    <w:r w:rsidRPr="006E0F47" w:rsidDel="00667B36">
                      <w:rPr>
                        <w:rStyle w:val="affc"/>
                        <w:rFonts w:ascii="Times New Roman" w:hAnsi="Times New Roman" w:cs="Times New Roman"/>
                        <w:sz w:val="22"/>
                        <w:szCs w:val="22"/>
                      </w:rPr>
                      <w:delText>300</w:delText>
                    </w:r>
                  </w:del>
                </w:p>
              </w:tc>
              <w:tc>
                <w:tcPr>
                  <w:tcW w:w="1131" w:type="dxa"/>
                  <w:tcBorders>
                    <w:top w:val="nil"/>
                    <w:bottom w:val="nil"/>
                    <w:right w:val="nil"/>
                  </w:tcBorders>
                </w:tcPr>
                <w:p w14:paraId="7A4709F7" w14:textId="561CEC60" w:rsidR="00667B36" w:rsidRPr="006E0F47" w:rsidDel="00667B36" w:rsidRDefault="00667B36" w:rsidP="004E6B3B">
                  <w:pPr>
                    <w:pStyle w:val="Arial10"/>
                    <w:rPr>
                      <w:del w:id="4358" w:author="만든 이"/>
                      <w:rFonts w:ascii="Times New Roman" w:hAnsi="Times New Roman" w:cs="Times New Roman"/>
                      <w:noProof w:val="0"/>
                      <w:sz w:val="22"/>
                      <w:szCs w:val="22"/>
                    </w:rPr>
                  </w:pPr>
                </w:p>
              </w:tc>
              <w:tc>
                <w:tcPr>
                  <w:tcW w:w="653" w:type="dxa"/>
                  <w:tcBorders>
                    <w:top w:val="nil"/>
                    <w:left w:val="nil"/>
                    <w:bottom w:val="nil"/>
                    <w:right w:val="nil"/>
                  </w:tcBorders>
                </w:tcPr>
                <w:p w14:paraId="12564AE2" w14:textId="2EA50CCC" w:rsidR="00667B36" w:rsidRPr="006E0F47" w:rsidDel="00667B36" w:rsidRDefault="00667B36" w:rsidP="004E6B3B">
                  <w:pPr>
                    <w:pStyle w:val="Arial10"/>
                    <w:rPr>
                      <w:del w:id="4359" w:author="만든 이"/>
                      <w:rFonts w:ascii="Times New Roman" w:hAnsi="Times New Roman" w:cs="Times New Roman"/>
                      <w:noProof w:val="0"/>
                      <w:sz w:val="22"/>
                      <w:szCs w:val="22"/>
                    </w:rPr>
                  </w:pPr>
                </w:p>
              </w:tc>
              <w:tc>
                <w:tcPr>
                  <w:tcW w:w="1854" w:type="dxa"/>
                  <w:tcBorders>
                    <w:top w:val="nil"/>
                    <w:left w:val="nil"/>
                    <w:bottom w:val="nil"/>
                  </w:tcBorders>
                </w:tcPr>
                <w:p w14:paraId="13838736" w14:textId="4589C686" w:rsidR="00667B36" w:rsidRPr="006E0F47" w:rsidDel="00667B36" w:rsidRDefault="00667B36" w:rsidP="004E6B3B">
                  <w:pPr>
                    <w:pStyle w:val="Arial10"/>
                    <w:rPr>
                      <w:del w:id="4360" w:author="만든 이"/>
                      <w:rFonts w:ascii="Times New Roman" w:hAnsi="Times New Roman" w:cs="Times New Roman"/>
                      <w:noProof w:val="0"/>
                      <w:sz w:val="22"/>
                      <w:szCs w:val="22"/>
                    </w:rPr>
                  </w:pPr>
                  <w:del w:id="4361" w:author="만든 이">
                    <w:r w:rsidRPr="00240F9E" w:rsidDel="00667B36">
                      <w:rPr>
                        <w:rFonts w:ascii="Times New Roman" w:hAnsi="Times New Roman" w:cs="Times New Roman"/>
                        <w:sz w:val="22"/>
                        <w:szCs w:val="22"/>
                        <w:lang w:eastAsia="ko-KR"/>
                        <w:rPrChange w:id="4362" w:author="만든 이">
                          <w:rPr>
                            <w:lang w:eastAsia="ko-KR"/>
                          </w:rPr>
                        </w:rPrChange>
                      </w:rPr>
                      <w:drawing>
                        <wp:inline distT="0" distB="0" distL="0" distR="0" wp14:anchorId="2C6FEDDF" wp14:editId="5D0558AE">
                          <wp:extent cx="266700" cy="266700"/>
                          <wp:effectExtent l="0" t="0" r="0" b="0"/>
                          <wp:docPr id="7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667B36">
                      <w:rPr>
                        <w:rFonts w:ascii="Times New Roman" w:hAnsi="Times New Roman" w:cs="Times New Roman"/>
                        <w:sz w:val="22"/>
                        <w:szCs w:val="22"/>
                        <w:lang w:eastAsia="ko-KR"/>
                        <w:rPrChange w:id="4363" w:author="만든 이">
                          <w:rPr>
                            <w:lang w:eastAsia="ko-KR"/>
                          </w:rPr>
                        </w:rPrChange>
                      </w:rPr>
                      <w:drawing>
                        <wp:inline distT="0" distB="0" distL="0" distR="0" wp14:anchorId="3127EECB" wp14:editId="6400A495">
                          <wp:extent cx="266700" cy="266700"/>
                          <wp:effectExtent l="0" t="0" r="0" b="0"/>
                          <wp:docPr id="8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667B36" w:rsidRPr="006E0F47" w:rsidDel="00667B36" w14:paraId="54B51A09" w14:textId="7473DC01" w:rsidTr="004E6B3B">
              <w:trPr>
                <w:cantSplit/>
                <w:trHeight w:val="429"/>
                <w:jc w:val="center"/>
                <w:del w:id="4364" w:author="만든 이"/>
              </w:trPr>
              <w:tc>
                <w:tcPr>
                  <w:tcW w:w="783" w:type="dxa"/>
                  <w:tcBorders>
                    <w:top w:val="nil"/>
                    <w:bottom w:val="nil"/>
                  </w:tcBorders>
                  <w:shd w:val="clear" w:color="auto" w:fill="E6E6E6"/>
                  <w:vAlign w:val="center"/>
                </w:tcPr>
                <w:p w14:paraId="2FDAEF6F" w14:textId="0E4E0D68" w:rsidR="00667B36" w:rsidRPr="006E0F47" w:rsidDel="00667B36" w:rsidRDefault="00667B36" w:rsidP="004E6B3B">
                  <w:pPr>
                    <w:pStyle w:val="Arial10C"/>
                    <w:rPr>
                      <w:del w:id="4365" w:author="만든 이"/>
                      <w:rStyle w:val="affc"/>
                      <w:rFonts w:ascii="Times New Roman" w:hAnsi="Times New Roman" w:cs="Times New Roman"/>
                      <w:sz w:val="22"/>
                      <w:szCs w:val="22"/>
                    </w:rPr>
                  </w:pPr>
                  <w:del w:id="4366" w:author="만든 이">
                    <w:r w:rsidRPr="006E0F47" w:rsidDel="00667B36">
                      <w:rPr>
                        <w:rStyle w:val="affc"/>
                        <w:rFonts w:ascii="Times New Roman" w:hAnsi="Times New Roman" w:cs="Times New Roman"/>
                        <w:sz w:val="22"/>
                        <w:szCs w:val="22"/>
                      </w:rPr>
                      <w:delText>375</w:delText>
                    </w:r>
                  </w:del>
                </w:p>
              </w:tc>
              <w:tc>
                <w:tcPr>
                  <w:tcW w:w="1131" w:type="dxa"/>
                  <w:tcBorders>
                    <w:top w:val="nil"/>
                    <w:bottom w:val="nil"/>
                    <w:right w:val="nil"/>
                  </w:tcBorders>
                  <w:shd w:val="clear" w:color="auto" w:fill="E6E6E6"/>
                </w:tcPr>
                <w:p w14:paraId="7D20329D" w14:textId="4E94B357" w:rsidR="00667B36" w:rsidRPr="006E0F47" w:rsidDel="00667B36" w:rsidRDefault="00667B36" w:rsidP="004E6B3B">
                  <w:pPr>
                    <w:pStyle w:val="Arial10"/>
                    <w:rPr>
                      <w:del w:id="4367" w:author="만든 이"/>
                      <w:rFonts w:ascii="Times New Roman" w:hAnsi="Times New Roman" w:cs="Times New Roman"/>
                      <w:noProof w:val="0"/>
                      <w:sz w:val="22"/>
                      <w:szCs w:val="22"/>
                    </w:rPr>
                  </w:pPr>
                  <w:del w:id="4368" w:author="만든 이">
                    <w:r w:rsidRPr="00240F9E" w:rsidDel="00667B36">
                      <w:rPr>
                        <w:rFonts w:ascii="Times New Roman" w:hAnsi="Times New Roman" w:cs="Times New Roman"/>
                        <w:sz w:val="22"/>
                        <w:szCs w:val="22"/>
                        <w:lang w:eastAsia="ko-KR"/>
                        <w:rPrChange w:id="4369" w:author="만든 이">
                          <w:rPr>
                            <w:lang w:eastAsia="ko-KR"/>
                          </w:rPr>
                        </w:rPrChange>
                      </w:rPr>
                      <w:drawing>
                        <wp:inline distT="0" distB="0" distL="0" distR="0" wp14:anchorId="07B6C2DF" wp14:editId="095E9738">
                          <wp:extent cx="266700" cy="266700"/>
                          <wp:effectExtent l="0" t="0" r="0" b="0"/>
                          <wp:docPr id="8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c>
                <w:tcPr>
                  <w:tcW w:w="653" w:type="dxa"/>
                  <w:tcBorders>
                    <w:top w:val="nil"/>
                    <w:left w:val="nil"/>
                    <w:bottom w:val="nil"/>
                    <w:right w:val="nil"/>
                  </w:tcBorders>
                  <w:shd w:val="clear" w:color="auto" w:fill="E6E6E6"/>
                </w:tcPr>
                <w:p w14:paraId="5742A134" w14:textId="54247D51" w:rsidR="00667B36" w:rsidRPr="006E0F47" w:rsidDel="00667B36" w:rsidRDefault="00667B36" w:rsidP="004E6B3B">
                  <w:pPr>
                    <w:pStyle w:val="Arial10"/>
                    <w:rPr>
                      <w:del w:id="4370" w:author="만든 이"/>
                      <w:rFonts w:ascii="Times New Roman" w:hAnsi="Times New Roman" w:cs="Times New Roman"/>
                      <w:noProof w:val="0"/>
                      <w:sz w:val="22"/>
                      <w:szCs w:val="22"/>
                    </w:rPr>
                  </w:pPr>
                  <w:del w:id="4371" w:author="만든 이">
                    <w:r w:rsidRPr="006E0F47" w:rsidDel="00667B36">
                      <w:rPr>
                        <w:rFonts w:ascii="Times New Roman" w:hAnsi="Times New Roman" w:cs="Times New Roman"/>
                        <w:noProof w:val="0"/>
                        <w:sz w:val="22"/>
                        <w:szCs w:val="22"/>
                      </w:rPr>
                      <w:delText>+</w:delText>
                    </w:r>
                  </w:del>
                </w:p>
              </w:tc>
              <w:tc>
                <w:tcPr>
                  <w:tcW w:w="1854" w:type="dxa"/>
                  <w:tcBorders>
                    <w:top w:val="nil"/>
                    <w:left w:val="nil"/>
                    <w:bottom w:val="nil"/>
                  </w:tcBorders>
                  <w:shd w:val="clear" w:color="auto" w:fill="E6E6E6"/>
                </w:tcPr>
                <w:p w14:paraId="322F1E95" w14:textId="6626AAD0" w:rsidR="00667B36" w:rsidRPr="006E0F47" w:rsidDel="00667B36" w:rsidRDefault="00667B36" w:rsidP="004E6B3B">
                  <w:pPr>
                    <w:pStyle w:val="Arial10"/>
                    <w:rPr>
                      <w:del w:id="4372" w:author="만든 이"/>
                      <w:rFonts w:ascii="Times New Roman" w:hAnsi="Times New Roman" w:cs="Times New Roman"/>
                      <w:noProof w:val="0"/>
                      <w:sz w:val="22"/>
                      <w:szCs w:val="22"/>
                    </w:rPr>
                  </w:pPr>
                  <w:del w:id="4373" w:author="만든 이">
                    <w:r w:rsidRPr="00240F9E" w:rsidDel="00667B36">
                      <w:rPr>
                        <w:rFonts w:ascii="Times New Roman" w:hAnsi="Times New Roman" w:cs="Times New Roman"/>
                        <w:sz w:val="22"/>
                        <w:szCs w:val="22"/>
                        <w:lang w:eastAsia="ko-KR"/>
                        <w:rPrChange w:id="4374" w:author="만든 이">
                          <w:rPr>
                            <w:lang w:eastAsia="ko-KR"/>
                          </w:rPr>
                        </w:rPrChange>
                      </w:rPr>
                      <w:drawing>
                        <wp:inline distT="0" distB="0" distL="0" distR="0" wp14:anchorId="0CDBE749" wp14:editId="6B4487E0">
                          <wp:extent cx="266700" cy="266700"/>
                          <wp:effectExtent l="0" t="0" r="0" b="0"/>
                          <wp:docPr id="8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667B36">
                      <w:rPr>
                        <w:rFonts w:ascii="Times New Roman" w:hAnsi="Times New Roman" w:cs="Times New Roman"/>
                        <w:sz w:val="22"/>
                        <w:szCs w:val="22"/>
                        <w:lang w:eastAsia="ko-KR"/>
                        <w:rPrChange w:id="4375" w:author="만든 이">
                          <w:rPr>
                            <w:lang w:eastAsia="ko-KR"/>
                          </w:rPr>
                        </w:rPrChange>
                      </w:rPr>
                      <w:drawing>
                        <wp:inline distT="0" distB="0" distL="0" distR="0" wp14:anchorId="3F1D8A98" wp14:editId="6B5ACA8C">
                          <wp:extent cx="266700" cy="266700"/>
                          <wp:effectExtent l="0" t="0" r="0" b="0"/>
                          <wp:docPr id="8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667B36" w:rsidRPr="006E0F47" w:rsidDel="00667B36" w14:paraId="3694BD05" w14:textId="42F1204A" w:rsidTr="004E6B3B">
              <w:trPr>
                <w:cantSplit/>
                <w:trHeight w:val="419"/>
                <w:jc w:val="center"/>
                <w:del w:id="4376" w:author="만든 이"/>
              </w:trPr>
              <w:tc>
                <w:tcPr>
                  <w:tcW w:w="783" w:type="dxa"/>
                  <w:tcBorders>
                    <w:top w:val="nil"/>
                    <w:bottom w:val="nil"/>
                  </w:tcBorders>
                  <w:vAlign w:val="center"/>
                </w:tcPr>
                <w:p w14:paraId="42B4B84A" w14:textId="7D6FE7C0" w:rsidR="00667B36" w:rsidRPr="006E0F47" w:rsidDel="00667B36" w:rsidRDefault="00667B36" w:rsidP="004E6B3B">
                  <w:pPr>
                    <w:pStyle w:val="Arial10C"/>
                    <w:rPr>
                      <w:del w:id="4377" w:author="만든 이"/>
                      <w:rStyle w:val="affc"/>
                      <w:rFonts w:ascii="Times New Roman" w:hAnsi="Times New Roman" w:cs="Times New Roman"/>
                      <w:sz w:val="22"/>
                      <w:szCs w:val="22"/>
                    </w:rPr>
                  </w:pPr>
                  <w:del w:id="4378" w:author="만든 이">
                    <w:r w:rsidRPr="006E0F47" w:rsidDel="00667B36">
                      <w:rPr>
                        <w:rStyle w:val="affc"/>
                        <w:rFonts w:ascii="Times New Roman" w:hAnsi="Times New Roman" w:cs="Times New Roman"/>
                        <w:sz w:val="22"/>
                        <w:szCs w:val="22"/>
                      </w:rPr>
                      <w:delText>450</w:delText>
                    </w:r>
                  </w:del>
                </w:p>
              </w:tc>
              <w:tc>
                <w:tcPr>
                  <w:tcW w:w="1131" w:type="dxa"/>
                  <w:tcBorders>
                    <w:top w:val="nil"/>
                    <w:bottom w:val="nil"/>
                    <w:right w:val="nil"/>
                  </w:tcBorders>
                </w:tcPr>
                <w:p w14:paraId="2A0ED3BD" w14:textId="491AA03E" w:rsidR="00667B36" w:rsidRPr="006E0F47" w:rsidDel="00667B36" w:rsidRDefault="00667B36" w:rsidP="004E6B3B">
                  <w:pPr>
                    <w:pStyle w:val="Arial10"/>
                    <w:rPr>
                      <w:del w:id="4379" w:author="만든 이"/>
                      <w:rFonts w:ascii="Times New Roman" w:hAnsi="Times New Roman" w:cs="Times New Roman"/>
                      <w:noProof w:val="0"/>
                      <w:sz w:val="22"/>
                      <w:szCs w:val="22"/>
                    </w:rPr>
                  </w:pPr>
                </w:p>
              </w:tc>
              <w:tc>
                <w:tcPr>
                  <w:tcW w:w="653" w:type="dxa"/>
                  <w:tcBorders>
                    <w:top w:val="nil"/>
                    <w:left w:val="nil"/>
                    <w:bottom w:val="nil"/>
                    <w:right w:val="nil"/>
                  </w:tcBorders>
                </w:tcPr>
                <w:p w14:paraId="15DDBFDF" w14:textId="1D824F28" w:rsidR="00667B36" w:rsidRPr="006E0F47" w:rsidDel="00667B36" w:rsidRDefault="00667B36" w:rsidP="004E6B3B">
                  <w:pPr>
                    <w:pStyle w:val="Arial10"/>
                    <w:rPr>
                      <w:del w:id="4380" w:author="만든 이"/>
                      <w:rFonts w:ascii="Times New Roman" w:hAnsi="Times New Roman" w:cs="Times New Roman"/>
                      <w:noProof w:val="0"/>
                      <w:sz w:val="22"/>
                      <w:szCs w:val="22"/>
                    </w:rPr>
                  </w:pPr>
                </w:p>
              </w:tc>
              <w:tc>
                <w:tcPr>
                  <w:tcW w:w="1854" w:type="dxa"/>
                  <w:tcBorders>
                    <w:top w:val="nil"/>
                    <w:left w:val="nil"/>
                    <w:bottom w:val="nil"/>
                  </w:tcBorders>
                </w:tcPr>
                <w:p w14:paraId="7716890D" w14:textId="24FAC1FF" w:rsidR="00667B36" w:rsidRPr="006E0F47" w:rsidDel="00667B36" w:rsidRDefault="00667B36" w:rsidP="004E6B3B">
                  <w:pPr>
                    <w:pStyle w:val="Arial10"/>
                    <w:rPr>
                      <w:del w:id="4381" w:author="만든 이"/>
                      <w:rFonts w:ascii="Times New Roman" w:hAnsi="Times New Roman" w:cs="Times New Roman"/>
                      <w:noProof w:val="0"/>
                      <w:sz w:val="22"/>
                      <w:szCs w:val="22"/>
                    </w:rPr>
                  </w:pPr>
                  <w:del w:id="4382" w:author="만든 이">
                    <w:r w:rsidRPr="00240F9E" w:rsidDel="00667B36">
                      <w:rPr>
                        <w:rFonts w:ascii="Times New Roman" w:hAnsi="Times New Roman" w:cs="Times New Roman"/>
                        <w:sz w:val="22"/>
                        <w:szCs w:val="22"/>
                        <w:lang w:eastAsia="ko-KR"/>
                        <w:rPrChange w:id="4383" w:author="만든 이">
                          <w:rPr>
                            <w:lang w:eastAsia="ko-KR"/>
                          </w:rPr>
                        </w:rPrChange>
                      </w:rPr>
                      <w:drawing>
                        <wp:inline distT="0" distB="0" distL="0" distR="0" wp14:anchorId="15195B31" wp14:editId="08CC23DF">
                          <wp:extent cx="266700" cy="266700"/>
                          <wp:effectExtent l="0" t="0" r="0" b="0"/>
                          <wp:docPr id="8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667B36">
                      <w:rPr>
                        <w:rFonts w:ascii="Times New Roman" w:hAnsi="Times New Roman" w:cs="Times New Roman"/>
                        <w:sz w:val="22"/>
                        <w:szCs w:val="22"/>
                        <w:lang w:eastAsia="ko-KR"/>
                        <w:rPrChange w:id="4384" w:author="만든 이">
                          <w:rPr>
                            <w:lang w:eastAsia="ko-KR"/>
                          </w:rPr>
                        </w:rPrChange>
                      </w:rPr>
                      <w:drawing>
                        <wp:inline distT="0" distB="0" distL="0" distR="0" wp14:anchorId="1A88D6EA" wp14:editId="0EA98BA1">
                          <wp:extent cx="266700" cy="266700"/>
                          <wp:effectExtent l="0" t="0" r="0" b="0"/>
                          <wp:docPr id="8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667B36">
                      <w:rPr>
                        <w:rFonts w:ascii="Times New Roman" w:hAnsi="Times New Roman" w:cs="Times New Roman"/>
                        <w:sz w:val="22"/>
                        <w:szCs w:val="22"/>
                        <w:lang w:eastAsia="ko-KR"/>
                        <w:rPrChange w:id="4385" w:author="만든 이">
                          <w:rPr>
                            <w:lang w:eastAsia="ko-KR"/>
                          </w:rPr>
                        </w:rPrChange>
                      </w:rPr>
                      <w:drawing>
                        <wp:inline distT="0" distB="0" distL="0" distR="0" wp14:anchorId="195E50F2" wp14:editId="525402E5">
                          <wp:extent cx="266700" cy="266700"/>
                          <wp:effectExtent l="0" t="0" r="0" b="0"/>
                          <wp:docPr id="8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667B36" w:rsidRPr="006E0F47" w:rsidDel="00667B36" w14:paraId="116F5CB9" w14:textId="521E3490" w:rsidTr="004E6B3B">
              <w:trPr>
                <w:cantSplit/>
                <w:trHeight w:val="429"/>
                <w:jc w:val="center"/>
                <w:del w:id="4386" w:author="만든 이"/>
              </w:trPr>
              <w:tc>
                <w:tcPr>
                  <w:tcW w:w="783" w:type="dxa"/>
                  <w:tcBorders>
                    <w:top w:val="nil"/>
                    <w:bottom w:val="nil"/>
                  </w:tcBorders>
                  <w:shd w:val="clear" w:color="auto" w:fill="E6E6E6"/>
                  <w:vAlign w:val="center"/>
                </w:tcPr>
                <w:p w14:paraId="0324480E" w14:textId="736186E7" w:rsidR="00667B36" w:rsidRPr="006E0F47" w:rsidDel="00667B36" w:rsidRDefault="00667B36" w:rsidP="004E6B3B">
                  <w:pPr>
                    <w:pStyle w:val="Arial10C"/>
                    <w:rPr>
                      <w:del w:id="4387" w:author="만든 이"/>
                      <w:rStyle w:val="affc"/>
                      <w:rFonts w:ascii="Times New Roman" w:hAnsi="Times New Roman" w:cs="Times New Roman"/>
                      <w:sz w:val="22"/>
                      <w:szCs w:val="22"/>
                    </w:rPr>
                  </w:pPr>
                  <w:del w:id="4388" w:author="만든 이">
                    <w:r w:rsidRPr="006E0F47" w:rsidDel="00667B36">
                      <w:rPr>
                        <w:rStyle w:val="affc"/>
                        <w:rFonts w:ascii="Times New Roman" w:hAnsi="Times New Roman" w:cs="Times New Roman"/>
                        <w:sz w:val="22"/>
                        <w:szCs w:val="22"/>
                      </w:rPr>
                      <w:delText>525</w:delText>
                    </w:r>
                  </w:del>
                </w:p>
              </w:tc>
              <w:tc>
                <w:tcPr>
                  <w:tcW w:w="1131" w:type="dxa"/>
                  <w:tcBorders>
                    <w:top w:val="nil"/>
                    <w:bottom w:val="nil"/>
                    <w:right w:val="nil"/>
                  </w:tcBorders>
                  <w:shd w:val="clear" w:color="auto" w:fill="E6E6E6"/>
                </w:tcPr>
                <w:p w14:paraId="21ECEF65" w14:textId="5D73AC4C" w:rsidR="00667B36" w:rsidRPr="006E0F47" w:rsidDel="00667B36" w:rsidRDefault="00667B36" w:rsidP="004E6B3B">
                  <w:pPr>
                    <w:pStyle w:val="Arial10"/>
                    <w:rPr>
                      <w:del w:id="4389" w:author="만든 이"/>
                      <w:rFonts w:ascii="Times New Roman" w:hAnsi="Times New Roman" w:cs="Times New Roman"/>
                      <w:noProof w:val="0"/>
                      <w:sz w:val="22"/>
                      <w:szCs w:val="22"/>
                    </w:rPr>
                  </w:pPr>
                  <w:del w:id="4390" w:author="만든 이">
                    <w:r w:rsidRPr="00240F9E" w:rsidDel="00667B36">
                      <w:rPr>
                        <w:rFonts w:ascii="Times New Roman" w:hAnsi="Times New Roman" w:cs="Times New Roman"/>
                        <w:sz w:val="22"/>
                        <w:szCs w:val="22"/>
                        <w:lang w:eastAsia="ko-KR"/>
                        <w:rPrChange w:id="4391" w:author="만든 이">
                          <w:rPr>
                            <w:lang w:eastAsia="ko-KR"/>
                          </w:rPr>
                        </w:rPrChange>
                      </w:rPr>
                      <w:drawing>
                        <wp:inline distT="0" distB="0" distL="0" distR="0" wp14:anchorId="7BFFE0C2" wp14:editId="225E5CF4">
                          <wp:extent cx="266700" cy="266700"/>
                          <wp:effectExtent l="0" t="0" r="0" b="0"/>
                          <wp:docPr id="8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c>
                <w:tcPr>
                  <w:tcW w:w="653" w:type="dxa"/>
                  <w:tcBorders>
                    <w:top w:val="nil"/>
                    <w:left w:val="nil"/>
                    <w:bottom w:val="nil"/>
                    <w:right w:val="nil"/>
                  </w:tcBorders>
                  <w:shd w:val="clear" w:color="auto" w:fill="E6E6E6"/>
                </w:tcPr>
                <w:p w14:paraId="19A8B2EA" w14:textId="287D0349" w:rsidR="00667B36" w:rsidRPr="006E0F47" w:rsidDel="00667B36" w:rsidRDefault="00667B36" w:rsidP="004E6B3B">
                  <w:pPr>
                    <w:pStyle w:val="Arial10"/>
                    <w:rPr>
                      <w:del w:id="4392" w:author="만든 이"/>
                      <w:rFonts w:ascii="Times New Roman" w:hAnsi="Times New Roman" w:cs="Times New Roman"/>
                      <w:noProof w:val="0"/>
                      <w:sz w:val="22"/>
                      <w:szCs w:val="22"/>
                    </w:rPr>
                  </w:pPr>
                  <w:del w:id="4393" w:author="만든 이">
                    <w:r w:rsidRPr="006E0F47" w:rsidDel="00667B36">
                      <w:rPr>
                        <w:rFonts w:ascii="Times New Roman" w:hAnsi="Times New Roman" w:cs="Times New Roman"/>
                        <w:noProof w:val="0"/>
                        <w:sz w:val="22"/>
                        <w:szCs w:val="22"/>
                      </w:rPr>
                      <w:delText>+</w:delText>
                    </w:r>
                  </w:del>
                </w:p>
              </w:tc>
              <w:tc>
                <w:tcPr>
                  <w:tcW w:w="1854" w:type="dxa"/>
                  <w:tcBorders>
                    <w:top w:val="nil"/>
                    <w:left w:val="nil"/>
                    <w:bottom w:val="nil"/>
                  </w:tcBorders>
                  <w:shd w:val="clear" w:color="auto" w:fill="E6E6E6"/>
                </w:tcPr>
                <w:p w14:paraId="77E46E7B" w14:textId="6FEC2A43" w:rsidR="00667B36" w:rsidRPr="006E0F47" w:rsidDel="00667B36" w:rsidRDefault="00667B36" w:rsidP="004E6B3B">
                  <w:pPr>
                    <w:pStyle w:val="Arial10"/>
                    <w:rPr>
                      <w:del w:id="4394" w:author="만든 이"/>
                      <w:rFonts w:ascii="Times New Roman" w:hAnsi="Times New Roman" w:cs="Times New Roman"/>
                      <w:noProof w:val="0"/>
                      <w:sz w:val="22"/>
                      <w:szCs w:val="22"/>
                    </w:rPr>
                  </w:pPr>
                  <w:del w:id="4395" w:author="만든 이">
                    <w:r w:rsidRPr="00240F9E" w:rsidDel="00667B36">
                      <w:rPr>
                        <w:rFonts w:ascii="Times New Roman" w:hAnsi="Times New Roman" w:cs="Times New Roman"/>
                        <w:sz w:val="22"/>
                        <w:szCs w:val="22"/>
                        <w:lang w:eastAsia="ko-KR"/>
                        <w:rPrChange w:id="4396" w:author="만든 이">
                          <w:rPr>
                            <w:lang w:eastAsia="ko-KR"/>
                          </w:rPr>
                        </w:rPrChange>
                      </w:rPr>
                      <w:drawing>
                        <wp:inline distT="0" distB="0" distL="0" distR="0" wp14:anchorId="1920B477" wp14:editId="16B7F912">
                          <wp:extent cx="266700" cy="266700"/>
                          <wp:effectExtent l="0" t="0" r="0" b="0"/>
                          <wp:docPr id="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667B36">
                      <w:rPr>
                        <w:rFonts w:ascii="Times New Roman" w:hAnsi="Times New Roman" w:cs="Times New Roman"/>
                        <w:sz w:val="22"/>
                        <w:szCs w:val="22"/>
                        <w:lang w:eastAsia="ko-KR"/>
                        <w:rPrChange w:id="4397" w:author="만든 이">
                          <w:rPr>
                            <w:lang w:eastAsia="ko-KR"/>
                          </w:rPr>
                        </w:rPrChange>
                      </w:rPr>
                      <w:drawing>
                        <wp:inline distT="0" distB="0" distL="0" distR="0" wp14:anchorId="2ADAF817" wp14:editId="2D6C47F3">
                          <wp:extent cx="266700" cy="266700"/>
                          <wp:effectExtent l="0" t="0" r="0" b="0"/>
                          <wp:docPr id="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667B36">
                      <w:rPr>
                        <w:rFonts w:ascii="Times New Roman" w:hAnsi="Times New Roman" w:cs="Times New Roman"/>
                        <w:sz w:val="22"/>
                        <w:szCs w:val="22"/>
                        <w:lang w:eastAsia="ko-KR"/>
                        <w:rPrChange w:id="4398" w:author="만든 이">
                          <w:rPr>
                            <w:lang w:eastAsia="ko-KR"/>
                          </w:rPr>
                        </w:rPrChange>
                      </w:rPr>
                      <w:drawing>
                        <wp:inline distT="0" distB="0" distL="0" distR="0" wp14:anchorId="2E10F498" wp14:editId="5B84315A">
                          <wp:extent cx="266700" cy="266700"/>
                          <wp:effectExtent l="0" t="0" r="0" b="0"/>
                          <wp:docPr id="9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r w:rsidR="00667B36" w:rsidRPr="006E0F47" w:rsidDel="00667B36" w14:paraId="1B211507" w14:textId="211643EF" w:rsidTr="004E6B3B">
              <w:trPr>
                <w:cantSplit/>
                <w:trHeight w:val="415"/>
                <w:jc w:val="center"/>
                <w:del w:id="4399" w:author="만든 이"/>
              </w:trPr>
              <w:tc>
                <w:tcPr>
                  <w:tcW w:w="783" w:type="dxa"/>
                  <w:tcBorders>
                    <w:top w:val="nil"/>
                  </w:tcBorders>
                  <w:vAlign w:val="center"/>
                </w:tcPr>
                <w:p w14:paraId="7844D861" w14:textId="28D4C7DF" w:rsidR="00667B36" w:rsidRPr="006E0F47" w:rsidDel="00667B36" w:rsidRDefault="00667B36" w:rsidP="004E6B3B">
                  <w:pPr>
                    <w:pStyle w:val="Arial10C"/>
                    <w:rPr>
                      <w:del w:id="4400" w:author="만든 이"/>
                      <w:rStyle w:val="affc"/>
                      <w:rFonts w:ascii="Times New Roman" w:hAnsi="Times New Roman" w:cs="Times New Roman"/>
                      <w:sz w:val="22"/>
                      <w:szCs w:val="22"/>
                    </w:rPr>
                  </w:pPr>
                  <w:del w:id="4401" w:author="만든 이">
                    <w:r w:rsidRPr="006E0F47" w:rsidDel="00667B36">
                      <w:rPr>
                        <w:rStyle w:val="affc"/>
                        <w:rFonts w:ascii="Times New Roman" w:hAnsi="Times New Roman" w:cs="Times New Roman"/>
                        <w:sz w:val="22"/>
                        <w:szCs w:val="22"/>
                      </w:rPr>
                      <w:delText>600</w:delText>
                    </w:r>
                  </w:del>
                </w:p>
              </w:tc>
              <w:tc>
                <w:tcPr>
                  <w:tcW w:w="1131" w:type="dxa"/>
                  <w:tcBorders>
                    <w:top w:val="nil"/>
                    <w:right w:val="nil"/>
                  </w:tcBorders>
                </w:tcPr>
                <w:p w14:paraId="042E03C4" w14:textId="06047B79" w:rsidR="00667B36" w:rsidRPr="006E0F47" w:rsidDel="00667B36" w:rsidRDefault="00667B36" w:rsidP="004E6B3B">
                  <w:pPr>
                    <w:pStyle w:val="Arial10"/>
                    <w:rPr>
                      <w:del w:id="4402" w:author="만든 이"/>
                      <w:rFonts w:ascii="Times New Roman" w:hAnsi="Times New Roman" w:cs="Times New Roman"/>
                      <w:noProof w:val="0"/>
                      <w:sz w:val="22"/>
                      <w:szCs w:val="22"/>
                    </w:rPr>
                  </w:pPr>
                </w:p>
              </w:tc>
              <w:tc>
                <w:tcPr>
                  <w:tcW w:w="653" w:type="dxa"/>
                  <w:tcBorders>
                    <w:top w:val="nil"/>
                    <w:left w:val="nil"/>
                    <w:right w:val="nil"/>
                  </w:tcBorders>
                </w:tcPr>
                <w:p w14:paraId="745339DC" w14:textId="7501930A" w:rsidR="00667B36" w:rsidRPr="006E0F47" w:rsidDel="00667B36" w:rsidRDefault="00667B36" w:rsidP="004E6B3B">
                  <w:pPr>
                    <w:pStyle w:val="Arial10"/>
                    <w:rPr>
                      <w:del w:id="4403" w:author="만든 이"/>
                      <w:rFonts w:ascii="Times New Roman" w:hAnsi="Times New Roman" w:cs="Times New Roman"/>
                      <w:noProof w:val="0"/>
                      <w:sz w:val="22"/>
                      <w:szCs w:val="22"/>
                    </w:rPr>
                  </w:pPr>
                </w:p>
              </w:tc>
              <w:tc>
                <w:tcPr>
                  <w:tcW w:w="1854" w:type="dxa"/>
                  <w:tcBorders>
                    <w:top w:val="nil"/>
                    <w:left w:val="nil"/>
                  </w:tcBorders>
                </w:tcPr>
                <w:p w14:paraId="37DFADF3" w14:textId="3D848CB1" w:rsidR="00667B36" w:rsidRPr="006E0F47" w:rsidDel="00667B36" w:rsidRDefault="00667B36" w:rsidP="004E6B3B">
                  <w:pPr>
                    <w:pStyle w:val="Arial10"/>
                    <w:rPr>
                      <w:del w:id="4404" w:author="만든 이"/>
                      <w:rFonts w:ascii="Times New Roman" w:hAnsi="Times New Roman" w:cs="Times New Roman"/>
                      <w:noProof w:val="0"/>
                      <w:sz w:val="22"/>
                      <w:szCs w:val="22"/>
                    </w:rPr>
                  </w:pPr>
                  <w:del w:id="4405" w:author="만든 이">
                    <w:r w:rsidRPr="00240F9E" w:rsidDel="00667B36">
                      <w:rPr>
                        <w:rFonts w:ascii="Times New Roman" w:hAnsi="Times New Roman" w:cs="Times New Roman"/>
                        <w:sz w:val="22"/>
                        <w:szCs w:val="22"/>
                        <w:lang w:eastAsia="ko-KR"/>
                        <w:rPrChange w:id="4406" w:author="만든 이">
                          <w:rPr>
                            <w:lang w:eastAsia="ko-KR"/>
                          </w:rPr>
                        </w:rPrChange>
                      </w:rPr>
                      <w:drawing>
                        <wp:inline distT="0" distB="0" distL="0" distR="0" wp14:anchorId="79662421" wp14:editId="5E850F68">
                          <wp:extent cx="266700" cy="266700"/>
                          <wp:effectExtent l="0" t="0" r="0" b="0"/>
                          <wp:docPr id="9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667B36">
                      <w:rPr>
                        <w:rFonts w:ascii="Times New Roman" w:hAnsi="Times New Roman" w:cs="Times New Roman"/>
                        <w:sz w:val="22"/>
                        <w:szCs w:val="22"/>
                        <w:lang w:eastAsia="ko-KR"/>
                        <w:rPrChange w:id="4407" w:author="만든 이">
                          <w:rPr>
                            <w:lang w:eastAsia="ko-KR"/>
                          </w:rPr>
                        </w:rPrChange>
                      </w:rPr>
                      <w:drawing>
                        <wp:inline distT="0" distB="0" distL="0" distR="0" wp14:anchorId="31ACE7B7" wp14:editId="514236A3">
                          <wp:extent cx="266700" cy="266700"/>
                          <wp:effectExtent l="0" t="0" r="0" b="0"/>
                          <wp:docPr id="9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667B36">
                      <w:rPr>
                        <w:rFonts w:ascii="Times New Roman" w:hAnsi="Times New Roman" w:cs="Times New Roman"/>
                        <w:sz w:val="22"/>
                        <w:szCs w:val="22"/>
                        <w:lang w:eastAsia="ko-KR"/>
                        <w:rPrChange w:id="4408" w:author="만든 이">
                          <w:rPr>
                            <w:lang w:eastAsia="ko-KR"/>
                          </w:rPr>
                        </w:rPrChange>
                      </w:rPr>
                      <w:drawing>
                        <wp:inline distT="0" distB="0" distL="0" distR="0" wp14:anchorId="7436FF47" wp14:editId="7CEC2E7E">
                          <wp:extent cx="266700" cy="266700"/>
                          <wp:effectExtent l="0" t="0" r="0" b="0"/>
                          <wp:docPr id="9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r w:rsidRPr="00240F9E" w:rsidDel="00667B36">
                      <w:rPr>
                        <w:rFonts w:ascii="Times New Roman" w:hAnsi="Times New Roman" w:cs="Times New Roman"/>
                        <w:sz w:val="22"/>
                        <w:szCs w:val="22"/>
                        <w:lang w:eastAsia="ko-KR"/>
                        <w:rPrChange w:id="4409" w:author="만든 이">
                          <w:rPr>
                            <w:lang w:eastAsia="ko-KR"/>
                          </w:rPr>
                        </w:rPrChange>
                      </w:rPr>
                      <w:drawing>
                        <wp:inline distT="0" distB="0" distL="0" distR="0" wp14:anchorId="0BC0809A" wp14:editId="73124BEA">
                          <wp:extent cx="266700" cy="266700"/>
                          <wp:effectExtent l="0" t="0" r="0" b="0"/>
                          <wp:docPr id="9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inline>
                      </w:drawing>
                    </w:r>
                  </w:del>
                </w:p>
              </w:tc>
            </w:tr>
          </w:tbl>
          <w:p w14:paraId="5F306789" w14:textId="1A275DC5" w:rsidR="00667B36" w:rsidRPr="006E0F47" w:rsidDel="00667B36" w:rsidRDefault="00667B36" w:rsidP="004E6B3B">
            <w:pPr>
              <w:pStyle w:val="NormalRight"/>
              <w:ind w:right="110"/>
              <w:rPr>
                <w:del w:id="4410" w:author="만든 이"/>
                <w:rStyle w:val="affc"/>
              </w:rPr>
            </w:pPr>
            <w:del w:id="4411" w:author="만든 이">
              <w:r w:rsidRPr="006E0F47" w:rsidDel="00667B36">
                <w:rPr>
                  <w:rStyle w:val="affc"/>
                </w:rPr>
                <w:delText>Figura C</w:delText>
              </w:r>
            </w:del>
          </w:p>
          <w:p w14:paraId="5F00E33C" w14:textId="73451D77" w:rsidR="00667B36" w:rsidRPr="006E0F47" w:rsidDel="00667B36" w:rsidRDefault="00667B36" w:rsidP="004E6B3B">
            <w:pPr>
              <w:rPr>
                <w:del w:id="4412" w:author="만든 이"/>
                <w:rStyle w:val="affc"/>
              </w:rPr>
            </w:pPr>
          </w:p>
        </w:tc>
        <w:tc>
          <w:tcPr>
            <w:tcW w:w="4610" w:type="dxa"/>
            <w:tcBorders>
              <w:top w:val="nil"/>
            </w:tcBorders>
          </w:tcPr>
          <w:p w14:paraId="401A674A" w14:textId="6A4A8806" w:rsidR="00667B36" w:rsidRPr="006E0F47" w:rsidDel="00667B36" w:rsidRDefault="00667B36" w:rsidP="004E6B3B">
            <w:pPr>
              <w:pStyle w:val="NormalHanging"/>
              <w:rPr>
                <w:del w:id="4413" w:author="만든 이"/>
                <w:rStyle w:val="affc"/>
              </w:rPr>
            </w:pPr>
            <w:del w:id="4414" w:author="만든 이">
              <w:r w:rsidRPr="006E0F47" w:rsidDel="00667B36">
                <w:rPr>
                  <w:rStyle w:val="affc"/>
                </w:rPr>
                <w:delText>1.</w:delText>
              </w:r>
              <w:r w:rsidRPr="006E0F47" w:rsidDel="00667B36">
                <w:rPr>
                  <w:rStyle w:val="affc"/>
                </w:rPr>
                <w:tab/>
                <w:delText>Iġbor il-provvisti għall-injezzjoni</w:delText>
              </w:r>
            </w:del>
          </w:p>
          <w:p w14:paraId="4FF94A56" w14:textId="48514FBB" w:rsidR="00667B36" w:rsidRPr="006E0F47" w:rsidDel="00667B36" w:rsidRDefault="00667B36" w:rsidP="004E6B3B">
            <w:pPr>
              <w:pStyle w:val="NormalHanging"/>
              <w:rPr>
                <w:del w:id="4415" w:author="만든 이"/>
                <w:rStyle w:val="affc"/>
              </w:rPr>
            </w:pPr>
          </w:p>
          <w:p w14:paraId="29A5B7E2" w14:textId="4A9AE3DA" w:rsidR="00667B36" w:rsidRPr="006E0F47" w:rsidDel="00667B36" w:rsidRDefault="00667B36" w:rsidP="004E6B3B">
            <w:pPr>
              <w:pStyle w:val="NormalHanging"/>
              <w:rPr>
                <w:del w:id="4416" w:author="만든 이"/>
              </w:rPr>
            </w:pPr>
            <w:del w:id="4417" w:author="만든 이">
              <w:r w:rsidRPr="006E0F47" w:rsidDel="00667B36">
                <w:delText>1.a.</w:delText>
              </w:r>
              <w:r w:rsidRPr="006E0F47" w:rsidDel="00667B36">
                <w:tab/>
                <w:delText>Ipprepara wiċċ nadif u ċatt, bħal mejda jew il-wiċċ ta’ bank, f’żona mdawla sew.</w:delText>
              </w:r>
            </w:del>
          </w:p>
          <w:p w14:paraId="558C2F7E" w14:textId="471F22CC" w:rsidR="00667B36" w:rsidRPr="006E0F47" w:rsidDel="00667B36" w:rsidRDefault="00667B36" w:rsidP="004E6B3B">
            <w:pPr>
              <w:pStyle w:val="NormalHanging"/>
              <w:rPr>
                <w:del w:id="4418" w:author="만든 이"/>
              </w:rPr>
            </w:pPr>
            <w:del w:id="4419" w:author="만든 이">
              <w:r w:rsidRPr="006E0F47" w:rsidDel="00667B36">
                <w:delText>1.b.</w:delText>
              </w:r>
              <w:r w:rsidRPr="006E0F47" w:rsidDel="00667B36">
                <w:tab/>
                <w:delText>Oħroġ il-kartun(a) li fihom/fiha s-Siringa/i Mimlija għal-Lest meħtieġa biex tagħti d-doża preskritta tiegħek mill-friġġ.</w:delText>
              </w:r>
            </w:del>
          </w:p>
          <w:p w14:paraId="7E06DF2B" w14:textId="4361F003" w:rsidR="00667B36" w:rsidRPr="006E0F47" w:rsidDel="00667B36" w:rsidRDefault="00667B36" w:rsidP="004E6B3B">
            <w:pPr>
              <w:pStyle w:val="aff6"/>
              <w:rPr>
                <w:del w:id="4420" w:author="만든 이"/>
              </w:rPr>
            </w:pPr>
            <w:del w:id="4421" w:author="만든 이">
              <w:r w:rsidRPr="006E0F47" w:rsidDel="00667B36">
                <w:delText xml:space="preserve">Nota: Skont id-doża preskritta lilek mill-fornitur tal-kura tas-saħħa tiegħek jista’ jkollok bżonn tipprepara Siringa Mimlija għal-Lest waħda jew aktar u tinjetta l-kontenut tagħhom kollha. It-tabella li ġejja turi kemm-il injezzjoni ta’ kull qawwa tad-doża huma meħtieġa għad-doża preskritta tiegħek (ara </w:delText>
              </w:r>
              <w:r w:rsidRPr="006E0F47" w:rsidDel="00667B36">
                <w:rPr>
                  <w:i/>
                  <w:iCs/>
                </w:rPr>
                <w:delText>Figura C: Tabella tad-Dożaġġ</w:delText>
              </w:r>
              <w:r w:rsidRPr="006E0F47" w:rsidDel="00667B36">
                <w:delText>).</w:delText>
              </w:r>
            </w:del>
          </w:p>
          <w:p w14:paraId="68AC7220" w14:textId="2B8B48DB" w:rsidR="00667B36" w:rsidRPr="006E0F47" w:rsidDel="00667B36" w:rsidRDefault="00667B36" w:rsidP="004E6B3B">
            <w:pPr>
              <w:pStyle w:val="NormalHanging"/>
              <w:rPr>
                <w:del w:id="4422" w:author="만든 이"/>
              </w:rPr>
            </w:pPr>
            <w:del w:id="4423" w:author="만든 이">
              <w:r w:rsidRPr="006E0F47" w:rsidDel="00667B36">
                <w:delText>1.c.</w:delText>
              </w:r>
              <w:r w:rsidRPr="006E0F47" w:rsidDel="00667B36">
                <w:tab/>
                <w:delText>Kun żgur li għandek il-provvisti li ġejjin:</w:delText>
              </w:r>
            </w:del>
          </w:p>
          <w:p w14:paraId="3AA3190E" w14:textId="79CD58F2" w:rsidR="00667B36" w:rsidRPr="006E0F47" w:rsidDel="00667B36" w:rsidRDefault="00667B36" w:rsidP="004E6B3B">
            <w:pPr>
              <w:pStyle w:val="Bullet-2"/>
              <w:tabs>
                <w:tab w:val="left" w:pos="1118"/>
              </w:tabs>
              <w:rPr>
                <w:del w:id="4424" w:author="만든 이"/>
              </w:rPr>
            </w:pPr>
            <w:del w:id="4425" w:author="만든 이">
              <w:r w:rsidRPr="006E0F47" w:rsidDel="00667B36">
                <w:delText>Kartuna li fiha Siringa Mimlija għal-Lest</w:delText>
              </w:r>
            </w:del>
          </w:p>
          <w:p w14:paraId="1E05095A" w14:textId="55DA36A5" w:rsidR="00667B36" w:rsidRPr="006E0F47" w:rsidDel="00667B36" w:rsidRDefault="00667B36" w:rsidP="004E6B3B">
            <w:pPr>
              <w:pStyle w:val="Bullet-2"/>
              <w:numPr>
                <w:ilvl w:val="0"/>
                <w:numId w:val="0"/>
              </w:numPr>
              <w:ind w:left="1134"/>
              <w:rPr>
                <w:del w:id="4426" w:author="만든 이"/>
              </w:rPr>
            </w:pPr>
          </w:p>
          <w:p w14:paraId="42447E50" w14:textId="5AE37426" w:rsidR="00667B36" w:rsidRPr="006E0F47" w:rsidDel="00667B36" w:rsidRDefault="00667B36" w:rsidP="004E6B3B">
            <w:pPr>
              <w:pStyle w:val="aff6"/>
              <w:rPr>
                <w:del w:id="4427" w:author="만든 이"/>
                <w:rStyle w:val="affc"/>
              </w:rPr>
            </w:pPr>
            <w:del w:id="4428" w:author="만든 이">
              <w:r w:rsidRPr="006E0F47" w:rsidDel="00667B36">
                <w:rPr>
                  <w:rStyle w:val="affc"/>
                </w:rPr>
                <w:delText>Mhux inklużi fil-kartuna:</w:delText>
              </w:r>
            </w:del>
          </w:p>
          <w:p w14:paraId="58AE9AE1" w14:textId="0B2AABAA" w:rsidR="00667B36" w:rsidRPr="006E0F47" w:rsidDel="00667B36" w:rsidRDefault="00667B36" w:rsidP="004E6B3B">
            <w:pPr>
              <w:pStyle w:val="Bullet-2"/>
              <w:tabs>
                <w:tab w:val="left" w:pos="1118"/>
              </w:tabs>
              <w:rPr>
                <w:del w:id="4429" w:author="만든 이"/>
              </w:rPr>
            </w:pPr>
            <w:del w:id="4430" w:author="만든 이">
              <w:r w:rsidRPr="006E0F47" w:rsidDel="00667B36">
                <w:delText>Imselħa bl-alkoħol waħda</w:delText>
              </w:r>
            </w:del>
          </w:p>
          <w:p w14:paraId="3D787F15" w14:textId="7A7301B6" w:rsidR="00667B36" w:rsidRPr="006E0F47" w:rsidDel="00667B36" w:rsidRDefault="00667B36" w:rsidP="004E6B3B">
            <w:pPr>
              <w:pStyle w:val="Bullet-2"/>
              <w:tabs>
                <w:tab w:val="left" w:pos="1118"/>
              </w:tabs>
              <w:rPr>
                <w:del w:id="4431" w:author="만든 이"/>
              </w:rPr>
            </w:pPr>
            <w:del w:id="4432" w:author="만든 이">
              <w:r w:rsidRPr="006E0F47" w:rsidDel="00667B36">
                <w:delText>Biċċa tajjara jew garża waħda</w:delText>
              </w:r>
            </w:del>
          </w:p>
          <w:p w14:paraId="52B01E32" w14:textId="3B1975B7" w:rsidR="00667B36" w:rsidRPr="006E0F47" w:rsidDel="00667B36" w:rsidRDefault="00667B36" w:rsidP="004E6B3B">
            <w:pPr>
              <w:pStyle w:val="Bullet-2"/>
              <w:tabs>
                <w:tab w:val="left" w:pos="1118"/>
              </w:tabs>
              <w:rPr>
                <w:del w:id="4433" w:author="만든 이"/>
              </w:rPr>
            </w:pPr>
            <w:del w:id="4434" w:author="만든 이">
              <w:r w:rsidRPr="006E0F47" w:rsidDel="00667B36">
                <w:delText>Faxxa li teħel waħda</w:delText>
              </w:r>
            </w:del>
          </w:p>
          <w:p w14:paraId="49834EA3" w14:textId="6CF8AEF0" w:rsidR="00667B36" w:rsidRPr="006E0F47" w:rsidDel="00667B36" w:rsidRDefault="00667B36" w:rsidP="004E6B3B">
            <w:pPr>
              <w:pStyle w:val="Bullet-2"/>
              <w:tabs>
                <w:tab w:val="left" w:pos="1118"/>
              </w:tabs>
              <w:rPr>
                <w:del w:id="4435" w:author="만든 이"/>
              </w:rPr>
            </w:pPr>
            <w:del w:id="4436" w:author="만든 이">
              <w:r w:rsidRPr="006E0F47" w:rsidDel="00667B36">
                <w:delText>Kontenitur għar-rimi ta’ oġġetti li jaqtgħu jew bil-ponta</w:delText>
              </w:r>
            </w:del>
          </w:p>
        </w:tc>
      </w:tr>
      <w:tr w:rsidR="00667B36" w:rsidRPr="006E0F47" w:rsidDel="00667B36" w14:paraId="33D0C20B" w14:textId="77CAB6BE" w:rsidTr="004E6B3B">
        <w:trPr>
          <w:cantSplit/>
          <w:del w:id="4437" w:author="만든 이"/>
        </w:trPr>
        <w:tc>
          <w:tcPr>
            <w:tcW w:w="4608" w:type="dxa"/>
            <w:vAlign w:val="bottom"/>
          </w:tcPr>
          <w:p w14:paraId="5B75CC63" w14:textId="380A20BD" w:rsidR="00667B36" w:rsidRPr="006E0F47" w:rsidDel="00667B36" w:rsidRDefault="00667B36" w:rsidP="004E6B3B">
            <w:pPr>
              <w:pStyle w:val="NormalCentred"/>
              <w:rPr>
                <w:del w:id="4438" w:author="만든 이"/>
                <w:rFonts w:eastAsia="맑은 고딕"/>
                <w:lang w:eastAsia="ko-KR"/>
              </w:rPr>
            </w:pPr>
          </w:p>
          <w:p w14:paraId="512EC6A2" w14:textId="4E78A7B1" w:rsidR="00667B36" w:rsidRPr="006E0F47" w:rsidDel="00667B36" w:rsidRDefault="00667B36" w:rsidP="004E6B3B">
            <w:pPr>
              <w:pStyle w:val="NormalCentred"/>
              <w:rPr>
                <w:del w:id="4439" w:author="만든 이"/>
              </w:rPr>
            </w:pPr>
            <w:del w:id="4440" w:author="만든 이">
              <w:r w:rsidRPr="006E0F47" w:rsidDel="00667B36">
                <w:rPr>
                  <w:noProof/>
                  <w:lang w:val="en-US" w:eastAsia="ko-KR"/>
                </w:rPr>
                <mc:AlternateContent>
                  <mc:Choice Requires="wpc">
                    <w:drawing>
                      <wp:inline distT="0" distB="0" distL="0" distR="0" wp14:anchorId="1FF74426" wp14:editId="6BFE2E42">
                        <wp:extent cx="2175510" cy="2674620"/>
                        <wp:effectExtent l="1270" t="0" r="4445" b="0"/>
                        <wp:docPr id="1211119468" name="Canvas 1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376826522" name="Picture 46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5700" y="5100"/>
                                    <a:ext cx="2164110" cy="266442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34318746" id="Canvas 114" o:spid="_x0000_s1026" editas="canvas" style="width:171.3pt;height:210.6pt;mso-position-horizontal-relative:char;mso-position-vertical-relative:line" coordsize="21755,26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">
                        <v:shape id="_x0000_s1027" type="#_x0000_t75" style="position:absolute;width:21755;height:26746;visibility:visible;mso-wrap-style:square">
                          <v:fill o:detectmouseclick="t"/>
                          <v:path o:connecttype="none"/>
                        </v:shape>
                        <v:shape id="Picture 469" o:spid="_x0000_s1028" type="#_x0000_t75" style="position:absolute;left:57;top:51;width:21641;height:26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">
                          <v:imagedata r:id="rId155" o:title=""/>
                        </v:shape>
                        <w10:anchorlock/>
                      </v:group>
                    </w:pict>
                  </mc:Fallback>
                </mc:AlternateContent>
              </w:r>
            </w:del>
          </w:p>
          <w:p w14:paraId="0A87186F" w14:textId="18D73F10" w:rsidR="00667B36" w:rsidRPr="006E0F47" w:rsidDel="00667B36" w:rsidRDefault="00667B36" w:rsidP="004E6B3B">
            <w:pPr>
              <w:ind w:rightChars="223" w:right="491"/>
              <w:jc w:val="right"/>
              <w:rPr>
                <w:del w:id="4441" w:author="만든 이"/>
              </w:rPr>
            </w:pPr>
            <w:del w:id="4442" w:author="만든 이">
              <w:r w:rsidRPr="006E0F47" w:rsidDel="00667B36">
                <w:rPr>
                  <w:rStyle w:val="affc"/>
                </w:rPr>
                <w:delText>Figura D</w:delText>
              </w:r>
            </w:del>
          </w:p>
        </w:tc>
        <w:tc>
          <w:tcPr>
            <w:tcW w:w="4610" w:type="dxa"/>
          </w:tcPr>
          <w:p w14:paraId="7BC11D28" w14:textId="2A3C50B7" w:rsidR="00667B36" w:rsidRPr="006E0F47" w:rsidDel="00667B36" w:rsidRDefault="00667B36" w:rsidP="004E6B3B">
            <w:pPr>
              <w:pStyle w:val="NormalHanging"/>
              <w:rPr>
                <w:del w:id="4443" w:author="만든 이"/>
                <w:rStyle w:val="affc"/>
              </w:rPr>
            </w:pPr>
            <w:del w:id="4444" w:author="만든 이">
              <w:r w:rsidRPr="006E0F47" w:rsidDel="00667B36">
                <w:rPr>
                  <w:rStyle w:val="affc"/>
                </w:rPr>
                <w:delText>2.</w:delText>
              </w:r>
              <w:r w:rsidRPr="006E0F47" w:rsidDel="00667B36">
                <w:rPr>
                  <w:rStyle w:val="affc"/>
                </w:rPr>
                <w:tab/>
                <w:delText xml:space="preserve">Iċċekkja d-data ta’ skadenza fuq il-kartuna (ara </w:delText>
              </w:r>
              <w:r w:rsidRPr="006E0F47" w:rsidDel="00667B36">
                <w:rPr>
                  <w:rStyle w:val="affc"/>
                  <w:i/>
                  <w:iCs/>
                </w:rPr>
                <w:delText>Figura</w:delText>
              </w:r>
              <w:r w:rsidRPr="006E0F47" w:rsidDel="00667B36">
                <w:rPr>
                  <w:rStyle w:val="EmphasisStrong"/>
                  <w:i w:val="0"/>
                </w:rPr>
                <w:delText> D</w:delText>
              </w:r>
              <w:r w:rsidRPr="006E0F47" w:rsidDel="00667B36">
                <w:rPr>
                  <w:rStyle w:val="affc"/>
                </w:rPr>
                <w:delText>).</w:delText>
              </w:r>
            </w:del>
          </w:p>
          <w:p w14:paraId="3A8888A2" w14:textId="66F13846" w:rsidR="00667B36" w:rsidRPr="006E0F47" w:rsidDel="00667B36" w:rsidRDefault="00667B36" w:rsidP="004E6B3B">
            <w:pPr>
              <w:pStyle w:val="NormalHanging"/>
              <w:rPr>
                <w:del w:id="4445" w:author="만든 이"/>
                <w:rStyle w:val="affc"/>
              </w:rPr>
            </w:pPr>
          </w:p>
          <w:p w14:paraId="22EE877E" w14:textId="569A480B" w:rsidR="00667B36" w:rsidRPr="006E0F47" w:rsidDel="00667B36" w:rsidRDefault="00667B36" w:rsidP="004E6B3B">
            <w:pPr>
              <w:pStyle w:val="Bullet2"/>
              <w:tabs>
                <w:tab w:val="left" w:pos="1118"/>
              </w:tabs>
              <w:ind w:left="1134"/>
              <w:rPr>
                <w:del w:id="4446" w:author="만든 이"/>
              </w:rPr>
            </w:pPr>
            <w:del w:id="4447" w:author="만든 이">
              <w:r w:rsidRPr="006E0F47" w:rsidDel="00667B36">
                <w:rPr>
                  <w:rStyle w:val="affc"/>
                </w:rPr>
                <w:delText xml:space="preserve">Tużax </w:delText>
              </w:r>
              <w:r w:rsidRPr="006E0F47" w:rsidDel="00667B36">
                <w:rPr>
                  <w:rStyle w:val="affc"/>
                  <w:b w:val="0"/>
                  <w:bCs w:val="0"/>
                </w:rPr>
                <w:delText>jekk id-data ta’ skadenza tkun għaddiet. Jekk id-data ta’ skadenza tkun għaddiet, irritorna l-pakkett kollu lill-ispiżerija.</w:delText>
              </w:r>
            </w:del>
          </w:p>
        </w:tc>
      </w:tr>
      <w:tr w:rsidR="00667B36" w:rsidRPr="006E0F47" w:rsidDel="00667B36" w14:paraId="1AC792EF" w14:textId="2F4C8508" w:rsidTr="004E6B3B">
        <w:trPr>
          <w:cantSplit/>
          <w:del w:id="4448" w:author="만든 이"/>
        </w:trPr>
        <w:tc>
          <w:tcPr>
            <w:tcW w:w="4608" w:type="dxa"/>
            <w:vAlign w:val="bottom"/>
          </w:tcPr>
          <w:p w14:paraId="6AB0EE98" w14:textId="36D194AE" w:rsidR="00667B36" w:rsidRPr="006E0F47" w:rsidDel="00667B36" w:rsidRDefault="00667B36" w:rsidP="004E6B3B">
            <w:pPr>
              <w:pStyle w:val="NormalCentred"/>
              <w:rPr>
                <w:del w:id="4449" w:author="만든 이"/>
                <w:rFonts w:eastAsia="맑은 고딕"/>
                <w:lang w:eastAsia="ko-KR"/>
              </w:rPr>
            </w:pPr>
          </w:p>
          <w:p w14:paraId="20BE2BD1" w14:textId="2BFB3F4A" w:rsidR="00667B36" w:rsidRPr="006E0F47" w:rsidDel="00667B36" w:rsidRDefault="00667B36" w:rsidP="004E6B3B">
            <w:pPr>
              <w:pStyle w:val="NormalCentred"/>
              <w:rPr>
                <w:del w:id="4450" w:author="만든 이"/>
              </w:rPr>
            </w:pPr>
            <w:del w:id="4451" w:author="만든 이">
              <w:r w:rsidRPr="006E0F47" w:rsidDel="00667B36">
                <w:rPr>
                  <w:noProof/>
                  <w:lang w:val="en-US" w:eastAsia="ko-KR"/>
                </w:rPr>
                <mc:AlternateContent>
                  <mc:Choice Requires="wpc">
                    <w:drawing>
                      <wp:inline distT="0" distB="0" distL="0" distR="0" wp14:anchorId="11418C9F" wp14:editId="1ABC5FF1">
                        <wp:extent cx="2175510" cy="2665095"/>
                        <wp:effectExtent l="0" t="635" r="0" b="1270"/>
                        <wp:docPr id="602457503" name="Canvas 11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04372802" name="Picture 197"/>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15200" y="24801"/>
                                    <a:ext cx="2160310" cy="2640294"/>
                                  </a:xfrm>
                                  <a:prstGeom prst="rect">
                                    <a:avLst/>
                                  </a:prstGeom>
                                  <a:noFill/>
                                  <a:extLst>
                                    <a:ext uri="{909E8E84-426E-40DD-AFC4-6F175D3DCCD1}">
                                      <a14:hiddenFill xmlns:a14="http://schemas.microsoft.com/office/drawing/2010/main">
                                        <a:solidFill>
                                          <a:srgbClr val="FFFFFF"/>
                                        </a:solidFill>
                                      </a14:hiddenFill>
                                    </a:ext>
                                  </a:extLst>
                                </pic:spPr>
                              </pic:pic>
                              <wps:wsp>
                                <wps:cNvPr id="1331346525" name="Text Box 9"/>
                                <wps:cNvSpPr txBox="1">
                                  <a:spLocks noChangeArrowheads="1"/>
                                </wps:cNvSpPr>
                                <wps:spPr bwMode="auto">
                                  <a:xfrm>
                                    <a:off x="1184205" y="393714"/>
                                    <a:ext cx="762004" cy="467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20D900" w14:textId="77777777" w:rsidR="00667B36" w:rsidRPr="00670466" w:rsidRDefault="00667B36" w:rsidP="00667B36">
                                      <w:pPr>
                                        <w:pStyle w:val="aff5"/>
                                        <w:jc w:val="center"/>
                                        <w:rPr>
                                          <w:sz w:val="32"/>
                                          <w:szCs w:val="32"/>
                                        </w:rPr>
                                      </w:pPr>
                                      <w:r w:rsidRPr="00670466">
                                        <w:rPr>
                                          <w:rFonts w:ascii="Arial" w:eastAsia="SimHei" w:hAnsi="Arial" w:cs="Arial"/>
                                          <w:b/>
                                          <w:bCs/>
                                          <w:sz w:val="32"/>
                                          <w:szCs w:val="32"/>
                                        </w:rPr>
                                        <w:t>30 minuta</w:t>
                                      </w:r>
                                    </w:p>
                                  </w:txbxContent>
                                </wps:txbx>
                                <wps:bodyPr rot="0" vert="horz" wrap="square" lIns="0" tIns="0" rIns="0" bIns="0" anchor="t" anchorCtr="0" upright="1">
                                  <a:spAutoFit/>
                                </wps:bodyPr>
                              </wps:wsp>
                            </wpc:wpc>
                          </a:graphicData>
                        </a:graphic>
                      </wp:inline>
                    </w:drawing>
                  </mc:Choice>
                  <mc:Fallback>
                    <w:pict>
                      <v:group w14:anchorId="11418C9F" id="Canvas 115" o:spid="_x0000_s1237" editas="canvas" style="width:171.3pt;height:209.85pt;mso-position-horizontal-relative:char;mso-position-vertical-relative:line" coordsize="21755,26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">
                        <v:shape id="_x0000_s1238" type="#_x0000_t75" style="position:absolute;width:21755;height:26650;visibility:visible;mso-wrap-style:square">
                          <v:fill o:detectmouseclick="t"/>
                          <v:path o:connecttype="none"/>
                        </v:shape>
                        <v:shape id="Picture 197" o:spid="_x0000_s1239" type="#_x0000_t75" style="position:absolute;left:152;top:248;width:21603;height:26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">
                          <v:imagedata r:id="rId157" o:title=""/>
                        </v:shape>
                        <v:shape id="Text Box 9" o:spid="_x0000_s1240" type="#_x0000_t202" style="position:absolute;left:11842;top:3937;width:7620;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" filled="f" stroked="f" strokeweight=".5pt">
                          <v:textbox style="mso-fit-shape-to-text:t" inset="0,0,0,0">
                            <w:txbxContent>
                              <w:p w14:paraId="3720D900" w14:textId="77777777" w:rsidR="00667B36" w:rsidRPr="00670466" w:rsidRDefault="00667B36" w:rsidP="00667B36">
                                <w:pPr>
                                  <w:pStyle w:val="aff5"/>
                                  <w:jc w:val="center"/>
                                  <w:rPr>
                                    <w:sz w:val="32"/>
                                    <w:szCs w:val="32"/>
                                  </w:rPr>
                                </w:pPr>
                                <w:r w:rsidRPr="00670466">
                                  <w:rPr>
                                    <w:rFonts w:ascii="Arial" w:eastAsia="SimHei" w:hAnsi="Arial" w:cs="Arial"/>
                                    <w:b/>
                                    <w:bCs/>
                                    <w:sz w:val="32"/>
                                    <w:szCs w:val="32"/>
                                  </w:rPr>
                                  <w:t>30 minuta</w:t>
                                </w:r>
                              </w:p>
                            </w:txbxContent>
                          </v:textbox>
                        </v:shape>
                        <w10:anchorlock/>
                      </v:group>
                    </w:pict>
                  </mc:Fallback>
                </mc:AlternateContent>
              </w:r>
            </w:del>
          </w:p>
          <w:p w14:paraId="3AA3A84C" w14:textId="03A77B65" w:rsidR="00667B36" w:rsidRPr="006E0F47" w:rsidDel="00667B36" w:rsidRDefault="00667B36" w:rsidP="004E6B3B">
            <w:pPr>
              <w:ind w:rightChars="287" w:right="631"/>
              <w:jc w:val="right"/>
              <w:rPr>
                <w:del w:id="4452" w:author="만든 이"/>
              </w:rPr>
            </w:pPr>
            <w:del w:id="4453" w:author="만든 이">
              <w:r w:rsidRPr="006E0F47" w:rsidDel="00667B36">
                <w:rPr>
                  <w:rStyle w:val="affc"/>
                </w:rPr>
                <w:delText>Figura E</w:delText>
              </w:r>
            </w:del>
          </w:p>
        </w:tc>
        <w:tc>
          <w:tcPr>
            <w:tcW w:w="4610" w:type="dxa"/>
          </w:tcPr>
          <w:p w14:paraId="337C4E5E" w14:textId="61F75520" w:rsidR="00667B36" w:rsidRPr="006E0F47" w:rsidDel="00667B36" w:rsidRDefault="00667B36" w:rsidP="004E6B3B">
            <w:pPr>
              <w:pStyle w:val="NormalHanging"/>
              <w:rPr>
                <w:del w:id="4454" w:author="만든 이"/>
                <w:rStyle w:val="affc"/>
              </w:rPr>
            </w:pPr>
            <w:del w:id="4455" w:author="만든 이">
              <w:r w:rsidRPr="006E0F47" w:rsidDel="00667B36">
                <w:rPr>
                  <w:rStyle w:val="affc"/>
                </w:rPr>
                <w:delText>3.</w:delText>
              </w:r>
              <w:r w:rsidRPr="006E0F47" w:rsidDel="00667B36">
                <w:rPr>
                  <w:rStyle w:val="affc"/>
                </w:rPr>
                <w:tab/>
                <w:delText>Stenna 30 minuta.</w:delText>
              </w:r>
            </w:del>
          </w:p>
          <w:p w14:paraId="42D72F0F" w14:textId="68898A49" w:rsidR="00667B36" w:rsidRPr="006E0F47" w:rsidDel="00667B36" w:rsidRDefault="00667B36" w:rsidP="004E6B3B">
            <w:pPr>
              <w:rPr>
                <w:del w:id="4456" w:author="만든 이"/>
              </w:rPr>
            </w:pPr>
          </w:p>
          <w:p w14:paraId="54353428" w14:textId="38DD84F4" w:rsidR="00667B36" w:rsidRPr="006E0F47" w:rsidDel="00667B36" w:rsidRDefault="00667B36" w:rsidP="004E6B3B">
            <w:pPr>
              <w:pStyle w:val="NormalHanging"/>
              <w:rPr>
                <w:del w:id="4457" w:author="만든 이"/>
              </w:rPr>
            </w:pPr>
            <w:del w:id="4458" w:author="만든 이">
              <w:r w:rsidRPr="006E0F47" w:rsidDel="00667B36">
                <w:delText>3.a.</w:delText>
              </w:r>
              <w:r w:rsidRPr="006E0F47" w:rsidDel="00667B36">
                <w:tab/>
                <w:delText xml:space="preserve">Ħalli l-kartuna </w:delText>
              </w:r>
              <w:r w:rsidRPr="006E0F47" w:rsidDel="00667B36">
                <w:rPr>
                  <w:b/>
                  <w:bCs/>
                </w:rPr>
                <w:delText>mhux miftuħa</w:delText>
              </w:r>
              <w:r w:rsidRPr="006E0F47" w:rsidDel="00667B36">
                <w:delText xml:space="preserve"> li fiha s-Siringa Mimlija għal-Lest f’temperatura tal-kamra (25 °C) għal 30 minuta biex tagħtiha ċans tisħon (ara </w:delText>
              </w:r>
              <w:r w:rsidRPr="006E0F47" w:rsidDel="00667B36">
                <w:rPr>
                  <w:i/>
                  <w:iCs/>
                </w:rPr>
                <w:delText>Figura</w:delText>
              </w:r>
              <w:r w:rsidRPr="006E0F47" w:rsidDel="00667B36">
                <w:rPr>
                  <w:rStyle w:val="af7"/>
                </w:rPr>
                <w:delText> E</w:delText>
              </w:r>
              <w:r w:rsidRPr="006E0F47" w:rsidDel="00667B36">
                <w:delText>).</w:delText>
              </w:r>
            </w:del>
          </w:p>
          <w:p w14:paraId="181EB6FA" w14:textId="25426107" w:rsidR="00667B36" w:rsidRPr="006E0F47" w:rsidDel="00667B36" w:rsidRDefault="00667B36" w:rsidP="004E6B3B">
            <w:pPr>
              <w:rPr>
                <w:del w:id="4459" w:author="만든 이"/>
              </w:rPr>
            </w:pPr>
          </w:p>
          <w:p w14:paraId="6D5E637E" w14:textId="35C66889" w:rsidR="00667B36" w:rsidRPr="006E0F47" w:rsidDel="00667B36" w:rsidRDefault="00667B36" w:rsidP="004E6B3B">
            <w:pPr>
              <w:pStyle w:val="Bullet2"/>
              <w:tabs>
                <w:tab w:val="left" w:pos="1146"/>
              </w:tabs>
              <w:ind w:left="1134"/>
              <w:rPr>
                <w:del w:id="4460" w:author="만든 이"/>
                <w:b/>
              </w:rPr>
            </w:pPr>
            <w:del w:id="4461" w:author="만든 이">
              <w:r w:rsidRPr="006E0F47" w:rsidDel="00667B36">
                <w:rPr>
                  <w:rStyle w:val="affc"/>
                </w:rPr>
                <w:delText>Issaħħanx</w:delText>
              </w:r>
              <w:r w:rsidRPr="006E0F47" w:rsidDel="00667B36">
                <w:rPr>
                  <w:rStyle w:val="affc"/>
                  <w:b w:val="0"/>
                  <w:bCs w:val="0"/>
                </w:rPr>
                <w:delText xml:space="preserve"> is-Siringa Mimlija għal-Lest billi tuża sorsi ta’ sħana bħal ilma sħun jew microwave</w:delText>
              </w:r>
              <w:r w:rsidRPr="006E0F47" w:rsidDel="00667B36">
                <w:rPr>
                  <w:b/>
                </w:rPr>
                <w:delText>.</w:delText>
              </w:r>
            </w:del>
          </w:p>
          <w:p w14:paraId="591BCE56" w14:textId="320CC774" w:rsidR="00667B36" w:rsidRPr="006E0F47" w:rsidDel="00667B36" w:rsidRDefault="00667B36" w:rsidP="004E6B3B">
            <w:pPr>
              <w:pStyle w:val="Bullet2"/>
              <w:tabs>
                <w:tab w:val="left" w:pos="1146"/>
              </w:tabs>
              <w:ind w:left="1134"/>
              <w:rPr>
                <w:del w:id="4462" w:author="만든 이"/>
                <w:rStyle w:val="affc"/>
              </w:rPr>
            </w:pPr>
            <w:del w:id="4463" w:author="만든 이">
              <w:r w:rsidRPr="006E0F47" w:rsidDel="00667B36">
                <w:delText>Jekk is-Siringa Mimlija għal-Lest ma tilħaqx it-temperatura tal-kamra, dan jista’ jikkawża skumdità waqt l-injezzjoni u jagħmilha diffiċli biex timbotta l-bastun tal-Planġer.</w:delText>
              </w:r>
            </w:del>
          </w:p>
        </w:tc>
      </w:tr>
      <w:tr w:rsidR="00667B36" w:rsidRPr="006E0F47" w:rsidDel="00667B36" w14:paraId="6C46F0BE" w14:textId="255E6F11" w:rsidTr="004E6B3B">
        <w:trPr>
          <w:cantSplit/>
          <w:del w:id="4464" w:author="만든 이"/>
        </w:trPr>
        <w:tc>
          <w:tcPr>
            <w:tcW w:w="4608" w:type="dxa"/>
            <w:vAlign w:val="bottom"/>
          </w:tcPr>
          <w:p w14:paraId="755C9E8E" w14:textId="25986038" w:rsidR="00667B36" w:rsidRPr="006E0F47" w:rsidDel="00667B36" w:rsidRDefault="00667B36" w:rsidP="004E6B3B">
            <w:pPr>
              <w:pStyle w:val="NormalCentred"/>
              <w:rPr>
                <w:del w:id="4465" w:author="만든 이"/>
              </w:rPr>
            </w:pPr>
          </w:p>
          <w:p w14:paraId="7D3BB594" w14:textId="01442ED5" w:rsidR="00667B36" w:rsidRPr="006E0F47" w:rsidDel="00667B36" w:rsidRDefault="00667B36" w:rsidP="004E6B3B">
            <w:pPr>
              <w:pStyle w:val="NormalCentred"/>
              <w:rPr>
                <w:del w:id="4466" w:author="만든 이"/>
              </w:rPr>
            </w:pPr>
            <w:del w:id="4467" w:author="만든 이">
              <w:r w:rsidRPr="006E0F47" w:rsidDel="00667B36">
                <w:rPr>
                  <w:noProof/>
                  <w:lang w:val="en-US" w:eastAsia="ko-KR"/>
                </w:rPr>
                <w:drawing>
                  <wp:inline distT="0" distB="0" distL="0" distR="0" wp14:anchorId="47B97286" wp14:editId="0113AFC8">
                    <wp:extent cx="2162175" cy="2647950"/>
                    <wp:effectExtent l="19050" t="19050" r="9525" b="0"/>
                    <wp:docPr id="97" name="그림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162175" cy="2647950"/>
                            </a:xfrm>
                            <a:prstGeom prst="rect">
                              <a:avLst/>
                            </a:prstGeom>
                            <a:noFill/>
                            <a:ln w="9525" cmpd="sng">
                              <a:solidFill>
                                <a:srgbClr val="000000"/>
                              </a:solidFill>
                              <a:miter lim="800000"/>
                              <a:headEnd/>
                              <a:tailEnd/>
                            </a:ln>
                            <a:effectLst/>
                          </pic:spPr>
                        </pic:pic>
                      </a:graphicData>
                    </a:graphic>
                  </wp:inline>
                </w:drawing>
              </w:r>
            </w:del>
          </w:p>
          <w:p w14:paraId="76B1E2AD" w14:textId="415D9B55" w:rsidR="00667B36" w:rsidRPr="006E0F47" w:rsidDel="00667B36" w:rsidRDefault="00667B36" w:rsidP="004E6B3B">
            <w:pPr>
              <w:ind w:rightChars="223" w:right="491"/>
              <w:jc w:val="right"/>
              <w:rPr>
                <w:del w:id="4468" w:author="만든 이"/>
              </w:rPr>
            </w:pPr>
            <w:del w:id="4469" w:author="만든 이">
              <w:r w:rsidRPr="006E0F47" w:rsidDel="00667B36">
                <w:rPr>
                  <w:rStyle w:val="affc"/>
                </w:rPr>
                <w:delText>Figura F</w:delText>
              </w:r>
            </w:del>
          </w:p>
        </w:tc>
        <w:tc>
          <w:tcPr>
            <w:tcW w:w="4610" w:type="dxa"/>
          </w:tcPr>
          <w:p w14:paraId="2152070D" w14:textId="54FA0AB8" w:rsidR="00667B36" w:rsidRPr="006E0F47" w:rsidDel="00667B36" w:rsidRDefault="00667B36" w:rsidP="004E6B3B">
            <w:pPr>
              <w:pStyle w:val="NormalHanging"/>
              <w:rPr>
                <w:del w:id="4470" w:author="만든 이"/>
                <w:rStyle w:val="affc"/>
              </w:rPr>
            </w:pPr>
            <w:del w:id="4471" w:author="만든 이">
              <w:r w:rsidRPr="006E0F47" w:rsidDel="00667B36">
                <w:rPr>
                  <w:rStyle w:val="affc"/>
                </w:rPr>
                <w:delText>4.</w:delText>
              </w:r>
              <w:r w:rsidRPr="006E0F47" w:rsidDel="00667B36">
                <w:rPr>
                  <w:rStyle w:val="affc"/>
                </w:rPr>
                <w:tab/>
                <w:delText>Aħsel idejk.</w:delText>
              </w:r>
            </w:del>
          </w:p>
          <w:p w14:paraId="62E54F78" w14:textId="177A0698" w:rsidR="00667B36" w:rsidRPr="006E0F47" w:rsidDel="00667B36" w:rsidRDefault="00667B36" w:rsidP="004E6B3B">
            <w:pPr>
              <w:rPr>
                <w:del w:id="4472" w:author="만든 이"/>
              </w:rPr>
            </w:pPr>
          </w:p>
          <w:p w14:paraId="12268EF4" w14:textId="4AD696A7" w:rsidR="00667B36" w:rsidRPr="006E0F47" w:rsidDel="00667B36" w:rsidRDefault="00667B36" w:rsidP="004E6B3B">
            <w:pPr>
              <w:pStyle w:val="NormalHanging"/>
              <w:rPr>
                <w:del w:id="4473" w:author="만든 이"/>
                <w:rStyle w:val="affc"/>
                <w:b w:val="0"/>
                <w:bCs w:val="0"/>
              </w:rPr>
            </w:pPr>
            <w:del w:id="4474" w:author="만든 이">
              <w:r w:rsidRPr="006E0F47" w:rsidDel="00667B36">
                <w:delText>4.a.</w:delText>
              </w:r>
              <w:r w:rsidRPr="006E0F47" w:rsidDel="00667B36">
                <w:tab/>
                <w:delText xml:space="preserve">Aħsel idejk bis-sapun u bl-ilma u xxottahom sewwa (ara </w:delText>
              </w:r>
              <w:r w:rsidRPr="006E0F47" w:rsidDel="00667B36">
                <w:rPr>
                  <w:i/>
                  <w:iCs/>
                </w:rPr>
                <w:delText>Figura</w:delText>
              </w:r>
              <w:r w:rsidRPr="006E0F47" w:rsidDel="00667B36">
                <w:rPr>
                  <w:rStyle w:val="af7"/>
                  <w:i w:val="0"/>
                </w:rPr>
                <w:delText> </w:delText>
              </w:r>
              <w:r w:rsidRPr="006E0F47" w:rsidDel="00667B36">
                <w:rPr>
                  <w:rStyle w:val="af7"/>
                  <w:iCs w:val="0"/>
                </w:rPr>
                <w:delText>F</w:delText>
              </w:r>
              <w:r w:rsidRPr="006E0F47" w:rsidDel="00667B36">
                <w:delText>).</w:delText>
              </w:r>
            </w:del>
          </w:p>
        </w:tc>
      </w:tr>
      <w:tr w:rsidR="00667B36" w:rsidRPr="006E0F47" w:rsidDel="00667B36" w14:paraId="34999C77" w14:textId="779B1D96" w:rsidTr="004E6B3B">
        <w:trPr>
          <w:cantSplit/>
          <w:del w:id="4475" w:author="만든 이"/>
        </w:trPr>
        <w:tc>
          <w:tcPr>
            <w:tcW w:w="4608" w:type="dxa"/>
            <w:vAlign w:val="bottom"/>
          </w:tcPr>
          <w:p w14:paraId="788E9B83" w14:textId="792D27AE" w:rsidR="00667B36" w:rsidRPr="006E0F47" w:rsidDel="00667B36" w:rsidRDefault="00667B36" w:rsidP="004E6B3B">
            <w:pPr>
              <w:pStyle w:val="NormalCentred"/>
              <w:rPr>
                <w:del w:id="4476" w:author="만든 이"/>
              </w:rPr>
            </w:pPr>
            <w:del w:id="4477" w:author="만든 이">
              <w:r w:rsidRPr="006E0F47" w:rsidDel="00667B36">
                <w:rPr>
                  <w:noProof/>
                  <w:lang w:val="en-US" w:eastAsia="ko-KR"/>
                </w:rPr>
                <mc:AlternateContent>
                  <mc:Choice Requires="wps">
                    <w:drawing>
                      <wp:anchor distT="45720" distB="45720" distL="114300" distR="114300" simplePos="0" relativeHeight="251660288" behindDoc="0" locked="0" layoutInCell="1" allowOverlap="1" wp14:anchorId="1F8C0ADF" wp14:editId="5A89DA43">
                        <wp:simplePos x="0" y="0"/>
                        <wp:positionH relativeFrom="column">
                          <wp:posOffset>966470</wp:posOffset>
                        </wp:positionH>
                        <wp:positionV relativeFrom="paragraph">
                          <wp:posOffset>2837815</wp:posOffset>
                        </wp:positionV>
                        <wp:extent cx="1374775" cy="611505"/>
                        <wp:effectExtent l="0" t="1270" r="0" b="0"/>
                        <wp:wrapNone/>
                        <wp:docPr id="949562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61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31A627" w14:textId="77777777" w:rsidR="00667B36" w:rsidRPr="00662F9A" w:rsidRDefault="00667B36" w:rsidP="00667B36">
                                    <w:pPr>
                                      <w:pStyle w:val="Arial10"/>
                                      <w:rPr>
                                        <w:b/>
                                        <w:bCs/>
                                        <w:sz w:val="22"/>
                                        <w:szCs w:val="22"/>
                                      </w:rPr>
                                    </w:pPr>
                                    <w:r w:rsidRPr="00662F9A">
                                      <w:rPr>
                                        <w:rStyle w:val="affc"/>
                                        <w:sz w:val="22"/>
                                        <w:szCs w:val="22"/>
                                      </w:rPr>
                                      <w:t>Persuna li tie</w:t>
                                    </w:r>
                                    <w:r w:rsidRPr="00662F9A">
                                      <w:rPr>
                                        <w:rStyle w:val="affc"/>
                                        <w:rFonts w:hint="eastAsia"/>
                                        <w:sz w:val="22"/>
                                        <w:szCs w:val="22"/>
                                      </w:rPr>
                                      <w:t>ħ</w:t>
                                    </w:r>
                                    <w:r w:rsidRPr="00662F9A">
                                      <w:rPr>
                                        <w:rStyle w:val="affc"/>
                                        <w:sz w:val="22"/>
                                        <w:szCs w:val="22"/>
                                      </w:rPr>
                                      <w:t xml:space="preserve">u </w:t>
                                    </w:r>
                                    <w:r w:rsidRPr="00662F9A">
                                      <w:rPr>
                                        <w:rStyle w:val="affc"/>
                                        <w:rFonts w:hint="eastAsia"/>
                                        <w:sz w:val="22"/>
                                        <w:szCs w:val="22"/>
                                      </w:rPr>
                                      <w:t>ħ</w:t>
                                    </w:r>
                                    <w:r w:rsidRPr="00662F9A">
                                      <w:rPr>
                                        <w:rStyle w:val="affc"/>
                                        <w:sz w:val="22"/>
                                        <w:szCs w:val="22"/>
                                      </w:rPr>
                                      <w:t>sieb lill-pazjent u HCP BISS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8C0ADF" id="Text Box 6" o:spid="_x0000_s1241" type="#_x0000_t202" style="position:absolute;left:0;text-align:left;margin-left:76.1pt;margin-top:223.45pt;width:108.25pt;height:48.1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" filled="f" stroked="f">
                        <v:textbox>
                          <w:txbxContent>
                            <w:p w14:paraId="0231A627" w14:textId="77777777" w:rsidR="00667B36" w:rsidRPr="00662F9A" w:rsidRDefault="00667B36" w:rsidP="00667B36">
                              <w:pPr>
                                <w:pStyle w:val="Arial10"/>
                                <w:rPr>
                                  <w:b/>
                                  <w:bCs/>
                                  <w:sz w:val="22"/>
                                  <w:szCs w:val="22"/>
                                </w:rPr>
                              </w:pPr>
                              <w:r w:rsidRPr="00662F9A">
                                <w:rPr>
                                  <w:rStyle w:val="affc"/>
                                  <w:sz w:val="22"/>
                                  <w:szCs w:val="22"/>
                                </w:rPr>
                                <w:t>Persuna li tie</w:t>
                              </w:r>
                              <w:r w:rsidRPr="00662F9A">
                                <w:rPr>
                                  <w:rStyle w:val="affc"/>
                                  <w:rFonts w:hint="eastAsia"/>
                                  <w:sz w:val="22"/>
                                  <w:szCs w:val="22"/>
                                </w:rPr>
                                <w:t>ħ</w:t>
                              </w:r>
                              <w:r w:rsidRPr="00662F9A">
                                <w:rPr>
                                  <w:rStyle w:val="affc"/>
                                  <w:sz w:val="22"/>
                                  <w:szCs w:val="22"/>
                                </w:rPr>
                                <w:t xml:space="preserve">u </w:t>
                              </w:r>
                              <w:r w:rsidRPr="00662F9A">
                                <w:rPr>
                                  <w:rStyle w:val="affc"/>
                                  <w:rFonts w:hint="eastAsia"/>
                                  <w:sz w:val="22"/>
                                  <w:szCs w:val="22"/>
                                </w:rPr>
                                <w:t>ħ</w:t>
                              </w:r>
                              <w:r w:rsidRPr="00662F9A">
                                <w:rPr>
                                  <w:rStyle w:val="affc"/>
                                  <w:sz w:val="22"/>
                                  <w:szCs w:val="22"/>
                                </w:rPr>
                                <w:t>sieb lill-pazjent u HCP BISS</w:t>
                              </w:r>
                            </w:p>
                          </w:txbxContent>
                        </v:textbox>
                      </v:shape>
                    </w:pict>
                  </mc:Fallback>
                </mc:AlternateContent>
              </w:r>
              <w:r w:rsidRPr="006E0F47" w:rsidDel="00667B36">
                <w:rPr>
                  <w:noProof/>
                  <w:lang w:val="en-US" w:eastAsia="ko-KR"/>
                </w:rPr>
                <mc:AlternateContent>
                  <mc:Choice Requires="wps">
                    <w:drawing>
                      <wp:anchor distT="45720" distB="45720" distL="114300" distR="114300" simplePos="0" relativeHeight="251661312" behindDoc="0" locked="0" layoutInCell="1" allowOverlap="1" wp14:anchorId="75872097" wp14:editId="5BFA4268">
                        <wp:simplePos x="0" y="0"/>
                        <wp:positionH relativeFrom="column">
                          <wp:posOffset>973455</wp:posOffset>
                        </wp:positionH>
                        <wp:positionV relativeFrom="paragraph">
                          <wp:posOffset>3369945</wp:posOffset>
                        </wp:positionV>
                        <wp:extent cx="1447800" cy="808990"/>
                        <wp:effectExtent l="0" t="0" r="2540" b="635"/>
                        <wp:wrapNone/>
                        <wp:docPr id="275392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808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FCEC7" w14:textId="77777777" w:rsidR="00667B36" w:rsidRPr="00662F9A" w:rsidRDefault="00667B36" w:rsidP="00667B36">
                                    <w:pPr>
                                      <w:pStyle w:val="Arial10"/>
                                      <w:rPr>
                                        <w:rStyle w:val="affc"/>
                                        <w:rFonts w:eastAsia="맑은 고딕"/>
                                        <w:sz w:val="22"/>
                                        <w:szCs w:val="22"/>
                                        <w:lang w:eastAsia="ko-KR"/>
                                      </w:rPr>
                                    </w:pPr>
                                    <w:r w:rsidRPr="00662F9A">
                                      <w:rPr>
                                        <w:rStyle w:val="affc"/>
                                        <w:sz w:val="22"/>
                                        <w:szCs w:val="22"/>
                                      </w:rPr>
                                      <w:t>G</w:t>
                                    </w:r>
                                    <w:r w:rsidRPr="00662F9A">
                                      <w:rPr>
                                        <w:rStyle w:val="affc"/>
                                        <w:rFonts w:hint="eastAsia"/>
                                        <w:sz w:val="22"/>
                                        <w:szCs w:val="22"/>
                                      </w:rPr>
                                      <w:t>ħ</w:t>
                                    </w:r>
                                    <w:r w:rsidRPr="00662F9A">
                                      <w:rPr>
                                        <w:rStyle w:val="affc"/>
                                        <w:sz w:val="22"/>
                                        <w:szCs w:val="22"/>
                                      </w:rPr>
                                      <w:t>oti mill-pazjent innifsu, Persuna li tie</w:t>
                                    </w:r>
                                    <w:r w:rsidRPr="00662F9A">
                                      <w:rPr>
                                        <w:rStyle w:val="affc"/>
                                        <w:rFonts w:hint="eastAsia"/>
                                        <w:sz w:val="22"/>
                                        <w:szCs w:val="22"/>
                                      </w:rPr>
                                      <w:t>ħ</w:t>
                                    </w:r>
                                    <w:r w:rsidRPr="00662F9A">
                                      <w:rPr>
                                        <w:rStyle w:val="affc"/>
                                        <w:sz w:val="22"/>
                                        <w:szCs w:val="22"/>
                                      </w:rPr>
                                      <w:t xml:space="preserve">u </w:t>
                                    </w:r>
                                    <w:r w:rsidRPr="00662F9A">
                                      <w:rPr>
                                        <w:rStyle w:val="affc"/>
                                        <w:rFonts w:hint="eastAsia"/>
                                        <w:sz w:val="22"/>
                                        <w:szCs w:val="22"/>
                                      </w:rPr>
                                      <w:t>ħ</w:t>
                                    </w:r>
                                    <w:r w:rsidRPr="00662F9A">
                                      <w:rPr>
                                        <w:rStyle w:val="affc"/>
                                        <w:sz w:val="22"/>
                                        <w:szCs w:val="22"/>
                                      </w:rPr>
                                      <w:t>sieb lill-pazjent u HCP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872097" id="Text Box 8" o:spid="_x0000_s1242" type="#_x0000_t202" style="position:absolute;left:0;text-align:left;margin-left:76.65pt;margin-top:265.35pt;width:114pt;height:63.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" filled="f" stroked="f">
                        <v:textbox>
                          <w:txbxContent>
                            <w:p w14:paraId="45BFCEC7" w14:textId="77777777" w:rsidR="00667B36" w:rsidRPr="00662F9A" w:rsidRDefault="00667B36" w:rsidP="00667B36">
                              <w:pPr>
                                <w:pStyle w:val="Arial10"/>
                                <w:rPr>
                                  <w:rStyle w:val="affc"/>
                                  <w:rFonts w:eastAsia="맑은 고딕"/>
                                  <w:sz w:val="22"/>
                                  <w:szCs w:val="22"/>
                                  <w:lang w:eastAsia="ko-KR"/>
                                </w:rPr>
                              </w:pPr>
                              <w:r w:rsidRPr="00662F9A">
                                <w:rPr>
                                  <w:rStyle w:val="affc"/>
                                  <w:sz w:val="22"/>
                                  <w:szCs w:val="22"/>
                                </w:rPr>
                                <w:t>G</w:t>
                              </w:r>
                              <w:r w:rsidRPr="00662F9A">
                                <w:rPr>
                                  <w:rStyle w:val="affc"/>
                                  <w:rFonts w:hint="eastAsia"/>
                                  <w:sz w:val="22"/>
                                  <w:szCs w:val="22"/>
                                </w:rPr>
                                <w:t>ħ</w:t>
                              </w:r>
                              <w:r w:rsidRPr="00662F9A">
                                <w:rPr>
                                  <w:rStyle w:val="affc"/>
                                  <w:sz w:val="22"/>
                                  <w:szCs w:val="22"/>
                                </w:rPr>
                                <w:t>oti mill-pazjent innifsu, Persuna li tie</w:t>
                              </w:r>
                              <w:r w:rsidRPr="00662F9A">
                                <w:rPr>
                                  <w:rStyle w:val="affc"/>
                                  <w:rFonts w:hint="eastAsia"/>
                                  <w:sz w:val="22"/>
                                  <w:szCs w:val="22"/>
                                </w:rPr>
                                <w:t>ħ</w:t>
                              </w:r>
                              <w:r w:rsidRPr="00662F9A">
                                <w:rPr>
                                  <w:rStyle w:val="affc"/>
                                  <w:sz w:val="22"/>
                                  <w:szCs w:val="22"/>
                                </w:rPr>
                                <w:t xml:space="preserve">u </w:t>
                              </w:r>
                              <w:r w:rsidRPr="00662F9A">
                                <w:rPr>
                                  <w:rStyle w:val="affc"/>
                                  <w:rFonts w:hint="eastAsia"/>
                                  <w:sz w:val="22"/>
                                  <w:szCs w:val="22"/>
                                </w:rPr>
                                <w:t>ħ</w:t>
                              </w:r>
                              <w:r w:rsidRPr="00662F9A">
                                <w:rPr>
                                  <w:rStyle w:val="affc"/>
                                  <w:sz w:val="22"/>
                                  <w:szCs w:val="22"/>
                                </w:rPr>
                                <w:t>sieb lill-pazjent u HCP</w:t>
                              </w:r>
                            </w:p>
                          </w:txbxContent>
                        </v:textbox>
                      </v:shape>
                    </w:pict>
                  </mc:Fallback>
                </mc:AlternateContent>
              </w:r>
              <w:r w:rsidRPr="006E0F47" w:rsidDel="00667B36">
                <w:rPr>
                  <w:noProof/>
                  <w:lang w:val="en-US" w:eastAsia="ko-KR"/>
                </w:rPr>
                <w:drawing>
                  <wp:anchor distT="0" distB="0" distL="114300" distR="114300" simplePos="0" relativeHeight="251659264" behindDoc="1" locked="0" layoutInCell="1" allowOverlap="1" wp14:anchorId="2AD26BDF" wp14:editId="6581068D">
                    <wp:simplePos x="0" y="0"/>
                    <wp:positionH relativeFrom="margin">
                      <wp:posOffset>344170</wp:posOffset>
                    </wp:positionH>
                    <wp:positionV relativeFrom="margin">
                      <wp:posOffset>210185</wp:posOffset>
                    </wp:positionV>
                    <wp:extent cx="2160270" cy="3977005"/>
                    <wp:effectExtent l="19050" t="19050" r="0" b="4445"/>
                    <wp:wrapSquare wrapText="bothSides"/>
                    <wp:docPr id="2139110041"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60270" cy="39770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del>
          </w:p>
          <w:p w14:paraId="11F0DF69" w14:textId="5964CE8F" w:rsidR="00667B36" w:rsidRPr="006E0F47" w:rsidDel="00667B36" w:rsidRDefault="00667B36" w:rsidP="004E6B3B">
            <w:pPr>
              <w:pStyle w:val="NormalCentred"/>
              <w:ind w:rightChars="223" w:right="491"/>
              <w:jc w:val="right"/>
              <w:rPr>
                <w:del w:id="4478" w:author="만든 이"/>
                <w:highlight w:val="yellow"/>
              </w:rPr>
            </w:pPr>
            <w:del w:id="4479" w:author="만든 이">
              <w:r w:rsidRPr="006E0F47" w:rsidDel="00667B36">
                <w:rPr>
                  <w:rStyle w:val="affc"/>
                </w:rPr>
                <w:delText>Figura G</w:delText>
              </w:r>
            </w:del>
          </w:p>
        </w:tc>
        <w:tc>
          <w:tcPr>
            <w:tcW w:w="4610" w:type="dxa"/>
          </w:tcPr>
          <w:p w14:paraId="60B78B7F" w14:textId="36327E8A" w:rsidR="00667B36" w:rsidRPr="006E0F47" w:rsidDel="00667B36" w:rsidRDefault="00667B36" w:rsidP="004E6B3B">
            <w:pPr>
              <w:pStyle w:val="NormalHanging"/>
              <w:rPr>
                <w:del w:id="4480" w:author="만든 이"/>
                <w:rStyle w:val="affc"/>
              </w:rPr>
            </w:pPr>
            <w:del w:id="4481" w:author="만든 이">
              <w:r w:rsidRPr="006E0F47" w:rsidDel="00667B36">
                <w:rPr>
                  <w:rStyle w:val="affc"/>
                </w:rPr>
                <w:delText>5.</w:delText>
              </w:r>
              <w:r w:rsidRPr="006E0F47" w:rsidDel="00667B36">
                <w:rPr>
                  <w:rStyle w:val="affc"/>
                </w:rPr>
                <w:tab/>
                <w:delText xml:space="preserve">Agħżel sit tal-injezzjoni (ara </w:delText>
              </w:r>
              <w:r w:rsidRPr="006E0F47" w:rsidDel="00667B36">
                <w:rPr>
                  <w:rStyle w:val="affc"/>
                  <w:i/>
                  <w:iCs/>
                </w:rPr>
                <w:delText>Figura</w:delText>
              </w:r>
              <w:r w:rsidRPr="006E0F47" w:rsidDel="00667B36">
                <w:rPr>
                  <w:rStyle w:val="EmphasisStrong"/>
                  <w:i w:val="0"/>
                </w:rPr>
                <w:delText> </w:delText>
              </w:r>
              <w:r w:rsidRPr="006E0F47" w:rsidDel="00667B36">
                <w:rPr>
                  <w:rStyle w:val="EmphasisStrong"/>
                  <w:iCs w:val="0"/>
                </w:rPr>
                <w:delText>G</w:delText>
              </w:r>
              <w:r w:rsidRPr="006E0F47" w:rsidDel="00667B36">
                <w:rPr>
                  <w:rStyle w:val="affc"/>
                </w:rPr>
                <w:delText>)</w:delText>
              </w:r>
            </w:del>
          </w:p>
          <w:p w14:paraId="7C6F647E" w14:textId="4A2D394B" w:rsidR="00667B36" w:rsidRPr="006E0F47" w:rsidDel="00667B36" w:rsidRDefault="00667B36" w:rsidP="004E6B3B">
            <w:pPr>
              <w:rPr>
                <w:del w:id="4482" w:author="만든 이"/>
              </w:rPr>
            </w:pPr>
          </w:p>
          <w:p w14:paraId="586F426A" w14:textId="2BD4708E" w:rsidR="00667B36" w:rsidRPr="006E0F47" w:rsidDel="00667B36" w:rsidRDefault="00667B36" w:rsidP="004E6B3B">
            <w:pPr>
              <w:pStyle w:val="NormalHanging"/>
              <w:rPr>
                <w:del w:id="4483" w:author="만든 이"/>
              </w:rPr>
            </w:pPr>
            <w:del w:id="4484" w:author="만든 이">
              <w:r w:rsidRPr="006E0F47" w:rsidDel="00667B36">
                <w:delText>5.a.</w:delText>
              </w:r>
              <w:r w:rsidRPr="006E0F47" w:rsidDel="00667B36">
                <w:tab/>
                <w:delText>Tista’ tinjetta fi:</w:delText>
              </w:r>
            </w:del>
          </w:p>
          <w:p w14:paraId="3F53B419" w14:textId="57E7F424" w:rsidR="00667B36" w:rsidRPr="006E0F47" w:rsidDel="00667B36" w:rsidRDefault="00667B36" w:rsidP="004E6B3B">
            <w:pPr>
              <w:pStyle w:val="Bullet-2"/>
              <w:tabs>
                <w:tab w:val="left" w:pos="1132"/>
              </w:tabs>
              <w:rPr>
                <w:del w:id="4485" w:author="만든 이"/>
              </w:rPr>
            </w:pPr>
            <w:del w:id="4486" w:author="만든 이">
              <w:r w:rsidRPr="006E0F47" w:rsidDel="00667B36">
                <w:delText>In-naħa ta’ quddiem tal-koxox tiegħek.</w:delText>
              </w:r>
            </w:del>
          </w:p>
          <w:p w14:paraId="093109E3" w14:textId="7597CAEE" w:rsidR="00667B36" w:rsidRPr="006E0F47" w:rsidDel="00667B36" w:rsidRDefault="00667B36" w:rsidP="004E6B3B">
            <w:pPr>
              <w:pStyle w:val="Bullet-2"/>
              <w:tabs>
                <w:tab w:val="left" w:pos="1132"/>
              </w:tabs>
              <w:rPr>
                <w:del w:id="4487" w:author="만든 이"/>
              </w:rPr>
            </w:pPr>
            <w:del w:id="4488" w:author="만든 이">
              <w:r w:rsidRPr="006E0F47" w:rsidDel="00667B36">
                <w:delText>Il-parti t’isfel tal-addome minbarra l-5 ċm madwar iż-żokra.</w:delText>
              </w:r>
            </w:del>
          </w:p>
          <w:p w14:paraId="39550509" w14:textId="4CBF05C4" w:rsidR="00667B36" w:rsidRPr="006E0F47" w:rsidDel="00667B36" w:rsidRDefault="00667B36" w:rsidP="004E6B3B">
            <w:pPr>
              <w:pStyle w:val="Bullet-2"/>
              <w:tabs>
                <w:tab w:val="left" w:pos="1132"/>
              </w:tabs>
              <w:rPr>
                <w:del w:id="4489" w:author="만든 이"/>
              </w:rPr>
            </w:pPr>
            <w:del w:id="4490" w:author="만든 이">
              <w:r w:rsidRPr="006E0F47" w:rsidDel="00667B36">
                <w:delText>Il-parti ta’ barra tan-naħa ta’ fuq tad-driegħ jekk inti persuna li qed tieħu ħsieb lill-pazjent jew fornitur tal-kura tas-saħħa (HCP, healthcare provider).</w:delText>
              </w:r>
            </w:del>
          </w:p>
          <w:p w14:paraId="0DAEED42" w14:textId="574D15CE" w:rsidR="00667B36" w:rsidRPr="006E0F47" w:rsidDel="00667B36" w:rsidRDefault="00667B36" w:rsidP="004E6B3B">
            <w:pPr>
              <w:rPr>
                <w:del w:id="4491" w:author="만든 이"/>
              </w:rPr>
            </w:pPr>
          </w:p>
          <w:p w14:paraId="0AD0BF4B" w14:textId="44C8039C" w:rsidR="00667B36" w:rsidRPr="006E0F47" w:rsidDel="00667B36" w:rsidRDefault="00667B36" w:rsidP="004E6B3B">
            <w:pPr>
              <w:pStyle w:val="Bullet2"/>
              <w:tabs>
                <w:tab w:val="left" w:pos="1146"/>
              </w:tabs>
              <w:ind w:left="1146"/>
              <w:rPr>
                <w:del w:id="4492" w:author="만든 이"/>
              </w:rPr>
            </w:pPr>
            <w:del w:id="4493" w:author="만든 이">
              <w:r w:rsidRPr="006E0F47" w:rsidDel="00667B36">
                <w:rPr>
                  <w:rStyle w:val="affc"/>
                </w:rPr>
                <w:delText>Tinjettax</w:delText>
              </w:r>
              <w:r w:rsidRPr="006E0F47" w:rsidDel="00667B36">
                <w:rPr>
                  <w:rStyle w:val="affc"/>
                  <w:b w:val="0"/>
                  <w:bCs w:val="0"/>
                </w:rPr>
                <w:delText xml:space="preserve"> ġo tbajja’, ċikatriċi, tbenġil, jew żoni fejn il-ġilda tkun tenera, ħamra, iebsa, jew jekk ikun hemm xi qsim fil-ġilda</w:delText>
              </w:r>
              <w:r w:rsidRPr="006E0F47" w:rsidDel="00667B36">
                <w:delText>.</w:delText>
              </w:r>
            </w:del>
          </w:p>
          <w:p w14:paraId="05474A36" w14:textId="19C34B9B" w:rsidR="00667B36" w:rsidRPr="006E0F47" w:rsidDel="00667B36" w:rsidRDefault="00667B36" w:rsidP="004E6B3B">
            <w:pPr>
              <w:pStyle w:val="Bullet2"/>
              <w:tabs>
                <w:tab w:val="left" w:pos="1146"/>
              </w:tabs>
              <w:ind w:left="1146"/>
              <w:rPr>
                <w:del w:id="4494" w:author="만든 이"/>
              </w:rPr>
            </w:pPr>
            <w:del w:id="4495" w:author="만든 이">
              <w:r w:rsidRPr="006E0F47" w:rsidDel="00667B36">
                <w:rPr>
                  <w:rStyle w:val="affc"/>
                </w:rPr>
                <w:delText xml:space="preserve">Tinjettax </w:delText>
              </w:r>
              <w:r w:rsidRPr="006E0F47" w:rsidDel="00667B36">
                <w:rPr>
                  <w:rStyle w:val="affc"/>
                  <w:b w:val="0"/>
                  <w:bCs w:val="0"/>
                </w:rPr>
                <w:delText>minn ġol-ħwejjeġ tiegħek</w:delText>
              </w:r>
              <w:r w:rsidRPr="006E0F47" w:rsidDel="00667B36">
                <w:rPr>
                  <w:b/>
                </w:rPr>
                <w:delText>.</w:delText>
              </w:r>
            </w:del>
          </w:p>
          <w:p w14:paraId="1AF6A24E" w14:textId="74382AAF" w:rsidR="00667B36" w:rsidRPr="006E0F47" w:rsidDel="00667B36" w:rsidRDefault="00667B36" w:rsidP="004E6B3B">
            <w:pPr>
              <w:rPr>
                <w:del w:id="4496" w:author="만든 이"/>
              </w:rPr>
            </w:pPr>
          </w:p>
          <w:p w14:paraId="02BD5605" w14:textId="564386E7" w:rsidR="00667B36" w:rsidRPr="006E0F47" w:rsidDel="00667B36" w:rsidRDefault="00667B36" w:rsidP="004E6B3B">
            <w:pPr>
              <w:pStyle w:val="NormalHanging"/>
              <w:rPr>
                <w:del w:id="4497" w:author="만든 이"/>
                <w:rStyle w:val="affc"/>
                <w:b w:val="0"/>
                <w:bCs w:val="0"/>
                <w:highlight w:val="yellow"/>
              </w:rPr>
            </w:pPr>
            <w:del w:id="4498" w:author="만든 이">
              <w:r w:rsidRPr="006E0F47" w:rsidDel="00667B36">
                <w:delText>5.b.</w:delText>
              </w:r>
              <w:r w:rsidRPr="006E0F47" w:rsidDel="00667B36">
                <w:tab/>
                <w:delText>Agħżel sit tal-injezzjoni differenti għal kull injezzjoni ġdida mill-inqas 2 ċm ’il bogħod miż-żona użata għall-aħħar injezzjoni.</w:delText>
              </w:r>
            </w:del>
          </w:p>
        </w:tc>
      </w:tr>
      <w:tr w:rsidR="00667B36" w:rsidRPr="006E0F47" w:rsidDel="00667B36" w14:paraId="4D06661B" w14:textId="0AC73E74" w:rsidTr="004E6B3B">
        <w:trPr>
          <w:cantSplit/>
          <w:del w:id="4499" w:author="만든 이"/>
        </w:trPr>
        <w:tc>
          <w:tcPr>
            <w:tcW w:w="4608" w:type="dxa"/>
            <w:vAlign w:val="bottom"/>
          </w:tcPr>
          <w:p w14:paraId="04143FE0" w14:textId="14CB033F" w:rsidR="00667B36" w:rsidRPr="006E0F47" w:rsidDel="00667B36" w:rsidRDefault="00667B36" w:rsidP="004E6B3B">
            <w:pPr>
              <w:pStyle w:val="NormalCentred"/>
              <w:rPr>
                <w:del w:id="4500" w:author="만든 이"/>
              </w:rPr>
            </w:pPr>
          </w:p>
          <w:p w14:paraId="17E33929" w14:textId="30CCED89" w:rsidR="00667B36" w:rsidRPr="006E0F47" w:rsidDel="00667B36" w:rsidRDefault="00667B36" w:rsidP="004E6B3B">
            <w:pPr>
              <w:pStyle w:val="NormalCentred"/>
              <w:rPr>
                <w:del w:id="4501" w:author="만든 이"/>
              </w:rPr>
            </w:pPr>
            <w:del w:id="4502" w:author="만든 이">
              <w:r w:rsidRPr="006E0F47" w:rsidDel="00667B36">
                <w:rPr>
                  <w:noProof/>
                  <w:lang w:val="en-US" w:eastAsia="ko-KR"/>
                </w:rPr>
                <w:drawing>
                  <wp:inline distT="0" distB="0" distL="0" distR="0" wp14:anchorId="21E54670" wp14:editId="73CBE9C9">
                    <wp:extent cx="2162175" cy="2667000"/>
                    <wp:effectExtent l="19050" t="19050" r="9525" b="0"/>
                    <wp:docPr id="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62175" cy="2667000"/>
                            </a:xfrm>
                            <a:prstGeom prst="rect">
                              <a:avLst/>
                            </a:prstGeom>
                            <a:noFill/>
                            <a:ln w="9525" cmpd="sng">
                              <a:solidFill>
                                <a:srgbClr val="000000"/>
                              </a:solidFill>
                              <a:miter lim="800000"/>
                              <a:headEnd/>
                              <a:tailEnd/>
                            </a:ln>
                            <a:effectLst/>
                          </pic:spPr>
                        </pic:pic>
                      </a:graphicData>
                    </a:graphic>
                  </wp:inline>
                </w:drawing>
              </w:r>
            </w:del>
          </w:p>
          <w:p w14:paraId="0314A9FF" w14:textId="59A3632E" w:rsidR="00667B36" w:rsidRPr="006E0F47" w:rsidDel="00667B36" w:rsidRDefault="00667B36" w:rsidP="004E6B3B">
            <w:pPr>
              <w:ind w:rightChars="287" w:right="631"/>
              <w:jc w:val="right"/>
              <w:rPr>
                <w:del w:id="4503" w:author="만든 이"/>
              </w:rPr>
            </w:pPr>
            <w:del w:id="4504" w:author="만든 이">
              <w:r w:rsidRPr="006E0F47" w:rsidDel="00667B36">
                <w:rPr>
                  <w:rStyle w:val="affc"/>
                </w:rPr>
                <w:delText>Figura H</w:delText>
              </w:r>
            </w:del>
          </w:p>
        </w:tc>
        <w:tc>
          <w:tcPr>
            <w:tcW w:w="4610" w:type="dxa"/>
          </w:tcPr>
          <w:p w14:paraId="4ACA55C8" w14:textId="53C5BE74" w:rsidR="00667B36" w:rsidRPr="006E0F47" w:rsidDel="00667B36" w:rsidRDefault="00667B36" w:rsidP="004E6B3B">
            <w:pPr>
              <w:pStyle w:val="NormalHanging"/>
              <w:rPr>
                <w:del w:id="4505" w:author="만든 이"/>
                <w:rStyle w:val="affc"/>
              </w:rPr>
            </w:pPr>
            <w:del w:id="4506" w:author="만든 이">
              <w:r w:rsidRPr="006E0F47" w:rsidDel="00667B36">
                <w:rPr>
                  <w:rStyle w:val="affc"/>
                </w:rPr>
                <w:delText>6.</w:delText>
              </w:r>
              <w:r w:rsidRPr="006E0F47" w:rsidDel="00667B36">
                <w:rPr>
                  <w:rStyle w:val="affc"/>
                </w:rPr>
                <w:tab/>
                <w:delText>Naddaf is-sit tal-injezzjoni.</w:delText>
              </w:r>
            </w:del>
          </w:p>
          <w:p w14:paraId="4F49B1B3" w14:textId="64284174" w:rsidR="00667B36" w:rsidRPr="006E0F47" w:rsidDel="00667B36" w:rsidRDefault="00667B36" w:rsidP="004E6B3B">
            <w:pPr>
              <w:rPr>
                <w:del w:id="4507" w:author="만든 이"/>
              </w:rPr>
            </w:pPr>
          </w:p>
          <w:p w14:paraId="5932FAEA" w14:textId="2E3E05C7" w:rsidR="00667B36" w:rsidRPr="006E0F47" w:rsidDel="00667B36" w:rsidRDefault="00667B36" w:rsidP="004E6B3B">
            <w:pPr>
              <w:pStyle w:val="NormalHanging"/>
              <w:rPr>
                <w:del w:id="4508" w:author="만든 이"/>
              </w:rPr>
            </w:pPr>
            <w:del w:id="4509" w:author="만든 이">
              <w:r w:rsidRPr="006E0F47" w:rsidDel="00667B36">
                <w:delText>6.a.</w:delText>
              </w:r>
              <w:r w:rsidRPr="006E0F47" w:rsidDel="00667B36">
                <w:tab/>
                <w:delText xml:space="preserve">Naddaf is-sit tal-injezzjoni bi mselħa bl-alkoħol permezz ta’ moviment ċirkolari (ara </w:delText>
              </w:r>
              <w:r w:rsidRPr="006E0F47" w:rsidDel="00667B36">
                <w:rPr>
                  <w:i/>
                  <w:iCs/>
                </w:rPr>
                <w:delText>Figura H</w:delText>
              </w:r>
              <w:r w:rsidRPr="006E0F47" w:rsidDel="00667B36">
                <w:delText>).</w:delText>
              </w:r>
            </w:del>
          </w:p>
          <w:p w14:paraId="13D0C983" w14:textId="1DCBC916" w:rsidR="00667B36" w:rsidRPr="006E0F47" w:rsidDel="00667B36" w:rsidRDefault="00667B36" w:rsidP="004E6B3B">
            <w:pPr>
              <w:pStyle w:val="NormalHanging"/>
              <w:rPr>
                <w:del w:id="4510" w:author="만든 이"/>
              </w:rPr>
            </w:pPr>
            <w:del w:id="4511" w:author="만든 이">
              <w:r w:rsidRPr="006E0F47" w:rsidDel="00667B36">
                <w:delText>6.b.</w:delText>
              </w:r>
              <w:r w:rsidRPr="006E0F47" w:rsidDel="00667B36">
                <w:tab/>
                <w:delText>Ħalli l-ġilda tinxef qabel tinjetta.</w:delText>
              </w:r>
            </w:del>
          </w:p>
          <w:p w14:paraId="4BCF6CA6" w14:textId="2DEE0046" w:rsidR="00667B36" w:rsidRPr="006E0F47" w:rsidDel="00667B36" w:rsidRDefault="00667B36" w:rsidP="004E6B3B">
            <w:pPr>
              <w:rPr>
                <w:del w:id="4512" w:author="만든 이"/>
              </w:rPr>
            </w:pPr>
          </w:p>
          <w:p w14:paraId="6F87EFC6" w14:textId="5FA9A90D" w:rsidR="00667B36" w:rsidRPr="006E0F47" w:rsidDel="00667B36" w:rsidRDefault="00667B36" w:rsidP="004E6B3B">
            <w:pPr>
              <w:pStyle w:val="Bullet2"/>
              <w:tabs>
                <w:tab w:val="left" w:pos="1146"/>
              </w:tabs>
              <w:ind w:left="1134"/>
              <w:rPr>
                <w:del w:id="4513" w:author="만든 이"/>
                <w:rStyle w:val="affc"/>
                <w:b w:val="0"/>
                <w:bCs w:val="0"/>
              </w:rPr>
            </w:pPr>
            <w:del w:id="4514" w:author="만든 이">
              <w:r w:rsidRPr="006E0F47" w:rsidDel="00667B36">
                <w:rPr>
                  <w:rStyle w:val="affc"/>
                </w:rPr>
                <w:delText>Tonfoħx fuq ter</w:delText>
              </w:r>
              <w:r w:rsidRPr="006E0F47" w:rsidDel="00667B36">
                <w:rPr>
                  <w:b/>
                  <w:bCs/>
                </w:rPr>
                <w:delText>ġax</w:delText>
              </w:r>
              <w:r w:rsidRPr="006E0F47" w:rsidDel="00667B36">
                <w:rPr>
                  <w:rStyle w:val="affc"/>
                </w:rPr>
                <w:delText xml:space="preserve"> u tmiss</w:delText>
              </w:r>
              <w:r w:rsidRPr="006E0F47" w:rsidDel="00667B36">
                <w:rPr>
                  <w:rStyle w:val="affc"/>
                  <w:b w:val="0"/>
                  <w:bCs w:val="0"/>
                </w:rPr>
                <w:delText xml:space="preserve"> is-sit tal-injezzjoni qabel ma tagħti l-injezzjoni</w:delText>
              </w:r>
              <w:r w:rsidRPr="006E0F47" w:rsidDel="00667B36">
                <w:rPr>
                  <w:bCs/>
                </w:rPr>
                <w:delText>.</w:delText>
              </w:r>
            </w:del>
          </w:p>
        </w:tc>
      </w:tr>
      <w:tr w:rsidR="00667B36" w:rsidRPr="006E0F47" w:rsidDel="00667B36" w14:paraId="73F95C71" w14:textId="0B977AD0" w:rsidTr="004E6B3B">
        <w:trPr>
          <w:cantSplit/>
          <w:del w:id="4515" w:author="만든 이"/>
        </w:trPr>
        <w:tc>
          <w:tcPr>
            <w:tcW w:w="4608" w:type="dxa"/>
            <w:vAlign w:val="center"/>
          </w:tcPr>
          <w:p w14:paraId="0987F84C" w14:textId="18B39CBE" w:rsidR="00667B36" w:rsidRPr="006E0F47" w:rsidDel="00667B36" w:rsidRDefault="00667B36" w:rsidP="004E6B3B">
            <w:pPr>
              <w:pStyle w:val="NormalCentred"/>
              <w:rPr>
                <w:del w:id="4516" w:author="만든 이"/>
                <w:rFonts w:eastAsia="맑은 고딕"/>
                <w:lang w:eastAsia="ko-KR"/>
              </w:rPr>
            </w:pPr>
          </w:p>
          <w:p w14:paraId="404D30F5" w14:textId="5F69363B" w:rsidR="00667B36" w:rsidRPr="006E0F47" w:rsidDel="00667B36" w:rsidRDefault="00667B36" w:rsidP="004E6B3B">
            <w:pPr>
              <w:pStyle w:val="NormalCentred"/>
              <w:rPr>
                <w:del w:id="4517" w:author="만든 이"/>
              </w:rPr>
            </w:pPr>
            <w:del w:id="4518" w:author="만든 이">
              <w:r w:rsidRPr="006E0F47" w:rsidDel="00667B36">
                <w:rPr>
                  <w:noProof/>
                  <w:lang w:val="en-US" w:eastAsia="ko-KR"/>
                </w:rPr>
                <mc:AlternateContent>
                  <mc:Choice Requires="wpc">
                    <w:drawing>
                      <wp:inline distT="0" distB="0" distL="0" distR="0" wp14:anchorId="70D4BF93" wp14:editId="2CC65879">
                        <wp:extent cx="2176145" cy="2658745"/>
                        <wp:effectExtent l="0" t="635" r="0" b="0"/>
                        <wp:docPr id="66" name="Canvas 11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780938873" name="Picture 19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15800" y="18400"/>
                                    <a:ext cx="2160345" cy="2640345"/>
                                  </a:xfrm>
                                  <a:prstGeom prst="rect">
                                    <a:avLst/>
                                  </a:prstGeom>
                                  <a:noFill/>
                                  <a:extLst>
                                    <a:ext uri="{909E8E84-426E-40DD-AFC4-6F175D3DCCD1}">
                                      <a14:hiddenFill xmlns:a14="http://schemas.microsoft.com/office/drawing/2010/main">
                                        <a:solidFill>
                                          <a:srgbClr val="FFFFFF"/>
                                        </a:solidFill>
                                      </a14:hiddenFill>
                                    </a:ext>
                                  </a:extLst>
                                </pic:spPr>
                              </pic:pic>
                              <wps:wsp>
                                <wps:cNvPr id="351374506" name="Text Box 9"/>
                                <wps:cNvSpPr txBox="1">
                                  <a:spLocks noChangeArrowheads="1"/>
                                </wps:cNvSpPr>
                                <wps:spPr bwMode="auto">
                                  <a:xfrm>
                                    <a:off x="1116323" y="1593227"/>
                                    <a:ext cx="1013421" cy="1568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6C935E" w14:textId="77777777" w:rsidR="00667B36" w:rsidRPr="00654EC2" w:rsidRDefault="00667B36" w:rsidP="00667B36">
                                      <w:pPr>
                                        <w:pStyle w:val="Arial6C"/>
                                        <w:jc w:val="left"/>
                                        <w:rPr>
                                          <w:sz w:val="16"/>
                                          <w:szCs w:val="16"/>
                                        </w:rPr>
                                      </w:pPr>
                                      <w:r w:rsidRPr="00654EC2">
                                        <w:rPr>
                                          <w:sz w:val="16"/>
                                          <w:szCs w:val="16"/>
                                        </w:rPr>
                                        <w:t xml:space="preserve">EXP: XAHAR SENA </w:t>
                                      </w:r>
                                    </w:p>
                                  </w:txbxContent>
                                </wps:txbx>
                                <wps:bodyPr rot="0" vert="horz" wrap="square" lIns="0" tIns="0" rIns="0" bIns="0" anchor="t" anchorCtr="0" upright="1">
                                  <a:noAutofit/>
                                </wps:bodyPr>
                              </wps:wsp>
                            </wpc:wpc>
                          </a:graphicData>
                        </a:graphic>
                      </wp:inline>
                    </w:drawing>
                  </mc:Choice>
                  <mc:Fallback>
                    <w:pict>
                      <v:group w14:anchorId="70D4BF93" id="Canvas 119" o:spid="_x0000_s1243" editas="canvas" style="width:171.35pt;height:209.35pt;mso-position-horizontal-relative:char;mso-position-vertical-relative:line" coordsize="21761,265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&#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">
                        <v:shape id="_x0000_s1244" type="#_x0000_t75" style="position:absolute;width:21761;height:26587;visibility:visible;mso-wrap-style:square">
                          <v:fill o:detectmouseclick="t"/>
                          <v:path o:connecttype="none"/>
                        </v:shape>
                        <v:shape id="Picture 198" o:spid="_x0000_s1245" type="#_x0000_t75" style="position:absolute;left:158;top:184;width:21603;height:26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">
                          <v:imagedata r:id="rId159" o:title=""/>
                        </v:shape>
                        <v:shape id="Text Box 9" o:spid="_x0000_s1246" type="#_x0000_t202" style="position:absolute;left:11163;top:15932;width:10134;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" filled="f" stroked="f" strokeweight=".5pt">
                          <v:textbox inset="0,0,0,0">
                            <w:txbxContent>
                              <w:p w14:paraId="6A6C935E" w14:textId="77777777" w:rsidR="00667B36" w:rsidRPr="00654EC2" w:rsidRDefault="00667B36" w:rsidP="00667B36">
                                <w:pPr>
                                  <w:pStyle w:val="Arial6C"/>
                                  <w:jc w:val="left"/>
                                  <w:rPr>
                                    <w:sz w:val="16"/>
                                    <w:szCs w:val="16"/>
                                  </w:rPr>
                                </w:pPr>
                                <w:r w:rsidRPr="00654EC2">
                                  <w:rPr>
                                    <w:sz w:val="16"/>
                                    <w:szCs w:val="16"/>
                                  </w:rPr>
                                  <w:t xml:space="preserve">EXP: XAHAR SENA </w:t>
                                </w:r>
                              </w:p>
                            </w:txbxContent>
                          </v:textbox>
                        </v:shape>
                        <w10:anchorlock/>
                      </v:group>
                    </w:pict>
                  </mc:Fallback>
                </mc:AlternateContent>
              </w:r>
            </w:del>
          </w:p>
          <w:p w14:paraId="6C5C0D6E" w14:textId="0B3F1C07" w:rsidR="00667B36" w:rsidRPr="006E0F47" w:rsidDel="00667B36" w:rsidRDefault="00667B36" w:rsidP="004E6B3B">
            <w:pPr>
              <w:ind w:left="2640" w:right="491"/>
              <w:jc w:val="center"/>
              <w:rPr>
                <w:del w:id="4519" w:author="만든 이"/>
              </w:rPr>
            </w:pPr>
            <w:del w:id="4520" w:author="만든 이">
              <w:r w:rsidRPr="006E0F47" w:rsidDel="00667B36">
                <w:rPr>
                  <w:rStyle w:val="affc"/>
                </w:rPr>
                <w:delText>Figura I</w:delText>
              </w:r>
            </w:del>
          </w:p>
        </w:tc>
        <w:tc>
          <w:tcPr>
            <w:tcW w:w="4610" w:type="dxa"/>
          </w:tcPr>
          <w:p w14:paraId="227C1A6A" w14:textId="496C317F" w:rsidR="00667B36" w:rsidRPr="006E0F47" w:rsidDel="00667B36" w:rsidRDefault="00667B36" w:rsidP="004E6B3B">
            <w:pPr>
              <w:pStyle w:val="NormalHanging"/>
              <w:rPr>
                <w:del w:id="4521" w:author="만든 이"/>
                <w:rStyle w:val="affc"/>
              </w:rPr>
            </w:pPr>
            <w:del w:id="4522" w:author="만든 이">
              <w:r w:rsidRPr="006E0F47" w:rsidDel="00667B36">
                <w:rPr>
                  <w:rStyle w:val="affc"/>
                </w:rPr>
                <w:delText>7.</w:delText>
              </w:r>
              <w:r w:rsidRPr="006E0F47" w:rsidDel="00667B36">
                <w:rPr>
                  <w:rStyle w:val="affc"/>
                </w:rPr>
                <w:tab/>
                <w:delText>Spezzjona s-Siringa Mimlija għal-Lest.</w:delText>
              </w:r>
            </w:del>
          </w:p>
          <w:p w14:paraId="0E0E2C41" w14:textId="56B3BB30" w:rsidR="00667B36" w:rsidRPr="006E0F47" w:rsidDel="00667B36" w:rsidRDefault="00667B36" w:rsidP="004E6B3B">
            <w:pPr>
              <w:rPr>
                <w:del w:id="4523" w:author="만든 이"/>
              </w:rPr>
            </w:pPr>
          </w:p>
          <w:p w14:paraId="50C461A0" w14:textId="3672ED58" w:rsidR="00667B36" w:rsidRPr="006E0F47" w:rsidDel="00667B36" w:rsidRDefault="00667B36" w:rsidP="004E6B3B">
            <w:pPr>
              <w:pStyle w:val="NormalHanging"/>
              <w:rPr>
                <w:del w:id="4524" w:author="만든 이"/>
              </w:rPr>
            </w:pPr>
            <w:del w:id="4525" w:author="만든 이">
              <w:r w:rsidRPr="006E0F47" w:rsidDel="00667B36">
                <w:delText>7.a.</w:delText>
              </w:r>
              <w:r w:rsidRPr="006E0F47" w:rsidDel="00667B36">
                <w:tab/>
                <w:delText>Iftaħ il-kartuna.</w:delText>
              </w:r>
            </w:del>
          </w:p>
          <w:p w14:paraId="18E210D1" w14:textId="1C5B8F31" w:rsidR="00667B36" w:rsidRPr="006E0F47" w:rsidDel="00667B36" w:rsidRDefault="00667B36" w:rsidP="004E6B3B">
            <w:pPr>
              <w:pStyle w:val="aff6"/>
              <w:rPr>
                <w:del w:id="4526" w:author="만든 이"/>
              </w:rPr>
            </w:pPr>
            <w:del w:id="4527" w:author="만든 이">
              <w:r w:rsidRPr="006E0F47" w:rsidDel="00667B36">
                <w:delText>Waqt li taqbadha mit-tubu tas-siringa erfa’ s-Siringa Mimlija għal-Lest mill-kartuna.</w:delText>
              </w:r>
            </w:del>
          </w:p>
          <w:p w14:paraId="33ABE5A9" w14:textId="74CB3344" w:rsidR="00667B36" w:rsidRPr="006E0F47" w:rsidDel="00667B36" w:rsidRDefault="00667B36" w:rsidP="004E6B3B">
            <w:pPr>
              <w:pStyle w:val="NormalHanging"/>
              <w:rPr>
                <w:del w:id="4528" w:author="만든 이"/>
              </w:rPr>
            </w:pPr>
            <w:del w:id="4529" w:author="만든 이">
              <w:r w:rsidRPr="006E0F47" w:rsidDel="00667B36">
                <w:delText>7.b.</w:delText>
              </w:r>
              <w:r w:rsidRPr="006E0F47" w:rsidDel="00667B36">
                <w:tab/>
                <w:delText>Ħares lejn is-Siringa Mimlija għal-Lest u kun ċert/a li għandek il-Mediċina (Omlyclo) u d-dożaġġ it-tajba.</w:delText>
              </w:r>
            </w:del>
          </w:p>
          <w:p w14:paraId="64966606" w14:textId="2744A42C" w:rsidR="00667B36" w:rsidRPr="006E0F47" w:rsidDel="00667B36" w:rsidRDefault="00667B36" w:rsidP="004E6B3B">
            <w:pPr>
              <w:pStyle w:val="NormalHanging"/>
              <w:rPr>
                <w:del w:id="4530" w:author="만든 이"/>
              </w:rPr>
            </w:pPr>
            <w:del w:id="4531" w:author="만든 이">
              <w:r w:rsidRPr="006E0F47" w:rsidDel="00667B36">
                <w:delText>7.c.</w:delText>
              </w:r>
              <w:r w:rsidRPr="006E0F47" w:rsidDel="00667B36">
                <w:tab/>
                <w:delText>Ħares lejn is-Siringa Mimlija għal-Lest u kun ċert/a li din ma tkunx maqsuma jew ikollha xi ħsara.</w:delText>
              </w:r>
            </w:del>
          </w:p>
          <w:p w14:paraId="78D4E804" w14:textId="0EC6A2FA" w:rsidR="00667B36" w:rsidRPr="006E0F47" w:rsidDel="00667B36" w:rsidRDefault="00667B36" w:rsidP="004E6B3B">
            <w:pPr>
              <w:pStyle w:val="NormalHanging"/>
              <w:rPr>
                <w:del w:id="4532" w:author="만든 이"/>
              </w:rPr>
            </w:pPr>
            <w:del w:id="4533" w:author="만든 이">
              <w:r w:rsidRPr="006E0F47" w:rsidDel="00667B36">
                <w:delText>7.d.</w:delText>
              </w:r>
              <w:r w:rsidRPr="006E0F47" w:rsidDel="00667B36">
                <w:tab/>
                <w:delText xml:space="preserve">Iċċekkja d-data ta’ skadenza fuq it-tikketta tas-Siringa Mimlija għal-Lest (ara </w:delText>
              </w:r>
              <w:r w:rsidRPr="006E0F47" w:rsidDel="00667B36">
                <w:rPr>
                  <w:i/>
                  <w:iCs/>
                </w:rPr>
                <w:delText>Figura</w:delText>
              </w:r>
              <w:r w:rsidRPr="006E0F47" w:rsidDel="00667B36">
                <w:rPr>
                  <w:rStyle w:val="af7"/>
                  <w:i w:val="0"/>
                </w:rPr>
                <w:delText> </w:delText>
              </w:r>
              <w:r w:rsidRPr="006E0F47" w:rsidDel="00667B36">
                <w:rPr>
                  <w:rStyle w:val="af7"/>
                </w:rPr>
                <w:delText>I</w:delText>
              </w:r>
              <w:r w:rsidRPr="006E0F47" w:rsidDel="00667B36">
                <w:delText>).</w:delText>
              </w:r>
            </w:del>
          </w:p>
          <w:p w14:paraId="1AD5DA9D" w14:textId="7567002C" w:rsidR="00667B36" w:rsidRPr="006E0F47" w:rsidDel="00667B36" w:rsidRDefault="00667B36" w:rsidP="004E6B3B">
            <w:pPr>
              <w:tabs>
                <w:tab w:val="left" w:pos="1146"/>
              </w:tabs>
              <w:ind w:left="1146" w:hanging="567"/>
              <w:rPr>
                <w:del w:id="4534" w:author="만든 이"/>
              </w:rPr>
            </w:pPr>
          </w:p>
          <w:p w14:paraId="193087F0" w14:textId="3D618957" w:rsidR="00667B36" w:rsidRPr="006E0F47" w:rsidDel="00667B36" w:rsidRDefault="00667B36" w:rsidP="004E6B3B">
            <w:pPr>
              <w:pStyle w:val="Bullet2"/>
              <w:tabs>
                <w:tab w:val="left" w:pos="1146"/>
              </w:tabs>
              <w:ind w:left="1134"/>
              <w:rPr>
                <w:del w:id="4535" w:author="만든 이"/>
              </w:rPr>
            </w:pPr>
            <w:del w:id="4536" w:author="만든 이">
              <w:r w:rsidRPr="006E0F47" w:rsidDel="00667B36">
                <w:rPr>
                  <w:rStyle w:val="affc"/>
                </w:rPr>
                <w:delText>Tużax</w:delText>
              </w:r>
              <w:r w:rsidRPr="006E0F47" w:rsidDel="00667B36">
                <w:rPr>
                  <w:rStyle w:val="affc"/>
                  <w:b w:val="0"/>
                  <w:bCs w:val="0"/>
                </w:rPr>
                <w:delText xml:space="preserve"> jekk id-data ta’ skadenza tkun għaddiet</w:delText>
              </w:r>
              <w:r w:rsidRPr="006E0F47" w:rsidDel="00667B36">
                <w:rPr>
                  <w:b/>
                </w:rPr>
                <w:delText>.</w:delText>
              </w:r>
            </w:del>
          </w:p>
          <w:p w14:paraId="75DBBFED" w14:textId="61DEAFB7" w:rsidR="00667B36" w:rsidRPr="006E0F47" w:rsidDel="00667B36" w:rsidRDefault="00667B36" w:rsidP="004E6B3B">
            <w:pPr>
              <w:rPr>
                <w:del w:id="4537" w:author="만든 이"/>
              </w:rPr>
            </w:pPr>
          </w:p>
          <w:p w14:paraId="0A5EDAB7" w14:textId="5F70F5ED" w:rsidR="00667B36" w:rsidRPr="006E0F47" w:rsidDel="00667B36" w:rsidRDefault="00667B36" w:rsidP="004E6B3B">
            <w:pPr>
              <w:pStyle w:val="aff6"/>
              <w:rPr>
                <w:del w:id="4538" w:author="만든 이"/>
                <w:rStyle w:val="affc"/>
                <w:b w:val="0"/>
                <w:bCs w:val="0"/>
              </w:rPr>
            </w:pPr>
            <w:del w:id="4539" w:author="만든 이">
              <w:r w:rsidRPr="006E0F47" w:rsidDel="00667B36">
                <w:rPr>
                  <w:rStyle w:val="af7"/>
                </w:rPr>
                <w:delText>Nota:</w:delText>
              </w:r>
              <w:r w:rsidRPr="006E0F47" w:rsidDel="00667B36">
                <w:delText xml:space="preserve"> Jekk id-data ta’ skadenza ma tkunx viżibbli fit-tieqa mnejn tara, tista’ ddawwar it-tubu ta’ ġewwa tas-Siringa Mimlija għal-Lest sakemm id-data ta’ skadenza tibda tidher.</w:delText>
              </w:r>
            </w:del>
          </w:p>
        </w:tc>
      </w:tr>
      <w:tr w:rsidR="00667B36" w:rsidRPr="006E0F47" w:rsidDel="00667B36" w14:paraId="03F7EFC9" w14:textId="5C8FDCCB" w:rsidTr="004E6B3B">
        <w:trPr>
          <w:cantSplit/>
          <w:del w:id="4540" w:author="만든 이"/>
        </w:trPr>
        <w:tc>
          <w:tcPr>
            <w:tcW w:w="4608" w:type="dxa"/>
            <w:tcBorders>
              <w:bottom w:val="single" w:sz="4" w:space="0" w:color="auto"/>
            </w:tcBorders>
            <w:vAlign w:val="bottom"/>
          </w:tcPr>
          <w:p w14:paraId="405C6392" w14:textId="4D4F3EC0" w:rsidR="00667B36" w:rsidRPr="006E0F47" w:rsidDel="00667B36" w:rsidRDefault="00667B36" w:rsidP="004E6B3B">
            <w:pPr>
              <w:pStyle w:val="NormalCentred"/>
              <w:rPr>
                <w:del w:id="4541" w:author="만든 이"/>
                <w:rFonts w:eastAsia="맑은 고딕"/>
                <w:lang w:eastAsia="ko-KR"/>
              </w:rPr>
            </w:pPr>
          </w:p>
          <w:p w14:paraId="3364B015" w14:textId="4288203E" w:rsidR="00667B36" w:rsidRPr="006E0F47" w:rsidDel="00667B36" w:rsidRDefault="00667B36" w:rsidP="004E6B3B">
            <w:pPr>
              <w:pStyle w:val="NormalCentred"/>
              <w:rPr>
                <w:del w:id="4542" w:author="만든 이"/>
              </w:rPr>
            </w:pPr>
            <w:del w:id="4543" w:author="만든 이">
              <w:r w:rsidRPr="006E0F47" w:rsidDel="00667B36">
                <w:rPr>
                  <w:noProof/>
                  <w:lang w:val="en-US" w:eastAsia="ko-KR"/>
                </w:rPr>
                <w:drawing>
                  <wp:inline distT="0" distB="0" distL="0" distR="0" wp14:anchorId="503CED5A" wp14:editId="4C6A75E7">
                    <wp:extent cx="2162175" cy="2657475"/>
                    <wp:effectExtent l="0" t="0" r="0" b="0"/>
                    <wp:docPr id="1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162175" cy="2657475"/>
                            </a:xfrm>
                            <a:prstGeom prst="rect">
                              <a:avLst/>
                            </a:prstGeom>
                            <a:noFill/>
                            <a:ln>
                              <a:noFill/>
                            </a:ln>
                          </pic:spPr>
                        </pic:pic>
                      </a:graphicData>
                    </a:graphic>
                  </wp:inline>
                </w:drawing>
              </w:r>
            </w:del>
          </w:p>
          <w:p w14:paraId="38C3D984" w14:textId="56050C38" w:rsidR="00667B36" w:rsidRPr="006E0F47" w:rsidDel="00667B36" w:rsidRDefault="00667B36" w:rsidP="004E6B3B">
            <w:pPr>
              <w:ind w:rightChars="223" w:right="491"/>
              <w:jc w:val="right"/>
              <w:rPr>
                <w:del w:id="4544" w:author="만든 이"/>
              </w:rPr>
            </w:pPr>
            <w:del w:id="4545" w:author="만든 이">
              <w:r w:rsidRPr="006E0F47" w:rsidDel="00667B36">
                <w:rPr>
                  <w:rStyle w:val="affc"/>
                </w:rPr>
                <w:delText>Figura J</w:delText>
              </w:r>
            </w:del>
          </w:p>
        </w:tc>
        <w:tc>
          <w:tcPr>
            <w:tcW w:w="4610" w:type="dxa"/>
            <w:tcBorders>
              <w:bottom w:val="single" w:sz="4" w:space="0" w:color="auto"/>
            </w:tcBorders>
          </w:tcPr>
          <w:p w14:paraId="4C7C6628" w14:textId="503C5578" w:rsidR="00667B36" w:rsidRPr="006E0F47" w:rsidDel="00667B36" w:rsidRDefault="00667B36" w:rsidP="004E6B3B">
            <w:pPr>
              <w:pStyle w:val="NormalHanging"/>
              <w:rPr>
                <w:del w:id="4546" w:author="만든 이"/>
                <w:rStyle w:val="affc"/>
              </w:rPr>
            </w:pPr>
            <w:del w:id="4547" w:author="만든 이">
              <w:r w:rsidRPr="006E0F47" w:rsidDel="00667B36">
                <w:rPr>
                  <w:rStyle w:val="affc"/>
                </w:rPr>
                <w:delText>8.</w:delText>
              </w:r>
              <w:r w:rsidRPr="006E0F47" w:rsidDel="00667B36">
                <w:rPr>
                  <w:rStyle w:val="affc"/>
                </w:rPr>
                <w:tab/>
                <w:delText>Spezzjona l-Mediċina.</w:delText>
              </w:r>
            </w:del>
          </w:p>
          <w:p w14:paraId="5B67F820" w14:textId="35A7CC76" w:rsidR="00667B36" w:rsidRPr="006E0F47" w:rsidDel="00667B36" w:rsidRDefault="00667B36" w:rsidP="004E6B3B">
            <w:pPr>
              <w:rPr>
                <w:del w:id="4548" w:author="만든 이"/>
              </w:rPr>
            </w:pPr>
          </w:p>
          <w:p w14:paraId="3EA6DD89" w14:textId="25E448FA" w:rsidR="00667B36" w:rsidRPr="006E0F47" w:rsidDel="00667B36" w:rsidRDefault="00667B36" w:rsidP="004E6B3B">
            <w:pPr>
              <w:pStyle w:val="NormalHanging"/>
              <w:rPr>
                <w:del w:id="4549" w:author="만든 이"/>
              </w:rPr>
            </w:pPr>
            <w:del w:id="4550" w:author="만든 이">
              <w:r w:rsidRPr="006E0F47" w:rsidDel="00667B36">
                <w:delText>8.a.</w:delText>
              </w:r>
              <w:r w:rsidRPr="006E0F47" w:rsidDel="00667B36">
                <w:tab/>
                <w:delText xml:space="preserve">Ħares lejn il-Mediċina u kkonferma li l-likwidu huwa minn trasparenti għal kemxejn imdardar, bla kulur għal isfar fil-kannella ċar, u mingħajr frak (ara </w:delText>
              </w:r>
              <w:r w:rsidRPr="006E0F47" w:rsidDel="00667B36">
                <w:rPr>
                  <w:i/>
                  <w:iCs/>
                </w:rPr>
                <w:delText>Figura </w:delText>
              </w:r>
              <w:r w:rsidRPr="006E0F47" w:rsidDel="00667B36">
                <w:rPr>
                  <w:rStyle w:val="af7"/>
                </w:rPr>
                <w:delText>J</w:delText>
              </w:r>
              <w:r w:rsidRPr="006E0F47" w:rsidDel="00667B36">
                <w:delText>).</w:delText>
              </w:r>
            </w:del>
          </w:p>
          <w:p w14:paraId="228D988E" w14:textId="41D05C09" w:rsidR="00667B36" w:rsidRPr="006E0F47" w:rsidDel="00667B36" w:rsidRDefault="00667B36" w:rsidP="004E6B3B">
            <w:pPr>
              <w:tabs>
                <w:tab w:val="left" w:pos="1146"/>
              </w:tabs>
              <w:ind w:left="1146" w:hanging="567"/>
              <w:rPr>
                <w:del w:id="4551" w:author="만든 이"/>
              </w:rPr>
            </w:pPr>
          </w:p>
          <w:p w14:paraId="2D223383" w14:textId="19B45096" w:rsidR="00667B36" w:rsidRPr="006E0F47" w:rsidDel="00667B36" w:rsidRDefault="00667B36" w:rsidP="004E6B3B">
            <w:pPr>
              <w:pStyle w:val="Bullet2"/>
              <w:tabs>
                <w:tab w:val="left" w:pos="1146"/>
              </w:tabs>
              <w:ind w:left="1134"/>
              <w:rPr>
                <w:del w:id="4552" w:author="만든 이"/>
                <w:b/>
              </w:rPr>
            </w:pPr>
            <w:del w:id="4553" w:author="만든 이">
              <w:r w:rsidRPr="006E0F47" w:rsidDel="00667B36">
                <w:rPr>
                  <w:rStyle w:val="affc"/>
                </w:rPr>
                <w:delText>Tużax</w:delText>
              </w:r>
              <w:r w:rsidRPr="006E0F47" w:rsidDel="00667B36">
                <w:rPr>
                  <w:rStyle w:val="affc"/>
                  <w:b w:val="0"/>
                  <w:bCs w:val="0"/>
                </w:rPr>
                <w:delText xml:space="preserve"> is-Siringa Mimlija għal-Lest jekk il-likwidu jkun bidel il-kulur, imdardar ħafna, jew fih xi frak</w:delText>
              </w:r>
              <w:r w:rsidRPr="006E0F47" w:rsidDel="00667B36">
                <w:rPr>
                  <w:bCs/>
                </w:rPr>
                <w:delText>.</w:delText>
              </w:r>
            </w:del>
          </w:p>
          <w:p w14:paraId="141EFDB6" w14:textId="316075B1" w:rsidR="00667B36" w:rsidRPr="006E0F47" w:rsidDel="00667B36" w:rsidRDefault="00667B36" w:rsidP="004E6B3B">
            <w:pPr>
              <w:pStyle w:val="Bullet2"/>
              <w:tabs>
                <w:tab w:val="left" w:pos="1146"/>
              </w:tabs>
              <w:ind w:left="1134"/>
              <w:rPr>
                <w:del w:id="4554" w:author="만든 이"/>
                <w:rStyle w:val="affc"/>
                <w:b w:val="0"/>
                <w:bCs w:val="0"/>
              </w:rPr>
            </w:pPr>
            <w:del w:id="4555" w:author="만든 이">
              <w:r w:rsidRPr="006E0F47" w:rsidDel="00667B36">
                <w:delText>Tista’ tara bżieżaq tal-arja fil-likwidu. Dan huwa normali.</w:delText>
              </w:r>
            </w:del>
          </w:p>
        </w:tc>
      </w:tr>
      <w:tr w:rsidR="00667B36" w:rsidRPr="006E0F47" w:rsidDel="00667B36" w14:paraId="4D907AF9" w14:textId="0E42958C" w:rsidTr="004E6B3B">
        <w:trPr>
          <w:cantSplit/>
          <w:del w:id="4556" w:author="만든 이"/>
        </w:trPr>
        <w:tc>
          <w:tcPr>
            <w:tcW w:w="9218" w:type="dxa"/>
            <w:gridSpan w:val="2"/>
            <w:tcBorders>
              <w:bottom w:val="nil"/>
            </w:tcBorders>
            <w:vAlign w:val="bottom"/>
          </w:tcPr>
          <w:p w14:paraId="59B69C21" w14:textId="6DEBE87A" w:rsidR="00667B36" w:rsidRPr="006E0F47" w:rsidDel="00667B36" w:rsidRDefault="00667B36" w:rsidP="004E6B3B">
            <w:pPr>
              <w:pStyle w:val="HeadingStrong"/>
              <w:rPr>
                <w:del w:id="4557" w:author="만든 이"/>
              </w:rPr>
            </w:pPr>
            <w:del w:id="4558" w:author="만든 이">
              <w:r w:rsidRPr="006E0F47" w:rsidDel="00667B36">
                <w:delText>Għoti tal-Injezzjoni</w:delText>
              </w:r>
            </w:del>
          </w:p>
        </w:tc>
      </w:tr>
      <w:tr w:rsidR="00667B36" w:rsidRPr="006E0F47" w:rsidDel="00667B36" w14:paraId="44A96FCD" w14:textId="7BD76ED3" w:rsidTr="004E6B3B">
        <w:trPr>
          <w:cantSplit/>
          <w:del w:id="4559" w:author="만든 이"/>
        </w:trPr>
        <w:tc>
          <w:tcPr>
            <w:tcW w:w="4608" w:type="dxa"/>
            <w:tcBorders>
              <w:top w:val="nil"/>
            </w:tcBorders>
            <w:vAlign w:val="center"/>
          </w:tcPr>
          <w:p w14:paraId="3ACA8C42" w14:textId="2B6FCDD7" w:rsidR="00667B36" w:rsidRPr="006E0F47" w:rsidDel="00667B36" w:rsidRDefault="00667B36" w:rsidP="004E6B3B">
            <w:pPr>
              <w:pStyle w:val="NormalCentred"/>
              <w:rPr>
                <w:del w:id="4560" w:author="만든 이"/>
                <w:rFonts w:eastAsia="맑은 고딕"/>
                <w:lang w:eastAsia="ko-KR"/>
              </w:rPr>
            </w:pPr>
          </w:p>
          <w:p w14:paraId="077385BD" w14:textId="03EC6851" w:rsidR="00667B36" w:rsidRPr="006E0F47" w:rsidDel="00667B36" w:rsidRDefault="00667B36" w:rsidP="004E6B3B">
            <w:pPr>
              <w:pStyle w:val="NormalCentred"/>
              <w:rPr>
                <w:del w:id="4561" w:author="만든 이"/>
              </w:rPr>
            </w:pPr>
            <w:del w:id="4562" w:author="만든 이">
              <w:r w:rsidRPr="006E0F47" w:rsidDel="00667B36">
                <w:rPr>
                  <w:noProof/>
                  <w:lang w:val="en-US" w:eastAsia="ko-KR"/>
                </w:rPr>
                <w:drawing>
                  <wp:inline distT="0" distB="0" distL="0" distR="0" wp14:anchorId="2B3A0173" wp14:editId="6B566D25">
                    <wp:extent cx="2162175" cy="2657475"/>
                    <wp:effectExtent l="0" t="0" r="0" b="0"/>
                    <wp:docPr id="1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162175" cy="2657475"/>
                            </a:xfrm>
                            <a:prstGeom prst="rect">
                              <a:avLst/>
                            </a:prstGeom>
                            <a:noFill/>
                            <a:ln>
                              <a:noFill/>
                            </a:ln>
                          </pic:spPr>
                        </pic:pic>
                      </a:graphicData>
                    </a:graphic>
                  </wp:inline>
                </w:drawing>
              </w:r>
            </w:del>
          </w:p>
          <w:p w14:paraId="75DE5B41" w14:textId="5AEE381A" w:rsidR="00667B36" w:rsidRPr="006E0F47" w:rsidDel="00667B36" w:rsidRDefault="00667B36" w:rsidP="004E6B3B">
            <w:pPr>
              <w:ind w:rightChars="287" w:right="631"/>
              <w:jc w:val="right"/>
              <w:rPr>
                <w:del w:id="4563" w:author="만든 이"/>
              </w:rPr>
            </w:pPr>
            <w:del w:id="4564" w:author="만든 이">
              <w:r w:rsidRPr="006E0F47" w:rsidDel="00667B36">
                <w:rPr>
                  <w:rStyle w:val="affc"/>
                </w:rPr>
                <w:delText>Figura K</w:delText>
              </w:r>
            </w:del>
          </w:p>
        </w:tc>
        <w:tc>
          <w:tcPr>
            <w:tcW w:w="4610" w:type="dxa"/>
            <w:tcBorders>
              <w:top w:val="nil"/>
            </w:tcBorders>
          </w:tcPr>
          <w:p w14:paraId="6E5FC445" w14:textId="7BC33C57" w:rsidR="00667B36" w:rsidRPr="006E0F47" w:rsidDel="00667B36" w:rsidRDefault="00667B36" w:rsidP="004E6B3B">
            <w:pPr>
              <w:pStyle w:val="NormalHanging"/>
              <w:rPr>
                <w:del w:id="4565" w:author="만든 이"/>
                <w:rStyle w:val="affc"/>
              </w:rPr>
            </w:pPr>
            <w:del w:id="4566" w:author="만든 이">
              <w:r w:rsidRPr="006E0F47" w:rsidDel="00667B36">
                <w:rPr>
                  <w:rStyle w:val="affc"/>
                </w:rPr>
                <w:delText>9.</w:delText>
              </w:r>
              <w:r w:rsidRPr="006E0F47" w:rsidDel="00667B36">
                <w:rPr>
                  <w:rStyle w:val="affc"/>
                </w:rPr>
                <w:tab/>
                <w:delText>Neħħi l-Għatu.</w:delText>
              </w:r>
            </w:del>
          </w:p>
          <w:p w14:paraId="6AF98E6A" w14:textId="0BEECA6C" w:rsidR="00667B36" w:rsidRPr="006E0F47" w:rsidDel="00667B36" w:rsidRDefault="00667B36" w:rsidP="004E6B3B">
            <w:pPr>
              <w:rPr>
                <w:del w:id="4567" w:author="만든 이"/>
              </w:rPr>
            </w:pPr>
          </w:p>
          <w:p w14:paraId="02D96263" w14:textId="0F74EBB7" w:rsidR="00667B36" w:rsidRPr="006E0F47" w:rsidDel="00667B36" w:rsidRDefault="00667B36" w:rsidP="004E6B3B">
            <w:pPr>
              <w:pStyle w:val="NormalHanging"/>
              <w:rPr>
                <w:del w:id="4568" w:author="만든 이"/>
              </w:rPr>
            </w:pPr>
            <w:del w:id="4569" w:author="만든 이">
              <w:r w:rsidRPr="006E0F47" w:rsidDel="00667B36">
                <w:delText>9.a.</w:delText>
              </w:r>
              <w:r w:rsidRPr="006E0F47" w:rsidDel="00667B36">
                <w:tab/>
                <w:delText>Żomm is-Siringa Mimlija għal-Lest mit-tubu tas-siringa f’id waħda. Neħħi l-Għatu billi tiġbdu bil-mod bl-id l-oħra.</w:delText>
              </w:r>
            </w:del>
          </w:p>
          <w:p w14:paraId="68A01667" w14:textId="138395D0" w:rsidR="00667B36" w:rsidRPr="006E0F47" w:rsidDel="00667B36" w:rsidRDefault="00667B36" w:rsidP="004E6B3B">
            <w:pPr>
              <w:rPr>
                <w:del w:id="4570" w:author="만든 이"/>
              </w:rPr>
            </w:pPr>
          </w:p>
          <w:p w14:paraId="60884E3A" w14:textId="2D841F43" w:rsidR="00667B36" w:rsidRPr="006E0F47" w:rsidDel="00667B36" w:rsidRDefault="00667B36" w:rsidP="004E6B3B">
            <w:pPr>
              <w:pStyle w:val="Bullet2"/>
              <w:tabs>
                <w:tab w:val="left" w:pos="1154"/>
              </w:tabs>
              <w:ind w:left="1134"/>
              <w:rPr>
                <w:del w:id="4571" w:author="만든 이"/>
                <w:b/>
              </w:rPr>
            </w:pPr>
            <w:del w:id="4572" w:author="만든 이">
              <w:r w:rsidRPr="006E0F47" w:rsidDel="00667B36">
                <w:rPr>
                  <w:rStyle w:val="affc"/>
                </w:rPr>
                <w:delText>Iżżommx</w:delText>
              </w:r>
              <w:r w:rsidRPr="006E0F47" w:rsidDel="00667B36">
                <w:rPr>
                  <w:rStyle w:val="affc"/>
                  <w:b w:val="0"/>
                  <w:bCs w:val="0"/>
                </w:rPr>
                <w:delText xml:space="preserve"> il-bastun tal-Planġer waqt li tkun qed tneħħi l-Għatu</w:delText>
              </w:r>
              <w:r w:rsidRPr="006E0F47" w:rsidDel="00667B36">
                <w:rPr>
                  <w:bCs/>
                </w:rPr>
                <w:delText>.</w:delText>
              </w:r>
            </w:del>
          </w:p>
          <w:p w14:paraId="682DEB9F" w14:textId="7E0D3DE7" w:rsidR="00667B36" w:rsidRPr="006E0F47" w:rsidDel="00667B36" w:rsidRDefault="00667B36" w:rsidP="004E6B3B">
            <w:pPr>
              <w:pStyle w:val="Bullet2"/>
              <w:tabs>
                <w:tab w:val="left" w:pos="1154"/>
              </w:tabs>
              <w:ind w:left="1134"/>
              <w:rPr>
                <w:del w:id="4573" w:author="만든 이"/>
              </w:rPr>
            </w:pPr>
            <w:del w:id="4574" w:author="만든 이">
              <w:r w:rsidRPr="006E0F47" w:rsidDel="00667B36">
                <w:delText>Tista’ tara ftit qatriet ta’ likwidu fit-tarf tal-Labra. Dan huwa normali.</w:delText>
              </w:r>
            </w:del>
          </w:p>
          <w:p w14:paraId="44B529D3" w14:textId="5D0CB237" w:rsidR="00667B36" w:rsidRPr="006E0F47" w:rsidDel="00667B36" w:rsidRDefault="00667B36" w:rsidP="004E6B3B">
            <w:pPr>
              <w:rPr>
                <w:del w:id="4575" w:author="만든 이"/>
              </w:rPr>
            </w:pPr>
          </w:p>
          <w:p w14:paraId="75124F2D" w14:textId="289EB554" w:rsidR="00667B36" w:rsidRPr="006E0F47" w:rsidDel="00667B36" w:rsidRDefault="00667B36" w:rsidP="004E6B3B">
            <w:pPr>
              <w:pStyle w:val="NormalHanging"/>
              <w:rPr>
                <w:del w:id="4576" w:author="만든 이"/>
              </w:rPr>
            </w:pPr>
            <w:del w:id="4577" w:author="만든 이">
              <w:r w:rsidRPr="006E0F47" w:rsidDel="00667B36">
                <w:delText>9.b.</w:delText>
              </w:r>
              <w:r w:rsidRPr="006E0F47" w:rsidDel="00667B36">
                <w:tab/>
                <w:delText>Armi l-Għatu mill-ewwel f’kontenitur għar-rimi ta’ oġġetti li jaqtgħu jew bil-ponta (ara l-pass </w:delText>
              </w:r>
              <w:r w:rsidRPr="006E0F47" w:rsidDel="00667B36">
                <w:rPr>
                  <w:b/>
                  <w:bCs/>
                </w:rPr>
                <w:delText>13. Armi s-Siringa Mimlija għal-Lest</w:delText>
              </w:r>
              <w:r w:rsidRPr="006E0F47" w:rsidDel="00667B36">
                <w:delText xml:space="preserve"> u l-</w:delText>
              </w:r>
              <w:r w:rsidRPr="006E0F47" w:rsidDel="00667B36">
                <w:rPr>
                  <w:i/>
                  <w:iCs/>
                </w:rPr>
                <w:delText>Figura</w:delText>
              </w:r>
              <w:r w:rsidRPr="006E0F47" w:rsidDel="00667B36">
                <w:rPr>
                  <w:rStyle w:val="af7"/>
                  <w:i w:val="0"/>
                </w:rPr>
                <w:delText> </w:delText>
              </w:r>
              <w:r w:rsidRPr="006E0F47" w:rsidDel="00667B36">
                <w:rPr>
                  <w:rStyle w:val="af7"/>
                </w:rPr>
                <w:delText>K</w:delText>
              </w:r>
              <w:r w:rsidRPr="006E0F47" w:rsidDel="00667B36">
                <w:delText>).</w:delText>
              </w:r>
            </w:del>
          </w:p>
          <w:p w14:paraId="5A747525" w14:textId="6B9F1E2C" w:rsidR="00667B36" w:rsidRPr="006E0F47" w:rsidDel="00667B36" w:rsidRDefault="00667B36" w:rsidP="004E6B3B">
            <w:pPr>
              <w:rPr>
                <w:del w:id="4578" w:author="만든 이"/>
              </w:rPr>
            </w:pPr>
          </w:p>
          <w:p w14:paraId="40BEF9C3" w14:textId="748ED635" w:rsidR="00667B36" w:rsidRPr="006E0F47" w:rsidDel="00667B36" w:rsidRDefault="00667B36" w:rsidP="004E6B3B">
            <w:pPr>
              <w:pStyle w:val="Bullet2"/>
              <w:tabs>
                <w:tab w:val="left" w:pos="1154"/>
              </w:tabs>
              <w:ind w:left="1134"/>
              <w:rPr>
                <w:del w:id="4579" w:author="만든 이"/>
                <w:b/>
              </w:rPr>
            </w:pPr>
            <w:del w:id="4580" w:author="만든 이">
              <w:r w:rsidRPr="006E0F47" w:rsidDel="00667B36">
                <w:rPr>
                  <w:rStyle w:val="affc"/>
                </w:rPr>
                <w:delText>Terġax</w:delText>
              </w:r>
              <w:r w:rsidRPr="006E0F47" w:rsidDel="00667B36">
                <w:rPr>
                  <w:rStyle w:val="affc"/>
                  <w:b w:val="0"/>
                  <w:bCs w:val="0"/>
                </w:rPr>
                <w:delText xml:space="preserve"> tpoġġi l-għatu fuq is-Siringa Mimlija għal-Lest.</w:delText>
              </w:r>
            </w:del>
          </w:p>
          <w:p w14:paraId="79808833" w14:textId="7E205242" w:rsidR="00667B36" w:rsidRPr="006E0F47" w:rsidDel="00667B36" w:rsidRDefault="00667B36" w:rsidP="004E6B3B">
            <w:pPr>
              <w:pStyle w:val="Bullet2"/>
              <w:tabs>
                <w:tab w:val="left" w:pos="1154"/>
              </w:tabs>
              <w:ind w:left="1134"/>
              <w:rPr>
                <w:del w:id="4581" w:author="만든 이"/>
                <w:b/>
              </w:rPr>
            </w:pPr>
            <w:del w:id="4582" w:author="만든 이">
              <w:r w:rsidRPr="006E0F47" w:rsidDel="00667B36">
                <w:rPr>
                  <w:rStyle w:val="affc"/>
                </w:rPr>
                <w:delText>Tneħħix</w:delText>
              </w:r>
              <w:r w:rsidRPr="006E0F47" w:rsidDel="00667B36">
                <w:rPr>
                  <w:rStyle w:val="affc"/>
                  <w:b w:val="0"/>
                  <w:bCs w:val="0"/>
                </w:rPr>
                <w:delText xml:space="preserve"> l-Għatu qabel ma tkun lest/a biex tinjetta</w:delText>
              </w:r>
              <w:r w:rsidRPr="006E0F47" w:rsidDel="00667B36">
                <w:rPr>
                  <w:bCs/>
                </w:rPr>
                <w:delText>.</w:delText>
              </w:r>
            </w:del>
          </w:p>
          <w:p w14:paraId="52F60EFA" w14:textId="401EE22B" w:rsidR="00667B36" w:rsidRPr="006E0F47" w:rsidDel="00667B36" w:rsidRDefault="00667B36" w:rsidP="004E6B3B">
            <w:pPr>
              <w:pStyle w:val="Bullet2"/>
              <w:tabs>
                <w:tab w:val="left" w:pos="1154"/>
              </w:tabs>
              <w:ind w:left="1134"/>
              <w:rPr>
                <w:del w:id="4583" w:author="만든 이"/>
                <w:rStyle w:val="affc"/>
                <w:b w:val="0"/>
                <w:bCs w:val="0"/>
              </w:rPr>
            </w:pPr>
            <w:del w:id="4584" w:author="만든 이">
              <w:r w:rsidRPr="006E0F47" w:rsidDel="00667B36">
                <w:rPr>
                  <w:rStyle w:val="affc"/>
                </w:rPr>
                <w:delText>Tmissx</w:delText>
              </w:r>
              <w:r w:rsidRPr="006E0F47" w:rsidDel="00667B36">
                <w:rPr>
                  <w:rStyle w:val="affc"/>
                  <w:b w:val="0"/>
                  <w:bCs w:val="0"/>
                </w:rPr>
                <w:delText xml:space="preserve"> il-Labra. Jekk tagħmel dan tista’ tkorri b’tingiża mil-labra</w:delText>
              </w:r>
              <w:r w:rsidRPr="006E0F47" w:rsidDel="00667B36">
                <w:rPr>
                  <w:bCs/>
                </w:rPr>
                <w:delText>.</w:delText>
              </w:r>
            </w:del>
          </w:p>
        </w:tc>
      </w:tr>
      <w:tr w:rsidR="00667B36" w:rsidRPr="006E0F47" w:rsidDel="00667B36" w14:paraId="2CA33992" w14:textId="2329ECD6" w:rsidTr="004E6B3B">
        <w:trPr>
          <w:cantSplit/>
          <w:del w:id="4585" w:author="만든 이"/>
        </w:trPr>
        <w:tc>
          <w:tcPr>
            <w:tcW w:w="4608" w:type="dxa"/>
            <w:vAlign w:val="bottom"/>
          </w:tcPr>
          <w:p w14:paraId="3332E34A" w14:textId="12C38160" w:rsidR="00667B36" w:rsidRPr="006E0F47" w:rsidDel="00667B36" w:rsidRDefault="00667B36" w:rsidP="004E6B3B">
            <w:pPr>
              <w:pStyle w:val="NormalCentred"/>
              <w:rPr>
                <w:del w:id="4586" w:author="만든 이"/>
                <w:rFonts w:eastAsia="맑은 고딕"/>
                <w:lang w:eastAsia="ko-KR"/>
              </w:rPr>
            </w:pPr>
          </w:p>
          <w:p w14:paraId="4246633A" w14:textId="6CF95275" w:rsidR="00667B36" w:rsidRPr="006E0F47" w:rsidDel="00667B36" w:rsidRDefault="00667B36" w:rsidP="004E6B3B">
            <w:pPr>
              <w:pStyle w:val="NormalCentred"/>
              <w:rPr>
                <w:del w:id="4587" w:author="만든 이"/>
              </w:rPr>
            </w:pPr>
            <w:del w:id="4588" w:author="만든 이">
              <w:r w:rsidRPr="006E0F47" w:rsidDel="00667B36">
                <w:rPr>
                  <w:noProof/>
                  <w:lang w:val="en-US" w:eastAsia="ko-KR"/>
                </w:rPr>
                <mc:AlternateContent>
                  <mc:Choice Requires="wpc">
                    <w:drawing>
                      <wp:inline distT="0" distB="0" distL="0" distR="0" wp14:anchorId="6DA61282" wp14:editId="1720FEFD">
                        <wp:extent cx="2174875" cy="3663315"/>
                        <wp:effectExtent l="1270" t="3175" r="5080" b="635"/>
                        <wp:docPr id="62" name="Canvas 12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96272567" name="Picture 19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14601" y="21000"/>
                                    <a:ext cx="2160274" cy="3642315"/>
                                  </a:xfrm>
                                  <a:prstGeom prst="rect">
                                    <a:avLst/>
                                  </a:prstGeom>
                                  <a:noFill/>
                                  <a:extLst>
                                    <a:ext uri="{909E8E84-426E-40DD-AFC4-6F175D3DCCD1}">
                                      <a14:hiddenFill xmlns:a14="http://schemas.microsoft.com/office/drawing/2010/main">
                                        <a:solidFill>
                                          <a:srgbClr val="FFFFFF"/>
                                        </a:solidFill>
                                      </a14:hiddenFill>
                                    </a:ext>
                                  </a:extLst>
                                </pic:spPr>
                              </pic:pic>
                              <wps:wsp>
                                <wps:cNvPr id="1249751336" name="Text Box 9"/>
                                <wps:cNvSpPr txBox="1">
                                  <a:spLocks noChangeArrowheads="1"/>
                                </wps:cNvSpPr>
                                <wps:spPr bwMode="auto">
                                  <a:xfrm>
                                    <a:off x="287610" y="1751307"/>
                                    <a:ext cx="1671358" cy="20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5E5D48" w14:textId="77777777" w:rsidR="00667B36" w:rsidRPr="00654EC2" w:rsidRDefault="00667B36" w:rsidP="00667B36">
                                      <w:pPr>
                                        <w:pStyle w:val="Arial11C"/>
                                        <w:rPr>
                                          <w:rStyle w:val="StrongWhite"/>
                                          <w:sz w:val="28"/>
                                          <w:szCs w:val="28"/>
                                        </w:rPr>
                                      </w:pPr>
                                      <w:r w:rsidRPr="00654EC2">
                                        <w:rPr>
                                          <w:rStyle w:val="StrongWhite"/>
                                          <w:sz w:val="28"/>
                                          <w:szCs w:val="28"/>
                                        </w:rPr>
                                        <w:t>JEW</w:t>
                                      </w:r>
                                    </w:p>
                                  </w:txbxContent>
                                </wps:txbx>
                                <wps:bodyPr rot="0" vert="horz" wrap="square" lIns="0" tIns="0" rIns="0" bIns="0" anchor="t" anchorCtr="0" upright="1">
                                  <a:spAutoFit/>
                                </wps:bodyPr>
                              </wps:wsp>
                            </wpc:wpc>
                          </a:graphicData>
                        </a:graphic>
                      </wp:inline>
                    </w:drawing>
                  </mc:Choice>
                  <mc:Fallback>
                    <w:pict>
                      <v:group w14:anchorId="6DA61282" id="Canvas 122" o:spid="_x0000_s1247" editas="canvas" style="width:171.25pt;height:288.45pt;mso-position-horizontal-relative:char;mso-position-vertical-relative:line" coordsize="21748,366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">
                        <v:shape id="_x0000_s1248" type="#_x0000_t75" style="position:absolute;width:21748;height:36633;visibility:visible;mso-wrap-style:square">
                          <v:fill o:detectmouseclick="t"/>
                          <v:path o:connecttype="none"/>
                        </v:shape>
                        <v:shape id="Picture 199" o:spid="_x0000_s1249" type="#_x0000_t75" style="position:absolute;left:146;top:210;width:21602;height:36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">
                          <v:imagedata r:id="rId163" o:title=""/>
                        </v:shape>
                        <v:shape id="Text Box 9" o:spid="_x0000_s1250" type="#_x0000_t202" style="position:absolute;left:2876;top:17513;width:16713;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" filled="f" stroked="f" strokeweight=".5pt">
                          <v:textbox style="mso-fit-shape-to-text:t" inset="0,0,0,0">
                            <w:txbxContent>
                              <w:p w14:paraId="625E5D48" w14:textId="77777777" w:rsidR="00667B36" w:rsidRPr="00654EC2" w:rsidRDefault="00667B36" w:rsidP="00667B36">
                                <w:pPr>
                                  <w:pStyle w:val="Arial11C"/>
                                  <w:rPr>
                                    <w:rStyle w:val="StrongWhite"/>
                                    <w:sz w:val="28"/>
                                    <w:szCs w:val="28"/>
                                  </w:rPr>
                                </w:pPr>
                                <w:r w:rsidRPr="00654EC2">
                                  <w:rPr>
                                    <w:rStyle w:val="StrongWhite"/>
                                    <w:sz w:val="28"/>
                                    <w:szCs w:val="28"/>
                                  </w:rPr>
                                  <w:t>JEW</w:t>
                                </w:r>
                              </w:p>
                            </w:txbxContent>
                          </v:textbox>
                        </v:shape>
                        <w10:anchorlock/>
                      </v:group>
                    </w:pict>
                  </mc:Fallback>
                </mc:AlternateContent>
              </w:r>
            </w:del>
          </w:p>
          <w:p w14:paraId="21597DA4" w14:textId="4C51D042" w:rsidR="00667B36" w:rsidRPr="006E0F47" w:rsidDel="00667B36" w:rsidRDefault="00667B36" w:rsidP="004E6B3B">
            <w:pPr>
              <w:ind w:rightChars="223" w:right="491"/>
              <w:jc w:val="right"/>
              <w:rPr>
                <w:del w:id="4589" w:author="만든 이"/>
              </w:rPr>
            </w:pPr>
            <w:del w:id="4590" w:author="만든 이">
              <w:r w:rsidRPr="006E0F47" w:rsidDel="00667B36">
                <w:rPr>
                  <w:rStyle w:val="affc"/>
                </w:rPr>
                <w:delText>Figura L</w:delText>
              </w:r>
            </w:del>
          </w:p>
        </w:tc>
        <w:tc>
          <w:tcPr>
            <w:tcW w:w="4610" w:type="dxa"/>
          </w:tcPr>
          <w:p w14:paraId="0135C0B1" w14:textId="006F6AE2" w:rsidR="00667B36" w:rsidRPr="006E0F47" w:rsidDel="00667B36" w:rsidRDefault="00667B36" w:rsidP="004E6B3B">
            <w:pPr>
              <w:pStyle w:val="NormalHanging"/>
              <w:rPr>
                <w:del w:id="4591" w:author="만든 이"/>
                <w:rStyle w:val="affc"/>
              </w:rPr>
            </w:pPr>
            <w:del w:id="4592" w:author="만든 이">
              <w:r w:rsidRPr="006E0F47" w:rsidDel="00667B36">
                <w:rPr>
                  <w:rStyle w:val="affc"/>
                </w:rPr>
                <w:delText>10.</w:delText>
              </w:r>
              <w:r w:rsidRPr="006E0F47" w:rsidDel="00667B36">
                <w:rPr>
                  <w:rStyle w:val="affc"/>
                </w:rPr>
                <w:tab/>
                <w:delText>Daħħal is-Siringa Mimlija għal-Lest fis-sit tal-injezzjoni.</w:delText>
              </w:r>
            </w:del>
          </w:p>
          <w:p w14:paraId="062DFE0D" w14:textId="4D640B69" w:rsidR="00667B36" w:rsidRPr="006E0F47" w:rsidDel="00667B36" w:rsidRDefault="00667B36" w:rsidP="004E6B3B">
            <w:pPr>
              <w:rPr>
                <w:del w:id="4593" w:author="만든 이"/>
              </w:rPr>
            </w:pPr>
          </w:p>
          <w:p w14:paraId="2D77F199" w14:textId="074D2576" w:rsidR="00667B36" w:rsidRPr="006E0F47" w:rsidDel="00667B36" w:rsidRDefault="00667B36" w:rsidP="004E6B3B">
            <w:pPr>
              <w:pStyle w:val="NormalHanging"/>
              <w:rPr>
                <w:del w:id="4594" w:author="만든 이"/>
              </w:rPr>
            </w:pPr>
            <w:del w:id="4595" w:author="만든 이">
              <w:r w:rsidRPr="006E0F47" w:rsidDel="00667B36">
                <w:delText>10.a.</w:delText>
              </w:r>
              <w:r w:rsidRPr="006E0F47" w:rsidDel="00667B36">
                <w:tab/>
                <w:delText>Oqros bil-mod tinja ġilda fis-sit tal-injezzjoni b’id waħda.</w:delText>
              </w:r>
            </w:del>
          </w:p>
          <w:p w14:paraId="6D7C3462" w14:textId="35A2E39A" w:rsidR="00667B36" w:rsidRPr="006E0F47" w:rsidDel="00667B36" w:rsidRDefault="00667B36" w:rsidP="004E6B3B">
            <w:pPr>
              <w:rPr>
                <w:del w:id="4596" w:author="만든 이"/>
              </w:rPr>
            </w:pPr>
          </w:p>
          <w:p w14:paraId="50F27E30" w14:textId="34B01852" w:rsidR="00667B36" w:rsidRPr="006E0F47" w:rsidDel="00667B36" w:rsidRDefault="00667B36" w:rsidP="004E6B3B">
            <w:pPr>
              <w:pStyle w:val="aff6"/>
              <w:rPr>
                <w:del w:id="4597" w:author="만든 이"/>
              </w:rPr>
            </w:pPr>
            <w:del w:id="4598" w:author="만든 이">
              <w:r w:rsidRPr="006E0F47" w:rsidDel="00667B36">
                <w:rPr>
                  <w:rStyle w:val="af7"/>
                </w:rPr>
                <w:delText>Nota:</w:delText>
              </w:r>
              <w:r w:rsidRPr="006E0F47" w:rsidDel="00667B36">
                <w:delText xml:space="preserve"> Li toqros il-ġilda huwa importanti biex tiżgura li tinjetta taħt il-ġilda (fiż-żona fejn hemm ix-xaħam) u mhux aktar fil-fond (fil-muskolu).</w:delText>
              </w:r>
            </w:del>
          </w:p>
          <w:p w14:paraId="01DFCCEF" w14:textId="62A1D09D" w:rsidR="00667B36" w:rsidRPr="006E0F47" w:rsidDel="00667B36" w:rsidRDefault="00667B36" w:rsidP="004E6B3B">
            <w:pPr>
              <w:rPr>
                <w:del w:id="4599" w:author="만든 이"/>
              </w:rPr>
            </w:pPr>
          </w:p>
          <w:p w14:paraId="01C5A9F8" w14:textId="7CC3CD75" w:rsidR="00667B36" w:rsidRPr="006E0F47" w:rsidDel="00667B36" w:rsidRDefault="00667B36" w:rsidP="004E6B3B">
            <w:pPr>
              <w:pStyle w:val="NormalHanging"/>
              <w:rPr>
                <w:del w:id="4600" w:author="만든 이"/>
              </w:rPr>
            </w:pPr>
            <w:del w:id="4601" w:author="만든 이">
              <w:r w:rsidRPr="006E0F47" w:rsidDel="00667B36">
                <w:delText>10.b.</w:delText>
              </w:r>
              <w:r w:rsidRPr="006E0F47" w:rsidDel="00667B36">
                <w:tab/>
                <w:delText xml:space="preserve">B’moviment rapidu u “qisek qed titfa’ dart”, daħħal il-Labra kompletament fit-tinja tal-ġilda f’angolu ta’ 45 sa 90 grad (ara </w:delText>
              </w:r>
              <w:r w:rsidRPr="006E0F47" w:rsidDel="00667B36">
                <w:rPr>
                  <w:i/>
                  <w:iCs/>
                </w:rPr>
                <w:delText>Figura </w:delText>
              </w:r>
              <w:r w:rsidRPr="006E0F47" w:rsidDel="00667B36">
                <w:rPr>
                  <w:rStyle w:val="af7"/>
                </w:rPr>
                <w:delText>L</w:delText>
              </w:r>
              <w:r w:rsidRPr="006E0F47" w:rsidDel="00667B36">
                <w:delText>).</w:delText>
              </w:r>
            </w:del>
          </w:p>
          <w:p w14:paraId="17164AF7" w14:textId="7EADFE8E" w:rsidR="00667B36" w:rsidRPr="006E0F47" w:rsidDel="00667B36" w:rsidRDefault="00667B36" w:rsidP="004E6B3B">
            <w:pPr>
              <w:rPr>
                <w:del w:id="4602" w:author="만든 이"/>
              </w:rPr>
            </w:pPr>
          </w:p>
          <w:p w14:paraId="4D46B539" w14:textId="7365CB01" w:rsidR="00667B36" w:rsidRPr="006E0F47" w:rsidDel="00667B36" w:rsidRDefault="00667B36" w:rsidP="004E6B3B">
            <w:pPr>
              <w:pStyle w:val="Bullet2"/>
              <w:tabs>
                <w:tab w:val="left" w:pos="1154"/>
              </w:tabs>
              <w:ind w:left="1134"/>
              <w:rPr>
                <w:del w:id="4603" w:author="만든 이"/>
                <w:rStyle w:val="affc"/>
                <w:b w:val="0"/>
                <w:bCs w:val="0"/>
              </w:rPr>
            </w:pPr>
            <w:del w:id="4604" w:author="만든 이">
              <w:r w:rsidRPr="006E0F47" w:rsidDel="00667B36">
                <w:rPr>
                  <w:rStyle w:val="affc"/>
                </w:rPr>
                <w:delText>Tmissx</w:delText>
              </w:r>
              <w:r w:rsidRPr="006E0F47" w:rsidDel="00667B36">
                <w:rPr>
                  <w:rStyle w:val="affc"/>
                  <w:b w:val="0"/>
                  <w:bCs w:val="0"/>
                </w:rPr>
                <w:delText xml:space="preserve"> il-bastun tal-Planġer waqt li ddaħħal il-labra fil-ġilda</w:delText>
              </w:r>
              <w:r w:rsidRPr="006E0F47" w:rsidDel="00667B36">
                <w:delText>.</w:delText>
              </w:r>
            </w:del>
          </w:p>
        </w:tc>
      </w:tr>
      <w:tr w:rsidR="00667B36" w:rsidRPr="006E0F47" w:rsidDel="00667B36" w14:paraId="08590261" w14:textId="7043C7C7" w:rsidTr="004E6B3B">
        <w:trPr>
          <w:cantSplit/>
          <w:del w:id="4605" w:author="만든 이"/>
        </w:trPr>
        <w:tc>
          <w:tcPr>
            <w:tcW w:w="4608" w:type="dxa"/>
            <w:vAlign w:val="center"/>
          </w:tcPr>
          <w:p w14:paraId="0CE472F4" w14:textId="1A6F90CE" w:rsidR="00667B36" w:rsidRPr="006E0F47" w:rsidDel="00667B36" w:rsidRDefault="00667B36" w:rsidP="004E6B3B">
            <w:pPr>
              <w:pStyle w:val="NormalRight"/>
              <w:jc w:val="center"/>
              <w:rPr>
                <w:del w:id="4606" w:author="만든 이"/>
                <w:noProof/>
                <w:lang w:eastAsia="ja-JP"/>
              </w:rPr>
            </w:pPr>
          </w:p>
          <w:p w14:paraId="331AB71C" w14:textId="63E07062" w:rsidR="00667B36" w:rsidRPr="006E0F47" w:rsidDel="00667B36" w:rsidRDefault="00667B36" w:rsidP="004E6B3B">
            <w:pPr>
              <w:pStyle w:val="NormalRight"/>
              <w:jc w:val="center"/>
              <w:rPr>
                <w:del w:id="4607" w:author="만든 이"/>
              </w:rPr>
            </w:pPr>
            <w:del w:id="4608" w:author="만든 이">
              <w:r w:rsidRPr="006E0F47" w:rsidDel="00667B36">
                <w:rPr>
                  <w:noProof/>
                  <w:lang w:val="en-US" w:eastAsia="ko-KR"/>
                </w:rPr>
                <w:drawing>
                  <wp:inline distT="0" distB="0" distL="0" distR="0" wp14:anchorId="67E2E9D4" wp14:editId="07315385">
                    <wp:extent cx="2162175" cy="2657475"/>
                    <wp:effectExtent l="0" t="0" r="0" b="0"/>
                    <wp:docPr id="1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162175" cy="2657475"/>
                            </a:xfrm>
                            <a:prstGeom prst="rect">
                              <a:avLst/>
                            </a:prstGeom>
                            <a:noFill/>
                            <a:ln>
                              <a:noFill/>
                            </a:ln>
                          </pic:spPr>
                        </pic:pic>
                      </a:graphicData>
                    </a:graphic>
                  </wp:inline>
                </w:drawing>
              </w:r>
            </w:del>
          </w:p>
          <w:p w14:paraId="22EF770E" w14:textId="3C280A03" w:rsidR="00667B36" w:rsidRPr="006E0F47" w:rsidDel="00667B36" w:rsidRDefault="00667B36" w:rsidP="004E6B3B">
            <w:pPr>
              <w:ind w:rightChars="223" w:right="491"/>
              <w:jc w:val="right"/>
              <w:rPr>
                <w:del w:id="4609" w:author="만든 이"/>
              </w:rPr>
            </w:pPr>
            <w:del w:id="4610" w:author="만든 이">
              <w:r w:rsidRPr="006E0F47" w:rsidDel="00667B36">
                <w:rPr>
                  <w:rStyle w:val="affc"/>
                </w:rPr>
                <w:delText>Figura M</w:delText>
              </w:r>
            </w:del>
          </w:p>
        </w:tc>
        <w:tc>
          <w:tcPr>
            <w:tcW w:w="4610" w:type="dxa"/>
          </w:tcPr>
          <w:p w14:paraId="57B70B4F" w14:textId="27478758" w:rsidR="00667B36" w:rsidRPr="006E0F47" w:rsidDel="00667B36" w:rsidRDefault="00667B36" w:rsidP="004E6B3B">
            <w:pPr>
              <w:pStyle w:val="NormalHanging"/>
              <w:rPr>
                <w:del w:id="4611" w:author="만든 이"/>
                <w:rStyle w:val="affc"/>
              </w:rPr>
            </w:pPr>
            <w:del w:id="4612" w:author="만든 이">
              <w:r w:rsidRPr="006E0F47" w:rsidDel="00667B36">
                <w:rPr>
                  <w:rStyle w:val="affc"/>
                </w:rPr>
                <w:delText>11.</w:delText>
              </w:r>
              <w:r w:rsidRPr="006E0F47" w:rsidDel="00667B36">
                <w:rPr>
                  <w:rStyle w:val="affc"/>
                </w:rPr>
                <w:tab/>
                <w:delText>Agħti l-injezzjoni.</w:delText>
              </w:r>
            </w:del>
          </w:p>
          <w:p w14:paraId="2439AA85" w14:textId="7E2005AB" w:rsidR="00667B36" w:rsidRPr="006E0F47" w:rsidDel="00667B36" w:rsidRDefault="00667B36" w:rsidP="004E6B3B">
            <w:pPr>
              <w:rPr>
                <w:del w:id="4613" w:author="만든 이"/>
              </w:rPr>
            </w:pPr>
          </w:p>
          <w:p w14:paraId="534F7B78" w14:textId="1A43287D" w:rsidR="00667B36" w:rsidRPr="006E0F47" w:rsidDel="00667B36" w:rsidRDefault="00667B36" w:rsidP="004E6B3B">
            <w:pPr>
              <w:pStyle w:val="NormalHanging"/>
              <w:rPr>
                <w:del w:id="4614" w:author="만든 이"/>
              </w:rPr>
            </w:pPr>
            <w:del w:id="4615" w:author="만든 이">
              <w:r w:rsidRPr="006E0F47" w:rsidDel="00667B36">
                <w:delText>11.a.</w:delText>
              </w:r>
              <w:r w:rsidRPr="006E0F47" w:rsidDel="00667B36">
                <w:tab/>
                <w:delText>Wara li ddaħħal il-Labra, itlaq il-qarsa.</w:delText>
              </w:r>
            </w:del>
          </w:p>
          <w:p w14:paraId="2B408B8D" w14:textId="70F2F55E" w:rsidR="00667B36" w:rsidRPr="006E0F47" w:rsidDel="00667B36" w:rsidRDefault="00667B36" w:rsidP="004E6B3B">
            <w:pPr>
              <w:pStyle w:val="NormalHanging"/>
              <w:rPr>
                <w:del w:id="4616" w:author="만든 이"/>
              </w:rPr>
            </w:pPr>
            <w:del w:id="4617" w:author="만든 이">
              <w:r w:rsidRPr="006E0F47" w:rsidDel="00667B36">
                <w:delText>11.b.</w:delText>
              </w:r>
              <w:r w:rsidRPr="006E0F47" w:rsidDel="00667B36">
                <w:tab/>
                <w:delText xml:space="preserve">Imbotta l-bastun tal-Planġer bil-mod </w:delText>
              </w:r>
              <w:r w:rsidRPr="006E0F47" w:rsidDel="00667B36">
                <w:rPr>
                  <w:b/>
                  <w:bCs/>
                </w:rPr>
                <w:delText>sa ġewwa nett</w:delText>
              </w:r>
              <w:r w:rsidRPr="006E0F47" w:rsidDel="00667B36">
                <w:delText xml:space="preserve"> sakemm tiġi injettata d-doża sħiħa tal-mediċina, u s-siringa tkun vojta (ara </w:delText>
              </w:r>
              <w:r w:rsidRPr="006E0F47" w:rsidDel="00667B36">
                <w:rPr>
                  <w:i/>
                  <w:iCs/>
                </w:rPr>
                <w:delText>Figura </w:delText>
              </w:r>
              <w:r w:rsidRPr="006E0F47" w:rsidDel="00667B36">
                <w:rPr>
                  <w:rStyle w:val="af7"/>
                </w:rPr>
                <w:delText>M</w:delText>
              </w:r>
              <w:r w:rsidRPr="006E0F47" w:rsidDel="00667B36">
                <w:delText>).</w:delText>
              </w:r>
            </w:del>
          </w:p>
          <w:p w14:paraId="66367BB5" w14:textId="33BC0212" w:rsidR="00667B36" w:rsidRPr="006E0F47" w:rsidDel="00667B36" w:rsidRDefault="00667B36" w:rsidP="004E6B3B">
            <w:pPr>
              <w:rPr>
                <w:del w:id="4618" w:author="만든 이"/>
              </w:rPr>
            </w:pPr>
          </w:p>
          <w:p w14:paraId="5334C6A3" w14:textId="3B65F895" w:rsidR="00667B36" w:rsidRPr="006E0F47" w:rsidDel="00667B36" w:rsidRDefault="00667B36" w:rsidP="004E6B3B">
            <w:pPr>
              <w:pStyle w:val="Bullet2"/>
              <w:tabs>
                <w:tab w:val="left" w:pos="1154"/>
              </w:tabs>
              <w:ind w:left="1134"/>
              <w:rPr>
                <w:del w:id="4619" w:author="만든 이"/>
                <w:b/>
              </w:rPr>
            </w:pPr>
            <w:del w:id="4620" w:author="만든 이">
              <w:r w:rsidRPr="006E0F47" w:rsidDel="00667B36">
                <w:rPr>
                  <w:rStyle w:val="affc"/>
                </w:rPr>
                <w:delText>Tibdilx</w:delText>
              </w:r>
              <w:r w:rsidRPr="006E0F47" w:rsidDel="00667B36">
                <w:rPr>
                  <w:rStyle w:val="affc"/>
                  <w:b w:val="0"/>
                  <w:bCs w:val="0"/>
                </w:rPr>
                <w:delText xml:space="preserve"> il-pożizzjoni tas-Siringa Mimlija għal-Lest wara li tkun bdiet l-injezzjoni</w:delText>
              </w:r>
              <w:r w:rsidRPr="006E0F47" w:rsidDel="00667B36">
                <w:rPr>
                  <w:bCs/>
                </w:rPr>
                <w:delText>.</w:delText>
              </w:r>
            </w:del>
          </w:p>
          <w:p w14:paraId="2AB54D08" w14:textId="234D8714" w:rsidR="00667B36" w:rsidRPr="006E0F47" w:rsidDel="00667B36" w:rsidRDefault="00667B36" w:rsidP="004E6B3B">
            <w:pPr>
              <w:pStyle w:val="Bullet2"/>
              <w:tabs>
                <w:tab w:val="left" w:pos="1154"/>
              </w:tabs>
              <w:ind w:left="1134"/>
              <w:rPr>
                <w:del w:id="4621" w:author="만든 이"/>
                <w:rStyle w:val="affc"/>
                <w:b w:val="0"/>
                <w:bCs w:val="0"/>
              </w:rPr>
            </w:pPr>
            <w:del w:id="4622" w:author="만든 이">
              <w:r w:rsidRPr="006E0F47" w:rsidDel="00667B36">
                <w:delText>Jekk il-bastun tal-Planġer ma jkunx magħfus għalkollox, il-Protezzjoni tal-Labra ma toħroġx biex tgħatti l-labra meta titneħħa.</w:delText>
              </w:r>
            </w:del>
          </w:p>
        </w:tc>
      </w:tr>
      <w:tr w:rsidR="00667B36" w:rsidRPr="006E0F47" w:rsidDel="00667B36" w14:paraId="508E3BFB" w14:textId="3AF3F36B" w:rsidTr="004E6B3B">
        <w:trPr>
          <w:cantSplit/>
          <w:del w:id="4623" w:author="만든 이"/>
        </w:trPr>
        <w:tc>
          <w:tcPr>
            <w:tcW w:w="4608" w:type="dxa"/>
            <w:tcBorders>
              <w:bottom w:val="single" w:sz="4" w:space="0" w:color="auto"/>
            </w:tcBorders>
            <w:vAlign w:val="center"/>
          </w:tcPr>
          <w:p w14:paraId="59BCE7E1" w14:textId="0AADAC96" w:rsidR="00667B36" w:rsidRPr="006E0F47" w:rsidDel="00667B36" w:rsidRDefault="00667B36" w:rsidP="004E6B3B">
            <w:pPr>
              <w:pStyle w:val="NormalCentred"/>
              <w:rPr>
                <w:del w:id="4624" w:author="만든 이"/>
              </w:rPr>
            </w:pPr>
            <w:del w:id="4625" w:author="만든 이">
              <w:r w:rsidRPr="006E0F47" w:rsidDel="00667B36">
                <w:rPr>
                  <w:noProof/>
                  <w:lang w:val="en-US" w:eastAsia="ko-KR"/>
                </w:rPr>
                <w:drawing>
                  <wp:inline distT="0" distB="0" distL="0" distR="0" wp14:anchorId="0A5DBF34" wp14:editId="2938BF68">
                    <wp:extent cx="2162175" cy="2619375"/>
                    <wp:effectExtent l="0" t="0" r="0" b="0"/>
                    <wp:docPr id="1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162175" cy="2619375"/>
                            </a:xfrm>
                            <a:prstGeom prst="rect">
                              <a:avLst/>
                            </a:prstGeom>
                            <a:noFill/>
                            <a:ln>
                              <a:noFill/>
                            </a:ln>
                          </pic:spPr>
                        </pic:pic>
                      </a:graphicData>
                    </a:graphic>
                  </wp:inline>
                </w:drawing>
              </w:r>
            </w:del>
          </w:p>
          <w:p w14:paraId="3F1875C2" w14:textId="2115DD34" w:rsidR="00667B36" w:rsidRPr="006E0F47" w:rsidDel="00667B36" w:rsidRDefault="00667B36" w:rsidP="004E6B3B">
            <w:pPr>
              <w:ind w:rightChars="223" w:right="491"/>
              <w:jc w:val="right"/>
              <w:rPr>
                <w:del w:id="4626" w:author="만든 이"/>
              </w:rPr>
            </w:pPr>
            <w:del w:id="4627" w:author="만든 이">
              <w:r w:rsidRPr="006E0F47" w:rsidDel="00667B36">
                <w:rPr>
                  <w:rStyle w:val="affc"/>
                </w:rPr>
                <w:delText>Figura N</w:delText>
              </w:r>
            </w:del>
          </w:p>
        </w:tc>
        <w:tc>
          <w:tcPr>
            <w:tcW w:w="4610" w:type="dxa"/>
            <w:tcBorders>
              <w:bottom w:val="single" w:sz="4" w:space="0" w:color="auto"/>
            </w:tcBorders>
          </w:tcPr>
          <w:p w14:paraId="286A7735" w14:textId="5E6B34A4" w:rsidR="00667B36" w:rsidRPr="006E0F47" w:rsidDel="00667B36" w:rsidRDefault="00667B36" w:rsidP="004E6B3B">
            <w:pPr>
              <w:pStyle w:val="NormalHanging"/>
              <w:rPr>
                <w:del w:id="4628" w:author="만든 이"/>
                <w:rStyle w:val="affc"/>
              </w:rPr>
            </w:pPr>
            <w:del w:id="4629" w:author="만든 이">
              <w:r w:rsidRPr="006E0F47" w:rsidDel="00667B36">
                <w:rPr>
                  <w:rStyle w:val="affc"/>
                </w:rPr>
                <w:delText>12.</w:delText>
              </w:r>
              <w:r w:rsidRPr="006E0F47" w:rsidDel="00667B36">
                <w:rPr>
                  <w:rStyle w:val="affc"/>
                </w:rPr>
                <w:tab/>
                <w:delText>Neħħi s-Siringa Mimlija għal-Lest mis-sit tal-injezzjoni.</w:delText>
              </w:r>
            </w:del>
          </w:p>
          <w:p w14:paraId="176BFD08" w14:textId="51CF4EDF" w:rsidR="00667B36" w:rsidRPr="006E0F47" w:rsidDel="00667B36" w:rsidRDefault="00667B36" w:rsidP="004E6B3B">
            <w:pPr>
              <w:rPr>
                <w:del w:id="4630" w:author="만든 이"/>
              </w:rPr>
            </w:pPr>
          </w:p>
          <w:p w14:paraId="24D6C80A" w14:textId="20BD6CD4" w:rsidR="00667B36" w:rsidRPr="006E0F47" w:rsidDel="00667B36" w:rsidRDefault="00667B36" w:rsidP="004E6B3B">
            <w:pPr>
              <w:pStyle w:val="NormalHanging"/>
              <w:rPr>
                <w:del w:id="4631" w:author="만든 이"/>
              </w:rPr>
            </w:pPr>
            <w:del w:id="4632" w:author="만든 이">
              <w:r w:rsidRPr="006E0F47" w:rsidDel="00667B36">
                <w:delText>12.a.</w:delText>
              </w:r>
              <w:r w:rsidRPr="006E0F47" w:rsidDel="00667B36">
                <w:tab/>
                <w:delText xml:space="preserve">Wara li s-Siringa Mimlija għal-Lest tkun vojta, erfa’ s-saba’ l-kbir bil-mod minn fuq il-bastun tal-Planġer sakemm il-Labra titgħatta kompletament mill-Protezzjoni tal-Labra (ara </w:delText>
              </w:r>
              <w:r w:rsidRPr="006E0F47" w:rsidDel="00667B36">
                <w:rPr>
                  <w:i/>
                  <w:iCs/>
                </w:rPr>
                <w:delText>Figura</w:delText>
              </w:r>
              <w:r w:rsidRPr="006E0F47" w:rsidDel="00667B36">
                <w:rPr>
                  <w:rStyle w:val="af7"/>
                  <w:i w:val="0"/>
                </w:rPr>
                <w:delText> </w:delText>
              </w:r>
              <w:r w:rsidRPr="006E0F47" w:rsidDel="00667B36">
                <w:rPr>
                  <w:rStyle w:val="af7"/>
                  <w:iCs w:val="0"/>
                </w:rPr>
                <w:delText>N</w:delText>
              </w:r>
              <w:r w:rsidRPr="006E0F47" w:rsidDel="00667B36">
                <w:delText>).</w:delText>
              </w:r>
            </w:del>
          </w:p>
          <w:p w14:paraId="5EC500F2" w14:textId="1E04CEF2" w:rsidR="00667B36" w:rsidRPr="006E0F47" w:rsidDel="00667B36" w:rsidRDefault="00667B36" w:rsidP="004E6B3B">
            <w:pPr>
              <w:rPr>
                <w:del w:id="4633" w:author="만든 이"/>
              </w:rPr>
            </w:pPr>
          </w:p>
          <w:p w14:paraId="46C23189" w14:textId="495354D2" w:rsidR="00667B36" w:rsidRPr="006E0F47" w:rsidDel="00667B36" w:rsidRDefault="00667B36" w:rsidP="004E6B3B">
            <w:pPr>
              <w:pStyle w:val="Bullet2"/>
              <w:tabs>
                <w:tab w:val="left" w:pos="1154"/>
              </w:tabs>
              <w:ind w:left="1134"/>
              <w:rPr>
                <w:del w:id="4634" w:author="만든 이"/>
              </w:rPr>
            </w:pPr>
            <w:del w:id="4635" w:author="만든 이">
              <w:r w:rsidRPr="006E0F47" w:rsidDel="00667B36">
                <w:delText>Jekk il-Labra ma tkunx mgħottija, ipproċedi b’attenzjoni biex tarmi s-siringa (ara pass </w:delText>
              </w:r>
              <w:r w:rsidRPr="006E0F47" w:rsidDel="00667B36">
                <w:rPr>
                  <w:b/>
                  <w:bCs/>
                </w:rPr>
                <w:delText>13. Armi s-Siringa Mimlija għal-Lest</w:delText>
              </w:r>
              <w:r w:rsidRPr="006E0F47" w:rsidDel="00667B36">
                <w:delText>).</w:delText>
              </w:r>
            </w:del>
          </w:p>
          <w:p w14:paraId="22F324A5" w14:textId="41943A05" w:rsidR="00667B36" w:rsidRPr="006E0F47" w:rsidDel="00667B36" w:rsidRDefault="00667B36" w:rsidP="004E6B3B">
            <w:pPr>
              <w:pStyle w:val="Bullet2"/>
              <w:tabs>
                <w:tab w:val="left" w:pos="1154"/>
              </w:tabs>
              <w:ind w:left="1134"/>
              <w:rPr>
                <w:del w:id="4636" w:author="만든 이"/>
              </w:rPr>
            </w:pPr>
            <w:del w:id="4637" w:author="만든 이">
              <w:r w:rsidRPr="006E0F47" w:rsidDel="00667B36">
                <w:delText>Jista’ jkun hemm xi ħruġ ta’ demm (ara pass </w:delText>
              </w:r>
              <w:r w:rsidRPr="006E0F47" w:rsidDel="00667B36">
                <w:rPr>
                  <w:b/>
                  <w:bCs/>
                </w:rPr>
                <w:delText>14. Kura tas-sit tal-injezzjoni</w:delText>
              </w:r>
              <w:r w:rsidRPr="006E0F47" w:rsidDel="00667B36">
                <w:rPr>
                  <w:rStyle w:val="affc"/>
                </w:rPr>
                <w:delText>.</w:delText>
              </w:r>
              <w:r w:rsidRPr="006E0F47" w:rsidDel="00667B36">
                <w:delText>).</w:delText>
              </w:r>
            </w:del>
          </w:p>
          <w:p w14:paraId="64D1998B" w14:textId="2567C48F" w:rsidR="00667B36" w:rsidRPr="006E0F47" w:rsidDel="00667B36" w:rsidRDefault="00667B36" w:rsidP="004E6B3B">
            <w:pPr>
              <w:pStyle w:val="Bullet2"/>
              <w:tabs>
                <w:tab w:val="left" w:pos="1154"/>
              </w:tabs>
              <w:ind w:left="1134"/>
              <w:rPr>
                <w:del w:id="4638" w:author="만든 이"/>
              </w:rPr>
            </w:pPr>
            <w:del w:id="4639" w:author="만든 이">
              <w:r w:rsidRPr="006E0F47" w:rsidDel="00667B36">
                <w:delText>F’każ ta’ kuntatt tal-ġilda mal-Mediċina, aħsel iż-żona li messet mal-Mediċina bl-ilma.</w:delText>
              </w:r>
            </w:del>
          </w:p>
          <w:p w14:paraId="57FC4DE6" w14:textId="7CB4B5B2" w:rsidR="00667B36" w:rsidRPr="006E0F47" w:rsidDel="00667B36" w:rsidRDefault="00667B36" w:rsidP="004E6B3B">
            <w:pPr>
              <w:pStyle w:val="Bullet2"/>
              <w:tabs>
                <w:tab w:val="left" w:pos="1154"/>
              </w:tabs>
              <w:ind w:left="1134"/>
              <w:rPr>
                <w:del w:id="4640" w:author="만든 이"/>
                <w:b/>
              </w:rPr>
            </w:pPr>
            <w:del w:id="4641" w:author="만든 이">
              <w:r w:rsidRPr="006E0F47" w:rsidDel="00667B36">
                <w:rPr>
                  <w:rStyle w:val="affc"/>
                </w:rPr>
                <w:delText>Terġax tuża</w:delText>
              </w:r>
              <w:r w:rsidRPr="006E0F47" w:rsidDel="00667B36">
                <w:rPr>
                  <w:rStyle w:val="affc"/>
                  <w:b w:val="0"/>
                  <w:bCs w:val="0"/>
                </w:rPr>
                <w:delText xml:space="preserve"> s-Siringa Mimlija għal-Lest</w:delText>
              </w:r>
              <w:r w:rsidRPr="006E0F47" w:rsidDel="00667B36">
                <w:rPr>
                  <w:bCs/>
                </w:rPr>
                <w:delText>.</w:delText>
              </w:r>
            </w:del>
          </w:p>
          <w:p w14:paraId="054559AF" w14:textId="0CE4A754" w:rsidR="00667B36" w:rsidRPr="006E0F47" w:rsidDel="00667B36" w:rsidRDefault="00667B36" w:rsidP="004E6B3B">
            <w:pPr>
              <w:pStyle w:val="Bullet2"/>
              <w:tabs>
                <w:tab w:val="left" w:pos="1154"/>
              </w:tabs>
              <w:ind w:left="1134"/>
              <w:rPr>
                <w:del w:id="4642" w:author="만든 이"/>
                <w:rStyle w:val="affc"/>
                <w:b w:val="0"/>
                <w:bCs w:val="0"/>
              </w:rPr>
            </w:pPr>
            <w:del w:id="4643" w:author="만든 이">
              <w:r w:rsidRPr="006E0F47" w:rsidDel="00667B36">
                <w:rPr>
                  <w:rStyle w:val="affc"/>
                </w:rPr>
                <w:delText>Togħrokx</w:delText>
              </w:r>
              <w:r w:rsidRPr="006E0F47" w:rsidDel="00667B36">
                <w:rPr>
                  <w:rStyle w:val="affc"/>
                  <w:b w:val="0"/>
                  <w:bCs w:val="0"/>
                </w:rPr>
                <w:delText xml:space="preserve"> is-sit tal-injezzjoni</w:delText>
              </w:r>
              <w:r w:rsidRPr="006E0F47" w:rsidDel="00667B36">
                <w:rPr>
                  <w:bCs/>
                </w:rPr>
                <w:delText>.</w:delText>
              </w:r>
            </w:del>
          </w:p>
        </w:tc>
      </w:tr>
      <w:tr w:rsidR="00667B36" w:rsidRPr="006E0F47" w:rsidDel="00667B36" w14:paraId="40B580F0" w14:textId="246EE04E" w:rsidTr="004E6B3B">
        <w:trPr>
          <w:cantSplit/>
          <w:del w:id="4644" w:author="만든 이"/>
        </w:trPr>
        <w:tc>
          <w:tcPr>
            <w:tcW w:w="9218" w:type="dxa"/>
            <w:gridSpan w:val="2"/>
            <w:tcBorders>
              <w:bottom w:val="nil"/>
            </w:tcBorders>
            <w:vAlign w:val="bottom"/>
          </w:tcPr>
          <w:p w14:paraId="7B9FE8DE" w14:textId="6EFABE99" w:rsidR="00667B36" w:rsidRPr="006E0F47" w:rsidDel="00667B36" w:rsidRDefault="00667B36" w:rsidP="004E6B3B">
            <w:pPr>
              <w:pStyle w:val="HeadingStrong"/>
              <w:rPr>
                <w:del w:id="4645" w:author="만든 이"/>
              </w:rPr>
            </w:pPr>
            <w:del w:id="4646" w:author="만든 이">
              <w:r w:rsidRPr="006E0F47" w:rsidDel="00667B36">
                <w:delText>Wara l-injezzjoni</w:delText>
              </w:r>
            </w:del>
          </w:p>
        </w:tc>
      </w:tr>
      <w:tr w:rsidR="00667B36" w:rsidRPr="006E0F47" w:rsidDel="00667B36" w14:paraId="07C26B68" w14:textId="1CB24994" w:rsidTr="004E6B3B">
        <w:trPr>
          <w:cantSplit/>
          <w:del w:id="4647" w:author="만든 이"/>
        </w:trPr>
        <w:tc>
          <w:tcPr>
            <w:tcW w:w="4608" w:type="dxa"/>
            <w:tcBorders>
              <w:top w:val="nil"/>
            </w:tcBorders>
            <w:vAlign w:val="center"/>
          </w:tcPr>
          <w:p w14:paraId="0E204D6F" w14:textId="7FA9F905" w:rsidR="00667B36" w:rsidRPr="006E0F47" w:rsidDel="00667B36" w:rsidRDefault="00667B36" w:rsidP="004E6B3B">
            <w:pPr>
              <w:pStyle w:val="NormalCentred"/>
              <w:rPr>
                <w:del w:id="4648" w:author="만든 이"/>
              </w:rPr>
            </w:pPr>
            <w:del w:id="4649" w:author="만든 이">
              <w:r w:rsidRPr="006E0F47" w:rsidDel="00667B36">
                <w:rPr>
                  <w:noProof/>
                  <w:lang w:val="en-US" w:eastAsia="ko-KR"/>
                </w:rPr>
                <w:drawing>
                  <wp:inline distT="0" distB="0" distL="0" distR="0" wp14:anchorId="59F52141" wp14:editId="2C09A59D">
                    <wp:extent cx="2162175" cy="2657475"/>
                    <wp:effectExtent l="0" t="0" r="0" b="0"/>
                    <wp:docPr id="1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162175" cy="2657475"/>
                            </a:xfrm>
                            <a:prstGeom prst="rect">
                              <a:avLst/>
                            </a:prstGeom>
                            <a:noFill/>
                            <a:ln>
                              <a:noFill/>
                            </a:ln>
                          </pic:spPr>
                        </pic:pic>
                      </a:graphicData>
                    </a:graphic>
                  </wp:inline>
                </w:drawing>
              </w:r>
            </w:del>
          </w:p>
          <w:p w14:paraId="0847516D" w14:textId="7B0684DA" w:rsidR="00667B36" w:rsidRPr="006E0F47" w:rsidDel="00667B36" w:rsidRDefault="00667B36" w:rsidP="004E6B3B">
            <w:pPr>
              <w:ind w:rightChars="223" w:right="491"/>
              <w:jc w:val="right"/>
              <w:rPr>
                <w:del w:id="4650" w:author="만든 이"/>
              </w:rPr>
            </w:pPr>
            <w:del w:id="4651" w:author="만든 이">
              <w:r w:rsidRPr="006E0F47" w:rsidDel="00667B36">
                <w:rPr>
                  <w:rStyle w:val="affc"/>
                </w:rPr>
                <w:delText>Figura O</w:delText>
              </w:r>
            </w:del>
          </w:p>
        </w:tc>
        <w:tc>
          <w:tcPr>
            <w:tcW w:w="4610" w:type="dxa"/>
            <w:tcBorders>
              <w:top w:val="nil"/>
            </w:tcBorders>
          </w:tcPr>
          <w:p w14:paraId="330B7B9F" w14:textId="3D0D1819" w:rsidR="00667B36" w:rsidRPr="006E0F47" w:rsidDel="00667B36" w:rsidRDefault="00667B36" w:rsidP="004E6B3B">
            <w:pPr>
              <w:pStyle w:val="NormalHanging"/>
              <w:rPr>
                <w:del w:id="4652" w:author="만든 이"/>
                <w:rStyle w:val="affc"/>
              </w:rPr>
            </w:pPr>
            <w:del w:id="4653" w:author="만든 이">
              <w:r w:rsidRPr="006E0F47" w:rsidDel="00667B36">
                <w:rPr>
                  <w:rStyle w:val="affc"/>
                </w:rPr>
                <w:delText>13.</w:delText>
              </w:r>
              <w:r w:rsidRPr="006E0F47" w:rsidDel="00667B36">
                <w:rPr>
                  <w:rStyle w:val="affc"/>
                </w:rPr>
                <w:tab/>
                <w:delText>Armi s-Siringa Mimlija għal-Lest.</w:delText>
              </w:r>
            </w:del>
          </w:p>
          <w:p w14:paraId="5A923F01" w14:textId="3A624216" w:rsidR="00667B36" w:rsidRPr="006E0F47" w:rsidDel="00667B36" w:rsidRDefault="00667B36" w:rsidP="004E6B3B">
            <w:pPr>
              <w:rPr>
                <w:del w:id="4654" w:author="만든 이"/>
              </w:rPr>
            </w:pPr>
          </w:p>
          <w:p w14:paraId="3787E4B4" w14:textId="064BC471" w:rsidR="00667B36" w:rsidRPr="006E0F47" w:rsidDel="00667B36" w:rsidRDefault="00667B36" w:rsidP="004E6B3B">
            <w:pPr>
              <w:pStyle w:val="NormalHanging"/>
              <w:rPr>
                <w:del w:id="4655" w:author="만든 이"/>
              </w:rPr>
            </w:pPr>
            <w:del w:id="4656" w:author="만든 이">
              <w:r w:rsidRPr="006E0F47" w:rsidDel="00667B36">
                <w:delText>13.a.</w:delText>
              </w:r>
              <w:r w:rsidRPr="006E0F47" w:rsidDel="00667B36">
                <w:tab/>
                <w:delText xml:space="preserve">Poġġi s-Siringa Mimlija għal-Lest użata f’kontenitur għar-rimi ta’ oġġetti li jaqtgħu jew bil-ponta minnufih wara l-użu (ara </w:delText>
              </w:r>
              <w:r w:rsidRPr="006E0F47" w:rsidDel="00667B36">
                <w:rPr>
                  <w:i/>
                  <w:iCs/>
                </w:rPr>
                <w:delText>Figura</w:delText>
              </w:r>
              <w:r w:rsidRPr="006E0F47" w:rsidDel="00667B36">
                <w:rPr>
                  <w:rStyle w:val="af7"/>
                  <w:i w:val="0"/>
                </w:rPr>
                <w:delText> </w:delText>
              </w:r>
              <w:r w:rsidRPr="006E0F47" w:rsidDel="00667B36">
                <w:rPr>
                  <w:rStyle w:val="af7"/>
                  <w:iCs w:val="0"/>
                </w:rPr>
                <w:delText>O</w:delText>
              </w:r>
              <w:r w:rsidRPr="006E0F47" w:rsidDel="00667B36">
                <w:delText>).</w:delText>
              </w:r>
            </w:del>
          </w:p>
          <w:p w14:paraId="735D90F9" w14:textId="23BBD029" w:rsidR="00667B36" w:rsidRPr="006E0F47" w:rsidDel="00667B36" w:rsidRDefault="00667B36" w:rsidP="004E6B3B">
            <w:pPr>
              <w:rPr>
                <w:del w:id="4657" w:author="만든 이"/>
              </w:rPr>
            </w:pPr>
          </w:p>
          <w:p w14:paraId="678F9A83" w14:textId="709A7CEF" w:rsidR="00667B36" w:rsidRPr="006E0F47" w:rsidDel="00667B36" w:rsidRDefault="00667B36" w:rsidP="004E6B3B">
            <w:pPr>
              <w:pStyle w:val="Bullet2"/>
              <w:tabs>
                <w:tab w:val="left" w:pos="1154"/>
              </w:tabs>
              <w:ind w:left="1134"/>
              <w:rPr>
                <w:del w:id="4658" w:author="만든 이"/>
                <w:b/>
              </w:rPr>
            </w:pPr>
            <w:del w:id="4659" w:author="만든 이">
              <w:r w:rsidRPr="006E0F47" w:rsidDel="00667B36">
                <w:rPr>
                  <w:rStyle w:val="affc"/>
                </w:rPr>
                <w:delText xml:space="preserve">Tarmix </w:delText>
              </w:r>
              <w:r w:rsidRPr="006E0F47" w:rsidDel="00667B36">
                <w:rPr>
                  <w:rStyle w:val="affc"/>
                  <w:b w:val="0"/>
                  <w:bCs w:val="0"/>
                </w:rPr>
                <w:delText xml:space="preserve">is-Siringa Mimlija għal-Lest mal-iskart domestiku. Jekk ma jkollokx kontenitur għar-rimi ta’ oġġetti li jaqtgħu jew bil-ponta, tista’ tuża kontenitur domestiku li jista’ jingħalaq u ma jittaqqabx. Għas-sigurtà u s-saħħa tiegħek u ta’ oħrajn, labar u siringi użati qatt m’għandhom jerġgħu jintużaw. </w:delText>
              </w:r>
              <w:r w:rsidRPr="006E0F47" w:rsidDel="00667B36">
                <w:delText>Kull fdal tal-prodott mediċinali li ma jkunx intuża jew skart li jibqa’ wara l-użu tal-prodott għandu jintrema kif jitolbu l-liġijiet lokali</w:delText>
              </w:r>
              <w:r w:rsidRPr="006E0F47" w:rsidDel="00667B36">
                <w:rPr>
                  <w:bCs/>
                </w:rPr>
                <w:delText>.</w:delText>
              </w:r>
            </w:del>
          </w:p>
          <w:p w14:paraId="0B278FC0" w14:textId="6C4B380D" w:rsidR="00667B36" w:rsidRPr="006E0F47" w:rsidDel="00667B36" w:rsidRDefault="00667B36" w:rsidP="004E6B3B">
            <w:pPr>
              <w:pStyle w:val="Bullet2"/>
              <w:tabs>
                <w:tab w:val="left" w:pos="1154"/>
              </w:tabs>
              <w:ind w:left="1134"/>
              <w:rPr>
                <w:del w:id="4660" w:author="만든 이"/>
                <w:rStyle w:val="affc"/>
                <w:b w:val="0"/>
                <w:bCs w:val="0"/>
              </w:rPr>
            </w:pPr>
            <w:del w:id="4661" w:author="만든 이">
              <w:r w:rsidRPr="006E0F47" w:rsidDel="00667B36">
                <w:rPr>
                  <w:b/>
                  <w:bCs/>
                </w:rPr>
                <w:delText>Tarmix</w:delText>
              </w:r>
              <w:r w:rsidRPr="006E0F47" w:rsidDel="00667B36">
                <w:delText xml:space="preserve"> mediċini mal-ilma tad-dranaġġ jew mal-iskart domestiku. Staqsi lill-ispiżjar tiegħek dwar kif għandek tarmi mediċini li m’għadekx tuża. Dawn il-miżuri jgħinu għall-protezzjoni tal-ambjent</w:delText>
              </w:r>
              <w:r w:rsidRPr="006E0F47" w:rsidDel="00667B36">
                <w:rPr>
                  <w:bCs/>
                </w:rPr>
                <w:delText>.</w:delText>
              </w:r>
            </w:del>
          </w:p>
        </w:tc>
      </w:tr>
      <w:tr w:rsidR="00667B36" w:rsidRPr="006E0F47" w:rsidDel="00667B36" w14:paraId="7AF0BEFD" w14:textId="28DA8769" w:rsidTr="004E6B3B">
        <w:trPr>
          <w:cantSplit/>
          <w:del w:id="4662" w:author="만든 이"/>
        </w:trPr>
        <w:tc>
          <w:tcPr>
            <w:tcW w:w="9218" w:type="dxa"/>
            <w:gridSpan w:val="2"/>
            <w:vAlign w:val="bottom"/>
          </w:tcPr>
          <w:p w14:paraId="489F202A" w14:textId="4604C7CB" w:rsidR="00667B36" w:rsidRPr="006E0F47" w:rsidDel="00667B36" w:rsidRDefault="00667B36" w:rsidP="004E6B3B">
            <w:pPr>
              <w:pStyle w:val="NormalHanging"/>
              <w:rPr>
                <w:del w:id="4663" w:author="만든 이"/>
                <w:rStyle w:val="affc"/>
              </w:rPr>
            </w:pPr>
            <w:del w:id="4664" w:author="만든 이">
              <w:r w:rsidRPr="006E0F47" w:rsidDel="00667B36">
                <w:rPr>
                  <w:rStyle w:val="affc"/>
                </w:rPr>
                <w:delText>14.</w:delText>
              </w:r>
              <w:r w:rsidRPr="006E0F47" w:rsidDel="00667B36">
                <w:rPr>
                  <w:rStyle w:val="affc"/>
                </w:rPr>
                <w:tab/>
                <w:delText>Kura tas-sit tal-injezzjoni.</w:delText>
              </w:r>
            </w:del>
          </w:p>
          <w:p w14:paraId="1BA1CB9E" w14:textId="4071A078" w:rsidR="00667B36" w:rsidRPr="006E0F47" w:rsidDel="00667B36" w:rsidRDefault="00667B36" w:rsidP="004E6B3B">
            <w:pPr>
              <w:rPr>
                <w:del w:id="4665" w:author="만든 이"/>
              </w:rPr>
            </w:pPr>
          </w:p>
          <w:p w14:paraId="290D3681" w14:textId="4F8127A3" w:rsidR="00667B36" w:rsidRPr="006E0F47" w:rsidDel="00667B36" w:rsidRDefault="00667B36" w:rsidP="004E6B3B">
            <w:pPr>
              <w:pStyle w:val="NormalHanging"/>
              <w:rPr>
                <w:del w:id="4666" w:author="만든 이"/>
                <w:rStyle w:val="affc"/>
                <w:b w:val="0"/>
                <w:bCs w:val="0"/>
              </w:rPr>
            </w:pPr>
            <w:del w:id="4667" w:author="만든 이">
              <w:r w:rsidRPr="006E0F47" w:rsidDel="00667B36">
                <w:delText>14.a.</w:delText>
              </w:r>
              <w:r w:rsidRPr="006E0F47" w:rsidDel="00667B36">
                <w:tab/>
                <w:delText>Jekk joħroġ xi demm, ittratta s-sit tal-injezzjoni billi tagħfas bil-mod, mhux togħrok, biċċa tajjara jew garża fuq is-sit u applika faxxa li teħel jekk meħtieġ.</w:delText>
              </w:r>
            </w:del>
          </w:p>
        </w:tc>
      </w:tr>
    </w:tbl>
    <w:p w14:paraId="00DBDEBC" w14:textId="62898FE6" w:rsidR="00667B36" w:rsidRPr="006E0F47" w:rsidDel="00667B36" w:rsidRDefault="00667B36" w:rsidP="00667B36">
      <w:pPr>
        <w:rPr>
          <w:del w:id="4668" w:author="만든 이"/>
        </w:rPr>
      </w:pPr>
    </w:p>
    <w:p w14:paraId="265A6250" w14:textId="526252B4" w:rsidR="001B4A54" w:rsidRPr="00240F9E" w:rsidRDefault="00667B36" w:rsidP="00667B36">
      <w:pPr>
        <w:rPr>
          <w:ins w:id="4669" w:author="만든 이"/>
          <w:b/>
          <w:rPrChange w:id="4670" w:author="만든 이">
            <w:rPr>
              <w:ins w:id="4671" w:author="만든 이"/>
              <w:b/>
              <w:sz w:val="24"/>
            </w:rPr>
          </w:rPrChange>
        </w:rPr>
      </w:pPr>
      <w:del w:id="4672" w:author="만든 이">
        <w:r w:rsidRPr="006E0F47" w:rsidDel="00667B36">
          <w:br w:type="page"/>
        </w:r>
      </w:del>
      <w:ins w:id="4673" w:author="만든 이">
        <w:r w:rsidR="001B4A54" w:rsidRPr="00240F9E">
          <w:rPr>
            <w:b/>
            <w:rPrChange w:id="4674" w:author="만든 이">
              <w:rPr>
                <w:b/>
                <w:sz w:val="24"/>
              </w:rPr>
            </w:rPrChange>
          </w:rPr>
          <w:t>ISTRUZZJONIJIET G</w:t>
        </w:r>
        <w:r w:rsidR="001B4A54" w:rsidRPr="00240F9E">
          <w:rPr>
            <w:rFonts w:hint="eastAsia"/>
            <w:b/>
            <w:rPrChange w:id="4675" w:author="만든 이">
              <w:rPr>
                <w:rFonts w:hint="eastAsia"/>
                <w:b/>
                <w:sz w:val="24"/>
              </w:rPr>
            </w:rPrChange>
          </w:rPr>
          <w:t>Ħ</w:t>
        </w:r>
        <w:r w:rsidR="001B4A54" w:rsidRPr="00240F9E">
          <w:rPr>
            <w:b/>
            <w:rPrChange w:id="4676" w:author="만든 이">
              <w:rPr>
                <w:b/>
                <w:sz w:val="24"/>
              </w:rPr>
            </w:rPrChange>
          </w:rPr>
          <w:t>ALL-UŻU TA’ OMLYCLO SIRINGA MIMLIJA G</w:t>
        </w:r>
        <w:r w:rsidR="001B4A54" w:rsidRPr="00240F9E">
          <w:rPr>
            <w:rFonts w:hint="eastAsia"/>
            <w:b/>
            <w:rPrChange w:id="4677" w:author="만든 이">
              <w:rPr>
                <w:rFonts w:hint="eastAsia"/>
                <w:b/>
                <w:sz w:val="24"/>
              </w:rPr>
            </w:rPrChange>
          </w:rPr>
          <w:t>Ħ</w:t>
        </w:r>
        <w:r w:rsidR="001B4A54" w:rsidRPr="00240F9E">
          <w:rPr>
            <w:b/>
            <w:rPrChange w:id="4678" w:author="만든 이">
              <w:rPr>
                <w:b/>
                <w:sz w:val="24"/>
              </w:rPr>
            </w:rPrChange>
          </w:rPr>
          <w:t>AL-LEST</w:t>
        </w:r>
      </w:ins>
    </w:p>
    <w:p w14:paraId="747A4FB5" w14:textId="77777777" w:rsidR="001B4A54" w:rsidRPr="006E0F47" w:rsidRDefault="001B4A54" w:rsidP="001B4A54">
      <w:pPr>
        <w:keepNext/>
        <w:suppressAutoHyphens/>
        <w:rPr>
          <w:ins w:id="4679" w:author="만든 이"/>
        </w:rPr>
      </w:pPr>
    </w:p>
    <w:p w14:paraId="1350B8E2" w14:textId="77777777" w:rsidR="001B4A54" w:rsidRPr="006E0F47" w:rsidRDefault="001B4A54" w:rsidP="001B4A54">
      <w:pPr>
        <w:suppressAutoHyphens/>
        <w:rPr>
          <w:ins w:id="4680" w:author="만든 이"/>
        </w:rPr>
      </w:pPr>
      <w:ins w:id="4681" w:author="만든 이">
        <w:r w:rsidRPr="006E0F47">
          <w:t>Aqra u segwi l-Istruzzjonijiet għall-Użu li jiġu mal-Omlyclo Siringa Mimlija għal-Lest tiegħek qabel ma tibda tużaha u kull darba li tingħata waħda ġdida. Jista’ jkun hemm informazzjoni ġdida.</w:t>
        </w:r>
        <w:r w:rsidRPr="006E0F47">
          <w:rPr>
            <w:color w:val="231F20"/>
          </w:rPr>
          <w:t xml:space="preserve"> Qabel ma tuża Omlyclo Siringa Mimlija għal-Lest għall-ewwel darba, kun żgur li l-fornitur tal-kura tas-saħħa tiegħek jurik il-mod it-tajjeb ta’ kif għandek tużaha.</w:t>
        </w:r>
      </w:ins>
    </w:p>
    <w:p w14:paraId="1AD17FC2" w14:textId="77777777" w:rsidR="001B4A54" w:rsidRPr="006E0F47" w:rsidRDefault="001B4A54" w:rsidP="001B4A54">
      <w:pPr>
        <w:suppressAutoHyphens/>
        <w:rPr>
          <w:ins w:id="4682" w:author="만든 이"/>
        </w:rPr>
      </w:pPr>
    </w:p>
    <w:p w14:paraId="721EFE27" w14:textId="77777777" w:rsidR="001B4A54" w:rsidRPr="006E0F47" w:rsidRDefault="001B4A54" w:rsidP="001B4A54">
      <w:pPr>
        <w:suppressAutoHyphens/>
        <w:rPr>
          <w:ins w:id="4683" w:author="만든 이"/>
        </w:rPr>
      </w:pPr>
      <w:ins w:id="4684" w:author="만든 이">
        <w:r w:rsidRPr="006E0F47">
          <w:t>Tfal (6 snin sa 11-il sena) m’għandhomx jinjettaw Omlyclo Siringi Mimlija għal-Lest huma stess, madankollu, jekk jitqies xieraq mill-fornitur tal-kura tas-saħħa tagħhom, persuna li tieħu ħsiebhom tista’ tagħtihom l-injezzjoni tagħhom wara taħriġ xieraq.</w:t>
        </w:r>
      </w:ins>
    </w:p>
    <w:p w14:paraId="2A0925B7" w14:textId="77777777" w:rsidR="001B4A54" w:rsidRPr="006E0F47" w:rsidRDefault="001B4A54" w:rsidP="001B4A54">
      <w:pPr>
        <w:rPr>
          <w:ins w:id="4685" w:author="만든 이"/>
          <w:color w:val="000000"/>
        </w:rPr>
      </w:pPr>
    </w:p>
    <w:p w14:paraId="3BF8A796" w14:textId="77777777" w:rsidR="001B4A54" w:rsidRPr="00240F9E" w:rsidRDefault="001B4A54" w:rsidP="001B4A54">
      <w:pPr>
        <w:keepNext/>
        <w:keepLines/>
        <w:suppressAutoHyphens/>
        <w:ind w:left="567" w:hanging="567"/>
        <w:outlineLvl w:val="0"/>
        <w:rPr>
          <w:ins w:id="4686" w:author="만든 이"/>
          <w:b/>
          <w:bCs/>
          <w:rPrChange w:id="4687" w:author="만든 이">
            <w:rPr>
              <w:ins w:id="4688" w:author="만든 이"/>
              <w:b/>
              <w:bCs/>
              <w:sz w:val="24"/>
              <w:szCs w:val="24"/>
            </w:rPr>
          </w:rPrChange>
        </w:rPr>
      </w:pPr>
      <w:ins w:id="4689" w:author="만든 이">
        <w:r w:rsidRPr="00240F9E">
          <w:rPr>
            <w:b/>
            <w:color w:val="231F20"/>
            <w:rPrChange w:id="4690" w:author="만든 이">
              <w:rPr>
                <w:b/>
                <w:color w:val="231F20"/>
                <w:sz w:val="24"/>
              </w:rPr>
            </w:rPrChange>
          </w:rPr>
          <w:t>Partijiet tas-Siringa Mimlija g</w:t>
        </w:r>
        <w:r w:rsidRPr="00240F9E">
          <w:rPr>
            <w:rFonts w:hint="eastAsia"/>
            <w:b/>
            <w:color w:val="231F20"/>
            <w:rPrChange w:id="4691" w:author="만든 이">
              <w:rPr>
                <w:rFonts w:hint="eastAsia"/>
                <w:b/>
                <w:color w:val="231F20"/>
                <w:sz w:val="24"/>
              </w:rPr>
            </w:rPrChange>
          </w:rPr>
          <w:t>ħ</w:t>
        </w:r>
        <w:r w:rsidRPr="00240F9E">
          <w:rPr>
            <w:b/>
            <w:color w:val="231F20"/>
            <w:rPrChange w:id="4692" w:author="만든 이">
              <w:rPr>
                <w:b/>
                <w:color w:val="231F20"/>
                <w:sz w:val="24"/>
              </w:rPr>
            </w:rPrChange>
          </w:rPr>
          <w:t>al-Lest (ara Figura A)</w:t>
        </w:r>
      </w:ins>
    </w:p>
    <w:p w14:paraId="4D41F19E" w14:textId="77777777" w:rsidR="001B4A54" w:rsidRPr="006E0F47" w:rsidRDefault="001B4A54" w:rsidP="001B4A54">
      <w:pPr>
        <w:suppressAutoHyphens/>
        <w:rPr>
          <w:ins w:id="4693" w:author="만든 이"/>
          <w:lang w:val="en-GB"/>
        </w:rPr>
      </w:pPr>
    </w:p>
    <w:p w14:paraId="75DF2937" w14:textId="77777777" w:rsidR="001B4A54" w:rsidRPr="006E0F47" w:rsidRDefault="001B4A54" w:rsidP="001B4A54">
      <w:pPr>
        <w:keepNext/>
        <w:keepLines/>
        <w:suppressAutoHyphens/>
        <w:jc w:val="center"/>
        <w:outlineLvl w:val="0"/>
        <w:rPr>
          <w:ins w:id="4694" w:author="만든 이"/>
          <w:rFonts w:eastAsia="맑은 고딕"/>
        </w:rPr>
      </w:pPr>
      <w:ins w:id="4695" w:author="만든 이">
        <w:r w:rsidRPr="006E0F47">
          <w:rPr>
            <w:noProof/>
          </w:rPr>
          <mc:AlternateContent>
            <mc:Choice Requires="wpg">
              <w:drawing>
                <wp:inline distT="0" distB="0" distL="0" distR="0" wp14:anchorId="2CE404A3" wp14:editId="50890FD9">
                  <wp:extent cx="3699510" cy="3230245"/>
                  <wp:effectExtent l="0" t="0" r="0" b="8255"/>
                  <wp:docPr id="1247296621" name="组合 204"/>
                  <wp:cNvGraphicFramePr/>
                  <a:graphic xmlns:a="http://schemas.openxmlformats.org/drawingml/2006/main">
                    <a:graphicData uri="http://schemas.microsoft.com/office/word/2010/wordprocessingGroup">
                      <wpg:wgp>
                        <wpg:cNvGrpSpPr/>
                        <wpg:grpSpPr>
                          <a:xfrm>
                            <a:off x="0" y="0"/>
                            <a:ext cx="3699510" cy="3230245"/>
                            <a:chOff x="0" y="0"/>
                            <a:chExt cx="3699510" cy="3230245"/>
                          </a:xfrm>
                        </wpg:grpSpPr>
                        <pic:pic xmlns:pic="http://schemas.openxmlformats.org/drawingml/2006/picture">
                          <pic:nvPicPr>
                            <pic:cNvPr id="1348197021" name="Picture 70"/>
                            <pic:cNvPicPr>
                              <a:picLocks noChangeAspect="1"/>
                            </pic:cNvPicPr>
                          </pic:nvPicPr>
                          <pic:blipFill>
                            <a:blip r:embed="rId60"/>
                            <a:srcRect/>
                            <a:stretch/>
                          </pic:blipFill>
                          <pic:spPr bwMode="auto">
                            <a:xfrm>
                              <a:off x="0" y="0"/>
                              <a:ext cx="3699510" cy="3230245"/>
                            </a:xfrm>
                            <a:prstGeom prst="rect">
                              <a:avLst/>
                            </a:prstGeom>
                            <a:noFill/>
                            <a:extLst>
                              <a:ext uri="{909E8E84-426E-40DD-AFC4-6F175D3DCCD1}">
                                <a14:hiddenFill xmlns:a14="http://schemas.microsoft.com/office/drawing/2010/main">
                                  <a:solidFill>
                                    <a:srgbClr val="FFFFFF"/>
                                  </a:solidFill>
                                </a14:hiddenFill>
                              </a:ext>
                            </a:extLst>
                          </pic:spPr>
                        </pic:pic>
                        <wps:wsp>
                          <wps:cNvPr id="239675964" name="Text Box 72"/>
                          <wps:cNvSpPr txBox="1">
                            <a:spLocks noChangeArrowheads="1"/>
                          </wps:cNvSpPr>
                          <wps:spPr bwMode="auto">
                            <a:xfrm>
                              <a:off x="2060812" y="113246"/>
                              <a:ext cx="1264285" cy="175260"/>
                            </a:xfrm>
                            <a:prstGeom prst="rect">
                              <a:avLst/>
                            </a:prstGeom>
                            <a:solidFill>
                              <a:schemeClr val="bg1"/>
                            </a:solidFill>
                            <a:ln>
                              <a:noFill/>
                            </a:ln>
                          </wps:spPr>
                          <wps:txbx>
                            <w:txbxContent>
                              <w:p w14:paraId="0CD5C316" w14:textId="77777777" w:rsidR="001B4A54" w:rsidRPr="00FE7549" w:rsidRDefault="001B4A54" w:rsidP="001B4A54">
                                <w:pPr>
                                  <w:pStyle w:val="Arial13C"/>
                                  <w:rPr>
                                    <w:rFonts w:ascii="Times New Roman" w:hAnsi="Times New Roman" w:cs="Times New Roman"/>
                                    <w:b/>
                                    <w:bCs/>
                                    <w:sz w:val="24"/>
                                    <w:szCs w:val="24"/>
                                  </w:rPr>
                                </w:pPr>
                                <w:r>
                                  <w:rPr>
                                    <w:rStyle w:val="affc"/>
                                    <w:sz w:val="24"/>
                                  </w:rPr>
                                  <w:t>Wara l-Użu</w:t>
                                </w:r>
                              </w:p>
                            </w:txbxContent>
                          </wps:txbx>
                          <wps:bodyPr rot="0" vert="horz" wrap="square" lIns="0" tIns="0" rIns="0" bIns="0" anchor="t" anchorCtr="0" upright="1">
                            <a:spAutoFit/>
                          </wps:bodyPr>
                        </wps:wsp>
                        <wps:wsp>
                          <wps:cNvPr id="719603552" name="Text Box 79"/>
                          <wps:cNvSpPr txBox="1">
                            <a:spLocks noChangeArrowheads="1"/>
                          </wps:cNvSpPr>
                          <wps:spPr bwMode="auto">
                            <a:xfrm>
                              <a:off x="3002508" y="1746913"/>
                              <a:ext cx="507365" cy="262861"/>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FA9CEBF" w14:textId="77777777" w:rsidR="001B4A54" w:rsidRPr="00FE7549" w:rsidRDefault="001B4A54" w:rsidP="001B4A54">
                                <w:pPr>
                                  <w:pStyle w:val="Arial11C"/>
                                  <w:rPr>
                                    <w:rFonts w:ascii="Times New Roman" w:hAnsi="Times New Roman" w:cs="Times New Roman"/>
                                  </w:rPr>
                                </w:pPr>
                                <w:r>
                                  <w:rPr>
                                    <w:rFonts w:ascii="Times New Roman" w:hAnsi="Times New Roman"/>
                                  </w:rPr>
                                  <w:t>Labra</w:t>
                                </w:r>
                              </w:p>
                            </w:txbxContent>
                          </wps:txbx>
                          <wps:bodyPr rot="0" vert="horz" wrap="square" lIns="0" tIns="0" rIns="0" bIns="0" anchor="t" anchorCtr="0" upright="1">
                            <a:noAutofit/>
                          </wps:bodyPr>
                        </wps:wsp>
                        <wps:wsp>
                          <wps:cNvPr id="279820522" name="Text Box 71"/>
                          <wps:cNvSpPr txBox="1">
                            <a:spLocks noChangeArrowheads="1"/>
                          </wps:cNvSpPr>
                          <wps:spPr bwMode="auto">
                            <a:xfrm>
                              <a:off x="327547" y="81887"/>
                              <a:ext cx="1264285" cy="175260"/>
                            </a:xfrm>
                            <a:prstGeom prst="rect">
                              <a:avLst/>
                            </a:prstGeom>
                            <a:solidFill>
                              <a:schemeClr val="bg1"/>
                            </a:solidFill>
                            <a:ln>
                              <a:noFill/>
                            </a:ln>
                          </wps:spPr>
                          <wps:txbx>
                            <w:txbxContent>
                              <w:p w14:paraId="306D7896" w14:textId="77777777" w:rsidR="001B4A54" w:rsidRPr="00692D29" w:rsidRDefault="001B4A54" w:rsidP="001B4A54">
                                <w:pPr>
                                  <w:pStyle w:val="Arial13C"/>
                                  <w:rPr>
                                    <w:rFonts w:ascii="Times New Roman" w:eastAsiaTheme="minorEastAsia" w:hAnsi="Times New Roman" w:cs="Times New Roman"/>
                                    <w:b/>
                                    <w:bCs/>
                                    <w:sz w:val="24"/>
                                    <w:szCs w:val="24"/>
                                    <w:lang w:eastAsia="ko-KR"/>
                                  </w:rPr>
                                </w:pPr>
                                <w:r>
                                  <w:rPr>
                                    <w:rStyle w:val="affc"/>
                                    <w:sz w:val="24"/>
                                  </w:rPr>
                                  <w:t>Qabel l-Użu</w:t>
                                </w:r>
                              </w:p>
                            </w:txbxContent>
                          </wps:txbx>
                          <wps:bodyPr rot="0" vert="horz" wrap="square" lIns="0" tIns="0" rIns="0" bIns="0" anchor="t" anchorCtr="0" upright="1">
                            <a:spAutoFit/>
                          </wps:bodyPr>
                        </wps:wsp>
                        <wps:wsp>
                          <wps:cNvPr id="1492817671" name="Text Box 73"/>
                          <wps:cNvSpPr txBox="1">
                            <a:spLocks noChangeArrowheads="1"/>
                          </wps:cNvSpPr>
                          <wps:spPr bwMode="auto">
                            <a:xfrm>
                              <a:off x="81887" y="1774209"/>
                              <a:ext cx="731520"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2B7EE6D" w14:textId="77777777" w:rsidR="001B4A54" w:rsidRPr="00FE7549" w:rsidRDefault="001B4A54" w:rsidP="001B4A54">
                                <w:pPr>
                                  <w:pStyle w:val="Arial11C"/>
                                  <w:rPr>
                                    <w:rFonts w:ascii="Times New Roman" w:hAnsi="Times New Roman" w:cs="Times New Roman"/>
                                  </w:rPr>
                                </w:pPr>
                                <w:r>
                                  <w:rPr>
                                    <w:rFonts w:ascii="Times New Roman" w:hAnsi="Times New Roman"/>
                                  </w:rPr>
                                  <w:t>Mediċina</w:t>
                                </w:r>
                              </w:p>
                            </w:txbxContent>
                          </wps:txbx>
                          <wps:bodyPr rot="0" vert="horz" wrap="square" lIns="0" tIns="0" rIns="0" bIns="0" anchor="t" anchorCtr="0" upright="1">
                            <a:spAutoFit/>
                          </wps:bodyPr>
                        </wps:wsp>
                        <wps:wsp>
                          <wps:cNvPr id="342194490" name="Text Box 75"/>
                          <wps:cNvSpPr txBox="1">
                            <a:spLocks noChangeArrowheads="1"/>
                          </wps:cNvSpPr>
                          <wps:spPr bwMode="auto">
                            <a:xfrm>
                              <a:off x="1643778" y="1064669"/>
                              <a:ext cx="553720" cy="48196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542C6EF" w14:textId="77777777" w:rsidR="001B4A54" w:rsidRPr="00FE7549" w:rsidRDefault="001B4A54" w:rsidP="001B4A54">
                                <w:pPr>
                                  <w:pStyle w:val="Arial11C"/>
                                  <w:rPr>
                                    <w:rFonts w:ascii="Times New Roman" w:hAnsi="Times New Roman" w:cs="Times New Roman"/>
                                  </w:rPr>
                                </w:pPr>
                                <w:r>
                                  <w:rPr>
                                    <w:rFonts w:ascii="Times New Roman" w:hAnsi="Times New Roman"/>
                                  </w:rPr>
                                  <w:t>Xifer fejn Tpoġġi s-Swaba’</w:t>
                                </w:r>
                              </w:p>
                            </w:txbxContent>
                          </wps:txbx>
                          <wps:bodyPr rot="0" vert="horz" wrap="square" lIns="0" tIns="0" rIns="0" bIns="0" anchor="t" anchorCtr="0" upright="1">
                            <a:spAutoFit/>
                          </wps:bodyPr>
                        </wps:wsp>
                        <wps:wsp>
                          <wps:cNvPr id="234815015" name="Text Box 76"/>
                          <wps:cNvSpPr txBox="1">
                            <a:spLocks noChangeArrowheads="1"/>
                          </wps:cNvSpPr>
                          <wps:spPr bwMode="auto">
                            <a:xfrm>
                              <a:off x="1519223" y="1591726"/>
                              <a:ext cx="719455" cy="32067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D671B3" w14:textId="77777777" w:rsidR="001B4A54" w:rsidRPr="00FE7549" w:rsidRDefault="001B4A54" w:rsidP="001B4A54">
                                <w:pPr>
                                  <w:pStyle w:val="Arial11C"/>
                                  <w:rPr>
                                    <w:rFonts w:ascii="Times New Roman" w:hAnsi="Times New Roman" w:cs="Times New Roman"/>
                                  </w:rPr>
                                </w:pPr>
                                <w:r>
                                  <w:rPr>
                                    <w:rFonts w:ascii="Times New Roman" w:hAnsi="Times New Roman"/>
                                  </w:rPr>
                                  <w:t>Tieqa Mnejn Tara</w:t>
                                </w:r>
                              </w:p>
                            </w:txbxContent>
                          </wps:txbx>
                          <wps:bodyPr rot="0" vert="horz" wrap="square" lIns="0" tIns="0" rIns="0" bIns="0" anchor="t" anchorCtr="0" upright="1">
                            <a:spAutoFit/>
                          </wps:bodyPr>
                        </wps:wsp>
                        <wps:wsp>
                          <wps:cNvPr id="2060389124" name="Text Box 77"/>
                          <wps:cNvSpPr txBox="1">
                            <a:spLocks noChangeArrowheads="1"/>
                          </wps:cNvSpPr>
                          <wps:spPr bwMode="auto">
                            <a:xfrm>
                              <a:off x="1589208" y="1939041"/>
                              <a:ext cx="696595" cy="356484"/>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6D4C6AD" w14:textId="77777777" w:rsidR="001B4A54" w:rsidRPr="00FE7549" w:rsidRDefault="001B4A54" w:rsidP="001B4A54">
                                <w:pPr>
                                  <w:pStyle w:val="Arial11C"/>
                                  <w:rPr>
                                    <w:rFonts w:ascii="Times New Roman" w:hAnsi="Times New Roman" w:cs="Times New Roman"/>
                                  </w:rPr>
                                </w:pPr>
                                <w:r>
                                  <w:rPr>
                                    <w:rFonts w:ascii="Times New Roman" w:hAnsi="Times New Roman"/>
                                  </w:rPr>
                                  <w:t>Protezzjoni tas-Sigurtà</w:t>
                                </w:r>
                              </w:p>
                            </w:txbxContent>
                          </wps:txbx>
                          <wps:bodyPr rot="0" vert="horz" wrap="square" lIns="0" tIns="0" rIns="0" bIns="0" anchor="t" anchorCtr="0" upright="1">
                            <a:noAutofit/>
                          </wps:bodyPr>
                        </wps:wsp>
                        <wps:wsp>
                          <wps:cNvPr id="61972864" name="Text Box 78"/>
                          <wps:cNvSpPr txBox="1">
                            <a:spLocks noChangeArrowheads="1"/>
                          </wps:cNvSpPr>
                          <wps:spPr bwMode="auto">
                            <a:xfrm>
                              <a:off x="1596788" y="2347415"/>
                              <a:ext cx="50736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BD6D536" w14:textId="77777777" w:rsidR="001B4A54" w:rsidRPr="00FE7549" w:rsidRDefault="001B4A54" w:rsidP="001B4A54">
                                <w:pPr>
                                  <w:pStyle w:val="Arial11C"/>
                                  <w:rPr>
                                    <w:rFonts w:ascii="Times New Roman" w:hAnsi="Times New Roman" w:cs="Times New Roman"/>
                                  </w:rPr>
                                </w:pPr>
                                <w:r>
                                  <w:rPr>
                                    <w:rFonts w:ascii="Times New Roman" w:hAnsi="Times New Roman"/>
                                  </w:rPr>
                                  <w:t>Labra</w:t>
                                </w:r>
                              </w:p>
                            </w:txbxContent>
                          </wps:txbx>
                          <wps:bodyPr rot="0" vert="horz" wrap="square" lIns="0" tIns="0" rIns="0" bIns="0" anchor="t" anchorCtr="0" upright="1">
                            <a:spAutoFit/>
                          </wps:bodyPr>
                        </wps:wsp>
                        <wps:wsp>
                          <wps:cNvPr id="1807909307" name="Text Box 80"/>
                          <wps:cNvSpPr txBox="1">
                            <a:spLocks noChangeArrowheads="1"/>
                          </wps:cNvSpPr>
                          <wps:spPr bwMode="auto">
                            <a:xfrm>
                              <a:off x="1643778" y="2832947"/>
                              <a:ext cx="460375" cy="1600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BBE1D7B" w14:textId="77777777" w:rsidR="001B4A54" w:rsidRPr="00FE7549" w:rsidRDefault="001B4A54" w:rsidP="001B4A54">
                                <w:pPr>
                                  <w:pStyle w:val="Arial11C"/>
                                  <w:rPr>
                                    <w:rFonts w:ascii="Times New Roman" w:hAnsi="Times New Roman" w:cs="Times New Roman"/>
                                  </w:rPr>
                                </w:pPr>
                                <w:r>
                                  <w:rPr>
                                    <w:rFonts w:ascii="Times New Roman" w:hAnsi="Times New Roman"/>
                                  </w:rPr>
                                  <w:t>Għatu</w:t>
                                </w:r>
                              </w:p>
                            </w:txbxContent>
                          </wps:txbx>
                          <wps:bodyPr rot="0" vert="horz" wrap="square" lIns="0" tIns="0" rIns="0" bIns="0" anchor="t" anchorCtr="0" upright="1">
                            <a:spAutoFit/>
                          </wps:bodyPr>
                        </wps:wsp>
                        <wps:wsp>
                          <wps:cNvPr id="1784732023" name="Text Box 75"/>
                          <wps:cNvSpPr txBox="1">
                            <a:spLocks noChangeArrowheads="1"/>
                          </wps:cNvSpPr>
                          <wps:spPr bwMode="auto">
                            <a:xfrm>
                              <a:off x="1643778" y="422049"/>
                              <a:ext cx="553720" cy="64262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77DDF9C" w14:textId="77777777" w:rsidR="001B4A54" w:rsidRDefault="001B4A54" w:rsidP="001B4A54">
                                <w:pPr>
                                  <w:pStyle w:val="Arial11C"/>
                                  <w:rPr>
                                    <w:ins w:id="4696" w:author="만든 이"/>
                                    <w:rFonts w:ascii="Times New Roman" w:eastAsia="맑은 고딕" w:hAnsi="Times New Roman"/>
                                    <w:lang w:eastAsia="ko-KR"/>
                                  </w:rPr>
                                </w:pPr>
                                <w:r>
                                  <w:rPr>
                                    <w:rFonts w:ascii="Times New Roman" w:hAnsi="Times New Roman"/>
                                  </w:rPr>
                                  <w:t>Bastun tal-Planġer</w:t>
                                </w:r>
                              </w:p>
                              <w:p w14:paraId="1AB5B886" w14:textId="77777777" w:rsidR="00491890" w:rsidRPr="00240F9E" w:rsidRDefault="00491890" w:rsidP="001B4A54">
                                <w:pPr>
                                  <w:pStyle w:val="Arial11C"/>
                                  <w:rPr>
                                    <w:rFonts w:ascii="Times New Roman" w:eastAsia="맑은 고딕" w:hAnsi="Times New Roman" w:cs="Times New Roman"/>
                                    <w:lang w:eastAsia="ko-KR"/>
                                    <w:rPrChange w:id="4697" w:author="만든 이">
                                      <w:rPr>
                                        <w:rFonts w:ascii="Times New Roman" w:hAnsi="Times New Roman" w:cs="Times New Roman"/>
                                      </w:rPr>
                                    </w:rPrChange>
                                  </w:rPr>
                                </w:pPr>
                              </w:p>
                            </w:txbxContent>
                          </wps:txbx>
                          <wps:bodyPr rot="0" vert="horz" wrap="square" lIns="0" tIns="0" rIns="0" bIns="0" anchor="t" anchorCtr="0" upright="1">
                            <a:spAutoFit/>
                          </wps:bodyPr>
                        </wps:wsp>
                      </wpg:wgp>
                    </a:graphicData>
                  </a:graphic>
                </wp:inline>
              </w:drawing>
            </mc:Choice>
            <mc:Fallback>
              <w:pict>
                <v:group w14:anchorId="2CE404A3" id="_x0000_s1251" style="width:291.3pt;height:254.35pt;mso-position-horizontal-relative:char;mso-position-vertical-relative:line" coordsize="36995,32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">
                  <v:shape id="Picture 70" o:spid="_x0000_s1252" type="#_x0000_t75" style="position:absolute;width:36995;height:32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">
                    <v:imagedata r:id="rId61" o:title=""/>
                  </v:shape>
                  <v:shape id="Text Box 72" o:spid="_x0000_s1253" type="#_x0000_t202" style="position:absolute;left:20608;top:1132;width:12642;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" fillcolor="white [3212]" stroked="f">
                    <v:textbox style="mso-fit-shape-to-text:t" inset="0,0,0,0">
                      <w:txbxContent>
                        <w:p w14:paraId="0CD5C316" w14:textId="77777777" w:rsidR="001B4A54" w:rsidRPr="00FE7549" w:rsidRDefault="001B4A54" w:rsidP="001B4A54">
                          <w:pPr>
                            <w:pStyle w:val="Arial13C"/>
                            <w:rPr>
                              <w:rFonts w:ascii="Times New Roman" w:hAnsi="Times New Roman" w:cs="Times New Roman"/>
                              <w:b/>
                              <w:bCs/>
                              <w:sz w:val="24"/>
                              <w:szCs w:val="24"/>
                            </w:rPr>
                          </w:pPr>
                          <w:r>
                            <w:rPr>
                              <w:rStyle w:val="affc"/>
                              <w:sz w:val="24"/>
                            </w:rPr>
                            <w:t>Wara l-Użu</w:t>
                          </w:r>
                        </w:p>
                      </w:txbxContent>
                    </v:textbox>
                  </v:shape>
                  <v:shape id="Text Box 79" o:spid="_x0000_s1254" type="#_x0000_t202" style="position:absolute;left:30025;top:17469;width:5073;height:2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" stroked="f" strokeweight=".5pt">
                    <v:textbox inset="0,0,0,0">
                      <w:txbxContent>
                        <w:p w14:paraId="7FA9CEBF" w14:textId="77777777" w:rsidR="001B4A54" w:rsidRPr="00FE7549" w:rsidRDefault="001B4A54" w:rsidP="001B4A54">
                          <w:pPr>
                            <w:pStyle w:val="Arial11C"/>
                            <w:rPr>
                              <w:rFonts w:ascii="Times New Roman" w:hAnsi="Times New Roman" w:cs="Times New Roman"/>
                            </w:rPr>
                          </w:pPr>
                          <w:r>
                            <w:rPr>
                              <w:rFonts w:ascii="Times New Roman" w:hAnsi="Times New Roman"/>
                            </w:rPr>
                            <w:t>Labra</w:t>
                          </w:r>
                        </w:p>
                      </w:txbxContent>
                    </v:textbox>
                  </v:shape>
                  <v:shape id="Text Box 71" o:spid="_x0000_s1255" type="#_x0000_t202" style="position:absolute;left:3275;top:818;width:1264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" fillcolor="white [3212]" stroked="f">
                    <v:textbox style="mso-fit-shape-to-text:t" inset="0,0,0,0">
                      <w:txbxContent>
                        <w:p w14:paraId="306D7896" w14:textId="77777777" w:rsidR="001B4A54" w:rsidRPr="00692D29" w:rsidRDefault="001B4A54" w:rsidP="001B4A54">
                          <w:pPr>
                            <w:pStyle w:val="Arial13C"/>
                            <w:rPr>
                              <w:rFonts w:ascii="Times New Roman" w:eastAsiaTheme="minorEastAsia" w:hAnsi="Times New Roman" w:cs="Times New Roman"/>
                              <w:b/>
                              <w:bCs/>
                              <w:sz w:val="24"/>
                              <w:szCs w:val="24"/>
                              <w:lang w:eastAsia="ko-KR"/>
                            </w:rPr>
                          </w:pPr>
                          <w:r>
                            <w:rPr>
                              <w:rStyle w:val="affc"/>
                              <w:sz w:val="24"/>
                            </w:rPr>
                            <w:t>Qabel l-Użu</w:t>
                          </w:r>
                        </w:p>
                      </w:txbxContent>
                    </v:textbox>
                  </v:shape>
                  <v:shape id="Text Box 73" o:spid="_x0000_s1256" type="#_x0000_t202" style="position:absolute;left:818;top:17742;width:7316;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" stroked="f" strokeweight=".5pt">
                    <v:textbox style="mso-fit-shape-to-text:t" inset="0,0,0,0">
                      <w:txbxContent>
                        <w:p w14:paraId="72B7EE6D" w14:textId="77777777" w:rsidR="001B4A54" w:rsidRPr="00FE7549" w:rsidRDefault="001B4A54" w:rsidP="001B4A54">
                          <w:pPr>
                            <w:pStyle w:val="Arial11C"/>
                            <w:rPr>
                              <w:rFonts w:ascii="Times New Roman" w:hAnsi="Times New Roman" w:cs="Times New Roman"/>
                            </w:rPr>
                          </w:pPr>
                          <w:r>
                            <w:rPr>
                              <w:rFonts w:ascii="Times New Roman" w:hAnsi="Times New Roman"/>
                            </w:rPr>
                            <w:t>Mediċina</w:t>
                          </w:r>
                        </w:p>
                      </w:txbxContent>
                    </v:textbox>
                  </v:shape>
                  <v:shape id="Text Box 75" o:spid="_x0000_s1257" type="#_x0000_t202" style="position:absolute;left:16437;top:10646;width:5537;height:4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" stroked="f" strokeweight=".5pt">
                    <v:textbox style="mso-fit-shape-to-text:t" inset="0,0,0,0">
                      <w:txbxContent>
                        <w:p w14:paraId="1542C6EF" w14:textId="77777777" w:rsidR="001B4A54" w:rsidRPr="00FE7549" w:rsidRDefault="001B4A54" w:rsidP="001B4A54">
                          <w:pPr>
                            <w:pStyle w:val="Arial11C"/>
                            <w:rPr>
                              <w:rFonts w:ascii="Times New Roman" w:hAnsi="Times New Roman" w:cs="Times New Roman"/>
                            </w:rPr>
                          </w:pPr>
                          <w:r>
                            <w:rPr>
                              <w:rFonts w:ascii="Times New Roman" w:hAnsi="Times New Roman"/>
                            </w:rPr>
                            <w:t>Xifer fejn Tpoġġi s-Swaba’</w:t>
                          </w:r>
                        </w:p>
                      </w:txbxContent>
                    </v:textbox>
                  </v:shape>
                  <v:shape id="Text Box 76" o:spid="_x0000_s1258" type="#_x0000_t202" style="position:absolute;left:15192;top:15917;width:7194;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" stroked="f" strokeweight=".5pt">
                    <v:textbox style="mso-fit-shape-to-text:t" inset="0,0,0,0">
                      <w:txbxContent>
                        <w:p w14:paraId="3DD671B3" w14:textId="77777777" w:rsidR="001B4A54" w:rsidRPr="00FE7549" w:rsidRDefault="001B4A54" w:rsidP="001B4A54">
                          <w:pPr>
                            <w:pStyle w:val="Arial11C"/>
                            <w:rPr>
                              <w:rFonts w:ascii="Times New Roman" w:hAnsi="Times New Roman" w:cs="Times New Roman"/>
                            </w:rPr>
                          </w:pPr>
                          <w:r>
                            <w:rPr>
                              <w:rFonts w:ascii="Times New Roman" w:hAnsi="Times New Roman"/>
                            </w:rPr>
                            <w:t>Tieqa Mnejn Tara</w:t>
                          </w:r>
                        </w:p>
                      </w:txbxContent>
                    </v:textbox>
                  </v:shape>
                  <v:shape id="Text Box 77" o:spid="_x0000_s1259" type="#_x0000_t202" style="position:absolute;left:15892;top:19390;width:6966;height:3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" stroked="f" strokeweight=".5pt">
                    <v:textbox inset="0,0,0,0">
                      <w:txbxContent>
                        <w:p w14:paraId="66D4C6AD" w14:textId="77777777" w:rsidR="001B4A54" w:rsidRPr="00FE7549" w:rsidRDefault="001B4A54" w:rsidP="001B4A54">
                          <w:pPr>
                            <w:pStyle w:val="Arial11C"/>
                            <w:rPr>
                              <w:rFonts w:ascii="Times New Roman" w:hAnsi="Times New Roman" w:cs="Times New Roman"/>
                            </w:rPr>
                          </w:pPr>
                          <w:r>
                            <w:rPr>
                              <w:rFonts w:ascii="Times New Roman" w:hAnsi="Times New Roman"/>
                            </w:rPr>
                            <w:t>Protezzjoni tas-Sigurtà</w:t>
                          </w:r>
                        </w:p>
                      </w:txbxContent>
                    </v:textbox>
                  </v:shape>
                  <v:shape id="Text Box 78" o:spid="_x0000_s1260" type="#_x0000_t202" style="position:absolute;left:15967;top:23474;width:507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" stroked="f" strokeweight=".5pt">
                    <v:textbox style="mso-fit-shape-to-text:t" inset="0,0,0,0">
                      <w:txbxContent>
                        <w:p w14:paraId="0BD6D536" w14:textId="77777777" w:rsidR="001B4A54" w:rsidRPr="00FE7549" w:rsidRDefault="001B4A54" w:rsidP="001B4A54">
                          <w:pPr>
                            <w:pStyle w:val="Arial11C"/>
                            <w:rPr>
                              <w:rFonts w:ascii="Times New Roman" w:hAnsi="Times New Roman" w:cs="Times New Roman"/>
                            </w:rPr>
                          </w:pPr>
                          <w:r>
                            <w:rPr>
                              <w:rFonts w:ascii="Times New Roman" w:hAnsi="Times New Roman"/>
                            </w:rPr>
                            <w:t>Labra</w:t>
                          </w:r>
                        </w:p>
                      </w:txbxContent>
                    </v:textbox>
                  </v:shape>
                  <v:shape id="Text Box 80" o:spid="_x0000_s1261" type="#_x0000_t202" style="position:absolute;left:16437;top:28329;width:4604;height: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" stroked="f" strokeweight=".5pt">
                    <v:textbox style="mso-fit-shape-to-text:t" inset="0,0,0,0">
                      <w:txbxContent>
                        <w:p w14:paraId="4BBE1D7B" w14:textId="77777777" w:rsidR="001B4A54" w:rsidRPr="00FE7549" w:rsidRDefault="001B4A54" w:rsidP="001B4A54">
                          <w:pPr>
                            <w:pStyle w:val="Arial11C"/>
                            <w:rPr>
                              <w:rFonts w:ascii="Times New Roman" w:hAnsi="Times New Roman" w:cs="Times New Roman"/>
                            </w:rPr>
                          </w:pPr>
                          <w:r>
                            <w:rPr>
                              <w:rFonts w:ascii="Times New Roman" w:hAnsi="Times New Roman"/>
                            </w:rPr>
                            <w:t>Għatu</w:t>
                          </w:r>
                        </w:p>
                      </w:txbxContent>
                    </v:textbox>
                  </v:shape>
                  <v:shape id="Text Box 75" o:spid="_x0000_s1262" type="#_x0000_t202" style="position:absolute;left:16437;top:4220;width:5537;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" stroked="f" strokeweight=".5pt">
                    <v:textbox style="mso-fit-shape-to-text:t" inset="0,0,0,0">
                      <w:txbxContent>
                        <w:p w14:paraId="577DDF9C" w14:textId="77777777" w:rsidR="001B4A54" w:rsidRDefault="001B4A54" w:rsidP="001B4A54">
                          <w:pPr>
                            <w:pStyle w:val="Arial11C"/>
                            <w:rPr>
                              <w:ins w:id="4746" w:author="만든 이"/>
                              <w:rFonts w:ascii="Times New Roman" w:eastAsia="맑은 고딕" w:hAnsi="Times New Roman"/>
                              <w:lang w:eastAsia="ko-KR"/>
                            </w:rPr>
                          </w:pPr>
                          <w:r>
                            <w:rPr>
                              <w:rFonts w:ascii="Times New Roman" w:hAnsi="Times New Roman"/>
                            </w:rPr>
                            <w:t>Bastun tal-Planġer</w:t>
                          </w:r>
                        </w:p>
                        <w:p w14:paraId="1AB5B886" w14:textId="77777777" w:rsidR="00491890" w:rsidRPr="00240F9E" w:rsidRDefault="00491890" w:rsidP="001B4A54">
                          <w:pPr>
                            <w:pStyle w:val="Arial11C"/>
                            <w:rPr>
                              <w:rFonts w:ascii="Times New Roman" w:eastAsia="맑은 고딕" w:hAnsi="Times New Roman" w:cs="Times New Roman"/>
                              <w:lang w:eastAsia="ko-KR"/>
                              <w:rPrChange w:id="4747" w:author="만든 이">
                                <w:rPr>
                                  <w:rFonts w:ascii="Times New Roman" w:hAnsi="Times New Roman" w:cs="Times New Roman"/>
                                </w:rPr>
                              </w:rPrChange>
                            </w:rPr>
                          </w:pPr>
                        </w:p>
                      </w:txbxContent>
                    </v:textbox>
                  </v:shape>
                  <w10:anchorlock/>
                </v:group>
              </w:pict>
            </mc:Fallback>
          </mc:AlternateContent>
        </w:r>
      </w:ins>
    </w:p>
    <w:p w14:paraId="0D3D15A0" w14:textId="77777777" w:rsidR="001B4A54" w:rsidRPr="006E0F47" w:rsidRDefault="001B4A54" w:rsidP="001B4A54">
      <w:pPr>
        <w:keepNext/>
        <w:keepLines/>
        <w:suppressAutoHyphens/>
        <w:ind w:leftChars="1700" w:left="3740" w:rightChars="772" w:right="1698"/>
        <w:jc w:val="right"/>
        <w:outlineLvl w:val="0"/>
        <w:rPr>
          <w:ins w:id="4698" w:author="만든 이"/>
        </w:rPr>
      </w:pPr>
      <w:ins w:id="4699" w:author="만든 이">
        <w:r w:rsidRPr="006E0F47">
          <w:rPr>
            <w:b/>
          </w:rPr>
          <w:t>Figura A</w:t>
        </w:r>
      </w:ins>
    </w:p>
    <w:p w14:paraId="7B734B4D" w14:textId="77777777" w:rsidR="001B4A54" w:rsidRPr="006E0F47" w:rsidRDefault="001B4A54" w:rsidP="001B4A54">
      <w:pPr>
        <w:keepNext/>
        <w:keepLines/>
        <w:suppressAutoHyphens/>
        <w:ind w:left="567" w:hanging="567"/>
        <w:outlineLvl w:val="0"/>
        <w:rPr>
          <w:ins w:id="4700" w:author="만든 이"/>
          <w:rFonts w:eastAsia="맑은 고딕"/>
          <w:b/>
          <w:bCs/>
          <w:color w:val="000000"/>
          <w:lang w:val="en-GB" w:eastAsia="ko-KR"/>
        </w:rPr>
      </w:pPr>
    </w:p>
    <w:p w14:paraId="111CC150" w14:textId="77777777" w:rsidR="001B4A54" w:rsidRPr="00240F9E" w:rsidRDefault="001B4A54" w:rsidP="001B4A54">
      <w:pPr>
        <w:keepNext/>
        <w:keepLines/>
        <w:suppressAutoHyphens/>
        <w:outlineLvl w:val="0"/>
        <w:rPr>
          <w:ins w:id="4701" w:author="만든 이"/>
          <w:rFonts w:eastAsia="맑은 고딕"/>
          <w:b/>
          <w:bCs/>
          <w:color w:val="000000"/>
          <w:rPrChange w:id="4702" w:author="만든 이">
            <w:rPr>
              <w:ins w:id="4703" w:author="만든 이"/>
              <w:rFonts w:eastAsia="맑은 고딕"/>
              <w:b/>
              <w:bCs/>
              <w:color w:val="000000"/>
              <w:sz w:val="24"/>
              <w:szCs w:val="24"/>
            </w:rPr>
          </w:rPrChange>
        </w:rPr>
      </w:pPr>
      <w:ins w:id="4704" w:author="만든 이">
        <w:r w:rsidRPr="00240F9E">
          <w:rPr>
            <w:b/>
            <w:rPrChange w:id="4705" w:author="만든 이">
              <w:rPr>
                <w:b/>
                <w:sz w:val="24"/>
              </w:rPr>
            </w:rPrChange>
          </w:rPr>
          <w:t>Ag</w:t>
        </w:r>
        <w:r w:rsidRPr="00240F9E">
          <w:rPr>
            <w:rFonts w:hint="eastAsia"/>
            <w:b/>
            <w:rPrChange w:id="4706" w:author="만든 이">
              <w:rPr>
                <w:rFonts w:hint="eastAsia"/>
                <w:b/>
                <w:sz w:val="24"/>
              </w:rPr>
            </w:rPrChange>
          </w:rPr>
          <w:t>ħ</w:t>
        </w:r>
        <w:r w:rsidRPr="00240F9E">
          <w:rPr>
            <w:b/>
            <w:rPrChange w:id="4707" w:author="만든 이">
              <w:rPr>
                <w:b/>
                <w:sz w:val="24"/>
              </w:rPr>
            </w:rPrChange>
          </w:rPr>
          <w:t>żel is-Siringa Mimlija g</w:t>
        </w:r>
        <w:r w:rsidRPr="00240F9E">
          <w:rPr>
            <w:rFonts w:hint="eastAsia"/>
            <w:b/>
            <w:rPrChange w:id="4708" w:author="만든 이">
              <w:rPr>
                <w:rFonts w:hint="eastAsia"/>
                <w:b/>
                <w:sz w:val="24"/>
              </w:rPr>
            </w:rPrChange>
          </w:rPr>
          <w:t>ħ</w:t>
        </w:r>
        <w:r w:rsidRPr="00240F9E">
          <w:rPr>
            <w:b/>
            <w:rPrChange w:id="4709" w:author="만든 이">
              <w:rPr>
                <w:b/>
                <w:sz w:val="24"/>
              </w:rPr>
            </w:rPrChange>
          </w:rPr>
          <w:t>al-Lest jew il-Kombinazzjoni ta’ Siringi Mimlija g</w:t>
        </w:r>
        <w:r w:rsidRPr="00240F9E">
          <w:rPr>
            <w:rFonts w:hint="eastAsia"/>
            <w:b/>
            <w:rPrChange w:id="4710" w:author="만든 이">
              <w:rPr>
                <w:rFonts w:hint="eastAsia"/>
                <w:b/>
                <w:sz w:val="24"/>
              </w:rPr>
            </w:rPrChange>
          </w:rPr>
          <w:t>ħ</w:t>
        </w:r>
        <w:r w:rsidRPr="00240F9E">
          <w:rPr>
            <w:b/>
            <w:rPrChange w:id="4711" w:author="만든 이">
              <w:rPr>
                <w:b/>
                <w:sz w:val="24"/>
              </w:rPr>
            </w:rPrChange>
          </w:rPr>
          <w:t>al-Lest it-Tajba</w:t>
        </w:r>
      </w:ins>
    </w:p>
    <w:p w14:paraId="1730C2C0"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712" w:author="만든 이"/>
          <w:rFonts w:eastAsia="맑은 고딕"/>
          <w:color w:val="231F20"/>
          <w:lang w:val="en-GB" w:eastAsia="ko-KR"/>
        </w:rPr>
      </w:pPr>
    </w:p>
    <w:p w14:paraId="44AC0B6D"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713" w:author="만든 이"/>
          <w:b/>
          <w:bCs/>
          <w:color w:val="231F20"/>
        </w:rPr>
      </w:pPr>
      <w:ins w:id="4714" w:author="만든 이">
        <w:r w:rsidRPr="006E0F47">
          <w:rPr>
            <w:color w:val="231F20"/>
          </w:rPr>
          <w:t>Omlyclo Siringi Mimlija g</w:t>
        </w:r>
        <w:r w:rsidRPr="00A25940">
          <w:rPr>
            <w:rFonts w:hint="eastAsia"/>
            <w:color w:val="231F20"/>
          </w:rPr>
          <w:t>ħ</w:t>
        </w:r>
        <w:r w:rsidRPr="006E0F47">
          <w:rPr>
            <w:color w:val="231F20"/>
          </w:rPr>
          <w:t xml:space="preserve">al-Lest huma disponibbli fi </w:t>
        </w:r>
        <w:r w:rsidRPr="006E0F47">
          <w:rPr>
            <w:b/>
            <w:bCs/>
            <w:color w:val="231F20"/>
          </w:rPr>
          <w:t>3</w:t>
        </w:r>
        <w:r w:rsidRPr="006E0F47">
          <w:rPr>
            <w:b/>
            <w:color w:val="231F20"/>
          </w:rPr>
          <w:t> qawwiet tad-doża</w:t>
        </w:r>
        <w:r w:rsidRPr="006E0F47">
          <w:rPr>
            <w:color w:val="231F20"/>
          </w:rPr>
          <w:t xml:space="preserve"> (ara </w:t>
        </w:r>
        <w:r w:rsidRPr="006E0F47">
          <w:rPr>
            <w:b/>
            <w:color w:val="231F20"/>
          </w:rPr>
          <w:t>Figura </w:t>
        </w:r>
        <w:r w:rsidRPr="006E0F47">
          <w:rPr>
            <w:b/>
            <w:bCs/>
            <w:color w:val="231F20"/>
          </w:rPr>
          <w:t>B</w:t>
        </w:r>
        <w:r w:rsidRPr="006E0F47">
          <w:rPr>
            <w:color w:val="231F20"/>
          </w:rPr>
          <w:t xml:space="preserve">). </w:t>
        </w:r>
        <w:r w:rsidRPr="006E0F47">
          <w:rPr>
            <w:b/>
            <w:color w:val="231F20"/>
          </w:rPr>
          <w:t>Dawn l-istruzzjonijiet g</w:t>
        </w:r>
        <w:r w:rsidRPr="00A25940">
          <w:rPr>
            <w:rFonts w:hint="eastAsia"/>
            <w:b/>
            <w:color w:val="231F20"/>
          </w:rPr>
          <w:t>ħ</w:t>
        </w:r>
        <w:r w:rsidRPr="006E0F47">
          <w:rPr>
            <w:b/>
            <w:color w:val="231F20"/>
          </w:rPr>
          <w:t>andhom jintużaw g</w:t>
        </w:r>
        <w:r w:rsidRPr="00A25940">
          <w:rPr>
            <w:rFonts w:hint="eastAsia"/>
            <w:b/>
            <w:color w:val="231F20"/>
          </w:rPr>
          <w:t>ħ</w:t>
        </w:r>
        <w:r w:rsidRPr="006E0F47">
          <w:rPr>
            <w:b/>
            <w:color w:val="231F20"/>
          </w:rPr>
          <w:t>all-qawwiet tad-doża kollha.</w:t>
        </w:r>
      </w:ins>
    </w:p>
    <w:p w14:paraId="173F3FF9"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center"/>
        <w:rPr>
          <w:ins w:id="4715" w:author="만든 이"/>
          <w:rFonts w:eastAsia="맑은 고딕"/>
          <w:color w:val="000000"/>
        </w:rPr>
      </w:pPr>
      <w:ins w:id="4716" w:author="만든 이">
        <w:r w:rsidRPr="00240F9E">
          <w:rPr>
            <w:noProof/>
            <w:color w:val="000000"/>
            <w:rPrChange w:id="4717" w:author="만든 이">
              <w:rPr>
                <w:rFonts w:ascii="Arial" w:hAnsi="Arial"/>
                <w:noProof/>
                <w:color w:val="000000"/>
              </w:rPr>
            </w:rPrChange>
          </w:rPr>
          <mc:AlternateContent>
            <mc:Choice Requires="wpg">
              <w:drawing>
                <wp:inline distT="0" distB="0" distL="0" distR="0" wp14:anchorId="0F9AF6BB" wp14:editId="46F8195B">
                  <wp:extent cx="3827780" cy="3550285"/>
                  <wp:effectExtent l="0" t="0" r="1270" b="0"/>
                  <wp:docPr id="865884010" name="组合 156"/>
                  <wp:cNvGraphicFramePr/>
                  <a:graphic xmlns:a="http://schemas.openxmlformats.org/drawingml/2006/main">
                    <a:graphicData uri="http://schemas.microsoft.com/office/word/2010/wordprocessingGroup">
                      <wpg:wgp>
                        <wpg:cNvGrpSpPr/>
                        <wpg:grpSpPr>
                          <a:xfrm>
                            <a:off x="0" y="0"/>
                            <a:ext cx="3827780" cy="3550285"/>
                            <a:chOff x="1103587" y="0"/>
                            <a:chExt cx="3827780" cy="3550285"/>
                          </a:xfrm>
                        </wpg:grpSpPr>
                        <pic:pic xmlns:pic="http://schemas.openxmlformats.org/drawingml/2006/picture">
                          <pic:nvPicPr>
                            <pic:cNvPr id="914012310" name="그림 3" descr="텍스트, 스크린샷, 가전용품, 디자인이(가) 표시된 사진&#10;&#10;자동 생성된 설명"/>
                            <pic:cNvPicPr>
                              <a:picLocks noChangeAspect="1"/>
                            </pic:cNvPicPr>
                          </pic:nvPicPr>
                          <pic:blipFill rotWithShape="1">
                            <a:blip r:embed="rId62">
                              <a:extLst>
                                <a:ext uri="{28A0092B-C50C-407E-A947-70E740481C1C}">
                                  <a14:useLocalDpi xmlns:a14="http://schemas.microsoft.com/office/drawing/2010/main" val="0"/>
                                </a:ext>
                              </a:extLst>
                            </a:blip>
                            <a:srcRect/>
                            <a:stretch/>
                          </pic:blipFill>
                          <pic:spPr bwMode="auto">
                            <a:xfrm>
                              <a:off x="1103587" y="0"/>
                              <a:ext cx="3827780" cy="3550285"/>
                            </a:xfrm>
                            <a:prstGeom prst="rect">
                              <a:avLst/>
                            </a:prstGeom>
                            <a:noFill/>
                            <a:ln>
                              <a:noFill/>
                            </a:ln>
                            <a:extLst>
                              <a:ext uri="{53640926-AAD7-44D8-BBD7-CCE9431645EC}">
                                <a14:shadowObscured xmlns:a14="http://schemas.microsoft.com/office/drawing/2010/main"/>
                              </a:ext>
                            </a:extLst>
                          </pic:spPr>
                        </pic:pic>
                        <wps:wsp>
                          <wps:cNvPr id="1126943567" name="Text Box 80"/>
                          <wps:cNvSpPr txBox="1">
                            <a:spLocks noChangeArrowheads="1"/>
                          </wps:cNvSpPr>
                          <wps:spPr bwMode="auto">
                            <a:xfrm>
                              <a:off x="1495423" y="40005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F83B0B" w14:textId="77777777" w:rsidR="001B4A54" w:rsidRPr="00A6707B" w:rsidRDefault="001B4A54" w:rsidP="001B4A54">
                                <w:pPr>
                                  <w:pStyle w:val="Arial11C"/>
                                  <w:rPr>
                                    <w:b/>
                                    <w:bCs/>
                                    <w:sz w:val="28"/>
                                    <w:szCs w:val="28"/>
                                  </w:rPr>
                                </w:pPr>
                                <w:r>
                                  <w:rPr>
                                    <w:b/>
                                    <w:sz w:val="28"/>
                                  </w:rPr>
                                  <w:t>75 mg/0.5 mL</w:t>
                                </w:r>
                              </w:p>
                              <w:p w14:paraId="57FDC087" w14:textId="77777777" w:rsidR="001B4A54" w:rsidRPr="00A6707B" w:rsidRDefault="001B4A54" w:rsidP="001B4A54">
                                <w:pPr>
                                  <w:pStyle w:val="Arial11C"/>
                                </w:pPr>
                                <w:r>
                                  <w:t>Bastun tal-Planġer Isfar</w:t>
                                </w:r>
                              </w:p>
                            </w:txbxContent>
                          </wps:txbx>
                          <wps:bodyPr rot="0" vert="horz" wrap="square" lIns="0" tIns="0" rIns="0" bIns="0" anchor="t" anchorCtr="0" upright="1">
                            <a:noAutofit/>
                          </wps:bodyPr>
                        </wps:wsp>
                        <wps:wsp>
                          <wps:cNvPr id="265618261" name="Text Box 80"/>
                          <wps:cNvSpPr txBox="1">
                            <a:spLocks noChangeArrowheads="1"/>
                          </wps:cNvSpPr>
                          <wps:spPr bwMode="auto">
                            <a:xfrm>
                              <a:off x="1495423" y="1514475"/>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CCFE957" w14:textId="77777777" w:rsidR="001B4A54" w:rsidRPr="00A6707B" w:rsidRDefault="001B4A54" w:rsidP="001B4A54">
                                <w:pPr>
                                  <w:pStyle w:val="Arial11C"/>
                                  <w:rPr>
                                    <w:b/>
                                    <w:bCs/>
                                    <w:sz w:val="28"/>
                                    <w:szCs w:val="28"/>
                                  </w:rPr>
                                </w:pPr>
                                <w:r>
                                  <w:rPr>
                                    <w:b/>
                                    <w:sz w:val="28"/>
                                  </w:rPr>
                                  <w:t>150 mg/1 mL</w:t>
                                </w:r>
                              </w:p>
                              <w:p w14:paraId="0D65E848" w14:textId="77777777" w:rsidR="0006351A" w:rsidRDefault="001B4A54" w:rsidP="001B4A54">
                                <w:pPr>
                                  <w:pStyle w:val="Arial11C"/>
                                  <w:rPr>
                                    <w:ins w:id="4718" w:author="만든 이"/>
                                    <w:rFonts w:eastAsia="맑은 고딕"/>
                                    <w:lang w:eastAsia="ko-KR"/>
                                  </w:rPr>
                                </w:pPr>
                                <w:r>
                                  <w:t xml:space="preserve">Bastun tal-Planġer </w:t>
                                </w:r>
                              </w:p>
                              <w:p w14:paraId="0F377079" w14:textId="603932FC" w:rsidR="001B4A54" w:rsidRPr="00A6707B" w:rsidRDefault="001B4A54" w:rsidP="001B4A54">
                                <w:pPr>
                                  <w:pStyle w:val="Arial11C"/>
                                </w:pPr>
                                <w:r>
                                  <w:t>Blu</w:t>
                                </w:r>
                              </w:p>
                            </w:txbxContent>
                          </wps:txbx>
                          <wps:bodyPr rot="0" vert="horz" wrap="square" lIns="0" tIns="0" rIns="0" bIns="0" anchor="t" anchorCtr="0" upright="1">
                            <a:noAutofit/>
                          </wps:bodyPr>
                        </wps:wsp>
                        <wps:wsp>
                          <wps:cNvPr id="843420028" name="Text Box 80"/>
                          <wps:cNvSpPr txBox="1">
                            <a:spLocks noChangeArrowheads="1"/>
                          </wps:cNvSpPr>
                          <wps:spPr bwMode="auto">
                            <a:xfrm>
                              <a:off x="1495423" y="2628900"/>
                              <a:ext cx="1456013"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CE27878" w14:textId="77777777" w:rsidR="001B4A54" w:rsidRPr="00A6707B" w:rsidRDefault="001B4A54" w:rsidP="001B4A54">
                                <w:pPr>
                                  <w:pStyle w:val="Arial11C"/>
                                  <w:rPr>
                                    <w:b/>
                                    <w:bCs/>
                                    <w:sz w:val="28"/>
                                    <w:szCs w:val="28"/>
                                  </w:rPr>
                                </w:pPr>
                                <w:r>
                                  <w:rPr>
                                    <w:b/>
                                    <w:sz w:val="28"/>
                                  </w:rPr>
                                  <w:t>300 mg/2 mL</w:t>
                                </w:r>
                              </w:p>
                              <w:p w14:paraId="77347B5E" w14:textId="77777777" w:rsidR="001B4A54" w:rsidRPr="00A6707B" w:rsidRDefault="001B4A54" w:rsidP="001B4A54">
                                <w:pPr>
                                  <w:pStyle w:val="Arial11C"/>
                                </w:pPr>
                                <w:r>
                                  <w:t>Bastun tal-Planġer Abjad</w:t>
                                </w:r>
                              </w:p>
                            </w:txbxContent>
                          </wps:txbx>
                          <wps:bodyPr rot="0" vert="horz" wrap="square" lIns="0" tIns="0" rIns="0" bIns="0" anchor="t" anchorCtr="0" upright="1">
                            <a:noAutofit/>
                          </wps:bodyPr>
                        </wps:wsp>
                      </wpg:wgp>
                    </a:graphicData>
                  </a:graphic>
                </wp:inline>
              </w:drawing>
            </mc:Choice>
            <mc:Fallback>
              <w:pict>
                <v:group w14:anchorId="0F9AF6BB" id="_x0000_s1263" style="width:301.4pt;height:279.55pt;mso-position-horizontal-relative:char;mso-position-vertical-relative:line" coordorigin="11035" coordsize="38277,35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w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">
                  <v:shape id="그림 3" o:spid="_x0000_s1264" type="#_x0000_t75" alt="텍스트, 스크린샷, 가전용품, 디자인이(가) 표시된 사진&#10;&#10;자동 생성된 설명" style="position:absolute;left:11035;width:38278;height:3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">
                    <v:imagedata r:id="rId63" o:title="텍스트, 스크린샷, 가전용품, 디자인이(가) 표시된 사진&#10;&#10;자동 생성된 설명"/>
                  </v:shape>
                  <v:shape id="Text Box 80" o:spid="_x0000_s1265" type="#_x0000_t202" style="position:absolute;left:14954;top:4000;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" stroked="f" strokeweight=".5pt">
                    <v:textbox inset="0,0,0,0">
                      <w:txbxContent>
                        <w:p w14:paraId="12F83B0B" w14:textId="77777777" w:rsidR="001B4A54" w:rsidRPr="00A6707B" w:rsidRDefault="001B4A54" w:rsidP="001B4A54">
                          <w:pPr>
                            <w:pStyle w:val="Arial11C"/>
                            <w:rPr>
                              <w:b/>
                              <w:bCs/>
                              <w:sz w:val="28"/>
                              <w:szCs w:val="28"/>
                            </w:rPr>
                          </w:pPr>
                          <w:r>
                            <w:rPr>
                              <w:b/>
                              <w:sz w:val="28"/>
                            </w:rPr>
                            <w:t>75 mg/0.5 mL</w:t>
                          </w:r>
                        </w:p>
                        <w:p w14:paraId="57FDC087" w14:textId="77777777" w:rsidR="001B4A54" w:rsidRPr="00A6707B" w:rsidRDefault="001B4A54" w:rsidP="001B4A54">
                          <w:pPr>
                            <w:pStyle w:val="Arial11C"/>
                          </w:pPr>
                          <w:r>
                            <w:t>Bastun tal-Planġer Isfar</w:t>
                          </w:r>
                        </w:p>
                      </w:txbxContent>
                    </v:textbox>
                  </v:shape>
                  <v:shape id="Text Box 80" o:spid="_x0000_s1266" type="#_x0000_t202" style="position:absolute;left:14954;top:15144;width:14560;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" stroked="f" strokeweight=".5pt">
                    <v:textbox inset="0,0,0,0">
                      <w:txbxContent>
                        <w:p w14:paraId="3CCFE957" w14:textId="77777777" w:rsidR="001B4A54" w:rsidRPr="00A6707B" w:rsidRDefault="001B4A54" w:rsidP="001B4A54">
                          <w:pPr>
                            <w:pStyle w:val="Arial11C"/>
                            <w:rPr>
                              <w:b/>
                              <w:bCs/>
                              <w:sz w:val="28"/>
                              <w:szCs w:val="28"/>
                            </w:rPr>
                          </w:pPr>
                          <w:r>
                            <w:rPr>
                              <w:b/>
                              <w:sz w:val="28"/>
                            </w:rPr>
                            <w:t>150 mg/1 mL</w:t>
                          </w:r>
                        </w:p>
                        <w:p w14:paraId="0D65E848" w14:textId="77777777" w:rsidR="0006351A" w:rsidRDefault="001B4A54" w:rsidP="001B4A54">
                          <w:pPr>
                            <w:pStyle w:val="Arial11C"/>
                            <w:rPr>
                              <w:ins w:id="4769" w:author="만든 이"/>
                              <w:rFonts w:eastAsia="맑은 고딕"/>
                              <w:lang w:eastAsia="ko-KR"/>
                            </w:rPr>
                          </w:pPr>
                          <w:r>
                            <w:t xml:space="preserve">Bastun tal-Planġer </w:t>
                          </w:r>
                        </w:p>
                        <w:p w14:paraId="0F377079" w14:textId="603932FC" w:rsidR="001B4A54" w:rsidRPr="00A6707B" w:rsidRDefault="001B4A54" w:rsidP="001B4A54">
                          <w:pPr>
                            <w:pStyle w:val="Arial11C"/>
                          </w:pPr>
                          <w:r>
                            <w:t>Blu</w:t>
                          </w:r>
                        </w:p>
                      </w:txbxContent>
                    </v:textbox>
                  </v:shape>
                  <v:shape id="Text Box 80" o:spid="_x0000_s1267" type="#_x0000_t202" style="position:absolute;left:14954;top:26289;width:14560;height:6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" stroked="f" strokeweight=".5pt">
                    <v:textbox inset="0,0,0,0">
                      <w:txbxContent>
                        <w:p w14:paraId="5CE27878" w14:textId="77777777" w:rsidR="001B4A54" w:rsidRPr="00A6707B" w:rsidRDefault="001B4A54" w:rsidP="001B4A54">
                          <w:pPr>
                            <w:pStyle w:val="Arial11C"/>
                            <w:rPr>
                              <w:b/>
                              <w:bCs/>
                              <w:sz w:val="28"/>
                              <w:szCs w:val="28"/>
                            </w:rPr>
                          </w:pPr>
                          <w:r>
                            <w:rPr>
                              <w:b/>
                              <w:sz w:val="28"/>
                            </w:rPr>
                            <w:t>300 mg/2 mL</w:t>
                          </w:r>
                        </w:p>
                        <w:p w14:paraId="77347B5E" w14:textId="77777777" w:rsidR="001B4A54" w:rsidRPr="00A6707B" w:rsidRDefault="001B4A54" w:rsidP="001B4A54">
                          <w:pPr>
                            <w:pStyle w:val="Arial11C"/>
                          </w:pPr>
                          <w:r>
                            <w:t>Bastun tal-Planġer Abjad</w:t>
                          </w:r>
                        </w:p>
                      </w:txbxContent>
                    </v:textbox>
                  </v:shape>
                  <w10:anchorlock/>
                </v:group>
              </w:pict>
            </mc:Fallback>
          </mc:AlternateContent>
        </w:r>
      </w:ins>
    </w:p>
    <w:p w14:paraId="7085F218"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ind w:leftChars="2900" w:left="6380" w:firstLineChars="50" w:firstLine="110"/>
        <w:rPr>
          <w:ins w:id="4719" w:author="만든 이"/>
          <w:color w:val="000000"/>
        </w:rPr>
      </w:pPr>
      <w:ins w:id="4720" w:author="만든 이">
        <w:r w:rsidRPr="006E0F47">
          <w:rPr>
            <w:b/>
            <w:color w:val="000000"/>
          </w:rPr>
          <w:t>Figura B</w:t>
        </w:r>
      </w:ins>
    </w:p>
    <w:p w14:paraId="5DA57D3A"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721" w:author="만든 이"/>
          <w:color w:val="000000"/>
        </w:rPr>
      </w:pPr>
    </w:p>
    <w:p w14:paraId="30C1F350"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722" w:author="만든 이"/>
          <w:color w:val="000000"/>
        </w:rPr>
      </w:pPr>
      <w:ins w:id="4723" w:author="만든 이">
        <w:r w:rsidRPr="006E0F47">
          <w:rPr>
            <w:color w:val="231F20"/>
          </w:rPr>
          <w:t>Id-doża preskritta tieg</w:t>
        </w:r>
        <w:r w:rsidRPr="00A25940">
          <w:rPr>
            <w:rFonts w:hint="eastAsia"/>
            <w:color w:val="231F20"/>
          </w:rPr>
          <w:t>ħ</w:t>
        </w:r>
        <w:r w:rsidRPr="006E0F47">
          <w:rPr>
            <w:color w:val="231F20"/>
          </w:rPr>
          <w:t>ek tista’ tkun teħtieġ aktar minn injezzjoni waħda. It-</w:t>
        </w:r>
        <w:r w:rsidRPr="006E0F47">
          <w:rPr>
            <w:b/>
            <w:color w:val="231F20"/>
          </w:rPr>
          <w:t xml:space="preserve">Tabella tad-Dożaġġ </w:t>
        </w:r>
        <w:r w:rsidRPr="006E0F47">
          <w:rPr>
            <w:color w:val="231F20"/>
          </w:rPr>
          <w:t>(</w:t>
        </w:r>
        <w:r w:rsidRPr="006E0F47">
          <w:rPr>
            <w:b/>
            <w:color w:val="231F20"/>
          </w:rPr>
          <w:t>Figura C</w:t>
        </w:r>
        <w:r w:rsidRPr="006E0F47">
          <w:rPr>
            <w:color w:val="231F20"/>
          </w:rPr>
          <w:t xml:space="preserve">) hawn taħt turi l-kombinazzjoni ta’ Siringi Mimlija għal-Lest meħtieġa biex tagħti d-doża sħiħa tiegħek. Iċċekkja t-tikketta fuq il-kartuna ta’ Omlyclo biex tiżgura li rċevejt is-Siringa Mimlija għal-Lest jew il-kombinazzjoni ta’ Siringi Mimlija għal-Lest it-tajba għad-doża preskritta tiegħek. Jekk id-doża tiegħek teħtieġ aktar minn injezzjoni waħda, lesti l-injezzjonijiet kollha għad-doża preskritta tiegħek, immedjatament waħda wara l-oħra. </w:t>
        </w:r>
        <w:r w:rsidRPr="006E0F47">
          <w:rPr>
            <w:color w:val="000000"/>
          </w:rPr>
          <w:t>Ikkuntattja</w:t>
        </w:r>
        <w:r w:rsidRPr="006E0F47">
          <w:t xml:space="preserve"> </w:t>
        </w:r>
        <w:r w:rsidRPr="006E0F47">
          <w:rPr>
            <w:color w:val="231F20"/>
          </w:rPr>
          <w:t>lill-fornitur tal-kura tas-saħħa</w:t>
        </w:r>
        <w:r w:rsidRPr="006E0F47">
          <w:t xml:space="preserve"> </w:t>
        </w:r>
        <w:r w:rsidRPr="006E0F47">
          <w:rPr>
            <w:color w:val="000000"/>
          </w:rPr>
          <w:t>tieg</w:t>
        </w:r>
        <w:r w:rsidRPr="00A25940">
          <w:rPr>
            <w:rFonts w:hint="eastAsia"/>
            <w:color w:val="000000"/>
          </w:rPr>
          <w:t>ħ</w:t>
        </w:r>
        <w:r w:rsidRPr="006E0F47">
          <w:rPr>
            <w:color w:val="000000"/>
          </w:rPr>
          <w:t>ek</w:t>
        </w:r>
        <w:r w:rsidRPr="006E0F47">
          <w:t xml:space="preserve"> </w:t>
        </w:r>
        <w:r w:rsidRPr="006E0F47">
          <w:rPr>
            <w:color w:val="231F20"/>
          </w:rPr>
          <w:t>jekk għandek xi mistoqsijiet</w:t>
        </w:r>
        <w:r w:rsidRPr="006E0F47">
          <w:rPr>
            <w:color w:val="000000"/>
          </w:rPr>
          <w:t>.</w:t>
        </w:r>
      </w:ins>
    </w:p>
    <w:p w14:paraId="1BA0045B"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rPr>
          <w:ins w:id="4724" w:author="만든 이"/>
          <w:color w:val="000000"/>
        </w:rPr>
      </w:pPr>
    </w:p>
    <w:p w14:paraId="64D3C4B0"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4725" w:author="만든 이"/>
          <w:rFonts w:eastAsia="맑은 고딕"/>
          <w:color w:val="000000"/>
          <w:lang w:eastAsia="ko-KR"/>
        </w:rPr>
      </w:pPr>
    </w:p>
    <w:tbl>
      <w:tblPr>
        <w:tblStyle w:val="13"/>
        <w:tblW w:w="0" w:type="auto"/>
        <w:tblInd w:w="-5" w:type="dxa"/>
        <w:tblLook w:val="04A0" w:firstRow="1" w:lastRow="0" w:firstColumn="1" w:lastColumn="0" w:noHBand="0" w:noVBand="1"/>
        <w:tblPrChange w:id="4726" w:author="만든 이">
          <w:tblPr>
            <w:tblStyle w:val="13"/>
            <w:tblW w:w="0" w:type="auto"/>
            <w:tblInd w:w="-5" w:type="dxa"/>
            <w:tblLook w:val="04A0" w:firstRow="1" w:lastRow="0" w:firstColumn="1" w:lastColumn="0" w:noHBand="0" w:noVBand="1"/>
          </w:tblPr>
        </w:tblPrChange>
      </w:tblPr>
      <w:tblGrid>
        <w:gridCol w:w="567"/>
        <w:gridCol w:w="8501"/>
        <w:tblGridChange w:id="4727">
          <w:tblGrid>
            <w:gridCol w:w="35"/>
            <w:gridCol w:w="532"/>
            <w:gridCol w:w="35"/>
            <w:gridCol w:w="8466"/>
            <w:gridCol w:w="35"/>
          </w:tblGrid>
        </w:tblGridChange>
      </w:tblGrid>
      <w:tr w:rsidR="001B4A54" w:rsidRPr="006E0F47" w14:paraId="1E35C876" w14:textId="77777777" w:rsidTr="00240F9E">
        <w:trPr>
          <w:ins w:id="4728" w:author="만든 이"/>
          <w:trPrChange w:id="4729" w:author="만든 이">
            <w:trPr>
              <w:gridBefore w:val="1"/>
            </w:trPr>
          </w:trPrChange>
        </w:trPr>
        <w:tc>
          <w:tcPr>
            <w:tcW w:w="567" w:type="dxa"/>
            <w:vAlign w:val="center"/>
            <w:tcPrChange w:id="4730" w:author="만든 이">
              <w:tcPr>
                <w:tcW w:w="567" w:type="dxa"/>
                <w:gridSpan w:val="2"/>
              </w:tcPr>
            </w:tcPrChange>
          </w:tcPr>
          <w:p w14:paraId="2B2D8588" w14:textId="77777777" w:rsidR="001B4A54" w:rsidRPr="00240F9E" w:rsidRDefault="001B4A54">
            <w:pPr>
              <w:keepNext/>
              <w:keepLines/>
              <w:suppressAutoHyphens/>
              <w:jc w:val="center"/>
              <w:outlineLvl w:val="0"/>
              <w:rPr>
                <w:ins w:id="4731" w:author="만든 이"/>
                <w:rFonts w:eastAsia="맑은 고딕"/>
                <w:b/>
                <w:bCs/>
                <w:color w:val="000000"/>
                <w:sz w:val="48"/>
                <w:szCs w:val="48"/>
                <w:rPrChange w:id="4732" w:author="만든 이">
                  <w:rPr>
                    <w:ins w:id="4733" w:author="만든 이"/>
                    <w:rFonts w:eastAsia="맑은 고딕"/>
                    <w:b/>
                    <w:bCs/>
                    <w:color w:val="000000"/>
                    <w:sz w:val="24"/>
                    <w:szCs w:val="24"/>
                  </w:rPr>
                </w:rPrChange>
              </w:rPr>
              <w:pPrChange w:id="4734" w:author="만든 이">
                <w:pPr>
                  <w:keepNext/>
                  <w:keepLines/>
                  <w:suppressAutoHyphens/>
                  <w:outlineLvl w:val="0"/>
                </w:pPr>
              </w:pPrChange>
            </w:pPr>
            <w:ins w:id="4735" w:author="만든 이">
              <w:r w:rsidRPr="00240F9E">
                <w:rPr>
                  <w:b/>
                  <w:color w:val="000000"/>
                  <w:sz w:val="48"/>
                  <w:szCs w:val="48"/>
                  <w:rPrChange w:id="4736" w:author="만든 이">
                    <w:rPr>
                      <w:rFonts w:ascii="맑은 고딕" w:hAnsi="맑은 고딕"/>
                      <w:b/>
                      <w:color w:val="000000"/>
                      <w:sz w:val="48"/>
                    </w:rPr>
                  </w:rPrChange>
                </w:rPr>
                <w:t>!</w:t>
              </w:r>
            </w:ins>
          </w:p>
        </w:tc>
        <w:tc>
          <w:tcPr>
            <w:tcW w:w="8501" w:type="dxa"/>
            <w:tcPrChange w:id="4737" w:author="만든 이">
              <w:tcPr>
                <w:tcW w:w="8501" w:type="dxa"/>
                <w:gridSpan w:val="2"/>
              </w:tcPr>
            </w:tcPrChange>
          </w:tcPr>
          <w:p w14:paraId="0C6873F9" w14:textId="77777777" w:rsidR="001B4A54" w:rsidRPr="006E0F47" w:rsidRDefault="001B4A54" w:rsidP="008468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4738" w:author="만든 이"/>
                <w:rFonts w:eastAsia="맑은 고딕"/>
                <w:color w:val="000000"/>
              </w:rPr>
            </w:pPr>
            <w:ins w:id="4739" w:author="만든 이">
              <w:r w:rsidRPr="00240F9E">
                <w:rPr>
                  <w:b/>
                  <w:color w:val="000000"/>
                  <w:rPrChange w:id="4740" w:author="만든 이">
                    <w:rPr>
                      <w:b/>
                      <w:color w:val="000000"/>
                      <w:sz w:val="24"/>
                    </w:rPr>
                  </w:rPrChange>
                </w:rPr>
                <w:t>Importanti:</w:t>
              </w:r>
              <w:r w:rsidRPr="00240F9E">
                <w:rPr>
                  <w:color w:val="000000"/>
                  <w:rPrChange w:id="4741" w:author="만든 이">
                    <w:rPr>
                      <w:color w:val="000000"/>
                      <w:sz w:val="24"/>
                    </w:rPr>
                  </w:rPrChange>
                </w:rPr>
                <w:t xml:space="preserve"> </w:t>
              </w:r>
              <w:r w:rsidRPr="006E0F47">
                <w:rPr>
                  <w:color w:val="000000"/>
                </w:rPr>
                <w:t>Jekk id-doża hija għal tifel/tifla b’età ta’ inqas minn 12-il sena, huwa rakkomandat li tuża biss Siringi</w:t>
              </w:r>
              <w:r w:rsidRPr="006E0F47">
                <w:t xml:space="preserve"> </w:t>
              </w:r>
              <w:r w:rsidRPr="006E0F47">
                <w:rPr>
                  <w:color w:val="231F20"/>
                </w:rPr>
                <w:t>Mimlija</w:t>
              </w:r>
              <w:r w:rsidRPr="006E0F47">
                <w:t xml:space="preserve"> </w:t>
              </w:r>
              <w:r w:rsidRPr="006E0F47">
                <w:rPr>
                  <w:color w:val="000000"/>
                </w:rPr>
                <w:t>għal-Lest sofor (75 mg) u blu (150 mg), peress li s-Siringa</w:t>
              </w:r>
              <w:r w:rsidRPr="006E0F47">
                <w:t xml:space="preserve"> </w:t>
              </w:r>
              <w:r w:rsidRPr="006E0F47">
                <w:rPr>
                  <w:color w:val="231F20"/>
                </w:rPr>
                <w:t>Mimlija</w:t>
              </w:r>
              <w:r w:rsidRPr="006E0F47">
                <w:t xml:space="preserve"> </w:t>
              </w:r>
              <w:r w:rsidRPr="006E0F47">
                <w:rPr>
                  <w:color w:val="000000"/>
                </w:rPr>
                <w:t>għal-Lest bajda (300 mg) mhijiex maħsuba għall-użu f’pazjenti b’età ta’ inqas minn 12-il sena</w:t>
              </w:r>
              <w:r w:rsidRPr="006E0F47">
                <w:rPr>
                  <w:i/>
                  <w:color w:val="C00000"/>
                </w:rPr>
                <w:t xml:space="preserve">. </w:t>
              </w:r>
              <w:r w:rsidRPr="006E0F47">
                <w:rPr>
                  <w:color w:val="000000"/>
                </w:rPr>
                <w:t xml:space="preserve"> Irreferi għat-</w:t>
              </w:r>
              <w:r w:rsidRPr="006E0F47">
                <w:rPr>
                  <w:b/>
                  <w:bCs/>
                  <w:color w:val="000000"/>
                </w:rPr>
                <w:t>Tabella tad-Dożaġġ (Figura C)</w:t>
              </w:r>
              <w:r w:rsidRPr="006E0F47">
                <w:rPr>
                  <w:color w:val="000000"/>
                </w:rPr>
                <w:t xml:space="preserve"> hawn taħt għall-kombinazzjoni rakkomandata ta’ Siringi Mimlija għal-Lest għal tfal b’età ta’ inqas minn 12-il sena. </w:t>
              </w:r>
            </w:ins>
          </w:p>
        </w:tc>
      </w:tr>
    </w:tbl>
    <w:p w14:paraId="105828C4"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ins w:id="4742" w:author="만든 이"/>
          <w:rFonts w:eastAsia="맑은 고딕"/>
          <w:color w:val="000000"/>
          <w:lang w:eastAsia="ko-KR"/>
        </w:rPr>
      </w:pPr>
    </w:p>
    <w:p w14:paraId="2120AF23" w14:textId="77777777" w:rsidR="001B4A54" w:rsidRPr="006E0F47" w:rsidRDefault="001B4A54" w:rsidP="001B4A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adjustRightInd w:val="0"/>
        <w:jc w:val="both"/>
        <w:rPr>
          <w:color w:val="000000"/>
        </w:rPr>
      </w:pPr>
      <w:ins w:id="4743" w:author="만든 이">
        <w:r w:rsidRPr="006E0F47">
          <w:rPr>
            <w:color w:val="000000"/>
          </w:rPr>
          <w:t>Ikkuntattja lill-fornitur tal-kura tas-saħħa tiegħek jekk għandek xi mistoqsijiet dwar it-</w:t>
        </w:r>
        <w:r w:rsidRPr="006E0F47">
          <w:rPr>
            <w:b/>
            <w:bCs/>
            <w:color w:val="000000"/>
          </w:rPr>
          <w:t>Tabella tad-Dożaġġ</w:t>
        </w:r>
        <w:r w:rsidRPr="006E0F47">
          <w:rPr>
            <w:color w:val="000000"/>
          </w:rPr>
          <w:t>.</w:t>
        </w:r>
      </w:ins>
    </w:p>
    <w:p w14:paraId="7DEB9393" w14:textId="77777777" w:rsidR="001B4A54" w:rsidRPr="006E0F47" w:rsidRDefault="001B4A54" w:rsidP="001B4A54">
      <w:pPr>
        <w:rPr>
          <w:color w:val="000000"/>
        </w:rPr>
      </w:pPr>
      <w:r w:rsidRPr="006E0F47">
        <w:rPr>
          <w:color w:val="000000"/>
        </w:rPr>
        <w:br w:type="page"/>
      </w:r>
    </w:p>
    <w:p w14:paraId="518961A4" w14:textId="77777777" w:rsidR="001B4A54" w:rsidRPr="00240F9E" w:rsidRDefault="001B4A54" w:rsidP="001B4A54">
      <w:pPr>
        <w:keepNext/>
        <w:keepLines/>
        <w:suppressAutoHyphens/>
        <w:ind w:left="567" w:hanging="567"/>
        <w:outlineLvl w:val="0"/>
        <w:rPr>
          <w:ins w:id="4744" w:author="만든 이"/>
          <w:b/>
          <w:bCs/>
          <w:rPrChange w:id="4745" w:author="만든 이">
            <w:rPr>
              <w:ins w:id="4746" w:author="만든 이"/>
              <w:b/>
              <w:bCs/>
              <w:sz w:val="24"/>
              <w:szCs w:val="24"/>
            </w:rPr>
          </w:rPrChange>
        </w:rPr>
      </w:pPr>
      <w:ins w:id="4747" w:author="만든 이">
        <w:r w:rsidRPr="00240F9E">
          <w:rPr>
            <w:b/>
            <w:rPrChange w:id="4748" w:author="만든 이">
              <w:rPr>
                <w:b/>
                <w:sz w:val="24"/>
              </w:rPr>
            </w:rPrChange>
          </w:rPr>
          <w:t>Tabella tad-Dożaġġ</w:t>
        </w:r>
      </w:ins>
    </w:p>
    <w:p w14:paraId="1E73B882" w14:textId="77777777" w:rsidR="001B4A54" w:rsidRPr="006E0F47" w:rsidRDefault="001B4A54" w:rsidP="001B4A54">
      <w:pPr>
        <w:suppressAutoHyphens/>
        <w:jc w:val="center"/>
        <w:rPr>
          <w:ins w:id="4749" w:author="만든 이"/>
          <w:lang w:val="en-GB"/>
        </w:rPr>
      </w:pPr>
    </w:p>
    <w:tbl>
      <w:tblPr>
        <w:tblW w:w="8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Change w:id="4750" w:author="만든 이">
          <w:tblPr>
            <w:tblW w:w="7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Look w:val="04A0" w:firstRow="1" w:lastRow="0" w:firstColumn="1" w:lastColumn="0" w:noHBand="0" w:noVBand="1"/>
          </w:tblPr>
        </w:tblPrChange>
      </w:tblPr>
      <w:tblGrid>
        <w:gridCol w:w="2944"/>
        <w:gridCol w:w="1274"/>
        <w:gridCol w:w="274"/>
        <w:gridCol w:w="1669"/>
        <w:gridCol w:w="270"/>
        <w:gridCol w:w="1760"/>
        <w:tblGridChange w:id="4751">
          <w:tblGrid>
            <w:gridCol w:w="2551"/>
            <w:gridCol w:w="114"/>
            <w:gridCol w:w="113"/>
            <w:gridCol w:w="113"/>
            <w:gridCol w:w="53"/>
            <w:gridCol w:w="996"/>
            <w:gridCol w:w="113"/>
            <w:gridCol w:w="47"/>
            <w:gridCol w:w="66"/>
            <w:gridCol w:w="48"/>
            <w:gridCol w:w="113"/>
            <w:gridCol w:w="113"/>
            <w:gridCol w:w="1445"/>
            <w:gridCol w:w="113"/>
            <w:gridCol w:w="35"/>
            <w:gridCol w:w="78"/>
            <w:gridCol w:w="36"/>
            <w:gridCol w:w="113"/>
            <w:gridCol w:w="113"/>
            <w:gridCol w:w="1421"/>
            <w:gridCol w:w="114"/>
            <w:gridCol w:w="113"/>
            <w:gridCol w:w="113"/>
            <w:gridCol w:w="57"/>
          </w:tblGrid>
        </w:tblGridChange>
      </w:tblGrid>
      <w:tr w:rsidR="003E7DA4" w:rsidRPr="006E0F47" w14:paraId="6F51A66C" w14:textId="77777777" w:rsidTr="00240F9E">
        <w:trPr>
          <w:cantSplit/>
          <w:jc w:val="center"/>
          <w:ins w:id="4752" w:author="만든 이"/>
          <w:trPrChange w:id="4753" w:author="만든 이">
            <w:trPr>
              <w:gridAfter w:val="0"/>
              <w:cantSplit/>
              <w:jc w:val="center"/>
            </w:trPr>
          </w:trPrChange>
        </w:trPr>
        <w:tc>
          <w:tcPr>
            <w:tcW w:w="2948" w:type="dxa"/>
            <w:vMerge w:val="restart"/>
            <w:vAlign w:val="center"/>
            <w:tcPrChange w:id="4754" w:author="만든 이">
              <w:tcPr>
                <w:tcW w:w="2551" w:type="dxa"/>
                <w:vMerge w:val="restart"/>
                <w:vAlign w:val="center"/>
              </w:tcPr>
            </w:tcPrChange>
          </w:tcPr>
          <w:p w14:paraId="5C011D54" w14:textId="735D381C" w:rsidR="001B4A54" w:rsidRPr="00240F9E" w:rsidRDefault="001B4A54" w:rsidP="003C4033">
            <w:pPr>
              <w:suppressAutoHyphens/>
              <w:jc w:val="center"/>
              <w:rPr>
                <w:ins w:id="4755" w:author="만든 이"/>
                <w:rFonts w:eastAsia="SimHei"/>
                <w:b/>
                <w:bCs/>
                <w:rPrChange w:id="4756" w:author="만든 이">
                  <w:rPr>
                    <w:ins w:id="4757" w:author="만든 이"/>
                    <w:rFonts w:ascii="Arial" w:eastAsia="SimHei" w:hAnsi="Arial" w:cs="Arial"/>
                    <w:b/>
                    <w:bCs/>
                    <w:sz w:val="20"/>
                    <w:szCs w:val="20"/>
                  </w:rPr>
                </w:rPrChange>
              </w:rPr>
            </w:pPr>
            <w:ins w:id="4758" w:author="만든 이">
              <w:r w:rsidRPr="00240F9E">
                <w:rPr>
                  <w:b/>
                  <w:rPrChange w:id="4759" w:author="만든 이">
                    <w:rPr>
                      <w:rFonts w:ascii="Arial" w:hAnsi="Arial"/>
                      <w:b/>
                      <w:sz w:val="20"/>
                    </w:rPr>
                  </w:rPrChange>
                </w:rPr>
                <w:t>Doża</w:t>
              </w:r>
              <w:r w:rsidR="003C4033" w:rsidRPr="00240F9E">
                <w:rPr>
                  <w:rFonts w:eastAsia="맑은 고딕"/>
                  <w:b/>
                  <w:lang w:eastAsia="ko-KR"/>
                  <w:rPrChange w:id="4760" w:author="만든 이">
                    <w:rPr>
                      <w:rFonts w:ascii="Arial" w:eastAsia="맑은 고딕" w:hAnsi="Arial"/>
                      <w:b/>
                      <w:sz w:val="20"/>
                      <w:lang w:eastAsia="ko-KR"/>
                    </w:rPr>
                  </w:rPrChange>
                </w:rPr>
                <w:t xml:space="preserve"> </w:t>
              </w:r>
              <w:r w:rsidRPr="00240F9E">
                <w:rPr>
                  <w:b/>
                  <w:rPrChange w:id="4761" w:author="만든 이">
                    <w:rPr>
                      <w:rFonts w:ascii="Arial" w:hAnsi="Arial"/>
                      <w:b/>
                      <w:sz w:val="20"/>
                    </w:rPr>
                  </w:rPrChange>
                </w:rPr>
                <w:t>(mg)</w:t>
              </w:r>
            </w:ins>
          </w:p>
        </w:tc>
        <w:tc>
          <w:tcPr>
            <w:tcW w:w="5243" w:type="dxa"/>
            <w:gridSpan w:val="5"/>
            <w:tcBorders>
              <w:bottom w:val="single" w:sz="4" w:space="0" w:color="auto"/>
            </w:tcBorders>
            <w:tcPrChange w:id="4762" w:author="만든 이">
              <w:tcPr>
                <w:tcW w:w="5243" w:type="dxa"/>
                <w:gridSpan w:val="19"/>
                <w:tcBorders>
                  <w:bottom w:val="single" w:sz="4" w:space="0" w:color="auto"/>
                </w:tcBorders>
              </w:tcPr>
            </w:tcPrChange>
          </w:tcPr>
          <w:p w14:paraId="31CF0DD0" w14:textId="77777777" w:rsidR="001B4A54" w:rsidRPr="00240F9E" w:rsidRDefault="001B4A54" w:rsidP="00846875">
            <w:pPr>
              <w:suppressAutoHyphens/>
              <w:jc w:val="center"/>
              <w:rPr>
                <w:ins w:id="4763" w:author="만든 이"/>
                <w:rFonts w:eastAsia="SimHei"/>
                <w:b/>
                <w:bCs/>
                <w:rPrChange w:id="4764" w:author="만든 이">
                  <w:rPr>
                    <w:ins w:id="4765" w:author="만든 이"/>
                    <w:rFonts w:ascii="Arial" w:eastAsia="SimHei" w:hAnsi="Arial" w:cs="Arial"/>
                    <w:b/>
                    <w:bCs/>
                    <w:sz w:val="20"/>
                    <w:szCs w:val="20"/>
                  </w:rPr>
                </w:rPrChange>
              </w:rPr>
            </w:pPr>
            <w:ins w:id="4766" w:author="만든 이">
              <w:r w:rsidRPr="00240F9E">
                <w:rPr>
                  <w:b/>
                  <w:rPrChange w:id="4767" w:author="만든 이">
                    <w:rPr>
                      <w:rFonts w:ascii="Arial" w:hAnsi="Arial"/>
                      <w:b/>
                      <w:sz w:val="20"/>
                    </w:rPr>
                  </w:rPrChange>
                </w:rPr>
                <w:t>Siringi Mimlija g</w:t>
              </w:r>
              <w:r w:rsidRPr="00240F9E">
                <w:rPr>
                  <w:rFonts w:hint="eastAsia"/>
                  <w:b/>
                  <w:rPrChange w:id="4768" w:author="만든 이">
                    <w:rPr>
                      <w:rFonts w:ascii="Arial" w:hAnsi="Arial" w:hint="eastAsia"/>
                      <w:b/>
                      <w:sz w:val="20"/>
                    </w:rPr>
                  </w:rPrChange>
                </w:rPr>
                <w:t>ħ</w:t>
              </w:r>
              <w:r w:rsidRPr="00240F9E">
                <w:rPr>
                  <w:b/>
                  <w:rPrChange w:id="4769" w:author="만든 이">
                    <w:rPr>
                      <w:rFonts w:ascii="Arial" w:hAnsi="Arial"/>
                      <w:b/>
                      <w:sz w:val="20"/>
                    </w:rPr>
                  </w:rPrChange>
                </w:rPr>
                <w:t>al-Lest Me</w:t>
              </w:r>
              <w:r w:rsidRPr="00240F9E">
                <w:rPr>
                  <w:rFonts w:hint="eastAsia"/>
                  <w:b/>
                  <w:rPrChange w:id="4770" w:author="만든 이">
                    <w:rPr>
                      <w:rFonts w:ascii="Arial" w:hAnsi="Arial" w:hint="eastAsia"/>
                      <w:b/>
                      <w:sz w:val="20"/>
                    </w:rPr>
                  </w:rPrChange>
                </w:rPr>
                <w:t>ħ</w:t>
              </w:r>
              <w:r w:rsidRPr="00240F9E">
                <w:rPr>
                  <w:b/>
                  <w:rPrChange w:id="4771" w:author="만든 이">
                    <w:rPr>
                      <w:rFonts w:ascii="Arial" w:hAnsi="Arial"/>
                      <w:b/>
                      <w:sz w:val="20"/>
                    </w:rPr>
                  </w:rPrChange>
                </w:rPr>
                <w:t>tieġa</w:t>
              </w:r>
            </w:ins>
          </w:p>
        </w:tc>
      </w:tr>
      <w:tr w:rsidR="003E7DA4" w:rsidRPr="006E0F47" w14:paraId="5464A8A3" w14:textId="77777777" w:rsidTr="00240F9E">
        <w:trPr>
          <w:cantSplit/>
          <w:jc w:val="center"/>
          <w:ins w:id="4772" w:author="만든 이"/>
          <w:trPrChange w:id="4773" w:author="만든 이">
            <w:trPr>
              <w:gridAfter w:val="0"/>
              <w:cantSplit/>
              <w:jc w:val="center"/>
            </w:trPr>
          </w:trPrChange>
        </w:trPr>
        <w:tc>
          <w:tcPr>
            <w:tcW w:w="2948" w:type="dxa"/>
            <w:vMerge/>
            <w:tcBorders>
              <w:bottom w:val="single" w:sz="4" w:space="0" w:color="auto"/>
            </w:tcBorders>
            <w:tcPrChange w:id="4774" w:author="만든 이">
              <w:tcPr>
                <w:tcW w:w="2551" w:type="dxa"/>
                <w:vMerge/>
                <w:tcBorders>
                  <w:bottom w:val="single" w:sz="4" w:space="0" w:color="auto"/>
                </w:tcBorders>
              </w:tcPr>
            </w:tcPrChange>
          </w:tcPr>
          <w:p w14:paraId="2A6A707A" w14:textId="77777777" w:rsidR="001B4A54" w:rsidRPr="00240F9E" w:rsidRDefault="001B4A54" w:rsidP="00846875">
            <w:pPr>
              <w:suppressAutoHyphens/>
              <w:jc w:val="center"/>
              <w:rPr>
                <w:ins w:id="4775" w:author="만든 이"/>
                <w:rFonts w:eastAsia="SimHei"/>
                <w:b/>
                <w:bCs/>
                <w:rPrChange w:id="4776" w:author="만든 이">
                  <w:rPr>
                    <w:ins w:id="4777" w:author="만든 이"/>
                    <w:rFonts w:ascii="Arial" w:eastAsia="SimHei" w:hAnsi="Arial" w:cs="Arial"/>
                    <w:b/>
                    <w:bCs/>
                    <w:sz w:val="20"/>
                    <w:szCs w:val="20"/>
                  </w:rPr>
                </w:rPrChange>
              </w:rPr>
            </w:pPr>
          </w:p>
        </w:tc>
        <w:tc>
          <w:tcPr>
            <w:tcW w:w="1549" w:type="dxa"/>
            <w:gridSpan w:val="2"/>
            <w:tcBorders>
              <w:bottom w:val="nil"/>
              <w:right w:val="nil"/>
            </w:tcBorders>
            <w:shd w:val="clear" w:color="auto" w:fill="FFDC55"/>
            <w:tcPrChange w:id="4778" w:author="만든 이">
              <w:tcPr>
                <w:tcW w:w="1549" w:type="dxa"/>
                <w:gridSpan w:val="7"/>
                <w:tcBorders>
                  <w:bottom w:val="nil"/>
                  <w:right w:val="nil"/>
                </w:tcBorders>
                <w:shd w:val="clear" w:color="auto" w:fill="FFDC55"/>
              </w:tcPr>
            </w:tcPrChange>
          </w:tcPr>
          <w:p w14:paraId="5069B9E2" w14:textId="77777777" w:rsidR="001B4A54" w:rsidRPr="00240F9E" w:rsidRDefault="001B4A54" w:rsidP="00846875">
            <w:pPr>
              <w:suppressAutoHyphens/>
              <w:jc w:val="center"/>
              <w:rPr>
                <w:ins w:id="4779" w:author="만든 이"/>
                <w:rFonts w:eastAsia="SimHei"/>
                <w:b/>
                <w:bCs/>
                <w:rPrChange w:id="4780" w:author="만든 이">
                  <w:rPr>
                    <w:ins w:id="4781" w:author="만든 이"/>
                    <w:rFonts w:ascii="Arial" w:eastAsia="SimHei" w:hAnsi="Arial" w:cs="Arial"/>
                    <w:b/>
                    <w:bCs/>
                    <w:sz w:val="20"/>
                    <w:szCs w:val="20"/>
                  </w:rPr>
                </w:rPrChange>
              </w:rPr>
            </w:pPr>
            <w:ins w:id="4782" w:author="만든 이">
              <w:r w:rsidRPr="00240F9E">
                <w:rPr>
                  <w:b/>
                  <w:rPrChange w:id="4783" w:author="만든 이">
                    <w:rPr>
                      <w:rFonts w:ascii="Arial" w:hAnsi="Arial"/>
                      <w:b/>
                      <w:sz w:val="20"/>
                    </w:rPr>
                  </w:rPrChange>
                </w:rPr>
                <w:t>Safra</w:t>
              </w:r>
            </w:ins>
          </w:p>
          <w:p w14:paraId="030CEA79" w14:textId="77777777" w:rsidR="001B4A54" w:rsidRPr="00240F9E" w:rsidRDefault="001B4A54" w:rsidP="00846875">
            <w:pPr>
              <w:suppressAutoHyphens/>
              <w:jc w:val="center"/>
              <w:rPr>
                <w:ins w:id="4784" w:author="만든 이"/>
                <w:rFonts w:eastAsia="SimHei"/>
                <w:b/>
                <w:bCs/>
                <w:rPrChange w:id="4785" w:author="만든 이">
                  <w:rPr>
                    <w:ins w:id="4786" w:author="만든 이"/>
                    <w:rFonts w:ascii="Arial" w:eastAsia="SimHei" w:hAnsi="Arial" w:cs="Arial"/>
                    <w:b/>
                    <w:bCs/>
                    <w:sz w:val="20"/>
                    <w:szCs w:val="20"/>
                  </w:rPr>
                </w:rPrChange>
              </w:rPr>
            </w:pPr>
            <w:ins w:id="4787" w:author="만든 이">
              <w:r w:rsidRPr="00240F9E">
                <w:rPr>
                  <w:b/>
                  <w:rPrChange w:id="4788" w:author="만든 이">
                    <w:rPr>
                      <w:rFonts w:ascii="Arial" w:hAnsi="Arial"/>
                      <w:b/>
                      <w:sz w:val="20"/>
                    </w:rPr>
                  </w:rPrChange>
                </w:rPr>
                <w:t>(75 mg)</w:t>
              </w:r>
            </w:ins>
          </w:p>
        </w:tc>
        <w:tc>
          <w:tcPr>
            <w:tcW w:w="1933" w:type="dxa"/>
            <w:gridSpan w:val="2"/>
            <w:tcBorders>
              <w:left w:val="nil"/>
              <w:bottom w:val="nil"/>
              <w:right w:val="nil"/>
            </w:tcBorders>
            <w:shd w:val="clear" w:color="auto" w:fill="009BFF"/>
            <w:tcPrChange w:id="4789" w:author="만든 이">
              <w:tcPr>
                <w:tcW w:w="1933" w:type="dxa"/>
                <w:gridSpan w:val="7"/>
                <w:tcBorders>
                  <w:left w:val="nil"/>
                  <w:bottom w:val="nil"/>
                  <w:right w:val="nil"/>
                </w:tcBorders>
                <w:shd w:val="clear" w:color="auto" w:fill="009BFF"/>
              </w:tcPr>
            </w:tcPrChange>
          </w:tcPr>
          <w:p w14:paraId="218BCF7E" w14:textId="77777777" w:rsidR="001B4A54" w:rsidRPr="00240F9E" w:rsidRDefault="001B4A54" w:rsidP="00846875">
            <w:pPr>
              <w:suppressAutoHyphens/>
              <w:jc w:val="center"/>
              <w:rPr>
                <w:ins w:id="4790" w:author="만든 이"/>
                <w:rFonts w:eastAsia="SimHei"/>
                <w:b/>
                <w:bCs/>
                <w:rPrChange w:id="4791" w:author="만든 이">
                  <w:rPr>
                    <w:ins w:id="4792" w:author="만든 이"/>
                    <w:rFonts w:ascii="Arial" w:eastAsia="SimHei" w:hAnsi="Arial" w:cs="Arial"/>
                    <w:b/>
                    <w:bCs/>
                    <w:sz w:val="20"/>
                    <w:szCs w:val="20"/>
                  </w:rPr>
                </w:rPrChange>
              </w:rPr>
            </w:pPr>
            <w:ins w:id="4793" w:author="만든 이">
              <w:r w:rsidRPr="00240F9E">
                <w:rPr>
                  <w:b/>
                  <w:rPrChange w:id="4794" w:author="만든 이">
                    <w:rPr>
                      <w:rFonts w:ascii="Arial" w:hAnsi="Arial"/>
                      <w:b/>
                      <w:sz w:val="20"/>
                    </w:rPr>
                  </w:rPrChange>
                </w:rPr>
                <w:t>Blu</w:t>
              </w:r>
            </w:ins>
          </w:p>
          <w:p w14:paraId="0BA3DCB6" w14:textId="77777777" w:rsidR="001B4A54" w:rsidRPr="00240F9E" w:rsidRDefault="001B4A54" w:rsidP="00846875">
            <w:pPr>
              <w:suppressAutoHyphens/>
              <w:jc w:val="center"/>
              <w:rPr>
                <w:ins w:id="4795" w:author="만든 이"/>
                <w:rFonts w:eastAsia="SimHei"/>
                <w:b/>
                <w:bCs/>
                <w:rPrChange w:id="4796" w:author="만든 이">
                  <w:rPr>
                    <w:ins w:id="4797" w:author="만든 이"/>
                    <w:rFonts w:ascii="Arial" w:eastAsia="SimHei" w:hAnsi="Arial" w:cs="Arial"/>
                    <w:b/>
                    <w:bCs/>
                    <w:sz w:val="20"/>
                    <w:szCs w:val="20"/>
                  </w:rPr>
                </w:rPrChange>
              </w:rPr>
            </w:pPr>
            <w:ins w:id="4798" w:author="만든 이">
              <w:r w:rsidRPr="00240F9E">
                <w:rPr>
                  <w:b/>
                  <w:rPrChange w:id="4799" w:author="만든 이">
                    <w:rPr>
                      <w:rFonts w:ascii="Arial" w:hAnsi="Arial"/>
                      <w:b/>
                      <w:sz w:val="20"/>
                    </w:rPr>
                  </w:rPrChange>
                </w:rPr>
                <w:t>(150 mg)</w:t>
              </w:r>
            </w:ins>
          </w:p>
        </w:tc>
        <w:tc>
          <w:tcPr>
            <w:tcW w:w="1761" w:type="dxa"/>
            <w:tcBorders>
              <w:left w:val="nil"/>
              <w:bottom w:val="nil"/>
            </w:tcBorders>
            <w:shd w:val="clear" w:color="auto" w:fill="FFFFFF" w:themeFill="background1"/>
            <w:tcPrChange w:id="4800" w:author="만든 이">
              <w:tcPr>
                <w:tcW w:w="1761" w:type="dxa"/>
                <w:gridSpan w:val="5"/>
                <w:tcBorders>
                  <w:left w:val="nil"/>
                  <w:bottom w:val="nil"/>
                </w:tcBorders>
                <w:shd w:val="clear" w:color="auto" w:fill="FFFFFF" w:themeFill="background1"/>
              </w:tcPr>
            </w:tcPrChange>
          </w:tcPr>
          <w:p w14:paraId="2856E49F" w14:textId="77777777" w:rsidR="001B4A54" w:rsidRPr="00240F9E" w:rsidRDefault="001B4A54" w:rsidP="00846875">
            <w:pPr>
              <w:suppressAutoHyphens/>
              <w:jc w:val="center"/>
              <w:rPr>
                <w:ins w:id="4801" w:author="만든 이"/>
                <w:rFonts w:eastAsia="SimHei"/>
                <w:b/>
                <w:bCs/>
                <w:rPrChange w:id="4802" w:author="만든 이">
                  <w:rPr>
                    <w:ins w:id="4803" w:author="만든 이"/>
                    <w:rFonts w:ascii="Arial" w:eastAsia="SimHei" w:hAnsi="Arial" w:cs="Arial"/>
                    <w:b/>
                    <w:bCs/>
                    <w:sz w:val="20"/>
                    <w:szCs w:val="20"/>
                  </w:rPr>
                </w:rPrChange>
              </w:rPr>
            </w:pPr>
            <w:ins w:id="4804" w:author="만든 이">
              <w:r w:rsidRPr="00240F9E">
                <w:rPr>
                  <w:b/>
                  <w:rPrChange w:id="4805" w:author="만든 이">
                    <w:rPr>
                      <w:rFonts w:ascii="Arial" w:hAnsi="Arial"/>
                      <w:b/>
                      <w:sz w:val="20"/>
                    </w:rPr>
                  </w:rPrChange>
                </w:rPr>
                <w:t>Bajda</w:t>
              </w:r>
            </w:ins>
          </w:p>
          <w:p w14:paraId="288D6B93" w14:textId="77777777" w:rsidR="001B4A54" w:rsidRPr="00240F9E" w:rsidRDefault="001B4A54" w:rsidP="00846875">
            <w:pPr>
              <w:suppressAutoHyphens/>
              <w:jc w:val="center"/>
              <w:rPr>
                <w:ins w:id="4806" w:author="만든 이"/>
                <w:rFonts w:eastAsia="SimHei"/>
                <w:b/>
                <w:bCs/>
                <w:rPrChange w:id="4807" w:author="만든 이">
                  <w:rPr>
                    <w:ins w:id="4808" w:author="만든 이"/>
                    <w:rFonts w:ascii="Arial" w:eastAsia="SimHei" w:hAnsi="Arial" w:cs="Arial"/>
                    <w:b/>
                    <w:bCs/>
                    <w:sz w:val="20"/>
                    <w:szCs w:val="20"/>
                  </w:rPr>
                </w:rPrChange>
              </w:rPr>
            </w:pPr>
            <w:ins w:id="4809" w:author="만든 이">
              <w:r w:rsidRPr="00240F9E">
                <w:rPr>
                  <w:b/>
                  <w:rPrChange w:id="4810" w:author="만든 이">
                    <w:rPr>
                      <w:rFonts w:ascii="Arial" w:hAnsi="Arial"/>
                      <w:b/>
                      <w:sz w:val="20"/>
                    </w:rPr>
                  </w:rPrChange>
                </w:rPr>
                <w:t>(300 mg)</w:t>
              </w:r>
            </w:ins>
          </w:p>
        </w:tc>
      </w:tr>
      <w:tr w:rsidR="003E7DA4" w:rsidRPr="006E0F47" w14:paraId="7FD007CE" w14:textId="77777777" w:rsidTr="00240F9E">
        <w:tblPrEx>
          <w:tblPrExChange w:id="4811" w:author="만든 이">
            <w:tblPrEx>
              <w:tblW w:w="7908" w:type="dxa"/>
            </w:tblPrEx>
          </w:tblPrExChange>
        </w:tblPrEx>
        <w:trPr>
          <w:cantSplit/>
          <w:jc w:val="center"/>
          <w:ins w:id="4812" w:author="만든 이"/>
          <w:trPrChange w:id="4813" w:author="만든 이">
            <w:trPr>
              <w:gridAfter w:val="0"/>
              <w:cantSplit/>
              <w:jc w:val="center"/>
            </w:trPr>
          </w:trPrChange>
        </w:trPr>
        <w:tc>
          <w:tcPr>
            <w:tcW w:w="2948" w:type="dxa"/>
            <w:tcBorders>
              <w:bottom w:val="nil"/>
            </w:tcBorders>
            <w:shd w:val="clear" w:color="auto" w:fill="E6E6E6"/>
            <w:vAlign w:val="center"/>
            <w:tcPrChange w:id="4814" w:author="만든 이">
              <w:tcPr>
                <w:tcW w:w="2665" w:type="dxa"/>
                <w:gridSpan w:val="2"/>
                <w:tcBorders>
                  <w:bottom w:val="nil"/>
                </w:tcBorders>
                <w:shd w:val="clear" w:color="auto" w:fill="E6E6E6"/>
                <w:vAlign w:val="center"/>
              </w:tcPr>
            </w:tcPrChange>
          </w:tcPr>
          <w:p w14:paraId="34A664EF" w14:textId="77777777" w:rsidR="001B4A54" w:rsidRPr="00240F9E" w:rsidRDefault="001B4A54" w:rsidP="003E7DA4">
            <w:pPr>
              <w:suppressAutoHyphens/>
              <w:jc w:val="center"/>
              <w:rPr>
                <w:ins w:id="4815" w:author="만든 이"/>
                <w:rFonts w:eastAsia="SimHei"/>
                <w:b/>
                <w:bCs/>
                <w:rPrChange w:id="4816" w:author="만든 이">
                  <w:rPr>
                    <w:ins w:id="4817" w:author="만든 이"/>
                    <w:rFonts w:ascii="Arial" w:eastAsia="SimHei" w:hAnsi="Arial" w:cs="Arial"/>
                    <w:b/>
                    <w:bCs/>
                    <w:sz w:val="20"/>
                    <w:szCs w:val="20"/>
                  </w:rPr>
                </w:rPrChange>
              </w:rPr>
            </w:pPr>
            <w:ins w:id="4818" w:author="만든 이">
              <w:r w:rsidRPr="00240F9E">
                <w:rPr>
                  <w:b/>
                  <w:rPrChange w:id="4819" w:author="만든 이">
                    <w:rPr>
                      <w:rFonts w:ascii="Arial" w:hAnsi="Arial"/>
                      <w:b/>
                      <w:sz w:val="20"/>
                    </w:rPr>
                  </w:rPrChange>
                </w:rPr>
                <w:t>75</w:t>
              </w:r>
            </w:ins>
          </w:p>
        </w:tc>
        <w:tc>
          <w:tcPr>
            <w:tcW w:w="1275" w:type="dxa"/>
            <w:tcBorders>
              <w:top w:val="nil"/>
              <w:bottom w:val="nil"/>
              <w:right w:val="nil"/>
            </w:tcBorders>
            <w:shd w:val="clear" w:color="auto" w:fill="E6E6E6"/>
            <w:vAlign w:val="center"/>
            <w:tcPrChange w:id="4820" w:author="만든 이">
              <w:tcPr>
                <w:tcW w:w="1275" w:type="dxa"/>
                <w:gridSpan w:val="4"/>
                <w:tcBorders>
                  <w:top w:val="nil"/>
                  <w:bottom w:val="nil"/>
                  <w:right w:val="nil"/>
                </w:tcBorders>
                <w:shd w:val="clear" w:color="auto" w:fill="E6E6E6"/>
                <w:vAlign w:val="center"/>
              </w:tcPr>
            </w:tcPrChange>
          </w:tcPr>
          <w:p w14:paraId="6E7AF7FE" w14:textId="77777777" w:rsidR="001B4A54" w:rsidRPr="00240F9E" w:rsidRDefault="001B4A54" w:rsidP="00846875">
            <w:pPr>
              <w:suppressAutoHyphens/>
              <w:jc w:val="center"/>
              <w:rPr>
                <w:ins w:id="4821" w:author="만든 이"/>
                <w:rFonts w:eastAsia="SimHei"/>
                <w:noProof/>
                <w:rPrChange w:id="4822" w:author="만든 이">
                  <w:rPr>
                    <w:ins w:id="4823" w:author="만든 이"/>
                    <w:rFonts w:ascii="Arial" w:eastAsia="SimHei" w:hAnsi="Arial" w:cs="Arial"/>
                    <w:noProof/>
                    <w:sz w:val="20"/>
                    <w:szCs w:val="20"/>
                  </w:rPr>
                </w:rPrChange>
              </w:rPr>
            </w:pPr>
            <w:ins w:id="4824" w:author="만든 이">
              <w:r w:rsidRPr="00240F9E">
                <w:rPr>
                  <w:noProof/>
                  <w:rPrChange w:id="4825" w:author="만든 이">
                    <w:rPr>
                      <w:rFonts w:ascii="Arial" w:hAnsi="Arial"/>
                      <w:noProof/>
                      <w:sz w:val="20"/>
                    </w:rPr>
                  </w:rPrChange>
                </w:rPr>
                <w:drawing>
                  <wp:inline distT="0" distB="0" distL="0" distR="0" wp14:anchorId="36F1A574" wp14:editId="6F653478">
                    <wp:extent cx="254635" cy="254635"/>
                    <wp:effectExtent l="0" t="0" r="0" b="0"/>
                    <wp:docPr id="1290987369" name="그림 27"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3121" name="그림 27"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4" w:type="dxa"/>
            <w:tcBorders>
              <w:top w:val="nil"/>
              <w:left w:val="nil"/>
              <w:bottom w:val="nil"/>
              <w:right w:val="nil"/>
            </w:tcBorders>
            <w:shd w:val="clear" w:color="auto" w:fill="E6E6E6"/>
            <w:vAlign w:val="center"/>
            <w:tcPrChange w:id="4826" w:author="만든 이">
              <w:tcPr>
                <w:tcW w:w="274" w:type="dxa"/>
                <w:gridSpan w:val="4"/>
                <w:tcBorders>
                  <w:top w:val="nil"/>
                  <w:left w:val="nil"/>
                  <w:bottom w:val="nil"/>
                  <w:right w:val="nil"/>
                </w:tcBorders>
                <w:shd w:val="clear" w:color="auto" w:fill="E6E6E6"/>
                <w:vAlign w:val="center"/>
              </w:tcPr>
            </w:tcPrChange>
          </w:tcPr>
          <w:p w14:paraId="7E88BCF0" w14:textId="77777777" w:rsidR="001B4A54" w:rsidRPr="00240F9E" w:rsidRDefault="001B4A54" w:rsidP="00846875">
            <w:pPr>
              <w:suppressAutoHyphens/>
              <w:jc w:val="center"/>
              <w:rPr>
                <w:ins w:id="4827" w:author="만든 이"/>
                <w:rFonts w:eastAsia="SimHei"/>
                <w:noProof/>
                <w:lang w:val="en-US"/>
                <w:rPrChange w:id="4828" w:author="만든 이">
                  <w:rPr>
                    <w:ins w:id="4829" w:author="만든 이"/>
                    <w:rFonts w:ascii="Arial" w:eastAsia="SimHei" w:hAnsi="Arial" w:cs="Arial"/>
                    <w:noProof/>
                    <w:sz w:val="20"/>
                    <w:szCs w:val="20"/>
                    <w:lang w:val="en-US"/>
                  </w:rPr>
                </w:rPrChange>
              </w:rPr>
            </w:pPr>
          </w:p>
        </w:tc>
        <w:tc>
          <w:tcPr>
            <w:tcW w:w="1671" w:type="dxa"/>
            <w:tcBorders>
              <w:top w:val="nil"/>
              <w:left w:val="nil"/>
              <w:bottom w:val="nil"/>
              <w:right w:val="nil"/>
            </w:tcBorders>
            <w:shd w:val="clear" w:color="auto" w:fill="E6E6E6"/>
            <w:vAlign w:val="center"/>
            <w:tcPrChange w:id="4830" w:author="만든 이">
              <w:tcPr>
                <w:tcW w:w="1671" w:type="dxa"/>
                <w:gridSpan w:val="3"/>
                <w:tcBorders>
                  <w:top w:val="nil"/>
                  <w:left w:val="nil"/>
                  <w:bottom w:val="nil"/>
                  <w:right w:val="nil"/>
                </w:tcBorders>
                <w:shd w:val="clear" w:color="auto" w:fill="E6E6E6"/>
                <w:vAlign w:val="center"/>
              </w:tcPr>
            </w:tcPrChange>
          </w:tcPr>
          <w:p w14:paraId="5EC53228" w14:textId="77777777" w:rsidR="001B4A54" w:rsidRPr="00240F9E" w:rsidRDefault="001B4A54" w:rsidP="00846875">
            <w:pPr>
              <w:suppressAutoHyphens/>
              <w:jc w:val="center"/>
              <w:rPr>
                <w:ins w:id="4831" w:author="만든 이"/>
                <w:rFonts w:eastAsia="SimHei"/>
                <w:noProof/>
                <w:lang w:val="en-US"/>
                <w:rPrChange w:id="4832" w:author="만든 이">
                  <w:rPr>
                    <w:ins w:id="4833" w:author="만든 이"/>
                    <w:rFonts w:ascii="Arial" w:eastAsia="SimHei" w:hAnsi="Arial" w:cs="Arial"/>
                    <w:noProof/>
                    <w:sz w:val="20"/>
                    <w:szCs w:val="20"/>
                    <w:lang w:val="en-US"/>
                  </w:rPr>
                </w:rPrChange>
              </w:rPr>
            </w:pPr>
          </w:p>
        </w:tc>
        <w:tc>
          <w:tcPr>
            <w:tcW w:w="262" w:type="dxa"/>
            <w:tcBorders>
              <w:top w:val="nil"/>
              <w:left w:val="nil"/>
              <w:bottom w:val="nil"/>
              <w:right w:val="nil"/>
            </w:tcBorders>
            <w:shd w:val="clear" w:color="auto" w:fill="E6E6E6"/>
            <w:vAlign w:val="center"/>
            <w:tcPrChange w:id="4834" w:author="만든 이">
              <w:tcPr>
                <w:tcW w:w="262" w:type="dxa"/>
                <w:gridSpan w:val="4"/>
                <w:tcBorders>
                  <w:top w:val="nil"/>
                  <w:left w:val="nil"/>
                  <w:bottom w:val="nil"/>
                  <w:right w:val="nil"/>
                </w:tcBorders>
                <w:shd w:val="clear" w:color="auto" w:fill="E6E6E6"/>
                <w:vAlign w:val="center"/>
              </w:tcPr>
            </w:tcPrChange>
          </w:tcPr>
          <w:p w14:paraId="4E2202D2" w14:textId="77777777" w:rsidR="001B4A54" w:rsidRPr="00240F9E" w:rsidRDefault="001B4A54" w:rsidP="00846875">
            <w:pPr>
              <w:suppressAutoHyphens/>
              <w:jc w:val="center"/>
              <w:rPr>
                <w:ins w:id="4835" w:author="만든 이"/>
                <w:rFonts w:eastAsia="SimHei"/>
                <w:noProof/>
                <w:lang w:val="en-US"/>
                <w:rPrChange w:id="4836" w:author="만든 이">
                  <w:rPr>
                    <w:ins w:id="4837"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Change w:id="4838" w:author="만든 이">
              <w:tcPr>
                <w:tcW w:w="1761" w:type="dxa"/>
                <w:gridSpan w:val="4"/>
                <w:tcBorders>
                  <w:top w:val="nil"/>
                  <w:left w:val="nil"/>
                  <w:bottom w:val="nil"/>
                </w:tcBorders>
                <w:shd w:val="clear" w:color="auto" w:fill="E6E6E6"/>
                <w:vAlign w:val="center"/>
              </w:tcPr>
            </w:tcPrChange>
          </w:tcPr>
          <w:p w14:paraId="09D30769" w14:textId="77777777" w:rsidR="001B4A54" w:rsidRPr="00240F9E" w:rsidRDefault="001B4A54" w:rsidP="00846875">
            <w:pPr>
              <w:suppressAutoHyphens/>
              <w:jc w:val="center"/>
              <w:rPr>
                <w:ins w:id="4839" w:author="만든 이"/>
                <w:rFonts w:eastAsia="SimHei"/>
                <w:noProof/>
                <w:lang w:val="en-US"/>
                <w:rPrChange w:id="4840" w:author="만든 이">
                  <w:rPr>
                    <w:ins w:id="4841" w:author="만든 이"/>
                    <w:rFonts w:ascii="Arial" w:eastAsia="SimHei" w:hAnsi="Arial" w:cs="Arial"/>
                    <w:noProof/>
                    <w:sz w:val="20"/>
                    <w:szCs w:val="20"/>
                    <w:lang w:val="en-US"/>
                  </w:rPr>
                </w:rPrChange>
              </w:rPr>
            </w:pPr>
          </w:p>
        </w:tc>
      </w:tr>
      <w:tr w:rsidR="003E7DA4" w:rsidRPr="006E0F47" w14:paraId="7D0B0D18" w14:textId="77777777" w:rsidTr="00240F9E">
        <w:tblPrEx>
          <w:tblPrExChange w:id="4842" w:author="만든 이">
            <w:tblPrEx>
              <w:tblW w:w="8134" w:type="dxa"/>
            </w:tblPrEx>
          </w:tblPrExChange>
        </w:tblPrEx>
        <w:trPr>
          <w:cantSplit/>
          <w:jc w:val="center"/>
          <w:ins w:id="4843" w:author="만든 이"/>
          <w:trPrChange w:id="4844" w:author="만든 이">
            <w:trPr>
              <w:gridAfter w:val="0"/>
              <w:cantSplit/>
              <w:jc w:val="center"/>
            </w:trPr>
          </w:trPrChange>
        </w:trPr>
        <w:tc>
          <w:tcPr>
            <w:tcW w:w="2948" w:type="dxa"/>
            <w:tcBorders>
              <w:top w:val="nil"/>
              <w:bottom w:val="nil"/>
            </w:tcBorders>
            <w:vAlign w:val="center"/>
            <w:tcPrChange w:id="4845" w:author="만든 이">
              <w:tcPr>
                <w:tcW w:w="2891" w:type="dxa"/>
                <w:gridSpan w:val="4"/>
                <w:tcBorders>
                  <w:top w:val="nil"/>
                  <w:bottom w:val="nil"/>
                </w:tcBorders>
                <w:vAlign w:val="center"/>
              </w:tcPr>
            </w:tcPrChange>
          </w:tcPr>
          <w:p w14:paraId="6AC860AC" w14:textId="77777777" w:rsidR="001B4A54" w:rsidRPr="00240F9E" w:rsidRDefault="001B4A54" w:rsidP="003E7DA4">
            <w:pPr>
              <w:suppressAutoHyphens/>
              <w:jc w:val="center"/>
              <w:rPr>
                <w:ins w:id="4846" w:author="만든 이"/>
                <w:rFonts w:eastAsia="SimHei"/>
                <w:b/>
                <w:bCs/>
                <w:rPrChange w:id="4847" w:author="만든 이">
                  <w:rPr>
                    <w:ins w:id="4848" w:author="만든 이"/>
                    <w:rFonts w:ascii="Arial" w:eastAsia="SimHei" w:hAnsi="Arial" w:cs="Arial"/>
                    <w:b/>
                    <w:bCs/>
                    <w:sz w:val="20"/>
                    <w:szCs w:val="20"/>
                  </w:rPr>
                </w:rPrChange>
              </w:rPr>
            </w:pPr>
            <w:ins w:id="4849" w:author="만든 이">
              <w:r w:rsidRPr="00240F9E">
                <w:rPr>
                  <w:b/>
                  <w:rPrChange w:id="4850" w:author="만든 이">
                    <w:rPr>
                      <w:rFonts w:ascii="Arial" w:hAnsi="Arial"/>
                      <w:b/>
                      <w:sz w:val="20"/>
                    </w:rPr>
                  </w:rPrChange>
                </w:rPr>
                <w:t>150</w:t>
              </w:r>
            </w:ins>
          </w:p>
        </w:tc>
        <w:tc>
          <w:tcPr>
            <w:tcW w:w="1275" w:type="dxa"/>
            <w:tcBorders>
              <w:top w:val="nil"/>
              <w:bottom w:val="nil"/>
              <w:right w:val="nil"/>
            </w:tcBorders>
            <w:vAlign w:val="center"/>
            <w:tcPrChange w:id="4851" w:author="만든 이">
              <w:tcPr>
                <w:tcW w:w="1275" w:type="dxa"/>
                <w:gridSpan w:val="5"/>
                <w:tcBorders>
                  <w:top w:val="nil"/>
                  <w:bottom w:val="nil"/>
                  <w:right w:val="nil"/>
                </w:tcBorders>
                <w:vAlign w:val="center"/>
              </w:tcPr>
            </w:tcPrChange>
          </w:tcPr>
          <w:p w14:paraId="2431839F" w14:textId="77777777" w:rsidR="001B4A54" w:rsidRPr="00240F9E" w:rsidRDefault="001B4A54" w:rsidP="00846875">
            <w:pPr>
              <w:suppressAutoHyphens/>
              <w:jc w:val="center"/>
              <w:rPr>
                <w:ins w:id="4852" w:author="만든 이"/>
                <w:rFonts w:eastAsia="SimHei"/>
                <w:noProof/>
                <w:lang w:val="en-US"/>
                <w:rPrChange w:id="4853" w:author="만든 이">
                  <w:rPr>
                    <w:ins w:id="4854" w:author="만든 이"/>
                    <w:rFonts w:ascii="Arial" w:eastAsia="SimHei" w:hAnsi="Arial" w:cs="Arial"/>
                    <w:noProof/>
                    <w:sz w:val="20"/>
                    <w:szCs w:val="20"/>
                    <w:lang w:val="en-US"/>
                  </w:rPr>
                </w:rPrChange>
              </w:rPr>
            </w:pPr>
          </w:p>
        </w:tc>
        <w:tc>
          <w:tcPr>
            <w:tcW w:w="274" w:type="dxa"/>
            <w:tcBorders>
              <w:top w:val="nil"/>
              <w:left w:val="nil"/>
              <w:bottom w:val="nil"/>
              <w:right w:val="nil"/>
            </w:tcBorders>
            <w:vAlign w:val="center"/>
            <w:tcPrChange w:id="4855" w:author="만든 이">
              <w:tcPr>
                <w:tcW w:w="274" w:type="dxa"/>
                <w:gridSpan w:val="3"/>
                <w:tcBorders>
                  <w:top w:val="nil"/>
                  <w:left w:val="nil"/>
                  <w:bottom w:val="nil"/>
                  <w:right w:val="nil"/>
                </w:tcBorders>
                <w:vAlign w:val="center"/>
              </w:tcPr>
            </w:tcPrChange>
          </w:tcPr>
          <w:p w14:paraId="1A933C36" w14:textId="77777777" w:rsidR="001B4A54" w:rsidRPr="00240F9E" w:rsidRDefault="001B4A54" w:rsidP="00846875">
            <w:pPr>
              <w:suppressAutoHyphens/>
              <w:jc w:val="center"/>
              <w:rPr>
                <w:ins w:id="4856" w:author="만든 이"/>
                <w:rFonts w:eastAsia="SimHei"/>
                <w:noProof/>
                <w:lang w:val="en-US"/>
                <w:rPrChange w:id="4857" w:author="만든 이">
                  <w:rPr>
                    <w:ins w:id="4858" w:author="만든 이"/>
                    <w:rFonts w:ascii="Arial" w:eastAsia="SimHei" w:hAnsi="Arial" w:cs="Arial"/>
                    <w:noProof/>
                    <w:sz w:val="20"/>
                    <w:szCs w:val="20"/>
                    <w:lang w:val="en-US"/>
                  </w:rPr>
                </w:rPrChange>
              </w:rPr>
            </w:pPr>
          </w:p>
        </w:tc>
        <w:tc>
          <w:tcPr>
            <w:tcW w:w="1671" w:type="dxa"/>
            <w:tcBorders>
              <w:top w:val="nil"/>
              <w:left w:val="nil"/>
              <w:bottom w:val="nil"/>
              <w:right w:val="nil"/>
            </w:tcBorders>
            <w:vAlign w:val="center"/>
            <w:tcPrChange w:id="4859" w:author="만든 이">
              <w:tcPr>
                <w:tcW w:w="1671" w:type="dxa"/>
                <w:gridSpan w:val="4"/>
                <w:tcBorders>
                  <w:top w:val="nil"/>
                  <w:left w:val="nil"/>
                  <w:bottom w:val="nil"/>
                  <w:right w:val="nil"/>
                </w:tcBorders>
                <w:vAlign w:val="center"/>
              </w:tcPr>
            </w:tcPrChange>
          </w:tcPr>
          <w:p w14:paraId="1D79A81B" w14:textId="77777777" w:rsidR="001B4A54" w:rsidRPr="00240F9E" w:rsidRDefault="001B4A54" w:rsidP="00846875">
            <w:pPr>
              <w:suppressAutoHyphens/>
              <w:jc w:val="center"/>
              <w:rPr>
                <w:ins w:id="4860" w:author="만든 이"/>
                <w:rFonts w:eastAsia="SimHei"/>
                <w:noProof/>
                <w:rPrChange w:id="4861" w:author="만든 이">
                  <w:rPr>
                    <w:ins w:id="4862" w:author="만든 이"/>
                    <w:rFonts w:ascii="Arial" w:eastAsia="SimHei" w:hAnsi="Arial" w:cs="Arial"/>
                    <w:noProof/>
                    <w:sz w:val="20"/>
                    <w:szCs w:val="20"/>
                  </w:rPr>
                </w:rPrChange>
              </w:rPr>
            </w:pPr>
            <w:ins w:id="4863" w:author="만든 이">
              <w:r w:rsidRPr="00240F9E">
                <w:rPr>
                  <w:noProof/>
                  <w:rPrChange w:id="4864" w:author="만든 이">
                    <w:rPr>
                      <w:rFonts w:ascii="Arial" w:hAnsi="Arial"/>
                      <w:noProof/>
                      <w:sz w:val="20"/>
                    </w:rPr>
                  </w:rPrChange>
                </w:rPr>
                <w:drawing>
                  <wp:inline distT="0" distB="0" distL="0" distR="0" wp14:anchorId="189ADDED" wp14:editId="08408A2B">
                    <wp:extent cx="254635" cy="254635"/>
                    <wp:effectExtent l="0" t="0" r="0" b="0"/>
                    <wp:docPr id="1273207503" name="그림 2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31860" name="그림 2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vAlign w:val="center"/>
            <w:tcPrChange w:id="4865" w:author="만든 이">
              <w:tcPr>
                <w:tcW w:w="262" w:type="dxa"/>
                <w:gridSpan w:val="3"/>
                <w:tcBorders>
                  <w:top w:val="nil"/>
                  <w:left w:val="nil"/>
                  <w:bottom w:val="nil"/>
                  <w:right w:val="nil"/>
                </w:tcBorders>
                <w:vAlign w:val="center"/>
              </w:tcPr>
            </w:tcPrChange>
          </w:tcPr>
          <w:p w14:paraId="5F32C808" w14:textId="77777777" w:rsidR="001B4A54" w:rsidRPr="00240F9E" w:rsidRDefault="001B4A54" w:rsidP="00846875">
            <w:pPr>
              <w:suppressAutoHyphens/>
              <w:jc w:val="center"/>
              <w:rPr>
                <w:ins w:id="4866" w:author="만든 이"/>
                <w:rFonts w:eastAsia="SimHei"/>
                <w:noProof/>
                <w:lang w:val="en-US"/>
                <w:rPrChange w:id="4867" w:author="만든 이">
                  <w:rPr>
                    <w:ins w:id="4868"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4869" w:author="만든 이">
              <w:tcPr>
                <w:tcW w:w="1761" w:type="dxa"/>
                <w:gridSpan w:val="4"/>
                <w:tcBorders>
                  <w:top w:val="nil"/>
                  <w:left w:val="nil"/>
                  <w:bottom w:val="nil"/>
                </w:tcBorders>
                <w:vAlign w:val="center"/>
              </w:tcPr>
            </w:tcPrChange>
          </w:tcPr>
          <w:p w14:paraId="3A30CBE6" w14:textId="77777777" w:rsidR="001B4A54" w:rsidRPr="00240F9E" w:rsidRDefault="001B4A54" w:rsidP="00846875">
            <w:pPr>
              <w:suppressAutoHyphens/>
              <w:jc w:val="center"/>
              <w:rPr>
                <w:ins w:id="4870" w:author="만든 이"/>
                <w:rFonts w:eastAsia="SimHei"/>
                <w:noProof/>
                <w:lang w:val="en-US" w:eastAsia="ko-KR"/>
                <w:rPrChange w:id="4871" w:author="만든 이">
                  <w:rPr>
                    <w:ins w:id="4872" w:author="만든 이"/>
                    <w:rFonts w:ascii="Arial" w:eastAsia="SimHei" w:hAnsi="Arial" w:cs="Arial"/>
                    <w:noProof/>
                    <w:sz w:val="20"/>
                    <w:szCs w:val="20"/>
                    <w:lang w:val="en-US" w:eastAsia="ko-KR"/>
                  </w:rPr>
                </w:rPrChange>
              </w:rPr>
            </w:pPr>
          </w:p>
        </w:tc>
      </w:tr>
      <w:tr w:rsidR="003E7DA4" w:rsidRPr="006E0F47" w14:paraId="161B1E4C" w14:textId="77777777" w:rsidTr="00240F9E">
        <w:tblPrEx>
          <w:tblPrExChange w:id="4873" w:author="만든 이">
            <w:tblPrEx>
              <w:tblW w:w="7908" w:type="dxa"/>
            </w:tblPrEx>
          </w:tblPrExChange>
        </w:tblPrEx>
        <w:trPr>
          <w:cantSplit/>
          <w:jc w:val="center"/>
          <w:ins w:id="4874" w:author="만든 이"/>
          <w:trPrChange w:id="4875" w:author="만든 이">
            <w:trPr>
              <w:gridAfter w:val="0"/>
              <w:cantSplit/>
              <w:jc w:val="center"/>
            </w:trPr>
          </w:trPrChange>
        </w:trPr>
        <w:tc>
          <w:tcPr>
            <w:tcW w:w="2948" w:type="dxa"/>
            <w:tcBorders>
              <w:top w:val="nil"/>
              <w:bottom w:val="nil"/>
            </w:tcBorders>
            <w:shd w:val="clear" w:color="auto" w:fill="E6E6E6"/>
            <w:vAlign w:val="center"/>
            <w:tcPrChange w:id="4876" w:author="만든 이">
              <w:tcPr>
                <w:tcW w:w="2665" w:type="dxa"/>
                <w:gridSpan w:val="2"/>
                <w:tcBorders>
                  <w:top w:val="nil"/>
                  <w:bottom w:val="nil"/>
                </w:tcBorders>
                <w:shd w:val="clear" w:color="auto" w:fill="E6E6E6"/>
                <w:vAlign w:val="center"/>
              </w:tcPr>
            </w:tcPrChange>
          </w:tcPr>
          <w:p w14:paraId="2C024A0E" w14:textId="77777777" w:rsidR="001B4A54" w:rsidRPr="00240F9E" w:rsidRDefault="001B4A54" w:rsidP="003E7DA4">
            <w:pPr>
              <w:suppressAutoHyphens/>
              <w:jc w:val="center"/>
              <w:rPr>
                <w:ins w:id="4877" w:author="만든 이"/>
                <w:rFonts w:eastAsia="SimHei"/>
                <w:b/>
                <w:bCs/>
                <w:rPrChange w:id="4878" w:author="만든 이">
                  <w:rPr>
                    <w:ins w:id="4879" w:author="만든 이"/>
                    <w:rFonts w:ascii="Arial" w:eastAsia="SimHei" w:hAnsi="Arial" w:cs="Arial"/>
                    <w:b/>
                    <w:bCs/>
                    <w:sz w:val="20"/>
                    <w:szCs w:val="20"/>
                  </w:rPr>
                </w:rPrChange>
              </w:rPr>
            </w:pPr>
            <w:ins w:id="4880" w:author="만든 이">
              <w:r w:rsidRPr="00240F9E">
                <w:rPr>
                  <w:b/>
                  <w:rPrChange w:id="4881" w:author="만든 이">
                    <w:rPr>
                      <w:rFonts w:ascii="Arial" w:hAnsi="Arial"/>
                      <w:b/>
                      <w:sz w:val="20"/>
                    </w:rPr>
                  </w:rPrChange>
                </w:rPr>
                <w:t>225</w:t>
              </w:r>
            </w:ins>
          </w:p>
        </w:tc>
        <w:tc>
          <w:tcPr>
            <w:tcW w:w="1275" w:type="dxa"/>
            <w:tcBorders>
              <w:top w:val="nil"/>
              <w:bottom w:val="nil"/>
              <w:right w:val="nil"/>
            </w:tcBorders>
            <w:shd w:val="clear" w:color="auto" w:fill="E6E6E6"/>
            <w:vAlign w:val="center"/>
            <w:tcPrChange w:id="4882" w:author="만든 이">
              <w:tcPr>
                <w:tcW w:w="1275" w:type="dxa"/>
                <w:gridSpan w:val="4"/>
                <w:tcBorders>
                  <w:top w:val="nil"/>
                  <w:bottom w:val="nil"/>
                  <w:right w:val="nil"/>
                </w:tcBorders>
                <w:shd w:val="clear" w:color="auto" w:fill="E6E6E6"/>
                <w:vAlign w:val="center"/>
              </w:tcPr>
            </w:tcPrChange>
          </w:tcPr>
          <w:p w14:paraId="6EDFCA22" w14:textId="77777777" w:rsidR="001B4A54" w:rsidRPr="00240F9E" w:rsidRDefault="001B4A54" w:rsidP="00846875">
            <w:pPr>
              <w:suppressAutoHyphens/>
              <w:jc w:val="center"/>
              <w:rPr>
                <w:ins w:id="4883" w:author="만든 이"/>
                <w:rFonts w:eastAsia="SimHei"/>
                <w:b/>
                <w:bCs/>
                <w:rPrChange w:id="4884" w:author="만든 이">
                  <w:rPr>
                    <w:ins w:id="4885" w:author="만든 이"/>
                    <w:rFonts w:ascii="Arial" w:eastAsia="SimHei" w:hAnsi="Arial" w:cs="Arial"/>
                    <w:b/>
                    <w:bCs/>
                    <w:sz w:val="20"/>
                    <w:szCs w:val="20"/>
                  </w:rPr>
                </w:rPrChange>
              </w:rPr>
            </w:pPr>
            <w:ins w:id="4886" w:author="만든 이">
              <w:r w:rsidRPr="00240F9E">
                <w:rPr>
                  <w:b/>
                  <w:noProof/>
                  <w:rPrChange w:id="4887" w:author="만든 이">
                    <w:rPr>
                      <w:rFonts w:ascii="Arial" w:hAnsi="Arial"/>
                      <w:b/>
                      <w:noProof/>
                      <w:sz w:val="20"/>
                    </w:rPr>
                  </w:rPrChange>
                </w:rPr>
                <w:drawing>
                  <wp:inline distT="0" distB="0" distL="0" distR="0" wp14:anchorId="2F014886" wp14:editId="5F47F94C">
                    <wp:extent cx="254635" cy="254635"/>
                    <wp:effectExtent l="0" t="0" r="0" b="0"/>
                    <wp:docPr id="1246332422"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62744" name="그림 2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4" w:type="dxa"/>
            <w:tcBorders>
              <w:top w:val="nil"/>
              <w:left w:val="nil"/>
              <w:bottom w:val="nil"/>
              <w:right w:val="nil"/>
            </w:tcBorders>
            <w:shd w:val="clear" w:color="auto" w:fill="E6E6E6"/>
            <w:vAlign w:val="center"/>
            <w:tcPrChange w:id="4888" w:author="만든 이">
              <w:tcPr>
                <w:tcW w:w="274" w:type="dxa"/>
                <w:gridSpan w:val="4"/>
                <w:tcBorders>
                  <w:top w:val="nil"/>
                  <w:left w:val="nil"/>
                  <w:bottom w:val="nil"/>
                  <w:right w:val="nil"/>
                </w:tcBorders>
                <w:shd w:val="clear" w:color="auto" w:fill="E6E6E6"/>
                <w:vAlign w:val="center"/>
              </w:tcPr>
            </w:tcPrChange>
          </w:tcPr>
          <w:p w14:paraId="1A5A6C65" w14:textId="77777777" w:rsidR="001B4A54" w:rsidRPr="00240F9E" w:rsidRDefault="001B4A54" w:rsidP="00846875">
            <w:pPr>
              <w:suppressAutoHyphens/>
              <w:jc w:val="center"/>
              <w:rPr>
                <w:ins w:id="4889" w:author="만든 이"/>
                <w:rFonts w:eastAsia="SimHei"/>
                <w:b/>
                <w:bCs/>
                <w:rPrChange w:id="4890" w:author="만든 이">
                  <w:rPr>
                    <w:ins w:id="4891" w:author="만든 이"/>
                    <w:rFonts w:ascii="Arial" w:eastAsia="SimHei" w:hAnsi="Arial" w:cs="Arial"/>
                    <w:b/>
                    <w:bCs/>
                    <w:sz w:val="20"/>
                    <w:szCs w:val="20"/>
                  </w:rPr>
                </w:rPrChange>
              </w:rPr>
            </w:pPr>
            <w:ins w:id="4892" w:author="만든 이">
              <w:r w:rsidRPr="00240F9E">
                <w:rPr>
                  <w:b/>
                  <w:rPrChange w:id="4893" w:author="만든 이">
                    <w:rPr>
                      <w:rFonts w:ascii="Arial" w:hAnsi="Arial"/>
                      <w:b/>
                      <w:sz w:val="20"/>
                    </w:rPr>
                  </w:rPrChange>
                </w:rPr>
                <w:t>+</w:t>
              </w:r>
            </w:ins>
          </w:p>
        </w:tc>
        <w:tc>
          <w:tcPr>
            <w:tcW w:w="1671" w:type="dxa"/>
            <w:tcBorders>
              <w:top w:val="nil"/>
              <w:left w:val="nil"/>
              <w:bottom w:val="nil"/>
              <w:right w:val="nil"/>
            </w:tcBorders>
            <w:shd w:val="clear" w:color="auto" w:fill="E6E6E6"/>
            <w:vAlign w:val="center"/>
            <w:tcPrChange w:id="4894" w:author="만든 이">
              <w:tcPr>
                <w:tcW w:w="1671" w:type="dxa"/>
                <w:gridSpan w:val="3"/>
                <w:tcBorders>
                  <w:top w:val="nil"/>
                  <w:left w:val="nil"/>
                  <w:bottom w:val="nil"/>
                  <w:right w:val="nil"/>
                </w:tcBorders>
                <w:shd w:val="clear" w:color="auto" w:fill="E6E6E6"/>
                <w:vAlign w:val="center"/>
              </w:tcPr>
            </w:tcPrChange>
          </w:tcPr>
          <w:p w14:paraId="19FD23DA" w14:textId="77777777" w:rsidR="001B4A54" w:rsidRPr="00240F9E" w:rsidRDefault="001B4A54" w:rsidP="00846875">
            <w:pPr>
              <w:suppressAutoHyphens/>
              <w:jc w:val="center"/>
              <w:rPr>
                <w:ins w:id="4895" w:author="만든 이"/>
                <w:rFonts w:eastAsia="SimHei"/>
                <w:b/>
                <w:bCs/>
                <w:rPrChange w:id="4896" w:author="만든 이">
                  <w:rPr>
                    <w:ins w:id="4897" w:author="만든 이"/>
                    <w:rFonts w:ascii="Arial" w:eastAsia="SimHei" w:hAnsi="Arial" w:cs="Arial"/>
                    <w:b/>
                    <w:bCs/>
                    <w:sz w:val="20"/>
                    <w:szCs w:val="20"/>
                  </w:rPr>
                </w:rPrChange>
              </w:rPr>
            </w:pPr>
            <w:ins w:id="4898" w:author="만든 이">
              <w:r w:rsidRPr="00240F9E">
                <w:rPr>
                  <w:b/>
                  <w:noProof/>
                  <w:rPrChange w:id="4899" w:author="만든 이">
                    <w:rPr>
                      <w:rFonts w:ascii="Arial" w:hAnsi="Arial"/>
                      <w:b/>
                      <w:noProof/>
                      <w:sz w:val="20"/>
                    </w:rPr>
                  </w:rPrChange>
                </w:rPr>
                <w:drawing>
                  <wp:inline distT="0" distB="0" distL="0" distR="0" wp14:anchorId="6733B06C" wp14:editId="45041AF1">
                    <wp:extent cx="254635" cy="254635"/>
                    <wp:effectExtent l="0" t="0" r="0" b="0"/>
                    <wp:docPr id="1270370330"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792301" name="그림 2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4900" w:author="만든 이">
              <w:tcPr>
                <w:tcW w:w="262" w:type="dxa"/>
                <w:gridSpan w:val="4"/>
                <w:tcBorders>
                  <w:top w:val="nil"/>
                  <w:left w:val="nil"/>
                  <w:bottom w:val="nil"/>
                  <w:right w:val="nil"/>
                </w:tcBorders>
                <w:shd w:val="clear" w:color="auto" w:fill="E6E6E6"/>
                <w:vAlign w:val="center"/>
              </w:tcPr>
            </w:tcPrChange>
          </w:tcPr>
          <w:p w14:paraId="1F552EC6" w14:textId="77777777" w:rsidR="001B4A54" w:rsidRPr="00240F9E" w:rsidRDefault="001B4A54" w:rsidP="00846875">
            <w:pPr>
              <w:suppressAutoHyphens/>
              <w:jc w:val="center"/>
              <w:rPr>
                <w:ins w:id="4901" w:author="만든 이"/>
                <w:rFonts w:eastAsia="SimHei"/>
                <w:b/>
                <w:bCs/>
                <w:lang w:val="en-GB"/>
                <w:rPrChange w:id="4902" w:author="만든 이">
                  <w:rPr>
                    <w:ins w:id="4903"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4904" w:author="만든 이">
              <w:tcPr>
                <w:tcW w:w="1761" w:type="dxa"/>
                <w:gridSpan w:val="4"/>
                <w:tcBorders>
                  <w:top w:val="nil"/>
                  <w:left w:val="nil"/>
                  <w:bottom w:val="nil"/>
                </w:tcBorders>
                <w:shd w:val="clear" w:color="auto" w:fill="E6E6E6"/>
                <w:vAlign w:val="center"/>
              </w:tcPr>
            </w:tcPrChange>
          </w:tcPr>
          <w:p w14:paraId="21F02DD6" w14:textId="77777777" w:rsidR="001B4A54" w:rsidRPr="00240F9E" w:rsidRDefault="001B4A54" w:rsidP="00846875">
            <w:pPr>
              <w:suppressAutoHyphens/>
              <w:jc w:val="center"/>
              <w:rPr>
                <w:ins w:id="4905" w:author="만든 이"/>
                <w:rFonts w:eastAsia="SimHei"/>
                <w:b/>
                <w:noProof/>
                <w:lang w:val="en-US" w:eastAsia="ko-KR"/>
                <w:rPrChange w:id="4906" w:author="만든 이">
                  <w:rPr>
                    <w:ins w:id="4907" w:author="만든 이"/>
                    <w:rFonts w:ascii="Arial" w:eastAsia="SimHei" w:hAnsi="Arial" w:cs="Arial"/>
                    <w:b/>
                    <w:noProof/>
                    <w:sz w:val="20"/>
                    <w:szCs w:val="20"/>
                    <w:lang w:val="en-US" w:eastAsia="ko-KR"/>
                  </w:rPr>
                </w:rPrChange>
              </w:rPr>
            </w:pPr>
          </w:p>
        </w:tc>
      </w:tr>
      <w:tr w:rsidR="003E7DA4" w:rsidRPr="006E0F47" w14:paraId="678C9CEC" w14:textId="77777777" w:rsidTr="00240F9E">
        <w:tblPrEx>
          <w:tblPrExChange w:id="4908" w:author="만든 이">
            <w:tblPrEx>
              <w:tblW w:w="8134" w:type="dxa"/>
            </w:tblPrEx>
          </w:tblPrExChange>
        </w:tblPrEx>
        <w:trPr>
          <w:cantSplit/>
          <w:jc w:val="center"/>
          <w:ins w:id="4909" w:author="만든 이"/>
          <w:trPrChange w:id="4910" w:author="만든 이">
            <w:trPr>
              <w:gridAfter w:val="0"/>
              <w:cantSplit/>
              <w:jc w:val="center"/>
            </w:trPr>
          </w:trPrChange>
        </w:trPr>
        <w:tc>
          <w:tcPr>
            <w:tcW w:w="2948" w:type="dxa"/>
            <w:tcBorders>
              <w:top w:val="nil"/>
              <w:bottom w:val="nil"/>
            </w:tcBorders>
            <w:vAlign w:val="center"/>
            <w:tcPrChange w:id="4911" w:author="만든 이">
              <w:tcPr>
                <w:tcW w:w="2891" w:type="dxa"/>
                <w:gridSpan w:val="4"/>
                <w:tcBorders>
                  <w:top w:val="nil"/>
                  <w:bottom w:val="nil"/>
                </w:tcBorders>
              </w:tcPr>
            </w:tcPrChange>
          </w:tcPr>
          <w:p w14:paraId="61E92584" w14:textId="00899B12" w:rsidR="003E7DA4" w:rsidRPr="00240F9E" w:rsidRDefault="001B4A54" w:rsidP="003E7DA4">
            <w:pPr>
              <w:suppressAutoHyphens/>
              <w:jc w:val="center"/>
              <w:rPr>
                <w:ins w:id="4912" w:author="만든 이"/>
                <w:rFonts w:eastAsia="맑은 고딕"/>
                <w:b/>
                <w:lang w:eastAsia="ko-KR"/>
                <w:rPrChange w:id="4913" w:author="만든 이">
                  <w:rPr>
                    <w:ins w:id="4914" w:author="만든 이"/>
                    <w:rFonts w:ascii="Arial" w:eastAsia="맑은 고딕" w:hAnsi="Arial"/>
                    <w:b/>
                    <w:sz w:val="20"/>
                    <w:lang w:eastAsia="ko-KR"/>
                  </w:rPr>
                </w:rPrChange>
              </w:rPr>
            </w:pPr>
            <w:ins w:id="4915" w:author="만든 이">
              <w:r w:rsidRPr="00240F9E">
                <w:rPr>
                  <w:b/>
                  <w:rPrChange w:id="4916" w:author="만든 이">
                    <w:rPr>
                      <w:rFonts w:ascii="Arial" w:hAnsi="Arial"/>
                      <w:b/>
                      <w:sz w:val="20"/>
                    </w:rPr>
                  </w:rPrChange>
                </w:rPr>
                <w:t>300</w:t>
              </w:r>
            </w:ins>
          </w:p>
          <w:p w14:paraId="2965FBE3" w14:textId="1665FEB5" w:rsidR="001B4A54" w:rsidRPr="00240F9E" w:rsidRDefault="001B4A54" w:rsidP="003E7DA4">
            <w:pPr>
              <w:suppressAutoHyphens/>
              <w:jc w:val="center"/>
              <w:rPr>
                <w:ins w:id="4917" w:author="만든 이"/>
                <w:rFonts w:eastAsia="SimHei"/>
                <w:b/>
                <w:bCs/>
                <w:rPrChange w:id="4918" w:author="만든 이">
                  <w:rPr>
                    <w:ins w:id="4919" w:author="만든 이"/>
                    <w:rFonts w:ascii="Arial" w:eastAsia="SimHei" w:hAnsi="Arial" w:cs="Arial"/>
                    <w:b/>
                    <w:bCs/>
                    <w:sz w:val="20"/>
                    <w:szCs w:val="20"/>
                  </w:rPr>
                </w:rPrChange>
              </w:rPr>
            </w:pPr>
            <w:ins w:id="4920" w:author="만든 이">
              <w:r w:rsidRPr="00240F9E">
                <w:rPr>
                  <w:b/>
                  <w:rPrChange w:id="4921" w:author="만든 이">
                    <w:rPr>
                      <w:rFonts w:ascii="Arial" w:hAnsi="Arial"/>
                      <w:b/>
                      <w:sz w:val="20"/>
                    </w:rPr>
                  </w:rPrChange>
                </w:rPr>
                <w:t>(etajiet 12-il sena ’l fuq)</w:t>
              </w:r>
            </w:ins>
          </w:p>
        </w:tc>
        <w:tc>
          <w:tcPr>
            <w:tcW w:w="1275" w:type="dxa"/>
            <w:tcBorders>
              <w:top w:val="nil"/>
              <w:bottom w:val="nil"/>
              <w:right w:val="nil"/>
            </w:tcBorders>
            <w:vAlign w:val="center"/>
            <w:tcPrChange w:id="4922" w:author="만든 이">
              <w:tcPr>
                <w:tcW w:w="1275" w:type="dxa"/>
                <w:gridSpan w:val="5"/>
                <w:tcBorders>
                  <w:top w:val="nil"/>
                  <w:bottom w:val="nil"/>
                  <w:right w:val="nil"/>
                </w:tcBorders>
                <w:vAlign w:val="center"/>
              </w:tcPr>
            </w:tcPrChange>
          </w:tcPr>
          <w:p w14:paraId="487D08BC" w14:textId="77777777" w:rsidR="001B4A54" w:rsidRPr="00240F9E" w:rsidRDefault="001B4A54" w:rsidP="00846875">
            <w:pPr>
              <w:suppressAutoHyphens/>
              <w:jc w:val="center"/>
              <w:rPr>
                <w:ins w:id="4923" w:author="만든 이"/>
                <w:rFonts w:eastAsia="SimHei"/>
                <w:noProof/>
                <w:lang w:val="en-US"/>
                <w:rPrChange w:id="4924" w:author="만든 이">
                  <w:rPr>
                    <w:ins w:id="4925" w:author="만든 이"/>
                    <w:rFonts w:ascii="Arial" w:eastAsia="SimHei" w:hAnsi="Arial" w:cs="Arial"/>
                    <w:noProof/>
                    <w:sz w:val="20"/>
                    <w:szCs w:val="20"/>
                    <w:lang w:val="en-US"/>
                  </w:rPr>
                </w:rPrChange>
              </w:rPr>
            </w:pPr>
          </w:p>
        </w:tc>
        <w:tc>
          <w:tcPr>
            <w:tcW w:w="274" w:type="dxa"/>
            <w:tcBorders>
              <w:top w:val="nil"/>
              <w:left w:val="nil"/>
              <w:bottom w:val="nil"/>
              <w:right w:val="nil"/>
            </w:tcBorders>
            <w:vAlign w:val="center"/>
            <w:tcPrChange w:id="4926" w:author="만든 이">
              <w:tcPr>
                <w:tcW w:w="274" w:type="dxa"/>
                <w:gridSpan w:val="3"/>
                <w:tcBorders>
                  <w:top w:val="nil"/>
                  <w:left w:val="nil"/>
                  <w:bottom w:val="nil"/>
                  <w:right w:val="nil"/>
                </w:tcBorders>
                <w:vAlign w:val="center"/>
              </w:tcPr>
            </w:tcPrChange>
          </w:tcPr>
          <w:p w14:paraId="7FC4E2E5" w14:textId="77777777" w:rsidR="001B4A54" w:rsidRPr="00240F9E" w:rsidRDefault="001B4A54" w:rsidP="00846875">
            <w:pPr>
              <w:suppressAutoHyphens/>
              <w:jc w:val="center"/>
              <w:rPr>
                <w:ins w:id="4927" w:author="만든 이"/>
                <w:rFonts w:eastAsia="SimHei"/>
                <w:noProof/>
                <w:lang w:val="en-US"/>
                <w:rPrChange w:id="4928" w:author="만든 이">
                  <w:rPr>
                    <w:ins w:id="4929" w:author="만든 이"/>
                    <w:rFonts w:ascii="Arial" w:eastAsia="SimHei" w:hAnsi="Arial" w:cs="Arial"/>
                    <w:noProof/>
                    <w:sz w:val="20"/>
                    <w:szCs w:val="20"/>
                    <w:lang w:val="en-US"/>
                  </w:rPr>
                </w:rPrChange>
              </w:rPr>
            </w:pPr>
          </w:p>
        </w:tc>
        <w:tc>
          <w:tcPr>
            <w:tcW w:w="1671" w:type="dxa"/>
            <w:tcBorders>
              <w:top w:val="nil"/>
              <w:left w:val="nil"/>
              <w:bottom w:val="nil"/>
              <w:right w:val="nil"/>
            </w:tcBorders>
            <w:vAlign w:val="center"/>
            <w:tcPrChange w:id="4930" w:author="만든 이">
              <w:tcPr>
                <w:tcW w:w="1671" w:type="dxa"/>
                <w:gridSpan w:val="4"/>
                <w:tcBorders>
                  <w:top w:val="nil"/>
                  <w:left w:val="nil"/>
                  <w:bottom w:val="nil"/>
                  <w:right w:val="nil"/>
                </w:tcBorders>
                <w:vAlign w:val="center"/>
              </w:tcPr>
            </w:tcPrChange>
          </w:tcPr>
          <w:p w14:paraId="3F4159C9" w14:textId="77777777" w:rsidR="001B4A54" w:rsidRPr="00240F9E" w:rsidRDefault="001B4A54" w:rsidP="00846875">
            <w:pPr>
              <w:suppressAutoHyphens/>
              <w:jc w:val="center"/>
              <w:rPr>
                <w:ins w:id="4931" w:author="만든 이"/>
                <w:rFonts w:eastAsia="SimHei"/>
                <w:noProof/>
                <w:lang w:val="en-US"/>
                <w:rPrChange w:id="4932" w:author="만든 이">
                  <w:rPr>
                    <w:ins w:id="4933" w:author="만든 이"/>
                    <w:rFonts w:ascii="Arial" w:eastAsia="SimHei" w:hAnsi="Arial" w:cs="Arial"/>
                    <w:noProof/>
                    <w:sz w:val="20"/>
                    <w:szCs w:val="20"/>
                    <w:lang w:val="en-US"/>
                  </w:rPr>
                </w:rPrChange>
              </w:rPr>
            </w:pPr>
          </w:p>
        </w:tc>
        <w:tc>
          <w:tcPr>
            <w:tcW w:w="262" w:type="dxa"/>
            <w:tcBorders>
              <w:top w:val="nil"/>
              <w:left w:val="nil"/>
              <w:bottom w:val="nil"/>
              <w:right w:val="nil"/>
            </w:tcBorders>
            <w:vAlign w:val="center"/>
            <w:tcPrChange w:id="4934" w:author="만든 이">
              <w:tcPr>
                <w:tcW w:w="262" w:type="dxa"/>
                <w:gridSpan w:val="3"/>
                <w:tcBorders>
                  <w:top w:val="nil"/>
                  <w:left w:val="nil"/>
                  <w:bottom w:val="nil"/>
                  <w:right w:val="nil"/>
                </w:tcBorders>
                <w:vAlign w:val="center"/>
              </w:tcPr>
            </w:tcPrChange>
          </w:tcPr>
          <w:p w14:paraId="491E51C1" w14:textId="77777777" w:rsidR="001B4A54" w:rsidRPr="00240F9E" w:rsidRDefault="001B4A54" w:rsidP="00846875">
            <w:pPr>
              <w:suppressAutoHyphens/>
              <w:jc w:val="center"/>
              <w:rPr>
                <w:ins w:id="4935" w:author="만든 이"/>
                <w:rFonts w:eastAsia="SimHei"/>
                <w:noProof/>
                <w:lang w:val="en-US"/>
                <w:rPrChange w:id="4936" w:author="만든 이">
                  <w:rPr>
                    <w:ins w:id="4937"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4938" w:author="만든 이">
              <w:tcPr>
                <w:tcW w:w="1761" w:type="dxa"/>
                <w:gridSpan w:val="4"/>
                <w:tcBorders>
                  <w:top w:val="nil"/>
                  <w:left w:val="nil"/>
                  <w:bottom w:val="nil"/>
                </w:tcBorders>
                <w:vAlign w:val="center"/>
              </w:tcPr>
            </w:tcPrChange>
          </w:tcPr>
          <w:p w14:paraId="2B333BDF" w14:textId="77777777" w:rsidR="001B4A54" w:rsidRPr="00240F9E" w:rsidRDefault="001B4A54" w:rsidP="00846875">
            <w:pPr>
              <w:suppressAutoHyphens/>
              <w:jc w:val="center"/>
              <w:rPr>
                <w:ins w:id="4939" w:author="만든 이"/>
                <w:rFonts w:eastAsia="SimHei"/>
                <w:noProof/>
                <w:rPrChange w:id="4940" w:author="만든 이">
                  <w:rPr>
                    <w:ins w:id="4941" w:author="만든 이"/>
                    <w:rFonts w:ascii="Arial" w:eastAsia="SimHei" w:hAnsi="Arial" w:cs="Arial"/>
                    <w:noProof/>
                    <w:sz w:val="20"/>
                    <w:szCs w:val="20"/>
                  </w:rPr>
                </w:rPrChange>
              </w:rPr>
            </w:pPr>
            <w:ins w:id="4942" w:author="만든 이">
              <w:r w:rsidRPr="00240F9E">
                <w:rPr>
                  <w:b/>
                  <w:noProof/>
                  <w:rPrChange w:id="4943" w:author="만든 이">
                    <w:rPr>
                      <w:rFonts w:ascii="Arial" w:hAnsi="Arial"/>
                      <w:b/>
                      <w:noProof/>
                      <w:sz w:val="20"/>
                    </w:rPr>
                  </w:rPrChange>
                </w:rPr>
                <w:drawing>
                  <wp:inline distT="0" distB="0" distL="0" distR="0" wp14:anchorId="498A651E" wp14:editId="5D561A5F">
                    <wp:extent cx="254635" cy="242509"/>
                    <wp:effectExtent l="0" t="0" r="0" b="5715"/>
                    <wp:docPr id="491254259"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623E81D1" w14:textId="77777777" w:rsidTr="00240F9E">
        <w:tblPrEx>
          <w:tblPrExChange w:id="4944" w:author="만든 이">
            <w:tblPrEx>
              <w:tblW w:w="7908" w:type="dxa"/>
            </w:tblPrEx>
          </w:tblPrExChange>
        </w:tblPrEx>
        <w:trPr>
          <w:cantSplit/>
          <w:jc w:val="center"/>
          <w:ins w:id="4945" w:author="만든 이"/>
          <w:trPrChange w:id="4946" w:author="만든 이">
            <w:trPr>
              <w:gridAfter w:val="0"/>
              <w:cantSplit/>
              <w:jc w:val="center"/>
            </w:trPr>
          </w:trPrChange>
        </w:trPr>
        <w:tc>
          <w:tcPr>
            <w:tcW w:w="2948" w:type="dxa"/>
            <w:tcBorders>
              <w:top w:val="nil"/>
              <w:bottom w:val="nil"/>
            </w:tcBorders>
            <w:shd w:val="clear" w:color="auto" w:fill="E6E6E6"/>
            <w:vAlign w:val="center"/>
            <w:tcPrChange w:id="4947" w:author="만든 이">
              <w:tcPr>
                <w:tcW w:w="2665" w:type="dxa"/>
                <w:gridSpan w:val="2"/>
                <w:tcBorders>
                  <w:top w:val="nil"/>
                  <w:bottom w:val="nil"/>
                </w:tcBorders>
                <w:shd w:val="clear" w:color="auto" w:fill="E6E6E6"/>
              </w:tcPr>
            </w:tcPrChange>
          </w:tcPr>
          <w:p w14:paraId="7BFD7C72" w14:textId="3A0EA415" w:rsidR="003E7DA4" w:rsidRPr="00240F9E" w:rsidRDefault="001B4A54" w:rsidP="003E7DA4">
            <w:pPr>
              <w:suppressAutoHyphens/>
              <w:jc w:val="center"/>
              <w:rPr>
                <w:ins w:id="4948" w:author="만든 이"/>
                <w:rFonts w:eastAsia="맑은 고딕"/>
                <w:b/>
                <w:lang w:eastAsia="ko-KR"/>
                <w:rPrChange w:id="4949" w:author="만든 이">
                  <w:rPr>
                    <w:ins w:id="4950" w:author="만든 이"/>
                    <w:rFonts w:ascii="Arial" w:eastAsia="맑은 고딕" w:hAnsi="Arial"/>
                    <w:b/>
                    <w:sz w:val="20"/>
                    <w:lang w:eastAsia="ko-KR"/>
                  </w:rPr>
                </w:rPrChange>
              </w:rPr>
            </w:pPr>
            <w:ins w:id="4951" w:author="만든 이">
              <w:r w:rsidRPr="00240F9E">
                <w:rPr>
                  <w:b/>
                  <w:rPrChange w:id="4952" w:author="만든 이">
                    <w:rPr>
                      <w:rFonts w:ascii="Arial" w:hAnsi="Arial"/>
                      <w:b/>
                      <w:sz w:val="20"/>
                    </w:rPr>
                  </w:rPrChange>
                </w:rPr>
                <w:t>300</w:t>
              </w:r>
            </w:ins>
          </w:p>
          <w:p w14:paraId="186CEB72" w14:textId="2A7595B8" w:rsidR="001B4A54" w:rsidRPr="00240F9E" w:rsidRDefault="001B4A54" w:rsidP="003E7DA4">
            <w:pPr>
              <w:suppressAutoHyphens/>
              <w:jc w:val="center"/>
              <w:rPr>
                <w:ins w:id="4953" w:author="만든 이"/>
                <w:rFonts w:eastAsia="SimHei"/>
                <w:b/>
                <w:bCs/>
                <w:rPrChange w:id="4954" w:author="만든 이">
                  <w:rPr>
                    <w:ins w:id="4955" w:author="만든 이"/>
                    <w:rFonts w:ascii="Arial" w:eastAsia="SimHei" w:hAnsi="Arial" w:cs="Arial"/>
                    <w:b/>
                    <w:bCs/>
                    <w:sz w:val="20"/>
                    <w:szCs w:val="20"/>
                  </w:rPr>
                </w:rPrChange>
              </w:rPr>
            </w:pPr>
            <w:ins w:id="4956" w:author="만든 이">
              <w:r w:rsidRPr="00240F9E">
                <w:rPr>
                  <w:b/>
                  <w:rPrChange w:id="4957" w:author="만든 이">
                    <w:rPr>
                      <w:rFonts w:ascii="Arial" w:hAnsi="Arial"/>
                      <w:b/>
                      <w:sz w:val="20"/>
                    </w:rPr>
                  </w:rPrChange>
                </w:rPr>
                <w:t>(tfal iżg</w:t>
              </w:r>
              <w:r w:rsidRPr="00240F9E">
                <w:rPr>
                  <w:rFonts w:hint="eastAsia"/>
                  <w:b/>
                  <w:rPrChange w:id="4958" w:author="만든 이">
                    <w:rPr>
                      <w:rFonts w:ascii="Arial" w:hAnsi="Arial" w:hint="eastAsia"/>
                      <w:b/>
                      <w:sz w:val="20"/>
                    </w:rPr>
                  </w:rPrChange>
                </w:rPr>
                <w:t>ħ</w:t>
              </w:r>
              <w:r w:rsidRPr="00240F9E">
                <w:rPr>
                  <w:b/>
                  <w:rPrChange w:id="4959" w:author="만든 이">
                    <w:rPr>
                      <w:rFonts w:ascii="Arial" w:hAnsi="Arial"/>
                      <w:b/>
                      <w:sz w:val="20"/>
                    </w:rPr>
                  </w:rPrChange>
                </w:rPr>
                <w:t>ar minn 12-il sena)</w:t>
              </w:r>
            </w:ins>
          </w:p>
        </w:tc>
        <w:tc>
          <w:tcPr>
            <w:tcW w:w="1275" w:type="dxa"/>
            <w:tcBorders>
              <w:top w:val="nil"/>
              <w:bottom w:val="nil"/>
              <w:right w:val="nil"/>
            </w:tcBorders>
            <w:shd w:val="clear" w:color="auto" w:fill="E6E6E6"/>
            <w:vAlign w:val="center"/>
            <w:tcPrChange w:id="4960" w:author="만든 이">
              <w:tcPr>
                <w:tcW w:w="1275" w:type="dxa"/>
                <w:gridSpan w:val="4"/>
                <w:tcBorders>
                  <w:top w:val="nil"/>
                  <w:bottom w:val="nil"/>
                  <w:right w:val="nil"/>
                </w:tcBorders>
                <w:shd w:val="clear" w:color="auto" w:fill="E6E6E6"/>
                <w:vAlign w:val="center"/>
              </w:tcPr>
            </w:tcPrChange>
          </w:tcPr>
          <w:p w14:paraId="2591227F" w14:textId="77777777" w:rsidR="001B4A54" w:rsidRPr="00240F9E" w:rsidRDefault="001B4A54" w:rsidP="00846875">
            <w:pPr>
              <w:suppressAutoHyphens/>
              <w:jc w:val="center"/>
              <w:rPr>
                <w:ins w:id="4961" w:author="만든 이"/>
                <w:rFonts w:eastAsia="SimHei"/>
                <w:b/>
                <w:bCs/>
                <w:lang w:val="en-GB"/>
                <w:rPrChange w:id="4962" w:author="만든 이">
                  <w:rPr>
                    <w:ins w:id="4963" w:author="만든 이"/>
                    <w:rFonts w:ascii="Arial" w:eastAsia="SimHei" w:hAnsi="Arial" w:cs="Arial"/>
                    <w:b/>
                    <w:bCs/>
                    <w:sz w:val="20"/>
                    <w:szCs w:val="20"/>
                    <w:lang w:val="en-GB"/>
                  </w:rPr>
                </w:rPrChange>
              </w:rPr>
            </w:pPr>
          </w:p>
        </w:tc>
        <w:tc>
          <w:tcPr>
            <w:tcW w:w="274" w:type="dxa"/>
            <w:tcBorders>
              <w:top w:val="nil"/>
              <w:left w:val="nil"/>
              <w:bottom w:val="nil"/>
              <w:right w:val="nil"/>
            </w:tcBorders>
            <w:shd w:val="clear" w:color="auto" w:fill="E6E6E6"/>
            <w:vAlign w:val="center"/>
            <w:tcPrChange w:id="4964" w:author="만든 이">
              <w:tcPr>
                <w:tcW w:w="274" w:type="dxa"/>
                <w:gridSpan w:val="4"/>
                <w:tcBorders>
                  <w:top w:val="nil"/>
                  <w:left w:val="nil"/>
                  <w:bottom w:val="nil"/>
                  <w:right w:val="nil"/>
                </w:tcBorders>
                <w:shd w:val="clear" w:color="auto" w:fill="E6E6E6"/>
                <w:vAlign w:val="center"/>
              </w:tcPr>
            </w:tcPrChange>
          </w:tcPr>
          <w:p w14:paraId="4BE530D0" w14:textId="77777777" w:rsidR="001B4A54" w:rsidRPr="00240F9E" w:rsidRDefault="001B4A54" w:rsidP="00846875">
            <w:pPr>
              <w:suppressAutoHyphens/>
              <w:jc w:val="center"/>
              <w:rPr>
                <w:ins w:id="4965" w:author="만든 이"/>
                <w:rFonts w:eastAsia="SimHei"/>
                <w:b/>
                <w:bCs/>
                <w:lang w:val="en-GB"/>
                <w:rPrChange w:id="4966" w:author="만든 이">
                  <w:rPr>
                    <w:ins w:id="4967" w:author="만든 이"/>
                    <w:rFonts w:ascii="Arial" w:eastAsia="SimHei" w:hAnsi="Arial" w:cs="Arial"/>
                    <w:b/>
                    <w:bCs/>
                    <w:sz w:val="20"/>
                    <w:szCs w:val="20"/>
                    <w:lang w:val="en-GB"/>
                  </w:rPr>
                </w:rPrChange>
              </w:rPr>
            </w:pPr>
          </w:p>
        </w:tc>
        <w:tc>
          <w:tcPr>
            <w:tcW w:w="1671" w:type="dxa"/>
            <w:tcBorders>
              <w:top w:val="nil"/>
              <w:left w:val="nil"/>
              <w:bottom w:val="nil"/>
              <w:right w:val="nil"/>
            </w:tcBorders>
            <w:shd w:val="clear" w:color="auto" w:fill="E6E6E6"/>
            <w:vAlign w:val="center"/>
            <w:tcPrChange w:id="4968" w:author="만든 이">
              <w:tcPr>
                <w:tcW w:w="1671" w:type="dxa"/>
                <w:gridSpan w:val="3"/>
                <w:tcBorders>
                  <w:top w:val="nil"/>
                  <w:left w:val="nil"/>
                  <w:bottom w:val="nil"/>
                  <w:right w:val="nil"/>
                </w:tcBorders>
                <w:shd w:val="clear" w:color="auto" w:fill="E6E6E6"/>
                <w:vAlign w:val="center"/>
              </w:tcPr>
            </w:tcPrChange>
          </w:tcPr>
          <w:p w14:paraId="328E6AC3" w14:textId="77777777" w:rsidR="001B4A54" w:rsidRPr="00240F9E" w:rsidRDefault="001B4A54" w:rsidP="00846875">
            <w:pPr>
              <w:suppressAutoHyphens/>
              <w:jc w:val="center"/>
              <w:rPr>
                <w:ins w:id="4969" w:author="만든 이"/>
                <w:rFonts w:eastAsia="SimHei"/>
                <w:b/>
                <w:bCs/>
                <w:rPrChange w:id="4970" w:author="만든 이">
                  <w:rPr>
                    <w:ins w:id="4971" w:author="만든 이"/>
                    <w:rFonts w:ascii="Arial" w:eastAsia="SimHei" w:hAnsi="Arial" w:cs="Arial"/>
                    <w:b/>
                    <w:bCs/>
                    <w:sz w:val="20"/>
                    <w:szCs w:val="20"/>
                  </w:rPr>
                </w:rPrChange>
              </w:rPr>
            </w:pPr>
            <w:ins w:id="4972" w:author="만든 이">
              <w:r w:rsidRPr="00240F9E">
                <w:rPr>
                  <w:noProof/>
                  <w:rPrChange w:id="4973" w:author="만든 이">
                    <w:rPr>
                      <w:rFonts w:ascii="Arial" w:hAnsi="Arial"/>
                      <w:noProof/>
                      <w:sz w:val="20"/>
                    </w:rPr>
                  </w:rPrChange>
                </w:rPr>
                <w:drawing>
                  <wp:inline distT="0" distB="0" distL="0" distR="0" wp14:anchorId="4B3E8C9F" wp14:editId="39A58EFF">
                    <wp:extent cx="254635" cy="254635"/>
                    <wp:effectExtent l="0" t="0" r="0" b="0"/>
                    <wp:docPr id="817441427"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992930" name="그림 1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noProof/>
                  <w:rPrChange w:id="4974" w:author="만든 이">
                    <w:rPr>
                      <w:rFonts w:ascii="Arial" w:hAnsi="Arial"/>
                      <w:noProof/>
                      <w:sz w:val="20"/>
                    </w:rPr>
                  </w:rPrChange>
                </w:rPr>
                <w:drawing>
                  <wp:inline distT="0" distB="0" distL="0" distR="0" wp14:anchorId="1F6BA14F" wp14:editId="7F1810EA">
                    <wp:extent cx="254635" cy="254635"/>
                    <wp:effectExtent l="0" t="0" r="0" b="0"/>
                    <wp:docPr id="1971165181"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59528" name="그림 1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4975" w:author="만든 이">
              <w:tcPr>
                <w:tcW w:w="262" w:type="dxa"/>
                <w:gridSpan w:val="4"/>
                <w:tcBorders>
                  <w:top w:val="nil"/>
                  <w:left w:val="nil"/>
                  <w:bottom w:val="nil"/>
                  <w:right w:val="nil"/>
                </w:tcBorders>
                <w:shd w:val="clear" w:color="auto" w:fill="E6E6E6"/>
                <w:vAlign w:val="center"/>
              </w:tcPr>
            </w:tcPrChange>
          </w:tcPr>
          <w:p w14:paraId="1CA29475" w14:textId="77777777" w:rsidR="001B4A54" w:rsidRPr="00240F9E" w:rsidRDefault="001B4A54" w:rsidP="00846875">
            <w:pPr>
              <w:suppressAutoHyphens/>
              <w:jc w:val="center"/>
              <w:rPr>
                <w:ins w:id="4976" w:author="만든 이"/>
                <w:rFonts w:eastAsia="SimHei"/>
                <w:b/>
                <w:bCs/>
                <w:lang w:val="en-GB"/>
                <w:rPrChange w:id="4977" w:author="만든 이">
                  <w:rPr>
                    <w:ins w:id="4978"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4979" w:author="만든 이">
              <w:tcPr>
                <w:tcW w:w="1761" w:type="dxa"/>
                <w:gridSpan w:val="4"/>
                <w:tcBorders>
                  <w:top w:val="nil"/>
                  <w:left w:val="nil"/>
                  <w:bottom w:val="nil"/>
                </w:tcBorders>
                <w:shd w:val="clear" w:color="auto" w:fill="E6E6E6"/>
                <w:vAlign w:val="center"/>
              </w:tcPr>
            </w:tcPrChange>
          </w:tcPr>
          <w:p w14:paraId="24260946" w14:textId="77777777" w:rsidR="001B4A54" w:rsidRPr="00240F9E" w:rsidRDefault="001B4A54" w:rsidP="00846875">
            <w:pPr>
              <w:suppressAutoHyphens/>
              <w:jc w:val="center"/>
              <w:rPr>
                <w:ins w:id="4980" w:author="만든 이"/>
                <w:rFonts w:eastAsia="SimHei"/>
                <w:b/>
                <w:noProof/>
                <w:lang w:val="en-US" w:eastAsia="ko-KR"/>
                <w:rPrChange w:id="4981" w:author="만든 이">
                  <w:rPr>
                    <w:ins w:id="4982" w:author="만든 이"/>
                    <w:rFonts w:ascii="Arial" w:eastAsia="SimHei" w:hAnsi="Arial" w:cs="Arial"/>
                    <w:b/>
                    <w:noProof/>
                    <w:sz w:val="20"/>
                    <w:szCs w:val="20"/>
                    <w:lang w:val="en-US" w:eastAsia="ko-KR"/>
                  </w:rPr>
                </w:rPrChange>
              </w:rPr>
            </w:pPr>
          </w:p>
        </w:tc>
      </w:tr>
      <w:tr w:rsidR="003E7DA4" w:rsidRPr="006E0F47" w14:paraId="6A2ED835" w14:textId="77777777" w:rsidTr="00240F9E">
        <w:tblPrEx>
          <w:tblPrExChange w:id="4983" w:author="만든 이">
            <w:tblPrEx>
              <w:tblW w:w="8134" w:type="dxa"/>
            </w:tblPrEx>
          </w:tblPrExChange>
        </w:tblPrEx>
        <w:trPr>
          <w:cantSplit/>
          <w:jc w:val="center"/>
          <w:ins w:id="4984" w:author="만든 이"/>
          <w:trPrChange w:id="4985" w:author="만든 이">
            <w:trPr>
              <w:gridAfter w:val="0"/>
              <w:cantSplit/>
              <w:jc w:val="center"/>
            </w:trPr>
          </w:trPrChange>
        </w:trPr>
        <w:tc>
          <w:tcPr>
            <w:tcW w:w="2948" w:type="dxa"/>
            <w:tcBorders>
              <w:top w:val="nil"/>
              <w:bottom w:val="nil"/>
            </w:tcBorders>
            <w:vAlign w:val="center"/>
            <w:tcPrChange w:id="4986" w:author="만든 이">
              <w:tcPr>
                <w:tcW w:w="2891" w:type="dxa"/>
                <w:gridSpan w:val="4"/>
                <w:tcBorders>
                  <w:top w:val="nil"/>
                  <w:bottom w:val="nil"/>
                </w:tcBorders>
              </w:tcPr>
            </w:tcPrChange>
          </w:tcPr>
          <w:p w14:paraId="7AA55074" w14:textId="5EB9895A" w:rsidR="003E7DA4" w:rsidRPr="00240F9E" w:rsidRDefault="001B4A54" w:rsidP="003E7DA4">
            <w:pPr>
              <w:suppressAutoHyphens/>
              <w:jc w:val="center"/>
              <w:rPr>
                <w:ins w:id="4987" w:author="만든 이"/>
                <w:rFonts w:eastAsia="맑은 고딕"/>
                <w:b/>
                <w:lang w:eastAsia="ko-KR"/>
                <w:rPrChange w:id="4988" w:author="만든 이">
                  <w:rPr>
                    <w:ins w:id="4989" w:author="만든 이"/>
                    <w:rFonts w:ascii="Arial" w:eastAsia="맑은 고딕" w:hAnsi="Arial"/>
                    <w:b/>
                    <w:sz w:val="20"/>
                    <w:lang w:eastAsia="ko-KR"/>
                  </w:rPr>
                </w:rPrChange>
              </w:rPr>
            </w:pPr>
            <w:ins w:id="4990" w:author="만든 이">
              <w:r w:rsidRPr="00240F9E">
                <w:rPr>
                  <w:b/>
                  <w:rPrChange w:id="4991" w:author="만든 이">
                    <w:rPr>
                      <w:rFonts w:ascii="Arial" w:hAnsi="Arial"/>
                      <w:b/>
                      <w:sz w:val="20"/>
                    </w:rPr>
                  </w:rPrChange>
                </w:rPr>
                <w:t>375</w:t>
              </w:r>
            </w:ins>
          </w:p>
          <w:p w14:paraId="13072265" w14:textId="7FC3190F" w:rsidR="001B4A54" w:rsidRPr="00240F9E" w:rsidRDefault="001B4A54" w:rsidP="003E7DA4">
            <w:pPr>
              <w:suppressAutoHyphens/>
              <w:jc w:val="center"/>
              <w:rPr>
                <w:ins w:id="4992" w:author="만든 이"/>
                <w:rFonts w:eastAsia="SimHei"/>
                <w:b/>
                <w:bCs/>
                <w:rPrChange w:id="4993" w:author="만든 이">
                  <w:rPr>
                    <w:ins w:id="4994" w:author="만든 이"/>
                    <w:rFonts w:ascii="Arial" w:eastAsia="SimHei" w:hAnsi="Arial" w:cs="Arial"/>
                    <w:b/>
                    <w:bCs/>
                    <w:sz w:val="20"/>
                    <w:szCs w:val="20"/>
                  </w:rPr>
                </w:rPrChange>
              </w:rPr>
            </w:pPr>
            <w:ins w:id="4995" w:author="만든 이">
              <w:r w:rsidRPr="00240F9E">
                <w:rPr>
                  <w:b/>
                  <w:rPrChange w:id="4996" w:author="만든 이">
                    <w:rPr>
                      <w:rFonts w:ascii="Arial" w:hAnsi="Arial"/>
                      <w:b/>
                      <w:sz w:val="20"/>
                    </w:rPr>
                  </w:rPrChange>
                </w:rPr>
                <w:t>(etajiet 12-il sena ’l fuq)</w:t>
              </w:r>
            </w:ins>
          </w:p>
        </w:tc>
        <w:tc>
          <w:tcPr>
            <w:tcW w:w="1275" w:type="dxa"/>
            <w:tcBorders>
              <w:top w:val="nil"/>
              <w:bottom w:val="nil"/>
              <w:right w:val="nil"/>
            </w:tcBorders>
            <w:vAlign w:val="center"/>
            <w:tcPrChange w:id="4997" w:author="만든 이">
              <w:tcPr>
                <w:tcW w:w="1275" w:type="dxa"/>
                <w:gridSpan w:val="5"/>
                <w:tcBorders>
                  <w:top w:val="nil"/>
                  <w:bottom w:val="nil"/>
                  <w:right w:val="nil"/>
                </w:tcBorders>
                <w:vAlign w:val="center"/>
              </w:tcPr>
            </w:tcPrChange>
          </w:tcPr>
          <w:p w14:paraId="13BF2CA6" w14:textId="77777777" w:rsidR="001B4A54" w:rsidRPr="00240F9E" w:rsidRDefault="001B4A54" w:rsidP="00846875">
            <w:pPr>
              <w:suppressAutoHyphens/>
              <w:jc w:val="center"/>
              <w:rPr>
                <w:ins w:id="4998" w:author="만든 이"/>
                <w:rFonts w:eastAsia="SimHei"/>
                <w:noProof/>
                <w:rPrChange w:id="4999" w:author="만든 이">
                  <w:rPr>
                    <w:ins w:id="5000" w:author="만든 이"/>
                    <w:rFonts w:ascii="Arial" w:eastAsia="SimHei" w:hAnsi="Arial" w:cs="Arial"/>
                    <w:noProof/>
                    <w:sz w:val="20"/>
                    <w:szCs w:val="20"/>
                  </w:rPr>
                </w:rPrChange>
              </w:rPr>
            </w:pPr>
            <w:ins w:id="5001" w:author="만든 이">
              <w:r w:rsidRPr="00240F9E">
                <w:rPr>
                  <w:b/>
                  <w:noProof/>
                  <w:rPrChange w:id="5002" w:author="만든 이">
                    <w:rPr>
                      <w:rFonts w:ascii="Arial" w:hAnsi="Arial"/>
                      <w:b/>
                      <w:noProof/>
                      <w:sz w:val="20"/>
                    </w:rPr>
                  </w:rPrChange>
                </w:rPr>
                <w:drawing>
                  <wp:inline distT="0" distB="0" distL="0" distR="0" wp14:anchorId="594DCA35" wp14:editId="18532DFF">
                    <wp:extent cx="254635" cy="254635"/>
                    <wp:effectExtent l="0" t="0" r="0" b="0"/>
                    <wp:docPr id="1471217867"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386801" name="그림 21"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4" w:type="dxa"/>
            <w:tcBorders>
              <w:top w:val="nil"/>
              <w:left w:val="nil"/>
              <w:bottom w:val="nil"/>
              <w:right w:val="nil"/>
            </w:tcBorders>
            <w:vAlign w:val="center"/>
            <w:tcPrChange w:id="5003" w:author="만든 이">
              <w:tcPr>
                <w:tcW w:w="274" w:type="dxa"/>
                <w:gridSpan w:val="3"/>
                <w:tcBorders>
                  <w:top w:val="nil"/>
                  <w:left w:val="nil"/>
                  <w:bottom w:val="nil"/>
                  <w:right w:val="nil"/>
                </w:tcBorders>
                <w:vAlign w:val="center"/>
              </w:tcPr>
            </w:tcPrChange>
          </w:tcPr>
          <w:p w14:paraId="2820995F" w14:textId="77777777" w:rsidR="001B4A54" w:rsidRPr="00240F9E" w:rsidRDefault="001B4A54" w:rsidP="00846875">
            <w:pPr>
              <w:suppressAutoHyphens/>
              <w:jc w:val="center"/>
              <w:rPr>
                <w:ins w:id="5004" w:author="만든 이"/>
                <w:rFonts w:eastAsia="SimHei"/>
                <w:noProof/>
                <w:lang w:val="en-US"/>
                <w:rPrChange w:id="5005" w:author="만든 이">
                  <w:rPr>
                    <w:ins w:id="5006" w:author="만든 이"/>
                    <w:rFonts w:ascii="Arial" w:eastAsia="SimHei" w:hAnsi="Arial" w:cs="Arial"/>
                    <w:noProof/>
                    <w:sz w:val="20"/>
                    <w:szCs w:val="20"/>
                    <w:lang w:val="en-US"/>
                  </w:rPr>
                </w:rPrChange>
              </w:rPr>
            </w:pPr>
          </w:p>
        </w:tc>
        <w:tc>
          <w:tcPr>
            <w:tcW w:w="1671" w:type="dxa"/>
            <w:tcBorders>
              <w:top w:val="nil"/>
              <w:left w:val="nil"/>
              <w:bottom w:val="nil"/>
              <w:right w:val="nil"/>
            </w:tcBorders>
            <w:vAlign w:val="center"/>
            <w:tcPrChange w:id="5007" w:author="만든 이">
              <w:tcPr>
                <w:tcW w:w="1671" w:type="dxa"/>
                <w:gridSpan w:val="4"/>
                <w:tcBorders>
                  <w:top w:val="nil"/>
                  <w:left w:val="nil"/>
                  <w:bottom w:val="nil"/>
                  <w:right w:val="nil"/>
                </w:tcBorders>
                <w:vAlign w:val="center"/>
              </w:tcPr>
            </w:tcPrChange>
          </w:tcPr>
          <w:p w14:paraId="05A8ACC7" w14:textId="77777777" w:rsidR="001B4A54" w:rsidRPr="00240F9E" w:rsidRDefault="001B4A54" w:rsidP="00846875">
            <w:pPr>
              <w:suppressAutoHyphens/>
              <w:jc w:val="center"/>
              <w:rPr>
                <w:ins w:id="5008" w:author="만든 이"/>
                <w:rFonts w:eastAsia="SimHei"/>
                <w:noProof/>
                <w:rPrChange w:id="5009" w:author="만든 이">
                  <w:rPr>
                    <w:ins w:id="5010" w:author="만든 이"/>
                    <w:rFonts w:ascii="Arial" w:eastAsia="SimHei" w:hAnsi="Arial" w:cs="Arial"/>
                    <w:noProof/>
                    <w:sz w:val="20"/>
                    <w:szCs w:val="20"/>
                  </w:rPr>
                </w:rPrChange>
              </w:rPr>
            </w:pPr>
            <w:ins w:id="5011" w:author="만든 이">
              <w:r w:rsidRPr="00240F9E">
                <w:rPr>
                  <w:b/>
                  <w:rPrChange w:id="5012" w:author="만든 이">
                    <w:rPr>
                      <w:rFonts w:ascii="Arial" w:hAnsi="Arial"/>
                      <w:b/>
                      <w:sz w:val="20"/>
                    </w:rPr>
                  </w:rPrChange>
                </w:rPr>
                <w:t>+</w:t>
              </w:r>
            </w:ins>
          </w:p>
        </w:tc>
        <w:tc>
          <w:tcPr>
            <w:tcW w:w="262" w:type="dxa"/>
            <w:tcBorders>
              <w:top w:val="nil"/>
              <w:left w:val="nil"/>
              <w:bottom w:val="nil"/>
              <w:right w:val="nil"/>
            </w:tcBorders>
            <w:vAlign w:val="center"/>
            <w:tcPrChange w:id="5013" w:author="만든 이">
              <w:tcPr>
                <w:tcW w:w="262" w:type="dxa"/>
                <w:gridSpan w:val="3"/>
                <w:tcBorders>
                  <w:top w:val="nil"/>
                  <w:left w:val="nil"/>
                  <w:bottom w:val="nil"/>
                  <w:right w:val="nil"/>
                </w:tcBorders>
                <w:vAlign w:val="center"/>
              </w:tcPr>
            </w:tcPrChange>
          </w:tcPr>
          <w:p w14:paraId="32F90AE9" w14:textId="77777777" w:rsidR="001B4A54" w:rsidRPr="00240F9E" w:rsidRDefault="001B4A54" w:rsidP="00846875">
            <w:pPr>
              <w:suppressAutoHyphens/>
              <w:jc w:val="center"/>
              <w:rPr>
                <w:ins w:id="5014" w:author="만든 이"/>
                <w:rFonts w:eastAsia="SimHei"/>
                <w:noProof/>
                <w:lang w:val="en-US"/>
                <w:rPrChange w:id="5015" w:author="만든 이">
                  <w:rPr>
                    <w:ins w:id="5016"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5017" w:author="만든 이">
              <w:tcPr>
                <w:tcW w:w="1761" w:type="dxa"/>
                <w:gridSpan w:val="4"/>
                <w:tcBorders>
                  <w:top w:val="nil"/>
                  <w:left w:val="nil"/>
                  <w:bottom w:val="nil"/>
                </w:tcBorders>
                <w:vAlign w:val="center"/>
              </w:tcPr>
            </w:tcPrChange>
          </w:tcPr>
          <w:p w14:paraId="17246477" w14:textId="77777777" w:rsidR="001B4A54" w:rsidRPr="00240F9E" w:rsidRDefault="001B4A54" w:rsidP="00846875">
            <w:pPr>
              <w:suppressAutoHyphens/>
              <w:jc w:val="center"/>
              <w:rPr>
                <w:ins w:id="5018" w:author="만든 이"/>
                <w:rFonts w:eastAsia="SimHei"/>
                <w:noProof/>
                <w:rPrChange w:id="5019" w:author="만든 이">
                  <w:rPr>
                    <w:ins w:id="5020" w:author="만든 이"/>
                    <w:rFonts w:ascii="Arial" w:eastAsia="SimHei" w:hAnsi="Arial" w:cs="Arial"/>
                    <w:noProof/>
                    <w:sz w:val="20"/>
                    <w:szCs w:val="20"/>
                  </w:rPr>
                </w:rPrChange>
              </w:rPr>
            </w:pPr>
            <w:ins w:id="5021" w:author="만든 이">
              <w:r w:rsidRPr="00240F9E">
                <w:rPr>
                  <w:b/>
                  <w:noProof/>
                  <w:rPrChange w:id="5022" w:author="만든 이">
                    <w:rPr>
                      <w:rFonts w:ascii="Arial" w:hAnsi="Arial"/>
                      <w:b/>
                      <w:noProof/>
                      <w:sz w:val="20"/>
                    </w:rPr>
                  </w:rPrChange>
                </w:rPr>
                <w:drawing>
                  <wp:inline distT="0" distB="0" distL="0" distR="0" wp14:anchorId="4A1841D7" wp14:editId="1FA2A368">
                    <wp:extent cx="254635" cy="242509"/>
                    <wp:effectExtent l="0" t="0" r="0" b="5715"/>
                    <wp:docPr id="404117742"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45B79BDE" w14:textId="77777777" w:rsidTr="00240F9E">
        <w:tblPrEx>
          <w:tblPrExChange w:id="5023" w:author="만든 이">
            <w:tblPrEx>
              <w:tblW w:w="7908" w:type="dxa"/>
            </w:tblPrEx>
          </w:tblPrExChange>
        </w:tblPrEx>
        <w:trPr>
          <w:cantSplit/>
          <w:jc w:val="center"/>
          <w:ins w:id="5024" w:author="만든 이"/>
          <w:trPrChange w:id="5025" w:author="만든 이">
            <w:trPr>
              <w:gridAfter w:val="0"/>
              <w:cantSplit/>
              <w:jc w:val="center"/>
            </w:trPr>
          </w:trPrChange>
        </w:trPr>
        <w:tc>
          <w:tcPr>
            <w:tcW w:w="2948" w:type="dxa"/>
            <w:tcBorders>
              <w:top w:val="nil"/>
              <w:bottom w:val="nil"/>
            </w:tcBorders>
            <w:shd w:val="clear" w:color="auto" w:fill="E6E6E6"/>
            <w:vAlign w:val="center"/>
            <w:tcPrChange w:id="5026" w:author="만든 이">
              <w:tcPr>
                <w:tcW w:w="2665" w:type="dxa"/>
                <w:gridSpan w:val="2"/>
                <w:tcBorders>
                  <w:top w:val="nil"/>
                  <w:bottom w:val="nil"/>
                </w:tcBorders>
                <w:shd w:val="clear" w:color="auto" w:fill="E6E6E6"/>
              </w:tcPr>
            </w:tcPrChange>
          </w:tcPr>
          <w:p w14:paraId="04B770C2" w14:textId="0ED73131" w:rsidR="003E7DA4" w:rsidRPr="00240F9E" w:rsidRDefault="001B4A54" w:rsidP="003E7DA4">
            <w:pPr>
              <w:suppressAutoHyphens/>
              <w:jc w:val="center"/>
              <w:rPr>
                <w:ins w:id="5027" w:author="만든 이"/>
                <w:rFonts w:eastAsia="맑은 고딕"/>
                <w:b/>
                <w:lang w:eastAsia="ko-KR"/>
                <w:rPrChange w:id="5028" w:author="만든 이">
                  <w:rPr>
                    <w:ins w:id="5029" w:author="만든 이"/>
                    <w:rFonts w:ascii="Arial" w:eastAsia="맑은 고딕" w:hAnsi="Arial"/>
                    <w:b/>
                    <w:sz w:val="20"/>
                    <w:lang w:eastAsia="ko-KR"/>
                  </w:rPr>
                </w:rPrChange>
              </w:rPr>
            </w:pPr>
            <w:ins w:id="5030" w:author="만든 이">
              <w:r w:rsidRPr="00240F9E">
                <w:rPr>
                  <w:b/>
                  <w:rPrChange w:id="5031" w:author="만든 이">
                    <w:rPr>
                      <w:rFonts w:ascii="Arial" w:hAnsi="Arial"/>
                      <w:b/>
                      <w:sz w:val="20"/>
                    </w:rPr>
                  </w:rPrChange>
                </w:rPr>
                <w:t>375</w:t>
              </w:r>
            </w:ins>
          </w:p>
          <w:p w14:paraId="22296530" w14:textId="04EFF5DA" w:rsidR="001B4A54" w:rsidRPr="00240F9E" w:rsidRDefault="001B4A54" w:rsidP="003E7DA4">
            <w:pPr>
              <w:suppressAutoHyphens/>
              <w:jc w:val="center"/>
              <w:rPr>
                <w:ins w:id="5032" w:author="만든 이"/>
                <w:rFonts w:eastAsia="SimHei"/>
                <w:b/>
                <w:bCs/>
                <w:rPrChange w:id="5033" w:author="만든 이">
                  <w:rPr>
                    <w:ins w:id="5034" w:author="만든 이"/>
                    <w:rFonts w:ascii="Arial" w:eastAsia="SimHei" w:hAnsi="Arial" w:cs="Arial"/>
                    <w:b/>
                    <w:bCs/>
                    <w:sz w:val="20"/>
                    <w:szCs w:val="20"/>
                  </w:rPr>
                </w:rPrChange>
              </w:rPr>
            </w:pPr>
            <w:ins w:id="5035" w:author="만든 이">
              <w:r w:rsidRPr="00240F9E">
                <w:rPr>
                  <w:b/>
                  <w:rPrChange w:id="5036" w:author="만든 이">
                    <w:rPr>
                      <w:rFonts w:ascii="Arial" w:hAnsi="Arial"/>
                      <w:b/>
                      <w:sz w:val="20"/>
                    </w:rPr>
                  </w:rPrChange>
                </w:rPr>
                <w:t>(tfal iżg</w:t>
              </w:r>
              <w:r w:rsidRPr="00240F9E">
                <w:rPr>
                  <w:rFonts w:hint="eastAsia"/>
                  <w:b/>
                  <w:rPrChange w:id="5037" w:author="만든 이">
                    <w:rPr>
                      <w:rFonts w:ascii="Arial" w:hAnsi="Arial" w:hint="eastAsia"/>
                      <w:b/>
                      <w:sz w:val="20"/>
                    </w:rPr>
                  </w:rPrChange>
                </w:rPr>
                <w:t>ħ</w:t>
              </w:r>
              <w:r w:rsidRPr="00240F9E">
                <w:rPr>
                  <w:b/>
                  <w:rPrChange w:id="5038" w:author="만든 이">
                    <w:rPr>
                      <w:rFonts w:ascii="Arial" w:hAnsi="Arial"/>
                      <w:b/>
                      <w:sz w:val="20"/>
                    </w:rPr>
                  </w:rPrChange>
                </w:rPr>
                <w:t>ar minn 12-il sena)</w:t>
              </w:r>
            </w:ins>
          </w:p>
        </w:tc>
        <w:tc>
          <w:tcPr>
            <w:tcW w:w="1275" w:type="dxa"/>
            <w:tcBorders>
              <w:top w:val="nil"/>
              <w:bottom w:val="nil"/>
              <w:right w:val="nil"/>
            </w:tcBorders>
            <w:shd w:val="clear" w:color="auto" w:fill="E6E6E6"/>
            <w:vAlign w:val="center"/>
            <w:tcPrChange w:id="5039" w:author="만든 이">
              <w:tcPr>
                <w:tcW w:w="1275" w:type="dxa"/>
                <w:gridSpan w:val="4"/>
                <w:tcBorders>
                  <w:top w:val="nil"/>
                  <w:bottom w:val="nil"/>
                  <w:right w:val="nil"/>
                </w:tcBorders>
                <w:shd w:val="clear" w:color="auto" w:fill="E6E6E6"/>
                <w:vAlign w:val="center"/>
              </w:tcPr>
            </w:tcPrChange>
          </w:tcPr>
          <w:p w14:paraId="291BA68D" w14:textId="77777777" w:rsidR="001B4A54" w:rsidRPr="00240F9E" w:rsidRDefault="001B4A54" w:rsidP="00846875">
            <w:pPr>
              <w:suppressAutoHyphens/>
              <w:jc w:val="center"/>
              <w:rPr>
                <w:ins w:id="5040" w:author="만든 이"/>
                <w:rFonts w:eastAsia="SimHei"/>
                <w:noProof/>
                <w:rPrChange w:id="5041" w:author="만든 이">
                  <w:rPr>
                    <w:ins w:id="5042" w:author="만든 이"/>
                    <w:rFonts w:ascii="Arial" w:eastAsia="SimHei" w:hAnsi="Arial" w:cs="Arial"/>
                    <w:noProof/>
                    <w:sz w:val="20"/>
                    <w:szCs w:val="20"/>
                  </w:rPr>
                </w:rPrChange>
              </w:rPr>
            </w:pPr>
            <w:ins w:id="5043" w:author="만든 이">
              <w:r w:rsidRPr="00240F9E">
                <w:rPr>
                  <w:noProof/>
                  <w:rPrChange w:id="5044" w:author="만든 이">
                    <w:rPr>
                      <w:rFonts w:ascii="Arial" w:hAnsi="Arial"/>
                      <w:noProof/>
                      <w:sz w:val="20"/>
                    </w:rPr>
                  </w:rPrChange>
                </w:rPr>
                <w:drawing>
                  <wp:inline distT="0" distB="0" distL="0" distR="0" wp14:anchorId="3D639F81" wp14:editId="31EADFB8">
                    <wp:extent cx="254635" cy="254635"/>
                    <wp:effectExtent l="0" t="0" r="0" b="0"/>
                    <wp:docPr id="157939108" name="그림 1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36262" name="그림 1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4" w:type="dxa"/>
            <w:tcBorders>
              <w:top w:val="nil"/>
              <w:left w:val="nil"/>
              <w:bottom w:val="nil"/>
              <w:right w:val="nil"/>
            </w:tcBorders>
            <w:shd w:val="clear" w:color="auto" w:fill="E6E6E6"/>
            <w:vAlign w:val="center"/>
            <w:tcPrChange w:id="5045" w:author="만든 이">
              <w:tcPr>
                <w:tcW w:w="274" w:type="dxa"/>
                <w:gridSpan w:val="4"/>
                <w:tcBorders>
                  <w:top w:val="nil"/>
                  <w:left w:val="nil"/>
                  <w:bottom w:val="nil"/>
                  <w:right w:val="nil"/>
                </w:tcBorders>
                <w:shd w:val="clear" w:color="auto" w:fill="E6E6E6"/>
                <w:vAlign w:val="center"/>
              </w:tcPr>
            </w:tcPrChange>
          </w:tcPr>
          <w:p w14:paraId="24D126F9" w14:textId="77777777" w:rsidR="001B4A54" w:rsidRPr="00240F9E" w:rsidRDefault="001B4A54" w:rsidP="00846875">
            <w:pPr>
              <w:suppressAutoHyphens/>
              <w:jc w:val="center"/>
              <w:rPr>
                <w:ins w:id="5046" w:author="만든 이"/>
                <w:rFonts w:eastAsia="SimHei"/>
                <w:noProof/>
                <w:rPrChange w:id="5047" w:author="만든 이">
                  <w:rPr>
                    <w:ins w:id="5048" w:author="만든 이"/>
                    <w:rFonts w:ascii="Arial" w:eastAsia="SimHei" w:hAnsi="Arial" w:cs="Arial"/>
                    <w:noProof/>
                    <w:sz w:val="20"/>
                    <w:szCs w:val="20"/>
                  </w:rPr>
                </w:rPrChange>
              </w:rPr>
            </w:pPr>
            <w:ins w:id="5049" w:author="만든 이">
              <w:r w:rsidRPr="00240F9E">
                <w:rPr>
                  <w:b/>
                  <w:rPrChange w:id="5050" w:author="만든 이">
                    <w:rPr>
                      <w:rFonts w:ascii="Arial" w:hAnsi="Arial"/>
                      <w:b/>
                      <w:sz w:val="20"/>
                    </w:rPr>
                  </w:rPrChange>
                </w:rPr>
                <w:t>+</w:t>
              </w:r>
            </w:ins>
          </w:p>
        </w:tc>
        <w:tc>
          <w:tcPr>
            <w:tcW w:w="1671" w:type="dxa"/>
            <w:tcBorders>
              <w:top w:val="nil"/>
              <w:left w:val="nil"/>
              <w:bottom w:val="nil"/>
              <w:right w:val="nil"/>
            </w:tcBorders>
            <w:shd w:val="clear" w:color="auto" w:fill="E6E6E6"/>
            <w:vAlign w:val="center"/>
            <w:tcPrChange w:id="5051" w:author="만든 이">
              <w:tcPr>
                <w:tcW w:w="1671" w:type="dxa"/>
                <w:gridSpan w:val="3"/>
                <w:tcBorders>
                  <w:top w:val="nil"/>
                  <w:left w:val="nil"/>
                  <w:bottom w:val="nil"/>
                  <w:right w:val="nil"/>
                </w:tcBorders>
                <w:shd w:val="clear" w:color="auto" w:fill="E6E6E6"/>
                <w:vAlign w:val="center"/>
              </w:tcPr>
            </w:tcPrChange>
          </w:tcPr>
          <w:p w14:paraId="06D0D755" w14:textId="77777777" w:rsidR="001B4A54" w:rsidRPr="00240F9E" w:rsidRDefault="001B4A54" w:rsidP="00846875">
            <w:pPr>
              <w:suppressAutoHyphens/>
              <w:jc w:val="center"/>
              <w:rPr>
                <w:ins w:id="5052" w:author="만든 이"/>
                <w:rFonts w:eastAsia="SimHei"/>
                <w:noProof/>
                <w:rPrChange w:id="5053" w:author="만든 이">
                  <w:rPr>
                    <w:ins w:id="5054" w:author="만든 이"/>
                    <w:rFonts w:ascii="Arial" w:eastAsia="SimHei" w:hAnsi="Arial" w:cs="Arial"/>
                    <w:noProof/>
                    <w:sz w:val="20"/>
                    <w:szCs w:val="20"/>
                  </w:rPr>
                </w:rPrChange>
              </w:rPr>
            </w:pPr>
            <w:ins w:id="5055" w:author="만든 이">
              <w:r w:rsidRPr="00240F9E">
                <w:rPr>
                  <w:noProof/>
                  <w:rPrChange w:id="5056" w:author="만든 이">
                    <w:rPr>
                      <w:rFonts w:ascii="Arial" w:hAnsi="Arial"/>
                      <w:noProof/>
                      <w:sz w:val="20"/>
                    </w:rPr>
                  </w:rPrChange>
                </w:rPr>
                <w:drawing>
                  <wp:inline distT="0" distB="0" distL="0" distR="0" wp14:anchorId="1A95771A" wp14:editId="7306F171">
                    <wp:extent cx="254635" cy="254635"/>
                    <wp:effectExtent l="0" t="0" r="0" b="0"/>
                    <wp:docPr id="60001395" name="그림 17"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07824" name="그림 17"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noProof/>
                  <w:rPrChange w:id="5057" w:author="만든 이">
                    <w:rPr>
                      <w:rFonts w:ascii="Arial" w:hAnsi="Arial"/>
                      <w:noProof/>
                      <w:sz w:val="20"/>
                    </w:rPr>
                  </w:rPrChange>
                </w:rPr>
                <w:drawing>
                  <wp:inline distT="0" distB="0" distL="0" distR="0" wp14:anchorId="6C696373" wp14:editId="22192618">
                    <wp:extent cx="254635" cy="254635"/>
                    <wp:effectExtent l="0" t="0" r="0" b="0"/>
                    <wp:docPr id="420496805" name="그림 16"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11249" name="그림 16"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5058" w:author="만든 이">
              <w:tcPr>
                <w:tcW w:w="262" w:type="dxa"/>
                <w:gridSpan w:val="4"/>
                <w:tcBorders>
                  <w:top w:val="nil"/>
                  <w:left w:val="nil"/>
                  <w:bottom w:val="nil"/>
                  <w:right w:val="nil"/>
                </w:tcBorders>
                <w:shd w:val="clear" w:color="auto" w:fill="E6E6E6"/>
                <w:vAlign w:val="center"/>
              </w:tcPr>
            </w:tcPrChange>
          </w:tcPr>
          <w:p w14:paraId="14E18630" w14:textId="77777777" w:rsidR="001B4A54" w:rsidRPr="00240F9E" w:rsidRDefault="001B4A54" w:rsidP="00846875">
            <w:pPr>
              <w:suppressAutoHyphens/>
              <w:jc w:val="center"/>
              <w:rPr>
                <w:ins w:id="5059" w:author="만든 이"/>
                <w:rFonts w:eastAsia="SimHei"/>
                <w:noProof/>
                <w:lang w:val="en-US"/>
                <w:rPrChange w:id="5060" w:author="만든 이">
                  <w:rPr>
                    <w:ins w:id="5061" w:author="만든 이"/>
                    <w:rFonts w:ascii="Arial" w:eastAsia="SimHei" w:hAnsi="Arial" w:cs="Arial"/>
                    <w:noProof/>
                    <w:sz w:val="20"/>
                    <w:szCs w:val="20"/>
                    <w:lang w:val="en-US"/>
                  </w:rPr>
                </w:rPrChange>
              </w:rPr>
            </w:pPr>
          </w:p>
        </w:tc>
        <w:tc>
          <w:tcPr>
            <w:tcW w:w="1761" w:type="dxa"/>
            <w:tcBorders>
              <w:top w:val="nil"/>
              <w:left w:val="nil"/>
              <w:bottom w:val="nil"/>
            </w:tcBorders>
            <w:shd w:val="clear" w:color="auto" w:fill="E6E6E6"/>
            <w:vAlign w:val="center"/>
            <w:tcPrChange w:id="5062" w:author="만든 이">
              <w:tcPr>
                <w:tcW w:w="1761" w:type="dxa"/>
                <w:gridSpan w:val="4"/>
                <w:tcBorders>
                  <w:top w:val="nil"/>
                  <w:left w:val="nil"/>
                  <w:bottom w:val="nil"/>
                </w:tcBorders>
                <w:shd w:val="clear" w:color="auto" w:fill="E6E6E6"/>
                <w:vAlign w:val="center"/>
              </w:tcPr>
            </w:tcPrChange>
          </w:tcPr>
          <w:p w14:paraId="2AE59CA8" w14:textId="77777777" w:rsidR="001B4A54" w:rsidRPr="00240F9E" w:rsidRDefault="001B4A54" w:rsidP="00846875">
            <w:pPr>
              <w:suppressAutoHyphens/>
              <w:jc w:val="center"/>
              <w:rPr>
                <w:ins w:id="5063" w:author="만든 이"/>
                <w:rFonts w:eastAsia="SimHei"/>
                <w:noProof/>
                <w:lang w:val="en-US" w:eastAsia="ko-KR"/>
                <w:rPrChange w:id="5064" w:author="만든 이">
                  <w:rPr>
                    <w:ins w:id="5065" w:author="만든 이"/>
                    <w:rFonts w:ascii="Arial" w:eastAsia="SimHei" w:hAnsi="Arial" w:cs="Arial"/>
                    <w:noProof/>
                    <w:sz w:val="20"/>
                    <w:szCs w:val="20"/>
                    <w:lang w:val="en-US" w:eastAsia="ko-KR"/>
                  </w:rPr>
                </w:rPrChange>
              </w:rPr>
            </w:pPr>
          </w:p>
        </w:tc>
      </w:tr>
      <w:tr w:rsidR="003E7DA4" w:rsidRPr="006E0F47" w14:paraId="64E84B4E" w14:textId="77777777" w:rsidTr="00240F9E">
        <w:tblPrEx>
          <w:tblPrExChange w:id="5066" w:author="만든 이">
            <w:tblPrEx>
              <w:tblW w:w="8021" w:type="dxa"/>
            </w:tblPrEx>
          </w:tblPrExChange>
        </w:tblPrEx>
        <w:trPr>
          <w:cantSplit/>
          <w:jc w:val="center"/>
          <w:ins w:id="5067" w:author="만든 이"/>
          <w:trPrChange w:id="5068" w:author="만든 이">
            <w:trPr>
              <w:gridAfter w:val="0"/>
              <w:cantSplit/>
              <w:jc w:val="center"/>
            </w:trPr>
          </w:trPrChange>
        </w:trPr>
        <w:tc>
          <w:tcPr>
            <w:tcW w:w="2948" w:type="dxa"/>
            <w:tcBorders>
              <w:top w:val="nil"/>
              <w:bottom w:val="nil"/>
            </w:tcBorders>
            <w:vAlign w:val="center"/>
            <w:tcPrChange w:id="5069" w:author="만든 이">
              <w:tcPr>
                <w:tcW w:w="2778" w:type="dxa"/>
                <w:gridSpan w:val="3"/>
                <w:tcBorders>
                  <w:top w:val="nil"/>
                  <w:bottom w:val="nil"/>
                </w:tcBorders>
              </w:tcPr>
            </w:tcPrChange>
          </w:tcPr>
          <w:p w14:paraId="2393CA66" w14:textId="7086E310" w:rsidR="003E7DA4" w:rsidRPr="00240F9E" w:rsidRDefault="001B4A54" w:rsidP="003E7DA4">
            <w:pPr>
              <w:suppressAutoHyphens/>
              <w:jc w:val="center"/>
              <w:rPr>
                <w:ins w:id="5070" w:author="만든 이"/>
                <w:rFonts w:eastAsia="맑은 고딕"/>
                <w:b/>
                <w:lang w:eastAsia="ko-KR"/>
                <w:rPrChange w:id="5071" w:author="만든 이">
                  <w:rPr>
                    <w:ins w:id="5072" w:author="만든 이"/>
                    <w:rFonts w:ascii="Arial" w:eastAsia="맑은 고딕" w:hAnsi="Arial"/>
                    <w:b/>
                    <w:sz w:val="20"/>
                    <w:lang w:eastAsia="ko-KR"/>
                  </w:rPr>
                </w:rPrChange>
              </w:rPr>
            </w:pPr>
            <w:ins w:id="5073" w:author="만든 이">
              <w:r w:rsidRPr="00240F9E">
                <w:rPr>
                  <w:b/>
                  <w:rPrChange w:id="5074" w:author="만든 이">
                    <w:rPr>
                      <w:rFonts w:ascii="Arial" w:hAnsi="Arial"/>
                      <w:b/>
                      <w:sz w:val="20"/>
                    </w:rPr>
                  </w:rPrChange>
                </w:rPr>
                <w:t>450</w:t>
              </w:r>
            </w:ins>
          </w:p>
          <w:p w14:paraId="2FE36E63" w14:textId="6A719CA8" w:rsidR="001B4A54" w:rsidRPr="00240F9E" w:rsidRDefault="001B4A54" w:rsidP="003E7DA4">
            <w:pPr>
              <w:suppressAutoHyphens/>
              <w:jc w:val="center"/>
              <w:rPr>
                <w:ins w:id="5075" w:author="만든 이"/>
                <w:rFonts w:eastAsia="SimHei"/>
                <w:b/>
                <w:bCs/>
                <w:rPrChange w:id="5076" w:author="만든 이">
                  <w:rPr>
                    <w:ins w:id="5077" w:author="만든 이"/>
                    <w:rFonts w:ascii="Arial" w:eastAsia="SimHei" w:hAnsi="Arial" w:cs="Arial"/>
                    <w:b/>
                    <w:bCs/>
                    <w:sz w:val="20"/>
                    <w:szCs w:val="20"/>
                  </w:rPr>
                </w:rPrChange>
              </w:rPr>
            </w:pPr>
            <w:ins w:id="5078" w:author="만든 이">
              <w:r w:rsidRPr="00240F9E">
                <w:rPr>
                  <w:b/>
                  <w:rPrChange w:id="5079" w:author="만든 이">
                    <w:rPr>
                      <w:rFonts w:ascii="Arial" w:hAnsi="Arial"/>
                      <w:b/>
                      <w:sz w:val="20"/>
                    </w:rPr>
                  </w:rPrChange>
                </w:rPr>
                <w:t>(etajiet 12-il sena ’l fuq)</w:t>
              </w:r>
            </w:ins>
          </w:p>
        </w:tc>
        <w:tc>
          <w:tcPr>
            <w:tcW w:w="1275" w:type="dxa"/>
            <w:tcBorders>
              <w:top w:val="nil"/>
              <w:bottom w:val="nil"/>
              <w:right w:val="nil"/>
            </w:tcBorders>
            <w:vAlign w:val="center"/>
            <w:tcPrChange w:id="5080" w:author="만든 이">
              <w:tcPr>
                <w:tcW w:w="1275" w:type="dxa"/>
                <w:gridSpan w:val="4"/>
                <w:tcBorders>
                  <w:top w:val="nil"/>
                  <w:bottom w:val="nil"/>
                  <w:right w:val="nil"/>
                </w:tcBorders>
                <w:vAlign w:val="center"/>
              </w:tcPr>
            </w:tcPrChange>
          </w:tcPr>
          <w:p w14:paraId="430EA488" w14:textId="77777777" w:rsidR="001B4A54" w:rsidRPr="00240F9E" w:rsidRDefault="001B4A54" w:rsidP="00846875">
            <w:pPr>
              <w:suppressAutoHyphens/>
              <w:jc w:val="center"/>
              <w:rPr>
                <w:ins w:id="5081" w:author="만든 이"/>
                <w:rFonts w:eastAsia="SimHei"/>
                <w:noProof/>
                <w:lang w:val="en-US"/>
                <w:rPrChange w:id="5082" w:author="만든 이">
                  <w:rPr>
                    <w:ins w:id="5083" w:author="만든 이"/>
                    <w:rFonts w:ascii="Arial" w:eastAsia="SimHei" w:hAnsi="Arial" w:cs="Arial"/>
                    <w:noProof/>
                    <w:sz w:val="20"/>
                    <w:szCs w:val="20"/>
                    <w:lang w:val="en-US"/>
                  </w:rPr>
                </w:rPrChange>
              </w:rPr>
            </w:pPr>
          </w:p>
        </w:tc>
        <w:tc>
          <w:tcPr>
            <w:tcW w:w="274" w:type="dxa"/>
            <w:tcBorders>
              <w:top w:val="nil"/>
              <w:left w:val="nil"/>
              <w:bottom w:val="nil"/>
              <w:right w:val="nil"/>
            </w:tcBorders>
            <w:vAlign w:val="center"/>
            <w:tcPrChange w:id="5084" w:author="만든 이">
              <w:tcPr>
                <w:tcW w:w="274" w:type="dxa"/>
                <w:gridSpan w:val="4"/>
                <w:tcBorders>
                  <w:top w:val="nil"/>
                  <w:left w:val="nil"/>
                  <w:bottom w:val="nil"/>
                  <w:right w:val="nil"/>
                </w:tcBorders>
                <w:vAlign w:val="center"/>
              </w:tcPr>
            </w:tcPrChange>
          </w:tcPr>
          <w:p w14:paraId="23CAC3B5" w14:textId="77777777" w:rsidR="001B4A54" w:rsidRPr="00240F9E" w:rsidRDefault="001B4A54" w:rsidP="00846875">
            <w:pPr>
              <w:suppressAutoHyphens/>
              <w:jc w:val="center"/>
              <w:rPr>
                <w:ins w:id="5085" w:author="만든 이"/>
                <w:rFonts w:eastAsia="SimHei"/>
                <w:noProof/>
                <w:lang w:val="en-US"/>
                <w:rPrChange w:id="5086" w:author="만든 이">
                  <w:rPr>
                    <w:ins w:id="5087" w:author="만든 이"/>
                    <w:rFonts w:ascii="Arial" w:eastAsia="SimHei" w:hAnsi="Arial" w:cs="Arial"/>
                    <w:noProof/>
                    <w:sz w:val="20"/>
                    <w:szCs w:val="20"/>
                    <w:lang w:val="en-US"/>
                  </w:rPr>
                </w:rPrChange>
              </w:rPr>
            </w:pPr>
          </w:p>
        </w:tc>
        <w:tc>
          <w:tcPr>
            <w:tcW w:w="1671" w:type="dxa"/>
            <w:tcBorders>
              <w:top w:val="nil"/>
              <w:left w:val="nil"/>
              <w:bottom w:val="nil"/>
              <w:right w:val="nil"/>
            </w:tcBorders>
            <w:vAlign w:val="center"/>
            <w:tcPrChange w:id="5088" w:author="만든 이">
              <w:tcPr>
                <w:tcW w:w="1671" w:type="dxa"/>
                <w:gridSpan w:val="3"/>
                <w:tcBorders>
                  <w:top w:val="nil"/>
                  <w:left w:val="nil"/>
                  <w:bottom w:val="nil"/>
                  <w:right w:val="nil"/>
                </w:tcBorders>
                <w:vAlign w:val="center"/>
              </w:tcPr>
            </w:tcPrChange>
          </w:tcPr>
          <w:p w14:paraId="34C2C97A" w14:textId="77777777" w:rsidR="001B4A54" w:rsidRPr="00240F9E" w:rsidRDefault="001B4A54" w:rsidP="00846875">
            <w:pPr>
              <w:suppressAutoHyphens/>
              <w:jc w:val="center"/>
              <w:rPr>
                <w:ins w:id="5089" w:author="만든 이"/>
                <w:rFonts w:eastAsia="SimHei"/>
                <w:noProof/>
                <w:rPrChange w:id="5090" w:author="만든 이">
                  <w:rPr>
                    <w:ins w:id="5091" w:author="만든 이"/>
                    <w:rFonts w:ascii="Arial" w:eastAsia="SimHei" w:hAnsi="Arial" w:cs="Arial"/>
                    <w:noProof/>
                    <w:sz w:val="20"/>
                    <w:szCs w:val="20"/>
                  </w:rPr>
                </w:rPrChange>
              </w:rPr>
            </w:pPr>
            <w:ins w:id="5092" w:author="만든 이">
              <w:r w:rsidRPr="00240F9E">
                <w:rPr>
                  <w:noProof/>
                  <w:rPrChange w:id="5093" w:author="만든 이">
                    <w:rPr>
                      <w:rFonts w:ascii="Arial" w:hAnsi="Arial"/>
                      <w:noProof/>
                      <w:sz w:val="20"/>
                    </w:rPr>
                  </w:rPrChange>
                </w:rPr>
                <w:drawing>
                  <wp:inline distT="0" distB="0" distL="0" distR="0" wp14:anchorId="39D72F2D" wp14:editId="0F399DA1">
                    <wp:extent cx="254635" cy="254635"/>
                    <wp:effectExtent l="0" t="0" r="0" b="0"/>
                    <wp:docPr id="250730686"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33850" name="그림 12"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vAlign w:val="center"/>
            <w:tcPrChange w:id="5094" w:author="만든 이">
              <w:tcPr>
                <w:tcW w:w="262" w:type="dxa"/>
                <w:gridSpan w:val="4"/>
                <w:tcBorders>
                  <w:top w:val="nil"/>
                  <w:left w:val="nil"/>
                  <w:bottom w:val="nil"/>
                  <w:right w:val="nil"/>
                </w:tcBorders>
                <w:vAlign w:val="center"/>
              </w:tcPr>
            </w:tcPrChange>
          </w:tcPr>
          <w:p w14:paraId="2FB8152E" w14:textId="77777777" w:rsidR="001B4A54" w:rsidRPr="00240F9E" w:rsidRDefault="001B4A54" w:rsidP="00846875">
            <w:pPr>
              <w:suppressAutoHyphens/>
              <w:jc w:val="center"/>
              <w:rPr>
                <w:ins w:id="5095" w:author="만든 이"/>
                <w:rFonts w:eastAsia="SimHei"/>
                <w:noProof/>
                <w:rPrChange w:id="5096" w:author="만든 이">
                  <w:rPr>
                    <w:ins w:id="5097" w:author="만든 이"/>
                    <w:rFonts w:ascii="Arial" w:eastAsia="SimHei" w:hAnsi="Arial" w:cs="Arial"/>
                    <w:noProof/>
                    <w:sz w:val="20"/>
                    <w:szCs w:val="20"/>
                  </w:rPr>
                </w:rPrChange>
              </w:rPr>
            </w:pPr>
            <w:ins w:id="5098" w:author="만든 이">
              <w:r w:rsidRPr="00240F9E">
                <w:rPr>
                  <w:b/>
                  <w:rPrChange w:id="5099" w:author="만든 이">
                    <w:rPr>
                      <w:rFonts w:ascii="Arial" w:hAnsi="Arial"/>
                      <w:b/>
                      <w:sz w:val="20"/>
                    </w:rPr>
                  </w:rPrChange>
                </w:rPr>
                <w:t>+</w:t>
              </w:r>
            </w:ins>
          </w:p>
        </w:tc>
        <w:tc>
          <w:tcPr>
            <w:tcW w:w="1761" w:type="dxa"/>
            <w:tcBorders>
              <w:top w:val="nil"/>
              <w:left w:val="nil"/>
              <w:bottom w:val="nil"/>
            </w:tcBorders>
            <w:vAlign w:val="center"/>
            <w:tcPrChange w:id="5100" w:author="만든 이">
              <w:tcPr>
                <w:tcW w:w="1761" w:type="dxa"/>
                <w:gridSpan w:val="4"/>
                <w:tcBorders>
                  <w:top w:val="nil"/>
                  <w:left w:val="nil"/>
                  <w:bottom w:val="nil"/>
                </w:tcBorders>
                <w:vAlign w:val="center"/>
              </w:tcPr>
            </w:tcPrChange>
          </w:tcPr>
          <w:p w14:paraId="4411409B" w14:textId="77777777" w:rsidR="001B4A54" w:rsidRPr="00240F9E" w:rsidRDefault="001B4A54" w:rsidP="00846875">
            <w:pPr>
              <w:suppressAutoHyphens/>
              <w:jc w:val="center"/>
              <w:rPr>
                <w:ins w:id="5101" w:author="만든 이"/>
                <w:rFonts w:eastAsia="SimHei"/>
                <w:noProof/>
                <w:rPrChange w:id="5102" w:author="만든 이">
                  <w:rPr>
                    <w:ins w:id="5103" w:author="만든 이"/>
                    <w:rFonts w:ascii="Arial" w:eastAsia="SimHei" w:hAnsi="Arial" w:cs="Arial"/>
                    <w:noProof/>
                    <w:sz w:val="20"/>
                    <w:szCs w:val="20"/>
                  </w:rPr>
                </w:rPrChange>
              </w:rPr>
            </w:pPr>
            <w:ins w:id="5104" w:author="만든 이">
              <w:r w:rsidRPr="00240F9E">
                <w:rPr>
                  <w:b/>
                  <w:noProof/>
                  <w:rPrChange w:id="5105" w:author="만든 이">
                    <w:rPr>
                      <w:rFonts w:ascii="Arial" w:hAnsi="Arial"/>
                      <w:b/>
                      <w:noProof/>
                      <w:sz w:val="20"/>
                    </w:rPr>
                  </w:rPrChange>
                </w:rPr>
                <w:drawing>
                  <wp:inline distT="0" distB="0" distL="0" distR="0" wp14:anchorId="3060D985" wp14:editId="0E85875B">
                    <wp:extent cx="254635" cy="242509"/>
                    <wp:effectExtent l="0" t="0" r="0" b="5715"/>
                    <wp:docPr id="1888901500"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5103837D" w14:textId="77777777" w:rsidTr="00240F9E">
        <w:tblPrEx>
          <w:tblPrExChange w:id="5106" w:author="만든 이">
            <w:tblPrEx>
              <w:tblW w:w="7908" w:type="dxa"/>
            </w:tblPrEx>
          </w:tblPrExChange>
        </w:tblPrEx>
        <w:trPr>
          <w:cantSplit/>
          <w:jc w:val="center"/>
          <w:ins w:id="5107" w:author="만든 이"/>
          <w:trPrChange w:id="5108" w:author="만든 이">
            <w:trPr>
              <w:gridAfter w:val="0"/>
              <w:cantSplit/>
              <w:jc w:val="center"/>
            </w:trPr>
          </w:trPrChange>
        </w:trPr>
        <w:tc>
          <w:tcPr>
            <w:tcW w:w="2948" w:type="dxa"/>
            <w:tcBorders>
              <w:top w:val="nil"/>
              <w:bottom w:val="nil"/>
            </w:tcBorders>
            <w:shd w:val="clear" w:color="auto" w:fill="E6E6E6"/>
            <w:vAlign w:val="center"/>
            <w:tcPrChange w:id="5109" w:author="만든 이">
              <w:tcPr>
                <w:tcW w:w="2665" w:type="dxa"/>
                <w:gridSpan w:val="2"/>
                <w:tcBorders>
                  <w:top w:val="nil"/>
                  <w:bottom w:val="nil"/>
                </w:tcBorders>
                <w:shd w:val="clear" w:color="auto" w:fill="E6E6E6"/>
              </w:tcPr>
            </w:tcPrChange>
          </w:tcPr>
          <w:p w14:paraId="50A65843" w14:textId="01C1DAD9" w:rsidR="003E7DA4" w:rsidRPr="00240F9E" w:rsidRDefault="001B4A54" w:rsidP="003E7DA4">
            <w:pPr>
              <w:suppressAutoHyphens/>
              <w:jc w:val="center"/>
              <w:rPr>
                <w:ins w:id="5110" w:author="만든 이"/>
                <w:rFonts w:eastAsia="맑은 고딕"/>
                <w:b/>
                <w:lang w:eastAsia="ko-KR"/>
                <w:rPrChange w:id="5111" w:author="만든 이">
                  <w:rPr>
                    <w:ins w:id="5112" w:author="만든 이"/>
                    <w:rFonts w:ascii="Arial" w:eastAsia="맑은 고딕" w:hAnsi="Arial"/>
                    <w:b/>
                    <w:sz w:val="20"/>
                    <w:lang w:eastAsia="ko-KR"/>
                  </w:rPr>
                </w:rPrChange>
              </w:rPr>
            </w:pPr>
            <w:ins w:id="5113" w:author="만든 이">
              <w:r w:rsidRPr="00240F9E">
                <w:rPr>
                  <w:b/>
                  <w:rPrChange w:id="5114" w:author="만든 이">
                    <w:rPr>
                      <w:rFonts w:ascii="Arial" w:hAnsi="Arial"/>
                      <w:b/>
                      <w:sz w:val="20"/>
                    </w:rPr>
                  </w:rPrChange>
                </w:rPr>
                <w:t>450</w:t>
              </w:r>
            </w:ins>
          </w:p>
          <w:p w14:paraId="3E9DD6BD" w14:textId="2F7FB097" w:rsidR="001B4A54" w:rsidRPr="00240F9E" w:rsidRDefault="001B4A54" w:rsidP="003E7DA4">
            <w:pPr>
              <w:suppressAutoHyphens/>
              <w:jc w:val="center"/>
              <w:rPr>
                <w:ins w:id="5115" w:author="만든 이"/>
                <w:rFonts w:eastAsia="SimHei"/>
                <w:b/>
                <w:bCs/>
                <w:rPrChange w:id="5116" w:author="만든 이">
                  <w:rPr>
                    <w:ins w:id="5117" w:author="만든 이"/>
                    <w:rFonts w:ascii="Arial" w:eastAsia="SimHei" w:hAnsi="Arial" w:cs="Arial"/>
                    <w:b/>
                    <w:bCs/>
                    <w:sz w:val="20"/>
                    <w:szCs w:val="20"/>
                  </w:rPr>
                </w:rPrChange>
              </w:rPr>
            </w:pPr>
            <w:ins w:id="5118" w:author="만든 이">
              <w:r w:rsidRPr="00240F9E">
                <w:rPr>
                  <w:b/>
                  <w:rPrChange w:id="5119" w:author="만든 이">
                    <w:rPr>
                      <w:rFonts w:ascii="Arial" w:hAnsi="Arial"/>
                      <w:b/>
                      <w:sz w:val="20"/>
                    </w:rPr>
                  </w:rPrChange>
                </w:rPr>
                <w:t>(tfal iżg</w:t>
              </w:r>
              <w:r w:rsidRPr="00240F9E">
                <w:rPr>
                  <w:rFonts w:hint="eastAsia"/>
                  <w:b/>
                  <w:rPrChange w:id="5120" w:author="만든 이">
                    <w:rPr>
                      <w:rFonts w:ascii="Arial" w:hAnsi="Arial" w:hint="eastAsia"/>
                      <w:b/>
                      <w:sz w:val="20"/>
                    </w:rPr>
                  </w:rPrChange>
                </w:rPr>
                <w:t>ħ</w:t>
              </w:r>
              <w:r w:rsidRPr="00240F9E">
                <w:rPr>
                  <w:b/>
                  <w:rPrChange w:id="5121" w:author="만든 이">
                    <w:rPr>
                      <w:rFonts w:ascii="Arial" w:hAnsi="Arial"/>
                      <w:b/>
                      <w:sz w:val="20"/>
                    </w:rPr>
                  </w:rPrChange>
                </w:rPr>
                <w:t>ar minn 12-il sena)</w:t>
              </w:r>
            </w:ins>
          </w:p>
        </w:tc>
        <w:tc>
          <w:tcPr>
            <w:tcW w:w="1275" w:type="dxa"/>
            <w:tcBorders>
              <w:top w:val="nil"/>
              <w:bottom w:val="nil"/>
              <w:right w:val="nil"/>
            </w:tcBorders>
            <w:shd w:val="clear" w:color="auto" w:fill="E6E6E6"/>
            <w:vAlign w:val="center"/>
            <w:tcPrChange w:id="5122" w:author="만든 이">
              <w:tcPr>
                <w:tcW w:w="1275" w:type="dxa"/>
                <w:gridSpan w:val="4"/>
                <w:tcBorders>
                  <w:top w:val="nil"/>
                  <w:bottom w:val="nil"/>
                  <w:right w:val="nil"/>
                </w:tcBorders>
                <w:shd w:val="clear" w:color="auto" w:fill="E6E6E6"/>
                <w:vAlign w:val="center"/>
              </w:tcPr>
            </w:tcPrChange>
          </w:tcPr>
          <w:p w14:paraId="4843DD9D" w14:textId="77777777" w:rsidR="001B4A54" w:rsidRPr="00240F9E" w:rsidRDefault="001B4A54" w:rsidP="00846875">
            <w:pPr>
              <w:suppressAutoHyphens/>
              <w:jc w:val="center"/>
              <w:rPr>
                <w:ins w:id="5123" w:author="만든 이"/>
                <w:rFonts w:eastAsia="SimHei"/>
                <w:b/>
                <w:bCs/>
                <w:lang w:val="en-GB"/>
                <w:rPrChange w:id="5124" w:author="만든 이">
                  <w:rPr>
                    <w:ins w:id="5125" w:author="만든 이"/>
                    <w:rFonts w:ascii="Arial" w:eastAsia="SimHei" w:hAnsi="Arial" w:cs="Arial"/>
                    <w:b/>
                    <w:bCs/>
                    <w:sz w:val="20"/>
                    <w:szCs w:val="20"/>
                    <w:lang w:val="en-GB"/>
                  </w:rPr>
                </w:rPrChange>
              </w:rPr>
            </w:pPr>
          </w:p>
        </w:tc>
        <w:tc>
          <w:tcPr>
            <w:tcW w:w="274" w:type="dxa"/>
            <w:tcBorders>
              <w:top w:val="nil"/>
              <w:left w:val="nil"/>
              <w:bottom w:val="nil"/>
              <w:right w:val="nil"/>
            </w:tcBorders>
            <w:shd w:val="clear" w:color="auto" w:fill="E6E6E6"/>
            <w:vAlign w:val="center"/>
            <w:tcPrChange w:id="5126" w:author="만든 이">
              <w:tcPr>
                <w:tcW w:w="274" w:type="dxa"/>
                <w:gridSpan w:val="4"/>
                <w:tcBorders>
                  <w:top w:val="nil"/>
                  <w:left w:val="nil"/>
                  <w:bottom w:val="nil"/>
                  <w:right w:val="nil"/>
                </w:tcBorders>
                <w:shd w:val="clear" w:color="auto" w:fill="E6E6E6"/>
                <w:vAlign w:val="center"/>
              </w:tcPr>
            </w:tcPrChange>
          </w:tcPr>
          <w:p w14:paraId="6E99986A" w14:textId="77777777" w:rsidR="001B4A54" w:rsidRPr="00240F9E" w:rsidRDefault="001B4A54" w:rsidP="00846875">
            <w:pPr>
              <w:suppressAutoHyphens/>
              <w:jc w:val="center"/>
              <w:rPr>
                <w:ins w:id="5127" w:author="만든 이"/>
                <w:rFonts w:eastAsia="SimHei"/>
                <w:b/>
                <w:bCs/>
                <w:lang w:val="en-GB"/>
                <w:rPrChange w:id="5128" w:author="만든 이">
                  <w:rPr>
                    <w:ins w:id="5129" w:author="만든 이"/>
                    <w:rFonts w:ascii="Arial" w:eastAsia="SimHei" w:hAnsi="Arial" w:cs="Arial"/>
                    <w:b/>
                    <w:bCs/>
                    <w:sz w:val="20"/>
                    <w:szCs w:val="20"/>
                    <w:lang w:val="en-GB"/>
                  </w:rPr>
                </w:rPrChange>
              </w:rPr>
            </w:pPr>
          </w:p>
        </w:tc>
        <w:tc>
          <w:tcPr>
            <w:tcW w:w="1671" w:type="dxa"/>
            <w:tcBorders>
              <w:top w:val="nil"/>
              <w:left w:val="nil"/>
              <w:bottom w:val="nil"/>
              <w:right w:val="nil"/>
            </w:tcBorders>
            <w:shd w:val="clear" w:color="auto" w:fill="E6E6E6"/>
            <w:vAlign w:val="center"/>
            <w:tcPrChange w:id="5130" w:author="만든 이">
              <w:tcPr>
                <w:tcW w:w="1671" w:type="dxa"/>
                <w:gridSpan w:val="3"/>
                <w:tcBorders>
                  <w:top w:val="nil"/>
                  <w:left w:val="nil"/>
                  <w:bottom w:val="nil"/>
                  <w:right w:val="nil"/>
                </w:tcBorders>
                <w:shd w:val="clear" w:color="auto" w:fill="E6E6E6"/>
                <w:vAlign w:val="center"/>
              </w:tcPr>
            </w:tcPrChange>
          </w:tcPr>
          <w:p w14:paraId="1579062F" w14:textId="77777777" w:rsidR="001B4A54" w:rsidRPr="00240F9E" w:rsidRDefault="001B4A54" w:rsidP="00846875">
            <w:pPr>
              <w:suppressAutoHyphens/>
              <w:jc w:val="center"/>
              <w:rPr>
                <w:ins w:id="5131" w:author="만든 이"/>
                <w:rFonts w:eastAsia="SimHei"/>
                <w:b/>
                <w:bCs/>
                <w:rPrChange w:id="5132" w:author="만든 이">
                  <w:rPr>
                    <w:ins w:id="5133" w:author="만든 이"/>
                    <w:rFonts w:ascii="Arial" w:eastAsia="SimHei" w:hAnsi="Arial" w:cs="Arial"/>
                    <w:b/>
                    <w:bCs/>
                    <w:sz w:val="20"/>
                    <w:szCs w:val="20"/>
                  </w:rPr>
                </w:rPrChange>
              </w:rPr>
            </w:pPr>
            <w:ins w:id="5134" w:author="만든 이">
              <w:r w:rsidRPr="00240F9E">
                <w:rPr>
                  <w:noProof/>
                  <w:rPrChange w:id="5135" w:author="만든 이">
                    <w:rPr>
                      <w:rFonts w:ascii="Arial" w:hAnsi="Arial"/>
                      <w:noProof/>
                      <w:sz w:val="20"/>
                    </w:rPr>
                  </w:rPrChange>
                </w:rPr>
                <w:drawing>
                  <wp:inline distT="0" distB="0" distL="0" distR="0" wp14:anchorId="33A65ED7" wp14:editId="10911B1A">
                    <wp:extent cx="254635" cy="254635"/>
                    <wp:effectExtent l="0" t="0" r="0" b="0"/>
                    <wp:docPr id="689803928"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56810" name="그림 18"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b/>
                  <w:noProof/>
                  <w:rPrChange w:id="5136" w:author="만든 이">
                    <w:rPr>
                      <w:rFonts w:ascii="Arial" w:hAnsi="Arial"/>
                      <w:b/>
                      <w:noProof/>
                      <w:sz w:val="20"/>
                    </w:rPr>
                  </w:rPrChange>
                </w:rPr>
                <w:drawing>
                  <wp:inline distT="0" distB="0" distL="0" distR="0" wp14:anchorId="29C96261" wp14:editId="2DCFE3FA">
                    <wp:extent cx="254635" cy="254635"/>
                    <wp:effectExtent l="0" t="0" r="0" b="0"/>
                    <wp:docPr id="481025188"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25785" name="그림 20"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b/>
                  <w:noProof/>
                  <w:rPrChange w:id="5137" w:author="만든 이">
                    <w:rPr>
                      <w:rFonts w:ascii="Arial" w:hAnsi="Arial"/>
                      <w:b/>
                      <w:noProof/>
                      <w:sz w:val="20"/>
                    </w:rPr>
                  </w:rPrChange>
                </w:rPr>
                <w:drawing>
                  <wp:inline distT="0" distB="0" distL="0" distR="0" wp14:anchorId="1B69C544" wp14:editId="43C17434">
                    <wp:extent cx="254635" cy="254635"/>
                    <wp:effectExtent l="0" t="0" r="0" b="0"/>
                    <wp:docPr id="43937810"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270820" name="그림 19"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5138" w:author="만든 이">
              <w:tcPr>
                <w:tcW w:w="262" w:type="dxa"/>
                <w:gridSpan w:val="4"/>
                <w:tcBorders>
                  <w:top w:val="nil"/>
                  <w:left w:val="nil"/>
                  <w:bottom w:val="nil"/>
                  <w:right w:val="nil"/>
                </w:tcBorders>
                <w:shd w:val="clear" w:color="auto" w:fill="E6E6E6"/>
                <w:vAlign w:val="center"/>
              </w:tcPr>
            </w:tcPrChange>
          </w:tcPr>
          <w:p w14:paraId="5EEEED4C" w14:textId="77777777" w:rsidR="001B4A54" w:rsidRPr="00240F9E" w:rsidRDefault="001B4A54" w:rsidP="00846875">
            <w:pPr>
              <w:suppressAutoHyphens/>
              <w:jc w:val="center"/>
              <w:rPr>
                <w:ins w:id="5139" w:author="만든 이"/>
                <w:rFonts w:eastAsia="SimHei"/>
                <w:b/>
                <w:bCs/>
                <w:lang w:val="en-GB"/>
                <w:rPrChange w:id="5140" w:author="만든 이">
                  <w:rPr>
                    <w:ins w:id="5141"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5142" w:author="만든 이">
              <w:tcPr>
                <w:tcW w:w="1761" w:type="dxa"/>
                <w:gridSpan w:val="4"/>
                <w:tcBorders>
                  <w:top w:val="nil"/>
                  <w:left w:val="nil"/>
                  <w:bottom w:val="nil"/>
                </w:tcBorders>
                <w:shd w:val="clear" w:color="auto" w:fill="E6E6E6"/>
                <w:vAlign w:val="center"/>
              </w:tcPr>
            </w:tcPrChange>
          </w:tcPr>
          <w:p w14:paraId="0F126D9B" w14:textId="77777777" w:rsidR="001B4A54" w:rsidRPr="00240F9E" w:rsidRDefault="001B4A54" w:rsidP="00846875">
            <w:pPr>
              <w:suppressAutoHyphens/>
              <w:jc w:val="center"/>
              <w:rPr>
                <w:ins w:id="5143" w:author="만든 이"/>
                <w:rFonts w:eastAsia="SimHei"/>
                <w:b/>
                <w:noProof/>
                <w:lang w:val="en-US" w:eastAsia="ko-KR"/>
                <w:rPrChange w:id="5144" w:author="만든 이">
                  <w:rPr>
                    <w:ins w:id="5145" w:author="만든 이"/>
                    <w:rFonts w:ascii="Arial" w:eastAsia="SimHei" w:hAnsi="Arial" w:cs="Arial"/>
                    <w:b/>
                    <w:noProof/>
                    <w:sz w:val="20"/>
                    <w:szCs w:val="20"/>
                    <w:lang w:val="en-US" w:eastAsia="ko-KR"/>
                  </w:rPr>
                </w:rPrChange>
              </w:rPr>
            </w:pPr>
          </w:p>
        </w:tc>
      </w:tr>
      <w:tr w:rsidR="003E7DA4" w:rsidRPr="006E0F47" w14:paraId="44A08A47" w14:textId="77777777" w:rsidTr="00240F9E">
        <w:tblPrEx>
          <w:tblPrExChange w:id="5146" w:author="만든 이">
            <w:tblPrEx>
              <w:tblW w:w="8134" w:type="dxa"/>
            </w:tblPrEx>
          </w:tblPrExChange>
        </w:tblPrEx>
        <w:trPr>
          <w:cantSplit/>
          <w:jc w:val="center"/>
          <w:ins w:id="5147" w:author="만든 이"/>
          <w:trPrChange w:id="5148" w:author="만든 이">
            <w:trPr>
              <w:gridAfter w:val="0"/>
              <w:cantSplit/>
              <w:jc w:val="center"/>
            </w:trPr>
          </w:trPrChange>
        </w:trPr>
        <w:tc>
          <w:tcPr>
            <w:tcW w:w="2948" w:type="dxa"/>
            <w:tcBorders>
              <w:top w:val="nil"/>
              <w:bottom w:val="nil"/>
            </w:tcBorders>
            <w:vAlign w:val="center"/>
            <w:tcPrChange w:id="5149" w:author="만든 이">
              <w:tcPr>
                <w:tcW w:w="2891" w:type="dxa"/>
                <w:gridSpan w:val="4"/>
                <w:tcBorders>
                  <w:top w:val="nil"/>
                  <w:bottom w:val="nil"/>
                </w:tcBorders>
              </w:tcPr>
            </w:tcPrChange>
          </w:tcPr>
          <w:p w14:paraId="06D42412" w14:textId="04F55807" w:rsidR="003E7DA4" w:rsidRPr="00240F9E" w:rsidRDefault="001B4A54" w:rsidP="003E7DA4">
            <w:pPr>
              <w:suppressAutoHyphens/>
              <w:jc w:val="center"/>
              <w:rPr>
                <w:ins w:id="5150" w:author="만든 이"/>
                <w:rFonts w:eastAsia="맑은 고딕"/>
                <w:b/>
                <w:lang w:eastAsia="ko-KR"/>
                <w:rPrChange w:id="5151" w:author="만든 이">
                  <w:rPr>
                    <w:ins w:id="5152" w:author="만든 이"/>
                    <w:rFonts w:ascii="Arial" w:eastAsia="맑은 고딕" w:hAnsi="Arial"/>
                    <w:b/>
                    <w:sz w:val="20"/>
                    <w:lang w:eastAsia="ko-KR"/>
                  </w:rPr>
                </w:rPrChange>
              </w:rPr>
            </w:pPr>
            <w:ins w:id="5153" w:author="만든 이">
              <w:r w:rsidRPr="00240F9E">
                <w:rPr>
                  <w:b/>
                  <w:rPrChange w:id="5154" w:author="만든 이">
                    <w:rPr>
                      <w:rFonts w:ascii="Arial" w:hAnsi="Arial"/>
                      <w:b/>
                      <w:sz w:val="20"/>
                    </w:rPr>
                  </w:rPrChange>
                </w:rPr>
                <w:t>525</w:t>
              </w:r>
            </w:ins>
          </w:p>
          <w:p w14:paraId="0ED82463" w14:textId="3BB0C075" w:rsidR="001B4A54" w:rsidRPr="00240F9E" w:rsidRDefault="001B4A54" w:rsidP="003E7DA4">
            <w:pPr>
              <w:suppressAutoHyphens/>
              <w:jc w:val="center"/>
              <w:rPr>
                <w:ins w:id="5155" w:author="만든 이"/>
                <w:rFonts w:eastAsia="SimHei"/>
                <w:b/>
                <w:bCs/>
                <w:rPrChange w:id="5156" w:author="만든 이">
                  <w:rPr>
                    <w:ins w:id="5157" w:author="만든 이"/>
                    <w:rFonts w:ascii="Arial" w:eastAsia="SimHei" w:hAnsi="Arial" w:cs="Arial"/>
                    <w:b/>
                    <w:bCs/>
                    <w:sz w:val="20"/>
                    <w:szCs w:val="20"/>
                  </w:rPr>
                </w:rPrChange>
              </w:rPr>
            </w:pPr>
            <w:ins w:id="5158" w:author="만든 이">
              <w:r w:rsidRPr="00240F9E">
                <w:rPr>
                  <w:b/>
                  <w:rPrChange w:id="5159" w:author="만든 이">
                    <w:rPr>
                      <w:rFonts w:ascii="Arial" w:hAnsi="Arial"/>
                      <w:b/>
                      <w:sz w:val="20"/>
                    </w:rPr>
                  </w:rPrChange>
                </w:rPr>
                <w:t>(etajiet 12-il sena ’l fuq)</w:t>
              </w:r>
            </w:ins>
          </w:p>
        </w:tc>
        <w:tc>
          <w:tcPr>
            <w:tcW w:w="1275" w:type="dxa"/>
            <w:tcBorders>
              <w:top w:val="nil"/>
              <w:bottom w:val="nil"/>
              <w:right w:val="nil"/>
            </w:tcBorders>
            <w:vAlign w:val="center"/>
            <w:tcPrChange w:id="5160" w:author="만든 이">
              <w:tcPr>
                <w:tcW w:w="1275" w:type="dxa"/>
                <w:gridSpan w:val="5"/>
                <w:tcBorders>
                  <w:top w:val="nil"/>
                  <w:bottom w:val="nil"/>
                  <w:right w:val="nil"/>
                </w:tcBorders>
                <w:vAlign w:val="center"/>
              </w:tcPr>
            </w:tcPrChange>
          </w:tcPr>
          <w:p w14:paraId="14F89281" w14:textId="77777777" w:rsidR="001B4A54" w:rsidRPr="00240F9E" w:rsidRDefault="001B4A54" w:rsidP="00846875">
            <w:pPr>
              <w:suppressAutoHyphens/>
              <w:jc w:val="center"/>
              <w:rPr>
                <w:ins w:id="5161" w:author="만든 이"/>
                <w:rFonts w:eastAsia="SimHei"/>
                <w:noProof/>
                <w:rPrChange w:id="5162" w:author="만든 이">
                  <w:rPr>
                    <w:ins w:id="5163" w:author="만든 이"/>
                    <w:rFonts w:ascii="Arial" w:eastAsia="SimHei" w:hAnsi="Arial" w:cs="Arial"/>
                    <w:noProof/>
                    <w:sz w:val="20"/>
                    <w:szCs w:val="20"/>
                  </w:rPr>
                </w:rPrChange>
              </w:rPr>
            </w:pPr>
            <w:ins w:id="5164" w:author="만든 이">
              <w:r w:rsidRPr="00240F9E">
                <w:rPr>
                  <w:b/>
                  <w:noProof/>
                  <w:rPrChange w:id="5165" w:author="만든 이">
                    <w:rPr>
                      <w:rFonts w:ascii="Arial" w:hAnsi="Arial"/>
                      <w:b/>
                      <w:noProof/>
                      <w:sz w:val="20"/>
                    </w:rPr>
                  </w:rPrChange>
                </w:rPr>
                <w:drawing>
                  <wp:inline distT="0" distB="0" distL="0" distR="0" wp14:anchorId="6F93D910" wp14:editId="15FB236A">
                    <wp:extent cx="254635" cy="254635"/>
                    <wp:effectExtent l="0" t="0" r="0" b="0"/>
                    <wp:docPr id="1023330574" name="그림 25"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06353" name="그림 25"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4" w:type="dxa"/>
            <w:tcBorders>
              <w:top w:val="nil"/>
              <w:left w:val="nil"/>
              <w:bottom w:val="nil"/>
              <w:right w:val="nil"/>
            </w:tcBorders>
            <w:vAlign w:val="center"/>
            <w:tcPrChange w:id="5166" w:author="만든 이">
              <w:tcPr>
                <w:tcW w:w="274" w:type="dxa"/>
                <w:gridSpan w:val="3"/>
                <w:tcBorders>
                  <w:top w:val="nil"/>
                  <w:left w:val="nil"/>
                  <w:bottom w:val="nil"/>
                  <w:right w:val="nil"/>
                </w:tcBorders>
                <w:vAlign w:val="center"/>
              </w:tcPr>
            </w:tcPrChange>
          </w:tcPr>
          <w:p w14:paraId="1F191C9B" w14:textId="77777777" w:rsidR="001B4A54" w:rsidRPr="00240F9E" w:rsidRDefault="001B4A54" w:rsidP="00846875">
            <w:pPr>
              <w:suppressAutoHyphens/>
              <w:jc w:val="center"/>
              <w:rPr>
                <w:ins w:id="5167" w:author="만든 이"/>
                <w:rFonts w:eastAsia="SimHei"/>
                <w:noProof/>
                <w:rPrChange w:id="5168" w:author="만든 이">
                  <w:rPr>
                    <w:ins w:id="5169" w:author="만든 이"/>
                    <w:rFonts w:ascii="Arial" w:eastAsia="SimHei" w:hAnsi="Arial" w:cs="Arial"/>
                    <w:noProof/>
                    <w:sz w:val="20"/>
                    <w:szCs w:val="20"/>
                  </w:rPr>
                </w:rPrChange>
              </w:rPr>
            </w:pPr>
            <w:ins w:id="5170" w:author="만든 이">
              <w:r w:rsidRPr="00240F9E">
                <w:rPr>
                  <w:b/>
                  <w:rPrChange w:id="5171" w:author="만든 이">
                    <w:rPr>
                      <w:rFonts w:ascii="Arial" w:hAnsi="Arial"/>
                      <w:b/>
                      <w:sz w:val="20"/>
                    </w:rPr>
                  </w:rPrChange>
                </w:rPr>
                <w:t>+</w:t>
              </w:r>
            </w:ins>
          </w:p>
        </w:tc>
        <w:tc>
          <w:tcPr>
            <w:tcW w:w="1671" w:type="dxa"/>
            <w:tcBorders>
              <w:top w:val="nil"/>
              <w:left w:val="nil"/>
              <w:bottom w:val="nil"/>
              <w:right w:val="nil"/>
            </w:tcBorders>
            <w:vAlign w:val="center"/>
            <w:tcPrChange w:id="5172" w:author="만든 이">
              <w:tcPr>
                <w:tcW w:w="1671" w:type="dxa"/>
                <w:gridSpan w:val="4"/>
                <w:tcBorders>
                  <w:top w:val="nil"/>
                  <w:left w:val="nil"/>
                  <w:bottom w:val="nil"/>
                  <w:right w:val="nil"/>
                </w:tcBorders>
                <w:vAlign w:val="center"/>
              </w:tcPr>
            </w:tcPrChange>
          </w:tcPr>
          <w:p w14:paraId="216B3390" w14:textId="77777777" w:rsidR="001B4A54" w:rsidRPr="00240F9E" w:rsidRDefault="001B4A54" w:rsidP="00846875">
            <w:pPr>
              <w:suppressAutoHyphens/>
              <w:jc w:val="center"/>
              <w:rPr>
                <w:ins w:id="5173" w:author="만든 이"/>
                <w:rFonts w:eastAsia="SimHei"/>
                <w:noProof/>
                <w:rPrChange w:id="5174" w:author="만든 이">
                  <w:rPr>
                    <w:ins w:id="5175" w:author="만든 이"/>
                    <w:rFonts w:ascii="Arial" w:eastAsia="SimHei" w:hAnsi="Arial" w:cs="Arial"/>
                    <w:noProof/>
                    <w:sz w:val="20"/>
                    <w:szCs w:val="20"/>
                  </w:rPr>
                </w:rPrChange>
              </w:rPr>
            </w:pPr>
            <w:ins w:id="5176" w:author="만든 이">
              <w:r w:rsidRPr="00240F9E">
                <w:rPr>
                  <w:b/>
                  <w:noProof/>
                  <w:rPrChange w:id="5177" w:author="만든 이">
                    <w:rPr>
                      <w:rFonts w:ascii="Arial" w:hAnsi="Arial"/>
                      <w:b/>
                      <w:noProof/>
                      <w:sz w:val="20"/>
                    </w:rPr>
                  </w:rPrChange>
                </w:rPr>
                <w:drawing>
                  <wp:inline distT="0" distB="0" distL="0" distR="0" wp14:anchorId="5E8A62DC" wp14:editId="7DFF8B74">
                    <wp:extent cx="254635" cy="254635"/>
                    <wp:effectExtent l="0" t="0" r="0" b="0"/>
                    <wp:docPr id="1025334364" name="그림 2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3092" name="그림 2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vAlign w:val="center"/>
            <w:tcPrChange w:id="5178" w:author="만든 이">
              <w:tcPr>
                <w:tcW w:w="262" w:type="dxa"/>
                <w:gridSpan w:val="3"/>
                <w:tcBorders>
                  <w:top w:val="nil"/>
                  <w:left w:val="nil"/>
                  <w:bottom w:val="nil"/>
                  <w:right w:val="nil"/>
                </w:tcBorders>
                <w:vAlign w:val="center"/>
              </w:tcPr>
            </w:tcPrChange>
          </w:tcPr>
          <w:p w14:paraId="28A5D934" w14:textId="77777777" w:rsidR="001B4A54" w:rsidRPr="00240F9E" w:rsidRDefault="001B4A54" w:rsidP="00846875">
            <w:pPr>
              <w:suppressAutoHyphens/>
              <w:jc w:val="center"/>
              <w:rPr>
                <w:ins w:id="5179" w:author="만든 이"/>
                <w:rFonts w:eastAsia="SimHei"/>
                <w:noProof/>
                <w:rPrChange w:id="5180" w:author="만든 이">
                  <w:rPr>
                    <w:ins w:id="5181" w:author="만든 이"/>
                    <w:rFonts w:ascii="Arial" w:eastAsia="SimHei" w:hAnsi="Arial" w:cs="Arial"/>
                    <w:noProof/>
                    <w:sz w:val="20"/>
                    <w:szCs w:val="20"/>
                  </w:rPr>
                </w:rPrChange>
              </w:rPr>
            </w:pPr>
            <w:ins w:id="5182" w:author="만든 이">
              <w:r w:rsidRPr="00240F9E">
                <w:rPr>
                  <w:b/>
                  <w:rPrChange w:id="5183" w:author="만든 이">
                    <w:rPr>
                      <w:rFonts w:ascii="Arial" w:hAnsi="Arial"/>
                      <w:b/>
                      <w:sz w:val="20"/>
                    </w:rPr>
                  </w:rPrChange>
                </w:rPr>
                <w:t>+</w:t>
              </w:r>
            </w:ins>
          </w:p>
        </w:tc>
        <w:tc>
          <w:tcPr>
            <w:tcW w:w="1761" w:type="dxa"/>
            <w:tcBorders>
              <w:top w:val="nil"/>
              <w:left w:val="nil"/>
              <w:bottom w:val="nil"/>
            </w:tcBorders>
            <w:vAlign w:val="center"/>
            <w:tcPrChange w:id="5184" w:author="만든 이">
              <w:tcPr>
                <w:tcW w:w="1761" w:type="dxa"/>
                <w:gridSpan w:val="4"/>
                <w:tcBorders>
                  <w:top w:val="nil"/>
                  <w:left w:val="nil"/>
                  <w:bottom w:val="nil"/>
                </w:tcBorders>
                <w:vAlign w:val="center"/>
              </w:tcPr>
            </w:tcPrChange>
          </w:tcPr>
          <w:p w14:paraId="7D8A7B13" w14:textId="77777777" w:rsidR="001B4A54" w:rsidRPr="00240F9E" w:rsidRDefault="001B4A54" w:rsidP="00846875">
            <w:pPr>
              <w:suppressAutoHyphens/>
              <w:jc w:val="center"/>
              <w:rPr>
                <w:ins w:id="5185" w:author="만든 이"/>
                <w:rFonts w:eastAsia="SimHei"/>
                <w:noProof/>
                <w:rPrChange w:id="5186" w:author="만든 이">
                  <w:rPr>
                    <w:ins w:id="5187" w:author="만든 이"/>
                    <w:rFonts w:ascii="Arial" w:eastAsia="SimHei" w:hAnsi="Arial" w:cs="Arial"/>
                    <w:noProof/>
                    <w:sz w:val="20"/>
                    <w:szCs w:val="20"/>
                  </w:rPr>
                </w:rPrChange>
              </w:rPr>
            </w:pPr>
            <w:ins w:id="5188" w:author="만든 이">
              <w:r w:rsidRPr="00240F9E">
                <w:rPr>
                  <w:b/>
                  <w:noProof/>
                  <w:rPrChange w:id="5189" w:author="만든 이">
                    <w:rPr>
                      <w:rFonts w:ascii="Arial" w:hAnsi="Arial"/>
                      <w:b/>
                      <w:noProof/>
                      <w:sz w:val="20"/>
                    </w:rPr>
                  </w:rPrChange>
                </w:rPr>
                <w:drawing>
                  <wp:inline distT="0" distB="0" distL="0" distR="0" wp14:anchorId="4F95D2CE" wp14:editId="41C517CE">
                    <wp:extent cx="254635" cy="242509"/>
                    <wp:effectExtent l="0" t="0" r="0" b="5715"/>
                    <wp:docPr id="1475729360"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66624363" w14:textId="77777777" w:rsidTr="00240F9E">
        <w:tblPrEx>
          <w:tblPrExChange w:id="5190" w:author="만든 이">
            <w:tblPrEx>
              <w:tblW w:w="7908" w:type="dxa"/>
            </w:tblPrEx>
          </w:tblPrExChange>
        </w:tblPrEx>
        <w:trPr>
          <w:cantSplit/>
          <w:jc w:val="center"/>
          <w:ins w:id="5191" w:author="만든 이"/>
          <w:trPrChange w:id="5192" w:author="만든 이">
            <w:trPr>
              <w:gridAfter w:val="0"/>
              <w:cantSplit/>
              <w:jc w:val="center"/>
            </w:trPr>
          </w:trPrChange>
        </w:trPr>
        <w:tc>
          <w:tcPr>
            <w:tcW w:w="2948" w:type="dxa"/>
            <w:tcBorders>
              <w:top w:val="nil"/>
              <w:bottom w:val="nil"/>
            </w:tcBorders>
            <w:shd w:val="clear" w:color="auto" w:fill="E6E6E6"/>
            <w:vAlign w:val="center"/>
            <w:tcPrChange w:id="5193" w:author="만든 이">
              <w:tcPr>
                <w:tcW w:w="2665" w:type="dxa"/>
                <w:gridSpan w:val="2"/>
                <w:tcBorders>
                  <w:top w:val="nil"/>
                  <w:bottom w:val="nil"/>
                </w:tcBorders>
                <w:shd w:val="clear" w:color="auto" w:fill="E6E6E6"/>
              </w:tcPr>
            </w:tcPrChange>
          </w:tcPr>
          <w:p w14:paraId="4F003555" w14:textId="533EC9EE" w:rsidR="003E7DA4" w:rsidRPr="00240F9E" w:rsidRDefault="001B4A54" w:rsidP="003E7DA4">
            <w:pPr>
              <w:suppressAutoHyphens/>
              <w:jc w:val="center"/>
              <w:rPr>
                <w:ins w:id="5194" w:author="만든 이"/>
                <w:rFonts w:eastAsia="맑은 고딕"/>
                <w:b/>
                <w:lang w:eastAsia="ko-KR"/>
                <w:rPrChange w:id="5195" w:author="만든 이">
                  <w:rPr>
                    <w:ins w:id="5196" w:author="만든 이"/>
                    <w:rFonts w:ascii="Arial" w:eastAsia="맑은 고딕" w:hAnsi="Arial"/>
                    <w:b/>
                    <w:sz w:val="20"/>
                    <w:lang w:eastAsia="ko-KR"/>
                  </w:rPr>
                </w:rPrChange>
              </w:rPr>
            </w:pPr>
            <w:ins w:id="5197" w:author="만든 이">
              <w:r w:rsidRPr="00240F9E">
                <w:rPr>
                  <w:b/>
                  <w:rPrChange w:id="5198" w:author="만든 이">
                    <w:rPr>
                      <w:rFonts w:ascii="Arial" w:hAnsi="Arial"/>
                      <w:b/>
                      <w:sz w:val="20"/>
                    </w:rPr>
                  </w:rPrChange>
                </w:rPr>
                <w:t>525</w:t>
              </w:r>
            </w:ins>
          </w:p>
          <w:p w14:paraId="5DE5A1BA" w14:textId="619FEAD1" w:rsidR="001B4A54" w:rsidRPr="00240F9E" w:rsidRDefault="001B4A54" w:rsidP="003E7DA4">
            <w:pPr>
              <w:suppressAutoHyphens/>
              <w:jc w:val="center"/>
              <w:rPr>
                <w:ins w:id="5199" w:author="만든 이"/>
                <w:rFonts w:eastAsia="SimHei"/>
                <w:b/>
                <w:bCs/>
                <w:rPrChange w:id="5200" w:author="만든 이">
                  <w:rPr>
                    <w:ins w:id="5201" w:author="만든 이"/>
                    <w:rFonts w:ascii="Arial" w:eastAsia="SimHei" w:hAnsi="Arial" w:cs="Arial"/>
                    <w:b/>
                    <w:bCs/>
                    <w:sz w:val="20"/>
                    <w:szCs w:val="20"/>
                  </w:rPr>
                </w:rPrChange>
              </w:rPr>
            </w:pPr>
            <w:ins w:id="5202" w:author="만든 이">
              <w:r w:rsidRPr="00240F9E">
                <w:rPr>
                  <w:b/>
                  <w:rPrChange w:id="5203" w:author="만든 이">
                    <w:rPr>
                      <w:rFonts w:ascii="Arial" w:hAnsi="Arial"/>
                      <w:b/>
                      <w:sz w:val="20"/>
                    </w:rPr>
                  </w:rPrChange>
                </w:rPr>
                <w:t>(tfal iżg</w:t>
              </w:r>
              <w:r w:rsidRPr="00240F9E">
                <w:rPr>
                  <w:rFonts w:hint="eastAsia"/>
                  <w:b/>
                  <w:rPrChange w:id="5204" w:author="만든 이">
                    <w:rPr>
                      <w:rFonts w:ascii="Arial" w:hAnsi="Arial" w:hint="eastAsia"/>
                      <w:b/>
                      <w:sz w:val="20"/>
                    </w:rPr>
                  </w:rPrChange>
                </w:rPr>
                <w:t>ħ</w:t>
              </w:r>
              <w:r w:rsidRPr="00240F9E">
                <w:rPr>
                  <w:b/>
                  <w:rPrChange w:id="5205" w:author="만든 이">
                    <w:rPr>
                      <w:rFonts w:ascii="Arial" w:hAnsi="Arial"/>
                      <w:b/>
                      <w:sz w:val="20"/>
                    </w:rPr>
                  </w:rPrChange>
                </w:rPr>
                <w:t>ar minn 12-il sena)</w:t>
              </w:r>
            </w:ins>
          </w:p>
        </w:tc>
        <w:tc>
          <w:tcPr>
            <w:tcW w:w="1275" w:type="dxa"/>
            <w:tcBorders>
              <w:top w:val="nil"/>
              <w:bottom w:val="nil"/>
              <w:right w:val="nil"/>
            </w:tcBorders>
            <w:shd w:val="clear" w:color="auto" w:fill="E6E6E6"/>
            <w:vAlign w:val="center"/>
            <w:tcPrChange w:id="5206" w:author="만든 이">
              <w:tcPr>
                <w:tcW w:w="1275" w:type="dxa"/>
                <w:gridSpan w:val="4"/>
                <w:tcBorders>
                  <w:top w:val="nil"/>
                  <w:bottom w:val="nil"/>
                  <w:right w:val="nil"/>
                </w:tcBorders>
                <w:shd w:val="clear" w:color="auto" w:fill="E6E6E6"/>
                <w:vAlign w:val="center"/>
              </w:tcPr>
            </w:tcPrChange>
          </w:tcPr>
          <w:p w14:paraId="4D7A57E7" w14:textId="77777777" w:rsidR="001B4A54" w:rsidRPr="00240F9E" w:rsidRDefault="001B4A54" w:rsidP="00846875">
            <w:pPr>
              <w:suppressAutoHyphens/>
              <w:jc w:val="center"/>
              <w:rPr>
                <w:ins w:id="5207" w:author="만든 이"/>
                <w:rFonts w:eastAsia="SimHei"/>
                <w:b/>
                <w:bCs/>
                <w:rPrChange w:id="5208" w:author="만든 이">
                  <w:rPr>
                    <w:ins w:id="5209" w:author="만든 이"/>
                    <w:rFonts w:ascii="Arial" w:eastAsia="SimHei" w:hAnsi="Arial" w:cs="Arial"/>
                    <w:b/>
                    <w:bCs/>
                    <w:sz w:val="20"/>
                    <w:szCs w:val="20"/>
                  </w:rPr>
                </w:rPrChange>
              </w:rPr>
            </w:pPr>
            <w:ins w:id="5210" w:author="만든 이">
              <w:r w:rsidRPr="00240F9E">
                <w:rPr>
                  <w:b/>
                  <w:noProof/>
                  <w:rPrChange w:id="5211" w:author="만든 이">
                    <w:rPr>
                      <w:rFonts w:ascii="Arial" w:hAnsi="Arial"/>
                      <w:b/>
                      <w:noProof/>
                      <w:sz w:val="20"/>
                    </w:rPr>
                  </w:rPrChange>
                </w:rPr>
                <w:drawing>
                  <wp:inline distT="0" distB="0" distL="0" distR="0" wp14:anchorId="412F140D" wp14:editId="462104DF">
                    <wp:extent cx="254635" cy="254635"/>
                    <wp:effectExtent l="0" t="0" r="0" b="0"/>
                    <wp:docPr id="1033240687" name="그림 21" descr="A yellow swor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00602" name="그림 21" descr="A yellow sword with a black backgroun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74" w:type="dxa"/>
            <w:tcBorders>
              <w:top w:val="nil"/>
              <w:left w:val="nil"/>
              <w:bottom w:val="nil"/>
              <w:right w:val="nil"/>
            </w:tcBorders>
            <w:shd w:val="clear" w:color="auto" w:fill="E6E6E6"/>
            <w:vAlign w:val="center"/>
            <w:tcPrChange w:id="5212" w:author="만든 이">
              <w:tcPr>
                <w:tcW w:w="274" w:type="dxa"/>
                <w:gridSpan w:val="4"/>
                <w:tcBorders>
                  <w:top w:val="nil"/>
                  <w:left w:val="nil"/>
                  <w:bottom w:val="nil"/>
                  <w:right w:val="nil"/>
                </w:tcBorders>
                <w:shd w:val="clear" w:color="auto" w:fill="E6E6E6"/>
                <w:vAlign w:val="center"/>
              </w:tcPr>
            </w:tcPrChange>
          </w:tcPr>
          <w:p w14:paraId="698B1201" w14:textId="77777777" w:rsidR="001B4A54" w:rsidRPr="00240F9E" w:rsidRDefault="001B4A54" w:rsidP="00846875">
            <w:pPr>
              <w:suppressAutoHyphens/>
              <w:jc w:val="center"/>
              <w:rPr>
                <w:ins w:id="5213" w:author="만든 이"/>
                <w:rFonts w:eastAsia="SimHei"/>
                <w:b/>
                <w:bCs/>
                <w:rPrChange w:id="5214" w:author="만든 이">
                  <w:rPr>
                    <w:ins w:id="5215" w:author="만든 이"/>
                    <w:rFonts w:ascii="Arial" w:eastAsia="SimHei" w:hAnsi="Arial" w:cs="Arial"/>
                    <w:b/>
                    <w:bCs/>
                    <w:sz w:val="20"/>
                    <w:szCs w:val="20"/>
                  </w:rPr>
                </w:rPrChange>
              </w:rPr>
            </w:pPr>
            <w:ins w:id="5216" w:author="만든 이">
              <w:r w:rsidRPr="00240F9E">
                <w:rPr>
                  <w:b/>
                  <w:rPrChange w:id="5217" w:author="만든 이">
                    <w:rPr>
                      <w:rFonts w:ascii="Arial" w:hAnsi="Arial"/>
                      <w:b/>
                      <w:sz w:val="20"/>
                    </w:rPr>
                  </w:rPrChange>
                </w:rPr>
                <w:t>+</w:t>
              </w:r>
            </w:ins>
          </w:p>
        </w:tc>
        <w:tc>
          <w:tcPr>
            <w:tcW w:w="1671" w:type="dxa"/>
            <w:tcBorders>
              <w:top w:val="nil"/>
              <w:left w:val="nil"/>
              <w:bottom w:val="nil"/>
              <w:right w:val="nil"/>
            </w:tcBorders>
            <w:shd w:val="clear" w:color="auto" w:fill="E6E6E6"/>
            <w:vAlign w:val="center"/>
            <w:tcPrChange w:id="5218" w:author="만든 이">
              <w:tcPr>
                <w:tcW w:w="1671" w:type="dxa"/>
                <w:gridSpan w:val="3"/>
                <w:tcBorders>
                  <w:top w:val="nil"/>
                  <w:left w:val="nil"/>
                  <w:bottom w:val="nil"/>
                  <w:right w:val="nil"/>
                </w:tcBorders>
                <w:shd w:val="clear" w:color="auto" w:fill="E6E6E6"/>
                <w:vAlign w:val="center"/>
              </w:tcPr>
            </w:tcPrChange>
          </w:tcPr>
          <w:p w14:paraId="173EAF72" w14:textId="77777777" w:rsidR="001B4A54" w:rsidRPr="00240F9E" w:rsidRDefault="001B4A54" w:rsidP="00846875">
            <w:pPr>
              <w:suppressAutoHyphens/>
              <w:jc w:val="center"/>
              <w:rPr>
                <w:ins w:id="5219" w:author="만든 이"/>
                <w:rFonts w:eastAsia="SimHei"/>
                <w:b/>
                <w:bCs/>
                <w:rPrChange w:id="5220" w:author="만든 이">
                  <w:rPr>
                    <w:ins w:id="5221" w:author="만든 이"/>
                    <w:rFonts w:ascii="Arial" w:eastAsia="SimHei" w:hAnsi="Arial" w:cs="Arial"/>
                    <w:b/>
                    <w:bCs/>
                    <w:sz w:val="20"/>
                    <w:szCs w:val="20"/>
                  </w:rPr>
                </w:rPrChange>
              </w:rPr>
            </w:pPr>
            <w:ins w:id="5222" w:author="만든 이">
              <w:r w:rsidRPr="00240F9E">
                <w:rPr>
                  <w:noProof/>
                  <w:rPrChange w:id="5223" w:author="만든 이">
                    <w:rPr>
                      <w:rFonts w:ascii="Arial" w:hAnsi="Arial"/>
                      <w:noProof/>
                      <w:sz w:val="20"/>
                    </w:rPr>
                  </w:rPrChange>
                </w:rPr>
                <w:drawing>
                  <wp:inline distT="0" distB="0" distL="0" distR="0" wp14:anchorId="7BC4CA28" wp14:editId="478C56FE">
                    <wp:extent cx="254635" cy="254635"/>
                    <wp:effectExtent l="0" t="0" r="0" b="0"/>
                    <wp:docPr id="1776805105" name="그림 18"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97677" name="그림 18"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b/>
                  <w:noProof/>
                  <w:rPrChange w:id="5224" w:author="만든 이">
                    <w:rPr>
                      <w:rFonts w:ascii="Arial" w:hAnsi="Arial"/>
                      <w:b/>
                      <w:noProof/>
                      <w:sz w:val="20"/>
                    </w:rPr>
                  </w:rPrChange>
                </w:rPr>
                <w:drawing>
                  <wp:inline distT="0" distB="0" distL="0" distR="0" wp14:anchorId="6DF22EDB" wp14:editId="7EFC6690">
                    <wp:extent cx="254635" cy="254635"/>
                    <wp:effectExtent l="0" t="0" r="0" b="0"/>
                    <wp:docPr id="1036394982" name="그림 20"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50448" name="그림 20"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b/>
                  <w:noProof/>
                  <w:rPrChange w:id="5225" w:author="만든 이">
                    <w:rPr>
                      <w:rFonts w:ascii="Arial" w:hAnsi="Arial"/>
                      <w:b/>
                      <w:noProof/>
                      <w:sz w:val="20"/>
                    </w:rPr>
                  </w:rPrChange>
                </w:rPr>
                <w:drawing>
                  <wp:inline distT="0" distB="0" distL="0" distR="0" wp14:anchorId="33F7AECE" wp14:editId="3FF9DE7E">
                    <wp:extent cx="254635" cy="254635"/>
                    <wp:effectExtent l="0" t="0" r="0" b="0"/>
                    <wp:docPr id="168977534" name="그림 19"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5749" name="그림 19"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nil"/>
              <w:right w:val="nil"/>
            </w:tcBorders>
            <w:shd w:val="clear" w:color="auto" w:fill="E6E6E6"/>
            <w:vAlign w:val="center"/>
            <w:tcPrChange w:id="5226" w:author="만든 이">
              <w:tcPr>
                <w:tcW w:w="262" w:type="dxa"/>
                <w:gridSpan w:val="4"/>
                <w:tcBorders>
                  <w:top w:val="nil"/>
                  <w:left w:val="nil"/>
                  <w:bottom w:val="nil"/>
                  <w:right w:val="nil"/>
                </w:tcBorders>
                <w:shd w:val="clear" w:color="auto" w:fill="E6E6E6"/>
                <w:vAlign w:val="center"/>
              </w:tcPr>
            </w:tcPrChange>
          </w:tcPr>
          <w:p w14:paraId="5ADD5E49" w14:textId="77777777" w:rsidR="001B4A54" w:rsidRPr="00240F9E" w:rsidRDefault="001B4A54" w:rsidP="00846875">
            <w:pPr>
              <w:suppressAutoHyphens/>
              <w:jc w:val="center"/>
              <w:rPr>
                <w:ins w:id="5227" w:author="만든 이"/>
                <w:rFonts w:eastAsia="SimHei"/>
                <w:b/>
                <w:bCs/>
                <w:lang w:val="en-GB"/>
                <w:rPrChange w:id="5228" w:author="만든 이">
                  <w:rPr>
                    <w:ins w:id="5229" w:author="만든 이"/>
                    <w:rFonts w:ascii="Arial" w:eastAsia="SimHei" w:hAnsi="Arial" w:cs="Arial"/>
                    <w:b/>
                    <w:bCs/>
                    <w:sz w:val="20"/>
                    <w:szCs w:val="20"/>
                    <w:lang w:val="en-GB"/>
                  </w:rPr>
                </w:rPrChange>
              </w:rPr>
            </w:pPr>
          </w:p>
        </w:tc>
        <w:tc>
          <w:tcPr>
            <w:tcW w:w="1761" w:type="dxa"/>
            <w:tcBorders>
              <w:top w:val="nil"/>
              <w:left w:val="nil"/>
              <w:bottom w:val="nil"/>
            </w:tcBorders>
            <w:shd w:val="clear" w:color="auto" w:fill="E6E6E6"/>
            <w:vAlign w:val="center"/>
            <w:tcPrChange w:id="5230" w:author="만든 이">
              <w:tcPr>
                <w:tcW w:w="1761" w:type="dxa"/>
                <w:gridSpan w:val="4"/>
                <w:tcBorders>
                  <w:top w:val="nil"/>
                  <w:left w:val="nil"/>
                  <w:bottom w:val="nil"/>
                </w:tcBorders>
                <w:shd w:val="clear" w:color="auto" w:fill="E6E6E6"/>
                <w:vAlign w:val="center"/>
              </w:tcPr>
            </w:tcPrChange>
          </w:tcPr>
          <w:p w14:paraId="7977075C" w14:textId="77777777" w:rsidR="001B4A54" w:rsidRPr="00240F9E" w:rsidRDefault="001B4A54" w:rsidP="00846875">
            <w:pPr>
              <w:suppressAutoHyphens/>
              <w:jc w:val="center"/>
              <w:rPr>
                <w:ins w:id="5231" w:author="만든 이"/>
                <w:rFonts w:eastAsia="SimHei"/>
                <w:b/>
                <w:noProof/>
                <w:lang w:val="en-US" w:eastAsia="ko-KR"/>
                <w:rPrChange w:id="5232" w:author="만든 이">
                  <w:rPr>
                    <w:ins w:id="5233" w:author="만든 이"/>
                    <w:rFonts w:ascii="Arial" w:eastAsia="SimHei" w:hAnsi="Arial" w:cs="Arial"/>
                    <w:b/>
                    <w:noProof/>
                    <w:sz w:val="20"/>
                    <w:szCs w:val="20"/>
                    <w:lang w:val="en-US" w:eastAsia="ko-KR"/>
                  </w:rPr>
                </w:rPrChange>
              </w:rPr>
            </w:pPr>
          </w:p>
        </w:tc>
      </w:tr>
      <w:tr w:rsidR="003E7DA4" w:rsidRPr="006E0F47" w14:paraId="7B332BB7" w14:textId="77777777" w:rsidTr="00240F9E">
        <w:tblPrEx>
          <w:tblPrExChange w:id="5234" w:author="만든 이">
            <w:tblPrEx>
              <w:tblW w:w="8134" w:type="dxa"/>
            </w:tblPrEx>
          </w:tblPrExChange>
        </w:tblPrEx>
        <w:trPr>
          <w:cantSplit/>
          <w:jc w:val="center"/>
          <w:ins w:id="5235" w:author="만든 이"/>
          <w:trPrChange w:id="5236" w:author="만든 이">
            <w:trPr>
              <w:gridAfter w:val="0"/>
              <w:cantSplit/>
              <w:jc w:val="center"/>
            </w:trPr>
          </w:trPrChange>
        </w:trPr>
        <w:tc>
          <w:tcPr>
            <w:tcW w:w="2948" w:type="dxa"/>
            <w:tcBorders>
              <w:top w:val="nil"/>
              <w:bottom w:val="nil"/>
            </w:tcBorders>
            <w:vAlign w:val="center"/>
            <w:tcPrChange w:id="5237" w:author="만든 이">
              <w:tcPr>
                <w:tcW w:w="2891" w:type="dxa"/>
                <w:gridSpan w:val="4"/>
                <w:tcBorders>
                  <w:top w:val="nil"/>
                  <w:bottom w:val="nil"/>
                </w:tcBorders>
              </w:tcPr>
            </w:tcPrChange>
          </w:tcPr>
          <w:p w14:paraId="49EB6C66" w14:textId="2AD58193" w:rsidR="003E7DA4" w:rsidRPr="00240F9E" w:rsidRDefault="001B4A54" w:rsidP="003E7DA4">
            <w:pPr>
              <w:suppressAutoHyphens/>
              <w:jc w:val="center"/>
              <w:rPr>
                <w:ins w:id="5238" w:author="만든 이"/>
                <w:rFonts w:eastAsia="맑은 고딕"/>
                <w:b/>
                <w:lang w:eastAsia="ko-KR"/>
                <w:rPrChange w:id="5239" w:author="만든 이">
                  <w:rPr>
                    <w:ins w:id="5240" w:author="만든 이"/>
                    <w:rFonts w:ascii="Arial" w:eastAsia="맑은 고딕" w:hAnsi="Arial"/>
                    <w:b/>
                    <w:sz w:val="20"/>
                    <w:lang w:eastAsia="ko-KR"/>
                  </w:rPr>
                </w:rPrChange>
              </w:rPr>
            </w:pPr>
            <w:ins w:id="5241" w:author="만든 이">
              <w:r w:rsidRPr="00240F9E">
                <w:rPr>
                  <w:b/>
                  <w:rPrChange w:id="5242" w:author="만든 이">
                    <w:rPr>
                      <w:rFonts w:ascii="Arial" w:hAnsi="Arial"/>
                      <w:b/>
                      <w:sz w:val="20"/>
                    </w:rPr>
                  </w:rPrChange>
                </w:rPr>
                <w:t>600</w:t>
              </w:r>
            </w:ins>
          </w:p>
          <w:p w14:paraId="62C02D9D" w14:textId="222D964A" w:rsidR="001B4A54" w:rsidRPr="00240F9E" w:rsidRDefault="001B4A54" w:rsidP="003E7DA4">
            <w:pPr>
              <w:suppressAutoHyphens/>
              <w:jc w:val="center"/>
              <w:rPr>
                <w:ins w:id="5243" w:author="만든 이"/>
                <w:rFonts w:eastAsia="SimHei"/>
                <w:b/>
                <w:bCs/>
                <w:rPrChange w:id="5244" w:author="만든 이">
                  <w:rPr>
                    <w:ins w:id="5245" w:author="만든 이"/>
                    <w:rFonts w:ascii="Arial" w:eastAsia="SimHei" w:hAnsi="Arial" w:cs="Arial"/>
                    <w:b/>
                    <w:bCs/>
                    <w:sz w:val="20"/>
                    <w:szCs w:val="20"/>
                  </w:rPr>
                </w:rPrChange>
              </w:rPr>
            </w:pPr>
            <w:ins w:id="5246" w:author="만든 이">
              <w:r w:rsidRPr="00240F9E">
                <w:rPr>
                  <w:b/>
                  <w:rPrChange w:id="5247" w:author="만든 이">
                    <w:rPr>
                      <w:rFonts w:ascii="Arial" w:hAnsi="Arial"/>
                      <w:b/>
                      <w:sz w:val="20"/>
                    </w:rPr>
                  </w:rPrChange>
                </w:rPr>
                <w:t>(etajiet 12-il sena ’l fuq)</w:t>
              </w:r>
            </w:ins>
          </w:p>
        </w:tc>
        <w:tc>
          <w:tcPr>
            <w:tcW w:w="1275" w:type="dxa"/>
            <w:tcBorders>
              <w:top w:val="nil"/>
              <w:bottom w:val="nil"/>
              <w:right w:val="nil"/>
            </w:tcBorders>
            <w:vAlign w:val="center"/>
            <w:tcPrChange w:id="5248" w:author="만든 이">
              <w:tcPr>
                <w:tcW w:w="1275" w:type="dxa"/>
                <w:gridSpan w:val="5"/>
                <w:tcBorders>
                  <w:top w:val="nil"/>
                  <w:bottom w:val="nil"/>
                  <w:right w:val="nil"/>
                </w:tcBorders>
                <w:vAlign w:val="center"/>
              </w:tcPr>
            </w:tcPrChange>
          </w:tcPr>
          <w:p w14:paraId="01A2DB85" w14:textId="77777777" w:rsidR="001B4A54" w:rsidRPr="00240F9E" w:rsidRDefault="001B4A54" w:rsidP="00846875">
            <w:pPr>
              <w:suppressAutoHyphens/>
              <w:jc w:val="center"/>
              <w:rPr>
                <w:ins w:id="5249" w:author="만든 이"/>
                <w:rFonts w:eastAsia="SimHei"/>
                <w:noProof/>
                <w:lang w:val="en-US"/>
                <w:rPrChange w:id="5250" w:author="만든 이">
                  <w:rPr>
                    <w:ins w:id="5251" w:author="만든 이"/>
                    <w:rFonts w:ascii="Arial" w:eastAsia="SimHei" w:hAnsi="Arial" w:cs="Arial"/>
                    <w:noProof/>
                    <w:sz w:val="20"/>
                    <w:szCs w:val="20"/>
                    <w:lang w:val="en-US"/>
                  </w:rPr>
                </w:rPrChange>
              </w:rPr>
            </w:pPr>
          </w:p>
        </w:tc>
        <w:tc>
          <w:tcPr>
            <w:tcW w:w="274" w:type="dxa"/>
            <w:tcBorders>
              <w:top w:val="nil"/>
              <w:left w:val="nil"/>
              <w:bottom w:val="nil"/>
              <w:right w:val="nil"/>
            </w:tcBorders>
            <w:vAlign w:val="center"/>
            <w:tcPrChange w:id="5252" w:author="만든 이">
              <w:tcPr>
                <w:tcW w:w="274" w:type="dxa"/>
                <w:gridSpan w:val="3"/>
                <w:tcBorders>
                  <w:top w:val="nil"/>
                  <w:left w:val="nil"/>
                  <w:bottom w:val="nil"/>
                  <w:right w:val="nil"/>
                </w:tcBorders>
                <w:vAlign w:val="center"/>
              </w:tcPr>
            </w:tcPrChange>
          </w:tcPr>
          <w:p w14:paraId="5FCC3DFA" w14:textId="77777777" w:rsidR="001B4A54" w:rsidRPr="00240F9E" w:rsidRDefault="001B4A54" w:rsidP="00846875">
            <w:pPr>
              <w:suppressAutoHyphens/>
              <w:jc w:val="center"/>
              <w:rPr>
                <w:ins w:id="5253" w:author="만든 이"/>
                <w:rFonts w:eastAsia="SimHei"/>
                <w:noProof/>
                <w:lang w:val="en-US"/>
                <w:rPrChange w:id="5254" w:author="만든 이">
                  <w:rPr>
                    <w:ins w:id="5255" w:author="만든 이"/>
                    <w:rFonts w:ascii="Arial" w:eastAsia="SimHei" w:hAnsi="Arial" w:cs="Arial"/>
                    <w:noProof/>
                    <w:sz w:val="20"/>
                    <w:szCs w:val="20"/>
                    <w:lang w:val="en-US"/>
                  </w:rPr>
                </w:rPrChange>
              </w:rPr>
            </w:pPr>
          </w:p>
        </w:tc>
        <w:tc>
          <w:tcPr>
            <w:tcW w:w="1671" w:type="dxa"/>
            <w:tcBorders>
              <w:top w:val="nil"/>
              <w:left w:val="nil"/>
              <w:bottom w:val="nil"/>
              <w:right w:val="nil"/>
            </w:tcBorders>
            <w:vAlign w:val="center"/>
            <w:tcPrChange w:id="5256" w:author="만든 이">
              <w:tcPr>
                <w:tcW w:w="1671" w:type="dxa"/>
                <w:gridSpan w:val="4"/>
                <w:tcBorders>
                  <w:top w:val="nil"/>
                  <w:left w:val="nil"/>
                  <w:bottom w:val="nil"/>
                  <w:right w:val="nil"/>
                </w:tcBorders>
                <w:vAlign w:val="center"/>
              </w:tcPr>
            </w:tcPrChange>
          </w:tcPr>
          <w:p w14:paraId="397296A9" w14:textId="77777777" w:rsidR="001B4A54" w:rsidRPr="00240F9E" w:rsidRDefault="001B4A54" w:rsidP="00846875">
            <w:pPr>
              <w:suppressAutoHyphens/>
              <w:jc w:val="center"/>
              <w:rPr>
                <w:ins w:id="5257" w:author="만든 이"/>
                <w:rFonts w:eastAsia="SimHei"/>
                <w:noProof/>
                <w:lang w:val="en-US"/>
                <w:rPrChange w:id="5258" w:author="만든 이">
                  <w:rPr>
                    <w:ins w:id="5259" w:author="만든 이"/>
                    <w:rFonts w:ascii="Arial" w:eastAsia="SimHei" w:hAnsi="Arial" w:cs="Arial"/>
                    <w:noProof/>
                    <w:sz w:val="20"/>
                    <w:szCs w:val="20"/>
                    <w:lang w:val="en-US"/>
                  </w:rPr>
                </w:rPrChange>
              </w:rPr>
            </w:pPr>
          </w:p>
        </w:tc>
        <w:tc>
          <w:tcPr>
            <w:tcW w:w="262" w:type="dxa"/>
            <w:tcBorders>
              <w:top w:val="nil"/>
              <w:left w:val="nil"/>
              <w:bottom w:val="nil"/>
              <w:right w:val="nil"/>
            </w:tcBorders>
            <w:vAlign w:val="center"/>
            <w:tcPrChange w:id="5260" w:author="만든 이">
              <w:tcPr>
                <w:tcW w:w="262" w:type="dxa"/>
                <w:gridSpan w:val="3"/>
                <w:tcBorders>
                  <w:top w:val="nil"/>
                  <w:left w:val="nil"/>
                  <w:bottom w:val="nil"/>
                  <w:right w:val="nil"/>
                </w:tcBorders>
                <w:vAlign w:val="center"/>
              </w:tcPr>
            </w:tcPrChange>
          </w:tcPr>
          <w:p w14:paraId="7C0A937A" w14:textId="77777777" w:rsidR="001B4A54" w:rsidRPr="00240F9E" w:rsidRDefault="001B4A54" w:rsidP="00846875">
            <w:pPr>
              <w:suppressAutoHyphens/>
              <w:jc w:val="center"/>
              <w:rPr>
                <w:ins w:id="5261" w:author="만든 이"/>
                <w:rFonts w:eastAsia="SimHei"/>
                <w:noProof/>
                <w:lang w:val="en-US"/>
                <w:rPrChange w:id="5262" w:author="만든 이">
                  <w:rPr>
                    <w:ins w:id="5263" w:author="만든 이"/>
                    <w:rFonts w:ascii="Arial" w:eastAsia="SimHei" w:hAnsi="Arial" w:cs="Arial"/>
                    <w:noProof/>
                    <w:sz w:val="20"/>
                    <w:szCs w:val="20"/>
                    <w:lang w:val="en-US"/>
                  </w:rPr>
                </w:rPrChange>
              </w:rPr>
            </w:pPr>
          </w:p>
        </w:tc>
        <w:tc>
          <w:tcPr>
            <w:tcW w:w="1761" w:type="dxa"/>
            <w:tcBorders>
              <w:top w:val="nil"/>
              <w:left w:val="nil"/>
              <w:bottom w:val="nil"/>
            </w:tcBorders>
            <w:vAlign w:val="center"/>
            <w:tcPrChange w:id="5264" w:author="만든 이">
              <w:tcPr>
                <w:tcW w:w="1761" w:type="dxa"/>
                <w:gridSpan w:val="4"/>
                <w:tcBorders>
                  <w:top w:val="nil"/>
                  <w:left w:val="nil"/>
                  <w:bottom w:val="nil"/>
                </w:tcBorders>
                <w:vAlign w:val="center"/>
              </w:tcPr>
            </w:tcPrChange>
          </w:tcPr>
          <w:p w14:paraId="3CC8B777" w14:textId="77777777" w:rsidR="001B4A54" w:rsidRPr="00240F9E" w:rsidRDefault="001B4A54" w:rsidP="00846875">
            <w:pPr>
              <w:suppressAutoHyphens/>
              <w:jc w:val="center"/>
              <w:rPr>
                <w:ins w:id="5265" w:author="만든 이"/>
                <w:rFonts w:eastAsia="SimHei"/>
                <w:noProof/>
                <w:rPrChange w:id="5266" w:author="만든 이">
                  <w:rPr>
                    <w:ins w:id="5267" w:author="만든 이"/>
                    <w:rFonts w:ascii="Arial" w:eastAsia="SimHei" w:hAnsi="Arial" w:cs="Arial"/>
                    <w:noProof/>
                    <w:sz w:val="20"/>
                    <w:szCs w:val="20"/>
                  </w:rPr>
                </w:rPrChange>
              </w:rPr>
            </w:pPr>
            <w:ins w:id="5268" w:author="만든 이">
              <w:r w:rsidRPr="00240F9E">
                <w:rPr>
                  <w:b/>
                  <w:noProof/>
                  <w:rPrChange w:id="5269" w:author="만든 이">
                    <w:rPr>
                      <w:rFonts w:ascii="Arial" w:hAnsi="Arial"/>
                      <w:b/>
                      <w:noProof/>
                      <w:sz w:val="20"/>
                    </w:rPr>
                  </w:rPrChange>
                </w:rPr>
                <w:drawing>
                  <wp:inline distT="0" distB="0" distL="0" distR="0" wp14:anchorId="6FD95074" wp14:editId="7EF05352">
                    <wp:extent cx="254635" cy="242509"/>
                    <wp:effectExtent l="0" t="0" r="0" b="5715"/>
                    <wp:docPr id="1526351148"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r w:rsidRPr="00240F9E">
                <w:rPr>
                  <w:b/>
                  <w:noProof/>
                  <w:rPrChange w:id="5270" w:author="만든 이">
                    <w:rPr>
                      <w:rFonts w:ascii="Arial" w:hAnsi="Arial"/>
                      <w:b/>
                      <w:noProof/>
                      <w:sz w:val="20"/>
                    </w:rPr>
                  </w:rPrChange>
                </w:rPr>
                <w:drawing>
                  <wp:inline distT="0" distB="0" distL="0" distR="0" wp14:anchorId="64B96141" wp14:editId="36D4ED2E">
                    <wp:extent cx="254635" cy="242509"/>
                    <wp:effectExtent l="0" t="0" r="0" b="5715"/>
                    <wp:docPr id="1796602841"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06803" name="그림 24"/>
                            <pic:cNvPicPr>
                              <a:picLocks noChangeAspect="1" noChangeArrowheads="1"/>
                            </pic:cNvPicPr>
                          </pic:nvPicPr>
                          <pic:blipFill>
                            <a:blip r:embed="rId64"/>
                            <a:stretch>
                              <a:fillRect/>
                            </a:stretch>
                          </pic:blipFill>
                          <pic:spPr bwMode="auto">
                            <a:xfrm>
                              <a:off x="0" y="0"/>
                              <a:ext cx="254635" cy="242509"/>
                            </a:xfrm>
                            <a:prstGeom prst="rect">
                              <a:avLst/>
                            </a:prstGeom>
                            <a:noFill/>
                            <a:ln>
                              <a:noFill/>
                            </a:ln>
                          </pic:spPr>
                        </pic:pic>
                      </a:graphicData>
                    </a:graphic>
                  </wp:inline>
                </w:drawing>
              </w:r>
            </w:ins>
          </w:p>
        </w:tc>
      </w:tr>
      <w:tr w:rsidR="003E7DA4" w:rsidRPr="006E0F47" w14:paraId="435B6C34" w14:textId="77777777" w:rsidTr="00240F9E">
        <w:tblPrEx>
          <w:tblPrExChange w:id="5271" w:author="만든 이">
            <w:tblPrEx>
              <w:tblW w:w="7908" w:type="dxa"/>
            </w:tblPrEx>
          </w:tblPrExChange>
        </w:tblPrEx>
        <w:trPr>
          <w:cantSplit/>
          <w:jc w:val="center"/>
          <w:ins w:id="5272" w:author="만든 이"/>
          <w:trPrChange w:id="5273" w:author="만든 이">
            <w:trPr>
              <w:gridAfter w:val="0"/>
              <w:cantSplit/>
              <w:jc w:val="center"/>
            </w:trPr>
          </w:trPrChange>
        </w:trPr>
        <w:tc>
          <w:tcPr>
            <w:tcW w:w="2948" w:type="dxa"/>
            <w:tcBorders>
              <w:top w:val="nil"/>
              <w:bottom w:val="single" w:sz="4" w:space="0" w:color="auto"/>
            </w:tcBorders>
            <w:shd w:val="clear" w:color="auto" w:fill="E6E6E6"/>
            <w:vAlign w:val="center"/>
            <w:tcPrChange w:id="5274" w:author="만든 이">
              <w:tcPr>
                <w:tcW w:w="2665" w:type="dxa"/>
                <w:gridSpan w:val="2"/>
                <w:tcBorders>
                  <w:top w:val="nil"/>
                  <w:bottom w:val="single" w:sz="4" w:space="0" w:color="auto"/>
                </w:tcBorders>
                <w:shd w:val="clear" w:color="auto" w:fill="E6E6E6"/>
              </w:tcPr>
            </w:tcPrChange>
          </w:tcPr>
          <w:p w14:paraId="640CCDF8" w14:textId="5BD8B1F4" w:rsidR="003E7DA4" w:rsidRPr="00240F9E" w:rsidRDefault="001B4A54" w:rsidP="003E7DA4">
            <w:pPr>
              <w:suppressAutoHyphens/>
              <w:jc w:val="center"/>
              <w:rPr>
                <w:ins w:id="5275" w:author="만든 이"/>
                <w:rFonts w:eastAsia="맑은 고딕"/>
                <w:b/>
                <w:lang w:eastAsia="ko-KR"/>
                <w:rPrChange w:id="5276" w:author="만든 이">
                  <w:rPr>
                    <w:ins w:id="5277" w:author="만든 이"/>
                    <w:rFonts w:ascii="Arial" w:eastAsia="맑은 고딕" w:hAnsi="Arial"/>
                    <w:b/>
                    <w:sz w:val="20"/>
                    <w:lang w:eastAsia="ko-KR"/>
                  </w:rPr>
                </w:rPrChange>
              </w:rPr>
            </w:pPr>
            <w:ins w:id="5278" w:author="만든 이">
              <w:r w:rsidRPr="00240F9E">
                <w:rPr>
                  <w:b/>
                  <w:rPrChange w:id="5279" w:author="만든 이">
                    <w:rPr>
                      <w:rFonts w:ascii="Arial" w:hAnsi="Arial"/>
                      <w:b/>
                      <w:sz w:val="20"/>
                    </w:rPr>
                  </w:rPrChange>
                </w:rPr>
                <w:t>600</w:t>
              </w:r>
            </w:ins>
          </w:p>
          <w:p w14:paraId="7521035D" w14:textId="4060FE69" w:rsidR="001B4A54" w:rsidRPr="00240F9E" w:rsidRDefault="001B4A54" w:rsidP="003E7DA4">
            <w:pPr>
              <w:suppressAutoHyphens/>
              <w:jc w:val="center"/>
              <w:rPr>
                <w:ins w:id="5280" w:author="만든 이"/>
                <w:rFonts w:eastAsia="SimHei"/>
                <w:b/>
                <w:bCs/>
                <w:rPrChange w:id="5281" w:author="만든 이">
                  <w:rPr>
                    <w:ins w:id="5282" w:author="만든 이"/>
                    <w:rFonts w:ascii="Arial" w:eastAsia="SimHei" w:hAnsi="Arial" w:cs="Arial"/>
                    <w:b/>
                    <w:bCs/>
                    <w:sz w:val="20"/>
                    <w:szCs w:val="20"/>
                  </w:rPr>
                </w:rPrChange>
              </w:rPr>
            </w:pPr>
            <w:ins w:id="5283" w:author="만든 이">
              <w:r w:rsidRPr="00240F9E">
                <w:rPr>
                  <w:b/>
                  <w:rPrChange w:id="5284" w:author="만든 이">
                    <w:rPr>
                      <w:rFonts w:ascii="Arial" w:hAnsi="Arial"/>
                      <w:b/>
                      <w:sz w:val="20"/>
                    </w:rPr>
                  </w:rPrChange>
                </w:rPr>
                <w:t>(tfal iżg</w:t>
              </w:r>
              <w:r w:rsidRPr="00240F9E">
                <w:rPr>
                  <w:rFonts w:hint="eastAsia"/>
                  <w:b/>
                  <w:rPrChange w:id="5285" w:author="만든 이">
                    <w:rPr>
                      <w:rFonts w:ascii="Arial" w:hAnsi="Arial" w:hint="eastAsia"/>
                      <w:b/>
                      <w:sz w:val="20"/>
                    </w:rPr>
                  </w:rPrChange>
                </w:rPr>
                <w:t>ħ</w:t>
              </w:r>
              <w:r w:rsidRPr="00240F9E">
                <w:rPr>
                  <w:b/>
                  <w:rPrChange w:id="5286" w:author="만든 이">
                    <w:rPr>
                      <w:rFonts w:ascii="Arial" w:hAnsi="Arial"/>
                      <w:b/>
                      <w:sz w:val="20"/>
                    </w:rPr>
                  </w:rPrChange>
                </w:rPr>
                <w:t>ar minn 12-il sena)</w:t>
              </w:r>
            </w:ins>
          </w:p>
        </w:tc>
        <w:tc>
          <w:tcPr>
            <w:tcW w:w="1275" w:type="dxa"/>
            <w:tcBorders>
              <w:top w:val="nil"/>
              <w:bottom w:val="single" w:sz="4" w:space="0" w:color="auto"/>
              <w:right w:val="nil"/>
            </w:tcBorders>
            <w:shd w:val="clear" w:color="auto" w:fill="E6E6E6"/>
            <w:vAlign w:val="center"/>
            <w:tcPrChange w:id="5287" w:author="만든 이">
              <w:tcPr>
                <w:tcW w:w="1275" w:type="dxa"/>
                <w:gridSpan w:val="4"/>
                <w:tcBorders>
                  <w:top w:val="nil"/>
                  <w:bottom w:val="single" w:sz="4" w:space="0" w:color="auto"/>
                  <w:right w:val="nil"/>
                </w:tcBorders>
                <w:shd w:val="clear" w:color="auto" w:fill="E6E6E6"/>
                <w:vAlign w:val="center"/>
              </w:tcPr>
            </w:tcPrChange>
          </w:tcPr>
          <w:p w14:paraId="0E8AF89B" w14:textId="77777777" w:rsidR="001B4A54" w:rsidRPr="00240F9E" w:rsidRDefault="001B4A54" w:rsidP="00846875">
            <w:pPr>
              <w:suppressAutoHyphens/>
              <w:jc w:val="center"/>
              <w:rPr>
                <w:ins w:id="5288" w:author="만든 이"/>
                <w:rFonts w:eastAsia="SimHei"/>
                <w:noProof/>
                <w:lang w:val="en-US"/>
                <w:rPrChange w:id="5289" w:author="만든 이">
                  <w:rPr>
                    <w:ins w:id="5290" w:author="만든 이"/>
                    <w:rFonts w:ascii="Arial" w:eastAsia="SimHei" w:hAnsi="Arial" w:cs="Arial"/>
                    <w:noProof/>
                    <w:sz w:val="20"/>
                    <w:szCs w:val="20"/>
                    <w:lang w:val="en-US"/>
                  </w:rPr>
                </w:rPrChange>
              </w:rPr>
            </w:pPr>
          </w:p>
        </w:tc>
        <w:tc>
          <w:tcPr>
            <w:tcW w:w="274" w:type="dxa"/>
            <w:tcBorders>
              <w:top w:val="nil"/>
              <w:left w:val="nil"/>
              <w:bottom w:val="single" w:sz="4" w:space="0" w:color="auto"/>
              <w:right w:val="nil"/>
            </w:tcBorders>
            <w:shd w:val="clear" w:color="auto" w:fill="E6E6E6"/>
            <w:vAlign w:val="center"/>
            <w:tcPrChange w:id="5291" w:author="만든 이">
              <w:tcPr>
                <w:tcW w:w="274" w:type="dxa"/>
                <w:gridSpan w:val="4"/>
                <w:tcBorders>
                  <w:top w:val="nil"/>
                  <w:left w:val="nil"/>
                  <w:bottom w:val="single" w:sz="4" w:space="0" w:color="auto"/>
                  <w:right w:val="nil"/>
                </w:tcBorders>
                <w:shd w:val="clear" w:color="auto" w:fill="E6E6E6"/>
                <w:vAlign w:val="center"/>
              </w:tcPr>
            </w:tcPrChange>
          </w:tcPr>
          <w:p w14:paraId="0470027E" w14:textId="77777777" w:rsidR="001B4A54" w:rsidRPr="00240F9E" w:rsidRDefault="001B4A54" w:rsidP="00846875">
            <w:pPr>
              <w:suppressAutoHyphens/>
              <w:jc w:val="center"/>
              <w:rPr>
                <w:ins w:id="5292" w:author="만든 이"/>
                <w:rFonts w:eastAsia="SimHei"/>
                <w:noProof/>
                <w:lang w:val="en-US"/>
                <w:rPrChange w:id="5293" w:author="만든 이">
                  <w:rPr>
                    <w:ins w:id="5294" w:author="만든 이"/>
                    <w:rFonts w:ascii="Arial" w:eastAsia="SimHei" w:hAnsi="Arial" w:cs="Arial"/>
                    <w:noProof/>
                    <w:sz w:val="20"/>
                    <w:szCs w:val="20"/>
                    <w:lang w:val="en-US"/>
                  </w:rPr>
                </w:rPrChange>
              </w:rPr>
            </w:pPr>
          </w:p>
        </w:tc>
        <w:tc>
          <w:tcPr>
            <w:tcW w:w="1671" w:type="dxa"/>
            <w:tcBorders>
              <w:top w:val="nil"/>
              <w:left w:val="nil"/>
              <w:bottom w:val="single" w:sz="4" w:space="0" w:color="auto"/>
              <w:right w:val="nil"/>
            </w:tcBorders>
            <w:shd w:val="clear" w:color="auto" w:fill="E6E6E6"/>
            <w:vAlign w:val="center"/>
            <w:tcPrChange w:id="5295" w:author="만든 이">
              <w:tcPr>
                <w:tcW w:w="1671" w:type="dxa"/>
                <w:gridSpan w:val="3"/>
                <w:tcBorders>
                  <w:top w:val="nil"/>
                  <w:left w:val="nil"/>
                  <w:bottom w:val="single" w:sz="4" w:space="0" w:color="auto"/>
                  <w:right w:val="nil"/>
                </w:tcBorders>
                <w:shd w:val="clear" w:color="auto" w:fill="E6E6E6"/>
                <w:vAlign w:val="center"/>
              </w:tcPr>
            </w:tcPrChange>
          </w:tcPr>
          <w:p w14:paraId="581C4761" w14:textId="77777777" w:rsidR="001B4A54" w:rsidRPr="00240F9E" w:rsidRDefault="001B4A54" w:rsidP="00846875">
            <w:pPr>
              <w:suppressAutoHyphens/>
              <w:jc w:val="center"/>
              <w:rPr>
                <w:ins w:id="5296" w:author="만든 이"/>
                <w:rFonts w:eastAsia="SimHei"/>
                <w:noProof/>
                <w:rPrChange w:id="5297" w:author="만든 이">
                  <w:rPr>
                    <w:ins w:id="5298" w:author="만든 이"/>
                    <w:rFonts w:ascii="Arial" w:eastAsia="SimHei" w:hAnsi="Arial" w:cs="Arial"/>
                    <w:noProof/>
                    <w:sz w:val="20"/>
                    <w:szCs w:val="20"/>
                  </w:rPr>
                </w:rPrChange>
              </w:rPr>
            </w:pPr>
            <w:ins w:id="5299" w:author="만든 이">
              <w:r w:rsidRPr="00240F9E">
                <w:rPr>
                  <w:noProof/>
                  <w:rPrChange w:id="5300" w:author="만든 이">
                    <w:rPr>
                      <w:rFonts w:ascii="Arial" w:hAnsi="Arial"/>
                      <w:noProof/>
                      <w:sz w:val="20"/>
                    </w:rPr>
                  </w:rPrChange>
                </w:rPr>
                <w:drawing>
                  <wp:inline distT="0" distB="0" distL="0" distR="0" wp14:anchorId="219BCD23" wp14:editId="71197FDE">
                    <wp:extent cx="254635" cy="254635"/>
                    <wp:effectExtent l="0" t="0" r="0" b="0"/>
                    <wp:docPr id="397071191"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534490" name="그림 1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noProof/>
                  <w:rPrChange w:id="5301" w:author="만든 이">
                    <w:rPr>
                      <w:rFonts w:ascii="Arial" w:hAnsi="Arial"/>
                      <w:noProof/>
                      <w:sz w:val="20"/>
                    </w:rPr>
                  </w:rPrChange>
                </w:rPr>
                <w:drawing>
                  <wp:inline distT="0" distB="0" distL="0" distR="0" wp14:anchorId="7A4B64C7" wp14:editId="39660D52">
                    <wp:extent cx="254635" cy="254635"/>
                    <wp:effectExtent l="0" t="0" r="0" b="0"/>
                    <wp:docPr id="1015619770" name="그림 14"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636814" name="그림 14"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p w14:paraId="4FEB4980" w14:textId="77777777" w:rsidR="001B4A54" w:rsidRPr="00240F9E" w:rsidRDefault="001B4A54" w:rsidP="00846875">
            <w:pPr>
              <w:suppressAutoHyphens/>
              <w:jc w:val="center"/>
              <w:rPr>
                <w:ins w:id="5302" w:author="만든 이"/>
                <w:rFonts w:eastAsia="SimHei"/>
                <w:noProof/>
                <w:rPrChange w:id="5303" w:author="만든 이">
                  <w:rPr>
                    <w:ins w:id="5304" w:author="만든 이"/>
                    <w:rFonts w:ascii="Arial" w:eastAsia="SimHei" w:hAnsi="Arial" w:cs="Arial"/>
                    <w:noProof/>
                    <w:sz w:val="20"/>
                    <w:szCs w:val="20"/>
                  </w:rPr>
                </w:rPrChange>
              </w:rPr>
            </w:pPr>
            <w:ins w:id="5305" w:author="만든 이">
              <w:r w:rsidRPr="00240F9E">
                <w:rPr>
                  <w:noProof/>
                  <w:rPrChange w:id="5306" w:author="만든 이">
                    <w:rPr>
                      <w:rFonts w:ascii="Arial" w:hAnsi="Arial"/>
                      <w:noProof/>
                      <w:sz w:val="20"/>
                    </w:rPr>
                  </w:rPrChange>
                </w:rPr>
                <w:drawing>
                  <wp:inline distT="0" distB="0" distL="0" distR="0" wp14:anchorId="1B19D357" wp14:editId="48CD6E32">
                    <wp:extent cx="254635" cy="254635"/>
                    <wp:effectExtent l="0" t="0" r="0" b="0"/>
                    <wp:docPr id="1812881217" name="그림 13"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07564" name="그림 13"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r w:rsidRPr="00240F9E">
                <w:rPr>
                  <w:noProof/>
                  <w:rPrChange w:id="5307" w:author="만든 이">
                    <w:rPr>
                      <w:rFonts w:ascii="Arial" w:hAnsi="Arial"/>
                      <w:noProof/>
                      <w:sz w:val="20"/>
                    </w:rPr>
                  </w:rPrChange>
                </w:rPr>
                <w:drawing>
                  <wp:inline distT="0" distB="0" distL="0" distR="0" wp14:anchorId="0C0959D8" wp14:editId="5DC8799A">
                    <wp:extent cx="254635" cy="254635"/>
                    <wp:effectExtent l="0" t="0" r="0" b="0"/>
                    <wp:docPr id="2032542270" name="그림 12" descr="A blue and black s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85561" name="그림 12" descr="A blue and black sword&#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4635" cy="254635"/>
                            </a:xfrm>
                            <a:prstGeom prst="rect">
                              <a:avLst/>
                            </a:prstGeom>
                            <a:noFill/>
                            <a:ln>
                              <a:noFill/>
                            </a:ln>
                          </pic:spPr>
                        </pic:pic>
                      </a:graphicData>
                    </a:graphic>
                  </wp:inline>
                </w:drawing>
              </w:r>
            </w:ins>
          </w:p>
        </w:tc>
        <w:tc>
          <w:tcPr>
            <w:tcW w:w="262" w:type="dxa"/>
            <w:tcBorders>
              <w:top w:val="nil"/>
              <w:left w:val="nil"/>
              <w:bottom w:val="single" w:sz="4" w:space="0" w:color="auto"/>
              <w:right w:val="nil"/>
            </w:tcBorders>
            <w:shd w:val="clear" w:color="auto" w:fill="E6E6E6"/>
            <w:vAlign w:val="center"/>
            <w:tcPrChange w:id="5308" w:author="만든 이">
              <w:tcPr>
                <w:tcW w:w="262" w:type="dxa"/>
                <w:gridSpan w:val="4"/>
                <w:tcBorders>
                  <w:top w:val="nil"/>
                  <w:left w:val="nil"/>
                  <w:bottom w:val="single" w:sz="4" w:space="0" w:color="auto"/>
                  <w:right w:val="nil"/>
                </w:tcBorders>
                <w:shd w:val="clear" w:color="auto" w:fill="E6E6E6"/>
                <w:vAlign w:val="center"/>
              </w:tcPr>
            </w:tcPrChange>
          </w:tcPr>
          <w:p w14:paraId="106F979C" w14:textId="77777777" w:rsidR="001B4A54" w:rsidRPr="00240F9E" w:rsidRDefault="001B4A54" w:rsidP="00846875">
            <w:pPr>
              <w:suppressAutoHyphens/>
              <w:jc w:val="center"/>
              <w:rPr>
                <w:ins w:id="5309" w:author="만든 이"/>
                <w:rFonts w:eastAsia="SimHei"/>
                <w:noProof/>
                <w:lang w:val="en-US"/>
                <w:rPrChange w:id="5310" w:author="만든 이">
                  <w:rPr>
                    <w:ins w:id="5311" w:author="만든 이"/>
                    <w:rFonts w:ascii="Arial" w:eastAsia="SimHei" w:hAnsi="Arial" w:cs="Arial"/>
                    <w:noProof/>
                    <w:sz w:val="20"/>
                    <w:szCs w:val="20"/>
                    <w:lang w:val="en-US"/>
                  </w:rPr>
                </w:rPrChange>
              </w:rPr>
            </w:pPr>
          </w:p>
        </w:tc>
        <w:tc>
          <w:tcPr>
            <w:tcW w:w="1761" w:type="dxa"/>
            <w:tcBorders>
              <w:top w:val="nil"/>
              <w:left w:val="nil"/>
              <w:bottom w:val="single" w:sz="4" w:space="0" w:color="auto"/>
            </w:tcBorders>
            <w:shd w:val="clear" w:color="auto" w:fill="E6E6E6"/>
            <w:vAlign w:val="center"/>
            <w:tcPrChange w:id="5312" w:author="만든 이">
              <w:tcPr>
                <w:tcW w:w="1761" w:type="dxa"/>
                <w:gridSpan w:val="4"/>
                <w:tcBorders>
                  <w:top w:val="nil"/>
                  <w:left w:val="nil"/>
                  <w:bottom w:val="single" w:sz="4" w:space="0" w:color="auto"/>
                </w:tcBorders>
                <w:shd w:val="clear" w:color="auto" w:fill="E6E6E6"/>
                <w:vAlign w:val="center"/>
              </w:tcPr>
            </w:tcPrChange>
          </w:tcPr>
          <w:p w14:paraId="2417E290" w14:textId="77777777" w:rsidR="001B4A54" w:rsidRPr="00240F9E" w:rsidRDefault="001B4A54" w:rsidP="00846875">
            <w:pPr>
              <w:suppressAutoHyphens/>
              <w:jc w:val="center"/>
              <w:rPr>
                <w:ins w:id="5313" w:author="만든 이"/>
                <w:rFonts w:eastAsia="SimHei"/>
                <w:noProof/>
                <w:lang w:val="en-US" w:eastAsia="ko-KR"/>
                <w:rPrChange w:id="5314" w:author="만든 이">
                  <w:rPr>
                    <w:ins w:id="5315" w:author="만든 이"/>
                    <w:rFonts w:ascii="Arial" w:eastAsia="SimHei" w:hAnsi="Arial" w:cs="Arial"/>
                    <w:noProof/>
                    <w:sz w:val="20"/>
                    <w:szCs w:val="20"/>
                    <w:lang w:val="en-US" w:eastAsia="ko-KR"/>
                  </w:rPr>
                </w:rPrChange>
              </w:rPr>
            </w:pPr>
          </w:p>
        </w:tc>
      </w:tr>
    </w:tbl>
    <w:p w14:paraId="2552E215" w14:textId="77777777" w:rsidR="001B4A54" w:rsidRPr="006E0F47" w:rsidRDefault="001B4A54">
      <w:pPr>
        <w:suppressAutoHyphens/>
        <w:ind w:firstLineChars="3463" w:firstLine="7648"/>
        <w:rPr>
          <w:ins w:id="5316" w:author="만든 이"/>
          <w:b/>
          <w:bCs/>
        </w:rPr>
        <w:pPrChange w:id="5317" w:author="만든 이">
          <w:pPr>
            <w:suppressAutoHyphens/>
            <w:ind w:firstLineChars="2850" w:firstLine="6294"/>
          </w:pPr>
        </w:pPrChange>
      </w:pPr>
      <w:ins w:id="5318" w:author="만든 이">
        <w:r w:rsidRPr="006E0F47">
          <w:rPr>
            <w:b/>
          </w:rPr>
          <w:t>Figura C</w:t>
        </w:r>
      </w:ins>
    </w:p>
    <w:p w14:paraId="77B7F546" w14:textId="77777777" w:rsidR="001B4A54" w:rsidRPr="006E0F47" w:rsidRDefault="001B4A54" w:rsidP="001B4A54">
      <w:pPr>
        <w:suppressAutoHyphens/>
        <w:rPr>
          <w:ins w:id="5319" w:author="만든 이"/>
          <w:b/>
        </w:rPr>
      </w:pPr>
    </w:p>
    <w:p w14:paraId="674980BA" w14:textId="77777777" w:rsidR="001B4A54" w:rsidRPr="006E0F47" w:rsidRDefault="001B4A54" w:rsidP="001B4A54">
      <w:pPr>
        <w:suppressAutoHyphens/>
        <w:rPr>
          <w:ins w:id="5320" w:author="만든 이"/>
        </w:rPr>
      </w:pPr>
      <w:ins w:id="5321" w:author="만든 이">
        <w:r w:rsidRPr="006E0F47">
          <w:rPr>
            <w:i/>
            <w:iCs/>
          </w:rPr>
          <w:t>Nota:</w:t>
        </w:r>
        <w:r w:rsidRPr="006E0F47">
          <w:t xml:space="preserve"> Il-fornitur tal-kura tas-saħħa tiegħek jista’ jippreskrivi kombinazzjoni differenti ta’ Siringi Mimlija għal-Lest għad-doża sħiħa tiegħek.</w:t>
        </w:r>
      </w:ins>
    </w:p>
    <w:p w14:paraId="09DC5AFB" w14:textId="77777777" w:rsidR="001B4A54" w:rsidRPr="00240F9E" w:rsidRDefault="001B4A54" w:rsidP="001B4A54">
      <w:pPr>
        <w:spacing w:before="120" w:after="120"/>
        <w:ind w:left="360" w:hanging="360"/>
        <w:rPr>
          <w:ins w:id="5322" w:author="만든 이"/>
          <w:rFonts w:eastAsia="맑은 고딕"/>
          <w:b/>
          <w:bCs/>
          <w:color w:val="231F20"/>
          <w:lang w:eastAsia="ko-KR"/>
          <w:rPrChange w:id="5323" w:author="만든 이">
            <w:rPr>
              <w:ins w:id="5324" w:author="만든 이"/>
              <w:rFonts w:eastAsia="맑은 고딕"/>
              <w:b/>
              <w:bCs/>
              <w:color w:val="231F20"/>
              <w:sz w:val="24"/>
              <w:szCs w:val="24"/>
              <w:lang w:eastAsia="ko-KR"/>
            </w:rPr>
          </w:rPrChange>
        </w:rPr>
      </w:pPr>
    </w:p>
    <w:p w14:paraId="659B08E0" w14:textId="77777777" w:rsidR="001B4A54" w:rsidRPr="006E0F47" w:rsidRDefault="001B4A54" w:rsidP="001B4A54">
      <w:pPr>
        <w:spacing w:before="120" w:after="120"/>
        <w:ind w:left="360" w:hanging="360"/>
        <w:rPr>
          <w:ins w:id="5325" w:author="만든 이"/>
          <w:i/>
        </w:rPr>
      </w:pPr>
      <w:ins w:id="5326" w:author="만든 이">
        <w:r w:rsidRPr="00240F9E">
          <w:rPr>
            <w:color w:val="231F20"/>
            <w:rPrChange w:id="5327" w:author="만든 이">
              <w:rPr>
                <w:color w:val="231F20"/>
                <w:sz w:val="24"/>
              </w:rPr>
            </w:rPrChange>
          </w:rPr>
          <w:t xml:space="preserve">Informazzjoni importanti </w:t>
        </w:r>
        <w:r w:rsidRPr="00240F9E">
          <w:rPr>
            <w:b/>
            <w:color w:val="231F20"/>
            <w:rPrChange w:id="5328" w:author="만든 이">
              <w:rPr>
                <w:b/>
                <w:color w:val="231F20"/>
                <w:sz w:val="24"/>
              </w:rPr>
            </w:rPrChange>
          </w:rPr>
          <w:t>li te</w:t>
        </w:r>
        <w:r w:rsidRPr="00240F9E">
          <w:rPr>
            <w:rFonts w:hint="eastAsia"/>
            <w:b/>
            <w:color w:val="231F20"/>
            <w:rPrChange w:id="5329" w:author="만든 이">
              <w:rPr>
                <w:rFonts w:hint="eastAsia"/>
                <w:b/>
                <w:color w:val="231F20"/>
                <w:sz w:val="24"/>
              </w:rPr>
            </w:rPrChange>
          </w:rPr>
          <w:t>ħ</w:t>
        </w:r>
        <w:r w:rsidRPr="00240F9E">
          <w:rPr>
            <w:b/>
            <w:color w:val="231F20"/>
            <w:rPrChange w:id="5330" w:author="만든 이">
              <w:rPr>
                <w:b/>
                <w:color w:val="231F20"/>
                <w:sz w:val="24"/>
              </w:rPr>
            </w:rPrChange>
          </w:rPr>
          <w:t>tieġ li tkun taf qabel</w:t>
        </w:r>
        <w:r w:rsidRPr="00240F9E">
          <w:rPr>
            <w:color w:val="231F20"/>
            <w:rPrChange w:id="5331" w:author="만든 이">
              <w:rPr>
                <w:color w:val="231F20"/>
                <w:sz w:val="24"/>
              </w:rPr>
            </w:rPrChange>
          </w:rPr>
          <w:t xml:space="preserve"> ma </w:t>
        </w:r>
        <w:r w:rsidRPr="00240F9E">
          <w:rPr>
            <w:b/>
            <w:color w:val="231F20"/>
            <w:rPrChange w:id="5332" w:author="만든 이">
              <w:rPr>
                <w:b/>
                <w:color w:val="231F20"/>
                <w:sz w:val="24"/>
              </w:rPr>
            </w:rPrChange>
          </w:rPr>
          <w:t>tinjetta Omlyclo</w:t>
        </w:r>
      </w:ins>
    </w:p>
    <w:p w14:paraId="07B07456" w14:textId="77777777" w:rsidR="001B4A54" w:rsidRPr="006E0F47" w:rsidRDefault="001B4A54" w:rsidP="001B4A54">
      <w:pPr>
        <w:numPr>
          <w:ilvl w:val="0"/>
          <w:numId w:val="92"/>
        </w:numPr>
        <w:suppressAutoHyphens/>
        <w:rPr>
          <w:ins w:id="5333" w:author="만든 이"/>
        </w:rPr>
      </w:pPr>
      <w:ins w:id="5334" w:author="만든 이">
        <w:r w:rsidRPr="006E0F47">
          <w:t>Omlyclo huwa għal injezzjoni għal taħt il-ġilda biss (injetta direttament fis-saff xaħmi taħt il-ġilda).</w:t>
        </w:r>
      </w:ins>
    </w:p>
    <w:p w14:paraId="176BBD7E" w14:textId="77777777" w:rsidR="001B4A54" w:rsidRPr="006E0F47" w:rsidRDefault="001B4A54" w:rsidP="001B4A54">
      <w:pPr>
        <w:numPr>
          <w:ilvl w:val="0"/>
          <w:numId w:val="92"/>
        </w:numPr>
        <w:suppressAutoHyphens/>
        <w:rPr>
          <w:ins w:id="5335" w:author="만든 이"/>
        </w:rPr>
      </w:pPr>
      <w:ins w:id="5336" w:author="만든 이">
        <w:r w:rsidRPr="006E0F47">
          <w:t>Is-Siringa Mimlija għal-Lest għandha Protezzjoni tas-Sigurtà li se tiġi attivata biex tgħatti l-Labra wara li titlesta l-injezzjoni. Il-Protezzjoni tas-Sigurtà se tgħin tevita korrimenti bil-ponta tal-labra lil kwalunkwe persuna li timmaniġġja s-Siringa Mimlija għal-Lest wara l-injezzjoni.</w:t>
        </w:r>
      </w:ins>
    </w:p>
    <w:p w14:paraId="1B5151BC" w14:textId="77777777" w:rsidR="001B4A54" w:rsidRPr="006E0F47" w:rsidRDefault="001B4A54" w:rsidP="001B4A54">
      <w:pPr>
        <w:numPr>
          <w:ilvl w:val="0"/>
          <w:numId w:val="92"/>
        </w:numPr>
        <w:suppressAutoHyphens/>
        <w:rPr>
          <w:ins w:id="5337" w:author="만든 이"/>
        </w:rPr>
      </w:pPr>
      <w:ins w:id="5338" w:author="만든 이">
        <w:r w:rsidRPr="006E0F47">
          <w:t>Tifta</w:t>
        </w:r>
        <w:r w:rsidRPr="00A25940">
          <w:rPr>
            <w:rFonts w:hint="eastAsia"/>
          </w:rPr>
          <w:t>ħ</w:t>
        </w:r>
        <w:r w:rsidRPr="006E0F47">
          <w:t>x</w:t>
        </w:r>
        <w:r w:rsidRPr="006E0F47">
          <w:rPr>
            <w:b/>
          </w:rPr>
          <w:t xml:space="preserve"> </w:t>
        </w:r>
        <w:r w:rsidRPr="006E0F47">
          <w:t>il-kartuna ssiġillata qabel ma tkun lest biex tinjetta s-Siringa Mimlija g</w:t>
        </w:r>
        <w:r w:rsidRPr="00A25940">
          <w:rPr>
            <w:rFonts w:hint="eastAsia"/>
          </w:rPr>
          <w:t>ħ</w:t>
        </w:r>
        <w:r w:rsidRPr="006E0F47">
          <w:t>al-Lest.</w:t>
        </w:r>
      </w:ins>
    </w:p>
    <w:p w14:paraId="19B94D4D" w14:textId="77777777" w:rsidR="001B4A54" w:rsidRPr="006E0F47" w:rsidRDefault="001B4A54" w:rsidP="001B4A54">
      <w:pPr>
        <w:numPr>
          <w:ilvl w:val="0"/>
          <w:numId w:val="92"/>
        </w:numPr>
        <w:suppressAutoHyphens/>
        <w:rPr>
          <w:ins w:id="5339" w:author="만든 이"/>
        </w:rPr>
      </w:pPr>
      <w:ins w:id="5340" w:author="만든 이">
        <w:r w:rsidRPr="006E0F47">
          <w:t>Tużax</w:t>
        </w:r>
        <w:r w:rsidRPr="006E0F47">
          <w:rPr>
            <w:b/>
          </w:rPr>
          <w:t xml:space="preserve"> </w:t>
        </w:r>
        <w:r w:rsidRPr="006E0F47">
          <w:t>jekk il-kartuna jew is-Siringa Mimlija g</w:t>
        </w:r>
        <w:r w:rsidRPr="00A25940">
          <w:rPr>
            <w:rFonts w:hint="eastAsia"/>
          </w:rPr>
          <w:t>ħ</w:t>
        </w:r>
        <w:r w:rsidRPr="006E0F47">
          <w:t>al-Lest tkun saritilha l-ħsara jew tidher li tkun ġiet imbagħbsa.</w:t>
        </w:r>
      </w:ins>
    </w:p>
    <w:p w14:paraId="74D738B1" w14:textId="77777777" w:rsidR="001B4A54" w:rsidRPr="006E0F47" w:rsidRDefault="001B4A54" w:rsidP="001B4A54">
      <w:pPr>
        <w:numPr>
          <w:ilvl w:val="0"/>
          <w:numId w:val="92"/>
        </w:numPr>
        <w:suppressAutoHyphens/>
        <w:rPr>
          <w:ins w:id="5341" w:author="만든 이"/>
        </w:rPr>
      </w:pPr>
      <w:ins w:id="5342" w:author="만든 이">
        <w:r w:rsidRPr="006E0F47">
          <w:t>Tne</w:t>
        </w:r>
        <w:r w:rsidRPr="00A25940">
          <w:rPr>
            <w:rFonts w:hint="eastAsia"/>
          </w:rPr>
          <w:t>ħħ</w:t>
        </w:r>
        <w:r w:rsidRPr="006E0F47">
          <w:t>ix l-G</w:t>
        </w:r>
        <w:r w:rsidRPr="00A25940">
          <w:rPr>
            <w:rFonts w:hint="eastAsia"/>
          </w:rPr>
          <w:t>ħ</w:t>
        </w:r>
        <w:r w:rsidRPr="006E0F47">
          <w:t>atu qabel ma tkun lest biex tinjetta s-Siringa Mimlija g</w:t>
        </w:r>
        <w:r w:rsidRPr="00A25940">
          <w:rPr>
            <w:rFonts w:hint="eastAsia"/>
          </w:rPr>
          <w:t>ħ</w:t>
        </w:r>
        <w:r w:rsidRPr="006E0F47">
          <w:t>al-Lest.</w:t>
        </w:r>
      </w:ins>
    </w:p>
    <w:p w14:paraId="7FA6E791" w14:textId="77777777" w:rsidR="001B4A54" w:rsidRPr="006E0F47" w:rsidRDefault="001B4A54" w:rsidP="001B4A54">
      <w:pPr>
        <w:numPr>
          <w:ilvl w:val="0"/>
          <w:numId w:val="92"/>
        </w:numPr>
        <w:suppressAutoHyphens/>
        <w:rPr>
          <w:ins w:id="5343" w:author="만든 이"/>
        </w:rPr>
      </w:pPr>
      <w:ins w:id="5344" w:author="만든 이">
        <w:r w:rsidRPr="006E0F47">
          <w:rPr>
            <w:b/>
          </w:rPr>
          <w:t xml:space="preserve">Tużax </w:t>
        </w:r>
        <w:r w:rsidRPr="006E0F47">
          <w:t>jekk is-Siringa Mimlija għal-Lest tkun waqgħet fuq wiċċ iebes jew jekk waqgħet wara li tneħħi l-Għatu.</w:t>
        </w:r>
      </w:ins>
    </w:p>
    <w:p w14:paraId="410E9CE3" w14:textId="77777777" w:rsidR="001B4A54" w:rsidRPr="006E0F47" w:rsidRDefault="001B4A54" w:rsidP="001B4A54">
      <w:pPr>
        <w:numPr>
          <w:ilvl w:val="0"/>
          <w:numId w:val="92"/>
        </w:numPr>
        <w:suppressAutoHyphens/>
        <w:rPr>
          <w:ins w:id="5345" w:author="만든 이"/>
        </w:rPr>
      </w:pPr>
      <w:ins w:id="5346" w:author="만든 이">
        <w:r w:rsidRPr="006E0F47">
          <w:rPr>
            <w:b/>
            <w:bCs/>
          </w:rPr>
          <w:t>Terġax</w:t>
        </w:r>
        <w:r w:rsidRPr="006E0F47">
          <w:t xml:space="preserve"> tuża l-istess Siringa Mimlija għal-Lest.</w:t>
        </w:r>
      </w:ins>
    </w:p>
    <w:p w14:paraId="68A58A01" w14:textId="77777777" w:rsidR="001B4A54" w:rsidRPr="006E0F47" w:rsidRDefault="001B4A54" w:rsidP="001B4A54">
      <w:pPr>
        <w:numPr>
          <w:ilvl w:val="0"/>
          <w:numId w:val="92"/>
        </w:numPr>
        <w:suppressAutoHyphens/>
        <w:rPr>
          <w:ins w:id="5347" w:author="만든 이"/>
        </w:rPr>
      </w:pPr>
      <w:ins w:id="5348" w:author="만든 이">
        <w:r w:rsidRPr="006E0F47">
          <w:rPr>
            <w:b/>
            <w:bCs/>
          </w:rPr>
          <w:t>Tħallix</w:t>
        </w:r>
        <w:r w:rsidRPr="006E0F47">
          <w:t xml:space="preserve"> is-Siringa Mimlija g</w:t>
        </w:r>
        <w:r w:rsidRPr="00A25940">
          <w:rPr>
            <w:rFonts w:hint="eastAsia"/>
          </w:rPr>
          <w:t>ħ</w:t>
        </w:r>
        <w:r w:rsidRPr="006E0F47">
          <w:t>al-Lest waħedha.</w:t>
        </w:r>
      </w:ins>
    </w:p>
    <w:p w14:paraId="31AC2487" w14:textId="77777777" w:rsidR="001B4A54" w:rsidRPr="006E0F47" w:rsidRDefault="001B4A54" w:rsidP="001B4A54">
      <w:pPr>
        <w:numPr>
          <w:ilvl w:val="0"/>
          <w:numId w:val="92"/>
        </w:numPr>
        <w:suppressAutoHyphens/>
        <w:rPr>
          <w:ins w:id="5349" w:author="만든 이"/>
        </w:rPr>
      </w:pPr>
      <w:ins w:id="5350" w:author="만든 이">
        <w:r w:rsidRPr="006E0F47">
          <w:rPr>
            <w:b/>
          </w:rPr>
          <w:t xml:space="preserve">Tippruvax </w:t>
        </w:r>
        <w:r w:rsidRPr="006E0F47">
          <w:t>iżżarma s-Siringa Mimlija g</w:t>
        </w:r>
        <w:r w:rsidRPr="00A25940">
          <w:rPr>
            <w:rFonts w:hint="eastAsia"/>
          </w:rPr>
          <w:t>ħ</w:t>
        </w:r>
        <w:r w:rsidRPr="006E0F47">
          <w:t>al-Lest f’xi ħin.</w:t>
        </w:r>
      </w:ins>
    </w:p>
    <w:p w14:paraId="3402128E" w14:textId="77777777" w:rsidR="001B4A54" w:rsidRPr="00240F9E" w:rsidRDefault="001B4A54" w:rsidP="001B4A54">
      <w:pPr>
        <w:numPr>
          <w:ilvl w:val="0"/>
          <w:numId w:val="92"/>
        </w:numPr>
        <w:suppressAutoHyphens/>
        <w:rPr>
          <w:ins w:id="5351" w:author="만든 이"/>
          <w:rPrChange w:id="5352" w:author="만든 이">
            <w:rPr>
              <w:ins w:id="5353" w:author="만든 이"/>
              <w:rFonts w:eastAsia="맑은 고딕"/>
              <w:lang w:eastAsia="ko-KR"/>
            </w:rPr>
          </w:rPrChange>
        </w:rPr>
      </w:pPr>
      <w:ins w:id="5354" w:author="만든 이">
        <w:r w:rsidRPr="006E0F47">
          <w:rPr>
            <w:b/>
            <w:bCs/>
          </w:rPr>
          <w:t>Tiġbidx</w:t>
        </w:r>
        <w:r w:rsidRPr="006E0F47">
          <w:t xml:space="preserve"> lura fuq il-Bastun tal-Plunger.</w:t>
        </w:r>
      </w:ins>
    </w:p>
    <w:p w14:paraId="04CC8FC8" w14:textId="77777777" w:rsidR="00EE70D4" w:rsidRPr="00240F9E" w:rsidRDefault="00EE70D4">
      <w:pPr>
        <w:suppressAutoHyphens/>
        <w:rPr>
          <w:ins w:id="5355" w:author="만든 이"/>
          <w:rFonts w:eastAsia="맑은 고딕"/>
          <w:lang w:eastAsia="ko-KR"/>
          <w:rPrChange w:id="5356" w:author="만든 이">
            <w:rPr>
              <w:ins w:id="5357" w:author="만든 이"/>
            </w:rPr>
          </w:rPrChange>
        </w:rPr>
        <w:pPrChange w:id="5358" w:author="만든 이">
          <w:pPr>
            <w:numPr>
              <w:numId w:val="92"/>
            </w:numPr>
            <w:suppressAutoHyphens/>
            <w:ind w:left="360" w:hanging="360"/>
          </w:pPr>
        </w:pPrChange>
      </w:pPr>
    </w:p>
    <w:p w14:paraId="4E8E9E50" w14:textId="77777777" w:rsidR="001B4A54" w:rsidRPr="00240F9E" w:rsidRDefault="001B4A54" w:rsidP="001B4A54">
      <w:pPr>
        <w:spacing w:before="120" w:after="120"/>
        <w:ind w:left="360" w:hanging="360"/>
        <w:rPr>
          <w:ins w:id="5359" w:author="만든 이"/>
          <w:rFonts w:eastAsia="맑은 고딕"/>
          <w:b/>
          <w:bCs/>
          <w:color w:val="231F20"/>
          <w:rPrChange w:id="5360" w:author="만든 이">
            <w:rPr>
              <w:ins w:id="5361" w:author="만든 이"/>
              <w:rFonts w:eastAsia="맑은 고딕"/>
              <w:b/>
              <w:bCs/>
              <w:color w:val="231F20"/>
              <w:sz w:val="24"/>
              <w:szCs w:val="24"/>
            </w:rPr>
          </w:rPrChange>
        </w:rPr>
      </w:pPr>
      <w:ins w:id="5362" w:author="만든 이">
        <w:r w:rsidRPr="00240F9E">
          <w:rPr>
            <w:b/>
            <w:color w:val="231F20"/>
            <w:rPrChange w:id="5363" w:author="만든 이">
              <w:rPr>
                <w:b/>
                <w:color w:val="231F20"/>
                <w:sz w:val="24"/>
              </w:rPr>
            </w:rPrChange>
          </w:rPr>
          <w:t>Kif G</w:t>
        </w:r>
        <w:r w:rsidRPr="00240F9E">
          <w:rPr>
            <w:rFonts w:hint="eastAsia"/>
            <w:b/>
            <w:color w:val="231F20"/>
            <w:rPrChange w:id="5364" w:author="만든 이">
              <w:rPr>
                <w:rFonts w:hint="eastAsia"/>
                <w:b/>
                <w:color w:val="231F20"/>
                <w:sz w:val="24"/>
              </w:rPr>
            </w:rPrChange>
          </w:rPr>
          <w:t>ħ</w:t>
        </w:r>
        <w:r w:rsidRPr="00240F9E">
          <w:rPr>
            <w:b/>
            <w:color w:val="231F20"/>
            <w:rPrChange w:id="5365" w:author="만든 이">
              <w:rPr>
                <w:b/>
                <w:color w:val="231F20"/>
                <w:sz w:val="24"/>
              </w:rPr>
            </w:rPrChange>
          </w:rPr>
          <w:t>andi Na</w:t>
        </w:r>
        <w:r w:rsidRPr="00240F9E">
          <w:rPr>
            <w:rFonts w:hint="eastAsia"/>
            <w:b/>
            <w:color w:val="231F20"/>
            <w:rPrChange w:id="5366" w:author="만든 이">
              <w:rPr>
                <w:rFonts w:hint="eastAsia"/>
                <w:b/>
                <w:color w:val="231F20"/>
                <w:sz w:val="24"/>
              </w:rPr>
            </w:rPrChange>
          </w:rPr>
          <w:t>ħ</w:t>
        </w:r>
        <w:r w:rsidRPr="00240F9E">
          <w:rPr>
            <w:b/>
            <w:color w:val="231F20"/>
            <w:rPrChange w:id="5367" w:author="만든 이">
              <w:rPr>
                <w:b/>
                <w:color w:val="231F20"/>
                <w:sz w:val="24"/>
              </w:rPr>
            </w:rPrChange>
          </w:rPr>
          <w:t xml:space="preserve">żen Omlyclo? </w:t>
        </w:r>
      </w:ins>
    </w:p>
    <w:p w14:paraId="505C3CE7" w14:textId="77777777" w:rsidR="001B4A54" w:rsidRPr="006E0F47" w:rsidRDefault="001B4A54" w:rsidP="001B4A54">
      <w:pPr>
        <w:numPr>
          <w:ilvl w:val="0"/>
          <w:numId w:val="92"/>
        </w:numPr>
        <w:suppressAutoHyphens/>
        <w:rPr>
          <w:ins w:id="5368" w:author="만든 이"/>
          <w:color w:val="000000"/>
        </w:rPr>
      </w:pPr>
      <w:ins w:id="5369" w:author="만든 이">
        <w:r w:rsidRPr="006E0F47">
          <w:rPr>
            <w:color w:val="000000"/>
          </w:rPr>
          <w:t>Aħżen is-</w:t>
        </w:r>
        <w:r w:rsidRPr="006E0F47">
          <w:rPr>
            <w:color w:val="231F20"/>
          </w:rPr>
          <w:t>Siringi Mimlija għal-Lest</w:t>
        </w:r>
        <w:r w:rsidRPr="006E0F47">
          <w:t xml:space="preserve"> mhux użati</w:t>
        </w:r>
        <w:r w:rsidRPr="006E0F47">
          <w:rPr>
            <w:color w:val="000000"/>
          </w:rPr>
          <w:t xml:space="preserve"> fil-kartuna oriġinali fi friġġ f’temperatura bejn 2°C u 8ºC.</w:t>
        </w:r>
      </w:ins>
    </w:p>
    <w:p w14:paraId="7D993B96" w14:textId="77777777" w:rsidR="001B4A54" w:rsidRPr="006E0F47" w:rsidRDefault="001B4A54" w:rsidP="001B4A54">
      <w:pPr>
        <w:numPr>
          <w:ilvl w:val="0"/>
          <w:numId w:val="92"/>
        </w:numPr>
        <w:suppressAutoHyphens/>
        <w:rPr>
          <w:ins w:id="5370" w:author="만든 이"/>
        </w:rPr>
      </w:pPr>
      <w:ins w:id="5371" w:author="만든 이">
        <w:r w:rsidRPr="006E0F47">
          <w:rPr>
            <w:b/>
            <w:bCs/>
            <w:color w:val="000000"/>
          </w:rPr>
          <w:t>Toħroġx</w:t>
        </w:r>
        <w:r w:rsidRPr="006E0F47">
          <w:rPr>
            <w:color w:val="000000"/>
          </w:rPr>
          <w:t xml:space="preserve"> i</w:t>
        </w:r>
        <w:r w:rsidRPr="006E0F47">
          <w:t>s-Siringa Mimlija g</w:t>
        </w:r>
        <w:r w:rsidRPr="00A25940">
          <w:rPr>
            <w:rFonts w:hint="eastAsia"/>
          </w:rPr>
          <w:t>ħ</w:t>
        </w:r>
        <w:r w:rsidRPr="006E0F47">
          <w:t>al-Lest mill-kartuna oriġinali tagħha waqt il-ħażna.</w:t>
        </w:r>
      </w:ins>
    </w:p>
    <w:p w14:paraId="7A8FE93E" w14:textId="77777777" w:rsidR="001B4A54" w:rsidRPr="006E0F47" w:rsidRDefault="001B4A54" w:rsidP="001B4A54">
      <w:pPr>
        <w:numPr>
          <w:ilvl w:val="0"/>
          <w:numId w:val="92"/>
        </w:numPr>
        <w:suppressAutoHyphens/>
        <w:rPr>
          <w:ins w:id="5372" w:author="만든 이"/>
        </w:rPr>
      </w:pPr>
      <w:ins w:id="5373" w:author="만든 이">
        <w:r w:rsidRPr="006E0F47">
          <w:t>Żomm is-Siringa Mimlija g</w:t>
        </w:r>
        <w:r w:rsidRPr="00A25940">
          <w:rPr>
            <w:rFonts w:hint="eastAsia"/>
          </w:rPr>
          <w:t>ħ</w:t>
        </w:r>
        <w:r w:rsidRPr="006E0F47">
          <w:t>al-Lest fil-kartuna oriġinali sakemm tkun lest biex tużaha sabiex tilqa’ mid-dawl.</w:t>
        </w:r>
      </w:ins>
    </w:p>
    <w:p w14:paraId="7DF3E42F" w14:textId="77777777" w:rsidR="001B4A54" w:rsidRPr="006E0F47" w:rsidRDefault="001B4A54" w:rsidP="001B4A54">
      <w:pPr>
        <w:numPr>
          <w:ilvl w:val="0"/>
          <w:numId w:val="92"/>
        </w:numPr>
        <w:suppressAutoHyphens/>
        <w:rPr>
          <w:ins w:id="5374" w:author="만든 이"/>
        </w:rPr>
      </w:pPr>
      <w:ins w:id="5375" w:author="만든 이">
        <w:r w:rsidRPr="006E0F47">
          <w:rPr>
            <w:b/>
            <w:bCs/>
          </w:rPr>
          <w:t>Tagħmilhiex fil-friża</w:t>
        </w:r>
        <w:r w:rsidRPr="006E0F47">
          <w:t xml:space="preserve">. </w:t>
        </w:r>
      </w:ins>
    </w:p>
    <w:p w14:paraId="1085D83D" w14:textId="77777777" w:rsidR="001B4A54" w:rsidRPr="006E0F47" w:rsidRDefault="001B4A54" w:rsidP="001B4A54">
      <w:pPr>
        <w:numPr>
          <w:ilvl w:val="0"/>
          <w:numId w:val="92"/>
        </w:numPr>
        <w:suppressAutoHyphens/>
        <w:rPr>
          <w:ins w:id="5376" w:author="만든 이"/>
        </w:rPr>
      </w:pPr>
      <w:ins w:id="5377" w:author="만든 이">
        <w:r w:rsidRPr="006E0F47">
          <w:rPr>
            <w:b/>
          </w:rPr>
          <w:t xml:space="preserve">Tużax </w:t>
        </w:r>
        <w:r w:rsidRPr="006E0F47">
          <w:t>jekk is-Siringa Mimlija g</w:t>
        </w:r>
        <w:r w:rsidRPr="00A25940">
          <w:rPr>
            <w:rFonts w:hint="eastAsia"/>
          </w:rPr>
          <w:t>ħ</w:t>
        </w:r>
        <w:r w:rsidRPr="006E0F47">
          <w:t>al-Lest tkun ġiet iffriżata.</w:t>
        </w:r>
      </w:ins>
    </w:p>
    <w:p w14:paraId="79C544B1" w14:textId="77777777" w:rsidR="001B4A54" w:rsidRPr="006E0F47" w:rsidRDefault="001B4A54" w:rsidP="001B4A54">
      <w:pPr>
        <w:numPr>
          <w:ilvl w:val="0"/>
          <w:numId w:val="92"/>
        </w:numPr>
        <w:suppressAutoHyphens/>
        <w:rPr>
          <w:ins w:id="5378" w:author="만든 이"/>
        </w:rPr>
      </w:pPr>
      <w:ins w:id="5379" w:author="만든 이">
        <w:r w:rsidRPr="006E0F47">
          <w:t>Qabel ma tagħti l-injezzjoni, il-kartuna tista’ titne</w:t>
        </w:r>
        <w:r w:rsidRPr="00A25940">
          <w:rPr>
            <w:rFonts w:hint="eastAsia"/>
          </w:rPr>
          <w:t>ħħ</w:t>
        </w:r>
        <w:r w:rsidRPr="006E0F47">
          <w:t>a minn u terġa’ titpoġġa fil-friġġ jekk dan ikun me</w:t>
        </w:r>
        <w:r w:rsidRPr="00A25940">
          <w:rPr>
            <w:rFonts w:hint="eastAsia"/>
          </w:rPr>
          <w:t>ħ</w:t>
        </w:r>
        <w:r w:rsidRPr="006E0F47">
          <w:t>tieġ. Il-</w:t>
        </w:r>
        <w:r w:rsidRPr="00A25940">
          <w:rPr>
            <w:rFonts w:hint="eastAsia"/>
          </w:rPr>
          <w:t>ħ</w:t>
        </w:r>
        <w:r w:rsidRPr="006E0F47">
          <w:t>in totali kkombinat barra mill-friġġ ma jistax jaqbeż is-7 ijiem. Jekk is-Siringa Mimlija għal-Lest tiġi esposta g</w:t>
        </w:r>
        <w:r w:rsidRPr="00A25940">
          <w:rPr>
            <w:rFonts w:hint="eastAsia"/>
          </w:rPr>
          <w:t>ħ</w:t>
        </w:r>
        <w:r w:rsidRPr="006E0F47">
          <w:t xml:space="preserve">al temperaturi ta’ aktar minn 25°C, </w:t>
        </w:r>
        <w:r w:rsidRPr="006E0F47">
          <w:rPr>
            <w:b/>
            <w:bCs/>
          </w:rPr>
          <w:t>tużahiex</w:t>
        </w:r>
        <w:r w:rsidRPr="006E0F47">
          <w:t xml:space="preserve"> u armiha f’kontenitur g</w:t>
        </w:r>
        <w:r w:rsidRPr="00A25940">
          <w:rPr>
            <w:rFonts w:hint="eastAsia"/>
          </w:rPr>
          <w:t>ħ</w:t>
        </w:r>
        <w:r w:rsidRPr="006E0F47">
          <w:t>ar-rimi ta’ oġġetti li jaqtg</w:t>
        </w:r>
        <w:r w:rsidRPr="00A25940">
          <w:rPr>
            <w:rFonts w:hint="eastAsia"/>
          </w:rPr>
          <w:t>ħ</w:t>
        </w:r>
        <w:r w:rsidRPr="006E0F47">
          <w:t>u jew bil-ponta.</w:t>
        </w:r>
      </w:ins>
    </w:p>
    <w:p w14:paraId="1FE944C5" w14:textId="77777777" w:rsidR="001B4A54" w:rsidRPr="006E0F47" w:rsidRDefault="001B4A54" w:rsidP="001B4A54">
      <w:pPr>
        <w:numPr>
          <w:ilvl w:val="0"/>
          <w:numId w:val="92"/>
        </w:numPr>
        <w:suppressAutoHyphens/>
        <w:rPr>
          <w:ins w:id="5380" w:author="만든 이"/>
        </w:rPr>
      </w:pPr>
      <w:ins w:id="5381" w:author="만든 이">
        <w:r w:rsidRPr="006E0F47">
          <w:rPr>
            <w:b/>
          </w:rPr>
          <w:t>Żomm is-Siringa Mimlija g</w:t>
        </w:r>
        <w:r w:rsidRPr="00A25940">
          <w:rPr>
            <w:rFonts w:hint="eastAsia"/>
            <w:b/>
          </w:rPr>
          <w:t>ħ</w:t>
        </w:r>
        <w:r w:rsidRPr="006E0F47">
          <w:rPr>
            <w:b/>
          </w:rPr>
          <w:t>al-Lest, il-kontenitur għar-rimi ta’ oġġetti li jaqtgħu jew bil-ponta, u l-mediċini kollha fejn ma jidrhux u ma jintlaħqux mit-tfal. Is-Siringa Mimlija g</w:t>
        </w:r>
        <w:r w:rsidRPr="00A25940">
          <w:rPr>
            <w:rFonts w:hint="eastAsia"/>
            <w:b/>
          </w:rPr>
          <w:t>ħ</w:t>
        </w:r>
        <w:r w:rsidRPr="006E0F47">
          <w:rPr>
            <w:b/>
          </w:rPr>
          <w:t>al-Lest fiha partijiet żgħar.</w:t>
        </w:r>
      </w:ins>
    </w:p>
    <w:p w14:paraId="530006D1" w14:textId="77777777" w:rsidR="001B4A54" w:rsidRPr="006E0F47" w:rsidRDefault="001B4A54" w:rsidP="001B4A54">
      <w:pPr>
        <w:suppressAutoHyphens/>
        <w:rPr>
          <w:ins w:id="5382" w:author="만든 이"/>
          <w:lang w:val="en-GB"/>
        </w:rPr>
      </w:pPr>
    </w:p>
    <w:tbl>
      <w:tblPr>
        <w:tblStyle w:val="Standard2"/>
        <w:tblW w:w="5002" w:type="pct"/>
        <w:tblLayout w:type="fixed"/>
        <w:tblLook w:val="04A0" w:firstRow="1" w:lastRow="0" w:firstColumn="1" w:lastColumn="0" w:noHBand="0" w:noVBand="1"/>
        <w:tblPrChange w:id="5383" w:author="만든 이">
          <w:tblPr>
            <w:tblStyle w:val="Standard2"/>
            <w:tblW w:w="5000" w:type="pct"/>
            <w:tblLayout w:type="fixed"/>
            <w:tblLook w:val="04A0" w:firstRow="1" w:lastRow="0" w:firstColumn="1" w:lastColumn="0" w:noHBand="0" w:noVBand="1"/>
          </w:tblPr>
        </w:tblPrChange>
      </w:tblPr>
      <w:tblGrid>
        <w:gridCol w:w="4106"/>
        <w:gridCol w:w="4962"/>
        <w:tblGridChange w:id="5384">
          <w:tblGrid>
            <w:gridCol w:w="4531"/>
            <w:gridCol w:w="4533"/>
            <w:gridCol w:w="4"/>
          </w:tblGrid>
        </w:tblGridChange>
      </w:tblGrid>
      <w:tr w:rsidR="001B4A54" w:rsidRPr="006E0F47" w14:paraId="339A13E6" w14:textId="77777777" w:rsidTr="00240F9E">
        <w:trPr>
          <w:trHeight w:val="20"/>
          <w:ins w:id="5385" w:author="만든 이"/>
          <w:trPrChange w:id="5386" w:author="만든 이">
            <w:trPr>
              <w:gridAfter w:val="0"/>
              <w:trHeight w:val="20"/>
            </w:trPr>
          </w:trPrChange>
        </w:trPr>
        <w:tc>
          <w:tcPr>
            <w:tcW w:w="9067" w:type="dxa"/>
            <w:gridSpan w:val="2"/>
            <w:tcBorders>
              <w:bottom w:val="nil"/>
            </w:tcBorders>
            <w:vAlign w:val="center"/>
            <w:tcPrChange w:id="5387" w:author="만든 이">
              <w:tcPr>
                <w:tcW w:w="9061" w:type="dxa"/>
                <w:gridSpan w:val="2"/>
                <w:tcBorders>
                  <w:bottom w:val="nil"/>
                </w:tcBorders>
                <w:vAlign w:val="center"/>
              </w:tcPr>
            </w:tcPrChange>
          </w:tcPr>
          <w:p w14:paraId="4312642E" w14:textId="77777777" w:rsidR="001B4A54" w:rsidRPr="006E0F47" w:rsidRDefault="001B4A54" w:rsidP="00846875">
            <w:pPr>
              <w:keepNext/>
              <w:keepLines/>
              <w:suppressAutoHyphens/>
              <w:ind w:left="567" w:hanging="567"/>
              <w:outlineLvl w:val="0"/>
              <w:rPr>
                <w:ins w:id="5388" w:author="만든 이"/>
              </w:rPr>
            </w:pPr>
            <w:ins w:id="5389" w:author="만든 이">
              <w:r w:rsidRPr="006E0F47">
                <w:rPr>
                  <w:b/>
                </w:rPr>
                <w:t>Kif tipprepara biex tag</w:t>
              </w:r>
              <w:r w:rsidRPr="00A25940">
                <w:rPr>
                  <w:rFonts w:hint="eastAsia"/>
                  <w:b/>
                </w:rPr>
                <w:t>ħ</w:t>
              </w:r>
              <w:r w:rsidRPr="006E0F47">
                <w:rPr>
                  <w:b/>
                </w:rPr>
                <w:t>ti l-Injezzjoni</w:t>
              </w:r>
            </w:ins>
          </w:p>
        </w:tc>
      </w:tr>
      <w:tr w:rsidR="001B4A54" w:rsidRPr="006E0F47" w14:paraId="2B663E33" w14:textId="77777777" w:rsidTr="00240F9E">
        <w:trPr>
          <w:trHeight w:val="20"/>
          <w:ins w:id="5390" w:author="만든 이"/>
          <w:trPrChange w:id="5391" w:author="만든 이">
            <w:trPr>
              <w:gridAfter w:val="0"/>
              <w:trHeight w:val="20"/>
            </w:trPr>
          </w:trPrChange>
        </w:trPr>
        <w:tc>
          <w:tcPr>
            <w:tcW w:w="4106" w:type="dxa"/>
            <w:tcBorders>
              <w:top w:val="nil"/>
              <w:bottom w:val="single" w:sz="4" w:space="0" w:color="auto"/>
              <w:right w:val="nil"/>
            </w:tcBorders>
            <w:vAlign w:val="center"/>
            <w:tcPrChange w:id="5392" w:author="만든 이">
              <w:tcPr>
                <w:tcW w:w="4530" w:type="dxa"/>
                <w:tcBorders>
                  <w:top w:val="nil"/>
                  <w:bottom w:val="single" w:sz="4" w:space="0" w:color="auto"/>
                  <w:right w:val="nil"/>
                </w:tcBorders>
                <w:vAlign w:val="center"/>
              </w:tcPr>
            </w:tcPrChange>
          </w:tcPr>
          <w:p w14:paraId="38FA3A91" w14:textId="77777777" w:rsidR="001B4A54" w:rsidRPr="006E0F47" w:rsidRDefault="001B4A54" w:rsidP="00846875">
            <w:pPr>
              <w:keepNext/>
              <w:keepLines/>
              <w:adjustRightInd w:val="0"/>
              <w:ind w:leftChars="130" w:left="1280" w:hangingChars="450" w:hanging="994"/>
              <w:outlineLvl w:val="0"/>
              <w:rPr>
                <w:ins w:id="5393" w:author="만든 이"/>
                <w:rFonts w:eastAsia="맑은 고딕"/>
                <w:b/>
              </w:rPr>
            </w:pPr>
            <w:ins w:id="5394" w:author="만든 이">
              <w:r w:rsidRPr="006E0F47">
                <w:rPr>
                  <w:b/>
                  <w:noProof/>
                </w:rPr>
                <mc:AlternateContent>
                  <mc:Choice Requires="wpg">
                    <w:drawing>
                      <wp:inline distT="0" distB="0" distL="0" distR="0" wp14:anchorId="6EEDE362" wp14:editId="373909A8">
                        <wp:extent cx="1986280" cy="2183130"/>
                        <wp:effectExtent l="0" t="0" r="0" b="7620"/>
                        <wp:docPr id="234278280" name="组合 157"/>
                        <wp:cNvGraphicFramePr/>
                        <a:graphic xmlns:a="http://schemas.openxmlformats.org/drawingml/2006/main">
                          <a:graphicData uri="http://schemas.microsoft.com/office/word/2010/wordprocessingGroup">
                            <wpg:wgp>
                              <wpg:cNvGrpSpPr/>
                              <wpg:grpSpPr>
                                <a:xfrm>
                                  <a:off x="0" y="0"/>
                                  <a:ext cx="1986280" cy="2183130"/>
                                  <a:chOff x="182880" y="0"/>
                                  <a:chExt cx="1986280" cy="2183130"/>
                                </a:xfrm>
                              </wpg:grpSpPr>
                              <pic:pic xmlns:pic="http://schemas.openxmlformats.org/drawingml/2006/picture">
                                <pic:nvPicPr>
                                  <pic:cNvPr id="812687697" name="그림 1" descr="시계, 디자인이(가) 표시된 사진&#10;&#10;자동 생성된 설명"/>
                                  <pic:cNvPicPr>
                                    <a:picLocks noChangeAspect="1"/>
                                  </pic:cNvPicPr>
                                </pic:nvPicPr>
                                <pic:blipFill>
                                  <a:blip r:embed="rId65"/>
                                  <a:stretch>
                                    <a:fillRect/>
                                  </a:stretch>
                                </pic:blipFill>
                                <pic:spPr>
                                  <a:xfrm>
                                    <a:off x="182880" y="0"/>
                                    <a:ext cx="1986280" cy="2183130"/>
                                  </a:xfrm>
                                  <a:prstGeom prst="rect">
                                    <a:avLst/>
                                  </a:prstGeom>
                                </pic:spPr>
                              </pic:pic>
                              <wps:wsp>
                                <wps:cNvPr id="1020725970" name="Text Box 80"/>
                                <wps:cNvSpPr txBox="1">
                                  <a:spLocks noChangeArrowheads="1"/>
                                </wps:cNvSpPr>
                                <wps:spPr bwMode="auto">
                                  <a:xfrm>
                                    <a:off x="1168681" y="262393"/>
                                    <a:ext cx="771438" cy="65722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36DB4F1" w14:textId="77777777" w:rsidR="001B4A54" w:rsidRPr="00A6707B" w:rsidRDefault="001B4A54" w:rsidP="001B4A54">
                                      <w:pPr>
                                        <w:pStyle w:val="Arial11C"/>
                                        <w:rPr>
                                          <w:ins w:id="5395" w:author="만든 이"/>
                                        </w:rPr>
                                      </w:pPr>
                                      <w:ins w:id="5396" w:author="만든 이">
                                        <w:r>
                                          <w:rPr>
                                            <w:b/>
                                          </w:rPr>
                                          <w:t>30 sa 45 minuta</w:t>
                                        </w:r>
                                      </w:ins>
                                    </w:p>
                                  </w:txbxContent>
                                </wps:txbx>
                                <wps:bodyPr rot="0" vert="horz" wrap="square" lIns="0" tIns="0" rIns="0" bIns="0" anchor="t" anchorCtr="0" upright="1">
                                  <a:noAutofit/>
                                </wps:bodyPr>
                              </wps:wsp>
                            </wpg:wgp>
                          </a:graphicData>
                        </a:graphic>
                      </wp:inline>
                    </w:drawing>
                  </mc:Choice>
                  <mc:Fallback>
                    <w:pict>
                      <v:group w14:anchorId="6EEDE362" id="_x0000_s1268" style="width:156.4pt;height:171.9pt;mso-position-horizontal-relative:char;mso-position-vertical-relative:line" coordorigin="1828" coordsize="19862,21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">
                        <v:shape id="그림 1" o:spid="_x0000_s1269" type="#_x0000_t75" alt="시계, 디자인이(가) 표시된 사진&#10;&#10;자동 생성된 설명" style="position:absolute;left:1828;width:19863;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">
                          <v:imagedata r:id="rId66" o:title="시계, 디자인이(가) 표시된 사진&#10;&#10;자동 생성된 설명"/>
                        </v:shape>
                        <v:shape id="Text Box 80" o:spid="_x0000_s1270" type="#_x0000_t202" style="position:absolute;left:11686;top:2623;width:7715;height:6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" stroked="f" strokeweight=".5pt">
                          <v:textbox inset="0,0,0,0">
                            <w:txbxContent>
                              <w:p w14:paraId="336DB4F1" w14:textId="77777777" w:rsidR="001B4A54" w:rsidRPr="00A6707B" w:rsidRDefault="001B4A54" w:rsidP="001B4A54">
                                <w:pPr>
                                  <w:pStyle w:val="Arial11C"/>
                                  <w:rPr>
                                    <w:ins w:id="5448" w:author="만든 이"/>
                                  </w:rPr>
                                </w:pPr>
                                <w:ins w:id="5449" w:author="만든 이">
                                  <w:r>
                                    <w:rPr>
                                      <w:b/>
                                    </w:rPr>
                                    <w:t>30 sa 45 minuta</w:t>
                                  </w:r>
                                </w:ins>
                              </w:p>
                            </w:txbxContent>
                          </v:textbox>
                        </v:shape>
                        <w10:anchorlock/>
                      </v:group>
                    </w:pict>
                  </mc:Fallback>
                </mc:AlternateContent>
              </w:r>
            </w:ins>
          </w:p>
          <w:p w14:paraId="72A5A89C" w14:textId="77777777" w:rsidR="001B4A54" w:rsidRPr="006E0F47" w:rsidRDefault="001B4A54" w:rsidP="00846875">
            <w:pPr>
              <w:keepNext/>
              <w:keepLines/>
              <w:adjustRightInd w:val="0"/>
              <w:spacing w:after="120"/>
              <w:ind w:leftChars="580" w:left="1276" w:firstLineChars="550" w:firstLine="1215"/>
              <w:outlineLvl w:val="0"/>
              <w:rPr>
                <w:ins w:id="5397" w:author="만든 이"/>
                <w:b/>
              </w:rPr>
            </w:pPr>
            <w:ins w:id="5398" w:author="만든 이">
              <w:r w:rsidRPr="006E0F47">
                <w:rPr>
                  <w:b/>
                </w:rPr>
                <w:t>Figura D</w:t>
              </w:r>
            </w:ins>
          </w:p>
        </w:tc>
        <w:tc>
          <w:tcPr>
            <w:tcW w:w="4961" w:type="dxa"/>
            <w:tcBorders>
              <w:top w:val="nil"/>
              <w:left w:val="nil"/>
              <w:bottom w:val="single" w:sz="4" w:space="0" w:color="auto"/>
            </w:tcBorders>
            <w:vAlign w:val="center"/>
            <w:tcPrChange w:id="5399" w:author="만든 이">
              <w:tcPr>
                <w:tcW w:w="4531" w:type="dxa"/>
                <w:tcBorders>
                  <w:top w:val="nil"/>
                  <w:left w:val="nil"/>
                  <w:bottom w:val="single" w:sz="4" w:space="0" w:color="auto"/>
                </w:tcBorders>
                <w:vAlign w:val="center"/>
              </w:tcPr>
            </w:tcPrChange>
          </w:tcPr>
          <w:p w14:paraId="58426401" w14:textId="77777777" w:rsidR="001B4A54" w:rsidRPr="006E0F47" w:rsidRDefault="001B4A54" w:rsidP="00846875">
            <w:pPr>
              <w:keepNext/>
              <w:keepLines/>
              <w:adjustRightInd w:val="0"/>
              <w:spacing w:after="120"/>
              <w:ind w:leftChars="65" w:left="364" w:hangingChars="100" w:hanging="221"/>
              <w:outlineLvl w:val="0"/>
              <w:rPr>
                <w:ins w:id="5400" w:author="만든 이"/>
                <w:rFonts w:eastAsia="맑은 고딕"/>
              </w:rPr>
            </w:pPr>
            <w:ins w:id="5401" w:author="만든 이">
              <w:r w:rsidRPr="006E0F47">
                <w:rPr>
                  <w:b/>
                  <w:bCs/>
                </w:rPr>
                <w:t>1</w:t>
              </w:r>
              <w:r w:rsidRPr="006E0F47">
                <w:t>.</w:t>
              </w:r>
              <w:r w:rsidRPr="006E0F47">
                <w:rPr>
                  <w:b/>
                </w:rPr>
                <w:t xml:space="preserve"> O</w:t>
              </w:r>
              <w:r w:rsidRPr="00A25940">
                <w:rPr>
                  <w:rFonts w:hint="eastAsia"/>
                  <w:b/>
                </w:rPr>
                <w:t>ħ</w:t>
              </w:r>
              <w:r w:rsidRPr="006E0F47">
                <w:rPr>
                  <w:b/>
                </w:rPr>
                <w:t>roġ il-kartuna li fiha s-Siringa Mimlija g</w:t>
              </w:r>
              <w:r w:rsidRPr="00A25940">
                <w:rPr>
                  <w:rFonts w:hint="eastAsia"/>
                  <w:b/>
                </w:rPr>
                <w:t>ħ</w:t>
              </w:r>
              <w:r w:rsidRPr="006E0F47">
                <w:rPr>
                  <w:b/>
                </w:rPr>
                <w:t>al-Lest mill-friġġ u Ħalli s-Siringa Mimlija għal-Lest tilħaq it-temperatura tal-kamra.</w:t>
              </w:r>
            </w:ins>
          </w:p>
          <w:p w14:paraId="0603539B" w14:textId="77777777" w:rsidR="001B4A54" w:rsidRPr="006E0F47" w:rsidRDefault="001B4A54" w:rsidP="00775957">
            <w:pPr>
              <w:keepNext/>
              <w:keepLines/>
              <w:numPr>
                <w:ilvl w:val="0"/>
                <w:numId w:val="95"/>
              </w:numPr>
              <w:suppressAutoHyphens/>
              <w:adjustRightInd w:val="0"/>
              <w:spacing w:after="120"/>
              <w:outlineLvl w:val="0"/>
              <w:rPr>
                <w:ins w:id="5402" w:author="만든 이"/>
              </w:rPr>
            </w:pPr>
            <w:ins w:id="5403" w:author="만든 이">
              <w:r w:rsidRPr="006E0F47">
                <w:rPr>
                  <w:bCs/>
                </w:rPr>
                <w:t>Jekk għandek bżonn aktar minn</w:t>
              </w:r>
              <w:r w:rsidRPr="006E0F47">
                <w:t xml:space="preserve"> Siringa Mimlija għal-Lest waħda </w:t>
              </w:r>
              <w:r w:rsidRPr="006E0F47">
                <w:rPr>
                  <w:bCs/>
                </w:rPr>
                <w:t>biex tagħti d</w:t>
              </w:r>
              <w:r w:rsidRPr="006E0F47">
                <w:t xml:space="preserve">-doża preskritta tiegħek (ara </w:t>
              </w:r>
              <w:r w:rsidRPr="006E0F47">
                <w:rPr>
                  <w:b/>
                </w:rPr>
                <w:t>Figura C</w:t>
              </w:r>
              <w:r w:rsidRPr="006E0F47">
                <w:rPr>
                  <w:bCs/>
                </w:rPr>
                <w:t>), oħroġ il-kartuniet kollha mill-friġġ fl-istess ħin (kull kartuna</w:t>
              </w:r>
              <w:r w:rsidRPr="006E0F47">
                <w:t xml:space="preserve"> fiha Siringa Mimlija għal-Lest</w:t>
              </w:r>
              <w:r w:rsidRPr="006E0F47">
                <w:rPr>
                  <w:bCs/>
                </w:rPr>
                <w:t xml:space="preserve"> waħda). Il-passi li ġejjin għandhom jiġu segwiti għal kull Siringa Mimlija għal-Lest. </w:t>
              </w:r>
            </w:ins>
          </w:p>
          <w:p w14:paraId="48AB2199" w14:textId="77777777" w:rsidR="001B4A54" w:rsidRPr="006E0F47" w:rsidRDefault="001B4A54" w:rsidP="00775957">
            <w:pPr>
              <w:keepNext/>
              <w:keepLines/>
              <w:numPr>
                <w:ilvl w:val="0"/>
                <w:numId w:val="95"/>
              </w:numPr>
              <w:suppressAutoHyphens/>
              <w:adjustRightInd w:val="0"/>
              <w:spacing w:after="120"/>
              <w:ind w:left="663" w:hanging="442"/>
              <w:outlineLvl w:val="0"/>
              <w:rPr>
                <w:ins w:id="5404" w:author="만든 이"/>
                <w:rFonts w:eastAsiaTheme="minorEastAsia"/>
                <w:bCs/>
              </w:rPr>
            </w:pPr>
            <w:ins w:id="5405" w:author="만든 이">
              <w:r w:rsidRPr="006E0F47">
                <w:rPr>
                  <w:bCs/>
                </w:rPr>
                <w:t xml:space="preserve">Poġġi l-kartuna mhux miftuħa fuq wiċċ nadif u ċatt għal mill-inqas 30 sa 45 minuta biex tħalliha tisħon. Ħalli s-Siringa Mimlija għal-Lest fil-kartuna biex tipproteġiha mid-dawl (ara </w:t>
              </w:r>
              <w:r w:rsidRPr="006E0F47">
                <w:rPr>
                  <w:b/>
                </w:rPr>
                <w:t>Figura D</w:t>
              </w:r>
              <w:r w:rsidRPr="006E0F47">
                <w:rPr>
                  <w:bCs/>
                </w:rPr>
                <w:t>).</w:t>
              </w:r>
            </w:ins>
          </w:p>
          <w:p w14:paraId="6834BE93" w14:textId="77777777" w:rsidR="001B4A54" w:rsidRPr="006E0F47" w:rsidRDefault="001B4A54" w:rsidP="00846875">
            <w:pPr>
              <w:keepNext/>
              <w:keepLines/>
              <w:numPr>
                <w:ilvl w:val="0"/>
                <w:numId w:val="75"/>
              </w:numPr>
              <w:suppressAutoHyphens/>
              <w:adjustRightInd w:val="0"/>
              <w:outlineLvl w:val="0"/>
              <w:rPr>
                <w:ins w:id="5406" w:author="만든 이"/>
                <w:rFonts w:eastAsiaTheme="minorEastAsia"/>
                <w:b/>
                <w:bCs/>
              </w:rPr>
            </w:pPr>
            <w:ins w:id="5407" w:author="만든 이">
              <w:r w:rsidRPr="006E0F47">
                <w:rPr>
                  <w:b/>
                </w:rPr>
                <w:t>Issaħħanx</w:t>
              </w:r>
              <w:r w:rsidRPr="006E0F47">
                <w:rPr>
                  <w:bCs/>
                </w:rPr>
                <w:t xml:space="preserve"> is-Siringa Mimlija għal-Lest billi tuża sorsi ta’ sħana bħal ilma sħun jew microwave.</w:t>
              </w:r>
            </w:ins>
          </w:p>
          <w:p w14:paraId="4A7FFEFE" w14:textId="77777777" w:rsidR="001B4A54" w:rsidRPr="006E0F47" w:rsidRDefault="001B4A54" w:rsidP="00846875">
            <w:pPr>
              <w:keepNext/>
              <w:keepLines/>
              <w:numPr>
                <w:ilvl w:val="0"/>
                <w:numId w:val="75"/>
              </w:numPr>
              <w:suppressAutoHyphens/>
              <w:adjustRightInd w:val="0"/>
              <w:outlineLvl w:val="0"/>
              <w:rPr>
                <w:ins w:id="5408" w:author="만든 이"/>
              </w:rPr>
            </w:pPr>
            <w:ins w:id="5409" w:author="만든 이">
              <w:r w:rsidRPr="006E0F47">
                <w:rPr>
                  <w:bCs/>
                </w:rPr>
                <w:t>Jekk is-Siringa Mimlija għal-Lest ma tilħaqx it-temperatura tal-kamra, dan jista’ jikkawża skumdità waqt l-injezzjoni u jagħmilha diffiċli biex timbotta l-Bastun tal-Planġer.</w:t>
              </w:r>
            </w:ins>
          </w:p>
        </w:tc>
      </w:tr>
      <w:tr w:rsidR="001B4A54" w:rsidRPr="006E0F47" w14:paraId="1C275153" w14:textId="77777777" w:rsidTr="00240F9E">
        <w:trPr>
          <w:cantSplit w:val="0"/>
          <w:trHeight w:val="20"/>
          <w:ins w:id="5410" w:author="만든 이"/>
          <w:trPrChange w:id="5411" w:author="만든 이">
            <w:trPr>
              <w:gridAfter w:val="0"/>
              <w:cantSplit w:val="0"/>
              <w:trHeight w:val="20"/>
            </w:trPr>
          </w:trPrChange>
        </w:trPr>
        <w:tc>
          <w:tcPr>
            <w:tcW w:w="4106" w:type="dxa"/>
            <w:tcBorders>
              <w:bottom w:val="single" w:sz="4" w:space="0" w:color="auto"/>
              <w:right w:val="nil"/>
            </w:tcBorders>
            <w:vAlign w:val="center"/>
            <w:tcPrChange w:id="5412" w:author="만든 이">
              <w:tcPr>
                <w:tcW w:w="4530" w:type="dxa"/>
                <w:tcBorders>
                  <w:bottom w:val="single" w:sz="4" w:space="0" w:color="auto"/>
                  <w:right w:val="nil"/>
                </w:tcBorders>
                <w:vAlign w:val="center"/>
              </w:tcPr>
            </w:tcPrChange>
          </w:tcPr>
          <w:p w14:paraId="0C6D01E6" w14:textId="77777777" w:rsidR="001B4A54" w:rsidRPr="006E0F47" w:rsidRDefault="001B4A54">
            <w:pPr>
              <w:keepNext/>
              <w:keepLines/>
              <w:suppressAutoHyphens/>
              <w:spacing w:before="120"/>
              <w:ind w:leftChars="145" w:left="886" w:hanging="567"/>
              <w:outlineLvl w:val="0"/>
              <w:rPr>
                <w:ins w:id="5413" w:author="만든 이"/>
                <w:rFonts w:eastAsia="맑은 고딕"/>
                <w:b/>
                <w:bCs/>
              </w:rPr>
              <w:pPrChange w:id="5414" w:author="만든 이">
                <w:pPr>
                  <w:keepNext/>
                  <w:keepLines/>
                  <w:suppressAutoHyphens/>
                  <w:spacing w:before="120"/>
                  <w:ind w:leftChars="120" w:left="831" w:hanging="567"/>
                  <w:outlineLvl w:val="0"/>
                </w:pPr>
              </w:pPrChange>
            </w:pPr>
            <w:ins w:id="5415" w:author="만든 이">
              <w:r w:rsidRPr="006E0F47">
                <w:rPr>
                  <w:b/>
                  <w:noProof/>
                </w:rPr>
                <mc:AlternateContent>
                  <mc:Choice Requires="wpg">
                    <w:drawing>
                      <wp:inline distT="0" distB="0" distL="0" distR="0" wp14:anchorId="223450F8" wp14:editId="03168BA1">
                        <wp:extent cx="2043485" cy="2743200"/>
                        <wp:effectExtent l="0" t="0" r="0" b="0"/>
                        <wp:docPr id="1640787133" name="组合 158"/>
                        <wp:cNvGraphicFramePr/>
                        <a:graphic xmlns:a="http://schemas.openxmlformats.org/drawingml/2006/main">
                          <a:graphicData uri="http://schemas.microsoft.com/office/word/2010/wordprocessingGroup">
                            <wpg:wgp>
                              <wpg:cNvGrpSpPr/>
                              <wpg:grpSpPr>
                                <a:xfrm>
                                  <a:off x="0" y="0"/>
                                  <a:ext cx="2043485" cy="2743200"/>
                                  <a:chOff x="210226" y="71562"/>
                                  <a:chExt cx="1885950" cy="2743200"/>
                                </a:xfrm>
                              </wpg:grpSpPr>
                              <pic:pic xmlns:pic="http://schemas.openxmlformats.org/drawingml/2006/picture">
                                <pic:nvPicPr>
                                  <pic:cNvPr id="1724965630" name="그림 1"/>
                                  <pic:cNvPicPr>
                                    <a:picLocks noChangeAspect="1"/>
                                  </pic:cNvPicPr>
                                </pic:nvPicPr>
                                <pic:blipFill>
                                  <a:blip r:embed="rId67">
                                    <a:extLst>
                                      <a:ext uri="{96DAC541-7B7A-43D3-8B79-37D633B846F1}">
                                        <asvg:svgBlip xmlns:asvg="http://schemas.microsoft.com/office/drawing/2016/SVG/main" r:embed="rId68"/>
                                      </a:ext>
                                    </a:extLst>
                                  </a:blip>
                                  <a:srcRect/>
                                  <a:stretch/>
                                </pic:blipFill>
                                <pic:spPr>
                                  <a:xfrm>
                                    <a:off x="210226" y="71562"/>
                                    <a:ext cx="1885950" cy="2743200"/>
                                  </a:xfrm>
                                  <a:prstGeom prst="rect">
                                    <a:avLst/>
                                  </a:prstGeom>
                                </pic:spPr>
                              </pic:pic>
                              <wps:wsp>
                                <wps:cNvPr id="1784801998" name="Text Box 80"/>
                                <wps:cNvSpPr txBox="1">
                                  <a:spLocks noChangeArrowheads="1"/>
                                </wps:cNvSpPr>
                                <wps:spPr bwMode="auto">
                                  <a:xfrm>
                                    <a:off x="1165545" y="189416"/>
                                    <a:ext cx="853159" cy="499225"/>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2C35BB1" w14:textId="77777777" w:rsidR="001B4A54" w:rsidRPr="00A6707B" w:rsidRDefault="001B4A54" w:rsidP="001B4A54">
                                      <w:pPr>
                                        <w:pStyle w:val="Arial11C"/>
                                        <w:jc w:val="left"/>
                                        <w:rPr>
                                          <w:ins w:id="5416" w:author="만든 이"/>
                                          <w:sz w:val="18"/>
                                          <w:szCs w:val="18"/>
                                        </w:rPr>
                                      </w:pPr>
                                      <w:ins w:id="5417" w:author="만든 이">
                                        <w:r>
                                          <w:rPr>
                                            <w:sz w:val="18"/>
                                          </w:rPr>
                                          <w:t>Kartuna li fiha Siringa Mimlija għal-Lest</w:t>
                                        </w:r>
                                      </w:ins>
                                    </w:p>
                                  </w:txbxContent>
                                </wps:txbx>
                                <wps:bodyPr rot="0" vert="horz" wrap="square" lIns="0" tIns="0" rIns="0" bIns="0" anchor="t" anchorCtr="0" upright="1">
                                  <a:noAutofit/>
                                </wps:bodyPr>
                              </wps:wsp>
                              <wps:wsp>
                                <wps:cNvPr id="718929880" name="Text Box 80"/>
                                <wps:cNvSpPr txBox="1">
                                  <a:spLocks noChangeArrowheads="1"/>
                                </wps:cNvSpPr>
                                <wps:spPr bwMode="auto">
                                  <a:xfrm>
                                    <a:off x="1165545" y="784008"/>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BA15C7B" w14:textId="77777777" w:rsidR="001B4A54" w:rsidRPr="00A6707B" w:rsidRDefault="001B4A54" w:rsidP="001B4A54">
                                      <w:pPr>
                                        <w:pStyle w:val="Arial11C"/>
                                        <w:jc w:val="left"/>
                                        <w:rPr>
                                          <w:ins w:id="5418" w:author="만든 이"/>
                                          <w:sz w:val="18"/>
                                          <w:szCs w:val="18"/>
                                        </w:rPr>
                                      </w:pPr>
                                      <w:ins w:id="5419" w:author="만든 이">
                                        <w:r>
                                          <w:rPr>
                                            <w:sz w:val="18"/>
                                          </w:rPr>
                                          <w:t>Imselħa bl-alkoħol</w:t>
                                        </w:r>
                                      </w:ins>
                                    </w:p>
                                  </w:txbxContent>
                                </wps:txbx>
                                <wps:bodyPr rot="0" vert="horz" wrap="square" lIns="0" tIns="0" rIns="0" bIns="0" anchor="ctr" anchorCtr="0" upright="1">
                                  <a:noAutofit/>
                                </wps:bodyPr>
                              </wps:wsp>
                              <wps:wsp>
                                <wps:cNvPr id="1830494547" name="Text Box 80"/>
                                <wps:cNvSpPr txBox="1">
                                  <a:spLocks noChangeArrowheads="1"/>
                                </wps:cNvSpPr>
                                <wps:spPr bwMode="auto">
                                  <a:xfrm>
                                    <a:off x="1165545" y="1356210"/>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865C9F4" w14:textId="77777777" w:rsidR="001B4A54" w:rsidRPr="00A6707B" w:rsidRDefault="001B4A54" w:rsidP="001B4A54">
                                      <w:pPr>
                                        <w:pStyle w:val="Arial11C"/>
                                        <w:jc w:val="left"/>
                                        <w:rPr>
                                          <w:ins w:id="5420" w:author="만든 이"/>
                                          <w:sz w:val="18"/>
                                          <w:szCs w:val="18"/>
                                        </w:rPr>
                                      </w:pPr>
                                      <w:ins w:id="5421" w:author="만든 이">
                                        <w:r>
                                          <w:rPr>
                                            <w:sz w:val="18"/>
                                          </w:rPr>
                                          <w:t>Biċċa tajjara jew garża</w:t>
                                        </w:r>
                                      </w:ins>
                                    </w:p>
                                  </w:txbxContent>
                                </wps:txbx>
                                <wps:bodyPr rot="0" vert="horz" wrap="square" lIns="0" tIns="0" rIns="0" bIns="0" anchor="ctr" anchorCtr="0" upright="1">
                                  <a:noAutofit/>
                                </wps:bodyPr>
                              </wps:wsp>
                              <wps:wsp>
                                <wps:cNvPr id="121596083" name="Text Box 80"/>
                                <wps:cNvSpPr txBox="1">
                                  <a:spLocks noChangeArrowheads="1"/>
                                </wps:cNvSpPr>
                                <wps:spPr bwMode="auto">
                                  <a:xfrm>
                                    <a:off x="1165545" y="1788166"/>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016570" w14:textId="77777777" w:rsidR="001B4A54" w:rsidRPr="00A6707B" w:rsidRDefault="001B4A54" w:rsidP="001B4A54">
                                      <w:pPr>
                                        <w:pStyle w:val="Arial11C"/>
                                        <w:jc w:val="left"/>
                                        <w:rPr>
                                          <w:ins w:id="5422" w:author="만든 이"/>
                                          <w:sz w:val="18"/>
                                          <w:szCs w:val="18"/>
                                        </w:rPr>
                                      </w:pPr>
                                      <w:ins w:id="5423" w:author="만든 이">
                                        <w:r>
                                          <w:rPr>
                                            <w:sz w:val="18"/>
                                          </w:rPr>
                                          <w:t>Faxxa li teħel</w:t>
                                        </w:r>
                                      </w:ins>
                                    </w:p>
                                  </w:txbxContent>
                                </wps:txbx>
                                <wps:bodyPr rot="0" vert="horz" wrap="square" lIns="0" tIns="0" rIns="0" bIns="0" anchor="ctr" anchorCtr="0" upright="1">
                                  <a:noAutofit/>
                                </wps:bodyPr>
                              </wps:wsp>
                              <wps:wsp>
                                <wps:cNvPr id="2115844403" name="Text Box 80"/>
                                <wps:cNvSpPr txBox="1">
                                  <a:spLocks noChangeArrowheads="1"/>
                                </wps:cNvSpPr>
                                <wps:spPr bwMode="auto">
                                  <a:xfrm>
                                    <a:off x="1143106" y="2259391"/>
                                    <a:ext cx="853159" cy="387077"/>
                                  </a:xfrm>
                                  <a:prstGeom prst="rect">
                                    <a:avLst/>
                                  </a:prstGeom>
                                  <a:solidFill>
                                    <a:srgbClr val="FDFDFD"/>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9D64B0" w14:textId="77777777" w:rsidR="001B4A54" w:rsidRPr="00A6707B" w:rsidRDefault="001B4A54" w:rsidP="001B4A54">
                                      <w:pPr>
                                        <w:pStyle w:val="Arial11C"/>
                                        <w:jc w:val="left"/>
                                        <w:rPr>
                                          <w:ins w:id="5424" w:author="만든 이"/>
                                          <w:sz w:val="18"/>
                                          <w:szCs w:val="18"/>
                                        </w:rPr>
                                      </w:pPr>
                                      <w:ins w:id="5425" w:author="만든 이">
                                        <w:r>
                                          <w:rPr>
                                            <w:sz w:val="18"/>
                                          </w:rPr>
                                          <w:t>Kontenitur għar-rimi ta’ oġġetti li jaqtgħu jew bil-ponta</w:t>
                                        </w:r>
                                      </w:ins>
                                    </w:p>
                                  </w:txbxContent>
                                </wps:txbx>
                                <wps:bodyPr rot="0" vert="horz" wrap="square" lIns="0" tIns="0" rIns="0" bIns="0" anchor="ctr" anchorCtr="0" upright="1">
                                  <a:noAutofit/>
                                </wps:bodyPr>
                              </wps:wsp>
                            </wpg:wgp>
                          </a:graphicData>
                        </a:graphic>
                      </wp:inline>
                    </w:drawing>
                  </mc:Choice>
                  <mc:Fallback>
                    <w:pict>
                      <v:group w14:anchorId="223450F8" id="_x0000_s1271" style="width:160.9pt;height:3in;mso-position-horizontal-relative:char;mso-position-vertical-relative:line" coordorigin="2102,715" coordsize="18859,2743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">
                        <v:shape id="그림 1" o:spid="_x0000_s1272" type="#_x0000_t75" style="position:absolute;left:2102;top:715;width:1885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">
                          <v:imagedata r:id="rId69" o:title=""/>
                        </v:shape>
                        <v:shape id="Text Box 80" o:spid="_x0000_s1273" type="#_x0000_t202" style="position:absolute;left:11655;top:1894;width:8532;height:4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" fillcolor="#fdfdfd" stroked="f" strokeweight=".5pt">
                          <v:textbox inset="0,0,0,0">
                            <w:txbxContent>
                              <w:p w14:paraId="12C35BB1" w14:textId="77777777" w:rsidR="001B4A54" w:rsidRPr="00A6707B" w:rsidRDefault="001B4A54" w:rsidP="001B4A54">
                                <w:pPr>
                                  <w:pStyle w:val="Arial11C"/>
                                  <w:jc w:val="left"/>
                                  <w:rPr>
                                    <w:ins w:id="5479" w:author="만든 이"/>
                                    <w:sz w:val="18"/>
                                    <w:szCs w:val="18"/>
                                  </w:rPr>
                                </w:pPr>
                                <w:ins w:id="5480" w:author="만든 이">
                                  <w:r>
                                    <w:rPr>
                                      <w:sz w:val="18"/>
                                    </w:rPr>
                                    <w:t>Kartuna li fiha Siringa Mimlija għal-Lest</w:t>
                                  </w:r>
                                </w:ins>
                              </w:p>
                            </w:txbxContent>
                          </v:textbox>
                        </v:shape>
                        <v:shape id="Text Box 80" o:spid="_x0000_s1274" type="#_x0000_t202" style="position:absolute;left:11655;top:7840;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" fillcolor="#fdfdfd" stroked="f" strokeweight=".5pt">
                          <v:textbox inset="0,0,0,0">
                            <w:txbxContent>
                              <w:p w14:paraId="6BA15C7B" w14:textId="77777777" w:rsidR="001B4A54" w:rsidRPr="00A6707B" w:rsidRDefault="001B4A54" w:rsidP="001B4A54">
                                <w:pPr>
                                  <w:pStyle w:val="Arial11C"/>
                                  <w:jc w:val="left"/>
                                  <w:rPr>
                                    <w:ins w:id="5481" w:author="만든 이"/>
                                    <w:sz w:val="18"/>
                                    <w:szCs w:val="18"/>
                                  </w:rPr>
                                </w:pPr>
                                <w:ins w:id="5482" w:author="만든 이">
                                  <w:r>
                                    <w:rPr>
                                      <w:sz w:val="18"/>
                                    </w:rPr>
                                    <w:t>Imselħa bl-alkoħol</w:t>
                                  </w:r>
                                </w:ins>
                              </w:p>
                            </w:txbxContent>
                          </v:textbox>
                        </v:shape>
                        <v:shape id="Text Box 80" o:spid="_x0000_s1275" type="#_x0000_t202" style="position:absolute;left:11655;top:13562;width:8532;height:38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" fillcolor="#fdfdfd" stroked="f" strokeweight=".5pt">
                          <v:textbox inset="0,0,0,0">
                            <w:txbxContent>
                              <w:p w14:paraId="2865C9F4" w14:textId="77777777" w:rsidR="001B4A54" w:rsidRPr="00A6707B" w:rsidRDefault="001B4A54" w:rsidP="001B4A54">
                                <w:pPr>
                                  <w:pStyle w:val="Arial11C"/>
                                  <w:jc w:val="left"/>
                                  <w:rPr>
                                    <w:ins w:id="5483" w:author="만든 이"/>
                                    <w:sz w:val="18"/>
                                    <w:szCs w:val="18"/>
                                  </w:rPr>
                                </w:pPr>
                                <w:ins w:id="5484" w:author="만든 이">
                                  <w:r>
                                    <w:rPr>
                                      <w:sz w:val="18"/>
                                    </w:rPr>
                                    <w:t>Biċċa tajjara jew garża</w:t>
                                  </w:r>
                                </w:ins>
                              </w:p>
                            </w:txbxContent>
                          </v:textbox>
                        </v:shape>
                        <v:shape id="Text Box 80" o:spid="_x0000_s1276" type="#_x0000_t202" style="position:absolute;left:11655;top:17881;width:8532;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" fillcolor="#fdfdfd" stroked="f" strokeweight=".5pt">
                          <v:textbox inset="0,0,0,0">
                            <w:txbxContent>
                              <w:p w14:paraId="64016570" w14:textId="77777777" w:rsidR="001B4A54" w:rsidRPr="00A6707B" w:rsidRDefault="001B4A54" w:rsidP="001B4A54">
                                <w:pPr>
                                  <w:pStyle w:val="Arial11C"/>
                                  <w:jc w:val="left"/>
                                  <w:rPr>
                                    <w:ins w:id="5485" w:author="만든 이"/>
                                    <w:sz w:val="18"/>
                                    <w:szCs w:val="18"/>
                                  </w:rPr>
                                </w:pPr>
                                <w:ins w:id="5486" w:author="만든 이">
                                  <w:r>
                                    <w:rPr>
                                      <w:sz w:val="18"/>
                                    </w:rPr>
                                    <w:t>Faxxa li teħel</w:t>
                                  </w:r>
                                </w:ins>
                              </w:p>
                            </w:txbxContent>
                          </v:textbox>
                        </v:shape>
                        <v:shape id="Text Box 80" o:spid="_x0000_s1277" type="#_x0000_t202" style="position:absolute;left:11431;top:22593;width:8531;height:38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" fillcolor="#fdfdfd" stroked="f" strokeweight=".5pt">
                          <v:textbox inset="0,0,0,0">
                            <w:txbxContent>
                              <w:p w14:paraId="249D64B0" w14:textId="77777777" w:rsidR="001B4A54" w:rsidRPr="00A6707B" w:rsidRDefault="001B4A54" w:rsidP="001B4A54">
                                <w:pPr>
                                  <w:pStyle w:val="Arial11C"/>
                                  <w:jc w:val="left"/>
                                  <w:rPr>
                                    <w:ins w:id="5487" w:author="만든 이"/>
                                    <w:sz w:val="18"/>
                                    <w:szCs w:val="18"/>
                                  </w:rPr>
                                </w:pPr>
                                <w:ins w:id="5488" w:author="만든 이">
                                  <w:r>
                                    <w:rPr>
                                      <w:sz w:val="18"/>
                                    </w:rPr>
                                    <w:t>Kontenitur għar-rimi ta’ oġġetti li jaqtgħu jew bil-ponta</w:t>
                                  </w:r>
                                </w:ins>
                              </w:p>
                            </w:txbxContent>
                          </v:textbox>
                        </v:shape>
                        <w10:anchorlock/>
                      </v:group>
                    </w:pict>
                  </mc:Fallback>
                </mc:AlternateContent>
              </w:r>
              <w:r w:rsidRPr="006E0F47">
                <w:rPr>
                  <w:b/>
                </w:rPr>
                <w:t xml:space="preserve"> </w:t>
              </w:r>
            </w:ins>
          </w:p>
          <w:p w14:paraId="43FF69CD" w14:textId="77777777" w:rsidR="001B4A54" w:rsidRDefault="001B4A54" w:rsidP="00846875">
            <w:pPr>
              <w:keepNext/>
              <w:keepLines/>
              <w:suppressAutoHyphens/>
              <w:ind w:leftChars="1100" w:left="2420" w:firstLineChars="50" w:firstLine="110"/>
              <w:outlineLvl w:val="0"/>
              <w:rPr>
                <w:ins w:id="5426" w:author="만든 이"/>
                <w:rFonts w:eastAsia="맑은 고딕"/>
                <w:b/>
                <w:lang w:eastAsia="ko-KR"/>
              </w:rPr>
            </w:pPr>
            <w:ins w:id="5427" w:author="만든 이">
              <w:r w:rsidRPr="006E0F47">
                <w:rPr>
                  <w:b/>
                </w:rPr>
                <w:t>Figura E</w:t>
              </w:r>
            </w:ins>
          </w:p>
          <w:p w14:paraId="4CEE8016" w14:textId="77777777" w:rsidR="0006351A" w:rsidRPr="00240F9E" w:rsidRDefault="0006351A" w:rsidP="00846875">
            <w:pPr>
              <w:keepNext/>
              <w:keepLines/>
              <w:suppressAutoHyphens/>
              <w:ind w:leftChars="1100" w:left="2420" w:firstLineChars="50" w:firstLine="110"/>
              <w:outlineLvl w:val="0"/>
              <w:rPr>
                <w:ins w:id="5428" w:author="만든 이"/>
                <w:rFonts w:eastAsia="맑은 고딕"/>
                <w:lang w:eastAsia="ko-KR"/>
                <w:rPrChange w:id="5429" w:author="만든 이">
                  <w:rPr>
                    <w:ins w:id="5430" w:author="만든 이"/>
                    <w:rFonts w:eastAsia="맑은 고딕"/>
                  </w:rPr>
                </w:rPrChange>
              </w:rPr>
            </w:pPr>
          </w:p>
        </w:tc>
        <w:tc>
          <w:tcPr>
            <w:tcW w:w="4961" w:type="dxa"/>
            <w:tcBorders>
              <w:left w:val="nil"/>
              <w:bottom w:val="single" w:sz="4" w:space="0" w:color="auto"/>
            </w:tcBorders>
            <w:tcPrChange w:id="5431" w:author="만든 이">
              <w:tcPr>
                <w:tcW w:w="4531" w:type="dxa"/>
                <w:tcBorders>
                  <w:left w:val="nil"/>
                  <w:bottom w:val="single" w:sz="4" w:space="0" w:color="auto"/>
                </w:tcBorders>
              </w:tcPr>
            </w:tcPrChange>
          </w:tcPr>
          <w:p w14:paraId="74B4BA49" w14:textId="77777777" w:rsidR="001B4A54" w:rsidRPr="006E0F47" w:rsidRDefault="001B4A54" w:rsidP="00846875">
            <w:pPr>
              <w:keepNext/>
              <w:keepLines/>
              <w:adjustRightInd w:val="0"/>
              <w:spacing w:after="120"/>
              <w:ind w:left="221" w:hangingChars="100" w:hanging="221"/>
              <w:outlineLvl w:val="0"/>
              <w:rPr>
                <w:ins w:id="5432" w:author="만든 이"/>
                <w:rFonts w:eastAsiaTheme="minorEastAsia"/>
              </w:rPr>
            </w:pPr>
            <w:ins w:id="5433" w:author="만든 이">
              <w:r w:rsidRPr="006E0F47">
                <w:rPr>
                  <w:b/>
                </w:rPr>
                <w:t>2. Iġbor il-provvisti meħtieġa biex tagħti l-injezzjoni tiegħek (ara Figura E).</w:t>
              </w:r>
            </w:ins>
          </w:p>
          <w:p w14:paraId="545B6ABE" w14:textId="77777777" w:rsidR="001B4A54" w:rsidRPr="006E0F47" w:rsidRDefault="001B4A54" w:rsidP="00846875">
            <w:pPr>
              <w:keepNext/>
              <w:keepLines/>
              <w:numPr>
                <w:ilvl w:val="0"/>
                <w:numId w:val="75"/>
              </w:numPr>
              <w:suppressAutoHyphens/>
              <w:adjustRightInd w:val="0"/>
              <w:outlineLvl w:val="0"/>
              <w:rPr>
                <w:ins w:id="5434" w:author="만든 이"/>
                <w:rFonts w:eastAsiaTheme="minorEastAsia"/>
                <w:bCs/>
              </w:rPr>
            </w:pPr>
            <w:ins w:id="5435" w:author="만든 이">
              <w:r w:rsidRPr="006E0F47">
                <w:rPr>
                  <w:bCs/>
                </w:rPr>
                <w:t xml:space="preserve">Kartuna li fiha Siringa Mimlija għal-Lest </w:t>
              </w:r>
            </w:ins>
          </w:p>
          <w:p w14:paraId="521AEE56" w14:textId="77777777" w:rsidR="001B4A54" w:rsidRPr="006E0F47" w:rsidRDefault="001B4A54" w:rsidP="00846875">
            <w:pPr>
              <w:keepNext/>
              <w:keepLines/>
              <w:adjustRightInd w:val="0"/>
              <w:ind w:left="425" w:hanging="567"/>
              <w:outlineLvl w:val="0"/>
              <w:rPr>
                <w:ins w:id="5436" w:author="만든 이"/>
                <w:rFonts w:eastAsiaTheme="minorEastAsia"/>
                <w:b/>
                <w:bCs/>
                <w:lang w:val="it-IT"/>
              </w:rPr>
            </w:pPr>
          </w:p>
          <w:p w14:paraId="6E3647FC" w14:textId="77777777" w:rsidR="001B4A54" w:rsidRPr="006E0F47" w:rsidRDefault="001B4A54" w:rsidP="00846875">
            <w:pPr>
              <w:keepNext/>
              <w:keepLines/>
              <w:numPr>
                <w:ilvl w:val="0"/>
                <w:numId w:val="75"/>
              </w:numPr>
              <w:suppressAutoHyphens/>
              <w:adjustRightInd w:val="0"/>
              <w:outlineLvl w:val="0"/>
              <w:rPr>
                <w:ins w:id="5437" w:author="만든 이"/>
                <w:rFonts w:eastAsiaTheme="minorEastAsia"/>
              </w:rPr>
            </w:pPr>
            <w:ins w:id="5438" w:author="만든 이">
              <w:r w:rsidRPr="006E0F47">
                <w:rPr>
                  <w:b/>
                </w:rPr>
                <w:t>Mhux inklużi fil-kartuna:</w:t>
              </w:r>
            </w:ins>
          </w:p>
          <w:p w14:paraId="33747A38" w14:textId="77777777" w:rsidR="001B4A54" w:rsidRPr="006E0F47" w:rsidRDefault="001B4A54" w:rsidP="00846875">
            <w:pPr>
              <w:keepNext/>
              <w:keepLines/>
              <w:numPr>
                <w:ilvl w:val="0"/>
                <w:numId w:val="78"/>
              </w:numPr>
              <w:suppressAutoHyphens/>
              <w:adjustRightInd w:val="0"/>
              <w:outlineLvl w:val="0"/>
              <w:rPr>
                <w:ins w:id="5439" w:author="만든 이"/>
                <w:rFonts w:eastAsiaTheme="minorEastAsia"/>
                <w:bCs/>
              </w:rPr>
            </w:pPr>
            <w:ins w:id="5440" w:author="만든 이">
              <w:r w:rsidRPr="006E0F47">
                <w:rPr>
                  <w:bCs/>
                </w:rPr>
                <w:t>Imselħa bl-alkoħol</w:t>
              </w:r>
            </w:ins>
          </w:p>
          <w:p w14:paraId="168190EF" w14:textId="77777777" w:rsidR="001B4A54" w:rsidRPr="006E0F47" w:rsidRDefault="001B4A54" w:rsidP="00846875">
            <w:pPr>
              <w:keepNext/>
              <w:keepLines/>
              <w:numPr>
                <w:ilvl w:val="0"/>
                <w:numId w:val="78"/>
              </w:numPr>
              <w:suppressAutoHyphens/>
              <w:adjustRightInd w:val="0"/>
              <w:outlineLvl w:val="0"/>
              <w:rPr>
                <w:ins w:id="5441" w:author="만든 이"/>
                <w:rFonts w:eastAsiaTheme="minorEastAsia"/>
                <w:bCs/>
              </w:rPr>
            </w:pPr>
            <w:ins w:id="5442" w:author="만든 이">
              <w:r w:rsidRPr="006E0F47">
                <w:rPr>
                  <w:bCs/>
                </w:rPr>
                <w:t>Biċċa tajjara jew garża</w:t>
              </w:r>
            </w:ins>
          </w:p>
          <w:p w14:paraId="03A1EB75" w14:textId="77777777" w:rsidR="001B4A54" w:rsidRPr="006E0F47" w:rsidRDefault="001B4A54" w:rsidP="00846875">
            <w:pPr>
              <w:keepNext/>
              <w:keepLines/>
              <w:numPr>
                <w:ilvl w:val="0"/>
                <w:numId w:val="78"/>
              </w:numPr>
              <w:suppressAutoHyphens/>
              <w:adjustRightInd w:val="0"/>
              <w:outlineLvl w:val="0"/>
              <w:rPr>
                <w:ins w:id="5443" w:author="만든 이"/>
                <w:rFonts w:eastAsiaTheme="minorEastAsia"/>
                <w:bCs/>
              </w:rPr>
            </w:pPr>
            <w:ins w:id="5444" w:author="만든 이">
              <w:r w:rsidRPr="006E0F47">
                <w:rPr>
                  <w:bCs/>
                </w:rPr>
                <w:t>Faxxa li teħel</w:t>
              </w:r>
            </w:ins>
          </w:p>
          <w:p w14:paraId="75D297AE" w14:textId="77777777" w:rsidR="001B4A54" w:rsidRPr="006E0F47" w:rsidRDefault="001B4A54" w:rsidP="00846875">
            <w:pPr>
              <w:keepNext/>
              <w:keepLines/>
              <w:numPr>
                <w:ilvl w:val="0"/>
                <w:numId w:val="78"/>
              </w:numPr>
              <w:suppressAutoHyphens/>
              <w:adjustRightInd w:val="0"/>
              <w:outlineLvl w:val="0"/>
              <w:rPr>
                <w:ins w:id="5445" w:author="만든 이"/>
                <w:rFonts w:eastAsia="맑은 고딕"/>
                <w:bCs/>
              </w:rPr>
            </w:pPr>
            <w:ins w:id="5446" w:author="만든 이">
              <w:r w:rsidRPr="006E0F47">
                <w:rPr>
                  <w:bCs/>
                </w:rPr>
                <w:t>Kontenitur għar-rimi ta’ oġġetti li jaqtgħu jew bil-ponta</w:t>
              </w:r>
            </w:ins>
          </w:p>
          <w:p w14:paraId="2B11E68C" w14:textId="77777777" w:rsidR="001B4A54" w:rsidRPr="006E0F47" w:rsidRDefault="001B4A54" w:rsidP="00846875">
            <w:pPr>
              <w:keepNext/>
              <w:keepLines/>
              <w:adjustRightInd w:val="0"/>
              <w:ind w:left="1701" w:hanging="567"/>
              <w:outlineLvl w:val="0"/>
              <w:rPr>
                <w:ins w:id="5447" w:author="만든 이"/>
                <w:rFonts w:eastAsia="맑은 고딕"/>
                <w:b/>
                <w:bCs/>
                <w:lang w:eastAsia="ko-KR"/>
              </w:rPr>
            </w:pPr>
          </w:p>
          <w:p w14:paraId="68C657E8" w14:textId="77777777" w:rsidR="001B4A54" w:rsidRPr="006E0F47" w:rsidRDefault="001B4A54" w:rsidP="00846875">
            <w:pPr>
              <w:keepNext/>
              <w:keepLines/>
              <w:suppressAutoHyphens/>
              <w:ind w:leftChars="200" w:left="440"/>
              <w:jc w:val="both"/>
              <w:outlineLvl w:val="0"/>
              <w:rPr>
                <w:ins w:id="5448" w:author="만든 이"/>
                <w:rFonts w:eastAsia="맑은 고딕"/>
                <w:bCs/>
              </w:rPr>
            </w:pPr>
            <w:ins w:id="5449" w:author="만든 이">
              <w:r w:rsidRPr="006E0F47">
                <w:rPr>
                  <w:bCs/>
                  <w:i/>
                </w:rPr>
                <w:t>Nota</w:t>
              </w:r>
              <w:r w:rsidRPr="006E0F47">
                <w:rPr>
                  <w:bCs/>
                </w:rPr>
                <w:t>: Jista’ jkollok bżonn aktar minn Siringa Mimlija għal-Lest waħda għad-doża preskritta tiegħek. Ara t-</w:t>
              </w:r>
              <w:r w:rsidRPr="006E0F47">
                <w:rPr>
                  <w:b/>
                </w:rPr>
                <w:t>Tabella tad-Dożaġġ</w:t>
              </w:r>
              <w:r w:rsidRPr="006E0F47">
                <w:rPr>
                  <w:bCs/>
                </w:rPr>
                <w:t xml:space="preserve"> (ara </w:t>
              </w:r>
              <w:r w:rsidRPr="006E0F47">
                <w:rPr>
                  <w:b/>
                </w:rPr>
                <w:t>Figura C</w:t>
              </w:r>
              <w:r w:rsidRPr="006E0F47">
                <w:rPr>
                  <w:bCs/>
                </w:rPr>
                <w:t>) għal aktar informazzjoni. Kull kartuna fiha Siringa Mimlija għal-Lest waħda.</w:t>
              </w:r>
            </w:ins>
          </w:p>
        </w:tc>
      </w:tr>
      <w:tr w:rsidR="001B4A54" w:rsidRPr="006E0F47" w14:paraId="7F0F9C1C" w14:textId="77777777" w:rsidTr="00240F9E">
        <w:trPr>
          <w:trHeight w:val="20"/>
          <w:ins w:id="5450" w:author="만든 이"/>
          <w:trPrChange w:id="5451" w:author="만든 이">
            <w:trPr>
              <w:gridAfter w:val="0"/>
              <w:trHeight w:val="20"/>
            </w:trPr>
          </w:trPrChange>
        </w:trPr>
        <w:tc>
          <w:tcPr>
            <w:tcW w:w="4106" w:type="dxa"/>
            <w:tcBorders>
              <w:bottom w:val="single" w:sz="4" w:space="0" w:color="auto"/>
              <w:right w:val="nil"/>
            </w:tcBorders>
            <w:vAlign w:val="center"/>
            <w:tcPrChange w:id="5452" w:author="만든 이">
              <w:tcPr>
                <w:tcW w:w="4530" w:type="dxa"/>
                <w:tcBorders>
                  <w:bottom w:val="single" w:sz="4" w:space="0" w:color="auto"/>
                  <w:right w:val="nil"/>
                </w:tcBorders>
                <w:vAlign w:val="center"/>
              </w:tcPr>
            </w:tcPrChange>
          </w:tcPr>
          <w:p w14:paraId="2B67A22A" w14:textId="77777777" w:rsidR="001B4A54" w:rsidRPr="006E0F47" w:rsidRDefault="001B4A54" w:rsidP="00846875">
            <w:pPr>
              <w:keepNext/>
              <w:keepLines/>
              <w:suppressAutoHyphens/>
              <w:spacing w:before="120"/>
              <w:ind w:leftChars="100" w:left="787" w:hanging="567"/>
              <w:jc w:val="both"/>
              <w:outlineLvl w:val="0"/>
              <w:rPr>
                <w:ins w:id="5453" w:author="만든 이"/>
                <w:rFonts w:eastAsiaTheme="minorEastAsia"/>
                <w:b/>
              </w:rPr>
            </w:pPr>
            <w:ins w:id="5454" w:author="만든 이">
              <w:r w:rsidRPr="006E0F47">
                <w:rPr>
                  <w:b/>
                  <w:noProof/>
                </w:rPr>
                <mc:AlternateContent>
                  <mc:Choice Requires="wpg">
                    <w:drawing>
                      <wp:inline distT="0" distB="0" distL="0" distR="0" wp14:anchorId="0DFCE288" wp14:editId="102D0B64">
                        <wp:extent cx="1979295" cy="1739900"/>
                        <wp:effectExtent l="0" t="0" r="1905" b="0"/>
                        <wp:docPr id="321123413" name="组合 159"/>
                        <wp:cNvGraphicFramePr/>
                        <a:graphic xmlns:a="http://schemas.openxmlformats.org/drawingml/2006/main">
                          <a:graphicData uri="http://schemas.microsoft.com/office/word/2010/wordprocessingGroup">
                            <wpg:wgp>
                              <wpg:cNvGrpSpPr/>
                              <wpg:grpSpPr>
                                <a:xfrm>
                                  <a:off x="0" y="0"/>
                                  <a:ext cx="1977591" cy="1739900"/>
                                  <a:chOff x="155231" y="71252"/>
                                  <a:chExt cx="1977591" cy="1739900"/>
                                </a:xfrm>
                              </wpg:grpSpPr>
                              <pic:pic xmlns:pic="http://schemas.openxmlformats.org/drawingml/2006/picture">
                                <pic:nvPicPr>
                                  <pic:cNvPr id="2117095690" name="그림 1"/>
                                  <pic:cNvPicPr>
                                    <a:picLocks noChangeAspect="1"/>
                                  </pic:cNvPicPr>
                                </pic:nvPicPr>
                                <pic:blipFill>
                                  <a:blip r:embed="rId70">
                                    <a:extLst>
                                      <a:ext uri="{96DAC541-7B7A-43D3-8B79-37D633B846F1}">
                                        <asvg:svgBlip xmlns:asvg="http://schemas.microsoft.com/office/drawing/2016/SVG/main" r:embed="rId71"/>
                                      </a:ext>
                                    </a:extLst>
                                  </a:blip>
                                  <a:srcRect/>
                                  <a:stretch/>
                                </pic:blipFill>
                                <pic:spPr>
                                  <a:xfrm>
                                    <a:off x="155231" y="71252"/>
                                    <a:ext cx="1977591" cy="1739900"/>
                                  </a:xfrm>
                                  <a:prstGeom prst="rect">
                                    <a:avLst/>
                                  </a:prstGeom>
                                </pic:spPr>
                              </pic:pic>
                              <wps:wsp>
                                <wps:cNvPr id="2131371963" name="Text Box 80"/>
                                <wps:cNvSpPr txBox="1">
                                  <a:spLocks noChangeArrowheads="1"/>
                                </wps:cNvSpPr>
                                <wps:spPr bwMode="auto">
                                  <a:xfrm rot="21134753">
                                    <a:off x="1080655" y="552202"/>
                                    <a:ext cx="853159" cy="184529"/>
                                  </a:xfrm>
                                  <a:prstGeom prst="rect">
                                    <a:avLst/>
                                  </a:prstGeom>
                                  <a:solidFill>
                                    <a:srgbClr val="E2E3E4"/>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52C7619" w14:textId="77777777" w:rsidR="001B4A54" w:rsidRPr="00A6707B" w:rsidRDefault="001B4A54" w:rsidP="001B4A54">
                                      <w:pPr>
                                        <w:pStyle w:val="Arial11C"/>
                                        <w:jc w:val="left"/>
                                        <w:rPr>
                                          <w:ins w:id="5455" w:author="만든 이"/>
                                          <w:sz w:val="18"/>
                                          <w:szCs w:val="18"/>
                                        </w:rPr>
                                      </w:pPr>
                                      <w:ins w:id="5456" w:author="만든 이">
                                        <w:r>
                                          <w:rPr>
                                            <w:sz w:val="18"/>
                                          </w:rPr>
                                          <w:t>EXP: XX SSSS</w:t>
                                        </w:r>
                                      </w:ins>
                                    </w:p>
                                  </w:txbxContent>
                                </wps:txbx>
                                <wps:bodyPr rot="0" vert="horz" wrap="square" lIns="0" tIns="0" rIns="0" bIns="0" anchor="t" anchorCtr="0" upright="1">
                                  <a:noAutofit/>
                                </wps:bodyPr>
                              </wps:wsp>
                            </wpg:wgp>
                          </a:graphicData>
                        </a:graphic>
                      </wp:inline>
                    </w:drawing>
                  </mc:Choice>
                  <mc:Fallback>
                    <w:pict>
                      <v:group w14:anchorId="0DFCE288" id="_x0000_s1278" style="width:155.85pt;height:137pt;mso-position-horizontal-relative:char;mso-position-vertical-relative:line" coordorigin="1552,712" coordsize="19775,173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">
                        <v:shape id="그림 1" o:spid="_x0000_s1279" type="#_x0000_t75" style="position:absolute;left:1552;top:712;width:19776;height:17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">
                          <v:imagedata r:id="rId72" o:title=""/>
                        </v:shape>
                        <v:shape id="Text Box 80" o:spid="_x0000_s1280" type="#_x0000_t202" style="position:absolute;left:10806;top:5522;width:8532;height:1845;rotation:-50817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" fillcolor="#e2e3e4" stroked="f" strokeweight=".5pt">
                          <v:textbox inset="0,0,0,0">
                            <w:txbxContent>
                              <w:p w14:paraId="452C7619" w14:textId="77777777" w:rsidR="001B4A54" w:rsidRPr="00A6707B" w:rsidRDefault="001B4A54" w:rsidP="001B4A54">
                                <w:pPr>
                                  <w:pStyle w:val="Arial11C"/>
                                  <w:jc w:val="left"/>
                                  <w:rPr>
                                    <w:ins w:id="5520" w:author="만든 이"/>
                                    <w:sz w:val="18"/>
                                    <w:szCs w:val="18"/>
                                  </w:rPr>
                                </w:pPr>
                                <w:ins w:id="5521" w:author="만든 이">
                                  <w:r>
                                    <w:rPr>
                                      <w:sz w:val="18"/>
                                    </w:rPr>
                                    <w:t>EXP: XX SSSS</w:t>
                                  </w:r>
                                </w:ins>
                              </w:p>
                            </w:txbxContent>
                          </v:textbox>
                        </v:shape>
                        <w10:anchorlock/>
                      </v:group>
                    </w:pict>
                  </mc:Fallback>
                </mc:AlternateContent>
              </w:r>
            </w:ins>
          </w:p>
          <w:p w14:paraId="62C4548F" w14:textId="77777777" w:rsidR="001B4A54" w:rsidRDefault="001B4A54" w:rsidP="00846875">
            <w:pPr>
              <w:keepNext/>
              <w:keepLines/>
              <w:suppressAutoHyphens/>
              <w:spacing w:before="120"/>
              <w:ind w:leftChars="100" w:left="787" w:rightChars="420" w:right="924" w:hanging="567"/>
              <w:jc w:val="right"/>
              <w:outlineLvl w:val="0"/>
              <w:rPr>
                <w:ins w:id="5457" w:author="만든 이"/>
                <w:rFonts w:eastAsia="맑은 고딕"/>
                <w:b/>
                <w:lang w:eastAsia="ko-KR"/>
              </w:rPr>
            </w:pPr>
            <w:ins w:id="5458" w:author="만든 이">
              <w:r w:rsidRPr="006E0F47">
                <w:rPr>
                  <w:b/>
                </w:rPr>
                <w:t>Figura F</w:t>
              </w:r>
            </w:ins>
          </w:p>
          <w:p w14:paraId="41C4E3E6" w14:textId="77777777" w:rsidR="0006351A" w:rsidRPr="00240F9E" w:rsidRDefault="0006351A" w:rsidP="00E324D6">
            <w:pPr>
              <w:keepNext/>
              <w:keepLines/>
              <w:suppressAutoHyphens/>
              <w:spacing w:before="120"/>
              <w:ind w:leftChars="100" w:left="787" w:rightChars="420" w:right="924" w:hanging="567"/>
              <w:jc w:val="right"/>
              <w:outlineLvl w:val="0"/>
              <w:rPr>
                <w:ins w:id="5459" w:author="만든 이"/>
                <w:rFonts w:eastAsia="맑은 고딕"/>
                <w:b/>
                <w:lang w:eastAsia="ko-KR"/>
                <w:rPrChange w:id="5460" w:author="만든 이">
                  <w:rPr>
                    <w:ins w:id="5461" w:author="만든 이"/>
                    <w:b/>
                  </w:rPr>
                </w:rPrChange>
              </w:rPr>
            </w:pPr>
          </w:p>
        </w:tc>
        <w:tc>
          <w:tcPr>
            <w:tcW w:w="4961" w:type="dxa"/>
            <w:tcBorders>
              <w:left w:val="nil"/>
              <w:bottom w:val="single" w:sz="4" w:space="0" w:color="auto"/>
            </w:tcBorders>
            <w:tcPrChange w:id="5462" w:author="만든 이">
              <w:tcPr>
                <w:tcW w:w="4531" w:type="dxa"/>
                <w:tcBorders>
                  <w:left w:val="nil"/>
                  <w:bottom w:val="single" w:sz="4" w:space="0" w:color="auto"/>
                </w:tcBorders>
              </w:tcPr>
            </w:tcPrChange>
          </w:tcPr>
          <w:p w14:paraId="3967C2B3" w14:textId="77777777" w:rsidR="001B4A54" w:rsidRPr="00240F9E" w:rsidRDefault="001B4A54" w:rsidP="00846875">
            <w:pPr>
              <w:keepNext/>
              <w:keepLines/>
              <w:adjustRightInd w:val="0"/>
              <w:spacing w:after="120"/>
              <w:ind w:left="331" w:hangingChars="150" w:hanging="331"/>
              <w:outlineLvl w:val="0"/>
              <w:rPr>
                <w:ins w:id="5463" w:author="만든 이"/>
                <w:rFonts w:eastAsia="맑은 고딕"/>
                <w:lang w:eastAsia="ko-KR"/>
                <w:rPrChange w:id="5464" w:author="만든 이">
                  <w:rPr>
                    <w:ins w:id="5465" w:author="만든 이"/>
                  </w:rPr>
                </w:rPrChange>
              </w:rPr>
            </w:pPr>
            <w:ins w:id="5466" w:author="만든 이">
              <w:r w:rsidRPr="006E0F47">
                <w:rPr>
                  <w:b/>
                </w:rPr>
                <w:t>3.</w:t>
              </w:r>
              <w:r w:rsidRPr="00951303">
                <w:rPr>
                  <w:b/>
                </w:rPr>
                <w:t xml:space="preserve"> </w:t>
              </w:r>
              <w:r w:rsidRPr="00240F9E">
                <w:rPr>
                  <w:b/>
                  <w:rPrChange w:id="5467" w:author="만든 이">
                    <w:rPr/>
                  </w:rPrChange>
                </w:rPr>
                <w:t>Iċċekkja d-data ta’ skadenza fuq il-kartuna (ara Figura </w:t>
              </w:r>
              <w:r w:rsidRPr="00951303">
                <w:rPr>
                  <w:b/>
                </w:rPr>
                <w:t>F</w:t>
              </w:r>
              <w:r w:rsidRPr="00240F9E">
                <w:rPr>
                  <w:b/>
                  <w:rPrChange w:id="5468" w:author="만든 이">
                    <w:rPr/>
                  </w:rPrChange>
                </w:rPr>
                <w:t>).</w:t>
              </w:r>
            </w:ins>
          </w:p>
          <w:p w14:paraId="5CA52631" w14:textId="77777777" w:rsidR="001B4A54" w:rsidRPr="006E0F47" w:rsidRDefault="001B4A54" w:rsidP="00846875">
            <w:pPr>
              <w:keepNext/>
              <w:keepLines/>
              <w:numPr>
                <w:ilvl w:val="0"/>
                <w:numId w:val="75"/>
              </w:numPr>
              <w:suppressAutoHyphens/>
              <w:adjustRightInd w:val="0"/>
              <w:outlineLvl w:val="0"/>
              <w:rPr>
                <w:ins w:id="5469" w:author="만든 이"/>
                <w:rFonts w:eastAsiaTheme="minorEastAsia"/>
                <w:bCs/>
              </w:rPr>
            </w:pPr>
            <w:ins w:id="5470" w:author="만든 이">
              <w:r w:rsidRPr="00240F9E">
                <w:rPr>
                  <w:b/>
                  <w:bCs/>
                  <w:rPrChange w:id="5471" w:author="만든 이">
                    <w:rPr/>
                  </w:rPrChange>
                </w:rPr>
                <w:t>Tużax</w:t>
              </w:r>
              <w:r w:rsidRPr="006E0F47">
                <w:t xml:space="preserve"> jekk id-data ta’ skadenza tkun g</w:t>
              </w:r>
              <w:r w:rsidRPr="00A25940">
                <w:rPr>
                  <w:rFonts w:hint="eastAsia"/>
                </w:rPr>
                <w:t>ħ</w:t>
              </w:r>
              <w:r w:rsidRPr="006E0F47">
                <w:t>addiet.</w:t>
              </w:r>
            </w:ins>
          </w:p>
          <w:p w14:paraId="46B7057C" w14:textId="77777777" w:rsidR="001B4A54" w:rsidRPr="006E0F47" w:rsidRDefault="001B4A54" w:rsidP="00846875">
            <w:pPr>
              <w:keepNext/>
              <w:keepLines/>
              <w:numPr>
                <w:ilvl w:val="0"/>
                <w:numId w:val="75"/>
              </w:numPr>
              <w:suppressAutoHyphens/>
              <w:adjustRightInd w:val="0"/>
              <w:outlineLvl w:val="0"/>
              <w:rPr>
                <w:ins w:id="5472" w:author="만든 이"/>
                <w:rFonts w:eastAsiaTheme="minorEastAsia"/>
                <w:bCs/>
              </w:rPr>
            </w:pPr>
            <w:ins w:id="5473" w:author="만든 이">
              <w:r w:rsidRPr="006E0F47">
                <w:t>Jekk id-data ta’ skadenza tkun g</w:t>
              </w:r>
              <w:r w:rsidRPr="00A25940">
                <w:rPr>
                  <w:rFonts w:hint="eastAsia"/>
                </w:rPr>
                <w:t>ħ</w:t>
              </w:r>
              <w:r w:rsidRPr="006E0F47">
                <w:t xml:space="preserve">addiet, </w:t>
              </w:r>
              <w:r w:rsidRPr="006E0F47">
                <w:rPr>
                  <w:bCs/>
                </w:rPr>
                <w:t>armi</w:t>
              </w:r>
              <w:r w:rsidRPr="006E0F47">
                <w:t xml:space="preserve"> l-</w:t>
              </w:r>
              <w:r w:rsidRPr="006E0F47">
                <w:rPr>
                  <w:bCs/>
                </w:rPr>
                <w:t xml:space="preserve">kartuna b’mod sigur f’kontenitur għar-rimi ta’ oġġetti li jaqtgħu jew bil-ponta (ara </w:t>
              </w:r>
              <w:r w:rsidRPr="006E0F47">
                <w:rPr>
                  <w:b/>
                </w:rPr>
                <w:t>Pass 16. Armi s-Siringa Mimlija għal-Lest</w:t>
              </w:r>
              <w:r w:rsidRPr="006E0F47">
                <w:rPr>
                  <w:bCs/>
                </w:rPr>
                <w:t>) u kkuntattja</w:t>
              </w:r>
              <w:r w:rsidRPr="006E0F47">
                <w:t xml:space="preserve"> lill-</w:t>
              </w:r>
              <w:r w:rsidRPr="006E0F47">
                <w:rPr>
                  <w:bCs/>
                </w:rPr>
                <w:t>fornitur tal-kura tas-saħħa tiegħek.</w:t>
              </w:r>
            </w:ins>
          </w:p>
          <w:p w14:paraId="765A3E29" w14:textId="77777777" w:rsidR="001B4A54" w:rsidRPr="006E0F47" w:rsidRDefault="001B4A54" w:rsidP="00846875">
            <w:pPr>
              <w:keepNext/>
              <w:keepLines/>
              <w:adjustRightInd w:val="0"/>
              <w:spacing w:after="120"/>
              <w:ind w:left="220" w:hangingChars="100" w:hanging="220"/>
              <w:outlineLvl w:val="0"/>
              <w:rPr>
                <w:ins w:id="5474" w:author="만든 이"/>
              </w:rPr>
            </w:pPr>
          </w:p>
        </w:tc>
      </w:tr>
      <w:tr w:rsidR="001B4A54" w:rsidRPr="006E0F47" w14:paraId="1E8A996F" w14:textId="77777777" w:rsidTr="00240F9E">
        <w:trPr>
          <w:cantSplit w:val="0"/>
          <w:trHeight w:val="3414"/>
          <w:ins w:id="5475" w:author="만든 이"/>
          <w:trPrChange w:id="5476" w:author="만든 이">
            <w:trPr>
              <w:gridAfter w:val="0"/>
              <w:cantSplit w:val="0"/>
              <w:trHeight w:val="20"/>
            </w:trPr>
          </w:trPrChange>
        </w:trPr>
        <w:tc>
          <w:tcPr>
            <w:tcW w:w="4106" w:type="dxa"/>
            <w:tcBorders>
              <w:bottom w:val="single" w:sz="4" w:space="0" w:color="auto"/>
              <w:right w:val="nil"/>
            </w:tcBorders>
            <w:vAlign w:val="center"/>
            <w:tcPrChange w:id="5477" w:author="만든 이">
              <w:tcPr>
                <w:tcW w:w="4530" w:type="dxa"/>
                <w:tcBorders>
                  <w:bottom w:val="single" w:sz="4" w:space="0" w:color="auto"/>
                  <w:right w:val="nil"/>
                </w:tcBorders>
                <w:vAlign w:val="center"/>
              </w:tcPr>
            </w:tcPrChange>
          </w:tcPr>
          <w:p w14:paraId="14E4C9B2" w14:textId="77777777" w:rsidR="001B4A54" w:rsidRPr="006E0F47" w:rsidRDefault="001B4A54" w:rsidP="00846875">
            <w:pPr>
              <w:keepNext/>
              <w:keepLines/>
              <w:suppressAutoHyphens/>
              <w:spacing w:before="120"/>
              <w:ind w:leftChars="100" w:left="787" w:hanging="567"/>
              <w:jc w:val="both"/>
              <w:outlineLvl w:val="0"/>
              <w:rPr>
                <w:ins w:id="5478" w:author="만든 이"/>
                <w:rFonts w:eastAsiaTheme="minorEastAsia"/>
                <w:b/>
                <w:bCs/>
              </w:rPr>
            </w:pPr>
            <w:ins w:id="5479" w:author="만든 이">
              <w:r w:rsidRPr="006E0F47">
                <w:rPr>
                  <w:b/>
                  <w:noProof/>
                </w:rPr>
                <w:drawing>
                  <wp:inline distT="0" distB="0" distL="0" distR="0" wp14:anchorId="2DA62DD9" wp14:editId="564ED470">
                    <wp:extent cx="1979146" cy="1775630"/>
                    <wp:effectExtent l="19050" t="19050" r="21590" b="15240"/>
                    <wp:docPr id="544950838" name="Picture 1509178605" descr="Diagram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748136" name="Picture 135" descr="DiagramDescription automatically generated"/>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1985606" cy="1781425"/>
                            </a:xfrm>
                            <a:prstGeom prst="rect">
                              <a:avLst/>
                            </a:prstGeom>
                            <a:noFill/>
                            <a:ln w="9525">
                              <a:solidFill>
                                <a:srgbClr val="000000"/>
                              </a:solidFill>
                              <a:miter lim="800000"/>
                              <a:headEnd/>
                              <a:tailEnd/>
                            </a:ln>
                            <a:effectLst/>
                          </pic:spPr>
                        </pic:pic>
                      </a:graphicData>
                    </a:graphic>
                  </wp:inline>
                </w:drawing>
              </w:r>
            </w:ins>
          </w:p>
          <w:p w14:paraId="163CAE27" w14:textId="77777777" w:rsidR="001B4A54" w:rsidRDefault="001B4A54" w:rsidP="00846875">
            <w:pPr>
              <w:keepNext/>
              <w:keepLines/>
              <w:suppressAutoHyphens/>
              <w:spacing w:before="120"/>
              <w:ind w:leftChars="100" w:left="787" w:rightChars="420" w:right="924" w:hanging="567"/>
              <w:jc w:val="right"/>
              <w:outlineLvl w:val="0"/>
              <w:rPr>
                <w:ins w:id="5480" w:author="만든 이"/>
                <w:rFonts w:eastAsia="맑은 고딕"/>
                <w:b/>
                <w:lang w:eastAsia="ko-KR"/>
              </w:rPr>
            </w:pPr>
            <w:ins w:id="5481" w:author="만든 이">
              <w:r w:rsidRPr="006E0F47">
                <w:rPr>
                  <w:b/>
                </w:rPr>
                <w:t>Figura G</w:t>
              </w:r>
            </w:ins>
          </w:p>
          <w:p w14:paraId="281A7E51" w14:textId="77777777" w:rsidR="0006351A" w:rsidRPr="00240F9E" w:rsidRDefault="0006351A" w:rsidP="00E324D6">
            <w:pPr>
              <w:keepNext/>
              <w:keepLines/>
              <w:suppressAutoHyphens/>
              <w:spacing w:before="120"/>
              <w:ind w:leftChars="100" w:left="787" w:rightChars="420" w:right="924" w:hanging="567"/>
              <w:jc w:val="right"/>
              <w:outlineLvl w:val="0"/>
              <w:rPr>
                <w:ins w:id="5482" w:author="만든 이"/>
                <w:rFonts w:eastAsia="맑은 고딕"/>
                <w:b/>
                <w:bCs/>
                <w:lang w:eastAsia="ko-KR"/>
                <w:rPrChange w:id="5483" w:author="만든 이">
                  <w:rPr>
                    <w:ins w:id="5484" w:author="만든 이"/>
                    <w:rFonts w:eastAsiaTheme="minorEastAsia"/>
                    <w:b/>
                    <w:bCs/>
                  </w:rPr>
                </w:rPrChange>
              </w:rPr>
            </w:pPr>
          </w:p>
        </w:tc>
        <w:tc>
          <w:tcPr>
            <w:tcW w:w="4961" w:type="dxa"/>
            <w:tcBorders>
              <w:left w:val="nil"/>
              <w:bottom w:val="single" w:sz="4" w:space="0" w:color="auto"/>
            </w:tcBorders>
            <w:tcPrChange w:id="5485" w:author="만든 이">
              <w:tcPr>
                <w:tcW w:w="4531" w:type="dxa"/>
                <w:tcBorders>
                  <w:left w:val="nil"/>
                  <w:bottom w:val="single" w:sz="4" w:space="0" w:color="auto"/>
                </w:tcBorders>
              </w:tcPr>
            </w:tcPrChange>
          </w:tcPr>
          <w:p w14:paraId="1B6CBC4D" w14:textId="77777777" w:rsidR="001B4A54" w:rsidRPr="006E0F47" w:rsidRDefault="001B4A54" w:rsidP="00846875">
            <w:pPr>
              <w:keepNext/>
              <w:keepLines/>
              <w:adjustRightInd w:val="0"/>
              <w:spacing w:before="100" w:beforeAutospacing="1" w:after="120"/>
              <w:ind w:left="221" w:hangingChars="100" w:hanging="221"/>
              <w:outlineLvl w:val="0"/>
              <w:rPr>
                <w:ins w:id="5486" w:author="만든 이"/>
                <w:rFonts w:eastAsiaTheme="minorEastAsia"/>
              </w:rPr>
            </w:pPr>
            <w:ins w:id="5487" w:author="만든 이">
              <w:r w:rsidRPr="006E0F47">
                <w:rPr>
                  <w:b/>
                </w:rPr>
                <w:t>4. Aħsel idejk.</w:t>
              </w:r>
            </w:ins>
          </w:p>
          <w:p w14:paraId="35808567" w14:textId="77777777" w:rsidR="001B4A54" w:rsidRPr="006E0F47" w:rsidRDefault="001B4A54" w:rsidP="00775957">
            <w:pPr>
              <w:keepNext/>
              <w:keepLines/>
              <w:numPr>
                <w:ilvl w:val="0"/>
                <w:numId w:val="96"/>
              </w:numPr>
              <w:suppressAutoHyphens/>
              <w:adjustRightInd w:val="0"/>
              <w:spacing w:after="120"/>
              <w:outlineLvl w:val="0"/>
              <w:rPr>
                <w:ins w:id="5488" w:author="만든 이"/>
                <w:rFonts w:eastAsia="맑은 고딕"/>
                <w:bCs/>
              </w:rPr>
            </w:pPr>
            <w:ins w:id="5489" w:author="만든 이">
              <w:r w:rsidRPr="006E0F47">
                <w:rPr>
                  <w:bCs/>
                </w:rPr>
                <w:t xml:space="preserve">Aħsel idejk bis-sapun u bl-ilma u xxottahom sewwa (ara </w:t>
              </w:r>
              <w:r w:rsidRPr="006E0F47">
                <w:rPr>
                  <w:b/>
                </w:rPr>
                <w:t>Figura G</w:t>
              </w:r>
              <w:r w:rsidRPr="006E0F47">
                <w:rPr>
                  <w:bCs/>
                </w:rPr>
                <w:t>).</w:t>
              </w:r>
            </w:ins>
          </w:p>
        </w:tc>
      </w:tr>
      <w:tr w:rsidR="001B4A54" w:rsidRPr="006E0F47" w14:paraId="285757E6" w14:textId="77777777" w:rsidTr="00240F9E">
        <w:trPr>
          <w:trHeight w:val="20"/>
          <w:ins w:id="5490" w:author="만든 이"/>
          <w:trPrChange w:id="5491" w:author="만든 이">
            <w:trPr>
              <w:gridAfter w:val="0"/>
              <w:trHeight w:val="20"/>
            </w:trPr>
          </w:trPrChange>
        </w:trPr>
        <w:tc>
          <w:tcPr>
            <w:tcW w:w="4106" w:type="dxa"/>
            <w:tcBorders>
              <w:bottom w:val="single" w:sz="4" w:space="0" w:color="auto"/>
              <w:right w:val="nil"/>
            </w:tcBorders>
            <w:vAlign w:val="center"/>
            <w:tcPrChange w:id="5492" w:author="만든 이">
              <w:tcPr>
                <w:tcW w:w="4530" w:type="dxa"/>
                <w:tcBorders>
                  <w:bottom w:val="single" w:sz="4" w:space="0" w:color="auto"/>
                  <w:right w:val="nil"/>
                </w:tcBorders>
                <w:vAlign w:val="center"/>
              </w:tcPr>
            </w:tcPrChange>
          </w:tcPr>
          <w:p w14:paraId="462D0912" w14:textId="77777777" w:rsidR="001B4A54" w:rsidRPr="006E0F47" w:rsidRDefault="001B4A54" w:rsidP="00846875">
            <w:pPr>
              <w:keepNext/>
              <w:keepLines/>
              <w:suppressAutoHyphens/>
              <w:spacing w:before="120"/>
              <w:ind w:leftChars="100" w:left="787" w:hanging="567"/>
              <w:jc w:val="both"/>
              <w:outlineLvl w:val="0"/>
              <w:rPr>
                <w:ins w:id="5493" w:author="만든 이"/>
                <w:rFonts w:eastAsia="맑은 고딕"/>
                <w:b/>
                <w:bCs/>
                <w:i/>
                <w:noProof/>
              </w:rPr>
            </w:pPr>
            <w:ins w:id="5494" w:author="만든 이">
              <w:r w:rsidRPr="006E0F47">
                <w:rPr>
                  <w:noProof/>
                </w:rPr>
                <w:drawing>
                  <wp:inline distT="0" distB="0" distL="0" distR="0" wp14:anchorId="50F1AB86" wp14:editId="624E2678">
                    <wp:extent cx="1980000" cy="1776176"/>
                    <wp:effectExtent l="0" t="0" r="1270" b="0"/>
                    <wp:docPr id="398214981" name="그림 1" descr="스케치, 그림, 디자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88386" name="그림 1" descr="스케치, 그림, 디자인, 일러스트레이션이(가) 표시된 사진&#10;&#10;자동 생성된 설명"/>
                            <pic:cNvPicPr/>
                          </pic:nvPicPr>
                          <pic:blipFill>
                            <a:blip r:embed="rId74"/>
                            <a:stretch>
                              <a:fillRect/>
                            </a:stretch>
                          </pic:blipFill>
                          <pic:spPr>
                            <a:xfrm>
                              <a:off x="0" y="0"/>
                              <a:ext cx="1980000" cy="1776176"/>
                            </a:xfrm>
                            <a:prstGeom prst="rect">
                              <a:avLst/>
                            </a:prstGeom>
                          </pic:spPr>
                        </pic:pic>
                      </a:graphicData>
                    </a:graphic>
                  </wp:inline>
                </w:drawing>
              </w:r>
            </w:ins>
          </w:p>
          <w:p w14:paraId="3B1D6F3E" w14:textId="77777777" w:rsidR="001B4A54" w:rsidRDefault="001B4A54" w:rsidP="00846875">
            <w:pPr>
              <w:keepNext/>
              <w:keepLines/>
              <w:suppressAutoHyphens/>
              <w:spacing w:before="120"/>
              <w:ind w:leftChars="100" w:left="787" w:rightChars="420" w:right="924" w:hanging="567"/>
              <w:jc w:val="right"/>
              <w:outlineLvl w:val="0"/>
              <w:rPr>
                <w:ins w:id="5495" w:author="만든 이"/>
                <w:rFonts w:eastAsia="맑은 고딕"/>
                <w:b/>
                <w:lang w:eastAsia="ko-KR"/>
              </w:rPr>
            </w:pPr>
            <w:ins w:id="5496" w:author="만든 이">
              <w:r w:rsidRPr="006E0F47">
                <w:rPr>
                  <w:b/>
                  <w:bCs/>
                </w:rPr>
                <w:t>Figura</w:t>
              </w:r>
              <w:r w:rsidRPr="006E0F47">
                <w:t> </w:t>
              </w:r>
              <w:r w:rsidRPr="006E0F47">
                <w:rPr>
                  <w:b/>
                </w:rPr>
                <w:t>H</w:t>
              </w:r>
            </w:ins>
          </w:p>
          <w:p w14:paraId="48C1D7E6" w14:textId="77777777" w:rsidR="0006351A" w:rsidRPr="00240F9E" w:rsidRDefault="0006351A" w:rsidP="00846875">
            <w:pPr>
              <w:keepNext/>
              <w:keepLines/>
              <w:suppressAutoHyphens/>
              <w:spacing w:before="120"/>
              <w:ind w:leftChars="100" w:left="787" w:rightChars="420" w:right="924" w:hanging="567"/>
              <w:jc w:val="right"/>
              <w:outlineLvl w:val="0"/>
              <w:rPr>
                <w:ins w:id="5497" w:author="만든 이"/>
                <w:rFonts w:eastAsia="맑은 고딕"/>
                <w:b/>
                <w:i/>
                <w:lang w:eastAsia="ko-KR"/>
                <w:rPrChange w:id="5498" w:author="만든 이">
                  <w:rPr>
                    <w:ins w:id="5499" w:author="만든 이"/>
                    <w:b/>
                    <w:i/>
                  </w:rPr>
                </w:rPrChange>
              </w:rPr>
            </w:pPr>
          </w:p>
        </w:tc>
        <w:tc>
          <w:tcPr>
            <w:tcW w:w="4961" w:type="dxa"/>
            <w:tcBorders>
              <w:left w:val="nil"/>
              <w:bottom w:val="single" w:sz="4" w:space="0" w:color="auto"/>
            </w:tcBorders>
            <w:tcPrChange w:id="5500" w:author="만든 이">
              <w:tcPr>
                <w:tcW w:w="4531" w:type="dxa"/>
                <w:tcBorders>
                  <w:left w:val="nil"/>
                  <w:bottom w:val="single" w:sz="4" w:space="0" w:color="auto"/>
                </w:tcBorders>
              </w:tcPr>
            </w:tcPrChange>
          </w:tcPr>
          <w:p w14:paraId="4F845CA8" w14:textId="77777777" w:rsidR="001B4A54" w:rsidRPr="006E0F47" w:rsidRDefault="001B4A54" w:rsidP="00846875">
            <w:pPr>
              <w:keepNext/>
              <w:keepLines/>
              <w:adjustRightInd w:val="0"/>
              <w:spacing w:before="100" w:beforeAutospacing="1" w:after="120"/>
              <w:ind w:left="221" w:hangingChars="100" w:hanging="221"/>
              <w:outlineLvl w:val="0"/>
              <w:rPr>
                <w:ins w:id="5501" w:author="만든 이"/>
                <w:rFonts w:eastAsia="맑은 고딕"/>
                <w:color w:val="231F20"/>
              </w:rPr>
            </w:pPr>
            <w:ins w:id="5502" w:author="만든 이">
              <w:r w:rsidRPr="006E0F47">
                <w:rPr>
                  <w:b/>
                  <w:color w:val="231F20"/>
                </w:rPr>
                <w:t>5. Neħħi s-Siringa Mimlija g</w:t>
              </w:r>
              <w:r w:rsidRPr="00A25940">
                <w:rPr>
                  <w:rFonts w:hint="eastAsia"/>
                  <w:b/>
                  <w:color w:val="231F20"/>
                </w:rPr>
                <w:t>ħ</w:t>
              </w:r>
              <w:r w:rsidRPr="006E0F47">
                <w:rPr>
                  <w:b/>
                  <w:color w:val="231F20"/>
                </w:rPr>
                <w:t>al-Lest mill-kartuna</w:t>
              </w:r>
            </w:ins>
          </w:p>
          <w:p w14:paraId="23E38B86" w14:textId="77777777" w:rsidR="001B4A54" w:rsidRPr="006E0F47" w:rsidRDefault="001B4A54" w:rsidP="00775957">
            <w:pPr>
              <w:keepNext/>
              <w:keepLines/>
              <w:numPr>
                <w:ilvl w:val="0"/>
                <w:numId w:val="97"/>
              </w:numPr>
              <w:suppressAutoHyphens/>
              <w:adjustRightInd w:val="0"/>
              <w:spacing w:after="120"/>
              <w:outlineLvl w:val="0"/>
              <w:rPr>
                <w:ins w:id="5503" w:author="만든 이"/>
              </w:rPr>
            </w:pPr>
            <w:ins w:id="5504" w:author="만든 이">
              <w:r w:rsidRPr="006E0F47">
                <w:rPr>
                  <w:color w:val="231F20"/>
                </w:rPr>
                <w:t>Ifta</w:t>
              </w:r>
              <w:r w:rsidRPr="00A25940">
                <w:rPr>
                  <w:rFonts w:hint="eastAsia"/>
                  <w:color w:val="231F20"/>
                </w:rPr>
                <w:t>ħ</w:t>
              </w:r>
              <w:r w:rsidRPr="006E0F47">
                <w:t xml:space="preserve"> il-</w:t>
              </w:r>
              <w:r w:rsidRPr="006E0F47">
                <w:rPr>
                  <w:color w:val="231F20"/>
                </w:rPr>
                <w:t>kartuna.</w:t>
              </w:r>
            </w:ins>
          </w:p>
          <w:p w14:paraId="6B6C5C22" w14:textId="77777777" w:rsidR="001B4A54" w:rsidRPr="006E0F47" w:rsidRDefault="001B4A54" w:rsidP="00775957">
            <w:pPr>
              <w:keepNext/>
              <w:keepLines/>
              <w:numPr>
                <w:ilvl w:val="0"/>
                <w:numId w:val="97"/>
              </w:numPr>
              <w:suppressAutoHyphens/>
              <w:adjustRightInd w:val="0"/>
              <w:spacing w:after="120"/>
              <w:outlineLvl w:val="0"/>
              <w:rPr>
                <w:ins w:id="5505" w:author="만든 이"/>
                <w:color w:val="231F20"/>
              </w:rPr>
            </w:pPr>
            <w:ins w:id="5506" w:author="만든 이">
              <w:r w:rsidRPr="006E0F47">
                <w:rPr>
                  <w:bCs/>
                  <w:color w:val="231F20"/>
                </w:rPr>
                <w:t>Waqt li taqbadha mit-tubu tas-siringa erfa’ s-Siringa Mimlija għal-Lest mill-kartuna</w:t>
              </w:r>
              <w:r w:rsidRPr="006E0F47">
                <w:rPr>
                  <w:color w:val="231F20"/>
                </w:rPr>
                <w:t xml:space="preserve"> (ara </w:t>
              </w:r>
              <w:r w:rsidRPr="006E0F47">
                <w:rPr>
                  <w:b/>
                  <w:color w:val="231F20"/>
                </w:rPr>
                <w:t>Figura H</w:t>
              </w:r>
              <w:r w:rsidRPr="006E0F47">
                <w:rPr>
                  <w:bCs/>
                  <w:color w:val="231F20"/>
                </w:rPr>
                <w:t>)</w:t>
              </w:r>
            </w:ins>
          </w:p>
          <w:p w14:paraId="371776FE" w14:textId="77777777" w:rsidR="001B4A54" w:rsidRPr="006E0F47" w:rsidRDefault="001B4A54" w:rsidP="00846875">
            <w:pPr>
              <w:keepNext/>
              <w:keepLines/>
              <w:numPr>
                <w:ilvl w:val="0"/>
                <w:numId w:val="75"/>
              </w:numPr>
              <w:suppressAutoHyphens/>
              <w:adjustRightInd w:val="0"/>
              <w:outlineLvl w:val="0"/>
              <w:rPr>
                <w:ins w:id="5507" w:author="만든 이"/>
                <w:b/>
                <w:i/>
              </w:rPr>
            </w:pPr>
            <w:ins w:id="5508" w:author="만든 이">
              <w:r w:rsidRPr="006E0F47">
                <w:rPr>
                  <w:b/>
                </w:rPr>
                <w:t xml:space="preserve">Tmissx </w:t>
              </w:r>
              <w:r w:rsidRPr="006E0F47">
                <w:rPr>
                  <w:bCs/>
                </w:rPr>
                <w:t>il-Bastun tal-Planġer jew l-Għatu meta tneħħi s</w:t>
              </w:r>
              <w:r w:rsidRPr="006E0F47">
                <w:t>-Siringa Mimlija g</w:t>
              </w:r>
              <w:r w:rsidRPr="00A25940">
                <w:rPr>
                  <w:rFonts w:hint="eastAsia"/>
                </w:rPr>
                <w:t>ħ</w:t>
              </w:r>
              <w:r w:rsidRPr="006E0F47">
                <w:t xml:space="preserve">al-Lest </w:t>
              </w:r>
              <w:r w:rsidRPr="006E0F47">
                <w:rPr>
                  <w:bCs/>
                </w:rPr>
                <w:t>mill-kartuna</w:t>
              </w:r>
              <w:r w:rsidRPr="006E0F47">
                <w:t>.</w:t>
              </w:r>
            </w:ins>
          </w:p>
          <w:p w14:paraId="1A3CC4D1" w14:textId="77777777" w:rsidR="001B4A54" w:rsidRPr="006E0F47" w:rsidRDefault="001B4A54" w:rsidP="00846875">
            <w:pPr>
              <w:keepNext/>
              <w:keepLines/>
              <w:adjustRightInd w:val="0"/>
              <w:spacing w:before="100" w:beforeAutospacing="1" w:after="120"/>
              <w:ind w:left="220" w:hangingChars="100" w:hanging="220"/>
              <w:outlineLvl w:val="0"/>
              <w:rPr>
                <w:ins w:id="5509" w:author="만든 이"/>
              </w:rPr>
            </w:pPr>
          </w:p>
        </w:tc>
      </w:tr>
      <w:tr w:rsidR="001B4A54" w:rsidRPr="006E0F47" w14:paraId="3CB11C95" w14:textId="77777777" w:rsidTr="00240F9E">
        <w:trPr>
          <w:trHeight w:val="20"/>
          <w:ins w:id="5510" w:author="만든 이"/>
          <w:trPrChange w:id="5511" w:author="만든 이">
            <w:trPr>
              <w:gridAfter w:val="0"/>
              <w:trHeight w:val="20"/>
            </w:trPr>
          </w:trPrChange>
        </w:trPr>
        <w:tc>
          <w:tcPr>
            <w:tcW w:w="4106" w:type="dxa"/>
            <w:tcBorders>
              <w:bottom w:val="single" w:sz="4" w:space="0" w:color="auto"/>
              <w:right w:val="nil"/>
            </w:tcBorders>
            <w:vAlign w:val="center"/>
            <w:tcPrChange w:id="5512" w:author="만든 이">
              <w:tcPr>
                <w:tcW w:w="4530" w:type="dxa"/>
                <w:tcBorders>
                  <w:bottom w:val="single" w:sz="4" w:space="0" w:color="auto"/>
                  <w:right w:val="nil"/>
                </w:tcBorders>
                <w:vAlign w:val="center"/>
              </w:tcPr>
            </w:tcPrChange>
          </w:tcPr>
          <w:p w14:paraId="39D3E174" w14:textId="77777777" w:rsidR="001B4A54" w:rsidRPr="006E0F47" w:rsidRDefault="001B4A54" w:rsidP="00846875">
            <w:pPr>
              <w:keepNext/>
              <w:keepLines/>
              <w:suppressAutoHyphens/>
              <w:spacing w:before="240"/>
              <w:ind w:leftChars="100" w:left="787" w:hanging="567"/>
              <w:jc w:val="both"/>
              <w:outlineLvl w:val="0"/>
              <w:rPr>
                <w:ins w:id="5513" w:author="만든 이"/>
                <w:b/>
                <w:bCs/>
                <w:i/>
              </w:rPr>
            </w:pPr>
          </w:p>
          <w:p w14:paraId="107D0340" w14:textId="77777777" w:rsidR="001B4A54" w:rsidRPr="006E0F47" w:rsidRDefault="001B4A54" w:rsidP="00846875">
            <w:pPr>
              <w:keepNext/>
              <w:keepLines/>
              <w:suppressAutoHyphens/>
              <w:spacing w:before="120"/>
              <w:ind w:leftChars="100" w:left="787" w:rightChars="420" w:right="924" w:hanging="567"/>
              <w:jc w:val="right"/>
              <w:outlineLvl w:val="0"/>
              <w:rPr>
                <w:ins w:id="5514" w:author="만든 이"/>
                <w:b/>
                <w:bCs/>
                <w:i/>
              </w:rPr>
            </w:pPr>
            <w:ins w:id="5515" w:author="만든 이">
              <w:r w:rsidRPr="006E0F47">
                <w:rPr>
                  <w:b/>
                  <w:bCs/>
                  <w:noProof/>
                </w:rPr>
                <mc:AlternateContent>
                  <mc:Choice Requires="wpg">
                    <w:drawing>
                      <wp:inline distT="0" distB="0" distL="0" distR="0" wp14:anchorId="6B26ADEC" wp14:editId="45EB18E4">
                        <wp:extent cx="1979930" cy="2451100"/>
                        <wp:effectExtent l="0" t="0" r="1270" b="6350"/>
                        <wp:docPr id="4321185" name="组合 160"/>
                        <wp:cNvGraphicFramePr/>
                        <a:graphic xmlns:a="http://schemas.openxmlformats.org/drawingml/2006/main">
                          <a:graphicData uri="http://schemas.microsoft.com/office/word/2010/wordprocessingGroup">
                            <wpg:wgp>
                              <wpg:cNvGrpSpPr/>
                              <wpg:grpSpPr>
                                <a:xfrm>
                                  <a:off x="0" y="0"/>
                                  <a:ext cx="1979930" cy="2451100"/>
                                  <a:chOff x="154379" y="154380"/>
                                  <a:chExt cx="1979930" cy="2451100"/>
                                </a:xfrm>
                              </wpg:grpSpPr>
                              <pic:pic xmlns:pic="http://schemas.openxmlformats.org/drawingml/2006/picture">
                                <pic:nvPicPr>
                                  <pic:cNvPr id="968051210" name="그림 1" descr="스케치, 그림, 일러스트레이션이(가) 표시된 사진&#10;&#10;자동 생성된 설명"/>
                                  <pic:cNvPicPr>
                                    <a:picLocks noChangeAspect="1"/>
                                  </pic:cNvPicPr>
                                </pic:nvPicPr>
                                <pic:blipFill>
                                  <a:blip r:embed="rId75"/>
                                  <a:stretch>
                                    <a:fillRect/>
                                  </a:stretch>
                                </pic:blipFill>
                                <pic:spPr>
                                  <a:xfrm>
                                    <a:off x="154379" y="154380"/>
                                    <a:ext cx="1979930" cy="2451100"/>
                                  </a:xfrm>
                                  <a:prstGeom prst="rect">
                                    <a:avLst/>
                                  </a:prstGeom>
                                </pic:spPr>
                              </pic:pic>
                              <wps:wsp>
                                <wps:cNvPr id="1196941601" name="Text Box 80"/>
                                <wps:cNvSpPr txBox="1">
                                  <a:spLocks noChangeArrowheads="1"/>
                                </wps:cNvSpPr>
                                <wps:spPr bwMode="auto">
                                  <a:xfrm>
                                    <a:off x="1236106" y="1605973"/>
                                    <a:ext cx="734373" cy="123208"/>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5BB85D5" w14:textId="77777777" w:rsidR="001B4A54" w:rsidRPr="00CF0EF9" w:rsidRDefault="001B4A54" w:rsidP="001B4A54">
                                      <w:pPr>
                                        <w:pStyle w:val="Arial11C"/>
                                        <w:jc w:val="left"/>
                                        <w:rPr>
                                          <w:ins w:id="5516" w:author="만든 이"/>
                                          <w:sz w:val="13"/>
                                          <w:szCs w:val="13"/>
                                        </w:rPr>
                                      </w:pPr>
                                      <w:ins w:id="5517" w:author="만든 이">
                                        <w:r>
                                          <w:rPr>
                                            <w:sz w:val="13"/>
                                          </w:rPr>
                                          <w:t>EXP: XX SSSS</w:t>
                                        </w:r>
                                      </w:ins>
                                    </w:p>
                                  </w:txbxContent>
                                </wps:txbx>
                                <wps:bodyPr rot="0" vert="horz" wrap="square" lIns="0" tIns="0" rIns="0" bIns="0" anchor="t" anchorCtr="0" upright="1">
                                  <a:noAutofit/>
                                </wps:bodyPr>
                              </wps:wsp>
                            </wpg:wgp>
                          </a:graphicData>
                        </a:graphic>
                      </wp:inline>
                    </w:drawing>
                  </mc:Choice>
                  <mc:Fallback>
                    <w:pict>
                      <v:group w14:anchorId="6B26ADEC" id="_x0000_s1281" style="width:155.9pt;height:193pt;mso-position-horizontal-relative:char;mso-position-vertical-relative:line" coordorigin="1543,1543" coordsize="1979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">
                        <v:shape id="그림 1" o:spid="_x0000_s1282" type="#_x0000_t75" alt="스케치, 그림, 일러스트레이션이(가) 표시된 사진&#10;&#10;자동 생성된 설명" style="position:absolute;left:1543;top:1543;width:19800;height:24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">
                          <v:imagedata r:id="rId76" o:title="스케치, 그림, 일러스트레이션이(가) 표시된 사진&#10;&#10;자동 생성된 설명"/>
                        </v:shape>
                        <v:shape id="Text Box 80" o:spid="_x0000_s1283" type="#_x0000_t202" style="position:absolute;left:12361;top:16059;width:7343;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" fillcolor="window" stroked="f" strokeweight=".5pt">
                          <v:textbox inset="0,0,0,0">
                            <w:txbxContent>
                              <w:p w14:paraId="55BB85D5" w14:textId="77777777" w:rsidR="001B4A54" w:rsidRPr="00CF0EF9" w:rsidRDefault="001B4A54" w:rsidP="001B4A54">
                                <w:pPr>
                                  <w:pStyle w:val="Arial11C"/>
                                  <w:jc w:val="left"/>
                                  <w:rPr>
                                    <w:ins w:id="5583" w:author="만든 이"/>
                                    <w:sz w:val="13"/>
                                    <w:szCs w:val="13"/>
                                  </w:rPr>
                                </w:pPr>
                                <w:ins w:id="5584" w:author="만든 이">
                                  <w:r>
                                    <w:rPr>
                                      <w:sz w:val="13"/>
                                    </w:rPr>
                                    <w:t>EXP: XX SSSS</w:t>
                                  </w:r>
                                </w:ins>
                              </w:p>
                            </w:txbxContent>
                          </v:textbox>
                        </v:shape>
                        <w10:anchorlock/>
                      </v:group>
                    </w:pict>
                  </mc:Fallback>
                </mc:AlternateContent>
              </w:r>
              <w:r w:rsidRPr="006E0F47">
                <w:rPr>
                  <w:b/>
                  <w:bCs/>
                </w:rPr>
                <w:t>Figura I</w:t>
              </w:r>
            </w:ins>
          </w:p>
        </w:tc>
        <w:tc>
          <w:tcPr>
            <w:tcW w:w="4961" w:type="dxa"/>
            <w:tcBorders>
              <w:left w:val="nil"/>
              <w:bottom w:val="single" w:sz="4" w:space="0" w:color="auto"/>
            </w:tcBorders>
            <w:tcPrChange w:id="5518" w:author="만든 이">
              <w:tcPr>
                <w:tcW w:w="4531" w:type="dxa"/>
                <w:tcBorders>
                  <w:left w:val="nil"/>
                  <w:bottom w:val="single" w:sz="4" w:space="0" w:color="auto"/>
                </w:tcBorders>
              </w:tcPr>
            </w:tcPrChange>
          </w:tcPr>
          <w:p w14:paraId="26F25524" w14:textId="77777777" w:rsidR="001B4A54" w:rsidRPr="006E0F47" w:rsidRDefault="001B4A54" w:rsidP="00846875">
            <w:pPr>
              <w:keepNext/>
              <w:keepLines/>
              <w:adjustRightInd w:val="0"/>
              <w:spacing w:before="100" w:beforeAutospacing="1" w:after="120"/>
              <w:ind w:left="221" w:hangingChars="100" w:hanging="221"/>
              <w:outlineLvl w:val="0"/>
              <w:rPr>
                <w:ins w:id="5519" w:author="만든 이"/>
                <w:b/>
                <w:color w:val="231F20"/>
              </w:rPr>
            </w:pPr>
            <w:ins w:id="5520" w:author="만든 이">
              <w:r w:rsidRPr="006E0F47">
                <w:rPr>
                  <w:b/>
                  <w:color w:val="231F20"/>
                </w:rPr>
                <w:t>6. Spezzjona s-Siringa Mimlija g</w:t>
              </w:r>
              <w:r w:rsidRPr="00A25940">
                <w:rPr>
                  <w:rFonts w:hint="eastAsia"/>
                  <w:b/>
                  <w:color w:val="231F20"/>
                </w:rPr>
                <w:t>ħ</w:t>
              </w:r>
              <w:r w:rsidRPr="006E0F47">
                <w:rPr>
                  <w:b/>
                  <w:color w:val="231F20"/>
                </w:rPr>
                <w:t>al-Lest.</w:t>
              </w:r>
            </w:ins>
          </w:p>
          <w:p w14:paraId="39B903F8" w14:textId="77777777" w:rsidR="001B4A54" w:rsidRPr="006E0F47" w:rsidRDefault="001B4A54" w:rsidP="00775957">
            <w:pPr>
              <w:keepNext/>
              <w:keepLines/>
              <w:numPr>
                <w:ilvl w:val="0"/>
                <w:numId w:val="98"/>
              </w:numPr>
              <w:suppressAutoHyphens/>
              <w:adjustRightInd w:val="0"/>
              <w:spacing w:after="120"/>
              <w:outlineLvl w:val="0"/>
              <w:rPr>
                <w:ins w:id="5521" w:author="만든 이"/>
              </w:rPr>
            </w:pPr>
            <w:ins w:id="5522" w:author="만든 이">
              <w:r w:rsidRPr="006E0F47">
                <w:rPr>
                  <w:bCs/>
                  <w:color w:val="231F20"/>
                </w:rPr>
                <w:t>Spezzjona</w:t>
              </w:r>
              <w:r w:rsidRPr="006E0F47">
                <w:t xml:space="preserve"> s-</w:t>
              </w:r>
              <w:r w:rsidRPr="006E0F47">
                <w:rPr>
                  <w:color w:val="231F20"/>
                </w:rPr>
                <w:t>Siringa Mimlija g</w:t>
              </w:r>
              <w:r w:rsidRPr="00A25940">
                <w:rPr>
                  <w:rFonts w:hint="eastAsia"/>
                  <w:color w:val="231F20"/>
                </w:rPr>
                <w:t>ħ</w:t>
              </w:r>
              <w:r w:rsidRPr="006E0F47">
                <w:rPr>
                  <w:color w:val="231F20"/>
                </w:rPr>
                <w:t>al-Lest u kun ċert/a li g</w:t>
              </w:r>
              <w:r w:rsidRPr="00A25940">
                <w:rPr>
                  <w:rFonts w:hint="eastAsia"/>
                  <w:color w:val="231F20"/>
                </w:rPr>
                <w:t>ħ</w:t>
              </w:r>
              <w:r w:rsidRPr="006E0F47">
                <w:rPr>
                  <w:color w:val="231F20"/>
                </w:rPr>
                <w:t>andek il-Mediċina (Omlyclo) u d-dożaġġ it-tajba.</w:t>
              </w:r>
            </w:ins>
          </w:p>
          <w:p w14:paraId="09DA1C49" w14:textId="77777777" w:rsidR="001B4A54" w:rsidRPr="006E0F47" w:rsidRDefault="001B4A54" w:rsidP="00775957">
            <w:pPr>
              <w:keepNext/>
              <w:keepLines/>
              <w:numPr>
                <w:ilvl w:val="0"/>
                <w:numId w:val="98"/>
              </w:numPr>
              <w:suppressAutoHyphens/>
              <w:adjustRightInd w:val="0"/>
              <w:spacing w:after="120"/>
              <w:outlineLvl w:val="0"/>
              <w:rPr>
                <w:ins w:id="5523" w:author="만든 이"/>
              </w:rPr>
            </w:pPr>
            <w:ins w:id="5524" w:author="만든 이">
              <w:r w:rsidRPr="006E0F47">
                <w:rPr>
                  <w:bCs/>
                  <w:color w:val="231F20"/>
                </w:rPr>
                <w:t>Spezzjona s</w:t>
              </w:r>
              <w:r w:rsidRPr="006E0F47">
                <w:rPr>
                  <w:color w:val="231F20"/>
                </w:rPr>
                <w:t>-Siringa Mimlija g</w:t>
              </w:r>
              <w:r w:rsidRPr="00A25940">
                <w:rPr>
                  <w:rFonts w:hint="eastAsia"/>
                  <w:color w:val="231F20"/>
                </w:rPr>
                <w:t>ħ</w:t>
              </w:r>
              <w:r w:rsidRPr="006E0F47">
                <w:rPr>
                  <w:color w:val="231F20"/>
                </w:rPr>
                <w:t xml:space="preserve">al-Lest u kun ċert/a li din ma tkunx maqsuma jew ikollha xi </w:t>
              </w:r>
              <w:r w:rsidRPr="00A25940">
                <w:rPr>
                  <w:rFonts w:hint="eastAsia"/>
                  <w:color w:val="231F20"/>
                </w:rPr>
                <w:t>ħ</w:t>
              </w:r>
              <w:r w:rsidRPr="006E0F47">
                <w:rPr>
                  <w:color w:val="231F20"/>
                </w:rPr>
                <w:t>sara.</w:t>
              </w:r>
            </w:ins>
          </w:p>
          <w:p w14:paraId="0F7BD22C" w14:textId="77777777" w:rsidR="001B4A54" w:rsidRPr="006E0F47" w:rsidRDefault="001B4A54" w:rsidP="00846875">
            <w:pPr>
              <w:keepNext/>
              <w:keepLines/>
              <w:numPr>
                <w:ilvl w:val="0"/>
                <w:numId w:val="75"/>
              </w:numPr>
              <w:suppressAutoHyphens/>
              <w:adjustRightInd w:val="0"/>
              <w:spacing w:after="120"/>
              <w:ind w:left="828" w:hanging="403"/>
              <w:outlineLvl w:val="0"/>
              <w:rPr>
                <w:ins w:id="5525" w:author="만든 이"/>
                <w:rFonts w:eastAsiaTheme="minorEastAsia"/>
                <w:bCs/>
              </w:rPr>
            </w:pPr>
            <w:ins w:id="5526" w:author="만든 이">
              <w:r w:rsidRPr="006E0F47">
                <w:rPr>
                  <w:b/>
                </w:rPr>
                <w:t xml:space="preserve">Tużax </w:t>
              </w:r>
              <w:r w:rsidRPr="006E0F47">
                <w:rPr>
                  <w:bCs/>
                </w:rPr>
                <w:t>jekk is-Siringa Mimlija għal-Lest ikollha l-ħsara jew tidher li tkun ġiet imbagħbsa.</w:t>
              </w:r>
            </w:ins>
          </w:p>
          <w:p w14:paraId="1C3A9790" w14:textId="77777777" w:rsidR="001B4A54" w:rsidRPr="006E0F47" w:rsidRDefault="001B4A54" w:rsidP="00775957">
            <w:pPr>
              <w:keepNext/>
              <w:keepLines/>
              <w:numPr>
                <w:ilvl w:val="0"/>
                <w:numId w:val="98"/>
              </w:numPr>
              <w:suppressAutoHyphens/>
              <w:adjustRightInd w:val="0"/>
              <w:spacing w:after="120"/>
              <w:outlineLvl w:val="0"/>
              <w:rPr>
                <w:ins w:id="5527" w:author="만든 이"/>
                <w:b/>
              </w:rPr>
            </w:pPr>
            <w:ins w:id="5528" w:author="만든 이">
              <w:r w:rsidRPr="006E0F47">
                <w:rPr>
                  <w:color w:val="231F20"/>
                </w:rPr>
                <w:t>Iċċekkja d-data ta’ skadenza fuq it-tikketta tas-Siringa Mimlija g</w:t>
              </w:r>
              <w:r w:rsidRPr="00A25940">
                <w:rPr>
                  <w:rFonts w:hint="eastAsia"/>
                  <w:color w:val="231F20"/>
                </w:rPr>
                <w:t>ħ</w:t>
              </w:r>
              <w:r w:rsidRPr="006E0F47">
                <w:rPr>
                  <w:color w:val="231F20"/>
                </w:rPr>
                <w:t xml:space="preserve">al-Lest (ara </w:t>
              </w:r>
              <w:r w:rsidRPr="006E0F47">
                <w:rPr>
                  <w:b/>
                  <w:color w:val="231F20"/>
                </w:rPr>
                <w:t>Figura I</w:t>
              </w:r>
              <w:r w:rsidRPr="006E0F47">
                <w:rPr>
                  <w:color w:val="231F20"/>
                </w:rPr>
                <w:t>).</w:t>
              </w:r>
            </w:ins>
          </w:p>
          <w:p w14:paraId="0ED51DEC" w14:textId="77777777" w:rsidR="001B4A54" w:rsidRPr="006E0F47" w:rsidRDefault="001B4A54" w:rsidP="00846875">
            <w:pPr>
              <w:keepNext/>
              <w:keepLines/>
              <w:numPr>
                <w:ilvl w:val="0"/>
                <w:numId w:val="75"/>
              </w:numPr>
              <w:suppressAutoHyphens/>
              <w:adjustRightInd w:val="0"/>
              <w:spacing w:after="120"/>
              <w:ind w:left="828" w:hanging="403"/>
              <w:outlineLvl w:val="0"/>
              <w:rPr>
                <w:ins w:id="5529" w:author="만든 이"/>
              </w:rPr>
            </w:pPr>
            <w:ins w:id="5530" w:author="만든 이">
              <w:r w:rsidRPr="00240F9E">
                <w:rPr>
                  <w:b/>
                  <w:bCs/>
                  <w:rPrChange w:id="5531" w:author="만든 이">
                    <w:rPr/>
                  </w:rPrChange>
                </w:rPr>
                <w:t>Tużax</w:t>
              </w:r>
              <w:r w:rsidRPr="006E0F47">
                <w:rPr>
                  <w:b/>
                </w:rPr>
                <w:t xml:space="preserve"> </w:t>
              </w:r>
              <w:r w:rsidRPr="006E0F47">
                <w:t>jekk id-data ta’ skadenza tkun g</w:t>
              </w:r>
              <w:r w:rsidRPr="00A25940">
                <w:rPr>
                  <w:rFonts w:hint="eastAsia"/>
                </w:rPr>
                <w:t>ħ</w:t>
              </w:r>
              <w:r w:rsidRPr="006E0F47">
                <w:t>addiet.</w:t>
              </w:r>
            </w:ins>
          </w:p>
          <w:p w14:paraId="20E99977" w14:textId="77777777" w:rsidR="001B4A54" w:rsidRPr="006E0F47" w:rsidRDefault="001B4A54" w:rsidP="00846875">
            <w:pPr>
              <w:keepNext/>
              <w:keepLines/>
              <w:adjustRightInd w:val="0"/>
              <w:spacing w:before="120" w:after="120"/>
              <w:ind w:leftChars="330" w:left="726"/>
              <w:outlineLvl w:val="0"/>
              <w:rPr>
                <w:ins w:id="5532" w:author="만든 이"/>
              </w:rPr>
            </w:pPr>
            <w:ins w:id="5533" w:author="만든 이">
              <w:r w:rsidRPr="006E0F47">
                <w:rPr>
                  <w:i/>
                  <w:iCs/>
                  <w:color w:val="231F20"/>
                </w:rPr>
                <w:t>Nota</w:t>
              </w:r>
              <w:r w:rsidRPr="006E0F47">
                <w:rPr>
                  <w:color w:val="231F20"/>
                </w:rPr>
                <w:t>:</w:t>
              </w:r>
              <w:r w:rsidRPr="006E0F47">
                <w:rPr>
                  <w:i/>
                  <w:color w:val="231F20"/>
                </w:rPr>
                <w:t xml:space="preserve"> </w:t>
              </w:r>
              <w:r w:rsidRPr="006E0F47">
                <w:rPr>
                  <w:color w:val="231F20"/>
                </w:rPr>
                <w:t>Jekk id-data ta’ skadenza ma tkunx viżibbli fit-tieqa mnejn tara, tista’ ddawwar it-tubu ta’ ġewwa tas-Siringa Mimlija g</w:t>
              </w:r>
              <w:r w:rsidRPr="00A25940">
                <w:rPr>
                  <w:rFonts w:hint="eastAsia"/>
                  <w:color w:val="231F20"/>
                </w:rPr>
                <w:t>ħ</w:t>
              </w:r>
              <w:r w:rsidRPr="006E0F47">
                <w:rPr>
                  <w:color w:val="231F20"/>
                </w:rPr>
                <w:t>al-Lest sakemm id-data ta’ skadenza tibda tidher.</w:t>
              </w:r>
            </w:ins>
          </w:p>
        </w:tc>
      </w:tr>
    </w:tbl>
    <w:p w14:paraId="71A25C5D" w14:textId="3A8A4483" w:rsidR="001B4A54" w:rsidRPr="006E0F47" w:rsidDel="00E324D6" w:rsidRDefault="001B4A54" w:rsidP="001B4A54">
      <w:pPr>
        <w:suppressAutoHyphens/>
        <w:rPr>
          <w:ins w:id="5534" w:author="만든 이"/>
          <w:del w:id="5535" w:author="만든 이"/>
        </w:rPr>
      </w:pPr>
    </w:p>
    <w:tbl>
      <w:tblPr>
        <w:tblStyle w:val="Standard2"/>
        <w:tblW w:w="5002" w:type="pct"/>
        <w:tblLayout w:type="fixed"/>
        <w:tblLook w:val="04A0" w:firstRow="1" w:lastRow="0" w:firstColumn="1" w:lastColumn="0" w:noHBand="0" w:noVBand="1"/>
        <w:tblPrChange w:id="5536" w:author="만든 이">
          <w:tblPr>
            <w:tblStyle w:val="Standard2"/>
            <w:tblW w:w="4924" w:type="pct"/>
            <w:tblLayout w:type="fixed"/>
            <w:tblLook w:val="04A0" w:firstRow="1" w:lastRow="0" w:firstColumn="1" w:lastColumn="0" w:noHBand="0" w:noVBand="1"/>
          </w:tblPr>
        </w:tblPrChange>
      </w:tblPr>
      <w:tblGrid>
        <w:gridCol w:w="4105"/>
        <w:gridCol w:w="4963"/>
        <w:tblGridChange w:id="5537">
          <w:tblGrid>
            <w:gridCol w:w="4105"/>
            <w:gridCol w:w="357"/>
            <w:gridCol w:w="4464"/>
            <w:gridCol w:w="142"/>
          </w:tblGrid>
        </w:tblGridChange>
      </w:tblGrid>
      <w:tr w:rsidR="001B4A54" w:rsidRPr="006E0F47" w14:paraId="2C280BEE" w14:textId="77777777" w:rsidTr="00240F9E">
        <w:trPr>
          <w:trHeight w:val="3893"/>
          <w:ins w:id="5538" w:author="만든 이"/>
          <w:trPrChange w:id="5539" w:author="만든 이">
            <w:trPr>
              <w:gridAfter w:val="0"/>
              <w:trHeight w:val="3893"/>
            </w:trPr>
          </w:trPrChange>
        </w:trPr>
        <w:tc>
          <w:tcPr>
            <w:tcW w:w="4105" w:type="dxa"/>
            <w:tcBorders>
              <w:top w:val="nil"/>
              <w:bottom w:val="single" w:sz="4" w:space="0" w:color="auto"/>
              <w:right w:val="nil"/>
            </w:tcBorders>
            <w:vAlign w:val="center"/>
            <w:tcPrChange w:id="5540" w:author="만든 이">
              <w:tcPr>
                <w:tcW w:w="4461" w:type="dxa"/>
                <w:gridSpan w:val="2"/>
                <w:tcBorders>
                  <w:bottom w:val="single" w:sz="4" w:space="0" w:color="auto"/>
                  <w:right w:val="nil"/>
                </w:tcBorders>
                <w:vAlign w:val="center"/>
              </w:tcPr>
            </w:tcPrChange>
          </w:tcPr>
          <w:p w14:paraId="7CBE4CA0" w14:textId="77777777" w:rsidR="001B4A54" w:rsidRPr="006E0F47" w:rsidRDefault="001B4A54" w:rsidP="00846875">
            <w:pPr>
              <w:keepNext/>
              <w:keepLines/>
              <w:suppressAutoHyphens/>
              <w:spacing w:before="120"/>
              <w:ind w:leftChars="100" w:left="787" w:hanging="567"/>
              <w:outlineLvl w:val="0"/>
              <w:rPr>
                <w:ins w:id="5541" w:author="만든 이"/>
                <w:rFonts w:eastAsia="맑은 고딕"/>
                <w:noProof/>
              </w:rPr>
            </w:pPr>
            <w:ins w:id="5542" w:author="만든 이">
              <w:r w:rsidRPr="006E0F47">
                <w:rPr>
                  <w:noProof/>
                </w:rPr>
                <w:drawing>
                  <wp:inline distT="0" distB="0" distL="0" distR="0" wp14:anchorId="6726BADE" wp14:editId="53DBC0E5">
                    <wp:extent cx="1980000" cy="2435911"/>
                    <wp:effectExtent l="0" t="0" r="1270" b="2540"/>
                    <wp:docPr id="505591651" name="그림 70" descr="스케치, 검, 흑백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874459" name="그림 70" descr="스케치, 검, 흑백이(가) 표시된 사진&#10;&#10;자동 생성된 설명"/>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80000" cy="2435911"/>
                            </a:xfrm>
                            <a:prstGeom prst="rect">
                              <a:avLst/>
                            </a:prstGeom>
                            <a:noFill/>
                          </pic:spPr>
                        </pic:pic>
                      </a:graphicData>
                    </a:graphic>
                  </wp:inline>
                </w:drawing>
              </w:r>
            </w:ins>
          </w:p>
          <w:p w14:paraId="2B8E853F" w14:textId="77777777" w:rsidR="001B4A54" w:rsidRPr="006E0F47" w:rsidRDefault="001B4A54" w:rsidP="00846875">
            <w:pPr>
              <w:keepNext/>
              <w:keepLines/>
              <w:suppressAutoHyphens/>
              <w:spacing w:before="120"/>
              <w:ind w:leftChars="100" w:left="787" w:rightChars="420" w:right="924" w:hanging="567"/>
              <w:jc w:val="right"/>
              <w:outlineLvl w:val="0"/>
              <w:rPr>
                <w:ins w:id="5543" w:author="만든 이"/>
                <w:rFonts w:eastAsiaTheme="minorEastAsia"/>
                <w:iCs/>
                <w:noProof/>
              </w:rPr>
            </w:pPr>
            <w:ins w:id="5544" w:author="만든 이">
              <w:r w:rsidRPr="006E0F47">
                <w:rPr>
                  <w:b/>
                </w:rPr>
                <w:t>Figura J</w:t>
              </w:r>
            </w:ins>
          </w:p>
        </w:tc>
        <w:tc>
          <w:tcPr>
            <w:tcW w:w="4962" w:type="dxa"/>
            <w:tcBorders>
              <w:top w:val="nil"/>
              <w:left w:val="nil"/>
              <w:bottom w:val="single" w:sz="4" w:space="0" w:color="auto"/>
            </w:tcBorders>
            <w:tcPrChange w:id="5545" w:author="만든 이">
              <w:tcPr>
                <w:tcW w:w="4462" w:type="dxa"/>
                <w:tcBorders>
                  <w:left w:val="nil"/>
                  <w:bottom w:val="single" w:sz="4" w:space="0" w:color="auto"/>
                </w:tcBorders>
              </w:tcPr>
            </w:tcPrChange>
          </w:tcPr>
          <w:p w14:paraId="159A83C0" w14:textId="77777777" w:rsidR="001B4A54" w:rsidRPr="006E0F47" w:rsidRDefault="001B4A54" w:rsidP="00846875">
            <w:pPr>
              <w:keepNext/>
              <w:keepLines/>
              <w:adjustRightInd w:val="0"/>
              <w:spacing w:before="100" w:beforeAutospacing="1" w:after="120"/>
              <w:ind w:left="221" w:hangingChars="100" w:hanging="221"/>
              <w:outlineLvl w:val="0"/>
              <w:rPr>
                <w:ins w:id="5546" w:author="만든 이"/>
                <w:rFonts w:eastAsiaTheme="minorEastAsia"/>
                <w:color w:val="231F20"/>
              </w:rPr>
            </w:pPr>
            <w:ins w:id="5547" w:author="만든 이">
              <w:r w:rsidRPr="006E0F47">
                <w:rPr>
                  <w:b/>
                  <w:color w:val="231F20"/>
                </w:rPr>
                <w:t>7.  Spezzjona l-Mediċina.</w:t>
              </w:r>
            </w:ins>
          </w:p>
          <w:p w14:paraId="63BD29A0" w14:textId="77777777" w:rsidR="001B4A54" w:rsidRPr="006E0F47" w:rsidRDefault="001B4A54" w:rsidP="00775957">
            <w:pPr>
              <w:keepNext/>
              <w:keepLines/>
              <w:numPr>
                <w:ilvl w:val="0"/>
                <w:numId w:val="99"/>
              </w:numPr>
              <w:suppressAutoHyphens/>
              <w:adjustRightInd w:val="0"/>
              <w:spacing w:after="120"/>
              <w:outlineLvl w:val="0"/>
              <w:rPr>
                <w:ins w:id="5548" w:author="만든 이"/>
                <w:rFonts w:eastAsiaTheme="minorEastAsia"/>
                <w:bCs/>
              </w:rPr>
            </w:pPr>
            <w:ins w:id="5549" w:author="만든 이">
              <w:r w:rsidRPr="006E0F47">
                <w:rPr>
                  <w:bCs/>
                </w:rPr>
                <w:t xml:space="preserve">Ħares lejn il-Mediċina u kkonferma li l-likwidu huwa minn trasparenti għal kemxejn imdardar, bla kulur għal isfar fil-kannella ċar, u mingħajr frak (ara </w:t>
              </w:r>
              <w:r w:rsidRPr="006E0F47">
                <w:rPr>
                  <w:b/>
                </w:rPr>
                <w:t>Figura J</w:t>
              </w:r>
              <w:r w:rsidRPr="006E0F47">
                <w:rPr>
                  <w:bCs/>
                </w:rPr>
                <w:t>).</w:t>
              </w:r>
            </w:ins>
          </w:p>
          <w:p w14:paraId="6AF2C6E6" w14:textId="77777777" w:rsidR="001B4A54" w:rsidRPr="006E0F47" w:rsidRDefault="001B4A54" w:rsidP="00846875">
            <w:pPr>
              <w:keepNext/>
              <w:keepLines/>
              <w:numPr>
                <w:ilvl w:val="0"/>
                <w:numId w:val="75"/>
              </w:numPr>
              <w:suppressAutoHyphens/>
              <w:adjustRightInd w:val="0"/>
              <w:spacing w:after="120"/>
              <w:ind w:left="828" w:hanging="403"/>
              <w:outlineLvl w:val="0"/>
              <w:rPr>
                <w:ins w:id="5550" w:author="만든 이"/>
                <w:rFonts w:eastAsiaTheme="minorEastAsia"/>
                <w:bCs/>
                <w:color w:val="231F20"/>
              </w:rPr>
            </w:pPr>
            <w:ins w:id="5551" w:author="만든 이">
              <w:r w:rsidRPr="006E0F47">
                <w:rPr>
                  <w:b/>
                  <w:color w:val="231F20"/>
                </w:rPr>
                <w:t>Tużax</w:t>
              </w:r>
              <w:r w:rsidRPr="006E0F47">
                <w:rPr>
                  <w:bCs/>
                  <w:color w:val="231F20"/>
                </w:rPr>
                <w:t xml:space="preserve"> is-Siringa</w:t>
              </w:r>
              <w:r w:rsidRPr="006E0F47">
                <w:rPr>
                  <w:bCs/>
                </w:rPr>
                <w:t xml:space="preserve"> Mimlija </w:t>
              </w:r>
              <w:r w:rsidRPr="006E0F47">
                <w:rPr>
                  <w:bCs/>
                  <w:color w:val="231F20"/>
                </w:rPr>
                <w:t>għal-Lest jekk il-likwidu jkun bidel il-kulur, imdardar ħafna, jew fih xi frak.</w:t>
              </w:r>
            </w:ins>
          </w:p>
          <w:p w14:paraId="7EC55558" w14:textId="77777777" w:rsidR="001B4A54" w:rsidRPr="006E0F47" w:rsidRDefault="001B4A54" w:rsidP="00846875">
            <w:pPr>
              <w:keepNext/>
              <w:keepLines/>
              <w:numPr>
                <w:ilvl w:val="0"/>
                <w:numId w:val="75"/>
              </w:numPr>
              <w:suppressAutoHyphens/>
              <w:adjustRightInd w:val="0"/>
              <w:spacing w:after="120"/>
              <w:ind w:left="828" w:hanging="403"/>
              <w:outlineLvl w:val="0"/>
              <w:rPr>
                <w:ins w:id="5552" w:author="만든 이"/>
                <w:rFonts w:eastAsiaTheme="minorEastAsia"/>
                <w:bCs/>
                <w:color w:val="231F20"/>
              </w:rPr>
            </w:pPr>
            <w:ins w:id="5553" w:author="만든 이">
              <w:r w:rsidRPr="006E0F47">
                <w:rPr>
                  <w:b/>
                  <w:color w:val="231F20"/>
                </w:rPr>
                <w:t>Tista’</w:t>
              </w:r>
              <w:r w:rsidRPr="006E0F47">
                <w:rPr>
                  <w:bCs/>
                  <w:color w:val="231F20"/>
                </w:rPr>
                <w:t xml:space="preserve"> tara bżieżaq tal-arja fil-likwidu. Dan huwa normali.</w:t>
              </w:r>
            </w:ins>
          </w:p>
          <w:p w14:paraId="73681178" w14:textId="77777777" w:rsidR="001B4A54" w:rsidRPr="006E0F47" w:rsidRDefault="001B4A54" w:rsidP="00846875">
            <w:pPr>
              <w:keepNext/>
              <w:keepLines/>
              <w:numPr>
                <w:ilvl w:val="0"/>
                <w:numId w:val="75"/>
              </w:numPr>
              <w:suppressAutoHyphens/>
              <w:adjustRightInd w:val="0"/>
              <w:spacing w:after="120"/>
              <w:ind w:left="828" w:hanging="403"/>
              <w:outlineLvl w:val="0"/>
              <w:rPr>
                <w:ins w:id="5554" w:author="만든 이"/>
                <w:rFonts w:eastAsiaTheme="minorEastAsia"/>
                <w:bCs/>
                <w:color w:val="231F20"/>
              </w:rPr>
            </w:pPr>
            <w:ins w:id="5555" w:author="만든 이">
              <w:r w:rsidRPr="006E0F47">
                <w:rPr>
                  <w:bCs/>
                  <w:color w:val="231F20"/>
                </w:rPr>
                <w:t>Tippruvax tneħħi l-bżieżaq tal-arja.</w:t>
              </w:r>
            </w:ins>
          </w:p>
          <w:p w14:paraId="7A731636" w14:textId="77777777" w:rsidR="001B4A54" w:rsidRPr="006E0F47" w:rsidRDefault="001B4A54" w:rsidP="00775957">
            <w:pPr>
              <w:keepNext/>
              <w:keepLines/>
              <w:numPr>
                <w:ilvl w:val="0"/>
                <w:numId w:val="99"/>
              </w:numPr>
              <w:suppressAutoHyphens/>
              <w:adjustRightInd w:val="0"/>
              <w:spacing w:after="120"/>
              <w:outlineLvl w:val="0"/>
              <w:rPr>
                <w:ins w:id="5556" w:author="만든 이"/>
                <w:rFonts w:eastAsia="맑은 고딕"/>
                <w:color w:val="231F20"/>
              </w:rPr>
            </w:pPr>
            <w:ins w:id="5557" w:author="만든 이">
              <w:r w:rsidRPr="006E0F47">
                <w:rPr>
                  <w:bCs/>
                </w:rPr>
                <w:t xml:space="preserve">Jekk il-mediċina ma tidhirx kif deskritta jew jekk id-data ta’ skadenza tkun għaddiet, armi s-Siringa Mimlija għal-Lest b’mod sigur f’kontenitur għar-rimi ta’ oġġetti li jaqtgħu jew bil-ponta (ara </w:t>
              </w:r>
              <w:r w:rsidRPr="006E0F47">
                <w:rPr>
                  <w:b/>
                </w:rPr>
                <w:t>Pass 16</w:t>
              </w:r>
              <w:r w:rsidRPr="006E0F47">
                <w:rPr>
                  <w:bCs/>
                </w:rPr>
                <w:t>) u ikkuntattja lill-fornitur tal-kura tas-saħħa tiegħek.</w:t>
              </w:r>
            </w:ins>
          </w:p>
        </w:tc>
      </w:tr>
    </w:tbl>
    <w:p w14:paraId="730D1B7A" w14:textId="77777777" w:rsidR="00E324D6" w:rsidRDefault="00E324D6">
      <w:pPr>
        <w:rPr>
          <w:ins w:id="5558" w:author="만든 이"/>
        </w:rPr>
      </w:pPr>
    </w:p>
    <w:tbl>
      <w:tblPr>
        <w:tblStyle w:val="Standard2"/>
        <w:tblW w:w="4924" w:type="pct"/>
        <w:tblLayout w:type="fixed"/>
        <w:tblLook w:val="04A0" w:firstRow="1" w:lastRow="0" w:firstColumn="1" w:lastColumn="0" w:noHBand="0" w:noVBand="1"/>
        <w:tblPrChange w:id="5559" w:author="만든 이">
          <w:tblPr>
            <w:tblStyle w:val="Standard2"/>
            <w:tblW w:w="4924" w:type="pct"/>
            <w:tblLayout w:type="fixed"/>
            <w:tblLook w:val="04A0" w:firstRow="1" w:lastRow="0" w:firstColumn="1" w:lastColumn="0" w:noHBand="0" w:noVBand="1"/>
          </w:tblPr>
        </w:tblPrChange>
      </w:tblPr>
      <w:tblGrid>
        <w:gridCol w:w="4106"/>
        <w:gridCol w:w="4820"/>
        <w:tblGridChange w:id="5560">
          <w:tblGrid>
            <w:gridCol w:w="4106"/>
            <w:gridCol w:w="356"/>
            <w:gridCol w:w="4464"/>
          </w:tblGrid>
        </w:tblGridChange>
      </w:tblGrid>
      <w:tr w:rsidR="001B4A54" w:rsidRPr="006E0F47" w14:paraId="121C52E9" w14:textId="77777777" w:rsidTr="00240F9E">
        <w:trPr>
          <w:trHeight w:val="3893"/>
          <w:ins w:id="5561" w:author="만든 이"/>
          <w:trPrChange w:id="5562" w:author="만든 이">
            <w:trPr>
              <w:trHeight w:val="3893"/>
            </w:trPr>
          </w:trPrChange>
        </w:trPr>
        <w:tc>
          <w:tcPr>
            <w:tcW w:w="4106" w:type="dxa"/>
            <w:tcBorders>
              <w:bottom w:val="single" w:sz="4" w:space="0" w:color="auto"/>
              <w:right w:val="nil"/>
            </w:tcBorders>
            <w:vAlign w:val="center"/>
            <w:tcPrChange w:id="5563" w:author="만든 이">
              <w:tcPr>
                <w:tcW w:w="4461" w:type="dxa"/>
                <w:gridSpan w:val="2"/>
                <w:tcBorders>
                  <w:bottom w:val="single" w:sz="4" w:space="0" w:color="auto"/>
                  <w:right w:val="nil"/>
                </w:tcBorders>
                <w:vAlign w:val="center"/>
              </w:tcPr>
            </w:tcPrChange>
          </w:tcPr>
          <w:p w14:paraId="175E7C1C" w14:textId="77777777" w:rsidR="001B4A54" w:rsidRPr="006E0F47" w:rsidRDefault="001B4A54" w:rsidP="00846875">
            <w:pPr>
              <w:keepNext/>
              <w:keepLines/>
              <w:suppressAutoHyphens/>
              <w:spacing w:before="240"/>
              <w:ind w:leftChars="100" w:left="787" w:hanging="567"/>
              <w:jc w:val="both"/>
              <w:outlineLvl w:val="0"/>
              <w:rPr>
                <w:ins w:id="5564" w:author="만든 이"/>
                <w:rFonts w:eastAsiaTheme="minorEastAsia"/>
                <w:b/>
                <w:bCs/>
              </w:rPr>
            </w:pPr>
            <w:ins w:id="5565" w:author="만든 이">
              <w:r w:rsidRPr="006E0F47">
                <w:rPr>
                  <w:b/>
                </w:rPr>
                <w:t xml:space="preserve"> </w:t>
              </w:r>
            </w:ins>
          </w:p>
          <w:p w14:paraId="1ECBFF10" w14:textId="77777777" w:rsidR="001B4A54" w:rsidRPr="006E0F47" w:rsidRDefault="001B4A54" w:rsidP="00846875">
            <w:pPr>
              <w:keepNext/>
              <w:keepLines/>
              <w:suppressAutoHyphens/>
              <w:spacing w:before="120"/>
              <w:ind w:leftChars="100" w:left="787" w:rightChars="420" w:right="924" w:hanging="567"/>
              <w:jc w:val="right"/>
              <w:outlineLvl w:val="0"/>
              <w:rPr>
                <w:ins w:id="5566" w:author="만든 이"/>
                <w:rFonts w:eastAsiaTheme="minorEastAsia"/>
                <w:noProof/>
              </w:rPr>
            </w:pPr>
            <w:ins w:id="5567" w:author="만든 이">
              <w:r w:rsidRPr="006E0F47">
                <w:rPr>
                  <w:b/>
                  <w:noProof/>
                </w:rPr>
                <mc:AlternateContent>
                  <mc:Choice Requires="wpg">
                    <w:drawing>
                      <wp:inline distT="0" distB="0" distL="0" distR="0" wp14:anchorId="308400C3" wp14:editId="20617B35">
                        <wp:extent cx="1981835" cy="3097530"/>
                        <wp:effectExtent l="0" t="0" r="0" b="7620"/>
                        <wp:docPr id="915119128" name="组合 161"/>
                        <wp:cNvGraphicFramePr/>
                        <a:graphic xmlns:a="http://schemas.openxmlformats.org/drawingml/2006/main">
                          <a:graphicData uri="http://schemas.microsoft.com/office/word/2010/wordprocessingGroup">
                            <wpg:wgp>
                              <wpg:cNvGrpSpPr/>
                              <wpg:grpSpPr>
                                <a:xfrm>
                                  <a:off x="0" y="0"/>
                                  <a:ext cx="1981835" cy="3097530"/>
                                  <a:chOff x="180975" y="142875"/>
                                  <a:chExt cx="1981835" cy="3097530"/>
                                </a:xfrm>
                              </wpg:grpSpPr>
                              <pic:pic xmlns:pic="http://schemas.openxmlformats.org/drawingml/2006/picture">
                                <pic:nvPicPr>
                                  <pic:cNvPr id="814202200" name="그림 1" descr="A diagram of a person's body&#10;&#10;AI-generated content may be incorrect."/>
                                  <pic:cNvPicPr>
                                    <a:picLocks noChangeAspect="1"/>
                                  </pic:cNvPicPr>
                                </pic:nvPicPr>
                                <pic:blipFill>
                                  <a:blip r:embed="rId78"/>
                                  <a:stretch>
                                    <a:fillRect/>
                                  </a:stretch>
                                </pic:blipFill>
                                <pic:spPr>
                                  <a:xfrm>
                                    <a:off x="180975" y="142875"/>
                                    <a:ext cx="1981835" cy="3097530"/>
                                  </a:xfrm>
                                  <a:prstGeom prst="rect">
                                    <a:avLst/>
                                  </a:prstGeom>
                                </pic:spPr>
                              </pic:pic>
                              <wps:wsp>
                                <wps:cNvPr id="433564805" name="Text Box 80"/>
                                <wps:cNvSpPr txBox="1">
                                  <a:spLocks noChangeArrowheads="1"/>
                                </wps:cNvSpPr>
                                <wps:spPr bwMode="auto">
                                  <a:xfrm>
                                    <a:off x="771291" y="2269286"/>
                                    <a:ext cx="1294582" cy="319467"/>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60A13AC" w14:textId="77777777" w:rsidR="001B4A54" w:rsidRPr="00CF0EF9" w:rsidRDefault="001B4A54" w:rsidP="001B4A54">
                                      <w:pPr>
                                        <w:pStyle w:val="Arial11C"/>
                                        <w:jc w:val="left"/>
                                        <w:rPr>
                                          <w:ins w:id="5568" w:author="만든 이"/>
                                          <w:b/>
                                          <w:bCs/>
                                          <w:sz w:val="18"/>
                                          <w:szCs w:val="18"/>
                                        </w:rPr>
                                      </w:pPr>
                                      <w:ins w:id="5569" w:author="만든 이">
                                        <w:r>
                                          <w:rPr>
                                            <w:b/>
                                            <w:sz w:val="18"/>
                                          </w:rPr>
                                          <w:t>Persuna li tieħu ħsieb lill-pazjent u HCP BISS</w:t>
                                        </w:r>
                                      </w:ins>
                                    </w:p>
                                  </w:txbxContent>
                                </wps:txbx>
                                <wps:bodyPr rot="0" vert="horz" wrap="square" lIns="0" tIns="0" rIns="0" bIns="0" anchor="t" anchorCtr="0" upright="1">
                                  <a:noAutofit/>
                                </wps:bodyPr>
                              </wps:wsp>
                              <wps:wsp>
                                <wps:cNvPr id="14439353" name="Text Box 80"/>
                                <wps:cNvSpPr txBox="1">
                                  <a:spLocks noChangeArrowheads="1"/>
                                </wps:cNvSpPr>
                                <wps:spPr bwMode="auto">
                                  <a:xfrm>
                                    <a:off x="771291" y="2588753"/>
                                    <a:ext cx="1294582" cy="560983"/>
                                  </a:xfrm>
                                  <a:prstGeom prst="rect">
                                    <a:avLst/>
                                  </a:prstGeom>
                                  <a:solidFill>
                                    <a:sysClr val="window" lastClr="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A1786A" w14:textId="77777777" w:rsidR="001B4A54" w:rsidRPr="00CF0EF9" w:rsidRDefault="001B4A54" w:rsidP="001B4A54">
                                      <w:pPr>
                                        <w:pStyle w:val="Arial11C"/>
                                        <w:jc w:val="left"/>
                                        <w:rPr>
                                          <w:ins w:id="5570" w:author="만든 이"/>
                                          <w:b/>
                                          <w:bCs/>
                                          <w:sz w:val="18"/>
                                          <w:szCs w:val="18"/>
                                        </w:rPr>
                                      </w:pPr>
                                      <w:ins w:id="5571" w:author="만든 이">
                                        <w:r>
                                          <w:rPr>
                                            <w:b/>
                                            <w:sz w:val="18"/>
                                          </w:rPr>
                                          <w:t>Għoti mill-pazjent innifsu, Persuna li tieħu ħsieb lill-pazjent u HCP</w:t>
                                        </w:r>
                                      </w:ins>
                                    </w:p>
                                  </w:txbxContent>
                                </wps:txbx>
                                <wps:bodyPr rot="0" vert="horz" wrap="square" lIns="0" tIns="0" rIns="0" bIns="0" anchor="t" anchorCtr="0" upright="1">
                                  <a:noAutofit/>
                                </wps:bodyPr>
                              </wps:wsp>
                            </wpg:wgp>
                          </a:graphicData>
                        </a:graphic>
                      </wp:inline>
                    </w:drawing>
                  </mc:Choice>
                  <mc:Fallback>
                    <w:pict>
                      <v:group w14:anchorId="308400C3" id="_x0000_s1284" style="width:156.05pt;height:243.9pt;mso-position-horizontal-relative:char;mso-position-vertical-relative:line" coordorigin="1809,1428" coordsize="19818,30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">
                        <v:shape id="그림 1" o:spid="_x0000_s1285" type="#_x0000_t75" alt="A diagram of a person's body&#10;&#10;AI-generated content may be incorrect." style="position:absolute;left:1809;top:1428;width:19819;height:309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">
                          <v:imagedata r:id="rId79" o:title="A diagram of a person's body&#10;&#10;AI-generated content may be incorrect"/>
                        </v:shape>
                        <v:shape id="Text Box 80" o:spid="_x0000_s1286" type="#_x0000_t202" style="position:absolute;left:7712;top:22692;width:12946;height:3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" fillcolor="window" stroked="f" strokeweight=".5pt">
                          <v:textbox inset="0,0,0,0">
                            <w:txbxContent>
                              <w:p w14:paraId="160A13AC" w14:textId="77777777" w:rsidR="001B4A54" w:rsidRPr="00CF0EF9" w:rsidRDefault="001B4A54" w:rsidP="001B4A54">
                                <w:pPr>
                                  <w:pStyle w:val="Arial11C"/>
                                  <w:jc w:val="left"/>
                                  <w:rPr>
                                    <w:ins w:id="5639" w:author="만든 이"/>
                                    <w:b/>
                                    <w:bCs/>
                                    <w:sz w:val="18"/>
                                    <w:szCs w:val="18"/>
                                  </w:rPr>
                                </w:pPr>
                                <w:ins w:id="5640" w:author="만든 이">
                                  <w:r>
                                    <w:rPr>
                                      <w:b/>
                                      <w:sz w:val="18"/>
                                    </w:rPr>
                                    <w:t>Persuna li tieħu ħsieb lill-pazjent u HCP BISS</w:t>
                                  </w:r>
                                </w:ins>
                              </w:p>
                            </w:txbxContent>
                          </v:textbox>
                        </v:shape>
                        <v:shape id="Text Box 80" o:spid="_x0000_s1287" type="#_x0000_t202" style="position:absolute;left:7712;top:25887;width:12946;height:5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" fillcolor="window" stroked="f" strokeweight=".5pt">
                          <v:textbox inset="0,0,0,0">
                            <w:txbxContent>
                              <w:p w14:paraId="1BA1786A" w14:textId="77777777" w:rsidR="001B4A54" w:rsidRPr="00CF0EF9" w:rsidRDefault="001B4A54" w:rsidP="001B4A54">
                                <w:pPr>
                                  <w:pStyle w:val="Arial11C"/>
                                  <w:jc w:val="left"/>
                                  <w:rPr>
                                    <w:ins w:id="5641" w:author="만든 이"/>
                                    <w:b/>
                                    <w:bCs/>
                                    <w:sz w:val="18"/>
                                    <w:szCs w:val="18"/>
                                  </w:rPr>
                                </w:pPr>
                                <w:ins w:id="5642" w:author="만든 이">
                                  <w:r>
                                    <w:rPr>
                                      <w:b/>
                                      <w:sz w:val="18"/>
                                    </w:rPr>
                                    <w:t>Għoti mill-pazjent innifsu, Persuna li tieħu ħsieb lill-pazjent u HCP</w:t>
                                  </w:r>
                                </w:ins>
                              </w:p>
                            </w:txbxContent>
                          </v:textbox>
                        </v:shape>
                        <w10:anchorlock/>
                      </v:group>
                    </w:pict>
                  </mc:Fallback>
                </mc:AlternateContent>
              </w:r>
              <w:r w:rsidRPr="006E0F47">
                <w:rPr>
                  <w:b/>
                </w:rPr>
                <w:t>Figura K</w:t>
              </w:r>
            </w:ins>
          </w:p>
        </w:tc>
        <w:tc>
          <w:tcPr>
            <w:tcW w:w="4820" w:type="dxa"/>
            <w:tcBorders>
              <w:left w:val="nil"/>
              <w:bottom w:val="single" w:sz="4" w:space="0" w:color="auto"/>
            </w:tcBorders>
            <w:tcPrChange w:id="5572" w:author="만든 이">
              <w:tcPr>
                <w:tcW w:w="4462" w:type="dxa"/>
                <w:tcBorders>
                  <w:left w:val="nil"/>
                  <w:bottom w:val="single" w:sz="4" w:space="0" w:color="auto"/>
                </w:tcBorders>
              </w:tcPr>
            </w:tcPrChange>
          </w:tcPr>
          <w:p w14:paraId="1304C7D5" w14:textId="77777777" w:rsidR="001B4A54" w:rsidRPr="006E0F47" w:rsidRDefault="001B4A54" w:rsidP="00846875">
            <w:pPr>
              <w:keepNext/>
              <w:keepLines/>
              <w:adjustRightInd w:val="0"/>
              <w:spacing w:before="100" w:beforeAutospacing="1" w:after="120"/>
              <w:ind w:left="221" w:hangingChars="100" w:hanging="221"/>
              <w:outlineLvl w:val="0"/>
              <w:rPr>
                <w:ins w:id="5573" w:author="만든 이"/>
                <w:rFonts w:eastAsiaTheme="minorEastAsia"/>
              </w:rPr>
            </w:pPr>
            <w:ins w:id="5574" w:author="만든 이">
              <w:r w:rsidRPr="006E0F47">
                <w:rPr>
                  <w:b/>
                </w:rPr>
                <w:t>8. Agħżel sit tal-</w:t>
              </w:r>
              <w:r w:rsidRPr="006E0F47">
                <w:rPr>
                  <w:b/>
                  <w:color w:val="231F20"/>
                </w:rPr>
                <w:t>injezzjoni</w:t>
              </w:r>
              <w:r w:rsidRPr="006E0F47">
                <w:rPr>
                  <w:b/>
                </w:rPr>
                <w:t xml:space="preserve"> (ara Figura K)</w:t>
              </w:r>
            </w:ins>
          </w:p>
          <w:p w14:paraId="3972E0A4" w14:textId="77777777" w:rsidR="001B4A54" w:rsidRPr="006E0F47" w:rsidRDefault="001B4A54" w:rsidP="00775957">
            <w:pPr>
              <w:keepNext/>
              <w:keepLines/>
              <w:numPr>
                <w:ilvl w:val="0"/>
                <w:numId w:val="100"/>
              </w:numPr>
              <w:suppressAutoHyphens/>
              <w:adjustRightInd w:val="0"/>
              <w:spacing w:after="120"/>
              <w:outlineLvl w:val="0"/>
              <w:rPr>
                <w:ins w:id="5575" w:author="만든 이"/>
                <w:rFonts w:eastAsiaTheme="minorEastAsia"/>
                <w:bCs/>
              </w:rPr>
            </w:pPr>
            <w:ins w:id="5576" w:author="만든 이">
              <w:r w:rsidRPr="006E0F47">
                <w:rPr>
                  <w:bCs/>
                  <w:color w:val="231F20"/>
                </w:rPr>
                <w:t>Jekk se tagħti l-injezzjoni lilek innifsek, tista’ tinjetta fi:</w:t>
              </w:r>
            </w:ins>
          </w:p>
          <w:p w14:paraId="0720B824" w14:textId="77777777" w:rsidR="001B4A54" w:rsidRPr="006E0F47" w:rsidRDefault="001B4A54" w:rsidP="00846875">
            <w:pPr>
              <w:keepNext/>
              <w:keepLines/>
              <w:numPr>
                <w:ilvl w:val="0"/>
                <w:numId w:val="77"/>
              </w:numPr>
              <w:tabs>
                <w:tab w:val="left" w:pos="1686"/>
              </w:tabs>
              <w:suppressAutoHyphens/>
              <w:spacing w:before="84" w:line="254" w:lineRule="auto"/>
              <w:outlineLvl w:val="0"/>
              <w:rPr>
                <w:ins w:id="5577" w:author="만든 이"/>
                <w:rFonts w:eastAsiaTheme="minorEastAsia"/>
                <w:bCs/>
              </w:rPr>
            </w:pPr>
            <w:ins w:id="5578" w:author="만든 이">
              <w:r w:rsidRPr="006E0F47">
                <w:rPr>
                  <w:bCs/>
                  <w:color w:val="231F20"/>
                </w:rPr>
                <w:t>In-naħa ta’ quddiem tal-koxox.</w:t>
              </w:r>
            </w:ins>
          </w:p>
          <w:p w14:paraId="0D44F846" w14:textId="77777777" w:rsidR="001B4A54" w:rsidRPr="006E0F47" w:rsidRDefault="001B4A54" w:rsidP="00846875">
            <w:pPr>
              <w:keepNext/>
              <w:keepLines/>
              <w:numPr>
                <w:ilvl w:val="0"/>
                <w:numId w:val="77"/>
              </w:numPr>
              <w:tabs>
                <w:tab w:val="left" w:pos="1686"/>
              </w:tabs>
              <w:suppressAutoHyphens/>
              <w:spacing w:before="17" w:line="254" w:lineRule="auto"/>
              <w:outlineLvl w:val="0"/>
              <w:rPr>
                <w:ins w:id="5579" w:author="만든 이"/>
                <w:rFonts w:eastAsiaTheme="minorEastAsia"/>
                <w:bCs/>
              </w:rPr>
            </w:pPr>
            <w:ins w:id="5580" w:author="만든 이">
              <w:r w:rsidRPr="006E0F47">
                <w:rPr>
                  <w:bCs/>
                  <w:color w:val="231F20"/>
                </w:rPr>
                <w:t>Il-parti t’isfel tal-istonku (il-parti t’isfel tal-addome) minbarra iż-żona ta’ 5 ċm madwar iż-żokra tiegħek.</w:t>
              </w:r>
            </w:ins>
          </w:p>
          <w:p w14:paraId="29F55BF0" w14:textId="77777777" w:rsidR="001B4A54" w:rsidRPr="006E0F47" w:rsidRDefault="001B4A54" w:rsidP="00775957">
            <w:pPr>
              <w:keepNext/>
              <w:keepLines/>
              <w:numPr>
                <w:ilvl w:val="0"/>
                <w:numId w:val="100"/>
              </w:numPr>
              <w:suppressAutoHyphens/>
              <w:adjustRightInd w:val="0"/>
              <w:spacing w:after="120"/>
              <w:outlineLvl w:val="0"/>
              <w:rPr>
                <w:ins w:id="5581" w:author="만든 이"/>
                <w:rFonts w:eastAsiaTheme="minorEastAsia"/>
                <w:bCs/>
              </w:rPr>
            </w:pPr>
            <w:ins w:id="5582" w:author="만든 이">
              <w:r w:rsidRPr="006E0F47">
                <w:rPr>
                  <w:bCs/>
                  <w:color w:val="231F20"/>
                </w:rPr>
                <w:t>Jekk xi persuna li tieħu ħsiebek jew fornitur tal-kura tas-saħħa (HCP, healthcare provider) se jagħtu l-injezzjoni, jistgħu jużaw:</w:t>
              </w:r>
            </w:ins>
          </w:p>
          <w:p w14:paraId="44D4DD1B" w14:textId="77777777" w:rsidR="001B4A54" w:rsidRPr="006E0F47" w:rsidRDefault="001B4A54" w:rsidP="00846875">
            <w:pPr>
              <w:keepNext/>
              <w:keepLines/>
              <w:numPr>
                <w:ilvl w:val="0"/>
                <w:numId w:val="77"/>
              </w:numPr>
              <w:tabs>
                <w:tab w:val="left" w:pos="1686"/>
              </w:tabs>
              <w:suppressAutoHyphens/>
              <w:spacing w:before="84" w:line="254" w:lineRule="auto"/>
              <w:outlineLvl w:val="0"/>
              <w:rPr>
                <w:ins w:id="5583" w:author="만든 이"/>
                <w:rFonts w:eastAsiaTheme="minorEastAsia"/>
                <w:bCs/>
              </w:rPr>
            </w:pPr>
            <w:ins w:id="5584" w:author="만든 이">
              <w:r w:rsidRPr="006E0F47">
                <w:rPr>
                  <w:bCs/>
                  <w:color w:val="231F20"/>
                </w:rPr>
                <w:t>Il-parti ta’ barra tan-naħa ta’ fuq tad-driegħ.</w:t>
              </w:r>
            </w:ins>
          </w:p>
          <w:p w14:paraId="35332342" w14:textId="77777777" w:rsidR="001B4A54" w:rsidRPr="006E0F47" w:rsidRDefault="001B4A54" w:rsidP="00846875">
            <w:pPr>
              <w:keepNext/>
              <w:keepLines/>
              <w:numPr>
                <w:ilvl w:val="0"/>
                <w:numId w:val="77"/>
              </w:numPr>
              <w:tabs>
                <w:tab w:val="left" w:pos="1686"/>
              </w:tabs>
              <w:suppressAutoHyphens/>
              <w:spacing w:before="84" w:line="254" w:lineRule="auto"/>
              <w:outlineLvl w:val="0"/>
              <w:rPr>
                <w:ins w:id="5585" w:author="만든 이"/>
                <w:rFonts w:eastAsiaTheme="minorEastAsia"/>
                <w:bCs/>
              </w:rPr>
            </w:pPr>
            <w:ins w:id="5586" w:author="만든 이">
              <w:r w:rsidRPr="006E0F47">
                <w:rPr>
                  <w:bCs/>
                  <w:color w:val="231F20"/>
                </w:rPr>
                <w:t>In-naħa ta’ quddiem tal-koxox.</w:t>
              </w:r>
            </w:ins>
          </w:p>
          <w:p w14:paraId="05DC7BA3" w14:textId="77777777" w:rsidR="001B4A54" w:rsidRPr="006E0F47" w:rsidRDefault="001B4A54" w:rsidP="00846875">
            <w:pPr>
              <w:keepNext/>
              <w:keepLines/>
              <w:numPr>
                <w:ilvl w:val="0"/>
                <w:numId w:val="77"/>
              </w:numPr>
              <w:tabs>
                <w:tab w:val="left" w:pos="1686"/>
              </w:tabs>
              <w:suppressAutoHyphens/>
              <w:spacing w:before="17" w:line="254" w:lineRule="auto"/>
              <w:outlineLvl w:val="0"/>
              <w:rPr>
                <w:ins w:id="5587" w:author="만든 이"/>
                <w:rFonts w:eastAsiaTheme="minorEastAsia"/>
                <w:bCs/>
              </w:rPr>
            </w:pPr>
            <w:ins w:id="5588" w:author="만든 이">
              <w:r w:rsidRPr="006E0F47">
                <w:rPr>
                  <w:bCs/>
                  <w:color w:val="231F20"/>
                </w:rPr>
                <w:t>Il-parti t’isfel tal-istonku (il-parti t’isfel tal-addome) minbarra iż-żona ta’ 5 ċm madwar iż-żokra tiegħek.</w:t>
              </w:r>
            </w:ins>
          </w:p>
          <w:p w14:paraId="767FDBD3" w14:textId="77777777" w:rsidR="001B4A54" w:rsidRPr="006E0F47" w:rsidRDefault="001B4A54" w:rsidP="00846875">
            <w:pPr>
              <w:keepNext/>
              <w:keepLines/>
              <w:numPr>
                <w:ilvl w:val="0"/>
                <w:numId w:val="75"/>
              </w:numPr>
              <w:suppressAutoHyphens/>
              <w:adjustRightInd w:val="0"/>
              <w:spacing w:before="120" w:after="120"/>
              <w:ind w:left="828" w:hanging="403"/>
              <w:outlineLvl w:val="0"/>
              <w:rPr>
                <w:ins w:id="5589" w:author="만든 이"/>
                <w:rFonts w:eastAsiaTheme="minorEastAsia"/>
                <w:bCs/>
              </w:rPr>
            </w:pPr>
            <w:ins w:id="5590" w:author="만든 이">
              <w:r w:rsidRPr="006E0F47">
                <w:rPr>
                  <w:b/>
                </w:rPr>
                <w:t>Tinjettax</w:t>
              </w:r>
              <w:r w:rsidRPr="006E0F47">
                <w:rPr>
                  <w:bCs/>
                </w:rPr>
                <w:t xml:space="preserve"> ġo </w:t>
              </w:r>
              <w:r w:rsidRPr="006E0F47">
                <w:rPr>
                  <w:bCs/>
                  <w:color w:val="231F20"/>
                </w:rPr>
                <w:t>għażża</w:t>
              </w:r>
              <w:r w:rsidRPr="006E0F47">
                <w:rPr>
                  <w:bCs/>
                </w:rPr>
                <w:t>, ċikatriċi, tbenġil, jew żoni fejn il-ġilda tkun tenera, ħamra, iebsa, jew jekk ikun hemm xi qsim fil-ġilda.</w:t>
              </w:r>
            </w:ins>
          </w:p>
          <w:p w14:paraId="22213606" w14:textId="77777777" w:rsidR="001B4A54" w:rsidRPr="006E0F47" w:rsidRDefault="001B4A54" w:rsidP="00846875">
            <w:pPr>
              <w:keepNext/>
              <w:keepLines/>
              <w:numPr>
                <w:ilvl w:val="0"/>
                <w:numId w:val="75"/>
              </w:numPr>
              <w:suppressAutoHyphens/>
              <w:adjustRightInd w:val="0"/>
              <w:spacing w:after="120"/>
              <w:ind w:left="828" w:hanging="403"/>
              <w:outlineLvl w:val="0"/>
              <w:rPr>
                <w:ins w:id="5591" w:author="만든 이"/>
                <w:rFonts w:eastAsiaTheme="minorEastAsia"/>
                <w:bCs/>
                <w:i/>
                <w:iCs/>
              </w:rPr>
            </w:pPr>
            <w:ins w:id="5592" w:author="만든 이">
              <w:r w:rsidRPr="006E0F47">
                <w:rPr>
                  <w:b/>
                </w:rPr>
                <w:t>Tinjettax</w:t>
              </w:r>
              <w:r w:rsidRPr="006E0F47">
                <w:rPr>
                  <w:bCs/>
                </w:rPr>
                <w:t xml:space="preserve"> minn ġol-ħwejjeġ. Is-sit tal-injezzjoni għandu jkun ġilda esposta, nadifa</w:t>
              </w:r>
            </w:ins>
          </w:p>
          <w:p w14:paraId="6F224E22" w14:textId="77777777" w:rsidR="001B4A54" w:rsidRPr="006E0F47" w:rsidRDefault="001B4A54" w:rsidP="00846875">
            <w:pPr>
              <w:keepNext/>
              <w:keepLines/>
              <w:numPr>
                <w:ilvl w:val="0"/>
                <w:numId w:val="75"/>
              </w:numPr>
              <w:suppressAutoHyphens/>
              <w:adjustRightInd w:val="0"/>
              <w:spacing w:after="120"/>
              <w:ind w:left="828" w:hanging="403"/>
              <w:outlineLvl w:val="0"/>
              <w:rPr>
                <w:ins w:id="5593" w:author="만든 이"/>
                <w:rFonts w:eastAsia="맑은 고딕"/>
                <w:color w:val="231F20"/>
              </w:rPr>
            </w:pPr>
            <w:ins w:id="5594" w:author="만든 이">
              <w:r w:rsidRPr="006E0F47">
                <w:rPr>
                  <w:bCs/>
                  <w:color w:val="231F20"/>
                </w:rPr>
                <w:t>Jekk id-</w:t>
              </w:r>
              <w:r w:rsidRPr="006E0F47">
                <w:rPr>
                  <w:bCs/>
                </w:rPr>
                <w:t xml:space="preserve">doża </w:t>
              </w:r>
              <w:r w:rsidRPr="006E0F47">
                <w:rPr>
                  <w:bCs/>
                  <w:color w:val="231F20"/>
                </w:rPr>
                <w:t>preskritta tiegħek teħtieġ aktar minn injezzjoni waħda, kun ċert li l-injezzjonijiet tiegħek huma mill-inqas 2 ċm ’il bogħod minn xulxin.</w:t>
              </w:r>
              <w:r w:rsidRPr="006E0F47">
                <w:rPr>
                  <w:b/>
                  <w:color w:val="231F20"/>
                </w:rPr>
                <w:t xml:space="preserve"> </w:t>
              </w:r>
            </w:ins>
          </w:p>
        </w:tc>
      </w:tr>
      <w:tr w:rsidR="001B4A54" w:rsidRPr="006E0F47" w14:paraId="68CA3A2D" w14:textId="77777777" w:rsidTr="00240F9E">
        <w:trPr>
          <w:trHeight w:val="3314"/>
          <w:ins w:id="5595" w:author="만든 이"/>
          <w:trPrChange w:id="5596" w:author="만든 이">
            <w:trPr>
              <w:trHeight w:val="3314"/>
            </w:trPr>
          </w:trPrChange>
        </w:trPr>
        <w:tc>
          <w:tcPr>
            <w:tcW w:w="4106" w:type="dxa"/>
            <w:tcBorders>
              <w:bottom w:val="single" w:sz="4" w:space="0" w:color="auto"/>
              <w:right w:val="nil"/>
            </w:tcBorders>
            <w:vAlign w:val="center"/>
            <w:tcPrChange w:id="5597" w:author="만든 이">
              <w:tcPr>
                <w:tcW w:w="4461" w:type="dxa"/>
                <w:gridSpan w:val="2"/>
                <w:tcBorders>
                  <w:bottom w:val="single" w:sz="4" w:space="0" w:color="auto"/>
                  <w:right w:val="nil"/>
                </w:tcBorders>
                <w:vAlign w:val="center"/>
              </w:tcPr>
            </w:tcPrChange>
          </w:tcPr>
          <w:p w14:paraId="63A55F21" w14:textId="77777777" w:rsidR="001B4A54" w:rsidRPr="006E0F47" w:rsidRDefault="001B4A54" w:rsidP="00846875">
            <w:pPr>
              <w:keepNext/>
              <w:keepLines/>
              <w:suppressAutoHyphens/>
              <w:spacing w:before="240"/>
              <w:ind w:leftChars="100" w:left="787" w:hanging="567"/>
              <w:jc w:val="both"/>
              <w:outlineLvl w:val="0"/>
              <w:rPr>
                <w:ins w:id="5598" w:author="만든 이"/>
                <w:rFonts w:eastAsiaTheme="minorEastAsia"/>
                <w:b/>
                <w:bCs/>
              </w:rPr>
            </w:pPr>
            <w:ins w:id="5599" w:author="만든 이">
              <w:r w:rsidRPr="006E0F47">
                <w:rPr>
                  <w:b/>
                  <w:i/>
                  <w:noProof/>
                </w:rPr>
                <w:drawing>
                  <wp:inline distT="0" distB="0" distL="0" distR="0" wp14:anchorId="40A8F273" wp14:editId="2C69ED8F">
                    <wp:extent cx="1979930" cy="1721040"/>
                    <wp:effectExtent l="19050" t="19050" r="20320" b="12700"/>
                    <wp:docPr id="1262659373" name="Picture 2010586503" descr="A person sitting down holding something on their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586503" name="Picture 2010586503" descr="A person sitting down holding something on their leg&#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981672" cy="1722554"/>
                            </a:xfrm>
                            <a:prstGeom prst="rect">
                              <a:avLst/>
                            </a:prstGeom>
                            <a:noFill/>
                            <a:ln w="9525">
                              <a:solidFill>
                                <a:srgbClr val="000000"/>
                              </a:solidFill>
                              <a:miter lim="800000"/>
                              <a:headEnd/>
                              <a:tailEnd/>
                            </a:ln>
                            <a:effectLst/>
                          </pic:spPr>
                        </pic:pic>
                      </a:graphicData>
                    </a:graphic>
                  </wp:inline>
                </w:drawing>
              </w:r>
            </w:ins>
          </w:p>
          <w:p w14:paraId="79DCC726" w14:textId="77777777" w:rsidR="001B4A54" w:rsidRDefault="001B4A54" w:rsidP="00846875">
            <w:pPr>
              <w:keepNext/>
              <w:keepLines/>
              <w:suppressAutoHyphens/>
              <w:spacing w:before="120"/>
              <w:ind w:leftChars="100" w:left="787" w:rightChars="420" w:right="924" w:hanging="567"/>
              <w:jc w:val="right"/>
              <w:outlineLvl w:val="0"/>
              <w:rPr>
                <w:ins w:id="5600" w:author="만든 이"/>
                <w:rFonts w:eastAsia="맑은 고딕"/>
                <w:b/>
                <w:lang w:eastAsia="ko-KR"/>
              </w:rPr>
            </w:pPr>
            <w:ins w:id="5601" w:author="만든 이">
              <w:r w:rsidRPr="006E0F47">
                <w:rPr>
                  <w:b/>
                </w:rPr>
                <w:t>Figura L</w:t>
              </w:r>
            </w:ins>
          </w:p>
          <w:p w14:paraId="5A3F4E74" w14:textId="77777777" w:rsidR="0006351A" w:rsidRPr="00240F9E" w:rsidRDefault="0006351A" w:rsidP="00846875">
            <w:pPr>
              <w:keepNext/>
              <w:keepLines/>
              <w:suppressAutoHyphens/>
              <w:spacing w:before="120"/>
              <w:ind w:leftChars="100" w:left="787" w:rightChars="420" w:right="924" w:hanging="567"/>
              <w:jc w:val="right"/>
              <w:outlineLvl w:val="0"/>
              <w:rPr>
                <w:ins w:id="5602" w:author="만든 이"/>
                <w:rFonts w:eastAsia="맑은 고딕"/>
                <w:b/>
                <w:bCs/>
                <w:lang w:eastAsia="ko-KR"/>
                <w:rPrChange w:id="5603" w:author="만든 이">
                  <w:rPr>
                    <w:ins w:id="5604" w:author="만든 이"/>
                    <w:rFonts w:eastAsiaTheme="minorEastAsia"/>
                    <w:b/>
                    <w:bCs/>
                  </w:rPr>
                </w:rPrChange>
              </w:rPr>
            </w:pPr>
          </w:p>
        </w:tc>
        <w:tc>
          <w:tcPr>
            <w:tcW w:w="4820" w:type="dxa"/>
            <w:tcBorders>
              <w:left w:val="nil"/>
              <w:bottom w:val="single" w:sz="4" w:space="0" w:color="auto"/>
            </w:tcBorders>
            <w:tcPrChange w:id="5605" w:author="만든 이">
              <w:tcPr>
                <w:tcW w:w="4462" w:type="dxa"/>
                <w:tcBorders>
                  <w:left w:val="nil"/>
                  <w:bottom w:val="single" w:sz="4" w:space="0" w:color="auto"/>
                </w:tcBorders>
              </w:tcPr>
            </w:tcPrChange>
          </w:tcPr>
          <w:p w14:paraId="49B18D55" w14:textId="77777777" w:rsidR="001B4A54" w:rsidRPr="006E0F47" w:rsidRDefault="001B4A54" w:rsidP="00846875">
            <w:pPr>
              <w:keepNext/>
              <w:keepLines/>
              <w:adjustRightInd w:val="0"/>
              <w:spacing w:after="240"/>
              <w:ind w:left="1701" w:hanging="1699"/>
              <w:outlineLvl w:val="0"/>
              <w:rPr>
                <w:ins w:id="5606" w:author="만든 이"/>
                <w:rFonts w:eastAsiaTheme="minorEastAsia"/>
              </w:rPr>
            </w:pPr>
            <w:ins w:id="5607" w:author="만든 이">
              <w:r w:rsidRPr="006E0F47">
                <w:rPr>
                  <w:b/>
                </w:rPr>
                <w:t>9. Naddaf is-sit tal-injezzjoni.</w:t>
              </w:r>
            </w:ins>
          </w:p>
          <w:p w14:paraId="3B87E3E0" w14:textId="77777777" w:rsidR="001B4A54" w:rsidRPr="006E0F47" w:rsidRDefault="001B4A54" w:rsidP="00775957">
            <w:pPr>
              <w:keepNext/>
              <w:keepLines/>
              <w:numPr>
                <w:ilvl w:val="0"/>
                <w:numId w:val="101"/>
              </w:numPr>
              <w:suppressAutoHyphens/>
              <w:adjustRightInd w:val="0"/>
              <w:spacing w:after="120"/>
              <w:outlineLvl w:val="0"/>
              <w:rPr>
                <w:ins w:id="5608" w:author="만든 이"/>
                <w:rFonts w:eastAsiaTheme="minorEastAsia"/>
                <w:bCs/>
                <w:color w:val="231F20"/>
              </w:rPr>
            </w:pPr>
            <w:ins w:id="5609" w:author="만든 이">
              <w:r w:rsidRPr="006E0F47">
                <w:rPr>
                  <w:bCs/>
                  <w:color w:val="231F20"/>
                </w:rPr>
                <w:t xml:space="preserve">Naddaf is-sit tal-injezzjoni b’imselħa bl-alkoħol permezz ta’ moviment ċirkolari (ara </w:t>
              </w:r>
              <w:r w:rsidRPr="006E0F47">
                <w:rPr>
                  <w:b/>
                  <w:color w:val="231F20"/>
                </w:rPr>
                <w:t>Figura L</w:t>
              </w:r>
              <w:r w:rsidRPr="006E0F47">
                <w:rPr>
                  <w:bCs/>
                  <w:color w:val="231F20"/>
                </w:rPr>
                <w:t>).</w:t>
              </w:r>
            </w:ins>
          </w:p>
          <w:p w14:paraId="673DD4BA" w14:textId="77777777" w:rsidR="001B4A54" w:rsidRPr="006E0F47" w:rsidRDefault="001B4A54" w:rsidP="00775957">
            <w:pPr>
              <w:keepNext/>
              <w:keepLines/>
              <w:numPr>
                <w:ilvl w:val="0"/>
                <w:numId w:val="101"/>
              </w:numPr>
              <w:suppressAutoHyphens/>
              <w:adjustRightInd w:val="0"/>
              <w:spacing w:after="120"/>
              <w:outlineLvl w:val="0"/>
              <w:rPr>
                <w:ins w:id="5610" w:author="만든 이"/>
                <w:rFonts w:eastAsiaTheme="minorEastAsia"/>
                <w:bCs/>
                <w:color w:val="231F20"/>
              </w:rPr>
            </w:pPr>
            <w:ins w:id="5611" w:author="만든 이">
              <w:r w:rsidRPr="006E0F47">
                <w:rPr>
                  <w:bCs/>
                  <w:color w:val="231F20"/>
                </w:rPr>
                <w:t>Ħalli l-ġilda tinxef għal 10 sekondi qabel tinjetta.</w:t>
              </w:r>
            </w:ins>
          </w:p>
          <w:p w14:paraId="4A16C0EE" w14:textId="77777777" w:rsidR="001B4A54" w:rsidRPr="006E0F47" w:rsidRDefault="001B4A54" w:rsidP="00846875">
            <w:pPr>
              <w:keepNext/>
              <w:keepLines/>
              <w:numPr>
                <w:ilvl w:val="0"/>
                <w:numId w:val="75"/>
              </w:numPr>
              <w:suppressAutoHyphens/>
              <w:adjustRightInd w:val="0"/>
              <w:spacing w:after="120"/>
              <w:ind w:left="828" w:hanging="403"/>
              <w:outlineLvl w:val="0"/>
              <w:rPr>
                <w:ins w:id="5612" w:author="만든 이"/>
                <w:rFonts w:eastAsia="맑은 고딕"/>
                <w:bCs/>
              </w:rPr>
            </w:pPr>
            <w:ins w:id="5613" w:author="만든 이">
              <w:r w:rsidRPr="006E0F47">
                <w:rPr>
                  <w:b/>
                </w:rPr>
                <w:t>Trewwaħx</w:t>
              </w:r>
              <w:r w:rsidRPr="006E0F47">
                <w:rPr>
                  <w:bCs/>
                </w:rPr>
                <w:t xml:space="preserve"> u tonfoħx fuq iż-żona nadifa.</w:t>
              </w:r>
            </w:ins>
          </w:p>
          <w:p w14:paraId="65F450BC" w14:textId="77777777" w:rsidR="001B4A54" w:rsidRPr="006E0F47" w:rsidRDefault="001B4A54" w:rsidP="00846875">
            <w:pPr>
              <w:keepNext/>
              <w:keepLines/>
              <w:numPr>
                <w:ilvl w:val="0"/>
                <w:numId w:val="75"/>
              </w:numPr>
              <w:suppressAutoHyphens/>
              <w:adjustRightInd w:val="0"/>
              <w:spacing w:after="120"/>
              <w:ind w:left="828" w:hanging="403"/>
              <w:outlineLvl w:val="0"/>
              <w:rPr>
                <w:ins w:id="5614" w:author="만든 이"/>
                <w:rFonts w:eastAsia="맑은 고딕"/>
              </w:rPr>
            </w:pPr>
            <w:ins w:id="5615" w:author="만든 이">
              <w:r w:rsidRPr="006E0F47">
                <w:rPr>
                  <w:b/>
                </w:rPr>
                <w:t>Terġax</w:t>
              </w:r>
              <w:r w:rsidRPr="006E0F47">
                <w:rPr>
                  <w:bCs/>
                </w:rPr>
                <w:t xml:space="preserve"> tmiss is-sit tal-injezzjoni qabel ma tagħti l-injezzjoni.</w:t>
              </w:r>
            </w:ins>
          </w:p>
        </w:tc>
      </w:tr>
    </w:tbl>
    <w:p w14:paraId="231F1847" w14:textId="77777777" w:rsidR="00FE55FC" w:rsidRDefault="00FE55FC">
      <w:pPr>
        <w:rPr>
          <w:ins w:id="5616" w:author="만든 이"/>
        </w:rPr>
      </w:pPr>
    </w:p>
    <w:tbl>
      <w:tblPr>
        <w:tblStyle w:val="Standard2"/>
        <w:tblW w:w="5000" w:type="pct"/>
        <w:tblLayout w:type="fixed"/>
        <w:tblLook w:val="04A0" w:firstRow="1" w:lastRow="0" w:firstColumn="1" w:lastColumn="0" w:noHBand="0" w:noVBand="1"/>
        <w:tblPrChange w:id="5617" w:author="만든 이">
          <w:tblPr>
            <w:tblStyle w:val="Standard2"/>
            <w:tblW w:w="4924" w:type="pct"/>
            <w:tblLayout w:type="fixed"/>
            <w:tblLook w:val="04A0" w:firstRow="1" w:lastRow="0" w:firstColumn="1" w:lastColumn="0" w:noHBand="0" w:noVBand="1"/>
          </w:tblPr>
        </w:tblPrChange>
      </w:tblPr>
      <w:tblGrid>
        <w:gridCol w:w="4105"/>
        <w:gridCol w:w="4959"/>
        <w:tblGridChange w:id="5618">
          <w:tblGrid>
            <w:gridCol w:w="4462"/>
            <w:gridCol w:w="4464"/>
            <w:gridCol w:w="138"/>
          </w:tblGrid>
        </w:tblGridChange>
      </w:tblGrid>
      <w:tr w:rsidR="001B4A54" w:rsidRPr="006E0F47" w14:paraId="3441BAC4" w14:textId="77777777" w:rsidTr="00240F9E">
        <w:trPr>
          <w:trHeight w:val="260"/>
          <w:ins w:id="5619" w:author="만든 이"/>
          <w:trPrChange w:id="5620" w:author="만든 이">
            <w:trPr>
              <w:gridAfter w:val="0"/>
              <w:trHeight w:val="260"/>
            </w:trPr>
          </w:trPrChange>
        </w:trPr>
        <w:tc>
          <w:tcPr>
            <w:tcW w:w="9067" w:type="dxa"/>
            <w:gridSpan w:val="2"/>
            <w:tcBorders>
              <w:top w:val="single" w:sz="4" w:space="0" w:color="auto"/>
              <w:left w:val="single" w:sz="4" w:space="0" w:color="auto"/>
              <w:bottom w:val="nil"/>
              <w:right w:val="single" w:sz="4" w:space="0" w:color="auto"/>
            </w:tcBorders>
            <w:vAlign w:val="center"/>
            <w:tcPrChange w:id="5621" w:author="만든 이">
              <w:tcPr>
                <w:tcW w:w="8923" w:type="dxa"/>
                <w:gridSpan w:val="2"/>
                <w:tcBorders>
                  <w:top w:val="single" w:sz="4" w:space="0" w:color="auto"/>
                  <w:left w:val="single" w:sz="4" w:space="0" w:color="auto"/>
                  <w:bottom w:val="nil"/>
                  <w:right w:val="single" w:sz="4" w:space="0" w:color="auto"/>
                </w:tcBorders>
                <w:vAlign w:val="center"/>
              </w:tcPr>
            </w:tcPrChange>
          </w:tcPr>
          <w:p w14:paraId="3126B02F" w14:textId="77777777" w:rsidR="001B4A54" w:rsidRPr="006E0F47" w:rsidRDefault="001B4A54" w:rsidP="00846875">
            <w:pPr>
              <w:keepNext/>
              <w:keepLines/>
              <w:suppressAutoHyphens/>
              <w:ind w:left="567" w:hanging="567"/>
              <w:outlineLvl w:val="0"/>
              <w:rPr>
                <w:ins w:id="5622" w:author="만든 이"/>
              </w:rPr>
            </w:pPr>
            <w:ins w:id="5623" w:author="만든 이">
              <w:r w:rsidRPr="006E0F47">
                <w:rPr>
                  <w:b/>
                </w:rPr>
                <w:t>G</w:t>
              </w:r>
              <w:r w:rsidRPr="00A25940">
                <w:rPr>
                  <w:rFonts w:hint="eastAsia"/>
                  <w:b/>
                </w:rPr>
                <w:t>ħ</w:t>
              </w:r>
              <w:r w:rsidRPr="006E0F47">
                <w:rPr>
                  <w:b/>
                </w:rPr>
                <w:t>oti tal-Injezzjoni</w:t>
              </w:r>
            </w:ins>
          </w:p>
        </w:tc>
      </w:tr>
      <w:tr w:rsidR="001B4A54" w:rsidRPr="006E0F47" w14:paraId="04B93640" w14:textId="77777777" w:rsidTr="00240F9E">
        <w:trPr>
          <w:trHeight w:val="3893"/>
          <w:ins w:id="5624" w:author="만든 이"/>
          <w:trPrChange w:id="5625" w:author="만든 이">
            <w:trPr>
              <w:gridAfter w:val="0"/>
              <w:trHeight w:val="3893"/>
            </w:trPr>
          </w:trPrChange>
        </w:trPr>
        <w:tc>
          <w:tcPr>
            <w:tcW w:w="4106" w:type="dxa"/>
            <w:tcBorders>
              <w:top w:val="nil"/>
              <w:bottom w:val="single" w:sz="4" w:space="0" w:color="auto"/>
              <w:right w:val="nil"/>
            </w:tcBorders>
            <w:vAlign w:val="center"/>
            <w:tcPrChange w:id="5626" w:author="만든 이">
              <w:tcPr>
                <w:tcW w:w="4461" w:type="dxa"/>
                <w:tcBorders>
                  <w:top w:val="nil"/>
                  <w:bottom w:val="single" w:sz="4" w:space="0" w:color="auto"/>
                  <w:right w:val="nil"/>
                </w:tcBorders>
                <w:vAlign w:val="center"/>
              </w:tcPr>
            </w:tcPrChange>
          </w:tcPr>
          <w:p w14:paraId="58A6B3D0" w14:textId="77777777" w:rsidR="001B4A54" w:rsidRPr="006E0F47" w:rsidRDefault="001B4A54" w:rsidP="00846875">
            <w:pPr>
              <w:keepNext/>
              <w:keepLines/>
              <w:suppressAutoHyphens/>
              <w:spacing w:before="240"/>
              <w:ind w:leftChars="100" w:left="787" w:hanging="567"/>
              <w:jc w:val="both"/>
              <w:outlineLvl w:val="0"/>
              <w:rPr>
                <w:ins w:id="5627" w:author="만든 이"/>
                <w:rFonts w:eastAsiaTheme="minorEastAsia"/>
                <w:b/>
                <w:bCs/>
              </w:rPr>
            </w:pPr>
            <w:ins w:id="5628" w:author="만든 이">
              <w:r w:rsidRPr="006E0F47">
                <w:rPr>
                  <w:noProof/>
                </w:rPr>
                <w:drawing>
                  <wp:inline distT="0" distB="0" distL="0" distR="0" wp14:anchorId="76CB613C" wp14:editId="735E3647">
                    <wp:extent cx="1980000" cy="2199999"/>
                    <wp:effectExtent l="0" t="0" r="1270" b="0"/>
                    <wp:docPr id="906348562" name="그림 1" descr="그림, 스케치,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37807" name="그림 1" descr="그림, 스케치, 라인 아트, 클립아트이(가) 표시된 사진&#10;&#10;자동 생성된 설명"/>
                            <pic:cNvPicPr/>
                          </pic:nvPicPr>
                          <pic:blipFill>
                            <a:blip r:embed="rId81"/>
                            <a:stretch>
                              <a:fillRect/>
                            </a:stretch>
                          </pic:blipFill>
                          <pic:spPr>
                            <a:xfrm>
                              <a:off x="0" y="0"/>
                              <a:ext cx="1980000" cy="2199999"/>
                            </a:xfrm>
                            <a:prstGeom prst="rect">
                              <a:avLst/>
                            </a:prstGeom>
                          </pic:spPr>
                        </pic:pic>
                      </a:graphicData>
                    </a:graphic>
                  </wp:inline>
                </w:drawing>
              </w:r>
            </w:ins>
          </w:p>
          <w:p w14:paraId="0E4D1EC3" w14:textId="77777777" w:rsidR="001B4A54" w:rsidRPr="006E0F47" w:rsidRDefault="001B4A54" w:rsidP="00846875">
            <w:pPr>
              <w:keepNext/>
              <w:keepLines/>
              <w:suppressAutoHyphens/>
              <w:spacing w:before="120"/>
              <w:ind w:leftChars="100" w:left="787" w:rightChars="420" w:right="924" w:hanging="567"/>
              <w:jc w:val="right"/>
              <w:outlineLvl w:val="0"/>
              <w:rPr>
                <w:ins w:id="5629" w:author="만든 이"/>
                <w:b/>
                <w:i/>
              </w:rPr>
            </w:pPr>
            <w:ins w:id="5630" w:author="만든 이">
              <w:r w:rsidRPr="006E0F47">
                <w:rPr>
                  <w:b/>
                  <w:bCs/>
                </w:rPr>
                <w:t>Figura</w:t>
              </w:r>
              <w:r w:rsidRPr="006E0F47">
                <w:t> </w:t>
              </w:r>
              <w:r w:rsidRPr="006E0F47">
                <w:rPr>
                  <w:b/>
                </w:rPr>
                <w:t>M</w:t>
              </w:r>
            </w:ins>
          </w:p>
        </w:tc>
        <w:tc>
          <w:tcPr>
            <w:tcW w:w="4961" w:type="dxa"/>
            <w:tcBorders>
              <w:top w:val="nil"/>
              <w:left w:val="nil"/>
              <w:bottom w:val="single" w:sz="4" w:space="0" w:color="auto"/>
            </w:tcBorders>
            <w:tcPrChange w:id="5631" w:author="만든 이">
              <w:tcPr>
                <w:tcW w:w="4462" w:type="dxa"/>
                <w:tcBorders>
                  <w:top w:val="nil"/>
                  <w:left w:val="nil"/>
                  <w:bottom w:val="single" w:sz="4" w:space="0" w:color="auto"/>
                </w:tcBorders>
              </w:tcPr>
            </w:tcPrChange>
          </w:tcPr>
          <w:p w14:paraId="3FA1DD68" w14:textId="77777777" w:rsidR="001B4A54" w:rsidRPr="006E0F47" w:rsidRDefault="001B4A54" w:rsidP="00775957">
            <w:pPr>
              <w:keepNext/>
              <w:keepLines/>
              <w:numPr>
                <w:ilvl w:val="0"/>
                <w:numId w:val="102"/>
              </w:numPr>
              <w:suppressAutoHyphens/>
              <w:adjustRightInd w:val="0"/>
              <w:spacing w:after="120"/>
              <w:outlineLvl w:val="0"/>
              <w:rPr>
                <w:ins w:id="5632" w:author="만든 이"/>
                <w:b/>
                <w:bCs/>
              </w:rPr>
            </w:pPr>
            <w:ins w:id="5633" w:author="만든 이">
              <w:r w:rsidRPr="006E0F47">
                <w:rPr>
                  <w:b/>
                  <w:bCs/>
                </w:rPr>
                <w:t>Ne</w:t>
              </w:r>
              <w:r w:rsidRPr="00A25940">
                <w:rPr>
                  <w:rFonts w:hint="eastAsia"/>
                  <w:b/>
                  <w:bCs/>
                </w:rPr>
                <w:t>ħħ</w:t>
              </w:r>
              <w:r w:rsidRPr="006E0F47">
                <w:rPr>
                  <w:b/>
                  <w:bCs/>
                </w:rPr>
                <w:t>i l-G</w:t>
              </w:r>
              <w:r w:rsidRPr="00A25940">
                <w:rPr>
                  <w:rFonts w:hint="eastAsia"/>
                  <w:b/>
                  <w:bCs/>
                </w:rPr>
                <w:t>ħ</w:t>
              </w:r>
              <w:r w:rsidRPr="006E0F47">
                <w:rPr>
                  <w:b/>
                  <w:bCs/>
                </w:rPr>
                <w:t>atu.</w:t>
              </w:r>
            </w:ins>
          </w:p>
          <w:p w14:paraId="3FB7ABF5" w14:textId="77777777" w:rsidR="001B4A54" w:rsidRPr="006E0F47" w:rsidRDefault="001B4A54" w:rsidP="00775957">
            <w:pPr>
              <w:keepNext/>
              <w:keepLines/>
              <w:numPr>
                <w:ilvl w:val="0"/>
                <w:numId w:val="103"/>
              </w:numPr>
              <w:suppressAutoHyphens/>
              <w:adjustRightInd w:val="0"/>
              <w:spacing w:after="120"/>
              <w:outlineLvl w:val="0"/>
              <w:rPr>
                <w:ins w:id="5634" w:author="만든 이"/>
                <w:rFonts w:eastAsiaTheme="minorEastAsia"/>
                <w:bCs/>
                <w:iCs/>
                <w:color w:val="000000"/>
              </w:rPr>
            </w:pPr>
            <w:ins w:id="5635" w:author="만든 이">
              <w:r w:rsidRPr="006E0F47">
                <w:rPr>
                  <w:color w:val="000000"/>
                </w:rPr>
                <w:t>Żomm is-Siringa Mimlija g</w:t>
              </w:r>
              <w:r w:rsidRPr="00A25940">
                <w:rPr>
                  <w:rFonts w:hint="eastAsia"/>
                  <w:color w:val="000000"/>
                </w:rPr>
                <w:t>ħ</w:t>
              </w:r>
              <w:r w:rsidRPr="006E0F47">
                <w:rPr>
                  <w:color w:val="000000"/>
                </w:rPr>
                <w:t>al-Lest</w:t>
              </w:r>
              <w:r w:rsidRPr="006E0F47">
                <w:t xml:space="preserve"> </w:t>
              </w:r>
              <w:r w:rsidRPr="006E0F47">
                <w:rPr>
                  <w:color w:val="231F20"/>
                </w:rPr>
                <w:t>mit-tubu tas-siringa f’id wa</w:t>
              </w:r>
              <w:r w:rsidRPr="00A25940">
                <w:rPr>
                  <w:rFonts w:hint="eastAsia"/>
                  <w:color w:val="231F20"/>
                </w:rPr>
                <w:t>ħ</w:t>
              </w:r>
              <w:r w:rsidRPr="006E0F47">
                <w:rPr>
                  <w:color w:val="231F20"/>
                </w:rPr>
                <w:t>da.</w:t>
              </w:r>
            </w:ins>
          </w:p>
          <w:p w14:paraId="044CB34B" w14:textId="77777777" w:rsidR="001B4A54" w:rsidRPr="006E0F47" w:rsidRDefault="001B4A54" w:rsidP="00775957">
            <w:pPr>
              <w:keepNext/>
              <w:keepLines/>
              <w:numPr>
                <w:ilvl w:val="0"/>
                <w:numId w:val="103"/>
              </w:numPr>
              <w:suppressAutoHyphens/>
              <w:adjustRightInd w:val="0"/>
              <w:spacing w:after="120"/>
              <w:outlineLvl w:val="0"/>
              <w:rPr>
                <w:ins w:id="5636" w:author="만든 이"/>
                <w:color w:val="000000"/>
              </w:rPr>
            </w:pPr>
            <w:ins w:id="5637" w:author="만든 이">
              <w:r w:rsidRPr="006E0F47">
                <w:rPr>
                  <w:color w:val="231F20"/>
                </w:rPr>
                <w:t>Ne</w:t>
              </w:r>
              <w:r w:rsidRPr="00A25940">
                <w:rPr>
                  <w:rFonts w:hint="eastAsia"/>
                  <w:color w:val="231F20"/>
                </w:rPr>
                <w:t>ħħ</w:t>
              </w:r>
              <w:r w:rsidRPr="006E0F47">
                <w:rPr>
                  <w:color w:val="231F20"/>
                </w:rPr>
                <w:t>i l-G</w:t>
              </w:r>
              <w:r w:rsidRPr="00A25940">
                <w:rPr>
                  <w:rFonts w:hint="eastAsia"/>
                  <w:color w:val="231F20"/>
                </w:rPr>
                <w:t>ħ</w:t>
              </w:r>
              <w:r w:rsidRPr="006E0F47">
                <w:rPr>
                  <w:color w:val="231F20"/>
                </w:rPr>
                <w:t>atu billi tiġbdu bil-mod bl-id l-o</w:t>
              </w:r>
              <w:r w:rsidRPr="00A25940">
                <w:rPr>
                  <w:rFonts w:hint="eastAsia"/>
                  <w:color w:val="231F20"/>
                </w:rPr>
                <w:t>ħ</w:t>
              </w:r>
              <w:r w:rsidRPr="006E0F47">
                <w:rPr>
                  <w:color w:val="231F20"/>
                </w:rPr>
                <w:t>ra</w:t>
              </w:r>
              <w:r w:rsidRPr="006E0F47">
                <w:rPr>
                  <w:bCs/>
                  <w:color w:val="231F20"/>
                </w:rPr>
                <w:t xml:space="preserve"> (ara </w:t>
              </w:r>
              <w:r w:rsidRPr="006E0F47">
                <w:rPr>
                  <w:b/>
                  <w:color w:val="231F20"/>
                </w:rPr>
                <w:t>Figura M</w:t>
              </w:r>
              <w:r w:rsidRPr="006E0F47">
                <w:rPr>
                  <w:bCs/>
                  <w:color w:val="231F20"/>
                </w:rPr>
                <w:t>).</w:t>
              </w:r>
            </w:ins>
          </w:p>
          <w:p w14:paraId="0D86FD32" w14:textId="77777777" w:rsidR="001B4A54" w:rsidRPr="006E0F47" w:rsidRDefault="001B4A54" w:rsidP="00846875">
            <w:pPr>
              <w:keepNext/>
              <w:keepLines/>
              <w:numPr>
                <w:ilvl w:val="0"/>
                <w:numId w:val="75"/>
              </w:numPr>
              <w:suppressAutoHyphens/>
              <w:adjustRightInd w:val="0"/>
              <w:spacing w:after="120"/>
              <w:ind w:left="828" w:hanging="403"/>
              <w:outlineLvl w:val="0"/>
              <w:rPr>
                <w:ins w:id="5638" w:author="만든 이"/>
                <w:rFonts w:eastAsiaTheme="minorEastAsia"/>
                <w:bCs/>
              </w:rPr>
            </w:pPr>
            <w:ins w:id="5639" w:author="만든 이">
              <w:r w:rsidRPr="006E0F47">
                <w:rPr>
                  <w:b/>
                </w:rPr>
                <w:t>Tneħħix</w:t>
              </w:r>
              <w:r w:rsidRPr="006E0F47">
                <w:rPr>
                  <w:bCs/>
                </w:rPr>
                <w:t xml:space="preserve"> l-Għatu qabel ma tkun lest biex tinjetta.</w:t>
              </w:r>
            </w:ins>
          </w:p>
          <w:p w14:paraId="0EAC1C71" w14:textId="77777777" w:rsidR="001B4A54" w:rsidRPr="006E0F47" w:rsidRDefault="001B4A54" w:rsidP="00846875">
            <w:pPr>
              <w:keepNext/>
              <w:keepLines/>
              <w:numPr>
                <w:ilvl w:val="0"/>
                <w:numId w:val="75"/>
              </w:numPr>
              <w:suppressAutoHyphens/>
              <w:adjustRightInd w:val="0"/>
              <w:spacing w:after="120"/>
              <w:ind w:left="828" w:hanging="403"/>
              <w:outlineLvl w:val="0"/>
              <w:rPr>
                <w:ins w:id="5640" w:author="만든 이"/>
                <w:rFonts w:eastAsiaTheme="minorEastAsia"/>
                <w:bCs/>
              </w:rPr>
            </w:pPr>
            <w:ins w:id="5641" w:author="만든 이">
              <w:r w:rsidRPr="006E0F47">
                <w:rPr>
                  <w:b/>
                </w:rPr>
                <w:t>Iddawwarx</w:t>
              </w:r>
              <w:r w:rsidRPr="006E0F47">
                <w:rPr>
                  <w:bCs/>
                </w:rPr>
                <w:t xml:space="preserve"> l-Għatu. </w:t>
              </w:r>
            </w:ins>
          </w:p>
          <w:p w14:paraId="7BCBD425" w14:textId="77777777" w:rsidR="001B4A54" w:rsidRPr="006E0F47" w:rsidRDefault="001B4A54" w:rsidP="00846875">
            <w:pPr>
              <w:keepNext/>
              <w:keepLines/>
              <w:numPr>
                <w:ilvl w:val="0"/>
                <w:numId w:val="75"/>
              </w:numPr>
              <w:suppressAutoHyphens/>
              <w:adjustRightInd w:val="0"/>
              <w:spacing w:after="120"/>
              <w:ind w:left="828" w:hanging="403"/>
              <w:outlineLvl w:val="0"/>
              <w:rPr>
                <w:ins w:id="5642" w:author="만든 이"/>
              </w:rPr>
            </w:pPr>
            <w:ins w:id="5643" w:author="만든 이">
              <w:r w:rsidRPr="006E0F47">
                <w:t>Iżżommx</w:t>
              </w:r>
              <w:r w:rsidRPr="006E0F47">
                <w:rPr>
                  <w:bCs/>
                </w:rPr>
                <w:t xml:space="preserve">, </w:t>
              </w:r>
              <w:r w:rsidRPr="006E0F47">
                <w:rPr>
                  <w:b/>
                </w:rPr>
                <w:t>timbottax</w:t>
              </w:r>
              <w:r w:rsidRPr="006E0F47">
                <w:rPr>
                  <w:bCs/>
                </w:rPr>
                <w:t xml:space="preserve"> u </w:t>
              </w:r>
              <w:r w:rsidRPr="006E0F47">
                <w:rPr>
                  <w:b/>
                </w:rPr>
                <w:t>tiġbidx</w:t>
              </w:r>
              <w:r w:rsidRPr="006E0F47">
                <w:t xml:space="preserve"> il-</w:t>
              </w:r>
              <w:r w:rsidRPr="006E0F47">
                <w:rPr>
                  <w:bCs/>
                </w:rPr>
                <w:t>Bastun</w:t>
              </w:r>
              <w:r w:rsidRPr="006E0F47">
                <w:t xml:space="preserve"> tal-Planġer waqt li tkun qed tne</w:t>
              </w:r>
              <w:r w:rsidRPr="00A25940">
                <w:rPr>
                  <w:rFonts w:hint="eastAsia"/>
                </w:rPr>
                <w:t>ħħ</w:t>
              </w:r>
              <w:r w:rsidRPr="006E0F47">
                <w:t>i l-G</w:t>
              </w:r>
              <w:r w:rsidRPr="00A25940">
                <w:rPr>
                  <w:rFonts w:hint="eastAsia"/>
                </w:rPr>
                <w:t>ħ</w:t>
              </w:r>
              <w:r w:rsidRPr="006E0F47">
                <w:t>atu.</w:t>
              </w:r>
            </w:ins>
          </w:p>
          <w:p w14:paraId="55967904" w14:textId="77777777" w:rsidR="001B4A54" w:rsidRPr="006E0F47" w:rsidRDefault="001B4A54" w:rsidP="00846875">
            <w:pPr>
              <w:keepNext/>
              <w:keepLines/>
              <w:numPr>
                <w:ilvl w:val="0"/>
                <w:numId w:val="75"/>
              </w:numPr>
              <w:suppressAutoHyphens/>
              <w:adjustRightInd w:val="0"/>
              <w:spacing w:after="120"/>
              <w:ind w:left="828" w:hanging="403"/>
              <w:outlineLvl w:val="0"/>
              <w:rPr>
                <w:ins w:id="5644" w:author="만든 이"/>
              </w:rPr>
            </w:pPr>
            <w:ins w:id="5645" w:author="만든 이">
              <w:r w:rsidRPr="006E0F47">
                <w:t xml:space="preserve">Tista’ </w:t>
              </w:r>
              <w:r w:rsidRPr="006E0F47">
                <w:rPr>
                  <w:color w:val="231F20"/>
                </w:rPr>
                <w:t>tara</w:t>
              </w:r>
              <w:r w:rsidRPr="006E0F47">
                <w:t xml:space="preserve"> </w:t>
              </w:r>
              <w:r w:rsidRPr="006E0F47">
                <w:rPr>
                  <w:color w:val="231F20"/>
                </w:rPr>
                <w:t xml:space="preserve">ftit </w:t>
              </w:r>
              <w:r w:rsidRPr="006E0F47">
                <w:rPr>
                  <w:bCs/>
                  <w:color w:val="231F20"/>
                </w:rPr>
                <w:t>qtar</w:t>
              </w:r>
              <w:r w:rsidRPr="006E0F47">
                <w:rPr>
                  <w:color w:val="231F20"/>
                </w:rPr>
                <w:t xml:space="preserve"> ta’ likwidu fit-tarf tal-Labra. Dan huwa normali.</w:t>
              </w:r>
            </w:ins>
          </w:p>
          <w:p w14:paraId="08AD65C0" w14:textId="77777777" w:rsidR="001B4A54" w:rsidRPr="006E0F47" w:rsidRDefault="001B4A54" w:rsidP="00775957">
            <w:pPr>
              <w:keepNext/>
              <w:keepLines/>
              <w:numPr>
                <w:ilvl w:val="0"/>
                <w:numId w:val="103"/>
              </w:numPr>
              <w:suppressAutoHyphens/>
              <w:adjustRightInd w:val="0"/>
              <w:spacing w:after="120"/>
              <w:outlineLvl w:val="0"/>
              <w:rPr>
                <w:ins w:id="5646" w:author="만든 이"/>
                <w:color w:val="000000"/>
              </w:rPr>
            </w:pPr>
            <w:ins w:id="5647" w:author="만든 이">
              <w:r w:rsidRPr="006E0F47">
                <w:rPr>
                  <w:color w:val="231F20"/>
                </w:rPr>
                <w:t>Armi l-G</w:t>
              </w:r>
              <w:r w:rsidRPr="00A25940">
                <w:rPr>
                  <w:rFonts w:hint="eastAsia"/>
                  <w:color w:val="231F20"/>
                </w:rPr>
                <w:t>ħ</w:t>
              </w:r>
              <w:r w:rsidRPr="006E0F47">
                <w:rPr>
                  <w:color w:val="231F20"/>
                </w:rPr>
                <w:t>atu mill-ewwel f’kontenitur g</w:t>
              </w:r>
              <w:r w:rsidRPr="00A25940">
                <w:rPr>
                  <w:rFonts w:hint="eastAsia"/>
                  <w:color w:val="231F20"/>
                </w:rPr>
                <w:t>ħ</w:t>
              </w:r>
              <w:r w:rsidRPr="006E0F47">
                <w:rPr>
                  <w:color w:val="231F20"/>
                </w:rPr>
                <w:t>ar-rimi ta’ oġġetti li jaqtg</w:t>
              </w:r>
              <w:r w:rsidRPr="00A25940">
                <w:rPr>
                  <w:rFonts w:hint="eastAsia"/>
                  <w:color w:val="231F20"/>
                </w:rPr>
                <w:t>ħ</w:t>
              </w:r>
              <w:r w:rsidRPr="006E0F47">
                <w:rPr>
                  <w:color w:val="231F20"/>
                </w:rPr>
                <w:t xml:space="preserve">u jew bil-ponta (ara </w:t>
              </w:r>
              <w:r w:rsidRPr="006E0F47">
                <w:rPr>
                  <w:b/>
                  <w:color w:val="231F20"/>
                </w:rPr>
                <w:t>Pass 16. Armi s-Siringa Mimlija g</w:t>
              </w:r>
              <w:r w:rsidRPr="00A25940">
                <w:rPr>
                  <w:rFonts w:hint="eastAsia"/>
                  <w:b/>
                  <w:color w:val="231F20"/>
                </w:rPr>
                <w:t>ħ</w:t>
              </w:r>
              <w:r w:rsidRPr="006E0F47">
                <w:rPr>
                  <w:b/>
                  <w:color w:val="231F20"/>
                </w:rPr>
                <w:t xml:space="preserve">al-Lest </w:t>
              </w:r>
              <w:r w:rsidRPr="006E0F47">
                <w:rPr>
                  <w:color w:val="231F20"/>
                </w:rPr>
                <w:t>u l-</w:t>
              </w:r>
              <w:r w:rsidRPr="006E0F47">
                <w:rPr>
                  <w:b/>
                  <w:color w:val="231F20"/>
                </w:rPr>
                <w:t>Figura M</w:t>
              </w:r>
              <w:r w:rsidRPr="006E0F47">
                <w:rPr>
                  <w:color w:val="231F20"/>
                </w:rPr>
                <w:t>).</w:t>
              </w:r>
            </w:ins>
          </w:p>
          <w:p w14:paraId="7F251B50" w14:textId="77777777" w:rsidR="001B4A54" w:rsidRPr="006E0F47" w:rsidRDefault="001B4A54" w:rsidP="00846875">
            <w:pPr>
              <w:keepNext/>
              <w:keepLines/>
              <w:numPr>
                <w:ilvl w:val="0"/>
                <w:numId w:val="75"/>
              </w:numPr>
              <w:suppressAutoHyphens/>
              <w:adjustRightInd w:val="0"/>
              <w:spacing w:after="120"/>
              <w:ind w:left="828" w:hanging="403"/>
              <w:outlineLvl w:val="0"/>
              <w:rPr>
                <w:ins w:id="5648" w:author="만든 이"/>
                <w:color w:val="231F20"/>
              </w:rPr>
            </w:pPr>
            <w:ins w:id="5649" w:author="만든 이">
              <w:r w:rsidRPr="00240F9E">
                <w:rPr>
                  <w:b/>
                  <w:bCs/>
                  <w:color w:val="231F20"/>
                  <w:rPrChange w:id="5650" w:author="만든 이">
                    <w:rPr>
                      <w:color w:val="231F20"/>
                    </w:rPr>
                  </w:rPrChange>
                </w:rPr>
                <w:t>Terġax</w:t>
              </w:r>
              <w:r w:rsidRPr="006E0F47">
                <w:rPr>
                  <w:color w:val="231F20"/>
                </w:rPr>
                <w:t xml:space="preserve"> tpoġġi l-g</w:t>
              </w:r>
              <w:r w:rsidRPr="00A25940">
                <w:rPr>
                  <w:rFonts w:hint="eastAsia"/>
                  <w:color w:val="231F20"/>
                </w:rPr>
                <w:t>ħ</w:t>
              </w:r>
              <w:r w:rsidRPr="006E0F47">
                <w:rPr>
                  <w:color w:val="231F20"/>
                </w:rPr>
                <w:t>atu fuq is-Siringa Mimlija g</w:t>
              </w:r>
              <w:r w:rsidRPr="00A25940">
                <w:rPr>
                  <w:rFonts w:hint="eastAsia"/>
                  <w:color w:val="231F20"/>
                </w:rPr>
                <w:t>ħ</w:t>
              </w:r>
              <w:r w:rsidRPr="006E0F47">
                <w:rPr>
                  <w:color w:val="231F20"/>
                </w:rPr>
                <w:t>al-Lest.</w:t>
              </w:r>
              <w:r w:rsidRPr="006E0F47">
                <w:rPr>
                  <w:bCs/>
                  <w:color w:val="231F20"/>
                </w:rPr>
                <w:t xml:space="preserve"> </w:t>
              </w:r>
            </w:ins>
          </w:p>
          <w:p w14:paraId="4D95BE7A" w14:textId="77777777" w:rsidR="001B4A54" w:rsidRPr="006E0F47" w:rsidRDefault="001B4A54" w:rsidP="00846875">
            <w:pPr>
              <w:keepNext/>
              <w:keepLines/>
              <w:numPr>
                <w:ilvl w:val="0"/>
                <w:numId w:val="75"/>
              </w:numPr>
              <w:suppressAutoHyphens/>
              <w:adjustRightInd w:val="0"/>
              <w:spacing w:after="120"/>
              <w:ind w:left="828" w:hanging="403"/>
              <w:outlineLvl w:val="0"/>
              <w:rPr>
                <w:ins w:id="5651" w:author="만든 이"/>
                <w:b/>
                <w:color w:val="231F20"/>
              </w:rPr>
            </w:pPr>
            <w:ins w:id="5652" w:author="만든 이">
              <w:r w:rsidRPr="00240F9E">
                <w:rPr>
                  <w:b/>
                  <w:bCs/>
                  <w:color w:val="231F20"/>
                  <w:rPrChange w:id="5653" w:author="만든 이">
                    <w:rPr>
                      <w:color w:val="231F20"/>
                    </w:rPr>
                  </w:rPrChange>
                </w:rPr>
                <w:t>Tmissx</w:t>
              </w:r>
              <w:r w:rsidRPr="006E0F47">
                <w:rPr>
                  <w:color w:val="231F20"/>
                </w:rPr>
                <w:t xml:space="preserve"> il-labra</w:t>
              </w:r>
              <w:r w:rsidRPr="006E0F47">
                <w:rPr>
                  <w:bCs/>
                  <w:color w:val="231F20"/>
                </w:rPr>
                <w:t xml:space="preserve"> u tħalliha tmiss mal-ebda wiċċ wara li tneħħi l-Għatu</w:t>
              </w:r>
              <w:r w:rsidRPr="006E0F47">
                <w:rPr>
                  <w:color w:val="231F20"/>
                </w:rPr>
                <w:t>.</w:t>
              </w:r>
            </w:ins>
          </w:p>
        </w:tc>
      </w:tr>
      <w:tr w:rsidR="001B4A54" w:rsidRPr="006E0F47" w14:paraId="17D1BCB3" w14:textId="77777777" w:rsidTr="00240F9E">
        <w:trPr>
          <w:trHeight w:val="3893"/>
          <w:ins w:id="5654" w:author="만든 이"/>
          <w:trPrChange w:id="5655" w:author="만든 이">
            <w:trPr>
              <w:gridAfter w:val="0"/>
              <w:trHeight w:val="3893"/>
            </w:trPr>
          </w:trPrChange>
        </w:trPr>
        <w:tc>
          <w:tcPr>
            <w:tcW w:w="4106" w:type="dxa"/>
            <w:tcBorders>
              <w:bottom w:val="single" w:sz="4" w:space="0" w:color="auto"/>
              <w:right w:val="nil"/>
            </w:tcBorders>
            <w:vAlign w:val="center"/>
            <w:tcPrChange w:id="5656" w:author="만든 이">
              <w:tcPr>
                <w:tcW w:w="4461" w:type="dxa"/>
                <w:tcBorders>
                  <w:bottom w:val="single" w:sz="4" w:space="0" w:color="auto"/>
                  <w:right w:val="nil"/>
                </w:tcBorders>
                <w:vAlign w:val="center"/>
              </w:tcPr>
            </w:tcPrChange>
          </w:tcPr>
          <w:p w14:paraId="5062E641" w14:textId="77777777" w:rsidR="001B4A54" w:rsidRPr="006E0F47" w:rsidRDefault="001B4A54" w:rsidP="00846875">
            <w:pPr>
              <w:keepNext/>
              <w:keepLines/>
              <w:suppressAutoHyphens/>
              <w:spacing w:before="240"/>
              <w:ind w:leftChars="100" w:left="787" w:hanging="567"/>
              <w:jc w:val="both"/>
              <w:outlineLvl w:val="0"/>
              <w:rPr>
                <w:ins w:id="5657" w:author="만든 이"/>
                <w:rFonts w:eastAsiaTheme="minorEastAsia"/>
                <w:b/>
                <w:bCs/>
              </w:rPr>
            </w:pPr>
            <w:ins w:id="5658" w:author="만든 이">
              <w:r w:rsidRPr="006E0F47">
                <w:rPr>
                  <w:b/>
                  <w:noProof/>
                </w:rPr>
                <w:drawing>
                  <wp:inline distT="0" distB="0" distL="0" distR="0" wp14:anchorId="005528D3" wp14:editId="5E0BD0D6">
                    <wp:extent cx="1944806" cy="1780376"/>
                    <wp:effectExtent l="0" t="0" r="0" b="0"/>
                    <wp:docPr id="853157080" name="그림 1"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613896" name="그림 1" descr="A drawing of a hand holding a syringe&#10;&#10;AI-generated content may be incorrect."/>
                            <pic:cNvPicPr/>
                          </pic:nvPicPr>
                          <pic:blipFill>
                            <a:blip r:embed="rId82"/>
                            <a:stretch>
                              <a:fillRect/>
                            </a:stretch>
                          </pic:blipFill>
                          <pic:spPr>
                            <a:xfrm>
                              <a:off x="0" y="0"/>
                              <a:ext cx="1950253" cy="1785363"/>
                            </a:xfrm>
                            <a:prstGeom prst="rect">
                              <a:avLst/>
                            </a:prstGeom>
                          </pic:spPr>
                        </pic:pic>
                      </a:graphicData>
                    </a:graphic>
                  </wp:inline>
                </w:drawing>
              </w:r>
            </w:ins>
          </w:p>
          <w:p w14:paraId="7D281D82" w14:textId="77777777" w:rsidR="001B4A54" w:rsidRPr="006E0F47" w:rsidRDefault="001B4A54" w:rsidP="00846875">
            <w:pPr>
              <w:keepNext/>
              <w:keepLines/>
              <w:suppressAutoHyphens/>
              <w:spacing w:before="120"/>
              <w:ind w:leftChars="100" w:left="787" w:rightChars="420" w:right="924" w:hanging="567"/>
              <w:jc w:val="right"/>
              <w:outlineLvl w:val="0"/>
              <w:rPr>
                <w:ins w:id="5659" w:author="만든 이"/>
                <w:rFonts w:eastAsia="맑은 고딕"/>
                <w:noProof/>
              </w:rPr>
            </w:pPr>
            <w:ins w:id="5660" w:author="만든 이">
              <w:r w:rsidRPr="006E0F47">
                <w:rPr>
                  <w:b/>
                  <w:bCs/>
                </w:rPr>
                <w:t>Figura</w:t>
              </w:r>
              <w:r w:rsidRPr="006E0F47">
                <w:t> </w:t>
              </w:r>
              <w:r w:rsidRPr="006E0F47">
                <w:rPr>
                  <w:b/>
                </w:rPr>
                <w:t>N</w:t>
              </w:r>
            </w:ins>
          </w:p>
        </w:tc>
        <w:tc>
          <w:tcPr>
            <w:tcW w:w="4961" w:type="dxa"/>
            <w:tcBorders>
              <w:left w:val="nil"/>
              <w:bottom w:val="single" w:sz="4" w:space="0" w:color="auto"/>
            </w:tcBorders>
            <w:tcPrChange w:id="5661" w:author="만든 이">
              <w:tcPr>
                <w:tcW w:w="4462" w:type="dxa"/>
                <w:tcBorders>
                  <w:left w:val="nil"/>
                  <w:bottom w:val="single" w:sz="4" w:space="0" w:color="auto"/>
                </w:tcBorders>
              </w:tcPr>
            </w:tcPrChange>
          </w:tcPr>
          <w:p w14:paraId="0700F286" w14:textId="77777777" w:rsidR="001B4A54" w:rsidRPr="006E0F47" w:rsidRDefault="001B4A54" w:rsidP="00775957">
            <w:pPr>
              <w:keepNext/>
              <w:keepLines/>
              <w:numPr>
                <w:ilvl w:val="0"/>
                <w:numId w:val="102"/>
              </w:numPr>
              <w:suppressAutoHyphens/>
              <w:adjustRightInd w:val="0"/>
              <w:spacing w:after="120"/>
              <w:ind w:left="357" w:hanging="357"/>
              <w:outlineLvl w:val="0"/>
              <w:rPr>
                <w:ins w:id="5662" w:author="만든 이"/>
                <w:b/>
                <w:bCs/>
              </w:rPr>
            </w:pPr>
            <w:ins w:id="5663" w:author="만든 이">
              <w:r w:rsidRPr="006E0F47">
                <w:rPr>
                  <w:b/>
                  <w:bCs/>
                </w:rPr>
                <w:t xml:space="preserve"> Da</w:t>
              </w:r>
              <w:r w:rsidRPr="00A25940">
                <w:rPr>
                  <w:rFonts w:hint="eastAsia"/>
                  <w:b/>
                  <w:bCs/>
                </w:rPr>
                <w:t>ħħ</w:t>
              </w:r>
              <w:r w:rsidRPr="006E0F47">
                <w:rPr>
                  <w:b/>
                  <w:bCs/>
                </w:rPr>
                <w:t>al is-Siringa Mimlija g</w:t>
              </w:r>
              <w:r w:rsidRPr="00A25940">
                <w:rPr>
                  <w:rFonts w:hint="eastAsia"/>
                  <w:b/>
                  <w:bCs/>
                </w:rPr>
                <w:t>ħ</w:t>
              </w:r>
              <w:r w:rsidRPr="006E0F47">
                <w:rPr>
                  <w:b/>
                  <w:bCs/>
                </w:rPr>
                <w:t>al-Lest fis-sit tal-injezzjoni.</w:t>
              </w:r>
            </w:ins>
          </w:p>
          <w:p w14:paraId="4A64C08B" w14:textId="77777777" w:rsidR="001B4A54" w:rsidRPr="006E0F47" w:rsidRDefault="001B4A54" w:rsidP="00775957">
            <w:pPr>
              <w:keepNext/>
              <w:keepLines/>
              <w:numPr>
                <w:ilvl w:val="0"/>
                <w:numId w:val="104"/>
              </w:numPr>
              <w:suppressAutoHyphens/>
              <w:adjustRightInd w:val="0"/>
              <w:spacing w:after="120"/>
              <w:outlineLvl w:val="0"/>
              <w:rPr>
                <w:ins w:id="5664" w:author="만든 이"/>
              </w:rPr>
            </w:pPr>
            <w:ins w:id="5665" w:author="만든 이">
              <w:r w:rsidRPr="006E0F47">
                <w:rPr>
                  <w:color w:val="000000"/>
                </w:rPr>
                <w:t>Oqros</w:t>
              </w:r>
              <w:r w:rsidRPr="006E0F47">
                <w:t xml:space="preserve"> </w:t>
              </w:r>
              <w:r w:rsidRPr="006E0F47">
                <w:rPr>
                  <w:color w:val="231F20"/>
                </w:rPr>
                <w:t>bil-mod</w:t>
              </w:r>
              <w:r w:rsidRPr="006E0F47">
                <w:t xml:space="preserve"> </w:t>
              </w:r>
              <w:r w:rsidRPr="006E0F47">
                <w:rPr>
                  <w:color w:val="231F20"/>
                </w:rPr>
                <w:t>tinja ġilda fis-sit tal-injezzjoni b’id wa</w:t>
              </w:r>
              <w:r w:rsidRPr="00A25940">
                <w:rPr>
                  <w:rFonts w:hint="eastAsia"/>
                  <w:color w:val="231F20"/>
                </w:rPr>
                <w:t>ħ</w:t>
              </w:r>
              <w:r w:rsidRPr="006E0F47">
                <w:rPr>
                  <w:color w:val="231F20"/>
                </w:rPr>
                <w:t>da.</w:t>
              </w:r>
              <w:r w:rsidRPr="006E0F47">
                <w:rPr>
                  <w:bCs/>
                  <w:color w:val="231F20"/>
                </w:rPr>
                <w:t xml:space="preserve"> Żomm il-ġilda maqrusa sew sakemm l-injezzjoni tkun lesta.</w:t>
              </w:r>
            </w:ins>
          </w:p>
          <w:p w14:paraId="163B6160" w14:textId="77777777" w:rsidR="001B4A54" w:rsidRPr="006E0F47" w:rsidRDefault="001B4A54" w:rsidP="00846875">
            <w:pPr>
              <w:keepNext/>
              <w:keepLines/>
              <w:suppressAutoHyphens/>
              <w:ind w:leftChars="258" w:left="568" w:firstLine="1"/>
              <w:outlineLvl w:val="0"/>
              <w:rPr>
                <w:ins w:id="5666" w:author="만든 이"/>
                <w:color w:val="231F20"/>
              </w:rPr>
            </w:pPr>
            <w:ins w:id="5667" w:author="만든 이">
              <w:r w:rsidRPr="006E0F47">
                <w:rPr>
                  <w:i/>
                  <w:iCs/>
                  <w:color w:val="231F20"/>
                </w:rPr>
                <w:t>Nota</w:t>
              </w:r>
              <w:r w:rsidRPr="006E0F47">
                <w:rPr>
                  <w:color w:val="231F20"/>
                </w:rPr>
                <w:t>:</w:t>
              </w:r>
              <w:r w:rsidRPr="006E0F47">
                <w:rPr>
                  <w:i/>
                  <w:color w:val="231F20"/>
                </w:rPr>
                <w:t xml:space="preserve"> </w:t>
              </w:r>
              <w:r w:rsidRPr="006E0F47">
                <w:rPr>
                  <w:color w:val="231F20"/>
                </w:rPr>
                <w:t>Li toqros il-ġilda huwa importanti biex tiżgura li tinjetta ta</w:t>
              </w:r>
              <w:r w:rsidRPr="00A25940">
                <w:rPr>
                  <w:rFonts w:hint="eastAsia"/>
                  <w:color w:val="231F20"/>
                </w:rPr>
                <w:t>ħ</w:t>
              </w:r>
              <w:r w:rsidRPr="006E0F47">
                <w:rPr>
                  <w:color w:val="231F20"/>
                </w:rPr>
                <w:t>t il-ġilda (fiż-żona fejn hemm ix-xa</w:t>
              </w:r>
              <w:r w:rsidRPr="00A25940">
                <w:rPr>
                  <w:rFonts w:hint="eastAsia"/>
                  <w:color w:val="231F20"/>
                </w:rPr>
                <w:t>ħ</w:t>
              </w:r>
              <w:r w:rsidRPr="006E0F47">
                <w:rPr>
                  <w:color w:val="231F20"/>
                </w:rPr>
                <w:t>am) u mhux aktar fil-fond (fil-muskolu).</w:t>
              </w:r>
            </w:ins>
          </w:p>
          <w:p w14:paraId="7F136149" w14:textId="77777777" w:rsidR="001B4A54" w:rsidRPr="006E0F47" w:rsidRDefault="001B4A54" w:rsidP="00846875">
            <w:pPr>
              <w:keepNext/>
              <w:keepLines/>
              <w:suppressAutoHyphens/>
              <w:ind w:hanging="567"/>
              <w:outlineLvl w:val="0"/>
              <w:rPr>
                <w:ins w:id="5668" w:author="만든 이"/>
                <w:rFonts w:eastAsia="맑은 고딕"/>
                <w:bCs/>
                <w:lang w:eastAsia="ko-KR"/>
              </w:rPr>
            </w:pPr>
          </w:p>
          <w:p w14:paraId="25881D51" w14:textId="77777777" w:rsidR="001B4A54" w:rsidRPr="006E0F47" w:rsidRDefault="001B4A54" w:rsidP="00775957">
            <w:pPr>
              <w:keepNext/>
              <w:keepLines/>
              <w:numPr>
                <w:ilvl w:val="0"/>
                <w:numId w:val="104"/>
              </w:numPr>
              <w:suppressAutoHyphens/>
              <w:adjustRightInd w:val="0"/>
              <w:spacing w:after="120"/>
              <w:outlineLvl w:val="0"/>
              <w:rPr>
                <w:ins w:id="5669" w:author="만든 이"/>
                <w:color w:val="000000"/>
              </w:rPr>
            </w:pPr>
            <w:ins w:id="5670" w:author="만든 이">
              <w:r w:rsidRPr="006E0F47">
                <w:rPr>
                  <w:color w:val="231F20"/>
                </w:rPr>
                <w:t>B’moviment rapidu u “qisek qed titfa’ dart”, da</w:t>
              </w:r>
              <w:r w:rsidRPr="00A25940">
                <w:rPr>
                  <w:rFonts w:hint="eastAsia"/>
                  <w:color w:val="231F20"/>
                </w:rPr>
                <w:t>ħħ</w:t>
              </w:r>
              <w:r w:rsidRPr="006E0F47">
                <w:rPr>
                  <w:color w:val="231F20"/>
                </w:rPr>
                <w:t>al il-Labra kompletament fit-tinja tal-ġilda f’angolu ta’</w:t>
              </w:r>
              <w:r w:rsidRPr="006E0F47">
                <w:rPr>
                  <w:color w:val="000000"/>
                </w:rPr>
                <w:t xml:space="preserve"> </w:t>
              </w:r>
              <w:r w:rsidRPr="006E0F47">
                <w:rPr>
                  <w:bCs/>
                  <w:color w:val="231F20"/>
                </w:rPr>
                <w:t xml:space="preserve">madwar </w:t>
              </w:r>
              <w:r w:rsidRPr="006E0F47">
                <w:rPr>
                  <w:color w:val="231F20"/>
                </w:rPr>
                <w:t xml:space="preserve">45 grad (ara </w:t>
              </w:r>
              <w:r w:rsidRPr="006E0F47">
                <w:rPr>
                  <w:b/>
                  <w:color w:val="231F20"/>
                </w:rPr>
                <w:t>Figura N</w:t>
              </w:r>
              <w:r w:rsidRPr="006E0F47">
                <w:rPr>
                  <w:color w:val="231F20"/>
                </w:rPr>
                <w:t>).</w:t>
              </w:r>
            </w:ins>
          </w:p>
          <w:p w14:paraId="71D96033" w14:textId="77777777" w:rsidR="001B4A54" w:rsidRPr="006E0F47" w:rsidRDefault="001B4A54" w:rsidP="00846875">
            <w:pPr>
              <w:keepNext/>
              <w:keepLines/>
              <w:suppressAutoHyphens/>
              <w:ind w:leftChars="194" w:left="427" w:firstLine="1"/>
              <w:outlineLvl w:val="0"/>
              <w:rPr>
                <w:ins w:id="5671" w:author="만든 이"/>
                <w:rFonts w:eastAsia="맑은 고딕"/>
                <w:bCs/>
              </w:rPr>
            </w:pPr>
            <w:ins w:id="5672" w:author="만든 이">
              <w:r w:rsidRPr="006E0F47">
                <w:rPr>
                  <w:bCs/>
                  <w:i/>
                  <w:color w:val="231F20"/>
                </w:rPr>
                <w:t xml:space="preserve">Nota: </w:t>
              </w:r>
              <w:r w:rsidRPr="006E0F47">
                <w:rPr>
                  <w:bCs/>
                  <w:color w:val="231F20"/>
                </w:rPr>
                <w:t>Huwa importanti li tuża l-angolu korrett biex tiżgura li l-mediċina tingħata taħt il-ġilda (fiż-żona xaħmija), inkella l-injezzjoni tista’ tkun skomda u l-mediċina tista’ ma taħdimx.</w:t>
              </w:r>
            </w:ins>
          </w:p>
          <w:p w14:paraId="3B4C7213" w14:textId="77777777" w:rsidR="001B4A54" w:rsidRPr="006E0F47" w:rsidRDefault="001B4A54" w:rsidP="00846875">
            <w:pPr>
              <w:keepNext/>
              <w:keepLines/>
              <w:numPr>
                <w:ilvl w:val="0"/>
                <w:numId w:val="75"/>
              </w:numPr>
              <w:suppressAutoHyphens/>
              <w:adjustRightInd w:val="0"/>
              <w:spacing w:after="120"/>
              <w:ind w:left="828" w:hanging="403"/>
              <w:outlineLvl w:val="0"/>
              <w:rPr>
                <w:ins w:id="5673" w:author="만든 이"/>
                <w:rFonts w:eastAsia="맑은 고딕"/>
                <w:bCs/>
              </w:rPr>
            </w:pPr>
            <w:ins w:id="5674" w:author="만든 이">
              <w:r w:rsidRPr="00240F9E">
                <w:rPr>
                  <w:b/>
                  <w:bCs/>
                  <w:rPrChange w:id="5675" w:author="만든 이">
                    <w:rPr/>
                  </w:rPrChange>
                </w:rPr>
                <w:t>Tmissx</w:t>
              </w:r>
              <w:r w:rsidRPr="006E0F47">
                <w:t xml:space="preserve"> il-</w:t>
              </w:r>
              <w:r w:rsidRPr="006E0F47">
                <w:rPr>
                  <w:bCs/>
                </w:rPr>
                <w:t>Bastun</w:t>
              </w:r>
              <w:r w:rsidRPr="006E0F47">
                <w:t xml:space="preserve"> tal-Planġer waqt li dda</w:t>
              </w:r>
              <w:r w:rsidRPr="00A25940">
                <w:rPr>
                  <w:rFonts w:hint="eastAsia"/>
                </w:rPr>
                <w:t>ħħ</w:t>
              </w:r>
              <w:r w:rsidRPr="006E0F47">
                <w:t>al il-</w:t>
              </w:r>
              <w:r w:rsidRPr="006E0F47">
                <w:rPr>
                  <w:bCs/>
                </w:rPr>
                <w:t>Labra</w:t>
              </w:r>
              <w:r w:rsidRPr="006E0F47">
                <w:t xml:space="preserve"> fil-ġilda.</w:t>
              </w:r>
            </w:ins>
          </w:p>
          <w:p w14:paraId="7EC10BF4" w14:textId="77777777" w:rsidR="001B4A54" w:rsidRPr="006E0F47" w:rsidRDefault="001B4A54" w:rsidP="00846875">
            <w:pPr>
              <w:keepNext/>
              <w:keepLines/>
              <w:numPr>
                <w:ilvl w:val="0"/>
                <w:numId w:val="75"/>
              </w:numPr>
              <w:suppressAutoHyphens/>
              <w:adjustRightInd w:val="0"/>
              <w:spacing w:after="120"/>
              <w:ind w:left="828" w:hanging="403"/>
              <w:outlineLvl w:val="0"/>
              <w:rPr>
                <w:ins w:id="5676" w:author="만든 이"/>
                <w:rFonts w:eastAsia="맑은 고딕"/>
                <w:bCs/>
              </w:rPr>
            </w:pPr>
            <w:ins w:id="5677" w:author="만든 이">
              <w:r w:rsidRPr="006E0F47">
                <w:rPr>
                  <w:b/>
                </w:rPr>
                <w:t>Iddaħħalx</w:t>
              </w:r>
              <w:r w:rsidRPr="006E0F47">
                <w:rPr>
                  <w:bCs/>
                </w:rPr>
                <w:t xml:space="preserve"> il-Labra minn ġol-ħwejjeġ.</w:t>
              </w:r>
            </w:ins>
          </w:p>
          <w:p w14:paraId="4EF493AA" w14:textId="77777777" w:rsidR="001B4A54" w:rsidRPr="006E0F47" w:rsidRDefault="001B4A54" w:rsidP="00846875">
            <w:pPr>
              <w:keepNext/>
              <w:keepLines/>
              <w:numPr>
                <w:ilvl w:val="0"/>
                <w:numId w:val="75"/>
              </w:numPr>
              <w:suppressAutoHyphens/>
              <w:adjustRightInd w:val="0"/>
              <w:spacing w:after="120"/>
              <w:ind w:left="828" w:hanging="403"/>
              <w:outlineLvl w:val="0"/>
              <w:rPr>
                <w:ins w:id="5678" w:author="만든 이"/>
              </w:rPr>
            </w:pPr>
            <w:ins w:id="5679" w:author="만든 이">
              <w:r w:rsidRPr="006E0F47">
                <w:rPr>
                  <w:bCs/>
                </w:rPr>
                <w:t xml:space="preserve">Ladarba l-Labra tkun iddaħħlet, żomm is-Siringa Mimlija għal-Lest sewwa f’postha u </w:t>
              </w:r>
              <w:r w:rsidRPr="006E0F47">
                <w:rPr>
                  <w:b/>
                </w:rPr>
                <w:t>tbiddilx</w:t>
              </w:r>
              <w:r w:rsidRPr="006E0F47">
                <w:rPr>
                  <w:bCs/>
                </w:rPr>
                <w:t xml:space="preserve"> l-angolu tal-injezzjoni u terġax iddaħħal il-labra. Il-pazjent m’għandux jiċċaqlaq u għandu jevita movimenti f’daqqa matul l-injezzjoni</w:t>
              </w:r>
            </w:ins>
          </w:p>
        </w:tc>
      </w:tr>
      <w:tr w:rsidR="001B4A54" w:rsidRPr="006E0F47" w14:paraId="783706B1" w14:textId="77777777" w:rsidTr="00240F9E">
        <w:trPr>
          <w:trHeight w:val="3893"/>
          <w:ins w:id="5680" w:author="만든 이"/>
          <w:trPrChange w:id="5681" w:author="만든 이">
            <w:trPr>
              <w:gridAfter w:val="0"/>
              <w:trHeight w:val="3893"/>
            </w:trPr>
          </w:trPrChange>
        </w:trPr>
        <w:tc>
          <w:tcPr>
            <w:tcW w:w="4106" w:type="dxa"/>
            <w:tcBorders>
              <w:bottom w:val="nil"/>
              <w:right w:val="nil"/>
            </w:tcBorders>
            <w:vAlign w:val="center"/>
            <w:tcPrChange w:id="5682" w:author="만든 이">
              <w:tcPr>
                <w:tcW w:w="4461" w:type="dxa"/>
                <w:tcBorders>
                  <w:bottom w:val="single" w:sz="4" w:space="0" w:color="auto"/>
                  <w:right w:val="nil"/>
                </w:tcBorders>
                <w:vAlign w:val="center"/>
              </w:tcPr>
            </w:tcPrChange>
          </w:tcPr>
          <w:p w14:paraId="6440CDA1" w14:textId="77777777" w:rsidR="001B4A54" w:rsidRPr="006E0F47" w:rsidRDefault="001B4A54" w:rsidP="00846875">
            <w:pPr>
              <w:keepNext/>
              <w:keepLines/>
              <w:suppressAutoHyphens/>
              <w:spacing w:before="240"/>
              <w:ind w:leftChars="100" w:left="787" w:hanging="567"/>
              <w:jc w:val="both"/>
              <w:outlineLvl w:val="0"/>
              <w:rPr>
                <w:ins w:id="5683" w:author="만든 이"/>
                <w:rFonts w:eastAsia="맑은 고딕"/>
                <w:b/>
                <w:bCs/>
                <w:noProof/>
              </w:rPr>
            </w:pPr>
            <w:ins w:id="5684" w:author="만든 이">
              <w:r w:rsidRPr="006E0F47">
                <w:rPr>
                  <w:b/>
                  <w:noProof/>
                </w:rPr>
                <w:drawing>
                  <wp:inline distT="0" distB="0" distL="0" distR="0" wp14:anchorId="065785B4" wp14:editId="66B0F1BA">
                    <wp:extent cx="1979295" cy="1931158"/>
                    <wp:effectExtent l="0" t="0" r="1905" b="0"/>
                    <wp:docPr id="845942719"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591573" name="그림 1" descr="스케치, 그림, 라인 아트, 클립아트이(가) 표시된 사진&#10;&#10;자동 생성된 설명"/>
                            <pic:cNvPicPr/>
                          </pic:nvPicPr>
                          <pic:blipFill>
                            <a:blip r:embed="rId83"/>
                            <a:stretch>
                              <a:fillRect/>
                            </a:stretch>
                          </pic:blipFill>
                          <pic:spPr>
                            <a:xfrm>
                              <a:off x="0" y="0"/>
                              <a:ext cx="1979295" cy="1931158"/>
                            </a:xfrm>
                            <a:prstGeom prst="rect">
                              <a:avLst/>
                            </a:prstGeom>
                          </pic:spPr>
                        </pic:pic>
                      </a:graphicData>
                    </a:graphic>
                  </wp:inline>
                </w:drawing>
              </w:r>
            </w:ins>
          </w:p>
          <w:p w14:paraId="251D98F1" w14:textId="60EEE31E" w:rsidR="0006351A" w:rsidRPr="00240F9E" w:rsidRDefault="001B4A54" w:rsidP="0006351A">
            <w:pPr>
              <w:keepNext/>
              <w:keepLines/>
              <w:suppressAutoHyphens/>
              <w:spacing w:before="120"/>
              <w:ind w:leftChars="100" w:left="787" w:rightChars="420" w:right="924" w:hanging="567"/>
              <w:jc w:val="right"/>
              <w:outlineLvl w:val="0"/>
              <w:rPr>
                <w:ins w:id="5685" w:author="만든 이"/>
                <w:rFonts w:eastAsia="맑은 고딕"/>
                <w:lang w:eastAsia="ko-KR"/>
                <w:rPrChange w:id="5686" w:author="만든 이">
                  <w:rPr>
                    <w:ins w:id="5687" w:author="만든 이"/>
                  </w:rPr>
                </w:rPrChange>
              </w:rPr>
            </w:pPr>
            <w:ins w:id="5688" w:author="만든 이">
              <w:r w:rsidRPr="006E0F47">
                <w:rPr>
                  <w:b/>
                  <w:bCs/>
                </w:rPr>
                <w:t>Figura</w:t>
              </w:r>
              <w:r w:rsidRPr="006E0F47">
                <w:t> </w:t>
              </w:r>
              <w:r w:rsidRPr="006E0F47">
                <w:rPr>
                  <w:b/>
                </w:rPr>
                <w:t>O</w:t>
              </w:r>
            </w:ins>
          </w:p>
        </w:tc>
        <w:tc>
          <w:tcPr>
            <w:tcW w:w="4961" w:type="dxa"/>
            <w:tcBorders>
              <w:left w:val="nil"/>
              <w:bottom w:val="nil"/>
            </w:tcBorders>
            <w:tcPrChange w:id="5689" w:author="만든 이">
              <w:tcPr>
                <w:tcW w:w="4462" w:type="dxa"/>
                <w:tcBorders>
                  <w:left w:val="nil"/>
                  <w:bottom w:val="single" w:sz="4" w:space="0" w:color="auto"/>
                </w:tcBorders>
              </w:tcPr>
            </w:tcPrChange>
          </w:tcPr>
          <w:p w14:paraId="7B812E43" w14:textId="77777777" w:rsidR="001B4A54" w:rsidRPr="006E0F47" w:rsidRDefault="001B4A54" w:rsidP="00775957">
            <w:pPr>
              <w:keepNext/>
              <w:keepLines/>
              <w:numPr>
                <w:ilvl w:val="0"/>
                <w:numId w:val="102"/>
              </w:numPr>
              <w:suppressAutoHyphens/>
              <w:adjustRightInd w:val="0"/>
              <w:spacing w:after="120"/>
              <w:ind w:left="357" w:hanging="357"/>
              <w:outlineLvl w:val="0"/>
              <w:rPr>
                <w:ins w:id="5690" w:author="만든 이"/>
              </w:rPr>
            </w:pPr>
            <w:ins w:id="5691" w:author="만든 이">
              <w:r w:rsidRPr="006E0F47">
                <w:rPr>
                  <w:b/>
                </w:rPr>
                <w:t xml:space="preserve"> Agħti l</w:t>
              </w:r>
              <w:r w:rsidRPr="00951303">
                <w:rPr>
                  <w:b/>
                </w:rPr>
                <w:t>-</w:t>
              </w:r>
              <w:r w:rsidRPr="00240F9E">
                <w:rPr>
                  <w:b/>
                  <w:rPrChange w:id="5692" w:author="만든 이">
                    <w:rPr/>
                  </w:rPrChange>
                </w:rPr>
                <w:t>injezzjoni.</w:t>
              </w:r>
            </w:ins>
          </w:p>
          <w:p w14:paraId="25D8C2F1" w14:textId="77777777" w:rsidR="001B4A54" w:rsidRPr="006E0F47" w:rsidRDefault="001B4A54" w:rsidP="00775957">
            <w:pPr>
              <w:keepNext/>
              <w:keepLines/>
              <w:numPr>
                <w:ilvl w:val="0"/>
                <w:numId w:val="105"/>
              </w:numPr>
              <w:suppressAutoHyphens/>
              <w:adjustRightInd w:val="0"/>
              <w:spacing w:after="120"/>
              <w:outlineLvl w:val="0"/>
              <w:rPr>
                <w:ins w:id="5693" w:author="만든 이"/>
              </w:rPr>
            </w:pPr>
            <w:ins w:id="5694" w:author="만든 이">
              <w:r w:rsidRPr="006E0F47">
                <w:rPr>
                  <w:bCs/>
                </w:rPr>
                <w:t xml:space="preserve">Imbotta l-Bastun tal-Planġer bil-mod </w:t>
              </w:r>
              <w:r w:rsidRPr="006E0F47">
                <w:rPr>
                  <w:b/>
                  <w:color w:val="231F20"/>
                </w:rPr>
                <w:t>s’isfel nett</w:t>
              </w:r>
              <w:r w:rsidRPr="006E0F47">
                <w:rPr>
                  <w:bCs/>
                </w:rPr>
                <w:t xml:space="preserve"> sakemm tiġi injettata d-doża sħiħa tal-mediċina, u </w:t>
              </w:r>
              <w:r w:rsidRPr="006E0F47">
                <w:t xml:space="preserve">s-Siringa Mimlija għal-Lest tkun vojta (ara </w:t>
              </w:r>
              <w:r w:rsidRPr="006E0F47">
                <w:rPr>
                  <w:b/>
                  <w:color w:val="231F20"/>
                </w:rPr>
                <w:t>Figura </w:t>
              </w:r>
              <w:r w:rsidRPr="006E0F47">
                <w:rPr>
                  <w:b/>
                </w:rPr>
                <w:t>O</w:t>
              </w:r>
              <w:r w:rsidRPr="006E0F47">
                <w:t>).</w:t>
              </w:r>
            </w:ins>
          </w:p>
          <w:p w14:paraId="07BB621C" w14:textId="77777777" w:rsidR="001B4A54" w:rsidRPr="006E0F47" w:rsidRDefault="001B4A54" w:rsidP="00846875">
            <w:pPr>
              <w:keepNext/>
              <w:keepLines/>
              <w:numPr>
                <w:ilvl w:val="0"/>
                <w:numId w:val="75"/>
              </w:numPr>
              <w:suppressAutoHyphens/>
              <w:adjustRightInd w:val="0"/>
              <w:spacing w:before="120"/>
              <w:ind w:left="828" w:hanging="403"/>
              <w:outlineLvl w:val="0"/>
              <w:rPr>
                <w:ins w:id="5695" w:author="만든 이"/>
              </w:rPr>
            </w:pPr>
            <w:ins w:id="5696" w:author="만든 이">
              <w:r w:rsidRPr="006E0F47">
                <w:rPr>
                  <w:b/>
                </w:rPr>
                <w:t>Tibdilx</w:t>
              </w:r>
              <w:r w:rsidRPr="006E0F47">
                <w:rPr>
                  <w:bCs/>
                </w:rPr>
                <w:t xml:space="preserve"> il-pożizzjoni</w:t>
              </w:r>
              <w:r w:rsidRPr="006E0F47">
                <w:t xml:space="preserve"> tas-</w:t>
              </w:r>
              <w:r w:rsidRPr="006E0F47">
                <w:rPr>
                  <w:bCs/>
                </w:rPr>
                <w:t>Siringa Mimlija għal-Lest wara li tkun bdiet l</w:t>
              </w:r>
              <w:r w:rsidRPr="006E0F47">
                <w:t>-injezzjoni</w:t>
              </w:r>
              <w:r w:rsidRPr="006E0F47">
                <w:rPr>
                  <w:bCs/>
                </w:rPr>
                <w:t>.</w:t>
              </w:r>
            </w:ins>
          </w:p>
          <w:p w14:paraId="3AAF7562" w14:textId="77777777" w:rsidR="001B4A54" w:rsidRPr="006E0F47" w:rsidRDefault="001B4A54" w:rsidP="00846875">
            <w:pPr>
              <w:keepNext/>
              <w:keepLines/>
              <w:numPr>
                <w:ilvl w:val="0"/>
                <w:numId w:val="75"/>
              </w:numPr>
              <w:suppressAutoHyphens/>
              <w:adjustRightInd w:val="0"/>
              <w:spacing w:before="120"/>
              <w:ind w:left="828" w:hanging="403"/>
              <w:outlineLvl w:val="0"/>
              <w:rPr>
                <w:ins w:id="5697" w:author="만든 이"/>
              </w:rPr>
            </w:pPr>
            <w:ins w:id="5698" w:author="만든 이">
              <w:r w:rsidRPr="006E0F47">
                <w:rPr>
                  <w:bCs/>
                </w:rPr>
                <w:t>Jekk il-Bastun tal-Planġer ma jkunx magħfus għalkollox, il-Protezzjoni tas-Sigurtà ma toħroġx biex tgħatti l-labra meta titneħħa.</w:t>
              </w:r>
            </w:ins>
          </w:p>
        </w:tc>
      </w:tr>
    </w:tbl>
    <w:p w14:paraId="7208A930" w14:textId="1C40F6FE" w:rsidR="001B4A54" w:rsidRPr="006E0F47" w:rsidDel="00FE55FC" w:rsidRDefault="001B4A54" w:rsidP="001B4A54">
      <w:pPr>
        <w:suppressAutoHyphens/>
        <w:rPr>
          <w:ins w:id="5699" w:author="만든 이"/>
          <w:del w:id="5700" w:author="만든 이"/>
        </w:rPr>
      </w:pPr>
    </w:p>
    <w:tbl>
      <w:tblPr>
        <w:tblStyle w:val="Standard2"/>
        <w:tblW w:w="5000" w:type="pct"/>
        <w:tblLayout w:type="fixed"/>
        <w:tblLook w:val="04A0" w:firstRow="1" w:lastRow="0" w:firstColumn="1" w:lastColumn="0" w:noHBand="0" w:noVBand="1"/>
        <w:tblPrChange w:id="5701" w:author="만든 이">
          <w:tblPr>
            <w:tblStyle w:val="Standard2"/>
            <w:tblW w:w="5000" w:type="pct"/>
            <w:tblLayout w:type="fixed"/>
            <w:tblLook w:val="04A0" w:firstRow="1" w:lastRow="0" w:firstColumn="1" w:lastColumn="0" w:noHBand="0" w:noVBand="1"/>
          </w:tblPr>
        </w:tblPrChange>
      </w:tblPr>
      <w:tblGrid>
        <w:gridCol w:w="4248"/>
        <w:gridCol w:w="4816"/>
        <w:tblGridChange w:id="5702">
          <w:tblGrid>
            <w:gridCol w:w="4248"/>
            <w:gridCol w:w="283"/>
            <w:gridCol w:w="4533"/>
          </w:tblGrid>
        </w:tblGridChange>
      </w:tblGrid>
      <w:tr w:rsidR="001B4A54" w:rsidRPr="006E0F47" w14:paraId="180CA69E" w14:textId="77777777" w:rsidTr="00240F9E">
        <w:trPr>
          <w:trHeight w:val="4512"/>
          <w:ins w:id="5703" w:author="만든 이"/>
          <w:trPrChange w:id="5704" w:author="만든 이">
            <w:trPr>
              <w:trHeight w:val="4512"/>
            </w:trPr>
          </w:trPrChange>
        </w:trPr>
        <w:tc>
          <w:tcPr>
            <w:tcW w:w="4248" w:type="dxa"/>
            <w:tcBorders>
              <w:bottom w:val="single" w:sz="4" w:space="0" w:color="auto"/>
              <w:right w:val="nil"/>
            </w:tcBorders>
            <w:vAlign w:val="center"/>
            <w:tcPrChange w:id="5705" w:author="만든 이">
              <w:tcPr>
                <w:tcW w:w="4530" w:type="dxa"/>
                <w:gridSpan w:val="2"/>
                <w:tcBorders>
                  <w:bottom w:val="single" w:sz="4" w:space="0" w:color="auto"/>
                  <w:right w:val="nil"/>
                </w:tcBorders>
                <w:vAlign w:val="center"/>
              </w:tcPr>
            </w:tcPrChange>
          </w:tcPr>
          <w:p w14:paraId="514F7E10" w14:textId="77777777" w:rsidR="001B4A54" w:rsidRPr="006E0F47" w:rsidRDefault="001B4A54" w:rsidP="00846875">
            <w:pPr>
              <w:keepNext/>
              <w:keepLines/>
              <w:suppressAutoHyphens/>
              <w:spacing w:before="240"/>
              <w:ind w:leftChars="100" w:left="787" w:right="1134" w:hanging="567"/>
              <w:jc w:val="both"/>
              <w:outlineLvl w:val="0"/>
              <w:rPr>
                <w:ins w:id="5706" w:author="만든 이"/>
                <w:rFonts w:eastAsia="맑은 고딕"/>
                <w:b/>
                <w:bCs/>
                <w:noProof/>
              </w:rPr>
            </w:pPr>
            <w:ins w:id="5707" w:author="만든 이">
              <w:r w:rsidRPr="006E0F47">
                <w:rPr>
                  <w:noProof/>
                  <w:color w:val="000000"/>
                </w:rPr>
                <w:drawing>
                  <wp:inline distT="0" distB="0" distL="0" distR="0" wp14:anchorId="2D365446" wp14:editId="184BC3E5">
                    <wp:extent cx="1979383" cy="2265528"/>
                    <wp:effectExtent l="0" t="0" r="1905" b="1905"/>
                    <wp:docPr id="319277751" name="그림 1" descr="스케치, 그림, 라인 아트, 클립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23187" name="그림 1" descr="스케치, 그림, 라인 아트, 클립아트이(가) 표시된 사진&#10;&#10;자동 생성된 설명"/>
                            <pic:cNvPicPr/>
                          </pic:nvPicPr>
                          <pic:blipFill>
                            <a:blip r:embed="rId84"/>
                            <a:stretch>
                              <a:fillRect/>
                            </a:stretch>
                          </pic:blipFill>
                          <pic:spPr>
                            <a:xfrm>
                              <a:off x="0" y="0"/>
                              <a:ext cx="1982252" cy="2268812"/>
                            </a:xfrm>
                            <a:prstGeom prst="rect">
                              <a:avLst/>
                            </a:prstGeom>
                          </pic:spPr>
                        </pic:pic>
                      </a:graphicData>
                    </a:graphic>
                  </wp:inline>
                </w:drawing>
              </w:r>
            </w:ins>
          </w:p>
          <w:p w14:paraId="71A40DBE" w14:textId="77777777" w:rsidR="001B4A54" w:rsidRPr="006E0F47" w:rsidRDefault="001B4A54" w:rsidP="00846875">
            <w:pPr>
              <w:keepNext/>
              <w:keepLines/>
              <w:suppressAutoHyphens/>
              <w:spacing w:before="120"/>
              <w:ind w:leftChars="100" w:left="787" w:rightChars="420" w:right="924" w:hanging="567"/>
              <w:jc w:val="right"/>
              <w:outlineLvl w:val="0"/>
              <w:rPr>
                <w:ins w:id="5708" w:author="만든 이"/>
                <w:rFonts w:eastAsia="맑은 고딕"/>
                <w:b/>
                <w:bCs/>
                <w:noProof/>
              </w:rPr>
            </w:pPr>
            <w:ins w:id="5709" w:author="만든 이">
              <w:r w:rsidRPr="006E0F47">
                <w:rPr>
                  <w:b/>
                </w:rPr>
                <w:t>Figura P</w:t>
              </w:r>
            </w:ins>
          </w:p>
        </w:tc>
        <w:tc>
          <w:tcPr>
            <w:tcW w:w="4816" w:type="dxa"/>
            <w:tcBorders>
              <w:left w:val="nil"/>
              <w:bottom w:val="single" w:sz="4" w:space="0" w:color="auto"/>
            </w:tcBorders>
            <w:tcPrChange w:id="5710" w:author="만든 이">
              <w:tcPr>
                <w:tcW w:w="4531" w:type="dxa"/>
                <w:tcBorders>
                  <w:left w:val="nil"/>
                  <w:bottom w:val="single" w:sz="4" w:space="0" w:color="auto"/>
                </w:tcBorders>
              </w:tcPr>
            </w:tcPrChange>
          </w:tcPr>
          <w:p w14:paraId="3DB01B60" w14:textId="77777777" w:rsidR="001B4A54" w:rsidRPr="006E0F47" w:rsidRDefault="001B4A54" w:rsidP="00775957">
            <w:pPr>
              <w:keepNext/>
              <w:keepLines/>
              <w:numPr>
                <w:ilvl w:val="0"/>
                <w:numId w:val="102"/>
              </w:numPr>
              <w:suppressAutoHyphens/>
              <w:adjustRightInd w:val="0"/>
              <w:spacing w:after="120"/>
              <w:ind w:left="357" w:hanging="357"/>
              <w:outlineLvl w:val="0"/>
              <w:rPr>
                <w:ins w:id="5711" w:author="만든 이"/>
                <w:rFonts w:eastAsiaTheme="minorEastAsia"/>
                <w:bCs/>
              </w:rPr>
            </w:pPr>
            <w:ins w:id="5712" w:author="만든 이">
              <w:r w:rsidRPr="006E0F47">
                <w:rPr>
                  <w:b/>
                </w:rPr>
                <w:t>Neħħi s-Siringa Mimlija għal-Lest mis-sit tal-injezzjoni.</w:t>
              </w:r>
            </w:ins>
          </w:p>
          <w:p w14:paraId="2816F457" w14:textId="77777777" w:rsidR="001B4A54" w:rsidRPr="006E0F47" w:rsidRDefault="001B4A54" w:rsidP="00775957">
            <w:pPr>
              <w:keepNext/>
              <w:keepLines/>
              <w:numPr>
                <w:ilvl w:val="0"/>
                <w:numId w:val="106"/>
              </w:numPr>
              <w:suppressAutoHyphens/>
              <w:adjustRightInd w:val="0"/>
              <w:spacing w:after="120"/>
              <w:outlineLvl w:val="0"/>
              <w:rPr>
                <w:ins w:id="5713" w:author="만든 이"/>
                <w:rFonts w:eastAsiaTheme="minorEastAsia"/>
                <w:bCs/>
                <w:color w:val="000000"/>
              </w:rPr>
            </w:pPr>
            <w:ins w:id="5714" w:author="만든 이">
              <w:r w:rsidRPr="006E0F47">
                <w:rPr>
                  <w:bCs/>
                  <w:color w:val="231F20"/>
                </w:rPr>
                <w:t>Wara li s-Siringa Mimlija għal-Lest tkun vojta, erfa’ s-saba’ l-kbir</w:t>
              </w:r>
              <w:r w:rsidRPr="006E0F47">
                <w:rPr>
                  <w:bCs/>
                </w:rPr>
                <w:t xml:space="preserve"> bil-mod </w:t>
              </w:r>
              <w:r w:rsidRPr="006E0F47">
                <w:rPr>
                  <w:bCs/>
                  <w:color w:val="231F20"/>
                </w:rPr>
                <w:t>minn fuq il-Bastun tal-Planġer sakemm il-Labra titgħatta kompletament</w:t>
              </w:r>
              <w:r w:rsidRPr="006E0F47">
                <w:rPr>
                  <w:bCs/>
                </w:rPr>
                <w:t xml:space="preserve"> </w:t>
              </w:r>
              <w:r w:rsidRPr="006E0F47">
                <w:rPr>
                  <w:bCs/>
                  <w:color w:val="231F20"/>
                </w:rPr>
                <w:t xml:space="preserve">mill-Protezzjoni tas-Sigurtà (ara </w:t>
              </w:r>
              <w:r w:rsidRPr="006E0F47">
                <w:rPr>
                  <w:b/>
                  <w:color w:val="231F20"/>
                </w:rPr>
                <w:t>Figura P</w:t>
              </w:r>
              <w:r w:rsidRPr="006E0F47">
                <w:rPr>
                  <w:bCs/>
                  <w:color w:val="231F20"/>
                </w:rPr>
                <w:t>).</w:t>
              </w:r>
            </w:ins>
          </w:p>
          <w:p w14:paraId="13A86581" w14:textId="77777777" w:rsidR="001B4A54" w:rsidRPr="006E0F47" w:rsidRDefault="001B4A54" w:rsidP="00846875">
            <w:pPr>
              <w:keepNext/>
              <w:keepLines/>
              <w:numPr>
                <w:ilvl w:val="0"/>
                <w:numId w:val="75"/>
              </w:numPr>
              <w:suppressAutoHyphens/>
              <w:adjustRightInd w:val="0"/>
              <w:spacing w:before="120"/>
              <w:ind w:left="828" w:hanging="403"/>
              <w:outlineLvl w:val="0"/>
              <w:rPr>
                <w:ins w:id="5715" w:author="만든 이"/>
                <w:rFonts w:eastAsiaTheme="minorEastAsia"/>
                <w:bCs/>
              </w:rPr>
            </w:pPr>
            <w:ins w:id="5716" w:author="만든 이">
              <w:r w:rsidRPr="006E0F47">
                <w:rPr>
                  <w:bCs/>
                </w:rPr>
                <w:t xml:space="preserve">Jekk il-Labra ma tkunx mgħottija, neħħi s-Siringa Mimlija għal-Lest b’attenzjoni minn mal-ġilda u armi s-Siringa Mimlija għal-Lest f’kontenitur għar-rimi ta’ oġġetti li jaqtgħu jew bil-ponta (ara </w:t>
              </w:r>
              <w:r w:rsidRPr="006E0F47">
                <w:rPr>
                  <w:b/>
                </w:rPr>
                <w:t xml:space="preserve">Pass 16. </w:t>
              </w:r>
              <w:r w:rsidRPr="006E0F47">
                <w:rPr>
                  <w:b/>
                  <w:color w:val="231F20"/>
                </w:rPr>
                <w:t>Armi s-Siringa Mimlija għal-Lest</w:t>
              </w:r>
              <w:r w:rsidRPr="006E0F47">
                <w:rPr>
                  <w:bCs/>
                  <w:color w:val="231F20"/>
                </w:rPr>
                <w:t>).</w:t>
              </w:r>
            </w:ins>
          </w:p>
          <w:p w14:paraId="3E4ACCAC" w14:textId="77777777" w:rsidR="001B4A54" w:rsidRPr="006E0F47" w:rsidRDefault="001B4A54" w:rsidP="00775957">
            <w:pPr>
              <w:keepNext/>
              <w:keepLines/>
              <w:numPr>
                <w:ilvl w:val="0"/>
                <w:numId w:val="106"/>
              </w:numPr>
              <w:suppressAutoHyphens/>
              <w:adjustRightInd w:val="0"/>
              <w:spacing w:before="120" w:after="120"/>
              <w:ind w:left="663" w:hanging="442"/>
              <w:outlineLvl w:val="0"/>
              <w:rPr>
                <w:ins w:id="5717" w:author="만든 이"/>
                <w:rFonts w:eastAsiaTheme="minorEastAsia"/>
                <w:bCs/>
                <w:color w:val="000000"/>
              </w:rPr>
            </w:pPr>
            <w:ins w:id="5718" w:author="만든 이">
              <w:r w:rsidRPr="006E0F47">
                <w:rPr>
                  <w:bCs/>
                  <w:color w:val="231F20"/>
                </w:rPr>
                <w:t>Neħħi s-Siringa Mimlija għal-Lest mis-sit tal-injezzjoni u erħi l-qarsa.</w:t>
              </w:r>
            </w:ins>
          </w:p>
          <w:p w14:paraId="569AAEE9" w14:textId="77777777" w:rsidR="001B4A54" w:rsidRPr="006E0F47" w:rsidRDefault="001B4A54" w:rsidP="00846875">
            <w:pPr>
              <w:keepNext/>
              <w:keepLines/>
              <w:numPr>
                <w:ilvl w:val="0"/>
                <w:numId w:val="75"/>
              </w:numPr>
              <w:suppressAutoHyphens/>
              <w:adjustRightInd w:val="0"/>
              <w:spacing w:before="120"/>
              <w:ind w:left="828" w:hanging="403"/>
              <w:outlineLvl w:val="0"/>
              <w:rPr>
                <w:ins w:id="5719" w:author="만든 이"/>
                <w:rFonts w:eastAsiaTheme="minorEastAsia"/>
                <w:bCs/>
              </w:rPr>
            </w:pPr>
            <w:ins w:id="5720" w:author="만든 이">
              <w:r w:rsidRPr="006E0F47">
                <w:rPr>
                  <w:bCs/>
                </w:rPr>
                <w:t xml:space="preserve">Jista’ jkun hemm xi ħruġ ta’ demm (ara </w:t>
              </w:r>
              <w:r w:rsidRPr="006E0F47">
                <w:rPr>
                  <w:b/>
                </w:rPr>
                <w:t>Pass 14. Kif tieħu ħsieb is-sit tal-injezzjoni</w:t>
              </w:r>
              <w:r w:rsidRPr="006E0F47">
                <w:rPr>
                  <w:bCs/>
                  <w:color w:val="231F20"/>
                </w:rPr>
                <w:t>).</w:t>
              </w:r>
            </w:ins>
          </w:p>
          <w:p w14:paraId="073504FA" w14:textId="77777777" w:rsidR="001B4A54" w:rsidRPr="006E0F47" w:rsidRDefault="001B4A54" w:rsidP="00846875">
            <w:pPr>
              <w:keepNext/>
              <w:keepLines/>
              <w:numPr>
                <w:ilvl w:val="0"/>
                <w:numId w:val="75"/>
              </w:numPr>
              <w:suppressAutoHyphens/>
              <w:adjustRightInd w:val="0"/>
              <w:spacing w:before="120" w:after="120"/>
              <w:ind w:left="828" w:hanging="403"/>
              <w:outlineLvl w:val="0"/>
              <w:rPr>
                <w:ins w:id="5721" w:author="만든 이"/>
                <w:rFonts w:eastAsia="맑은 고딕"/>
              </w:rPr>
            </w:pPr>
            <w:ins w:id="5722" w:author="만든 이">
              <w:r w:rsidRPr="006E0F47">
                <w:rPr>
                  <w:b/>
                  <w:color w:val="000000"/>
                </w:rPr>
                <w:t>Terġax</w:t>
              </w:r>
              <w:r w:rsidRPr="006E0F47">
                <w:rPr>
                  <w:bCs/>
                </w:rPr>
                <w:t xml:space="preserve"> tuża </w:t>
              </w:r>
              <w:r w:rsidRPr="006E0F47">
                <w:rPr>
                  <w:bCs/>
                  <w:color w:val="000000"/>
                </w:rPr>
                <w:t>s-Siringa Mimlija għal-Lest.</w:t>
              </w:r>
            </w:ins>
          </w:p>
        </w:tc>
      </w:tr>
      <w:tr w:rsidR="001B4A54" w:rsidRPr="006E0F47" w14:paraId="2D4C33DA" w14:textId="77777777" w:rsidTr="00240F9E">
        <w:trPr>
          <w:trHeight w:val="1687"/>
          <w:ins w:id="5723" w:author="만든 이"/>
          <w:trPrChange w:id="5724" w:author="만든 이">
            <w:trPr>
              <w:trHeight w:val="1687"/>
            </w:trPr>
          </w:trPrChange>
        </w:trPr>
        <w:tc>
          <w:tcPr>
            <w:tcW w:w="9064" w:type="dxa"/>
            <w:gridSpan w:val="2"/>
            <w:tcBorders>
              <w:bottom w:val="single" w:sz="4" w:space="0" w:color="auto"/>
            </w:tcBorders>
            <w:vAlign w:val="center"/>
            <w:tcPrChange w:id="5725" w:author="만든 이">
              <w:tcPr>
                <w:tcW w:w="9061" w:type="dxa"/>
                <w:gridSpan w:val="3"/>
                <w:tcBorders>
                  <w:bottom w:val="single" w:sz="4" w:space="0" w:color="auto"/>
                </w:tcBorders>
                <w:vAlign w:val="center"/>
              </w:tcPr>
            </w:tcPrChange>
          </w:tcPr>
          <w:p w14:paraId="3860ACED" w14:textId="77777777" w:rsidR="001B4A54" w:rsidRPr="006E0F47" w:rsidRDefault="001B4A54" w:rsidP="00775957">
            <w:pPr>
              <w:keepNext/>
              <w:keepLines/>
              <w:numPr>
                <w:ilvl w:val="0"/>
                <w:numId w:val="102"/>
              </w:numPr>
              <w:suppressAutoHyphens/>
              <w:adjustRightInd w:val="0"/>
              <w:spacing w:after="120"/>
              <w:ind w:left="357" w:hanging="357"/>
              <w:outlineLvl w:val="0"/>
              <w:rPr>
                <w:ins w:id="5726" w:author="만든 이"/>
                <w:rFonts w:eastAsiaTheme="minorEastAsia"/>
                <w:bCs/>
              </w:rPr>
            </w:pPr>
            <w:ins w:id="5727" w:author="만든 이">
              <w:r w:rsidRPr="006E0F47">
                <w:rPr>
                  <w:b/>
                </w:rPr>
                <w:t>Kif tieħu ħsieb is-sit tal-injezzjoni.</w:t>
              </w:r>
            </w:ins>
          </w:p>
          <w:p w14:paraId="6FD6DC68" w14:textId="77777777" w:rsidR="001B4A54" w:rsidRPr="006E0F47" w:rsidRDefault="001B4A54" w:rsidP="00775957">
            <w:pPr>
              <w:keepNext/>
              <w:keepLines/>
              <w:numPr>
                <w:ilvl w:val="0"/>
                <w:numId w:val="107"/>
              </w:numPr>
              <w:suppressAutoHyphens/>
              <w:adjustRightInd w:val="0"/>
              <w:spacing w:after="120"/>
              <w:outlineLvl w:val="0"/>
              <w:rPr>
                <w:ins w:id="5728" w:author="만든 이"/>
                <w:rFonts w:eastAsiaTheme="minorEastAsia"/>
                <w:bCs/>
              </w:rPr>
            </w:pPr>
            <w:ins w:id="5729" w:author="만든 이">
              <w:r w:rsidRPr="006E0F47">
                <w:rPr>
                  <w:bCs/>
                  <w:color w:val="231F20"/>
                </w:rPr>
                <w:t>Jekk joħroġ ftit demm jew ikun hemm qatra likwidu fis-sit tal-injezzjoni, ittratta s-sit tal-injezzjoni billi tagħfas bil-mod, mingħajr ma togħrok, biċċa tajjara jew garża fuq is-sit u tapplika stikka jekk dan ikun meħtieġ.</w:t>
              </w:r>
            </w:ins>
          </w:p>
          <w:p w14:paraId="20D27998" w14:textId="77777777" w:rsidR="001B4A54" w:rsidRPr="006E0F47" w:rsidRDefault="001B4A54" w:rsidP="00846875">
            <w:pPr>
              <w:keepNext/>
              <w:keepLines/>
              <w:numPr>
                <w:ilvl w:val="0"/>
                <w:numId w:val="75"/>
              </w:numPr>
              <w:suppressAutoHyphens/>
              <w:adjustRightInd w:val="0"/>
              <w:spacing w:before="120" w:after="120"/>
              <w:ind w:left="828" w:hanging="403"/>
              <w:outlineLvl w:val="0"/>
              <w:rPr>
                <w:ins w:id="5730" w:author="만든 이"/>
                <w:rFonts w:eastAsiaTheme="minorEastAsia"/>
                <w:bCs/>
              </w:rPr>
            </w:pPr>
            <w:ins w:id="5731" w:author="만든 이">
              <w:r w:rsidRPr="006E0F47">
                <w:rPr>
                  <w:b/>
                  <w:color w:val="000000"/>
                </w:rPr>
                <w:t>Togħrokx</w:t>
              </w:r>
              <w:r w:rsidRPr="006E0F47">
                <w:rPr>
                  <w:bCs/>
                  <w:color w:val="000000"/>
                </w:rPr>
                <w:t xml:space="preserve"> is-sit tal-</w:t>
              </w:r>
              <w:r w:rsidRPr="006E0F47">
                <w:rPr>
                  <w:bCs/>
                </w:rPr>
                <w:t>injezzjoni.</w:t>
              </w:r>
            </w:ins>
          </w:p>
          <w:p w14:paraId="458F80C7" w14:textId="77777777" w:rsidR="001B4A54" w:rsidRPr="006E0F47" w:rsidRDefault="001B4A54" w:rsidP="00775957">
            <w:pPr>
              <w:keepNext/>
              <w:keepLines/>
              <w:numPr>
                <w:ilvl w:val="0"/>
                <w:numId w:val="107"/>
              </w:numPr>
              <w:suppressAutoHyphens/>
              <w:adjustRightInd w:val="0"/>
              <w:ind w:left="663" w:hanging="442"/>
              <w:outlineLvl w:val="0"/>
              <w:rPr>
                <w:ins w:id="5732" w:author="만든 이"/>
                <w:rFonts w:eastAsiaTheme="minorEastAsia"/>
              </w:rPr>
            </w:pPr>
            <w:ins w:id="5733" w:author="만든 이">
              <w:r w:rsidRPr="006E0F47">
                <w:rPr>
                  <w:bCs/>
                  <w:color w:val="231F20"/>
                </w:rPr>
                <w:t>F’każ ta’ kuntatt tal-ġilda mal-Mediċina, aħsel iż-żona li messet mal-Mediċina bl-ilma.</w:t>
              </w:r>
            </w:ins>
          </w:p>
        </w:tc>
      </w:tr>
      <w:tr w:rsidR="001B4A54" w:rsidRPr="006E0F47" w14:paraId="491CDD46" w14:textId="77777777" w:rsidTr="00240F9E">
        <w:trPr>
          <w:trHeight w:val="1279"/>
          <w:ins w:id="5734" w:author="만든 이"/>
          <w:trPrChange w:id="5735" w:author="만든 이">
            <w:trPr>
              <w:trHeight w:val="1279"/>
            </w:trPr>
          </w:trPrChange>
        </w:trPr>
        <w:tc>
          <w:tcPr>
            <w:tcW w:w="9064" w:type="dxa"/>
            <w:gridSpan w:val="2"/>
            <w:tcBorders>
              <w:top w:val="single" w:sz="4" w:space="0" w:color="auto"/>
              <w:bottom w:val="single" w:sz="4" w:space="0" w:color="auto"/>
            </w:tcBorders>
            <w:vAlign w:val="center"/>
            <w:tcPrChange w:id="5736" w:author="만든 이">
              <w:tcPr>
                <w:tcW w:w="9061" w:type="dxa"/>
                <w:gridSpan w:val="3"/>
                <w:tcBorders>
                  <w:top w:val="single" w:sz="4" w:space="0" w:color="auto"/>
                  <w:bottom w:val="single" w:sz="4" w:space="0" w:color="auto"/>
                </w:tcBorders>
                <w:vAlign w:val="center"/>
              </w:tcPr>
            </w:tcPrChange>
          </w:tcPr>
          <w:p w14:paraId="5F6DF8B4" w14:textId="77777777" w:rsidR="001B4A54" w:rsidRPr="006E0F47" w:rsidRDefault="001B4A54" w:rsidP="00775957">
            <w:pPr>
              <w:keepNext/>
              <w:keepLines/>
              <w:numPr>
                <w:ilvl w:val="0"/>
                <w:numId w:val="102"/>
              </w:numPr>
              <w:suppressAutoHyphens/>
              <w:adjustRightInd w:val="0"/>
              <w:spacing w:after="120"/>
              <w:ind w:left="357" w:hanging="357"/>
              <w:outlineLvl w:val="0"/>
              <w:rPr>
                <w:ins w:id="5737" w:author="만든 이"/>
                <w:rFonts w:eastAsiaTheme="minorEastAsia"/>
                <w:bCs/>
              </w:rPr>
            </w:pPr>
            <w:ins w:id="5738" w:author="만든 이">
              <w:r w:rsidRPr="006E0F47">
                <w:rPr>
                  <w:b/>
                </w:rPr>
                <w:t>Jekk id-doża preskritta tiegħek teħtieġ aktar minn injezzjoni waħda:</w:t>
              </w:r>
            </w:ins>
          </w:p>
          <w:p w14:paraId="18EAE84F" w14:textId="77777777" w:rsidR="001B4A54" w:rsidRPr="006E0F47" w:rsidRDefault="001B4A54">
            <w:pPr>
              <w:keepNext/>
              <w:keepLines/>
              <w:numPr>
                <w:ilvl w:val="0"/>
                <w:numId w:val="112"/>
              </w:numPr>
              <w:suppressAutoHyphens/>
              <w:adjustRightInd w:val="0"/>
              <w:spacing w:after="120"/>
              <w:outlineLvl w:val="0"/>
              <w:rPr>
                <w:ins w:id="5739" w:author="만든 이"/>
                <w:rFonts w:eastAsiaTheme="minorEastAsia"/>
                <w:bCs/>
              </w:rPr>
              <w:pPrChange w:id="5740" w:author="만든 이">
                <w:pPr>
                  <w:keepNext/>
                  <w:keepLines/>
                  <w:numPr>
                    <w:numId w:val="107"/>
                  </w:numPr>
                  <w:suppressAutoHyphens/>
                  <w:adjustRightInd w:val="0"/>
                  <w:spacing w:after="120"/>
                  <w:ind w:left="660" w:hanging="440"/>
                  <w:outlineLvl w:val="0"/>
                </w:pPr>
              </w:pPrChange>
            </w:pPr>
            <w:ins w:id="5741" w:author="만든 이">
              <w:r w:rsidRPr="006E0F47">
                <w:rPr>
                  <w:bCs/>
                  <w:color w:val="231F20"/>
                </w:rPr>
                <w:t>Armi s-Siringa Mimlija għal-Lest użata kif deskritt f’</w:t>
              </w:r>
              <w:r w:rsidRPr="006E0F47">
                <w:rPr>
                  <w:b/>
                  <w:color w:val="231F20"/>
                </w:rPr>
                <w:t>Pass 16. Armi s-Siringa Mimlija għal-Lest</w:t>
              </w:r>
              <w:r w:rsidRPr="006E0F47">
                <w:rPr>
                  <w:bCs/>
                  <w:color w:val="231F20"/>
                </w:rPr>
                <w:t>.</w:t>
              </w:r>
            </w:ins>
          </w:p>
          <w:p w14:paraId="06DEED27" w14:textId="77777777" w:rsidR="001B4A54" w:rsidRPr="006E0F47" w:rsidRDefault="001B4A54">
            <w:pPr>
              <w:keepNext/>
              <w:keepLines/>
              <w:numPr>
                <w:ilvl w:val="0"/>
                <w:numId w:val="112"/>
              </w:numPr>
              <w:suppressAutoHyphens/>
              <w:adjustRightInd w:val="0"/>
              <w:spacing w:after="120"/>
              <w:outlineLvl w:val="0"/>
              <w:rPr>
                <w:ins w:id="5742" w:author="만든 이"/>
                <w:rFonts w:eastAsiaTheme="minorEastAsia"/>
                <w:bCs/>
              </w:rPr>
              <w:pPrChange w:id="5743" w:author="만든 이">
                <w:pPr>
                  <w:keepNext/>
                  <w:keepLines/>
                  <w:numPr>
                    <w:numId w:val="107"/>
                  </w:numPr>
                  <w:suppressAutoHyphens/>
                  <w:adjustRightInd w:val="0"/>
                  <w:spacing w:after="120"/>
                  <w:ind w:left="660" w:hanging="440"/>
                  <w:outlineLvl w:val="0"/>
                </w:pPr>
              </w:pPrChange>
            </w:pPr>
            <w:ins w:id="5744" w:author="만든 이">
              <w:r w:rsidRPr="006E0F47">
                <w:rPr>
                  <w:bCs/>
                  <w:color w:val="231F20"/>
                </w:rPr>
                <w:t xml:space="preserve">Irrepeti </w:t>
              </w:r>
              <w:r w:rsidRPr="006E0F47">
                <w:rPr>
                  <w:b/>
                  <w:color w:val="231F20"/>
                </w:rPr>
                <w:t>Pass 1</w:t>
              </w:r>
              <w:r w:rsidRPr="006E0F47">
                <w:rPr>
                  <w:bCs/>
                  <w:color w:val="231F20"/>
                </w:rPr>
                <w:t xml:space="preserve"> sa </w:t>
              </w:r>
              <w:r w:rsidRPr="006E0F47">
                <w:rPr>
                  <w:b/>
                  <w:color w:val="231F20"/>
                </w:rPr>
                <w:t>Pass 14</w:t>
              </w:r>
              <w:r w:rsidRPr="006E0F47">
                <w:rPr>
                  <w:bCs/>
                  <w:color w:val="231F20"/>
                </w:rPr>
                <w:t xml:space="preserve"> għall-injezzjoni li jmiss billi tuża Siringa Mimlija għal-Lest ġdida.</w:t>
              </w:r>
            </w:ins>
          </w:p>
          <w:p w14:paraId="313CAB77" w14:textId="77777777" w:rsidR="001B4A54" w:rsidRPr="006E0F47" w:rsidRDefault="001B4A54" w:rsidP="00846875">
            <w:pPr>
              <w:keepNext/>
              <w:keepLines/>
              <w:numPr>
                <w:ilvl w:val="0"/>
                <w:numId w:val="75"/>
              </w:numPr>
              <w:suppressAutoHyphens/>
              <w:adjustRightInd w:val="0"/>
              <w:spacing w:after="120"/>
              <w:ind w:left="828" w:hanging="403"/>
              <w:outlineLvl w:val="0"/>
              <w:rPr>
                <w:ins w:id="5745" w:author="만든 이"/>
                <w:rFonts w:eastAsiaTheme="minorEastAsia"/>
                <w:bCs/>
              </w:rPr>
            </w:pPr>
            <w:ins w:id="5746" w:author="만든 이">
              <w:r w:rsidRPr="006E0F47">
                <w:rPr>
                  <w:bCs/>
                  <w:color w:val="231F20"/>
                </w:rPr>
                <w:t xml:space="preserve">Kun ċert li kull injezzjoni hija </w:t>
              </w:r>
              <w:r w:rsidRPr="006E0F47">
                <w:rPr>
                  <w:b/>
                  <w:color w:val="231F20"/>
                </w:rPr>
                <w:t>mill-inqas 2 ċm</w:t>
              </w:r>
              <w:r w:rsidRPr="006E0F47">
                <w:rPr>
                  <w:bCs/>
                  <w:color w:val="231F20"/>
                </w:rPr>
                <w:t xml:space="preserve"> ’il bogħod minn injezzjoni oħra</w:t>
              </w:r>
              <w:r w:rsidRPr="006E0F47">
                <w:rPr>
                  <w:bCs/>
                  <w:color w:val="000000"/>
                </w:rPr>
                <w:t>.</w:t>
              </w:r>
            </w:ins>
          </w:p>
          <w:p w14:paraId="7F8AB3D7" w14:textId="77777777" w:rsidR="001B4A54" w:rsidRPr="006E0F47" w:rsidRDefault="001B4A54" w:rsidP="00846875">
            <w:pPr>
              <w:keepNext/>
              <w:keepLines/>
              <w:numPr>
                <w:ilvl w:val="0"/>
                <w:numId w:val="75"/>
              </w:numPr>
              <w:suppressAutoHyphens/>
              <w:adjustRightInd w:val="0"/>
              <w:spacing w:after="120"/>
              <w:ind w:left="828" w:hanging="403"/>
              <w:outlineLvl w:val="0"/>
              <w:rPr>
                <w:ins w:id="5747" w:author="만든 이"/>
                <w:rFonts w:eastAsiaTheme="minorEastAsia"/>
                <w:bCs/>
              </w:rPr>
            </w:pPr>
            <w:ins w:id="5748" w:author="만든 이">
              <w:r w:rsidRPr="006E0F47">
                <w:rPr>
                  <w:bCs/>
                  <w:color w:val="231F20"/>
                </w:rPr>
                <w:t>Lesti l-injezzjonijiet kollha meħtieġa għad-doża preskritta tiegħek, immedjatament waħda wara l-oħra.</w:t>
              </w:r>
            </w:ins>
          </w:p>
          <w:p w14:paraId="0722477B" w14:textId="77777777" w:rsidR="001B4A54" w:rsidRPr="006E0F47" w:rsidRDefault="001B4A54" w:rsidP="00846875">
            <w:pPr>
              <w:keepNext/>
              <w:keepLines/>
              <w:numPr>
                <w:ilvl w:val="0"/>
                <w:numId w:val="75"/>
              </w:numPr>
              <w:suppressAutoHyphens/>
              <w:adjustRightInd w:val="0"/>
              <w:ind w:left="828" w:hanging="403"/>
              <w:outlineLvl w:val="0"/>
              <w:rPr>
                <w:ins w:id="5749" w:author="만든 이"/>
                <w:rFonts w:eastAsiaTheme="minorEastAsia"/>
              </w:rPr>
            </w:pPr>
            <w:ins w:id="5750" w:author="만든 이">
              <w:r w:rsidRPr="006E0F47">
                <w:rPr>
                  <w:bCs/>
                </w:rPr>
                <w:t>Ikkuntattja lill-fornitur tal-</w:t>
              </w:r>
              <w:r w:rsidRPr="006E0F47">
                <w:rPr>
                  <w:bCs/>
                  <w:color w:val="231F20"/>
                </w:rPr>
                <w:t>kura tas-saħħa</w:t>
              </w:r>
              <w:r w:rsidRPr="006E0F47">
                <w:rPr>
                  <w:bCs/>
                </w:rPr>
                <w:t xml:space="preserve"> tiegħek </w:t>
              </w:r>
              <w:r w:rsidRPr="006E0F47">
                <w:rPr>
                  <w:bCs/>
                  <w:color w:val="231F20"/>
                </w:rPr>
                <w:t>jekk għandek xi mistoqsijiet.</w:t>
              </w:r>
            </w:ins>
          </w:p>
        </w:tc>
      </w:tr>
    </w:tbl>
    <w:p w14:paraId="25A6ED0F" w14:textId="77777777" w:rsidR="00491890" w:rsidRPr="006E0F47" w:rsidRDefault="00491890">
      <w:pPr>
        <w:rPr>
          <w:ins w:id="5751" w:author="만든 이"/>
        </w:rPr>
      </w:pPr>
    </w:p>
    <w:tbl>
      <w:tblPr>
        <w:tblStyle w:val="Standard2"/>
        <w:tblW w:w="5000" w:type="pct"/>
        <w:tblLayout w:type="fixed"/>
        <w:tblLook w:val="04A0" w:firstRow="1" w:lastRow="0" w:firstColumn="1" w:lastColumn="0" w:noHBand="0" w:noVBand="1"/>
        <w:tblPrChange w:id="5752" w:author="만든 이">
          <w:tblPr>
            <w:tblStyle w:val="Standard2"/>
            <w:tblW w:w="5000" w:type="pct"/>
            <w:tblLayout w:type="fixed"/>
            <w:tblLook w:val="04A0" w:firstRow="1" w:lastRow="0" w:firstColumn="1" w:lastColumn="0" w:noHBand="0" w:noVBand="1"/>
          </w:tblPr>
        </w:tblPrChange>
      </w:tblPr>
      <w:tblGrid>
        <w:gridCol w:w="4531"/>
        <w:gridCol w:w="4533"/>
        <w:tblGridChange w:id="5753">
          <w:tblGrid>
            <w:gridCol w:w="4531"/>
            <w:gridCol w:w="4533"/>
          </w:tblGrid>
        </w:tblGridChange>
      </w:tblGrid>
      <w:tr w:rsidR="001B4A54" w:rsidRPr="006E0F47" w14:paraId="04E95640" w14:textId="77777777" w:rsidTr="00240F9E">
        <w:trPr>
          <w:trHeight w:val="118"/>
          <w:ins w:id="5754" w:author="만든 이"/>
          <w:trPrChange w:id="5755" w:author="만든 이">
            <w:trPr>
              <w:trHeight w:val="118"/>
            </w:trPr>
          </w:trPrChange>
        </w:trPr>
        <w:tc>
          <w:tcPr>
            <w:tcW w:w="9064" w:type="dxa"/>
            <w:gridSpan w:val="2"/>
            <w:tcBorders>
              <w:top w:val="single" w:sz="4" w:space="0" w:color="auto"/>
              <w:bottom w:val="nil"/>
            </w:tcBorders>
            <w:vAlign w:val="center"/>
            <w:tcPrChange w:id="5756" w:author="만든 이">
              <w:tcPr>
                <w:tcW w:w="9061" w:type="dxa"/>
                <w:gridSpan w:val="2"/>
                <w:tcBorders>
                  <w:top w:val="single" w:sz="4" w:space="0" w:color="auto"/>
                  <w:bottom w:val="nil"/>
                </w:tcBorders>
                <w:vAlign w:val="center"/>
              </w:tcPr>
            </w:tcPrChange>
          </w:tcPr>
          <w:p w14:paraId="7361AAFB" w14:textId="77777777" w:rsidR="001B4A54" w:rsidRPr="006E0F47" w:rsidRDefault="001B4A54" w:rsidP="00846875">
            <w:pPr>
              <w:keepNext/>
              <w:keepLines/>
              <w:suppressAutoHyphens/>
              <w:ind w:left="567" w:hanging="567"/>
              <w:outlineLvl w:val="0"/>
              <w:rPr>
                <w:ins w:id="5757" w:author="만든 이"/>
                <w:rFonts w:eastAsiaTheme="minorEastAsia"/>
                <w:b/>
                <w:bCs/>
              </w:rPr>
            </w:pPr>
            <w:ins w:id="5758" w:author="만든 이">
              <w:r w:rsidRPr="006E0F47">
                <w:rPr>
                  <w:b/>
                  <w:bCs/>
                </w:rPr>
                <w:t>Wara l-injezzjoni</w:t>
              </w:r>
            </w:ins>
          </w:p>
        </w:tc>
      </w:tr>
      <w:tr w:rsidR="001B4A54" w:rsidRPr="006E0F47" w14:paraId="4311C52B" w14:textId="77777777" w:rsidTr="00240F9E">
        <w:trPr>
          <w:trHeight w:val="3893"/>
          <w:ins w:id="5759" w:author="만든 이"/>
          <w:trPrChange w:id="5760" w:author="만든 이">
            <w:trPr>
              <w:trHeight w:val="3893"/>
            </w:trPr>
          </w:trPrChange>
        </w:trPr>
        <w:tc>
          <w:tcPr>
            <w:tcW w:w="4531" w:type="dxa"/>
            <w:tcBorders>
              <w:top w:val="nil"/>
              <w:bottom w:val="single" w:sz="4" w:space="0" w:color="auto"/>
              <w:right w:val="nil"/>
            </w:tcBorders>
            <w:vAlign w:val="center"/>
            <w:tcPrChange w:id="5761" w:author="만든 이">
              <w:tcPr>
                <w:tcW w:w="4530" w:type="dxa"/>
                <w:tcBorders>
                  <w:top w:val="nil"/>
                  <w:bottom w:val="single" w:sz="4" w:space="0" w:color="auto"/>
                  <w:right w:val="nil"/>
                </w:tcBorders>
                <w:vAlign w:val="center"/>
              </w:tcPr>
            </w:tcPrChange>
          </w:tcPr>
          <w:p w14:paraId="069E7A7E" w14:textId="77777777" w:rsidR="001B4A54" w:rsidRPr="006E0F47" w:rsidRDefault="001B4A54" w:rsidP="00846875">
            <w:pPr>
              <w:keepNext/>
              <w:keepLines/>
              <w:adjustRightInd w:val="0"/>
              <w:ind w:leftChars="100" w:left="787" w:hanging="567"/>
              <w:outlineLvl w:val="0"/>
              <w:rPr>
                <w:ins w:id="5762" w:author="만든 이"/>
                <w:rFonts w:eastAsia="맑은 고딕"/>
              </w:rPr>
            </w:pPr>
            <w:ins w:id="5763" w:author="만든 이">
              <w:r w:rsidRPr="006E0F47">
                <w:rPr>
                  <w:b/>
                  <w:noProof/>
                </w:rPr>
                <w:drawing>
                  <wp:inline distT="0" distB="0" distL="0" distR="0" wp14:anchorId="2DA6E017" wp14:editId="75EF9929">
                    <wp:extent cx="1979295" cy="2158916"/>
                    <wp:effectExtent l="0" t="0" r="1905" b="0"/>
                    <wp:docPr id="1999702580" name="그림 1" descr="스케치, 그림, 라인 아트, 일러스트레이션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745312" name="그림 1" descr="스케치, 그림, 라인 아트, 일러스트레이션이(가) 표시된 사진&#10;&#10;자동 생성된 설명"/>
                            <pic:cNvPicPr/>
                          </pic:nvPicPr>
                          <pic:blipFill>
                            <a:blip r:embed="rId85"/>
                            <a:stretch>
                              <a:fillRect/>
                            </a:stretch>
                          </pic:blipFill>
                          <pic:spPr>
                            <a:xfrm>
                              <a:off x="0" y="0"/>
                              <a:ext cx="1983257" cy="2163237"/>
                            </a:xfrm>
                            <a:prstGeom prst="rect">
                              <a:avLst/>
                            </a:prstGeom>
                          </pic:spPr>
                        </pic:pic>
                      </a:graphicData>
                    </a:graphic>
                  </wp:inline>
                </w:drawing>
              </w:r>
            </w:ins>
          </w:p>
          <w:p w14:paraId="08CDF1D1" w14:textId="77777777" w:rsidR="001B4A54" w:rsidRPr="006E0F47" w:rsidRDefault="001B4A54" w:rsidP="00846875">
            <w:pPr>
              <w:keepNext/>
              <w:keepLines/>
              <w:suppressAutoHyphens/>
              <w:spacing w:before="120"/>
              <w:ind w:leftChars="100" w:left="787" w:rightChars="420" w:right="924" w:hanging="567"/>
              <w:jc w:val="right"/>
              <w:outlineLvl w:val="0"/>
              <w:rPr>
                <w:ins w:id="5764" w:author="만든 이"/>
                <w:rFonts w:eastAsia="맑은 고딕"/>
                <w:noProof/>
                <w:color w:val="000000"/>
              </w:rPr>
            </w:pPr>
            <w:ins w:id="5765" w:author="만든 이">
              <w:r w:rsidRPr="006E0F47">
                <w:rPr>
                  <w:b/>
                </w:rPr>
                <w:t>Figura Q</w:t>
              </w:r>
            </w:ins>
          </w:p>
        </w:tc>
        <w:tc>
          <w:tcPr>
            <w:tcW w:w="4533" w:type="dxa"/>
            <w:tcBorders>
              <w:top w:val="nil"/>
              <w:left w:val="nil"/>
              <w:bottom w:val="single" w:sz="4" w:space="0" w:color="auto"/>
            </w:tcBorders>
            <w:vAlign w:val="center"/>
            <w:tcPrChange w:id="5766" w:author="만든 이">
              <w:tcPr>
                <w:tcW w:w="4531" w:type="dxa"/>
                <w:tcBorders>
                  <w:top w:val="nil"/>
                  <w:left w:val="nil"/>
                  <w:bottom w:val="single" w:sz="4" w:space="0" w:color="auto"/>
                </w:tcBorders>
                <w:vAlign w:val="center"/>
              </w:tcPr>
            </w:tcPrChange>
          </w:tcPr>
          <w:p w14:paraId="5FC2A1AF" w14:textId="77777777" w:rsidR="001B4A54" w:rsidRPr="006E0F47" w:rsidRDefault="001B4A54" w:rsidP="00775957">
            <w:pPr>
              <w:keepNext/>
              <w:keepLines/>
              <w:numPr>
                <w:ilvl w:val="0"/>
                <w:numId w:val="102"/>
              </w:numPr>
              <w:suppressAutoHyphens/>
              <w:adjustRightInd w:val="0"/>
              <w:spacing w:after="120"/>
              <w:ind w:left="357" w:hanging="357"/>
              <w:outlineLvl w:val="0"/>
              <w:rPr>
                <w:ins w:id="5767" w:author="만든 이"/>
                <w:rFonts w:eastAsiaTheme="minorEastAsia"/>
                <w:bCs/>
              </w:rPr>
            </w:pPr>
            <w:ins w:id="5768" w:author="만든 이">
              <w:r w:rsidRPr="006E0F47">
                <w:rPr>
                  <w:b/>
                </w:rPr>
                <w:t>Armi s-Siringa Mimlija għal-Lest.</w:t>
              </w:r>
            </w:ins>
          </w:p>
          <w:p w14:paraId="48C1B0B5" w14:textId="77777777" w:rsidR="001B4A54" w:rsidRPr="006E0F47" w:rsidRDefault="001B4A54" w:rsidP="00775957">
            <w:pPr>
              <w:keepNext/>
              <w:keepLines/>
              <w:numPr>
                <w:ilvl w:val="0"/>
                <w:numId w:val="109"/>
              </w:numPr>
              <w:suppressAutoHyphens/>
              <w:adjustRightInd w:val="0"/>
              <w:spacing w:before="120" w:after="120"/>
              <w:outlineLvl w:val="0"/>
              <w:rPr>
                <w:ins w:id="5769" w:author="만든 이"/>
                <w:rFonts w:eastAsiaTheme="minorEastAsia"/>
                <w:bCs/>
              </w:rPr>
            </w:pPr>
            <w:ins w:id="5770" w:author="만든 이">
              <w:r w:rsidRPr="006E0F47">
                <w:rPr>
                  <w:bCs/>
                </w:rPr>
                <w:t xml:space="preserve">Poġġi </w:t>
              </w:r>
              <w:r w:rsidRPr="006E0F47">
                <w:rPr>
                  <w:bCs/>
                  <w:color w:val="231F20"/>
                </w:rPr>
                <w:t>s-</w:t>
              </w:r>
              <w:r w:rsidRPr="006E0F47">
                <w:rPr>
                  <w:bCs/>
                </w:rPr>
                <w:t xml:space="preserve">Siringa Mimlija għal-Lest użata f’kontenitur għar-rimi ta’ oġġetti li jaqtgħu jew bil-ponta eżatt wara l-użu (ara </w:t>
              </w:r>
              <w:r w:rsidRPr="006E0F47">
                <w:rPr>
                  <w:b/>
                </w:rPr>
                <w:t>Figura Q</w:t>
              </w:r>
              <w:r w:rsidRPr="006E0F47">
                <w:rPr>
                  <w:bCs/>
                </w:rPr>
                <w:t>).</w:t>
              </w:r>
            </w:ins>
          </w:p>
          <w:p w14:paraId="49A4EC71" w14:textId="77777777" w:rsidR="001B4A54" w:rsidRPr="006E0F47" w:rsidRDefault="001B4A54" w:rsidP="00846875">
            <w:pPr>
              <w:keepNext/>
              <w:keepLines/>
              <w:numPr>
                <w:ilvl w:val="0"/>
                <w:numId w:val="75"/>
              </w:numPr>
              <w:suppressAutoHyphens/>
              <w:adjustRightInd w:val="0"/>
              <w:spacing w:before="120"/>
              <w:ind w:left="828" w:hanging="403"/>
              <w:outlineLvl w:val="0"/>
              <w:rPr>
                <w:ins w:id="5771" w:author="만든 이"/>
                <w:rFonts w:eastAsiaTheme="minorEastAsia"/>
                <w:bCs/>
              </w:rPr>
            </w:pPr>
            <w:ins w:id="5772" w:author="만든 이">
              <w:r w:rsidRPr="006E0F47">
                <w:rPr>
                  <w:bCs/>
                </w:rPr>
                <w:t>Is-Siringa Mimlija għal-Lest ta’ Omlyclo hija siringa b’doża waħda u m’għandhiex terġa’ tintuża.</w:t>
              </w:r>
            </w:ins>
          </w:p>
          <w:p w14:paraId="570F78FA" w14:textId="77777777" w:rsidR="001B4A54" w:rsidRPr="006E0F47" w:rsidRDefault="001B4A54" w:rsidP="00846875">
            <w:pPr>
              <w:keepNext/>
              <w:keepLines/>
              <w:numPr>
                <w:ilvl w:val="0"/>
                <w:numId w:val="75"/>
              </w:numPr>
              <w:suppressAutoHyphens/>
              <w:adjustRightInd w:val="0"/>
              <w:spacing w:before="120"/>
              <w:ind w:left="828" w:hanging="403"/>
              <w:outlineLvl w:val="0"/>
              <w:rPr>
                <w:ins w:id="5773" w:author="만든 이"/>
                <w:rFonts w:eastAsiaTheme="minorEastAsia"/>
                <w:bCs/>
              </w:rPr>
            </w:pPr>
            <w:ins w:id="5774" w:author="만든 이">
              <w:r w:rsidRPr="006E0F47">
                <w:rPr>
                  <w:b/>
                </w:rPr>
                <w:t>Tippruvax</w:t>
              </w:r>
              <w:r w:rsidRPr="006E0F47">
                <w:rPr>
                  <w:bCs/>
                </w:rPr>
                <w:t xml:space="preserve"> tpoġġi l-għatu tal-labra lura fuq is-Siringa Mimlija għal-Lest.</w:t>
              </w:r>
            </w:ins>
          </w:p>
          <w:p w14:paraId="07A0E511" w14:textId="77777777" w:rsidR="001B4A54" w:rsidRPr="006E0F47" w:rsidRDefault="001B4A54" w:rsidP="00846875">
            <w:pPr>
              <w:keepNext/>
              <w:keepLines/>
              <w:numPr>
                <w:ilvl w:val="0"/>
                <w:numId w:val="75"/>
              </w:numPr>
              <w:suppressAutoHyphens/>
              <w:adjustRightInd w:val="0"/>
              <w:spacing w:before="120"/>
              <w:ind w:left="828" w:hanging="403"/>
              <w:outlineLvl w:val="0"/>
              <w:rPr>
                <w:ins w:id="5775" w:author="만든 이"/>
                <w:rFonts w:eastAsiaTheme="minorEastAsia"/>
                <w:bCs/>
              </w:rPr>
            </w:pPr>
            <w:ins w:id="5776" w:author="만든 이">
              <w:r w:rsidRPr="006E0F47">
                <w:rPr>
                  <w:b/>
                </w:rPr>
                <w:t>Tarmix</w:t>
              </w:r>
              <w:r w:rsidRPr="006E0F47">
                <w:rPr>
                  <w:bCs/>
                </w:rPr>
                <w:t xml:space="preserve"> is-Siringa Mimlija għal-Lest </w:t>
              </w:r>
              <w:r w:rsidRPr="006E0F47">
                <w:rPr>
                  <w:bCs/>
                  <w:color w:val="231F20"/>
                </w:rPr>
                <w:t>mal-iskart domestiku tiegħek</w:t>
              </w:r>
              <w:r w:rsidRPr="006E0F47">
                <w:rPr>
                  <w:bCs/>
                </w:rPr>
                <w:t>.</w:t>
              </w:r>
            </w:ins>
          </w:p>
          <w:p w14:paraId="42807346" w14:textId="77777777" w:rsidR="001B4A54" w:rsidRPr="006E0F47" w:rsidRDefault="001B4A54" w:rsidP="00846875">
            <w:pPr>
              <w:keepNext/>
              <w:keepLines/>
              <w:numPr>
                <w:ilvl w:val="0"/>
                <w:numId w:val="75"/>
              </w:numPr>
              <w:suppressAutoHyphens/>
              <w:adjustRightInd w:val="0"/>
              <w:spacing w:before="120"/>
              <w:ind w:left="828" w:hanging="403"/>
              <w:outlineLvl w:val="0"/>
              <w:rPr>
                <w:ins w:id="5777" w:author="만든 이"/>
                <w:rFonts w:eastAsiaTheme="minorEastAsia"/>
                <w:bCs/>
              </w:rPr>
            </w:pPr>
            <w:ins w:id="5778" w:author="만든 이">
              <w:r w:rsidRPr="006E0F47">
                <w:rPr>
                  <w:bCs/>
                </w:rPr>
                <w:t>Jekk ma jkollokx kontenitur għar-rimi ta’ oġġetti li jaqtgħu jew bil-ponta, tista’ tuża kontenitur domestiku li jista’ jingħalaq u ma jittaqqabx.</w:t>
              </w:r>
            </w:ins>
          </w:p>
          <w:p w14:paraId="54D323D0" w14:textId="77777777" w:rsidR="001B4A54" w:rsidRPr="006E0F47" w:rsidRDefault="001B4A54" w:rsidP="00846875">
            <w:pPr>
              <w:keepNext/>
              <w:keepLines/>
              <w:numPr>
                <w:ilvl w:val="0"/>
                <w:numId w:val="75"/>
              </w:numPr>
              <w:suppressAutoHyphens/>
              <w:adjustRightInd w:val="0"/>
              <w:spacing w:before="120"/>
              <w:ind w:left="828" w:hanging="403"/>
              <w:outlineLvl w:val="0"/>
              <w:rPr>
                <w:ins w:id="5779" w:author="만든 이"/>
                <w:rFonts w:eastAsiaTheme="minorEastAsia"/>
              </w:rPr>
            </w:pPr>
            <w:ins w:id="5780" w:author="만든 이">
              <w:r w:rsidRPr="006E0F47">
                <w:rPr>
                  <w:bCs/>
                  <w:color w:val="231F20"/>
                </w:rPr>
                <w:t>Kellem lit-</w:t>
              </w:r>
              <w:r w:rsidRPr="006E0F47">
                <w:rPr>
                  <w:bCs/>
                </w:rPr>
                <w:t xml:space="preserve">tabib </w:t>
              </w:r>
              <w:r w:rsidRPr="006E0F47">
                <w:rPr>
                  <w:bCs/>
                  <w:color w:val="231F20"/>
                </w:rPr>
                <w:t>jew lill-</w:t>
              </w:r>
              <w:r w:rsidRPr="006E0F47">
                <w:rPr>
                  <w:bCs/>
                </w:rPr>
                <w:t xml:space="preserve">ispiżjar </w:t>
              </w:r>
              <w:r w:rsidRPr="006E0F47">
                <w:rPr>
                  <w:bCs/>
                  <w:color w:val="231F20"/>
                </w:rPr>
                <w:t>tiegħek dwar kif għandek tarmi b’mod xieraq il-kontenitur għar-rimi ta’ oġġetti li jaqtgħu jew bil-ponta. Jista’ jkun hemm regolamenti lokali dwar ir-rimi.</w:t>
              </w:r>
            </w:ins>
          </w:p>
        </w:tc>
      </w:tr>
    </w:tbl>
    <w:p w14:paraId="353E7BAC" w14:textId="40DC458C" w:rsidR="00713E40" w:rsidRPr="006E0F47" w:rsidRDefault="00713E40" w:rsidP="007649EF"/>
    <w:p w14:paraId="41DAF459" w14:textId="3D4FEDA5" w:rsidR="00047D76" w:rsidRPr="006E0F47" w:rsidRDefault="00046ADB" w:rsidP="00662F9A">
      <w:pPr>
        <w:jc w:val="center"/>
        <w:rPr>
          <w:b/>
          <w:bCs/>
        </w:rPr>
      </w:pPr>
      <w:r w:rsidRPr="006E0F47">
        <w:br w:type="page"/>
      </w:r>
      <w:r w:rsidRPr="006E0F47">
        <w:rPr>
          <w:b/>
        </w:rPr>
        <w:t>Fuljett ta’ tagħrif: Informazzjoni għall-utent</w:t>
      </w:r>
    </w:p>
    <w:p w14:paraId="07DCE45C" w14:textId="77777777" w:rsidR="00047D76" w:rsidRPr="006E0F47" w:rsidRDefault="00047D76" w:rsidP="00047D76">
      <w:pPr>
        <w:pStyle w:val="a6"/>
        <w:keepNext/>
        <w:jc w:val="center"/>
        <w:rPr>
          <w:b/>
        </w:rPr>
      </w:pPr>
    </w:p>
    <w:p w14:paraId="403151B9" w14:textId="632944B8" w:rsidR="00047D76" w:rsidRPr="006E0F47" w:rsidRDefault="00047D76" w:rsidP="00047D76">
      <w:pPr>
        <w:keepNext/>
        <w:jc w:val="center"/>
        <w:rPr>
          <w:b/>
        </w:rPr>
      </w:pPr>
      <w:r w:rsidRPr="006E0F47">
        <w:rPr>
          <w:b/>
        </w:rPr>
        <w:t>Omlyclo 150 mg soluzzjoni għall-injezzjoni ġo pinna mimlija għal-lest</w:t>
      </w:r>
    </w:p>
    <w:p w14:paraId="3F18F7CE" w14:textId="77777777" w:rsidR="00047D76" w:rsidRPr="006E0F47" w:rsidRDefault="00047D76" w:rsidP="00047D76">
      <w:pPr>
        <w:pStyle w:val="a6"/>
        <w:jc w:val="center"/>
      </w:pPr>
      <w:r w:rsidRPr="006E0F47">
        <w:t>omalizumab</w:t>
      </w:r>
    </w:p>
    <w:p w14:paraId="3BE76C42" w14:textId="77777777" w:rsidR="00047D76" w:rsidRPr="006E0F47" w:rsidRDefault="00047D76" w:rsidP="00047D76">
      <w:pPr>
        <w:pStyle w:val="a6"/>
        <w:jc w:val="center"/>
      </w:pPr>
    </w:p>
    <w:p w14:paraId="3830F253" w14:textId="77777777" w:rsidR="00047D76" w:rsidRPr="006E0F47" w:rsidRDefault="00047D76" w:rsidP="00047D76">
      <w:pPr>
        <w:pStyle w:val="a6"/>
      </w:pPr>
      <w:r w:rsidRPr="006E0F47">
        <w:rPr>
          <w:noProof/>
          <w:lang w:val="en-US" w:eastAsia="ko-KR"/>
        </w:rPr>
        <w:drawing>
          <wp:inline distT="0" distB="0" distL="0" distR="0" wp14:anchorId="3325F19F" wp14:editId="51B33B93">
            <wp:extent cx="200025" cy="171450"/>
            <wp:effectExtent l="0" t="0" r="0" b="0"/>
            <wp:docPr id="106" name="Picture 6"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BT_1000x858px"/>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6E0F47">
        <w:t xml:space="preserve">Dan il-prodott mediċinali huwa suġġett għal monitoraġġ addizzjonali. Dan ser jippermetti identifikazzjoni ta’ malajr ta’ informazzjoni ġdida dwar is-sigurtà. Inti tista’ tgħin billi tirrapporta kwalunkwe effett sekondarju li jista’ jkollok. Ara </w:t>
      </w:r>
      <w:r w:rsidRPr="006E0F47">
        <w:rPr>
          <w:color w:val="000000"/>
        </w:rPr>
        <w:t xml:space="preserve">t-tmiem ta’ </w:t>
      </w:r>
      <w:r w:rsidRPr="006E0F47">
        <w:t xml:space="preserve">sezzjoni 4 </w:t>
      </w:r>
      <w:r w:rsidRPr="006E0F47">
        <w:rPr>
          <w:color w:val="000000"/>
        </w:rPr>
        <w:t>biex tara</w:t>
      </w:r>
      <w:r w:rsidRPr="006E0F47">
        <w:t xml:space="preserve"> kif </w:t>
      </w:r>
      <w:r w:rsidRPr="006E0F47">
        <w:rPr>
          <w:color w:val="000000"/>
        </w:rPr>
        <w:t>għandek tirrapporta</w:t>
      </w:r>
      <w:r w:rsidRPr="006E0F47">
        <w:t xml:space="preserve"> effetti sekondarji.</w:t>
      </w:r>
    </w:p>
    <w:p w14:paraId="48CD2588" w14:textId="77777777" w:rsidR="00047D76" w:rsidRPr="006E0F47" w:rsidRDefault="00047D76" w:rsidP="00047D76">
      <w:pPr>
        <w:pStyle w:val="a6"/>
      </w:pPr>
    </w:p>
    <w:p w14:paraId="0125A1E9" w14:textId="77777777" w:rsidR="00047D76" w:rsidRPr="006E0F47" w:rsidRDefault="00047D76" w:rsidP="00047D76">
      <w:pPr>
        <w:keepNext/>
        <w:rPr>
          <w:b/>
          <w:bCs/>
        </w:rPr>
      </w:pPr>
      <w:r w:rsidRPr="006E0F47">
        <w:rPr>
          <w:b/>
        </w:rPr>
        <w:t>Aqra sew dan il-fuljett kollu qabel tibda tuża din il-mediċina peress li fih informazzjoni importanti għalik.</w:t>
      </w:r>
    </w:p>
    <w:p w14:paraId="1BC11068" w14:textId="77777777" w:rsidR="00047D76" w:rsidRPr="006E0F47" w:rsidRDefault="00047D76" w:rsidP="00AF613F">
      <w:pPr>
        <w:pStyle w:val="a2"/>
        <w:keepNext/>
        <w:numPr>
          <w:ilvl w:val="0"/>
          <w:numId w:val="38"/>
        </w:numPr>
        <w:ind w:left="567"/>
      </w:pPr>
      <w:r w:rsidRPr="006E0F47">
        <w:t>Żomm dan il-fuljett. Jista’ jkollok bżonn terġa’ taqrah.</w:t>
      </w:r>
    </w:p>
    <w:p w14:paraId="589F386D" w14:textId="77777777" w:rsidR="00047D76" w:rsidRPr="006E0F47" w:rsidRDefault="00047D76" w:rsidP="00AF613F">
      <w:pPr>
        <w:pStyle w:val="a2"/>
        <w:numPr>
          <w:ilvl w:val="0"/>
          <w:numId w:val="38"/>
        </w:numPr>
        <w:ind w:left="567"/>
      </w:pPr>
      <w:r w:rsidRPr="006E0F47">
        <w:t>Jekk ikollok aktar mistoqsijiet, staqsi lit-tabib, lill-ispiżjar jew lill-infermier tiegħek.</w:t>
      </w:r>
    </w:p>
    <w:p w14:paraId="6F44A059" w14:textId="77777777" w:rsidR="00047D76" w:rsidRPr="006E0F47" w:rsidRDefault="00047D76" w:rsidP="00AF613F">
      <w:pPr>
        <w:pStyle w:val="a2"/>
        <w:keepNext/>
        <w:numPr>
          <w:ilvl w:val="0"/>
          <w:numId w:val="38"/>
        </w:numPr>
        <w:ind w:left="567"/>
      </w:pPr>
      <w:r w:rsidRPr="006E0F47">
        <w:t>Din il-mediċina ġiet mogħtija lilek biss. M’għandekx tgħaddiha lil persuni oħra. Tista’ tagħmlilhom il-ħsara anke jekk għandhom l-istess sinjali ta’ mard bħal tiegħek.</w:t>
      </w:r>
    </w:p>
    <w:p w14:paraId="36C86A52" w14:textId="77777777" w:rsidR="00047D76" w:rsidRPr="006E0F47" w:rsidRDefault="00047D76" w:rsidP="00AF613F">
      <w:pPr>
        <w:pStyle w:val="a2"/>
        <w:numPr>
          <w:ilvl w:val="0"/>
          <w:numId w:val="38"/>
        </w:numPr>
        <w:ind w:left="567"/>
      </w:pPr>
      <w:r w:rsidRPr="006E0F47">
        <w:t>Jekk ikollok xi effett sekondarju kellem lit-tabib, lill-ispiżjar jew lill-infermier tiegħek. Dan jinkludi xi effett sekondarju possibbli li mhuwiex elenkat f’dan il-fuljett. Ara sezzjoni 4.</w:t>
      </w:r>
    </w:p>
    <w:p w14:paraId="41A3AC86" w14:textId="77777777" w:rsidR="00047D76" w:rsidRPr="006E0F47" w:rsidRDefault="00047D76" w:rsidP="00047D76">
      <w:pPr>
        <w:pStyle w:val="a6"/>
      </w:pPr>
    </w:p>
    <w:p w14:paraId="3F1E5743" w14:textId="77777777" w:rsidR="00047D76" w:rsidRPr="006E0F47" w:rsidRDefault="00047D76" w:rsidP="00047D76">
      <w:pPr>
        <w:keepNext/>
        <w:rPr>
          <w:b/>
          <w:bCs/>
        </w:rPr>
      </w:pPr>
      <w:r w:rsidRPr="006E0F47">
        <w:rPr>
          <w:b/>
        </w:rPr>
        <w:t>F’dan il-fuljett</w:t>
      </w:r>
    </w:p>
    <w:p w14:paraId="0A06833B" w14:textId="77777777" w:rsidR="00047D76" w:rsidRPr="006E0F47" w:rsidRDefault="00047D76" w:rsidP="00047D76">
      <w:pPr>
        <w:keepNext/>
        <w:rPr>
          <w:b/>
          <w:bCs/>
        </w:rPr>
      </w:pPr>
    </w:p>
    <w:p w14:paraId="36E51266" w14:textId="77777777" w:rsidR="00047D76" w:rsidRPr="006E0F47" w:rsidRDefault="00047D76" w:rsidP="00AF613F">
      <w:pPr>
        <w:pStyle w:val="a2"/>
        <w:keepNext/>
        <w:numPr>
          <w:ilvl w:val="0"/>
          <w:numId w:val="56"/>
        </w:numPr>
        <w:ind w:left="567"/>
      </w:pPr>
      <w:r w:rsidRPr="006E0F47">
        <w:t>X’inhu Omlyclo u għalxiex jintuża</w:t>
      </w:r>
    </w:p>
    <w:p w14:paraId="0CFFB417" w14:textId="77777777" w:rsidR="00047D76" w:rsidRPr="006E0F47" w:rsidRDefault="00047D76" w:rsidP="00AF613F">
      <w:pPr>
        <w:pStyle w:val="a2"/>
        <w:keepNext/>
        <w:numPr>
          <w:ilvl w:val="0"/>
          <w:numId w:val="56"/>
        </w:numPr>
        <w:ind w:left="567"/>
      </w:pPr>
      <w:r w:rsidRPr="006E0F47">
        <w:t>X’għandek tkun taf qabel ma tuża Omlyclo</w:t>
      </w:r>
    </w:p>
    <w:p w14:paraId="48AC9273" w14:textId="77777777" w:rsidR="00047D76" w:rsidRPr="006E0F47" w:rsidRDefault="00047D76" w:rsidP="00AF613F">
      <w:pPr>
        <w:pStyle w:val="a2"/>
        <w:keepNext/>
        <w:numPr>
          <w:ilvl w:val="0"/>
          <w:numId w:val="56"/>
        </w:numPr>
        <w:ind w:left="567"/>
      </w:pPr>
      <w:r w:rsidRPr="006E0F47">
        <w:t>Kif għandek tuża Omlyclo</w:t>
      </w:r>
    </w:p>
    <w:p w14:paraId="1F7B132E" w14:textId="77777777" w:rsidR="00047D76" w:rsidRPr="006E0F47" w:rsidRDefault="00047D76" w:rsidP="00AF613F">
      <w:pPr>
        <w:pStyle w:val="a2"/>
        <w:keepNext/>
        <w:numPr>
          <w:ilvl w:val="0"/>
          <w:numId w:val="56"/>
        </w:numPr>
        <w:ind w:left="567"/>
      </w:pPr>
      <w:r w:rsidRPr="006E0F47">
        <w:t>Effetti sekondarji possibbli</w:t>
      </w:r>
    </w:p>
    <w:p w14:paraId="4F9B978A" w14:textId="77777777" w:rsidR="00047D76" w:rsidRPr="006E0F47" w:rsidRDefault="00047D76" w:rsidP="00AF613F">
      <w:pPr>
        <w:pStyle w:val="a2"/>
        <w:keepNext/>
        <w:numPr>
          <w:ilvl w:val="0"/>
          <w:numId w:val="56"/>
        </w:numPr>
        <w:ind w:left="567"/>
      </w:pPr>
      <w:r w:rsidRPr="006E0F47">
        <w:t>Kif taħżen Omlyclo</w:t>
      </w:r>
    </w:p>
    <w:p w14:paraId="1F115C15" w14:textId="77777777" w:rsidR="00047D76" w:rsidRPr="006E0F47" w:rsidRDefault="00047D76" w:rsidP="00AF613F">
      <w:pPr>
        <w:pStyle w:val="a2"/>
        <w:numPr>
          <w:ilvl w:val="0"/>
          <w:numId w:val="56"/>
        </w:numPr>
        <w:ind w:left="567"/>
      </w:pPr>
      <w:r w:rsidRPr="006E0F47">
        <w:t>Kontenut tal-pakkett u informazzjoni oħra</w:t>
      </w:r>
    </w:p>
    <w:p w14:paraId="78064806" w14:textId="77777777" w:rsidR="00047D76" w:rsidRPr="006E0F47" w:rsidRDefault="00047D76" w:rsidP="00047D76">
      <w:pPr>
        <w:pStyle w:val="a6"/>
      </w:pPr>
    </w:p>
    <w:p w14:paraId="24060970" w14:textId="77777777" w:rsidR="00047D76" w:rsidRPr="006E0F47" w:rsidRDefault="00047D76" w:rsidP="00047D76">
      <w:pPr>
        <w:pStyle w:val="a6"/>
      </w:pPr>
    </w:p>
    <w:p w14:paraId="16A4DFE3" w14:textId="77777777" w:rsidR="00047D76" w:rsidRPr="006E0F47" w:rsidRDefault="00047D76" w:rsidP="00047D76">
      <w:pPr>
        <w:keepNext/>
        <w:ind w:left="567" w:hanging="567"/>
        <w:rPr>
          <w:b/>
          <w:bCs/>
        </w:rPr>
      </w:pPr>
      <w:r w:rsidRPr="006E0F47">
        <w:rPr>
          <w:b/>
        </w:rPr>
        <w:t>1.</w:t>
      </w:r>
      <w:r w:rsidRPr="006E0F47">
        <w:rPr>
          <w:b/>
        </w:rPr>
        <w:tab/>
        <w:t>X’inhu Omlyclo u gћalxiex jintuża</w:t>
      </w:r>
    </w:p>
    <w:p w14:paraId="4E2DC4E8" w14:textId="77777777" w:rsidR="00047D76" w:rsidRPr="006E0F47" w:rsidRDefault="00047D76" w:rsidP="00047D76">
      <w:pPr>
        <w:pStyle w:val="a6"/>
        <w:keepNext/>
        <w:rPr>
          <w:b/>
        </w:rPr>
      </w:pPr>
    </w:p>
    <w:p w14:paraId="4CE7D006" w14:textId="77777777" w:rsidR="00047D76" w:rsidRPr="006E0F47" w:rsidRDefault="00047D76" w:rsidP="00047D76">
      <w:pPr>
        <w:pStyle w:val="a6"/>
      </w:pPr>
      <w:r w:rsidRPr="006E0F47">
        <w:t>Omlyclo fih is-sustanza attiva omalizumab. Omalizumab huwa proteina magħmula mill-bniedem li tixbah lill-proteini naturali prodotti mill-ġisem. Tappartjeni għal klassi ta’ mediċini msejħa antikorpi monoklonali.</w:t>
      </w:r>
    </w:p>
    <w:p w14:paraId="7424448D" w14:textId="77777777" w:rsidR="00047D76" w:rsidRPr="006E0F47" w:rsidRDefault="00047D76" w:rsidP="00047D76">
      <w:pPr>
        <w:pStyle w:val="a6"/>
      </w:pPr>
    </w:p>
    <w:p w14:paraId="2E66D547" w14:textId="77777777" w:rsidR="00047D76" w:rsidRPr="006E0F47" w:rsidRDefault="00047D76" w:rsidP="00047D76">
      <w:pPr>
        <w:pStyle w:val="a6"/>
        <w:keepNext/>
      </w:pPr>
      <w:r w:rsidRPr="006E0F47">
        <w:t>Omlyclo jintuża għat-trattament ta’:</w:t>
      </w:r>
    </w:p>
    <w:p w14:paraId="3A10C89B" w14:textId="77777777" w:rsidR="00047D76" w:rsidRPr="006E0F47" w:rsidRDefault="00047D76" w:rsidP="00AF613F">
      <w:pPr>
        <w:pStyle w:val="a2"/>
        <w:keepNext/>
        <w:numPr>
          <w:ilvl w:val="1"/>
          <w:numId w:val="39"/>
        </w:numPr>
        <w:ind w:left="567"/>
      </w:pPr>
      <w:r w:rsidRPr="006E0F47">
        <w:t>ażma allerġika</w:t>
      </w:r>
    </w:p>
    <w:p w14:paraId="30ECA48C" w14:textId="77777777" w:rsidR="00047D76" w:rsidRPr="006E0F47" w:rsidRDefault="00047D76" w:rsidP="00AF613F">
      <w:pPr>
        <w:pStyle w:val="a2"/>
        <w:keepNext/>
        <w:numPr>
          <w:ilvl w:val="1"/>
          <w:numId w:val="39"/>
        </w:numPr>
        <w:ind w:left="567"/>
      </w:pPr>
      <w:r w:rsidRPr="006E0F47">
        <w:t>rinosinusite kronika (infjammazzjoni tal-imnieħer u tas-sinużite) b’polipożi nażali</w:t>
      </w:r>
    </w:p>
    <w:p w14:paraId="01715838" w14:textId="77777777" w:rsidR="00047D76" w:rsidRPr="006E0F47" w:rsidRDefault="00047D76" w:rsidP="00AF613F">
      <w:pPr>
        <w:pStyle w:val="a2"/>
        <w:numPr>
          <w:ilvl w:val="1"/>
          <w:numId w:val="39"/>
        </w:numPr>
        <w:ind w:left="567"/>
      </w:pPr>
      <w:r w:rsidRPr="006E0F47">
        <w:t>urtikarja spontanja kronika (CSU)</w:t>
      </w:r>
    </w:p>
    <w:p w14:paraId="74520926" w14:textId="77777777" w:rsidR="00047D76" w:rsidRPr="006E0F47" w:rsidRDefault="00047D76" w:rsidP="00047D76">
      <w:pPr>
        <w:pStyle w:val="a6"/>
      </w:pPr>
    </w:p>
    <w:p w14:paraId="0A35E87A" w14:textId="77777777" w:rsidR="00047D76" w:rsidRPr="006E0F47" w:rsidRDefault="00047D76" w:rsidP="00047D76">
      <w:pPr>
        <w:pStyle w:val="a6"/>
        <w:keepNext/>
      </w:pPr>
      <w:r w:rsidRPr="006E0F47">
        <w:rPr>
          <w:u w:val="single"/>
        </w:rPr>
        <w:t>Ażma allerġika</w:t>
      </w:r>
    </w:p>
    <w:p w14:paraId="51243E1A" w14:textId="77777777" w:rsidR="00047D76" w:rsidRPr="006E0F47" w:rsidRDefault="00047D76" w:rsidP="00047D76">
      <w:pPr>
        <w:pStyle w:val="a6"/>
      </w:pPr>
      <w:r w:rsidRPr="006E0F47">
        <w:t>Din il-mediċina tintuża biex tevita milli taggrava l-ażma u billi tikkontrolla s-sintomi ta’ ażma allerġika qawwija f’adulti, adolexxenti u tfal (minn 6 snin ’il fuq) li jkunu diġà qed jirċievu mediċini għall-ażma iżda li jkollhom sintomi li ma jkunux ikkontrollati tajjeb b’mediċini bħalma huma dożi għoljin ta’ sterojdi li jittieħdu man-nifs u b’agonisti ta’ beta li jittieħdu man-nifs.</w:t>
      </w:r>
    </w:p>
    <w:p w14:paraId="766F449B" w14:textId="77777777" w:rsidR="00047D76" w:rsidRPr="006E0F47" w:rsidRDefault="00047D76" w:rsidP="00047D76">
      <w:pPr>
        <w:pStyle w:val="a6"/>
      </w:pPr>
    </w:p>
    <w:p w14:paraId="25A7F45B" w14:textId="77777777" w:rsidR="00047D76" w:rsidRPr="006E0F47" w:rsidRDefault="00047D76" w:rsidP="00047D76">
      <w:pPr>
        <w:pStyle w:val="a6"/>
        <w:keepNext/>
      </w:pPr>
      <w:r w:rsidRPr="006E0F47">
        <w:rPr>
          <w:u w:val="single"/>
        </w:rPr>
        <w:t>Rinosinusite kronika b’polipożi nażali</w:t>
      </w:r>
    </w:p>
    <w:p w14:paraId="37561F40" w14:textId="77777777" w:rsidR="00047D76" w:rsidRPr="006E0F47" w:rsidRDefault="00047D76" w:rsidP="00047D76">
      <w:pPr>
        <w:pStyle w:val="a6"/>
      </w:pPr>
      <w:r w:rsidRPr="006E0F47">
        <w:t>Din il-mediċina tintuża għat-trattament ta’ rinosinusite kronika b’polipożi nażali f’adulti (minn 18- il sena ’l fuq) li jkunu diġà qed jirċievu kortikosterojdi intranażali (spray b’kortikosterojdi nażali), iżda li jkollhom sintomi li ma jkunux ikkontrollati tajjeb b’dawn il-mediċini. Il-polipożi nażali tfisser tkabbir ta’ tumuri żgħar mar-rita tal-imnieħer. Omlyclo jgħin sabiex jitnaqqas id-daqs tal-polipożi u jtejjeb is-sintomi fosthom il-konġestjoni nażali, it-telf tas-sens tax-xamm, il-mukus fuq wara tal- griżmejn u l-flissjoni.</w:t>
      </w:r>
    </w:p>
    <w:p w14:paraId="7DF9AC11" w14:textId="77777777" w:rsidR="00047D76" w:rsidRPr="006E0F47" w:rsidRDefault="00047D76" w:rsidP="00047D76">
      <w:pPr>
        <w:pStyle w:val="a6"/>
      </w:pPr>
    </w:p>
    <w:p w14:paraId="6E4B15DD" w14:textId="77777777" w:rsidR="00047D76" w:rsidRPr="006E0F47" w:rsidRDefault="00047D76" w:rsidP="00047D76">
      <w:pPr>
        <w:pStyle w:val="a6"/>
        <w:keepNext/>
      </w:pPr>
      <w:r w:rsidRPr="006E0F47">
        <w:rPr>
          <w:u w:val="single"/>
        </w:rPr>
        <w:t>Urtikarja spontanja kronika (CSU)</w:t>
      </w:r>
    </w:p>
    <w:p w14:paraId="5192ABB5" w14:textId="77777777" w:rsidR="00047D76" w:rsidRPr="006E0F47" w:rsidRDefault="00047D76" w:rsidP="00047D76">
      <w:pPr>
        <w:pStyle w:val="a6"/>
      </w:pPr>
      <w:r w:rsidRPr="006E0F47">
        <w:t>Din il-mediċina tintuża biex tittratta urtikarja spontanja kronika f’adulti u adolexxenti (minn 12-il sena ’l fuq) li diġà qed jingħataw antiistamini imma li s-sintomi tagħhom ta’ CSU mhumiex ikkontrollati sew b’dawn il-mediċini.</w:t>
      </w:r>
    </w:p>
    <w:p w14:paraId="02D2124E" w14:textId="77777777" w:rsidR="00047D76" w:rsidRPr="006E0F47" w:rsidRDefault="00047D76" w:rsidP="00047D76">
      <w:pPr>
        <w:pStyle w:val="a6"/>
      </w:pPr>
    </w:p>
    <w:p w14:paraId="5014DBC1" w14:textId="77777777" w:rsidR="00047D76" w:rsidRPr="006E0F47" w:rsidRDefault="00047D76" w:rsidP="00047D76">
      <w:pPr>
        <w:pStyle w:val="a6"/>
      </w:pPr>
      <w:r w:rsidRPr="006E0F47">
        <w:t>Omlyclo jaħdem billi jimblokka sustanza msejħa immunoglobulina E (IgE), li jipproduċiha l-ġisem. L- IgE jikkontribwixxi għal tip ta’ infjammazzjoni li għandha sehem ewlieni fil-ħolqien tal-ażma allerġika, tar-rinosinusite kronika b’polipożi nażali u tas-CSU.</w:t>
      </w:r>
    </w:p>
    <w:p w14:paraId="4B3F5567" w14:textId="77777777" w:rsidR="00047D76" w:rsidRPr="006E0F47" w:rsidRDefault="00047D76" w:rsidP="00047D76">
      <w:pPr>
        <w:pStyle w:val="a6"/>
      </w:pPr>
    </w:p>
    <w:p w14:paraId="57BC3C8A" w14:textId="77777777" w:rsidR="00047D76" w:rsidRPr="006E0F47" w:rsidRDefault="00047D76" w:rsidP="00047D76">
      <w:pPr>
        <w:pStyle w:val="a6"/>
      </w:pPr>
    </w:p>
    <w:p w14:paraId="6B6B5817" w14:textId="77777777" w:rsidR="00047D76" w:rsidRPr="006E0F47" w:rsidRDefault="00047D76" w:rsidP="00047D76">
      <w:pPr>
        <w:keepNext/>
        <w:ind w:left="567" w:hanging="567"/>
        <w:rPr>
          <w:b/>
          <w:bCs/>
        </w:rPr>
      </w:pPr>
      <w:r w:rsidRPr="006E0F47">
        <w:rPr>
          <w:b/>
        </w:rPr>
        <w:t>2.</w:t>
      </w:r>
      <w:r w:rsidRPr="006E0F47">
        <w:rPr>
          <w:b/>
        </w:rPr>
        <w:tab/>
        <w:t>X'għandek tkun taf qabel ma tuża Omlyclo</w:t>
      </w:r>
    </w:p>
    <w:p w14:paraId="101F6205" w14:textId="77777777" w:rsidR="00047D76" w:rsidRPr="006E0F47" w:rsidRDefault="00047D76" w:rsidP="00047D76">
      <w:pPr>
        <w:keepNext/>
        <w:ind w:left="567" w:hanging="567"/>
        <w:rPr>
          <w:b/>
          <w:bCs/>
        </w:rPr>
      </w:pPr>
    </w:p>
    <w:p w14:paraId="1F001071" w14:textId="77777777" w:rsidR="00047D76" w:rsidRPr="006E0F47" w:rsidRDefault="00047D76" w:rsidP="00047D76">
      <w:pPr>
        <w:keepNext/>
        <w:ind w:left="567" w:hanging="567"/>
        <w:rPr>
          <w:b/>
          <w:bCs/>
        </w:rPr>
      </w:pPr>
      <w:r w:rsidRPr="006E0F47">
        <w:rPr>
          <w:b/>
        </w:rPr>
        <w:t>Tużax Omlyclo:</w:t>
      </w:r>
    </w:p>
    <w:p w14:paraId="6083827C" w14:textId="77777777" w:rsidR="00047D76" w:rsidRPr="006E0F47" w:rsidRDefault="00047D76" w:rsidP="00AF613F">
      <w:pPr>
        <w:pStyle w:val="a2"/>
        <w:numPr>
          <w:ilvl w:val="1"/>
          <w:numId w:val="40"/>
        </w:numPr>
        <w:ind w:left="567"/>
      </w:pPr>
      <w:r w:rsidRPr="006E0F47">
        <w:t>jekk inti allerġiku għal omalizumab jew għal xi sustanza oħra ta’ din il-mediċina (imniżżla fis- sezzjoni 6). (Ara t-twissijiet speċjali fl-aħħar ta’ din is-sezzjoni taħt is-sottotitolu “Omlyclo fih polysorbate”)</w:t>
      </w:r>
    </w:p>
    <w:p w14:paraId="3031BB2B" w14:textId="77777777" w:rsidR="00047D76" w:rsidRPr="006E0F47" w:rsidRDefault="00047D76" w:rsidP="00047D76">
      <w:pPr>
        <w:pStyle w:val="a6"/>
      </w:pPr>
      <w:r w:rsidRPr="006E0F47">
        <w:t>Jekk inti taħseb li inti tista’ tkun allerġiku għal xi wieħed mis-sustanzi, għid lit-tabib tiegħek minħabba li m’għandekx tuża Omlyclo.</w:t>
      </w:r>
    </w:p>
    <w:p w14:paraId="7EE63E94" w14:textId="77777777" w:rsidR="00047D76" w:rsidRPr="006E0F47" w:rsidRDefault="00047D76" w:rsidP="00047D76">
      <w:pPr>
        <w:pStyle w:val="a6"/>
      </w:pPr>
    </w:p>
    <w:p w14:paraId="61FBAB6D" w14:textId="77777777" w:rsidR="00047D76" w:rsidRPr="006E0F47" w:rsidRDefault="00047D76" w:rsidP="00047D76">
      <w:pPr>
        <w:keepNext/>
        <w:rPr>
          <w:b/>
          <w:bCs/>
        </w:rPr>
      </w:pPr>
      <w:r w:rsidRPr="006E0F47">
        <w:rPr>
          <w:b/>
        </w:rPr>
        <w:t>Twissijiet u prekawzjonijiet</w:t>
      </w:r>
    </w:p>
    <w:p w14:paraId="0EEC5196" w14:textId="77777777" w:rsidR="00047D76" w:rsidRPr="006E0F47" w:rsidRDefault="00047D76" w:rsidP="00047D76">
      <w:pPr>
        <w:pStyle w:val="a6"/>
        <w:keepNext/>
      </w:pPr>
      <w:r w:rsidRPr="006E0F47">
        <w:t>Kellem lit-tabib tiegħek qabel tuża Omlyclo:</w:t>
      </w:r>
    </w:p>
    <w:p w14:paraId="1B02AAEE" w14:textId="77777777" w:rsidR="00047D76" w:rsidRPr="006E0F47" w:rsidRDefault="00047D76" w:rsidP="00AF613F">
      <w:pPr>
        <w:pStyle w:val="a2"/>
        <w:keepNext/>
        <w:numPr>
          <w:ilvl w:val="1"/>
          <w:numId w:val="41"/>
        </w:numPr>
        <w:ind w:left="567"/>
      </w:pPr>
      <w:r w:rsidRPr="006E0F47">
        <w:t>jekk inti għandek problemi fil-kliewi jew fil-fwied.</w:t>
      </w:r>
    </w:p>
    <w:p w14:paraId="50643238" w14:textId="77777777" w:rsidR="00047D76" w:rsidRPr="006E0F47" w:rsidRDefault="00047D76" w:rsidP="00AF613F">
      <w:pPr>
        <w:pStyle w:val="a2"/>
        <w:numPr>
          <w:ilvl w:val="1"/>
          <w:numId w:val="41"/>
        </w:numPr>
        <w:ind w:left="567"/>
      </w:pPr>
      <w:r w:rsidRPr="006E0F47">
        <w:t>jekk inti għandek disturb fejn is-sistema immuni tiegħek stess tattakka partijiet tal-ġisem tiegħek stess (marda awtoimmuni).</w:t>
      </w:r>
    </w:p>
    <w:p w14:paraId="2EE76C4E" w14:textId="77777777" w:rsidR="00047D76" w:rsidRPr="006E0F47" w:rsidRDefault="00047D76" w:rsidP="00AF613F">
      <w:pPr>
        <w:pStyle w:val="a2"/>
        <w:numPr>
          <w:ilvl w:val="1"/>
          <w:numId w:val="41"/>
        </w:numPr>
        <w:ind w:left="567"/>
      </w:pPr>
      <w:r w:rsidRPr="006E0F47">
        <w:t>jekk inti se tivvjaġġa lejn reġjun fejn infezzjonijiet ikkawżati minn parassiti huma komuni – Omlyclo jista’ jdgħajjef ir-reżistenza tiegħek għal infezzjonijiet bħal dawn.</w:t>
      </w:r>
    </w:p>
    <w:p w14:paraId="7F32BDA1" w14:textId="77777777" w:rsidR="00047D76" w:rsidRPr="006E0F47" w:rsidRDefault="00047D76" w:rsidP="00AF613F">
      <w:pPr>
        <w:pStyle w:val="a2"/>
        <w:numPr>
          <w:ilvl w:val="1"/>
          <w:numId w:val="41"/>
        </w:numPr>
        <w:ind w:left="567"/>
      </w:pPr>
      <w:r w:rsidRPr="006E0F47">
        <w:t>jekk qabel kellek reazzjoni allerġika gravi (anafilassi) bħal ngħidu aħna li ġejja minn mediċina, gidma ta’ insett jew ikel.</w:t>
      </w:r>
    </w:p>
    <w:p w14:paraId="58A1CCC3" w14:textId="77777777" w:rsidR="00047D76" w:rsidRPr="006E0F47" w:rsidRDefault="00047D76" w:rsidP="00047D76">
      <w:pPr>
        <w:pStyle w:val="a6"/>
      </w:pPr>
    </w:p>
    <w:p w14:paraId="523937AB" w14:textId="77777777" w:rsidR="00047D76" w:rsidRPr="006E0F47" w:rsidRDefault="00047D76" w:rsidP="00047D76">
      <w:pPr>
        <w:pStyle w:val="a6"/>
      </w:pPr>
      <w:r w:rsidRPr="006E0F47">
        <w:t>Omlyclo ma jittrattax sintomi akuti tal-ażma, bħal attakk f’daqqa tal-ażma. Għaldaqstant, Omlyclo m’għandux jintuża biex jittratta dawn is-sitomi.</w:t>
      </w:r>
    </w:p>
    <w:p w14:paraId="78198B5C" w14:textId="77777777" w:rsidR="00047D76" w:rsidRPr="006E0F47" w:rsidRDefault="00047D76" w:rsidP="00047D76">
      <w:pPr>
        <w:pStyle w:val="a6"/>
      </w:pPr>
    </w:p>
    <w:p w14:paraId="07044C60" w14:textId="77777777" w:rsidR="00047D76" w:rsidRPr="006E0F47" w:rsidRDefault="00047D76" w:rsidP="00047D76">
      <w:pPr>
        <w:pStyle w:val="a6"/>
      </w:pPr>
      <w:r w:rsidRPr="006E0F47">
        <w:t xml:space="preserve">Omlyclo mhuwiex intenzjonat li jilqa’ kontra jew jittratta kundizzjonijiet oħra tat-tip allerġiċi, bħal reazzjonijiet allerġiċi għall-għarrieda, sindrome ta’ iperimmunoglobulina E (disturb immuni li jintiret), asperġillożi (marda tal-pulmun li għandha x’taqsam ma’ fungu), allerġija għall-ikel, ekżema jew </w:t>
      </w:r>
      <w:r w:rsidRPr="006E0F47">
        <w:rPr>
          <w:i/>
        </w:rPr>
        <w:t xml:space="preserve">hay fever </w:t>
      </w:r>
      <w:r w:rsidRPr="006E0F47">
        <w:t>għax Omlyclo ma ġiex studjat f’dawn il-kondizzjonijiet.</w:t>
      </w:r>
    </w:p>
    <w:p w14:paraId="4AF2AD68" w14:textId="77777777" w:rsidR="00047D76" w:rsidRPr="006E0F47" w:rsidRDefault="00047D76" w:rsidP="00047D76">
      <w:pPr>
        <w:pStyle w:val="a6"/>
      </w:pPr>
    </w:p>
    <w:p w14:paraId="5AF340E7" w14:textId="77777777" w:rsidR="00047D76" w:rsidRPr="006E0F47" w:rsidRDefault="00047D76" w:rsidP="00047D76">
      <w:pPr>
        <w:keepNext/>
        <w:rPr>
          <w:b/>
          <w:bCs/>
        </w:rPr>
      </w:pPr>
      <w:r w:rsidRPr="006E0F47">
        <w:rPr>
          <w:b/>
        </w:rPr>
        <w:t>Attent għal sinjali ta’ reazzjonijiet allerġiċi u effetti sekondarji oħrajn serji</w:t>
      </w:r>
    </w:p>
    <w:p w14:paraId="410DBAC1" w14:textId="77777777" w:rsidR="00047D76" w:rsidRPr="006E0F47" w:rsidRDefault="00047D76" w:rsidP="00047D76">
      <w:pPr>
        <w:pStyle w:val="a6"/>
      </w:pPr>
      <w:r w:rsidRPr="006E0F47">
        <w:t>Omlyclo jista’ jikkawża effetti sekondarji serji. Għandek toqgħod attent għal sinjali minn dawn</w:t>
      </w:r>
    </w:p>
    <w:p w14:paraId="46C259FA" w14:textId="77777777" w:rsidR="00047D76" w:rsidRPr="006E0F47" w:rsidRDefault="00047D76" w:rsidP="00047D76">
      <w:pPr>
        <w:pStyle w:val="a6"/>
      </w:pPr>
      <w:r w:rsidRPr="006E0F47">
        <w:t>il-kundizzjonijiet inti u tuża Omlyclo. Fittex għajnuna medika minnufih jekk tinnota xi sinjali li jindika li jista’ jkun hemm effett sekondarju serju. Dawn is-sinjali jinsabu mniżżla taħt “Effetti sekondarji serji” f’taqsima 4.</w:t>
      </w:r>
    </w:p>
    <w:p w14:paraId="290299D3" w14:textId="77777777" w:rsidR="00047D76" w:rsidRPr="006E0F47" w:rsidRDefault="00047D76" w:rsidP="00047D76">
      <w:pPr>
        <w:pStyle w:val="a6"/>
      </w:pPr>
    </w:p>
    <w:p w14:paraId="63D3EA7F" w14:textId="77777777" w:rsidR="00047D76" w:rsidRPr="006E0F47" w:rsidRDefault="00047D76" w:rsidP="00047D76">
      <w:pPr>
        <w:pStyle w:val="a6"/>
      </w:pPr>
      <w:r w:rsidRPr="006E0F47">
        <w:t>Importanti li tingħata t-taħriġ mit-tabib tiegħek dwar kif tagħraf mill-bidu nett is-sintomi ta’ reazzjonijiet allerġiċi gravi, u kif timmaniġġja dawn ir-reazzjonijiet jekk iseħħu, qabel ma tinjetta inti stess Omlyclo jew qabel ma xi ħadd li mhux professjonist tal-kura tas-saħħa jagħtik injezzjoni ta’ Omlyclo (ara sezzjoni 3, “Kif għandek tuża Omlyclo”). Il-biċċa l-kbira tar-reazzjonijiet allerġiċi serji jseħħu waqt li qed jingħataw l-ewwel 3 dożi ta’ Omlyclo.</w:t>
      </w:r>
    </w:p>
    <w:p w14:paraId="53D808D7" w14:textId="77777777" w:rsidR="00047D76" w:rsidRPr="006E0F47" w:rsidRDefault="00047D76" w:rsidP="00047D76">
      <w:pPr>
        <w:pStyle w:val="a6"/>
      </w:pPr>
    </w:p>
    <w:p w14:paraId="21D7FFDE" w14:textId="77777777" w:rsidR="00047D76" w:rsidRPr="006E0F47" w:rsidRDefault="00047D76" w:rsidP="00047D76">
      <w:pPr>
        <w:keepNext/>
        <w:rPr>
          <w:b/>
        </w:rPr>
      </w:pPr>
      <w:r w:rsidRPr="006E0F47">
        <w:rPr>
          <w:b/>
        </w:rPr>
        <w:t>Tfal u adolexxenti</w:t>
      </w:r>
    </w:p>
    <w:p w14:paraId="767FA05E" w14:textId="77777777" w:rsidR="00047D76" w:rsidRPr="006E0F47" w:rsidRDefault="00047D76" w:rsidP="00047D76">
      <w:pPr>
        <w:pStyle w:val="a6"/>
        <w:keepNext/>
      </w:pPr>
      <w:r w:rsidRPr="006E0F47">
        <w:rPr>
          <w:u w:val="single"/>
        </w:rPr>
        <w:t>Ażma allerġika</w:t>
      </w:r>
    </w:p>
    <w:p w14:paraId="1938233F" w14:textId="77777777" w:rsidR="00047D76" w:rsidRPr="006E0F47" w:rsidRDefault="00047D76" w:rsidP="00047D76">
      <w:pPr>
        <w:pStyle w:val="a6"/>
      </w:pPr>
      <w:r w:rsidRPr="006E0F47">
        <w:t>Omlyclo mhuwiex rakkomandat għal tfal ta’ età taħt is-6 snin. L-użu tiegħu fi tfal taħt is-6 snin ma ġiex studjat.</w:t>
      </w:r>
    </w:p>
    <w:p w14:paraId="19ACED59" w14:textId="77777777" w:rsidR="00047D76" w:rsidRPr="006E0F47" w:rsidRDefault="00047D76" w:rsidP="00047D76">
      <w:pPr>
        <w:pStyle w:val="a6"/>
      </w:pPr>
    </w:p>
    <w:p w14:paraId="1A1A316C" w14:textId="77777777" w:rsidR="00047D76" w:rsidRPr="006E0F47" w:rsidRDefault="00047D76" w:rsidP="00047D76">
      <w:pPr>
        <w:pStyle w:val="a6"/>
        <w:keepNext/>
      </w:pPr>
      <w:r w:rsidRPr="006E0F47">
        <w:rPr>
          <w:u w:val="single"/>
        </w:rPr>
        <w:t>Rinosinusite kronika b’polipożi nażali</w:t>
      </w:r>
    </w:p>
    <w:p w14:paraId="79E6B7A6" w14:textId="77777777" w:rsidR="00047D76" w:rsidRPr="006E0F47" w:rsidRDefault="00047D76" w:rsidP="00047D76">
      <w:pPr>
        <w:pStyle w:val="a6"/>
      </w:pPr>
      <w:r w:rsidRPr="006E0F47">
        <w:t>Omlyclo mhuwiex rakkomandat għal tfal u adolexxenti ta’ età taħt it-18-il sena. L-użu tiegħu f’pazjenti taħt it-18-il sena ma ġiex studjat.</w:t>
      </w:r>
    </w:p>
    <w:p w14:paraId="23205D15" w14:textId="77777777" w:rsidR="00047D76" w:rsidRPr="006E0F47" w:rsidRDefault="00047D76" w:rsidP="00047D76">
      <w:pPr>
        <w:pStyle w:val="a6"/>
      </w:pPr>
    </w:p>
    <w:p w14:paraId="2B9FB92F" w14:textId="77777777" w:rsidR="00047D76" w:rsidRPr="006E0F47" w:rsidRDefault="00047D76" w:rsidP="00047D76">
      <w:pPr>
        <w:pStyle w:val="a6"/>
        <w:keepNext/>
      </w:pPr>
      <w:r w:rsidRPr="006E0F47">
        <w:rPr>
          <w:u w:val="single"/>
        </w:rPr>
        <w:t>Urtikarja spontanja kronika (CSU)</w:t>
      </w:r>
    </w:p>
    <w:p w14:paraId="29900FA6" w14:textId="77777777" w:rsidR="00047D76" w:rsidRPr="006E0F47" w:rsidRDefault="00047D76" w:rsidP="00047D76">
      <w:pPr>
        <w:pStyle w:val="a6"/>
      </w:pPr>
      <w:r w:rsidRPr="006E0F47">
        <w:t>Omlyclo mhuwiex rakkomandat għal tfal taħt it-12-il sena. L-użu tiegħu fi tfal taħt it-12-il sena ma ġiex studjat.</w:t>
      </w:r>
    </w:p>
    <w:p w14:paraId="16B52966" w14:textId="77777777" w:rsidR="00047D76" w:rsidRPr="006E0F47" w:rsidRDefault="00047D76" w:rsidP="00047D76"/>
    <w:p w14:paraId="3F01FC94" w14:textId="77777777" w:rsidR="00047D76" w:rsidRPr="006E0F47" w:rsidRDefault="00047D76" w:rsidP="00047D76">
      <w:pPr>
        <w:keepNext/>
        <w:rPr>
          <w:b/>
          <w:bCs/>
        </w:rPr>
      </w:pPr>
      <w:r w:rsidRPr="006E0F47">
        <w:rPr>
          <w:b/>
        </w:rPr>
        <w:t>Mediċini oħra u Omlyclo</w:t>
      </w:r>
    </w:p>
    <w:p w14:paraId="4A43A164" w14:textId="77777777" w:rsidR="00047D76" w:rsidRPr="006E0F47" w:rsidRDefault="00047D76" w:rsidP="00047D76">
      <w:pPr>
        <w:pStyle w:val="a6"/>
      </w:pPr>
      <w:r w:rsidRPr="006E0F47">
        <w:t>Għid lit-tabib, lill-ispiżjar jew lill-infermier tiegħek jekk qed tieħu, ħadt dan l-aħħar jew tista’ tieħu xi mediċini oħra.</w:t>
      </w:r>
    </w:p>
    <w:p w14:paraId="1F935B30" w14:textId="77777777" w:rsidR="00047D76" w:rsidRPr="006E0F47" w:rsidRDefault="00047D76" w:rsidP="00047D76">
      <w:pPr>
        <w:pStyle w:val="a6"/>
      </w:pPr>
    </w:p>
    <w:p w14:paraId="731DFC74" w14:textId="77777777" w:rsidR="00047D76" w:rsidRPr="006E0F47" w:rsidRDefault="00047D76" w:rsidP="00047D76">
      <w:pPr>
        <w:pStyle w:val="a6"/>
        <w:keepNext/>
      </w:pPr>
      <w:r w:rsidRPr="006E0F47">
        <w:t>Dan huwa importanti b’mod speċjali jekk inti qed tieħu:</w:t>
      </w:r>
    </w:p>
    <w:p w14:paraId="606ADAEF" w14:textId="77777777" w:rsidR="00047D76" w:rsidRPr="006E0F47" w:rsidRDefault="00047D76" w:rsidP="00AF613F">
      <w:pPr>
        <w:pStyle w:val="a2"/>
        <w:keepNext/>
        <w:numPr>
          <w:ilvl w:val="1"/>
          <w:numId w:val="42"/>
        </w:numPr>
        <w:ind w:left="567"/>
      </w:pPr>
      <w:r w:rsidRPr="006E0F47">
        <w:t>mediċini biex tittratta infezzjoni kkawżata minn parassita, minħabba li Omlyclo jista’ jnaqqas l- effett tal-mediċini tiegħek,</w:t>
      </w:r>
    </w:p>
    <w:p w14:paraId="7E5DF922" w14:textId="77777777" w:rsidR="00047D76" w:rsidRPr="006E0F47" w:rsidRDefault="00047D76" w:rsidP="00AF613F">
      <w:pPr>
        <w:pStyle w:val="a2"/>
        <w:numPr>
          <w:ilvl w:val="1"/>
          <w:numId w:val="42"/>
        </w:numPr>
        <w:ind w:left="567"/>
      </w:pPr>
      <w:r w:rsidRPr="006E0F47">
        <w:t>kortikosterojdi li jittieħdu man-nifs u mediċini oħra għal ażma allerġika.</w:t>
      </w:r>
    </w:p>
    <w:p w14:paraId="762B8648" w14:textId="77777777" w:rsidR="00047D76" w:rsidRPr="006E0F47" w:rsidRDefault="00047D76" w:rsidP="00047D76">
      <w:pPr>
        <w:pStyle w:val="a6"/>
      </w:pPr>
    </w:p>
    <w:p w14:paraId="7ECB7EF3" w14:textId="77777777" w:rsidR="00047D76" w:rsidRPr="006E0F47" w:rsidRDefault="00047D76" w:rsidP="00047D76">
      <w:pPr>
        <w:keepNext/>
        <w:rPr>
          <w:b/>
          <w:bCs/>
        </w:rPr>
      </w:pPr>
      <w:r w:rsidRPr="006E0F47">
        <w:rPr>
          <w:b/>
        </w:rPr>
        <w:t>Tqala u treddigħ</w:t>
      </w:r>
    </w:p>
    <w:p w14:paraId="5FD227C9" w14:textId="77777777" w:rsidR="00047D76" w:rsidRPr="006E0F47" w:rsidRDefault="00047D76" w:rsidP="00047D76">
      <w:pPr>
        <w:pStyle w:val="a6"/>
      </w:pPr>
      <w:r w:rsidRPr="006E0F47">
        <w:t>Jekk inti tqila, taħseb li tista’ tkun tqila jew qed tippjana li jkollok tarbija, itlob il-parir tat-tabib tiegħek għall-parir qabel ma tuża din il-mediċina.</w:t>
      </w:r>
    </w:p>
    <w:p w14:paraId="1C4D3F6F" w14:textId="77777777" w:rsidR="00047D76" w:rsidRPr="006E0F47" w:rsidRDefault="00047D76" w:rsidP="00047D76">
      <w:pPr>
        <w:pStyle w:val="a6"/>
      </w:pPr>
    </w:p>
    <w:p w14:paraId="5A875100" w14:textId="77777777" w:rsidR="00047D76" w:rsidRPr="006E0F47" w:rsidRDefault="00047D76" w:rsidP="00047D76">
      <w:pPr>
        <w:pStyle w:val="a6"/>
      </w:pPr>
      <w:r w:rsidRPr="006E0F47">
        <w:t>It-tabib tiegħek se jiddiskuti miegħek il-benefiċji u r-riskji jekk tieħu din il-mediċina waqt it-tqala.</w:t>
      </w:r>
    </w:p>
    <w:p w14:paraId="143B5860" w14:textId="77777777" w:rsidR="00047D76" w:rsidRPr="006E0F47" w:rsidRDefault="00047D76" w:rsidP="00047D76">
      <w:pPr>
        <w:pStyle w:val="a6"/>
      </w:pPr>
    </w:p>
    <w:p w14:paraId="43BA1984" w14:textId="77777777" w:rsidR="00047D76" w:rsidRPr="006E0F47" w:rsidRDefault="00047D76" w:rsidP="00047D76">
      <w:pPr>
        <w:pStyle w:val="a6"/>
      </w:pPr>
      <w:r w:rsidRPr="006E0F47">
        <w:t>Jekk toħroġ tqila waqt li tkun qed tiġi ttrattata b’Omlyclo, għarraf lit-tabib tiegħek minnufih.</w:t>
      </w:r>
    </w:p>
    <w:p w14:paraId="5571B119" w14:textId="77777777" w:rsidR="00047D76" w:rsidRPr="006E0F47" w:rsidRDefault="00047D76" w:rsidP="00047D76">
      <w:pPr>
        <w:pStyle w:val="a6"/>
      </w:pPr>
    </w:p>
    <w:p w14:paraId="05A3E540" w14:textId="77777777" w:rsidR="00047D76" w:rsidRPr="006E0F47" w:rsidRDefault="00047D76" w:rsidP="00047D76">
      <w:pPr>
        <w:pStyle w:val="a6"/>
      </w:pPr>
      <w:r w:rsidRPr="006E0F47">
        <w:t>Omlyclo jista’ jgħaddi għall-ħalib tal-bniedem. Jekk qed tredda’ jew tippjana li tredda’, kellem lit-tabib tiegħek għall-parir qabel ma tuża din il-mediċina.</w:t>
      </w:r>
    </w:p>
    <w:p w14:paraId="7B9E8191" w14:textId="77777777" w:rsidR="00047D76" w:rsidRPr="006E0F47" w:rsidRDefault="00047D76" w:rsidP="00047D76">
      <w:pPr>
        <w:pStyle w:val="a6"/>
      </w:pPr>
    </w:p>
    <w:p w14:paraId="0ADD9629" w14:textId="77777777" w:rsidR="00047D76" w:rsidRPr="006E0F47" w:rsidRDefault="00047D76" w:rsidP="00047D76">
      <w:pPr>
        <w:keepNext/>
        <w:rPr>
          <w:b/>
          <w:bCs/>
        </w:rPr>
      </w:pPr>
      <w:r w:rsidRPr="006E0F47">
        <w:rPr>
          <w:b/>
        </w:rPr>
        <w:t>Sewqan u tħaddim ta’ magni</w:t>
      </w:r>
    </w:p>
    <w:p w14:paraId="71D64762" w14:textId="77777777" w:rsidR="00047D76" w:rsidRPr="006E0F47" w:rsidRDefault="00047D76" w:rsidP="00047D76">
      <w:pPr>
        <w:pStyle w:val="a6"/>
      </w:pPr>
      <w:r w:rsidRPr="006E0F47">
        <w:t>Mhuwiex probabbli li Omlyclo jaffettwa l-ħila tiegħek biex issuq u tħaddem magni.</w:t>
      </w:r>
    </w:p>
    <w:p w14:paraId="447D660C" w14:textId="77777777" w:rsidR="00047D76" w:rsidRPr="006E0F47" w:rsidRDefault="00047D76" w:rsidP="00047D76">
      <w:pPr>
        <w:pStyle w:val="a6"/>
      </w:pPr>
    </w:p>
    <w:p w14:paraId="19C0C67C" w14:textId="77777777" w:rsidR="00047D76" w:rsidRPr="006E0F47" w:rsidRDefault="00047D76" w:rsidP="00047D76">
      <w:pPr>
        <w:keepNext/>
        <w:rPr>
          <w:rFonts w:eastAsia="맑은 고딕"/>
          <w:b/>
          <w:bCs/>
        </w:rPr>
      </w:pPr>
      <w:r w:rsidRPr="006E0F47">
        <w:rPr>
          <w:b/>
          <w:lang w:eastAsia="ko-KR"/>
        </w:rPr>
        <w:t>Omlyclo fih polysorbate</w:t>
      </w:r>
    </w:p>
    <w:p w14:paraId="138B3AA6" w14:textId="77777777" w:rsidR="00047D76" w:rsidRPr="006E0F47" w:rsidRDefault="00047D76" w:rsidP="00047D76">
      <w:pPr>
        <w:rPr>
          <w:rFonts w:eastAsia="맑은 고딕"/>
          <w:b/>
          <w:bCs/>
        </w:rPr>
      </w:pPr>
      <w:r w:rsidRPr="006E0F47">
        <w:rPr>
          <w:lang w:eastAsia="ko-KR"/>
        </w:rPr>
        <w:t xml:space="preserve">Din il-mediċina fiha 0.40 mg ta’ polysorbate 20 f’kull pinna mimlija għal-lest, li hija ekwivalenti għal 0.40 mg/ml. </w:t>
      </w:r>
      <w:r w:rsidRPr="006E0F47">
        <w:t xml:space="preserve">Polysorbates </w:t>
      </w:r>
      <w:r w:rsidRPr="006E0F47">
        <w:rPr>
          <w:lang w:eastAsia="ko-KR"/>
        </w:rPr>
        <w:t>jistgħu jikkawżaw reazzjonijiet allerġiċi</w:t>
      </w:r>
      <w:r w:rsidRPr="006E0F47">
        <w:t>. Għid lit-tabib tiegħek jekk inti jew it-tifel/tifla tiegħek għandkom xi allerġiji magħrufa.</w:t>
      </w:r>
    </w:p>
    <w:p w14:paraId="5F559D3D" w14:textId="77777777" w:rsidR="00047D76" w:rsidRPr="006E0F47" w:rsidRDefault="00047D76" w:rsidP="00047D76">
      <w:pPr>
        <w:pStyle w:val="a6"/>
      </w:pPr>
    </w:p>
    <w:p w14:paraId="727E0A12" w14:textId="77777777" w:rsidR="00047D76" w:rsidRPr="006E0F47" w:rsidRDefault="00047D76" w:rsidP="00047D76">
      <w:pPr>
        <w:pStyle w:val="a6"/>
      </w:pPr>
    </w:p>
    <w:p w14:paraId="6855375E" w14:textId="77777777" w:rsidR="00047D76" w:rsidRPr="006E0F47" w:rsidRDefault="00047D76" w:rsidP="00047D76">
      <w:pPr>
        <w:keepNext/>
        <w:ind w:left="567" w:hanging="567"/>
        <w:rPr>
          <w:b/>
          <w:bCs/>
        </w:rPr>
      </w:pPr>
      <w:r w:rsidRPr="006E0F47">
        <w:rPr>
          <w:b/>
        </w:rPr>
        <w:t>3.</w:t>
      </w:r>
      <w:r w:rsidRPr="006E0F47">
        <w:rPr>
          <w:b/>
        </w:rPr>
        <w:tab/>
        <w:t>Kif gћandek tuża Omlyclo</w:t>
      </w:r>
    </w:p>
    <w:p w14:paraId="283A0178" w14:textId="77777777" w:rsidR="00047D76" w:rsidRPr="006E0F47" w:rsidRDefault="00047D76" w:rsidP="00047D76">
      <w:pPr>
        <w:pStyle w:val="a6"/>
        <w:keepNext/>
        <w:rPr>
          <w:b/>
        </w:rPr>
      </w:pPr>
    </w:p>
    <w:p w14:paraId="545716C9" w14:textId="77777777" w:rsidR="00047D76" w:rsidRPr="006E0F47" w:rsidRDefault="00047D76" w:rsidP="00047D76">
      <w:pPr>
        <w:pStyle w:val="a6"/>
      </w:pPr>
      <w:r w:rsidRPr="006E0F47">
        <w:t>Dejjem għandek tuża din il-mediċina skont il-parir eżatt tat-tabib tiegħek. Iċċekkja mat-tabib, mal- infermier jew mal-ispiżjar tiegħek jekk ikollok xi dubju.</w:t>
      </w:r>
    </w:p>
    <w:p w14:paraId="2C11EDB8" w14:textId="77777777" w:rsidR="00047D76" w:rsidRPr="006E0F47" w:rsidRDefault="00047D76" w:rsidP="00047D76">
      <w:pPr>
        <w:pStyle w:val="a6"/>
      </w:pPr>
    </w:p>
    <w:p w14:paraId="46D9775F" w14:textId="77777777" w:rsidR="00047D76" w:rsidRPr="006E0F47" w:rsidRDefault="00047D76" w:rsidP="00047D76">
      <w:pPr>
        <w:keepNext/>
        <w:rPr>
          <w:b/>
          <w:bCs/>
        </w:rPr>
      </w:pPr>
      <w:r w:rsidRPr="006E0F47">
        <w:rPr>
          <w:b/>
        </w:rPr>
        <w:t>Kif għandek tuża Omlyclo</w:t>
      </w:r>
    </w:p>
    <w:p w14:paraId="1FC554F3" w14:textId="77777777" w:rsidR="00047D76" w:rsidRPr="006E0F47" w:rsidRDefault="00047D76" w:rsidP="00047D76">
      <w:pPr>
        <w:pStyle w:val="a6"/>
      </w:pPr>
      <w:r w:rsidRPr="006E0F47">
        <w:t>Omlyclo jintuża bħala injezzjoni taħt il-ġilda tiegħek (magħrufa bħala injezzjoni taħt il-ġilda).</w:t>
      </w:r>
    </w:p>
    <w:p w14:paraId="7058B528" w14:textId="77777777" w:rsidR="00047D76" w:rsidRPr="006E0F47" w:rsidRDefault="00047D76" w:rsidP="00047D76">
      <w:pPr>
        <w:pStyle w:val="a6"/>
      </w:pPr>
    </w:p>
    <w:p w14:paraId="162AB94B" w14:textId="77777777" w:rsidR="00047D76" w:rsidRPr="006E0F47" w:rsidRDefault="00047D76" w:rsidP="00047D76">
      <w:pPr>
        <w:keepNext/>
        <w:rPr>
          <w:u w:val="single"/>
        </w:rPr>
      </w:pPr>
      <w:r w:rsidRPr="006E0F47">
        <w:rPr>
          <w:u w:val="single"/>
        </w:rPr>
        <w:t>Kif g</w:t>
      </w:r>
      <w:r w:rsidRPr="00A25940">
        <w:rPr>
          <w:rFonts w:hint="eastAsia"/>
          <w:u w:val="single"/>
        </w:rPr>
        <w:t>ħ</w:t>
      </w:r>
      <w:r w:rsidRPr="006E0F47">
        <w:rPr>
          <w:u w:val="single"/>
        </w:rPr>
        <w:t>andek tinjetta Omlyclo</w:t>
      </w:r>
    </w:p>
    <w:p w14:paraId="00132C2B" w14:textId="77777777" w:rsidR="00047D76" w:rsidRPr="006E0F47" w:rsidRDefault="00047D76" w:rsidP="00AF613F">
      <w:pPr>
        <w:pStyle w:val="a2"/>
        <w:numPr>
          <w:ilvl w:val="0"/>
          <w:numId w:val="43"/>
        </w:numPr>
        <w:ind w:left="567"/>
      </w:pPr>
      <w:r w:rsidRPr="006E0F47">
        <w:t>Inti u t-tabib tiegħek se jiddeċiedu jekk għandekx tinjetta Omlyclo inti stess. L-ewwel 3 dożi dejjem jingħataw minn professjonist tal-kura tas-saħħa jew taħt is-superviżjoni tiegħu (ara sezzjoni 2).</w:t>
      </w:r>
    </w:p>
    <w:p w14:paraId="7A9230C1" w14:textId="77777777" w:rsidR="00047D76" w:rsidRPr="006E0F47" w:rsidRDefault="00047D76" w:rsidP="00AF613F">
      <w:pPr>
        <w:pStyle w:val="a2"/>
        <w:keepNext/>
        <w:numPr>
          <w:ilvl w:val="0"/>
          <w:numId w:val="43"/>
        </w:numPr>
        <w:ind w:left="567"/>
      </w:pPr>
      <w:r w:rsidRPr="006E0F47">
        <w:t>Importanti li tkun imħarreġ kif jixraq dwar kif tinjetta l-mediċina qabel ma tinjettaha inti stess.</w:t>
      </w:r>
    </w:p>
    <w:p w14:paraId="556552BA" w14:textId="77777777" w:rsidR="00047D76" w:rsidRPr="006E0F47" w:rsidRDefault="00047D76" w:rsidP="00AF613F">
      <w:pPr>
        <w:pStyle w:val="a2"/>
        <w:numPr>
          <w:ilvl w:val="0"/>
          <w:numId w:val="43"/>
        </w:numPr>
        <w:ind w:left="567"/>
      </w:pPr>
      <w:r w:rsidRPr="006E0F47">
        <w:t>Kuratur (ngħidu aħna ġenitur) jista’ wkoll jagħtik l-injezzjoni ta’ Omlyclo wara li hu jew hi jkunu ngħataw taħriġ xieraq.</w:t>
      </w:r>
    </w:p>
    <w:p w14:paraId="2B237F5D" w14:textId="77777777" w:rsidR="00047D76" w:rsidRPr="006E0F47" w:rsidRDefault="00047D76" w:rsidP="00662F9A">
      <w:pPr>
        <w:pStyle w:val="a2"/>
        <w:ind w:left="0" w:firstLine="0"/>
      </w:pPr>
    </w:p>
    <w:p w14:paraId="0BD9EBCE" w14:textId="36FB6905" w:rsidR="00047D76" w:rsidRPr="006E0F47" w:rsidRDefault="00047D76" w:rsidP="00047D76">
      <w:pPr>
        <w:pStyle w:val="a6"/>
      </w:pPr>
      <w:r w:rsidRPr="006E0F47">
        <w:t>Għal tagħrif iddettaljat dwar kif tinjetta Omlyclo, ara “Tagħrif dwar kif tuża l-pinna mimlija għal-lest Omlyclo” fi tmiem dan il-fuljett.</w:t>
      </w:r>
    </w:p>
    <w:p w14:paraId="4237E938" w14:textId="77777777" w:rsidR="00047D76" w:rsidRPr="006E0F47" w:rsidRDefault="00047D76" w:rsidP="00047D76">
      <w:pPr>
        <w:pStyle w:val="a6"/>
        <w:ind w:left="567" w:hanging="567"/>
      </w:pPr>
    </w:p>
    <w:p w14:paraId="75FAE9B3" w14:textId="77777777" w:rsidR="00047D76" w:rsidRPr="006E0F47" w:rsidRDefault="00047D76" w:rsidP="00047D76">
      <w:pPr>
        <w:pStyle w:val="a6"/>
        <w:keepNext/>
        <w:ind w:left="567" w:hanging="567"/>
      </w:pPr>
      <w:r w:rsidRPr="006E0F47">
        <w:rPr>
          <w:u w:val="single"/>
        </w:rPr>
        <w:t>Taħriġ biex tagħraf reazzjonijiet allerġiċi serji</w:t>
      </w:r>
    </w:p>
    <w:p w14:paraId="35E4687F" w14:textId="77777777" w:rsidR="00047D76" w:rsidRPr="006E0F47" w:rsidRDefault="00047D76" w:rsidP="00047D76">
      <w:pPr>
        <w:pStyle w:val="a6"/>
        <w:keepNext/>
      </w:pPr>
      <w:r w:rsidRPr="006E0F47">
        <w:t>Importanti wkoll li ma tinjettax Omlyclo inti stess sakemm ma tkunx ingħatajt it-taħriġ mit-tabib jew l- infermier tiegħek dwar:</w:t>
      </w:r>
    </w:p>
    <w:p w14:paraId="16899C57" w14:textId="77777777" w:rsidR="00047D76" w:rsidRPr="006E0F47" w:rsidRDefault="00047D76" w:rsidP="00AF613F">
      <w:pPr>
        <w:pStyle w:val="a2"/>
        <w:keepNext/>
        <w:numPr>
          <w:ilvl w:val="0"/>
          <w:numId w:val="44"/>
        </w:numPr>
        <w:ind w:left="567"/>
      </w:pPr>
      <w:r w:rsidRPr="006E0F47">
        <w:t>kif tagħraf l-ewwel sinjali u sintomi ta’ reazzjonijiet allerġiċi serji.</w:t>
      </w:r>
    </w:p>
    <w:p w14:paraId="383F8508" w14:textId="77777777" w:rsidR="00047D76" w:rsidRPr="006E0F47" w:rsidRDefault="00047D76" w:rsidP="00AF613F">
      <w:pPr>
        <w:pStyle w:val="a2"/>
        <w:keepNext/>
        <w:numPr>
          <w:ilvl w:val="0"/>
          <w:numId w:val="44"/>
        </w:numPr>
        <w:ind w:left="567"/>
      </w:pPr>
      <w:r w:rsidRPr="006E0F47">
        <w:t>x’tagħmel jekk iseħħu s-sintomi.</w:t>
      </w:r>
    </w:p>
    <w:p w14:paraId="77DF4C0F" w14:textId="77777777" w:rsidR="00047D76" w:rsidRPr="006E0F47" w:rsidRDefault="00047D76" w:rsidP="00047D76">
      <w:pPr>
        <w:pStyle w:val="a6"/>
        <w:ind w:left="567" w:hanging="567"/>
      </w:pPr>
      <w:r w:rsidRPr="006E0F47">
        <w:t>Għal aktar tagħrif dwar l-ewwel sinjali u sintomi ta’ reazzjonijiet allerġiċi serji, ara sezzjoni 4.</w:t>
      </w:r>
    </w:p>
    <w:p w14:paraId="4C75D894" w14:textId="77777777" w:rsidR="00047D76" w:rsidRPr="006E0F47" w:rsidRDefault="00047D76" w:rsidP="00047D76">
      <w:pPr>
        <w:pStyle w:val="a6"/>
      </w:pPr>
    </w:p>
    <w:p w14:paraId="60028CCA" w14:textId="77777777" w:rsidR="00047D76" w:rsidRPr="006E0F47" w:rsidRDefault="00047D76" w:rsidP="00047D76">
      <w:pPr>
        <w:keepNext/>
        <w:rPr>
          <w:b/>
          <w:bCs/>
        </w:rPr>
      </w:pPr>
      <w:r w:rsidRPr="006E0F47">
        <w:rPr>
          <w:b/>
        </w:rPr>
        <w:t>Kemm se tuża</w:t>
      </w:r>
    </w:p>
    <w:p w14:paraId="5CE01838" w14:textId="77777777" w:rsidR="00047D76" w:rsidRPr="006E0F47" w:rsidRDefault="00047D76" w:rsidP="00047D76">
      <w:pPr>
        <w:pStyle w:val="a6"/>
        <w:keepNext/>
      </w:pPr>
      <w:r w:rsidRPr="006E0F47">
        <w:rPr>
          <w:u w:val="single"/>
        </w:rPr>
        <w:t>Ażma allerġika u rinosinusite kronika b’polipożi nażali</w:t>
      </w:r>
    </w:p>
    <w:p w14:paraId="1C0DF955" w14:textId="77777777" w:rsidR="00047D76" w:rsidRPr="006E0F47" w:rsidRDefault="00047D76" w:rsidP="00047D76">
      <w:pPr>
        <w:pStyle w:val="a6"/>
      </w:pPr>
      <w:r w:rsidRPr="006E0F47">
        <w:t>It-tabib tiegħek se jiddeċiedi kemm għandek bżonn Omlyclo u kemm għandek bżonnu spiss. Dan jiddependi mill-piż tiegħek u mir-riżultati tat-test tad-demm li sarlek qabel it-tnedija tat-trattament sabiex jitkejjel l-ammont ta’ IgE fid-demm tiegħek.</w:t>
      </w:r>
    </w:p>
    <w:p w14:paraId="5F22F550" w14:textId="77777777" w:rsidR="00047D76" w:rsidRPr="006E0F47" w:rsidRDefault="00047D76" w:rsidP="00047D76">
      <w:pPr>
        <w:pStyle w:val="a6"/>
      </w:pPr>
    </w:p>
    <w:p w14:paraId="5B29EA2F" w14:textId="77777777" w:rsidR="00047D76" w:rsidRPr="006E0F47" w:rsidRDefault="00047D76" w:rsidP="00047D76">
      <w:pPr>
        <w:pStyle w:val="a6"/>
      </w:pPr>
      <w:r w:rsidRPr="006E0F47">
        <w:t>Se jkollok bżonn minn injezzjoni 1 sa 4 injezzjonijiet kull darba. Se jkollok bżonn l-injezzjonijiet jew kull ġimagħtejn, jew kull erba’ ġimgħat.</w:t>
      </w:r>
    </w:p>
    <w:p w14:paraId="7209EB08" w14:textId="77777777" w:rsidR="00047D76" w:rsidRPr="006E0F47" w:rsidRDefault="00047D76" w:rsidP="00047D76">
      <w:pPr>
        <w:pStyle w:val="a6"/>
      </w:pPr>
    </w:p>
    <w:p w14:paraId="018A8992" w14:textId="77777777" w:rsidR="00047D76" w:rsidRPr="006E0F47" w:rsidRDefault="00047D76" w:rsidP="00047D76">
      <w:pPr>
        <w:pStyle w:val="a6"/>
      </w:pPr>
      <w:r w:rsidRPr="006E0F47">
        <w:t>Kompli ħu l-mediċina li qed tieħu bħalissa għall-ażma u/jew għall-polipożi nażali waqt it-trattament b’Omlyclo. Twaqqaf l-ebda mediċina għall-ażma u/jew għall-polipożi nażali mingħajr ma tkellem lit-tabib tiegħek.</w:t>
      </w:r>
    </w:p>
    <w:p w14:paraId="3ACC5CAA" w14:textId="77777777" w:rsidR="00047D76" w:rsidRPr="006E0F47" w:rsidRDefault="00047D76" w:rsidP="00047D76">
      <w:pPr>
        <w:pStyle w:val="a6"/>
      </w:pPr>
    </w:p>
    <w:p w14:paraId="4D0BA932" w14:textId="77777777" w:rsidR="00047D76" w:rsidRPr="006E0F47" w:rsidRDefault="00047D76" w:rsidP="00047D76">
      <w:pPr>
        <w:pStyle w:val="a6"/>
      </w:pPr>
      <w:r w:rsidRPr="006E0F47">
        <w:t>Jista’ jkun li ma tara l-ebda titjib immedjat meta tibda t-trattament b’Omlyclo. F’każ ta’ pazjenti affettwati minn polipożi nażali reġgħu rawhom 4 ġimgħat wara t-tnedija tat-trattament. F’każ ta’ pazjenti bl-ażma normalment iridu jgħaddu bejn 12 u 16-il ġimgħa qabel ikollok l-effett kollu.</w:t>
      </w:r>
    </w:p>
    <w:p w14:paraId="5366B463" w14:textId="77777777" w:rsidR="00047D76" w:rsidRPr="006E0F47" w:rsidRDefault="00047D76" w:rsidP="00047D76">
      <w:pPr>
        <w:pStyle w:val="a6"/>
      </w:pPr>
    </w:p>
    <w:p w14:paraId="26230FE9" w14:textId="77777777" w:rsidR="00047D76" w:rsidRPr="006E0F47" w:rsidRDefault="00047D76" w:rsidP="00047D76">
      <w:pPr>
        <w:pStyle w:val="a6"/>
        <w:keepNext/>
      </w:pPr>
      <w:r w:rsidRPr="006E0F47">
        <w:rPr>
          <w:u w:val="single"/>
        </w:rPr>
        <w:t>Urtikarja spontanja kronika (CSU)</w:t>
      </w:r>
    </w:p>
    <w:p w14:paraId="2A261E3C" w14:textId="77777777" w:rsidR="00047D76" w:rsidRPr="006E0F47" w:rsidRDefault="00047D76" w:rsidP="00047D76">
      <w:pPr>
        <w:pStyle w:val="a6"/>
      </w:pPr>
      <w:r w:rsidRPr="006E0F47">
        <w:t>Se jkollok bżonn żewġ injezzjonijiet ta’ 150 mg kull darba kull erba’ ġimgħat.</w:t>
      </w:r>
    </w:p>
    <w:p w14:paraId="1362AD4E" w14:textId="77777777" w:rsidR="00047D76" w:rsidRPr="006E0F47" w:rsidRDefault="00047D76" w:rsidP="00047D76">
      <w:pPr>
        <w:pStyle w:val="a6"/>
      </w:pPr>
    </w:p>
    <w:p w14:paraId="4B9F4414" w14:textId="77777777" w:rsidR="00047D76" w:rsidRPr="006E0F47" w:rsidRDefault="00047D76" w:rsidP="00047D76">
      <w:pPr>
        <w:pStyle w:val="a6"/>
      </w:pPr>
      <w:r w:rsidRPr="006E0F47">
        <w:t>Kompli ħu l-mediċina ta’ bħalissa għal CSU matul it-trattament b’Omlyclo. Tiqafx tieħu kwalunkwe mediċina mingħajr ma tkellem lit-tabib tiegħek.</w:t>
      </w:r>
    </w:p>
    <w:p w14:paraId="38039CB1" w14:textId="77777777" w:rsidR="00047D76" w:rsidRPr="006E0F47" w:rsidRDefault="00047D76" w:rsidP="00047D76">
      <w:pPr>
        <w:pStyle w:val="a6"/>
      </w:pPr>
    </w:p>
    <w:p w14:paraId="7D9EFB94" w14:textId="77777777" w:rsidR="00047D76" w:rsidRPr="006E0F47" w:rsidRDefault="00047D76" w:rsidP="00047D76">
      <w:pPr>
        <w:keepNext/>
        <w:rPr>
          <w:b/>
          <w:bCs/>
        </w:rPr>
      </w:pPr>
      <w:r w:rsidRPr="006E0F47">
        <w:rPr>
          <w:b/>
        </w:rPr>
        <w:t>Użu fit-tfal u fl-adolexxenti</w:t>
      </w:r>
    </w:p>
    <w:p w14:paraId="57264F54" w14:textId="77777777" w:rsidR="00047D76" w:rsidRPr="006E0F47" w:rsidRDefault="00047D76" w:rsidP="00047D76">
      <w:pPr>
        <w:pStyle w:val="a6"/>
        <w:keepNext/>
      </w:pPr>
      <w:r w:rsidRPr="006E0F47">
        <w:rPr>
          <w:u w:val="single"/>
        </w:rPr>
        <w:t>Ażma allerġika</w:t>
      </w:r>
    </w:p>
    <w:p w14:paraId="73BE3F60" w14:textId="77777777" w:rsidR="00047D76" w:rsidRPr="006E0F47" w:rsidRDefault="00047D76" w:rsidP="00047D76">
      <w:pPr>
        <w:pStyle w:val="a6"/>
      </w:pPr>
      <w:r w:rsidRPr="006E0F47">
        <w:t>Omlyclo jista’ jintuża fi tfal u adoloxxenti ta’ 6 snin u akbar, li diġà qed jingħataw mediċina għall-ażma, imma li s-sintomi tagħhom tal-ażma mhumiex ikkontrollati b’mediċini bħal inhalers b’doża għolja ta’ sterojdi u inhalers beta-agonisti. It-tabib tiegħek jara kemm j/teħtieġ Omlyclo ibnek/bintek u kemm għandu jingħata spiss. Dan jiddependi mill-piż ta’ ibnek/bintek u mir-riżultati tat-test tad-demm magħmul qabel it-tnedija tat-trattament biex jitkejjel l-ammont ta’ IgE fid-demm tiegħu/tagħha.</w:t>
      </w:r>
    </w:p>
    <w:p w14:paraId="64923B5C" w14:textId="77777777" w:rsidR="00047D76" w:rsidRPr="006E0F47" w:rsidRDefault="00047D76" w:rsidP="00047D76">
      <w:pPr>
        <w:pStyle w:val="a6"/>
        <w:rPr>
          <w:rFonts w:eastAsia="맑은 고딕"/>
          <w:lang w:eastAsia="ko-KR"/>
        </w:rPr>
      </w:pPr>
    </w:p>
    <w:p w14:paraId="58FC316E" w14:textId="5C7C56FB" w:rsidR="00047D76" w:rsidRPr="006E0F47" w:rsidRDefault="00047D76" w:rsidP="00047D76">
      <w:pPr>
        <w:pStyle w:val="a6"/>
      </w:pPr>
      <w:r w:rsidRPr="006E0F47">
        <w:t>It-tfal (minn 6 sa 11-il sena) m’għandhomx jamministraw Omlyclo huma stess. Madanakollu, jekk jitqies xieraq mit-tabib tagħhom, kuratur jista’ jagħtihom injezzjoni ta’ Omlyclo wara taħriġ xieraq.</w:t>
      </w:r>
    </w:p>
    <w:p w14:paraId="5E013036" w14:textId="77777777" w:rsidR="00047D76" w:rsidRPr="006E0F47" w:rsidRDefault="00047D76" w:rsidP="00047D76">
      <w:pPr>
        <w:rPr>
          <w:rFonts w:eastAsia="맑은 고딕"/>
          <w:lang w:eastAsia="ko-KR"/>
        </w:rPr>
      </w:pPr>
    </w:p>
    <w:p w14:paraId="6EA36CFE" w14:textId="77777777" w:rsidR="00047D76" w:rsidRPr="006E0F47" w:rsidRDefault="00047D76" w:rsidP="00047D76">
      <w:pPr>
        <w:rPr>
          <w:rFonts w:eastAsia="맑은 고딕"/>
        </w:rPr>
      </w:pPr>
      <w:r w:rsidRPr="006E0F47">
        <w:rPr>
          <w:lang w:eastAsia="ko-KR"/>
        </w:rPr>
        <w:t>Omlyclo</w:t>
      </w:r>
      <w:r w:rsidRPr="006E0F47">
        <w:t xml:space="preserve"> </w:t>
      </w:r>
      <w:r w:rsidRPr="006E0F47">
        <w:rPr>
          <w:lang w:eastAsia="ko-KR"/>
        </w:rPr>
        <w:t>pinen mimlija għal-lest mhumiex maħsuba għall-użu fi tfal b’età ta’ inqas minn 12</w:t>
      </w:r>
      <w:r w:rsidRPr="006E0F47">
        <w:noBreakHyphen/>
      </w:r>
      <w:r w:rsidRPr="006E0F47">
        <w:rPr>
          <w:lang w:eastAsia="ko-KR"/>
        </w:rPr>
        <w:t>il sena. Omlyclo 75 mg siringa mimlija għal-lest u Omlyclo 150 mg siringa mimlija għal-lest jistgħu jintużaw fi tfal b’età minn 6</w:t>
      </w:r>
      <w:r w:rsidRPr="006E0F47">
        <w:noBreakHyphen/>
      </w:r>
      <w:r w:rsidRPr="006E0F47">
        <w:rPr>
          <w:lang w:eastAsia="ko-KR"/>
        </w:rPr>
        <w:t>11</w:t>
      </w:r>
      <w:r w:rsidRPr="006E0F47">
        <w:noBreakHyphen/>
      </w:r>
      <w:r w:rsidRPr="006E0F47">
        <w:rPr>
          <w:lang w:eastAsia="ko-KR"/>
        </w:rPr>
        <w:t>il sena b’ażma allerġika.</w:t>
      </w:r>
    </w:p>
    <w:p w14:paraId="0E994343" w14:textId="77777777" w:rsidR="00047D76" w:rsidRPr="006E0F47" w:rsidRDefault="00047D76" w:rsidP="00047D76">
      <w:pPr>
        <w:pStyle w:val="a6"/>
        <w:rPr>
          <w:rFonts w:eastAsia="맑은 고딕"/>
          <w:lang w:eastAsia="ko-KR"/>
        </w:rPr>
      </w:pPr>
    </w:p>
    <w:p w14:paraId="28B625E7" w14:textId="77777777" w:rsidR="00047D76" w:rsidRPr="006E0F47" w:rsidRDefault="00047D76" w:rsidP="00047D76">
      <w:pPr>
        <w:pStyle w:val="a6"/>
        <w:keepNext/>
      </w:pPr>
      <w:r w:rsidRPr="006E0F47">
        <w:rPr>
          <w:u w:val="single"/>
        </w:rPr>
        <w:t>Rinosinusite kronika b’polipożi nażali</w:t>
      </w:r>
    </w:p>
    <w:p w14:paraId="6ED8CA1C" w14:textId="77777777" w:rsidR="00047D76" w:rsidRPr="006E0F47" w:rsidRDefault="00047D76" w:rsidP="00047D76">
      <w:pPr>
        <w:pStyle w:val="a6"/>
      </w:pPr>
      <w:r w:rsidRPr="006E0F47">
        <w:t>Omlyclo m’għandux jingħata lil tfal u adolexxent taħt it-18-il sena.</w:t>
      </w:r>
    </w:p>
    <w:p w14:paraId="0DCE810C" w14:textId="77777777" w:rsidR="00047D76" w:rsidRPr="006E0F47" w:rsidRDefault="00047D76" w:rsidP="00047D76">
      <w:pPr>
        <w:pStyle w:val="a6"/>
      </w:pPr>
    </w:p>
    <w:p w14:paraId="463959FD" w14:textId="77777777" w:rsidR="00047D76" w:rsidRPr="006E0F47" w:rsidRDefault="00047D76" w:rsidP="00047D76">
      <w:pPr>
        <w:pStyle w:val="a6"/>
        <w:keepNext/>
      </w:pPr>
      <w:r w:rsidRPr="006E0F47">
        <w:rPr>
          <w:u w:val="single"/>
        </w:rPr>
        <w:t>Urtikarja spontanja kronika (CSU)</w:t>
      </w:r>
    </w:p>
    <w:p w14:paraId="213E1455" w14:textId="77777777" w:rsidR="00047D76" w:rsidRPr="006E0F47" w:rsidRDefault="00047D76" w:rsidP="00047D76">
      <w:pPr>
        <w:pStyle w:val="a6"/>
      </w:pPr>
      <w:r w:rsidRPr="006E0F47">
        <w:t>Omlyclo jista’ jintuża f’adolexxenti minn 12-il sena ’l fuq, li diġà qed jirċievu antiistamini imma li s- sintomi tagħhom ta’ CSU mhumiex ikkontrollati sew b’dawn il-mediċini. Id-doża għall-adolexxenti minn 12-il sena ’l fuq hi l-istess bħal dik tal-adulti.</w:t>
      </w:r>
    </w:p>
    <w:p w14:paraId="659EB70D" w14:textId="77777777" w:rsidR="00047D76" w:rsidRPr="006E0F47" w:rsidRDefault="00047D76" w:rsidP="00047D76">
      <w:pPr>
        <w:pStyle w:val="a6"/>
      </w:pPr>
    </w:p>
    <w:p w14:paraId="14E15414" w14:textId="77777777" w:rsidR="00047D76" w:rsidRPr="006E0F47" w:rsidRDefault="00047D76" w:rsidP="00047D76">
      <w:pPr>
        <w:keepNext/>
        <w:rPr>
          <w:b/>
          <w:bCs/>
        </w:rPr>
      </w:pPr>
      <w:r w:rsidRPr="006E0F47">
        <w:rPr>
          <w:b/>
        </w:rPr>
        <w:t>Jekk titlef doża ta’ Omlyclo</w:t>
      </w:r>
    </w:p>
    <w:p w14:paraId="23633B64" w14:textId="77777777" w:rsidR="00047D76" w:rsidRPr="006E0F47" w:rsidRDefault="00047D76" w:rsidP="00047D76">
      <w:pPr>
        <w:pStyle w:val="a6"/>
      </w:pPr>
      <w:r w:rsidRPr="006E0F47">
        <w:t>Jekk qbiżt appuntament, ikkuntattja lit-tabib jew lill-isptar tiegħek minnufih sabiex terġa’ tagħmlu.</w:t>
      </w:r>
    </w:p>
    <w:p w14:paraId="30EA20AE" w14:textId="77777777" w:rsidR="00047D76" w:rsidRPr="006E0F47" w:rsidRDefault="00047D76" w:rsidP="00047D76">
      <w:pPr>
        <w:pStyle w:val="a6"/>
      </w:pPr>
    </w:p>
    <w:p w14:paraId="20F47347" w14:textId="77777777" w:rsidR="00047D76" w:rsidRPr="006E0F47" w:rsidRDefault="00047D76" w:rsidP="00047D76">
      <w:pPr>
        <w:pStyle w:val="a6"/>
      </w:pPr>
      <w:r w:rsidRPr="006E0F47">
        <w:t>Jekk insejt tinjetta inti stess doża ta’ Omlyclo, injetta d-doża minnufih hekk kif tiftakar. Wara kellem lit- tabib tiegħek biex tiddiskuti meta għandek tinjetta d-doża li jmiss.</w:t>
      </w:r>
    </w:p>
    <w:p w14:paraId="5CF729E2" w14:textId="77777777" w:rsidR="00047D76" w:rsidRPr="006E0F47" w:rsidRDefault="00047D76" w:rsidP="00047D76">
      <w:pPr>
        <w:pStyle w:val="a6"/>
      </w:pPr>
    </w:p>
    <w:p w14:paraId="110E9AB2" w14:textId="77777777" w:rsidR="00047D76" w:rsidRPr="006E0F47" w:rsidRDefault="00047D76" w:rsidP="00047D76">
      <w:pPr>
        <w:keepNext/>
        <w:rPr>
          <w:b/>
          <w:bCs/>
        </w:rPr>
      </w:pPr>
      <w:r w:rsidRPr="006E0F47">
        <w:rPr>
          <w:b/>
        </w:rPr>
        <w:t>Jekk tieqaf tieħu Omlyclo</w:t>
      </w:r>
    </w:p>
    <w:p w14:paraId="78515F19" w14:textId="77777777" w:rsidR="00047D76" w:rsidRPr="006E0F47" w:rsidRDefault="00047D76" w:rsidP="00047D76">
      <w:pPr>
        <w:pStyle w:val="a6"/>
      </w:pPr>
      <w:r w:rsidRPr="006E0F47">
        <w:t>Twaqqafx it-trattament b’Omlyclo sakemm ma jkunx qallek tagħmel dan it-tabib tiegħek. Jekk twaqqaf it-trattament b’Omlyclo għal xi żmien jew għall-kollox, jistgħu jerġgħu joħorġu s-sintomi.</w:t>
      </w:r>
    </w:p>
    <w:p w14:paraId="64BA4A60" w14:textId="77777777" w:rsidR="00047D76" w:rsidRPr="006E0F47" w:rsidRDefault="00047D76" w:rsidP="00047D76">
      <w:pPr>
        <w:pStyle w:val="a6"/>
      </w:pPr>
    </w:p>
    <w:p w14:paraId="59C42E4C" w14:textId="77777777" w:rsidR="00047D76" w:rsidRPr="006E0F47" w:rsidRDefault="00047D76" w:rsidP="00047D76">
      <w:pPr>
        <w:pStyle w:val="a6"/>
      </w:pPr>
      <w:r w:rsidRPr="006E0F47">
        <w:t>Madanakollu, jekk qed tingħata trattament għal CSU, it-tabib tiegħek jista’ jwaqqaf it-trattament b’Omlyclo minn żmien għal żmien ħalli b’hekk is-sintomi tiegħek ikunu jistgħu jiġu evalwati. Imxi mal- istruzzjonijiet tat-tabib tiegħek.</w:t>
      </w:r>
    </w:p>
    <w:p w14:paraId="56310940" w14:textId="77777777" w:rsidR="00047D76" w:rsidRPr="006E0F47" w:rsidRDefault="00047D76" w:rsidP="00047D76">
      <w:pPr>
        <w:pStyle w:val="a6"/>
      </w:pPr>
    </w:p>
    <w:p w14:paraId="323CCED1" w14:textId="77777777" w:rsidR="00047D76" w:rsidRPr="006E0F47" w:rsidRDefault="00047D76" w:rsidP="00047D76">
      <w:pPr>
        <w:pStyle w:val="a6"/>
      </w:pPr>
      <w:r w:rsidRPr="006E0F47">
        <w:t>Jekk għandek aktar mistoqsijiet dwar l-użu ta’ din il-mediċina, staqsi lit-tabib, lill-ispiżjar jew lill- infermier tiegħek.</w:t>
      </w:r>
    </w:p>
    <w:p w14:paraId="61D6F759" w14:textId="77777777" w:rsidR="00047D76" w:rsidRPr="006E0F47" w:rsidRDefault="00047D76" w:rsidP="00047D76">
      <w:pPr>
        <w:pStyle w:val="a6"/>
      </w:pPr>
    </w:p>
    <w:p w14:paraId="0EDBFFDB" w14:textId="77777777" w:rsidR="00047D76" w:rsidRPr="006E0F47" w:rsidRDefault="00047D76" w:rsidP="00047D76">
      <w:pPr>
        <w:pStyle w:val="a6"/>
      </w:pPr>
    </w:p>
    <w:p w14:paraId="28F324F7" w14:textId="77777777" w:rsidR="00047D76" w:rsidRPr="006E0F47" w:rsidRDefault="00047D76" w:rsidP="00047D76">
      <w:pPr>
        <w:keepNext/>
        <w:ind w:left="567" w:hanging="567"/>
        <w:rPr>
          <w:b/>
          <w:bCs/>
        </w:rPr>
      </w:pPr>
      <w:r w:rsidRPr="006E0F47">
        <w:rPr>
          <w:b/>
        </w:rPr>
        <w:t>4.</w:t>
      </w:r>
      <w:r w:rsidRPr="006E0F47">
        <w:rPr>
          <w:b/>
        </w:rPr>
        <w:tab/>
        <w:t>Effetti sekondarji possibbli</w:t>
      </w:r>
    </w:p>
    <w:p w14:paraId="12DDD83F" w14:textId="77777777" w:rsidR="00047D76" w:rsidRPr="006E0F47" w:rsidRDefault="00047D76" w:rsidP="00047D76">
      <w:pPr>
        <w:pStyle w:val="a6"/>
        <w:keepNext/>
        <w:rPr>
          <w:b/>
        </w:rPr>
      </w:pPr>
    </w:p>
    <w:p w14:paraId="63BDAB6C" w14:textId="77777777" w:rsidR="00047D76" w:rsidRPr="006E0F47" w:rsidRDefault="00047D76" w:rsidP="00047D76">
      <w:pPr>
        <w:pStyle w:val="a6"/>
      </w:pPr>
      <w:r w:rsidRPr="006E0F47">
        <w:t>Bħal kull mediċina oħra, din il-mediċina tista’ tikkawża effetti sekondarji, għalkemm ma jidhrux f’kulħadd. L-effetti sekondarji kawżati b’Omlyclo ħafna drabi jkunu minn ħfief għal moderati iżda kultant jistgħu jkunu serji.</w:t>
      </w:r>
    </w:p>
    <w:p w14:paraId="7E663376" w14:textId="77777777" w:rsidR="00047D76" w:rsidRPr="006E0F47" w:rsidRDefault="00047D76" w:rsidP="00047D76">
      <w:pPr>
        <w:pStyle w:val="a6"/>
      </w:pPr>
    </w:p>
    <w:p w14:paraId="31D11EEB" w14:textId="77777777" w:rsidR="00047D76" w:rsidRPr="006E0F47" w:rsidRDefault="00047D76" w:rsidP="00047D76">
      <w:pPr>
        <w:pStyle w:val="a6"/>
        <w:keepNext/>
      </w:pPr>
      <w:r w:rsidRPr="006E0F47">
        <w:rPr>
          <w:u w:val="single"/>
        </w:rPr>
        <w:t>Effetti sekondarji serji:</w:t>
      </w:r>
    </w:p>
    <w:p w14:paraId="3E9BEA53" w14:textId="77777777" w:rsidR="00047D76" w:rsidRPr="006E0F47" w:rsidRDefault="00047D76" w:rsidP="00047D76">
      <w:pPr>
        <w:pStyle w:val="a6"/>
        <w:keepNext/>
      </w:pPr>
      <w:r w:rsidRPr="006E0F47">
        <w:t>Fittex għajnuna medika minnufih jekk tinnota xi sinjali mill-effetti sekondarji li ġejjin: Rari (jista’ jaffettwa sa persuna waħda f’kull 1 000 ruħ)</w:t>
      </w:r>
    </w:p>
    <w:p w14:paraId="7E793A88" w14:textId="77777777" w:rsidR="00047D76" w:rsidRPr="006E0F47" w:rsidRDefault="00047D76" w:rsidP="00AF613F">
      <w:pPr>
        <w:pStyle w:val="a2"/>
        <w:numPr>
          <w:ilvl w:val="0"/>
          <w:numId w:val="45"/>
        </w:numPr>
        <w:ind w:left="567"/>
      </w:pPr>
      <w:r w:rsidRPr="006E0F47">
        <w:t>Reazzjonijiet allerġiċi gravi (li jinkludu anafilassi). Is-sintomi jistgħu jinkludu raxx, ħakk jew ħorriqija fuq il-ġilda, nefħa fil-wiċċ, xofftejn, ilsien, larinġi (il-kaxxa tal-vuċi) trakea jew f’partijiet oħra tal-ġisem, qalb tħabbat bil-għaġġla, sturdament jew rasek ħafifa, konfużjoni, qtugħ ta’ nifs, tħarħir jew tbatija biex tieħu n-nifs, ġilda jew xofftejn koħol, taqa’ mal-art u tintilef minn sensik. Jekk għandek storja ta’ reazzjonijiet allerġiċi severi (anafilassi) li m’għandhiex x’taqsam ma’ Omlyclo jista’ jkollok riskju akbar li tiżviluppa reazzjoni allerġika severa wara l-użu ta’ Omlyclo.</w:t>
      </w:r>
    </w:p>
    <w:p w14:paraId="0BC75F15" w14:textId="77777777" w:rsidR="00047D76" w:rsidRPr="006E0F47" w:rsidRDefault="00047D76" w:rsidP="00AF613F">
      <w:pPr>
        <w:pStyle w:val="a2"/>
        <w:numPr>
          <w:ilvl w:val="0"/>
          <w:numId w:val="45"/>
        </w:numPr>
        <w:ind w:left="567"/>
      </w:pPr>
      <w:r w:rsidRPr="006E0F47">
        <w:t>Lupus eritematożi sistemika (SLE). Is-sintomi jistgħu jinkludu wġigħ fil-muskoli, uġigħ u nefħa fil-ġogi, raxx, deni, telf tal-piż, u għeja.</w:t>
      </w:r>
    </w:p>
    <w:p w14:paraId="7A975CDA" w14:textId="77777777" w:rsidR="00047D76" w:rsidRPr="006E0F47" w:rsidRDefault="00047D76" w:rsidP="00047D76">
      <w:pPr>
        <w:pStyle w:val="a6"/>
      </w:pPr>
    </w:p>
    <w:p w14:paraId="1BD20831" w14:textId="77777777" w:rsidR="00047D76" w:rsidRPr="006E0F47" w:rsidRDefault="00047D76" w:rsidP="00047D76">
      <w:pPr>
        <w:pStyle w:val="a6"/>
        <w:keepNext/>
      </w:pPr>
      <w:r w:rsidRPr="006E0F47">
        <w:t>Mhux magħruf (ma tistax tittieħed stima tal-frekwenza mid-</w:t>
      </w:r>
      <w:r w:rsidRPr="006E0F47">
        <w:rPr>
          <w:i/>
        </w:rPr>
        <w:t xml:space="preserve">data </w:t>
      </w:r>
      <w:r w:rsidRPr="006E0F47">
        <w:t>disponibbli)</w:t>
      </w:r>
    </w:p>
    <w:p w14:paraId="6390EFFA" w14:textId="77777777" w:rsidR="00047D76" w:rsidRPr="006E0F47" w:rsidRDefault="00047D76" w:rsidP="00AF613F">
      <w:pPr>
        <w:pStyle w:val="a2"/>
        <w:numPr>
          <w:ilvl w:val="0"/>
          <w:numId w:val="46"/>
        </w:numPr>
        <w:ind w:left="567"/>
      </w:pPr>
      <w:r w:rsidRPr="006E0F47">
        <w:t>Is-sindrome Churg-Strauss jew is-sindrome ipereżinofiliku. Is-sintomi jistgħu jinkludu waħda minn dawn li ġejjin jew aktar: nefħa, uġigħ jew raxx madwar il-vini tad-demm jew tal-limfa, livell għoli ta’ tip partikulari ta’ ċelloli bojod tad-demm (eżinofilja qawwija), aggravar ta’ problemi bin-nifs, imnieħer imblukkat, problemi tal-qalb, uġigħ, tnemnim, tingiż fid-dirgħajn u r-riġlejn.</w:t>
      </w:r>
    </w:p>
    <w:p w14:paraId="4A534228" w14:textId="77777777" w:rsidR="00047D76" w:rsidRPr="006E0F47" w:rsidRDefault="00047D76" w:rsidP="00AF613F">
      <w:pPr>
        <w:pStyle w:val="a2"/>
        <w:keepNext/>
        <w:numPr>
          <w:ilvl w:val="0"/>
          <w:numId w:val="46"/>
        </w:numPr>
        <w:ind w:left="567"/>
      </w:pPr>
      <w:r w:rsidRPr="006E0F47">
        <w:t>Għadd baxx tal-plejtlits b’sintomi bħall fsada jew tbenġil aktar malajr mis-soltu.</w:t>
      </w:r>
    </w:p>
    <w:p w14:paraId="771DC76D" w14:textId="77777777" w:rsidR="00047D76" w:rsidRPr="006E0F47" w:rsidRDefault="00047D76" w:rsidP="00AF613F">
      <w:pPr>
        <w:pStyle w:val="a2"/>
        <w:numPr>
          <w:ilvl w:val="0"/>
          <w:numId w:val="46"/>
        </w:numPr>
        <w:ind w:left="567"/>
      </w:pPr>
      <w:r w:rsidRPr="006E0F47">
        <w:t>Mard tas-serum. Is-sintomi jistgħu jinkludu waħda minn dawn li ġejjin jew aktar: uġigħ fil-ġogi bin-nefħa jew mingħajrha jew ebusija fil-ġogi, raxx, deni, għoqod tal-limfa minfuħin, uġigħ fil- muskoli.</w:t>
      </w:r>
    </w:p>
    <w:p w14:paraId="4C78AB11" w14:textId="77777777" w:rsidR="00047D76" w:rsidRPr="006E0F47" w:rsidRDefault="00047D76" w:rsidP="00047D76">
      <w:pPr>
        <w:pStyle w:val="a6"/>
      </w:pPr>
    </w:p>
    <w:p w14:paraId="4C47786D" w14:textId="77777777" w:rsidR="00047D76" w:rsidRPr="006E0F47" w:rsidRDefault="00047D76" w:rsidP="00047D76">
      <w:pPr>
        <w:pStyle w:val="a6"/>
        <w:keepNext/>
      </w:pPr>
      <w:r w:rsidRPr="006E0F47">
        <w:rPr>
          <w:u w:val="single"/>
        </w:rPr>
        <w:t>Effetti sekondarji oħra jinkludu:</w:t>
      </w:r>
    </w:p>
    <w:p w14:paraId="6CE3D1D9" w14:textId="77777777" w:rsidR="00047D76" w:rsidRPr="006E0F47" w:rsidRDefault="00047D76" w:rsidP="00047D76">
      <w:pPr>
        <w:pStyle w:val="a6"/>
        <w:keepNext/>
      </w:pPr>
      <w:r w:rsidRPr="006E0F47">
        <w:t>Komuni ħafna (jista’ jaffettwa sa persuna waħda f’kull 10 min-nies)</w:t>
      </w:r>
    </w:p>
    <w:p w14:paraId="7AF67361" w14:textId="77777777" w:rsidR="00047D76" w:rsidRPr="006E0F47" w:rsidRDefault="00047D76" w:rsidP="00AF613F">
      <w:pPr>
        <w:pStyle w:val="a2"/>
        <w:numPr>
          <w:ilvl w:val="0"/>
          <w:numId w:val="47"/>
        </w:numPr>
        <w:ind w:left="567"/>
      </w:pPr>
      <w:r w:rsidRPr="006E0F47">
        <w:t>deni (fit-tfal)</w:t>
      </w:r>
    </w:p>
    <w:p w14:paraId="5BB552B0" w14:textId="77777777" w:rsidR="00047D76" w:rsidRPr="006E0F47" w:rsidRDefault="00047D76" w:rsidP="00047D76">
      <w:pPr>
        <w:pStyle w:val="a6"/>
      </w:pPr>
    </w:p>
    <w:p w14:paraId="56320CEB" w14:textId="77777777" w:rsidR="00047D76" w:rsidRPr="006E0F47" w:rsidRDefault="00047D76" w:rsidP="00047D76">
      <w:pPr>
        <w:pStyle w:val="a6"/>
        <w:keepNext/>
      </w:pPr>
      <w:r w:rsidRPr="006E0F47">
        <w:t>Komuni (jista’ jaffettwa sa persuna waħda f’kull 10 min-nies)</w:t>
      </w:r>
    </w:p>
    <w:p w14:paraId="59266B30" w14:textId="77777777" w:rsidR="00047D76" w:rsidRPr="006E0F47" w:rsidRDefault="00047D76" w:rsidP="00AF613F">
      <w:pPr>
        <w:pStyle w:val="a2"/>
        <w:keepNext/>
        <w:numPr>
          <w:ilvl w:val="0"/>
          <w:numId w:val="48"/>
        </w:numPr>
        <w:ind w:left="567"/>
      </w:pPr>
      <w:r w:rsidRPr="006E0F47">
        <w:t>reazzjonijiet fil-post tal-injezzjoni inklużi uġigħ, nefħa, ħakk u ħmura</w:t>
      </w:r>
    </w:p>
    <w:p w14:paraId="31EAE5C8" w14:textId="77777777" w:rsidR="00047D76" w:rsidRPr="006E0F47" w:rsidRDefault="00047D76" w:rsidP="00AF613F">
      <w:pPr>
        <w:pStyle w:val="a2"/>
        <w:numPr>
          <w:ilvl w:val="0"/>
          <w:numId w:val="48"/>
        </w:numPr>
        <w:ind w:left="567"/>
      </w:pPr>
      <w:r w:rsidRPr="006E0F47">
        <w:t>uġigħ fin-naħa ta’ fuq taż-żaqq</w:t>
      </w:r>
    </w:p>
    <w:p w14:paraId="1B7DFF3A" w14:textId="77777777" w:rsidR="00047D76" w:rsidRPr="006E0F47" w:rsidRDefault="00047D76" w:rsidP="00AF613F">
      <w:pPr>
        <w:pStyle w:val="a2"/>
        <w:numPr>
          <w:ilvl w:val="0"/>
          <w:numId w:val="48"/>
        </w:numPr>
        <w:ind w:left="567"/>
      </w:pPr>
      <w:r w:rsidRPr="006E0F47">
        <w:t>uġigħ ta’ ras (komuni ħafna fit-tfal)</w:t>
      </w:r>
    </w:p>
    <w:p w14:paraId="4BB5182E" w14:textId="77777777" w:rsidR="00047D76" w:rsidRPr="006E0F47" w:rsidRDefault="00047D76" w:rsidP="00AF613F">
      <w:pPr>
        <w:pStyle w:val="a2"/>
        <w:numPr>
          <w:ilvl w:val="0"/>
          <w:numId w:val="48"/>
        </w:numPr>
        <w:ind w:left="567"/>
      </w:pPr>
      <w:r w:rsidRPr="006E0F47">
        <w:t>infezzjoni fil-parti ta’ fuq tal-passaġġ tan-nifs, bħal infezzjoni tal-farinġi u riħ komuni</w:t>
      </w:r>
    </w:p>
    <w:p w14:paraId="7D6D7AD1" w14:textId="77777777" w:rsidR="00047D76" w:rsidRPr="006E0F47" w:rsidRDefault="00047D76" w:rsidP="00AF613F">
      <w:pPr>
        <w:pStyle w:val="a2"/>
        <w:numPr>
          <w:ilvl w:val="0"/>
          <w:numId w:val="48"/>
        </w:numPr>
        <w:ind w:left="567"/>
      </w:pPr>
      <w:r w:rsidRPr="006E0F47">
        <w:t>tħoss pressjoni jew uġigħ f’ħaddejk u fuq xbinek (sinużite, uġigħ ta’ ras minħabba sinus)</w:t>
      </w:r>
    </w:p>
    <w:p w14:paraId="6C0DA985" w14:textId="77777777" w:rsidR="00047D76" w:rsidRPr="006E0F47" w:rsidRDefault="00047D76" w:rsidP="00AF613F">
      <w:pPr>
        <w:pStyle w:val="a2"/>
        <w:keepNext/>
        <w:numPr>
          <w:ilvl w:val="0"/>
          <w:numId w:val="48"/>
        </w:numPr>
        <w:ind w:left="567"/>
      </w:pPr>
      <w:r w:rsidRPr="006E0F47">
        <w:t>uġigħ fil-ġogi (artralġja)</w:t>
      </w:r>
    </w:p>
    <w:p w14:paraId="632D4E6C" w14:textId="77777777" w:rsidR="00047D76" w:rsidRPr="006E0F47" w:rsidRDefault="00047D76" w:rsidP="00AF613F">
      <w:pPr>
        <w:pStyle w:val="a2"/>
        <w:numPr>
          <w:ilvl w:val="0"/>
          <w:numId w:val="48"/>
        </w:numPr>
        <w:ind w:left="567"/>
      </w:pPr>
      <w:r w:rsidRPr="006E0F47">
        <w:t>tħossok stordut</w:t>
      </w:r>
    </w:p>
    <w:p w14:paraId="5C266FDB" w14:textId="77777777" w:rsidR="00047D76" w:rsidRPr="006E0F47" w:rsidRDefault="00047D76" w:rsidP="00047D76">
      <w:pPr>
        <w:pStyle w:val="a6"/>
      </w:pPr>
    </w:p>
    <w:p w14:paraId="499E109B" w14:textId="77777777" w:rsidR="00047D76" w:rsidRPr="006E0F47" w:rsidRDefault="00047D76" w:rsidP="00047D76">
      <w:pPr>
        <w:pStyle w:val="a6"/>
        <w:keepNext/>
      </w:pPr>
      <w:r w:rsidRPr="006E0F47">
        <w:t>Mhux komuni (jista’ jaffettwa sa persuna waħda f’kull 100 ruħ)</w:t>
      </w:r>
    </w:p>
    <w:p w14:paraId="4FEFE14D" w14:textId="77777777" w:rsidR="00047D76" w:rsidRPr="006E0F47" w:rsidRDefault="00047D76" w:rsidP="00AF613F">
      <w:pPr>
        <w:pStyle w:val="a2"/>
        <w:keepNext/>
        <w:numPr>
          <w:ilvl w:val="0"/>
          <w:numId w:val="49"/>
        </w:numPr>
        <w:ind w:left="567"/>
      </w:pPr>
      <w:r w:rsidRPr="006E0F47">
        <w:t>tħossok bi ngħas jew għajjien</w:t>
      </w:r>
    </w:p>
    <w:p w14:paraId="40A31C64" w14:textId="77777777" w:rsidR="00047D76" w:rsidRPr="006E0F47" w:rsidRDefault="00047D76" w:rsidP="00AF613F">
      <w:pPr>
        <w:pStyle w:val="a2"/>
        <w:numPr>
          <w:ilvl w:val="0"/>
          <w:numId w:val="49"/>
        </w:numPr>
        <w:ind w:left="567"/>
      </w:pPr>
      <w:r w:rsidRPr="006E0F47">
        <w:t>tħoss tingiż jew tnemnim f’idejk jew saqajk</w:t>
      </w:r>
    </w:p>
    <w:p w14:paraId="4C8504DD" w14:textId="77777777" w:rsidR="00047D76" w:rsidRPr="006E0F47" w:rsidRDefault="00047D76" w:rsidP="00AF613F">
      <w:pPr>
        <w:pStyle w:val="a2"/>
        <w:numPr>
          <w:ilvl w:val="0"/>
          <w:numId w:val="49"/>
        </w:numPr>
        <w:ind w:left="567"/>
      </w:pPr>
      <w:r w:rsidRPr="006E0F47">
        <w:t>tintilef minn sensik, taqalek il-pressjoni tad-demm meta tkun bil-qegħda jew bil-wieqfa (ipotensjoni skont il-qagħda), issir ruxxan</w:t>
      </w:r>
    </w:p>
    <w:p w14:paraId="261878A4" w14:textId="77777777" w:rsidR="00047D76" w:rsidRPr="006E0F47" w:rsidRDefault="00047D76" w:rsidP="00AF613F">
      <w:pPr>
        <w:pStyle w:val="a2"/>
        <w:numPr>
          <w:ilvl w:val="0"/>
          <w:numId w:val="49"/>
        </w:numPr>
        <w:ind w:left="567"/>
      </w:pPr>
      <w:r w:rsidRPr="006E0F47">
        <w:t>uġigħ fil-grieżem, sogħla, problemi akuti biex tieħu n-nifs.</w:t>
      </w:r>
    </w:p>
    <w:p w14:paraId="13D8E3B4" w14:textId="77777777" w:rsidR="00047D76" w:rsidRPr="006E0F47" w:rsidRDefault="00047D76" w:rsidP="00AF613F">
      <w:pPr>
        <w:pStyle w:val="a2"/>
        <w:numPr>
          <w:ilvl w:val="0"/>
          <w:numId w:val="49"/>
        </w:numPr>
        <w:ind w:left="567"/>
      </w:pPr>
      <w:r w:rsidRPr="006E0F47">
        <w:t>tħossok ħażin (tqalligħ), diarrea, indiġestjoni</w:t>
      </w:r>
    </w:p>
    <w:p w14:paraId="02A425BE" w14:textId="77777777" w:rsidR="00047D76" w:rsidRPr="006E0F47" w:rsidRDefault="00047D76" w:rsidP="00AF613F">
      <w:pPr>
        <w:pStyle w:val="a2"/>
        <w:numPr>
          <w:ilvl w:val="0"/>
          <w:numId w:val="49"/>
        </w:numPr>
        <w:ind w:left="567"/>
      </w:pPr>
      <w:r w:rsidRPr="006E0F47">
        <w:t>ħakk, infafet, raxx, il-ġilda ssir aktar sensittiva għax-xemx</w:t>
      </w:r>
    </w:p>
    <w:p w14:paraId="6E48AA16" w14:textId="77777777" w:rsidR="00047D76" w:rsidRPr="006E0F47" w:rsidRDefault="00047D76" w:rsidP="00AF613F">
      <w:pPr>
        <w:pStyle w:val="a2"/>
        <w:numPr>
          <w:ilvl w:val="0"/>
          <w:numId w:val="49"/>
        </w:numPr>
        <w:ind w:left="567"/>
      </w:pPr>
      <w:r w:rsidRPr="006E0F47">
        <w:t>żieda fil-piż</w:t>
      </w:r>
    </w:p>
    <w:p w14:paraId="74B1F372" w14:textId="77777777" w:rsidR="00047D76" w:rsidRPr="006E0F47" w:rsidRDefault="00047D76" w:rsidP="00AF613F">
      <w:pPr>
        <w:pStyle w:val="a2"/>
        <w:keepNext/>
        <w:numPr>
          <w:ilvl w:val="0"/>
          <w:numId w:val="49"/>
        </w:numPr>
        <w:ind w:left="567"/>
      </w:pPr>
      <w:r w:rsidRPr="006E0F47">
        <w:t>sintomi li jixbhu l-influwenza</w:t>
      </w:r>
    </w:p>
    <w:p w14:paraId="69D54B15" w14:textId="77777777" w:rsidR="00047D76" w:rsidRPr="006E0F47" w:rsidRDefault="00047D76" w:rsidP="00AF613F">
      <w:pPr>
        <w:pStyle w:val="a2"/>
        <w:numPr>
          <w:ilvl w:val="0"/>
          <w:numId w:val="49"/>
        </w:numPr>
        <w:ind w:left="567"/>
      </w:pPr>
      <w:r w:rsidRPr="006E0F47">
        <w:t>dirgħajn jintefħu</w:t>
      </w:r>
    </w:p>
    <w:p w14:paraId="36AE4969" w14:textId="77777777" w:rsidR="00047D76" w:rsidRPr="006E0F47" w:rsidRDefault="00047D76" w:rsidP="00047D76">
      <w:pPr>
        <w:pStyle w:val="a6"/>
      </w:pPr>
    </w:p>
    <w:p w14:paraId="57430062" w14:textId="77777777" w:rsidR="00047D76" w:rsidRPr="006E0F47" w:rsidRDefault="00047D76" w:rsidP="00047D76">
      <w:pPr>
        <w:pStyle w:val="a6"/>
        <w:keepNext/>
      </w:pPr>
      <w:r w:rsidRPr="006E0F47">
        <w:t>Rari (jista’ jaffettwa sa persuna waħda f’kull 1 000 ruħ)</w:t>
      </w:r>
    </w:p>
    <w:p w14:paraId="40729521" w14:textId="77777777" w:rsidR="00047D76" w:rsidRPr="006E0F47" w:rsidRDefault="00047D76" w:rsidP="00AF613F">
      <w:pPr>
        <w:pStyle w:val="a2"/>
        <w:numPr>
          <w:ilvl w:val="0"/>
          <w:numId w:val="50"/>
        </w:numPr>
        <w:ind w:left="567"/>
      </w:pPr>
      <w:r w:rsidRPr="006E0F47">
        <w:t>infezzjoni ta’ parassiti</w:t>
      </w:r>
    </w:p>
    <w:p w14:paraId="06CFF18D" w14:textId="77777777" w:rsidR="00047D76" w:rsidRPr="006E0F47" w:rsidRDefault="00047D76" w:rsidP="00047D76">
      <w:pPr>
        <w:pStyle w:val="a6"/>
      </w:pPr>
    </w:p>
    <w:p w14:paraId="72726A8A" w14:textId="77777777" w:rsidR="00047D76" w:rsidRPr="006E0F47" w:rsidRDefault="00047D76" w:rsidP="00047D76">
      <w:pPr>
        <w:pStyle w:val="a6"/>
        <w:keepNext/>
      </w:pPr>
      <w:r w:rsidRPr="006E0F47">
        <w:t>Mhux magħruf (ma tistax tittieħed stima tal-frekwenza mid-</w:t>
      </w:r>
      <w:r w:rsidRPr="006E0F47">
        <w:rPr>
          <w:i/>
        </w:rPr>
        <w:t xml:space="preserve">data </w:t>
      </w:r>
      <w:r w:rsidRPr="006E0F47">
        <w:t>disponibbli)</w:t>
      </w:r>
    </w:p>
    <w:p w14:paraId="2A6E1271" w14:textId="77777777" w:rsidR="00047D76" w:rsidRPr="006E0F47" w:rsidRDefault="00047D76" w:rsidP="00AF613F">
      <w:pPr>
        <w:pStyle w:val="a2"/>
        <w:keepNext/>
        <w:numPr>
          <w:ilvl w:val="0"/>
          <w:numId w:val="51"/>
        </w:numPr>
        <w:ind w:left="567"/>
      </w:pPr>
      <w:r w:rsidRPr="006E0F47">
        <w:t>uġigħ fil-muskoli u nefħa fil-ġogi</w:t>
      </w:r>
    </w:p>
    <w:p w14:paraId="5BC63884" w14:textId="77777777" w:rsidR="00047D76" w:rsidRPr="006E0F47" w:rsidRDefault="00047D76" w:rsidP="00AF613F">
      <w:pPr>
        <w:pStyle w:val="a2"/>
        <w:numPr>
          <w:ilvl w:val="0"/>
          <w:numId w:val="51"/>
        </w:numPr>
        <w:ind w:left="567"/>
      </w:pPr>
      <w:r w:rsidRPr="006E0F47">
        <w:t>jaqa’ x-xagħar</w:t>
      </w:r>
    </w:p>
    <w:p w14:paraId="5E72F405" w14:textId="77777777" w:rsidR="00047D76" w:rsidRPr="006E0F47" w:rsidRDefault="00047D76" w:rsidP="00047D76">
      <w:pPr>
        <w:rPr>
          <w:b/>
          <w:bCs/>
        </w:rPr>
      </w:pPr>
    </w:p>
    <w:p w14:paraId="7B085C5F" w14:textId="77777777" w:rsidR="00047D76" w:rsidRPr="006E0F47" w:rsidRDefault="00047D76" w:rsidP="00047D76">
      <w:pPr>
        <w:keepNext/>
        <w:rPr>
          <w:b/>
          <w:bCs/>
        </w:rPr>
      </w:pPr>
      <w:r w:rsidRPr="006E0F47">
        <w:rPr>
          <w:b/>
        </w:rPr>
        <w:t>Rappurtar tal-effetti sekondarji</w:t>
      </w:r>
    </w:p>
    <w:p w14:paraId="0ACCB2AF" w14:textId="77777777" w:rsidR="00047D76" w:rsidRPr="006E0F47" w:rsidRDefault="00047D76" w:rsidP="00047D76">
      <w:pPr>
        <w:pStyle w:val="a6"/>
      </w:pPr>
      <w:r w:rsidRPr="006E0F47">
        <w:t xml:space="preserve">Jekk ikollok xi effett sekondarju, kellem lit-tabib, lill-ispiżjar jew lill-infermier tiegħek. Dan jinkludi xi effett sekondarju possibbli li mhuwiex elenkat f’dan il-fuljett. Tista’ wkoll tirrapporta effetti sekondarji direttament permezz </w:t>
      </w:r>
      <w:r w:rsidRPr="006E0F47">
        <w:rPr>
          <w:shd w:val="pct15" w:color="auto" w:fill="FFFFFF"/>
        </w:rPr>
        <w:t>tas-sistema ta’ rappurtar nazzjonali mniżżla f’</w:t>
      </w:r>
      <w:hyperlink r:id="rId167" w:history="1">
        <w:r w:rsidRPr="006E0F47">
          <w:rPr>
            <w:rStyle w:val="aa"/>
            <w:shd w:val="pct15" w:color="auto" w:fill="FFFFFF"/>
          </w:rPr>
          <w:t>Appendiċi V</w:t>
        </w:r>
      </w:hyperlink>
      <w:r w:rsidRPr="006E0F47">
        <w:t>. Billi tirrapporta l-effetti sekondarji tista’ tgħin biex tiġi pprovduta aktar informazzjoni dwar is-sigurtà ta’ din il-mediċina.</w:t>
      </w:r>
    </w:p>
    <w:p w14:paraId="69EF94F3" w14:textId="77777777" w:rsidR="00047D76" w:rsidRPr="006E0F47" w:rsidRDefault="00047D76" w:rsidP="00047D76">
      <w:pPr>
        <w:pStyle w:val="a6"/>
      </w:pPr>
    </w:p>
    <w:p w14:paraId="27322304" w14:textId="77777777" w:rsidR="00047D76" w:rsidRPr="006E0F47" w:rsidRDefault="00047D76" w:rsidP="00047D76">
      <w:pPr>
        <w:pStyle w:val="a6"/>
      </w:pPr>
    </w:p>
    <w:p w14:paraId="49762A24" w14:textId="77777777" w:rsidR="00047D76" w:rsidRPr="006E0F47" w:rsidRDefault="00047D76" w:rsidP="00047D76">
      <w:pPr>
        <w:keepNext/>
        <w:ind w:left="567" w:hanging="567"/>
        <w:rPr>
          <w:b/>
          <w:bCs/>
        </w:rPr>
      </w:pPr>
      <w:r w:rsidRPr="006E0F47">
        <w:rPr>
          <w:b/>
        </w:rPr>
        <w:t>5.</w:t>
      </w:r>
      <w:r w:rsidRPr="006E0F47">
        <w:rPr>
          <w:b/>
        </w:rPr>
        <w:tab/>
        <w:t>Kif taħżen Omlyclo</w:t>
      </w:r>
    </w:p>
    <w:p w14:paraId="553B912D" w14:textId="77777777" w:rsidR="00047D76" w:rsidRPr="006E0F47" w:rsidRDefault="00047D76" w:rsidP="00047D76">
      <w:pPr>
        <w:keepNext/>
        <w:ind w:left="567" w:hanging="567"/>
        <w:rPr>
          <w:b/>
          <w:bCs/>
        </w:rPr>
      </w:pPr>
    </w:p>
    <w:p w14:paraId="693D4CFA" w14:textId="77777777" w:rsidR="00047D76" w:rsidRPr="006E0F47" w:rsidRDefault="00047D76" w:rsidP="00AF613F">
      <w:pPr>
        <w:pStyle w:val="a2"/>
        <w:keepNext/>
        <w:numPr>
          <w:ilvl w:val="1"/>
          <w:numId w:val="52"/>
        </w:numPr>
        <w:ind w:left="567"/>
      </w:pPr>
      <w:r w:rsidRPr="006E0F47">
        <w:t>Żomm din il-mediċina fejn ma tidhirx u ma tintlaħaqx mit-tfal.</w:t>
      </w:r>
    </w:p>
    <w:p w14:paraId="6FBF06A8" w14:textId="2D64C847" w:rsidR="00047D76" w:rsidRPr="006E0F47" w:rsidRDefault="00047D76" w:rsidP="00AF613F">
      <w:pPr>
        <w:pStyle w:val="a2"/>
        <w:numPr>
          <w:ilvl w:val="1"/>
          <w:numId w:val="52"/>
        </w:numPr>
        <w:ind w:left="567"/>
      </w:pPr>
      <w:r w:rsidRPr="006E0F47">
        <w:t>Tużax din il-mediċina wara d-data ta’ meta tiskadi li tidher fuq it-tikketta wara EXP. Id-data ta’ meta tiskadi tirreferi għall-aħħar ġurnata ta’ dak ix-xahar. Il-kartuna li fiha l-pinna mimlija għal-lest tista’ tinħażen għal ħin totali ta’ 7 ijiem f’temperatura tal-kamra (25°C) qabel l-użu.</w:t>
      </w:r>
    </w:p>
    <w:p w14:paraId="0E6F5432" w14:textId="77777777" w:rsidR="00047D76" w:rsidRPr="006E0F47" w:rsidRDefault="00047D76" w:rsidP="00AF613F">
      <w:pPr>
        <w:pStyle w:val="a2"/>
        <w:numPr>
          <w:ilvl w:val="1"/>
          <w:numId w:val="52"/>
        </w:numPr>
        <w:ind w:left="567"/>
      </w:pPr>
      <w:r w:rsidRPr="006E0F47">
        <w:t>Aħżen fil-pakkett oriġinali sabiex tilqa’ mid-dawl.</w:t>
      </w:r>
    </w:p>
    <w:p w14:paraId="5FFDAAB3" w14:textId="77777777" w:rsidR="00047D76" w:rsidRPr="006E0F47" w:rsidRDefault="00047D76" w:rsidP="00AF613F">
      <w:pPr>
        <w:pStyle w:val="a2"/>
        <w:keepNext/>
        <w:numPr>
          <w:ilvl w:val="1"/>
          <w:numId w:val="52"/>
        </w:numPr>
        <w:ind w:left="567"/>
      </w:pPr>
      <w:r w:rsidRPr="006E0F47">
        <w:t>Aħżen fi friġġ (2°C – 8°C). Tagħmlux fil-friża.</w:t>
      </w:r>
    </w:p>
    <w:p w14:paraId="218A7922" w14:textId="77777777" w:rsidR="00047D76" w:rsidRPr="006E0F47" w:rsidRDefault="00047D76" w:rsidP="00AF613F">
      <w:pPr>
        <w:pStyle w:val="a2"/>
        <w:numPr>
          <w:ilvl w:val="1"/>
          <w:numId w:val="52"/>
        </w:numPr>
        <w:ind w:left="567"/>
      </w:pPr>
      <w:r w:rsidRPr="006E0F47">
        <w:t>Tużax kwalunkwe pakkett li jkun danneġġat jew ikollu sinjali ta’ tbagħbis.</w:t>
      </w:r>
    </w:p>
    <w:p w14:paraId="5855DA9A" w14:textId="77777777" w:rsidR="00047D76" w:rsidRPr="006E0F47" w:rsidRDefault="00047D76" w:rsidP="00047D76">
      <w:pPr>
        <w:pStyle w:val="a6"/>
      </w:pPr>
    </w:p>
    <w:p w14:paraId="70B02A32" w14:textId="77777777" w:rsidR="00047D76" w:rsidRPr="006E0F47" w:rsidRDefault="00047D76" w:rsidP="00047D76">
      <w:pPr>
        <w:pStyle w:val="a6"/>
      </w:pPr>
    </w:p>
    <w:p w14:paraId="314FC1B7" w14:textId="77777777" w:rsidR="00047D76" w:rsidRPr="006E0F47" w:rsidRDefault="00047D76" w:rsidP="00047D76">
      <w:pPr>
        <w:keepNext/>
        <w:ind w:left="567" w:hanging="567"/>
        <w:rPr>
          <w:b/>
          <w:bCs/>
        </w:rPr>
      </w:pPr>
      <w:r w:rsidRPr="006E0F47">
        <w:rPr>
          <w:b/>
        </w:rPr>
        <w:t>6.</w:t>
      </w:r>
      <w:r w:rsidRPr="006E0F47">
        <w:rPr>
          <w:b/>
        </w:rPr>
        <w:tab/>
        <w:t>Kontenut tal-pakkett u informazzjoni oħra</w:t>
      </w:r>
    </w:p>
    <w:p w14:paraId="5BC76591" w14:textId="77777777" w:rsidR="00047D76" w:rsidRPr="006E0F47" w:rsidRDefault="00047D76" w:rsidP="00047D76">
      <w:pPr>
        <w:pStyle w:val="a6"/>
        <w:keepNext/>
        <w:rPr>
          <w:b/>
        </w:rPr>
      </w:pPr>
    </w:p>
    <w:p w14:paraId="0B904E96" w14:textId="77777777" w:rsidR="00047D76" w:rsidRPr="006E0F47" w:rsidRDefault="00047D76" w:rsidP="00047D76">
      <w:pPr>
        <w:keepNext/>
        <w:rPr>
          <w:b/>
        </w:rPr>
      </w:pPr>
      <w:r w:rsidRPr="006E0F47">
        <w:rPr>
          <w:b/>
        </w:rPr>
        <w:t>X’fih Omlyclo</w:t>
      </w:r>
    </w:p>
    <w:p w14:paraId="3A237AFA" w14:textId="2F254D07" w:rsidR="00047D76" w:rsidRPr="006E0F47" w:rsidRDefault="00047D76" w:rsidP="00AF613F">
      <w:pPr>
        <w:pStyle w:val="a2"/>
        <w:keepNext/>
        <w:numPr>
          <w:ilvl w:val="1"/>
          <w:numId w:val="53"/>
        </w:numPr>
        <w:ind w:left="567"/>
      </w:pPr>
      <w:r w:rsidRPr="006E0F47">
        <w:t>Is-sustanza attiva hi omalizumab. Pinna waħda b’1 ml ta’ soluzzjoni fiha 150 mg omalizumab.</w:t>
      </w:r>
    </w:p>
    <w:p w14:paraId="7E31A248" w14:textId="2E2B430C" w:rsidR="00047D76" w:rsidRPr="006E0F47" w:rsidRDefault="00047D76" w:rsidP="00AF613F">
      <w:pPr>
        <w:pStyle w:val="a2"/>
        <w:keepNext/>
        <w:numPr>
          <w:ilvl w:val="1"/>
          <w:numId w:val="53"/>
        </w:numPr>
        <w:ind w:left="567"/>
      </w:pPr>
      <w:r w:rsidRPr="006E0F47">
        <w:t>Is-sustanzi l-oħra huma L</w:t>
      </w:r>
      <w:r w:rsidRPr="006E0F47">
        <w:noBreakHyphen/>
        <w:t>arginine hydrochloride, L</w:t>
      </w:r>
      <w:r w:rsidRPr="006E0F47">
        <w:noBreakHyphen/>
        <w:t>histidine hydrochloride monohydrate, L</w:t>
      </w:r>
      <w:r w:rsidRPr="006E0F47">
        <w:noBreakHyphen/>
        <w:t xml:space="preserve">histidine, Polysorbate 20 </w:t>
      </w:r>
      <w:r w:rsidRPr="006E0F47">
        <w:rPr>
          <w:lang w:eastAsia="ko-KR"/>
        </w:rPr>
        <w:t>(E 432)</w:t>
      </w:r>
      <w:r w:rsidRPr="006E0F47">
        <w:t xml:space="preserve"> u ilma għall-injezzjonijiet.</w:t>
      </w:r>
    </w:p>
    <w:p w14:paraId="512B9FB6" w14:textId="77777777" w:rsidR="00047D76" w:rsidRPr="006E0F47" w:rsidRDefault="00047D76" w:rsidP="00047D76">
      <w:pPr>
        <w:pStyle w:val="a6"/>
      </w:pPr>
    </w:p>
    <w:p w14:paraId="119AF731" w14:textId="77777777" w:rsidR="00047D76" w:rsidRPr="006E0F47" w:rsidRDefault="00047D76" w:rsidP="00047D76">
      <w:pPr>
        <w:keepNext/>
        <w:rPr>
          <w:b/>
          <w:bCs/>
        </w:rPr>
      </w:pPr>
      <w:r w:rsidRPr="006E0F47">
        <w:rPr>
          <w:b/>
        </w:rPr>
        <w:t>Kif jidher Omlyclo u l-kontenut tal-pakkett</w:t>
      </w:r>
    </w:p>
    <w:p w14:paraId="0109BFC3" w14:textId="0DFCA2F0" w:rsidR="00047D76" w:rsidRPr="006E0F47" w:rsidRDefault="00047D76" w:rsidP="00047D76">
      <w:pPr>
        <w:pStyle w:val="a6"/>
      </w:pPr>
      <w:r w:rsidRPr="006E0F47">
        <w:t>Omlyclo soluzzjoni għall-injezzjoni huwa fornut bħala soluzzjoni minn trasparenti sa kemxejn imdardra, bla kulur sa isfar pallidu jagħti fil-kannella ġo pinna mimlija għal-lest.</w:t>
      </w:r>
    </w:p>
    <w:p w14:paraId="6E0E4EB7" w14:textId="77777777" w:rsidR="00047D76" w:rsidRPr="006E0F47" w:rsidRDefault="00047D76" w:rsidP="00047D76">
      <w:pPr>
        <w:pStyle w:val="a6"/>
      </w:pPr>
    </w:p>
    <w:p w14:paraId="35EEA922" w14:textId="61CC49BE" w:rsidR="00047D76" w:rsidRPr="006E0F47" w:rsidRDefault="00047D76" w:rsidP="00047D76">
      <w:pPr>
        <w:rPr>
          <w:rFonts w:eastAsia="맑은 고딕"/>
          <w:color w:val="000000"/>
        </w:rPr>
      </w:pPr>
      <w:r w:rsidRPr="006E0F47">
        <w:t>Omlyclo 150 mg soluzzjoni g</w:t>
      </w:r>
      <w:r w:rsidRPr="00A25940">
        <w:rPr>
          <w:rFonts w:hint="eastAsia"/>
        </w:rPr>
        <w:t>ħ</w:t>
      </w:r>
      <w:r w:rsidRPr="006E0F47">
        <w:t>all-injezzjoni huwa disponibbli f’pakkett li fih pinna mimlija g</w:t>
      </w:r>
      <w:r w:rsidRPr="00A25940">
        <w:rPr>
          <w:rFonts w:hint="eastAsia"/>
        </w:rPr>
        <w:t>ħ</w:t>
      </w:r>
      <w:r w:rsidRPr="006E0F47">
        <w:t>al-lest wa</w:t>
      </w:r>
      <w:r w:rsidRPr="00A25940">
        <w:rPr>
          <w:rFonts w:hint="eastAsia"/>
        </w:rPr>
        <w:t>ħ</w:t>
      </w:r>
      <w:r w:rsidRPr="006E0F47">
        <w:t xml:space="preserve">da u f’pakketti multipli li fihom </w:t>
      </w:r>
      <w:r w:rsidRPr="006E0F47">
        <w:rPr>
          <w:color w:val="000000"/>
          <w:lang w:eastAsia="ko-KR"/>
        </w:rPr>
        <w:t>2</w:t>
      </w:r>
      <w:r w:rsidRPr="006E0F47">
        <w:rPr>
          <w:color w:val="000000"/>
        </w:rPr>
        <w:t> (</w:t>
      </w:r>
      <w:r w:rsidRPr="006E0F47">
        <w:rPr>
          <w:color w:val="000000"/>
          <w:lang w:eastAsia="ko-KR"/>
        </w:rPr>
        <w:t>2</w:t>
      </w:r>
      <w:r w:rsidRPr="006E0F47">
        <w:rPr>
          <w:color w:val="000000"/>
        </w:rPr>
        <w:t> x 1)</w:t>
      </w:r>
      <w:r w:rsidRPr="006E0F47">
        <w:rPr>
          <w:color w:val="000000"/>
          <w:lang w:eastAsia="ko-KR"/>
        </w:rPr>
        <w:t>, 3</w:t>
      </w:r>
      <w:r w:rsidRPr="006E0F47">
        <w:rPr>
          <w:color w:val="000000"/>
        </w:rPr>
        <w:t> (</w:t>
      </w:r>
      <w:r w:rsidRPr="006E0F47">
        <w:rPr>
          <w:color w:val="000000"/>
          <w:lang w:eastAsia="ko-KR"/>
        </w:rPr>
        <w:t>3</w:t>
      </w:r>
      <w:r w:rsidRPr="006E0F47">
        <w:rPr>
          <w:color w:val="000000"/>
        </w:rPr>
        <w:t> x 1)</w:t>
      </w:r>
      <w:r w:rsidRPr="006E0F47">
        <w:rPr>
          <w:color w:val="000000"/>
          <w:lang w:eastAsia="ko-KR"/>
        </w:rPr>
        <w:t xml:space="preserve">, </w:t>
      </w:r>
      <w:r w:rsidRPr="006E0F47">
        <w:t>6 (6 x 1) jew 10 (10 x 1) pinen mimlija g</w:t>
      </w:r>
      <w:r w:rsidRPr="00A25940">
        <w:rPr>
          <w:rFonts w:hint="eastAsia"/>
        </w:rPr>
        <w:t>ħ</w:t>
      </w:r>
      <w:r w:rsidRPr="006E0F47">
        <w:t>al-lest.</w:t>
      </w:r>
    </w:p>
    <w:p w14:paraId="1FDB5CE3" w14:textId="77777777" w:rsidR="00047D76" w:rsidRPr="006E0F47" w:rsidRDefault="00047D76" w:rsidP="00047D76">
      <w:pPr>
        <w:pStyle w:val="a6"/>
      </w:pPr>
    </w:p>
    <w:p w14:paraId="3D873AA5" w14:textId="77777777" w:rsidR="00047D76" w:rsidRPr="006E0F47" w:rsidRDefault="00047D76" w:rsidP="00662F9A">
      <w:pPr>
        <w:pStyle w:val="a6"/>
        <w:keepNext/>
        <w:keepLines/>
      </w:pPr>
      <w:r w:rsidRPr="006E0F47">
        <w:t>Jista’ jkun li mhux il-pakketti tad-daqsijiet kollha jkunu għall-skop kummerċjali fil-pajjiż tiegħek.</w:t>
      </w:r>
    </w:p>
    <w:p w14:paraId="07E19F0A" w14:textId="77777777" w:rsidR="00047D76" w:rsidRPr="006E0F47" w:rsidRDefault="00047D76" w:rsidP="00662F9A">
      <w:pPr>
        <w:pStyle w:val="a6"/>
        <w:keepNext/>
        <w:keepLines/>
      </w:pPr>
    </w:p>
    <w:p w14:paraId="759F06F7" w14:textId="77777777" w:rsidR="00047D76" w:rsidRPr="006E0F47" w:rsidRDefault="00047D76" w:rsidP="00047D76">
      <w:pPr>
        <w:keepNext/>
        <w:rPr>
          <w:b/>
          <w:bCs/>
        </w:rPr>
      </w:pPr>
      <w:r w:rsidRPr="006E0F47">
        <w:rPr>
          <w:b/>
        </w:rPr>
        <w:t>Detentur tal-Awtorizzazzjoni għat-Tqegħid fis-Suq</w:t>
      </w:r>
    </w:p>
    <w:p w14:paraId="70DB24BE" w14:textId="77777777" w:rsidR="00047D76" w:rsidRPr="006E0F47" w:rsidRDefault="00047D76" w:rsidP="00047D76">
      <w:pPr>
        <w:keepNext/>
      </w:pPr>
      <w:r w:rsidRPr="006E0F47">
        <w:t xml:space="preserve">Celltrion Healthcare Hungary Kft. </w:t>
      </w:r>
    </w:p>
    <w:p w14:paraId="221D8656" w14:textId="77777777" w:rsidR="00047D76" w:rsidRPr="006E0F47" w:rsidRDefault="00047D76" w:rsidP="00047D76">
      <w:pPr>
        <w:keepNext/>
      </w:pPr>
      <w:r w:rsidRPr="006E0F47">
        <w:t>1062 Budapest,</w:t>
      </w:r>
    </w:p>
    <w:p w14:paraId="61B747B7" w14:textId="77777777" w:rsidR="00047D76" w:rsidRPr="006E0F47" w:rsidRDefault="00047D76" w:rsidP="00047D76">
      <w:pPr>
        <w:keepNext/>
      </w:pPr>
      <w:r w:rsidRPr="006E0F47">
        <w:t>Váci út 1-3. WestEnd Office Building B torony</w:t>
      </w:r>
    </w:p>
    <w:p w14:paraId="4F471358" w14:textId="77777777" w:rsidR="00047D76" w:rsidRPr="006E0F47" w:rsidRDefault="00047D76" w:rsidP="00047D76">
      <w:pPr>
        <w:keepNext/>
      </w:pPr>
      <w:r w:rsidRPr="006E0F47">
        <w:t>L-Ungerija</w:t>
      </w:r>
    </w:p>
    <w:p w14:paraId="74BDE4F7" w14:textId="77777777" w:rsidR="00047D76" w:rsidRPr="006E0F47" w:rsidRDefault="00047D76" w:rsidP="00047D76">
      <w:pPr>
        <w:pStyle w:val="a6"/>
      </w:pPr>
    </w:p>
    <w:p w14:paraId="3405DB4E" w14:textId="77777777" w:rsidR="00047D76" w:rsidRPr="006E0F47" w:rsidRDefault="00047D76" w:rsidP="00047D76">
      <w:pPr>
        <w:keepNext/>
        <w:rPr>
          <w:b/>
          <w:bCs/>
        </w:rPr>
      </w:pPr>
      <w:r w:rsidRPr="006E0F47">
        <w:rPr>
          <w:b/>
        </w:rPr>
        <w:t>Manifattur</w:t>
      </w:r>
    </w:p>
    <w:p w14:paraId="5FBB17AD" w14:textId="77777777" w:rsidR="00047D76" w:rsidRPr="006E0F47" w:rsidRDefault="00047D76" w:rsidP="00047D76">
      <w:r w:rsidRPr="006E0F47">
        <w:t>Nuvisan France SARL</w:t>
      </w:r>
    </w:p>
    <w:p w14:paraId="2788279C" w14:textId="7060DE3A" w:rsidR="00047D76" w:rsidRPr="006E0F47" w:rsidRDefault="00047D76" w:rsidP="00047D76">
      <w:r w:rsidRPr="006E0F47">
        <w:t xml:space="preserve">2400, Route des Colles </w:t>
      </w:r>
    </w:p>
    <w:p w14:paraId="2D644465" w14:textId="77777777" w:rsidR="00047D76" w:rsidRPr="006E0F47" w:rsidRDefault="00047D76" w:rsidP="00047D76">
      <w:pPr>
        <w:keepNext/>
      </w:pPr>
      <w:r w:rsidRPr="006E0F47">
        <w:t xml:space="preserve">06410, Biot, </w:t>
      </w:r>
    </w:p>
    <w:p w14:paraId="7AA09D6C" w14:textId="77777777" w:rsidR="00047D76" w:rsidRPr="006E0F47" w:rsidRDefault="00047D76" w:rsidP="00047D76">
      <w:r w:rsidRPr="006E0F47">
        <w:t>Franza</w:t>
      </w:r>
    </w:p>
    <w:p w14:paraId="7EC4240D" w14:textId="77777777" w:rsidR="00047D76" w:rsidRPr="006E0F47" w:rsidRDefault="00047D76" w:rsidP="00047D76">
      <w:pPr>
        <w:rPr>
          <w:rFonts w:eastAsia="맑은 고딕"/>
          <w:lang w:eastAsia="ko-KR"/>
        </w:rPr>
      </w:pPr>
    </w:p>
    <w:p w14:paraId="45A8159C" w14:textId="77777777" w:rsidR="00047D76" w:rsidRPr="006E0F47" w:rsidRDefault="00047D76" w:rsidP="00047D76">
      <w:r w:rsidRPr="006E0F47">
        <w:t>MIDAS Pharma GmbH</w:t>
      </w:r>
    </w:p>
    <w:p w14:paraId="5C51EA7F" w14:textId="77777777" w:rsidR="00047D76" w:rsidRPr="006E0F47" w:rsidRDefault="00047D76" w:rsidP="00047D76">
      <w:r w:rsidRPr="006E0F47">
        <w:t>Rheinstrasse 49</w:t>
      </w:r>
    </w:p>
    <w:p w14:paraId="4D9DE865" w14:textId="77777777" w:rsidR="00047D76" w:rsidRPr="006E0F47" w:rsidRDefault="00047D76" w:rsidP="00047D76">
      <w:r w:rsidRPr="006E0F47">
        <w:t>55218 West Ingelheim Am Rhein</w:t>
      </w:r>
    </w:p>
    <w:p w14:paraId="3DE957DD" w14:textId="77777777" w:rsidR="00047D76" w:rsidRPr="006E0F47" w:rsidRDefault="00047D76" w:rsidP="00047D76">
      <w:pPr>
        <w:suppressAutoHyphens/>
      </w:pPr>
      <w:r w:rsidRPr="006E0F47">
        <w:t>Rhineland-Palatinate</w:t>
      </w:r>
    </w:p>
    <w:p w14:paraId="3BDC85B6" w14:textId="77777777" w:rsidR="00047D76" w:rsidRPr="006E0F47" w:rsidRDefault="00047D76" w:rsidP="00047D76">
      <w:r w:rsidRPr="006E0F47">
        <w:t>il-Ġermanja</w:t>
      </w:r>
    </w:p>
    <w:p w14:paraId="16027B73" w14:textId="77777777" w:rsidR="00047D76" w:rsidRPr="006E0F47" w:rsidRDefault="00047D76" w:rsidP="00662F9A">
      <w:pPr>
        <w:widowControl w:val="0"/>
        <w:autoSpaceDE w:val="0"/>
        <w:autoSpaceDN w:val="0"/>
      </w:pPr>
    </w:p>
    <w:p w14:paraId="7846A691" w14:textId="77777777" w:rsidR="00047D76" w:rsidRPr="006E0F47" w:rsidRDefault="00047D76" w:rsidP="00662F9A">
      <w:pPr>
        <w:widowControl w:val="0"/>
        <w:autoSpaceDE w:val="0"/>
        <w:autoSpaceDN w:val="0"/>
      </w:pPr>
      <w:r w:rsidRPr="006E0F47">
        <w:t>Kymos S.L.</w:t>
      </w:r>
    </w:p>
    <w:p w14:paraId="497106EE" w14:textId="77777777" w:rsidR="00047D76" w:rsidRPr="006E0F47" w:rsidRDefault="00047D76" w:rsidP="00662F9A">
      <w:pPr>
        <w:widowControl w:val="0"/>
        <w:autoSpaceDE w:val="0"/>
        <w:autoSpaceDN w:val="0"/>
      </w:pPr>
      <w:r w:rsidRPr="006E0F47">
        <w:t>Ronda de Can Fatjó 7B</w:t>
      </w:r>
    </w:p>
    <w:p w14:paraId="1023B4DA" w14:textId="77777777" w:rsidR="00047D76" w:rsidRPr="006E0F47" w:rsidRDefault="00047D76" w:rsidP="00662F9A">
      <w:pPr>
        <w:widowControl w:val="0"/>
        <w:autoSpaceDE w:val="0"/>
        <w:autoSpaceDN w:val="0"/>
      </w:pPr>
      <w:r w:rsidRPr="006E0F47">
        <w:t>Parc Tecnològic del Vallès</w:t>
      </w:r>
    </w:p>
    <w:p w14:paraId="44DDC13F" w14:textId="77777777" w:rsidR="00047D76" w:rsidRPr="006E0F47" w:rsidRDefault="00047D76" w:rsidP="00662F9A">
      <w:pPr>
        <w:widowControl w:val="0"/>
        <w:autoSpaceDE w:val="0"/>
        <w:autoSpaceDN w:val="0"/>
      </w:pPr>
      <w:r w:rsidRPr="006E0F47">
        <w:t>08290 Cerdanyola Del Valles</w:t>
      </w:r>
    </w:p>
    <w:p w14:paraId="0A4B749E" w14:textId="77777777" w:rsidR="00047D76" w:rsidRPr="006E0F47" w:rsidRDefault="00047D76" w:rsidP="00047D76">
      <w:pPr>
        <w:suppressAutoHyphens/>
      </w:pPr>
      <w:r w:rsidRPr="006E0F47">
        <w:t>Barcelona</w:t>
      </w:r>
    </w:p>
    <w:p w14:paraId="0BC58600" w14:textId="77777777" w:rsidR="00047D76" w:rsidRPr="006E0F47" w:rsidRDefault="00047D76" w:rsidP="00047D76">
      <w:r w:rsidRPr="006E0F47">
        <w:t>Spanja</w:t>
      </w:r>
    </w:p>
    <w:p w14:paraId="33B2751C" w14:textId="77777777" w:rsidR="00047D76" w:rsidRPr="006E0F47" w:rsidRDefault="00047D76" w:rsidP="00047D76">
      <w:pPr>
        <w:rPr>
          <w:rFonts w:eastAsia="맑은 고딕"/>
          <w:lang w:eastAsia="ko-KR"/>
        </w:rPr>
      </w:pPr>
    </w:p>
    <w:p w14:paraId="16F08705" w14:textId="77777777" w:rsidR="00047D76" w:rsidRPr="006E0F47" w:rsidRDefault="00047D76" w:rsidP="00047D76">
      <w:pPr>
        <w:pStyle w:val="a6"/>
        <w:keepNext/>
      </w:pPr>
      <w:r w:rsidRPr="006E0F47">
        <w:t>Għal kull tagħrif dwar din il-mediċina, jekk jogħġbok ikkuntattja lir-rappreżentant lokali tad-Detentur tal-Awtorizzazzjoni għat-Tqegħid fis-Suq:</w:t>
      </w:r>
    </w:p>
    <w:p w14:paraId="2478881C" w14:textId="77777777" w:rsidR="00047D76" w:rsidRPr="006E0F47" w:rsidRDefault="00047D76" w:rsidP="00047D76">
      <w:pPr>
        <w:pStyle w:val="a6"/>
        <w:keepNext/>
      </w:pPr>
    </w:p>
    <w:tbl>
      <w:tblPr>
        <w:tblW w:w="5000" w:type="pct"/>
        <w:tblLook w:val="04A0" w:firstRow="1" w:lastRow="0" w:firstColumn="1" w:lastColumn="0" w:noHBand="0" w:noVBand="1"/>
      </w:tblPr>
      <w:tblGrid>
        <w:gridCol w:w="4537"/>
        <w:gridCol w:w="4537"/>
      </w:tblGrid>
      <w:tr w:rsidR="00047D76" w:rsidRPr="006E0F47" w14:paraId="59D4A3FA" w14:textId="77777777" w:rsidTr="00662F9A">
        <w:tc>
          <w:tcPr>
            <w:tcW w:w="2500" w:type="pct"/>
            <w:hideMark/>
          </w:tcPr>
          <w:p w14:paraId="3F0A63FA" w14:textId="77777777" w:rsidR="00047D76" w:rsidRPr="006E0F47" w:rsidRDefault="00047D76" w:rsidP="0069127F">
            <w:pPr>
              <w:rPr>
                <w:rFonts w:eastAsia="맑은 고딕"/>
                <w:b/>
              </w:rPr>
            </w:pPr>
            <w:r w:rsidRPr="006E0F47">
              <w:rPr>
                <w:b/>
                <w:lang w:eastAsia="fr-FR"/>
              </w:rPr>
              <w:t>België/Belgique/Belgien</w:t>
            </w:r>
          </w:p>
          <w:p w14:paraId="0CAA4471" w14:textId="77777777" w:rsidR="00047D76" w:rsidRPr="006E0F47" w:rsidRDefault="00047D76" w:rsidP="0069127F">
            <w:r w:rsidRPr="006E0F47">
              <w:rPr>
                <w:lang w:eastAsia="fr-FR"/>
              </w:rPr>
              <w:t>Celltrion Healthcare Belgium BVBA</w:t>
            </w:r>
          </w:p>
          <w:p w14:paraId="7B1055A0" w14:textId="77777777" w:rsidR="00047D76" w:rsidRPr="006E0F47" w:rsidRDefault="00047D76" w:rsidP="0069127F">
            <w:pPr>
              <w:tabs>
                <w:tab w:val="left" w:pos="-720"/>
              </w:tabs>
              <w:suppressAutoHyphens/>
              <w:rPr>
                <w:iCs/>
              </w:rPr>
            </w:pPr>
            <w:r w:rsidRPr="006E0F47">
              <w:rPr>
                <w:lang w:eastAsia="fr-FR"/>
              </w:rPr>
              <w:t xml:space="preserve">Tél/Tel: + 32 </w:t>
            </w:r>
            <w:r w:rsidRPr="006E0F47">
              <w:rPr>
                <w:lang w:eastAsia="en-IE"/>
              </w:rPr>
              <w:t>1 528 7418</w:t>
            </w:r>
          </w:p>
          <w:p w14:paraId="3CB1CC44" w14:textId="77777777" w:rsidR="00047D76" w:rsidRPr="006E0F47" w:rsidRDefault="00047D76" w:rsidP="0069127F">
            <w:hyperlink r:id="rId168" w:history="1">
              <w:r w:rsidRPr="006E0F47">
                <w:rPr>
                  <w:rStyle w:val="aa"/>
                </w:rPr>
                <w:t>BEinfo@celltrionhc.com</w:t>
              </w:r>
            </w:hyperlink>
          </w:p>
          <w:p w14:paraId="0BF63156" w14:textId="77777777" w:rsidR="00047D76" w:rsidRPr="006E0F47" w:rsidRDefault="00047D76" w:rsidP="0069127F">
            <w:pPr>
              <w:rPr>
                <w:lang w:eastAsia="en-IE"/>
              </w:rPr>
            </w:pPr>
          </w:p>
        </w:tc>
        <w:tc>
          <w:tcPr>
            <w:tcW w:w="2500" w:type="pct"/>
          </w:tcPr>
          <w:p w14:paraId="7ECF618B" w14:textId="77777777" w:rsidR="00047D76" w:rsidRPr="006E0F47" w:rsidRDefault="00047D76" w:rsidP="0069127F">
            <w:pPr>
              <w:tabs>
                <w:tab w:val="left" w:pos="-720"/>
              </w:tabs>
              <w:suppressAutoHyphens/>
              <w:rPr>
                <w:b/>
              </w:rPr>
            </w:pPr>
            <w:r w:rsidRPr="006E0F47">
              <w:rPr>
                <w:b/>
                <w:lang w:eastAsia="fr-FR"/>
              </w:rPr>
              <w:t>Lietuva</w:t>
            </w:r>
          </w:p>
          <w:p w14:paraId="74DDFF43" w14:textId="77777777" w:rsidR="00047D76" w:rsidRPr="006E0F47" w:rsidRDefault="00047D76" w:rsidP="0069127F">
            <w:pPr>
              <w:tabs>
                <w:tab w:val="left" w:pos="-720"/>
              </w:tabs>
              <w:suppressAutoHyphens/>
            </w:pPr>
            <w:r w:rsidRPr="006E0F47">
              <w:rPr>
                <w:lang w:eastAsia="fr-FR"/>
              </w:rPr>
              <w:t>Celltrion Healthcare Hungary Kft.</w:t>
            </w:r>
          </w:p>
          <w:p w14:paraId="0396B198" w14:textId="77777777" w:rsidR="00047D76" w:rsidRPr="006E0F47" w:rsidRDefault="00047D76" w:rsidP="0069127F">
            <w:r w:rsidRPr="006E0F47">
              <w:rPr>
                <w:lang w:eastAsia="fr-FR"/>
              </w:rPr>
              <w:t>Tel.: +36 1 231 0493</w:t>
            </w:r>
          </w:p>
          <w:p w14:paraId="4727B842" w14:textId="77777777" w:rsidR="00047D76" w:rsidRPr="006E0F47" w:rsidRDefault="00047D76" w:rsidP="0069127F">
            <w:pPr>
              <w:rPr>
                <w:lang w:eastAsia="en-IE"/>
              </w:rPr>
            </w:pPr>
          </w:p>
        </w:tc>
      </w:tr>
      <w:tr w:rsidR="00047D76" w:rsidRPr="006E0F47" w:rsidDel="00491890" w14:paraId="62F9A701" w14:textId="57DF3B93" w:rsidTr="0069127F">
        <w:trPr>
          <w:del w:id="5781" w:author="만든 이"/>
        </w:trPr>
        <w:tc>
          <w:tcPr>
            <w:tcW w:w="2500" w:type="pct"/>
          </w:tcPr>
          <w:p w14:paraId="4DA38C28" w14:textId="4E2A348D" w:rsidR="00047D76" w:rsidRPr="006E0F47" w:rsidDel="00491890" w:rsidRDefault="00047D76" w:rsidP="0069127F">
            <w:pPr>
              <w:rPr>
                <w:del w:id="5782" w:author="만든 이"/>
                <w:b/>
                <w:lang w:eastAsia="fr-FR"/>
              </w:rPr>
            </w:pPr>
          </w:p>
        </w:tc>
        <w:tc>
          <w:tcPr>
            <w:tcW w:w="2500" w:type="pct"/>
          </w:tcPr>
          <w:p w14:paraId="1644A84F" w14:textId="442EF0F8" w:rsidR="00047D76" w:rsidRPr="006E0F47" w:rsidDel="00491890" w:rsidRDefault="00047D76" w:rsidP="0069127F">
            <w:pPr>
              <w:tabs>
                <w:tab w:val="left" w:pos="-720"/>
              </w:tabs>
              <w:suppressAutoHyphens/>
              <w:rPr>
                <w:del w:id="5783" w:author="만든 이"/>
                <w:b/>
                <w:lang w:eastAsia="fr-FR"/>
              </w:rPr>
            </w:pPr>
          </w:p>
        </w:tc>
      </w:tr>
      <w:tr w:rsidR="00047D76" w:rsidRPr="006E0F47" w14:paraId="38A9B342" w14:textId="77777777" w:rsidTr="00662F9A">
        <w:trPr>
          <w:trHeight w:val="619"/>
        </w:trPr>
        <w:tc>
          <w:tcPr>
            <w:tcW w:w="2500" w:type="pct"/>
          </w:tcPr>
          <w:p w14:paraId="7DBD88CF" w14:textId="77777777" w:rsidR="00047D76" w:rsidRPr="006E0F47" w:rsidRDefault="00047D76" w:rsidP="0069127F">
            <w:pPr>
              <w:rPr>
                <w:b/>
              </w:rPr>
            </w:pPr>
            <w:r w:rsidRPr="006E0F47">
              <w:rPr>
                <w:b/>
                <w:lang w:eastAsia="en-IE"/>
              </w:rPr>
              <w:t>България</w:t>
            </w:r>
          </w:p>
          <w:p w14:paraId="6B3656D9" w14:textId="77777777" w:rsidR="00047D76" w:rsidRPr="006E0F47" w:rsidRDefault="00047D76" w:rsidP="0069127F">
            <w:pPr>
              <w:tabs>
                <w:tab w:val="left" w:pos="-720"/>
              </w:tabs>
              <w:suppressAutoHyphens/>
            </w:pPr>
            <w:r w:rsidRPr="006E0F47">
              <w:rPr>
                <w:lang w:eastAsia="fr-FR"/>
              </w:rPr>
              <w:t>Celltrion Healthcare Hungary Kft.</w:t>
            </w:r>
          </w:p>
          <w:p w14:paraId="1EAEA12B" w14:textId="77777777" w:rsidR="00047D76" w:rsidRPr="006E0F47" w:rsidRDefault="00047D76" w:rsidP="0069127F">
            <w:r w:rsidRPr="006E0F47">
              <w:rPr>
                <w:lang w:eastAsia="fr-FR"/>
              </w:rPr>
              <w:t>Teл.: +36 1 231 0493</w:t>
            </w:r>
          </w:p>
          <w:p w14:paraId="2C69BC79" w14:textId="77777777" w:rsidR="00047D76" w:rsidRPr="006E0F47" w:rsidRDefault="00047D76" w:rsidP="0069127F">
            <w:pPr>
              <w:rPr>
                <w:lang w:eastAsia="fr-FR"/>
              </w:rPr>
            </w:pPr>
          </w:p>
        </w:tc>
        <w:tc>
          <w:tcPr>
            <w:tcW w:w="2500" w:type="pct"/>
            <w:hideMark/>
          </w:tcPr>
          <w:p w14:paraId="6F703D3B" w14:textId="77777777" w:rsidR="00047D76" w:rsidRPr="006E0F47" w:rsidRDefault="00047D76" w:rsidP="0069127F">
            <w:pPr>
              <w:tabs>
                <w:tab w:val="left" w:pos="-720"/>
              </w:tabs>
              <w:suppressAutoHyphens/>
            </w:pPr>
            <w:r w:rsidRPr="006E0F47">
              <w:rPr>
                <w:b/>
                <w:lang w:eastAsia="fr-FR"/>
              </w:rPr>
              <w:t>Luxembourg/Luxemburg</w:t>
            </w:r>
          </w:p>
          <w:p w14:paraId="3FE9E104" w14:textId="77777777" w:rsidR="00047D76" w:rsidRPr="006E0F47" w:rsidRDefault="00047D76" w:rsidP="0069127F">
            <w:pPr>
              <w:tabs>
                <w:tab w:val="left" w:pos="-720"/>
              </w:tabs>
              <w:suppressAutoHyphens/>
              <w:rPr>
                <w:iCs/>
              </w:rPr>
            </w:pPr>
            <w:r w:rsidRPr="006E0F47">
              <w:rPr>
                <w:lang w:eastAsia="fr-FR"/>
              </w:rPr>
              <w:t>Celltrion Healthcare Belgium BVBA</w:t>
            </w:r>
          </w:p>
          <w:p w14:paraId="0A6A358A" w14:textId="77777777" w:rsidR="00047D76" w:rsidRPr="006E0F47" w:rsidRDefault="00047D76" w:rsidP="0069127F">
            <w:pPr>
              <w:tabs>
                <w:tab w:val="left" w:pos="-720"/>
              </w:tabs>
              <w:suppressAutoHyphens/>
              <w:rPr>
                <w:iCs/>
              </w:rPr>
            </w:pPr>
            <w:r w:rsidRPr="006E0F47">
              <w:rPr>
                <w:lang w:eastAsia="fr-FR"/>
              </w:rPr>
              <w:t xml:space="preserve">Tél/Tel: + 32 </w:t>
            </w:r>
            <w:r w:rsidRPr="006E0F47">
              <w:rPr>
                <w:lang w:eastAsia="en-IE"/>
              </w:rPr>
              <w:t>1 528 7418</w:t>
            </w:r>
          </w:p>
          <w:p w14:paraId="2794B5DE" w14:textId="77777777" w:rsidR="00047D76" w:rsidRPr="006E0F47" w:rsidRDefault="00047D76" w:rsidP="0069127F">
            <w:pPr>
              <w:tabs>
                <w:tab w:val="left" w:pos="-720"/>
              </w:tabs>
              <w:suppressAutoHyphens/>
            </w:pPr>
            <w:hyperlink r:id="rId169" w:history="1">
              <w:r w:rsidRPr="006E0F47">
                <w:rPr>
                  <w:rStyle w:val="aa"/>
                </w:rPr>
                <w:t>BEinfo@celltrionhc.com</w:t>
              </w:r>
            </w:hyperlink>
          </w:p>
          <w:p w14:paraId="0F11CB1C" w14:textId="77777777" w:rsidR="00047D76" w:rsidRPr="006E0F47" w:rsidRDefault="00047D76" w:rsidP="0069127F">
            <w:pPr>
              <w:tabs>
                <w:tab w:val="left" w:pos="-720"/>
              </w:tabs>
              <w:suppressAutoHyphens/>
              <w:rPr>
                <w:lang w:eastAsia="en-IE"/>
              </w:rPr>
            </w:pPr>
          </w:p>
        </w:tc>
      </w:tr>
      <w:tr w:rsidR="00047D76" w:rsidRPr="006E0F47" w14:paraId="7AFAB6EE" w14:textId="77777777" w:rsidTr="00662F9A">
        <w:tc>
          <w:tcPr>
            <w:tcW w:w="2500" w:type="pct"/>
            <w:hideMark/>
          </w:tcPr>
          <w:p w14:paraId="614ECCC2" w14:textId="77777777" w:rsidR="00047D76" w:rsidRPr="006E0F47" w:rsidRDefault="00047D76" w:rsidP="0069127F">
            <w:pPr>
              <w:tabs>
                <w:tab w:val="left" w:pos="-720"/>
              </w:tabs>
              <w:suppressAutoHyphens/>
              <w:rPr>
                <w:rFonts w:eastAsia="맑은 고딕"/>
                <w:b/>
                <w:lang w:eastAsia="ko-KR"/>
              </w:rPr>
            </w:pPr>
          </w:p>
          <w:p w14:paraId="271209E4" w14:textId="77777777" w:rsidR="00047D76" w:rsidRPr="006E0F47" w:rsidRDefault="00047D76" w:rsidP="0069127F">
            <w:pPr>
              <w:tabs>
                <w:tab w:val="left" w:pos="-720"/>
              </w:tabs>
              <w:suppressAutoHyphens/>
              <w:rPr>
                <w:b/>
              </w:rPr>
            </w:pPr>
            <w:r w:rsidRPr="006E0F47">
              <w:rPr>
                <w:b/>
                <w:lang w:eastAsia="fr-FR"/>
              </w:rPr>
              <w:t>Česká republika</w:t>
            </w:r>
          </w:p>
          <w:p w14:paraId="7A123A61" w14:textId="77777777" w:rsidR="00047D76" w:rsidRPr="006E0F47" w:rsidRDefault="00047D76" w:rsidP="0069127F">
            <w:pPr>
              <w:tabs>
                <w:tab w:val="left" w:pos="-720"/>
              </w:tabs>
              <w:suppressAutoHyphens/>
            </w:pPr>
            <w:r w:rsidRPr="006E0F47">
              <w:rPr>
                <w:lang w:eastAsia="fr-FR"/>
              </w:rPr>
              <w:t>Celltrion Healthcare Hungary Kft.</w:t>
            </w:r>
          </w:p>
          <w:p w14:paraId="2856912D" w14:textId="77777777" w:rsidR="00047D76" w:rsidRPr="006E0F47" w:rsidRDefault="00047D76" w:rsidP="0069127F">
            <w:pPr>
              <w:tabs>
                <w:tab w:val="left" w:pos="-720"/>
              </w:tabs>
              <w:suppressAutoHyphens/>
            </w:pPr>
            <w:r w:rsidRPr="006E0F47">
              <w:rPr>
                <w:lang w:eastAsia="fr-FR"/>
              </w:rPr>
              <w:t>Tel: +36 1 231 0493</w:t>
            </w:r>
          </w:p>
        </w:tc>
        <w:tc>
          <w:tcPr>
            <w:tcW w:w="2500" w:type="pct"/>
          </w:tcPr>
          <w:p w14:paraId="1C0C4198" w14:textId="77777777" w:rsidR="00047D76" w:rsidRPr="006E0F47" w:rsidRDefault="00047D76" w:rsidP="0069127F">
            <w:pPr>
              <w:rPr>
                <w:rFonts w:eastAsia="맑은 고딕"/>
                <w:b/>
                <w:lang w:eastAsia="ko-KR"/>
              </w:rPr>
            </w:pPr>
          </w:p>
          <w:p w14:paraId="1D3D1A52" w14:textId="77777777" w:rsidR="00047D76" w:rsidRPr="006E0F47" w:rsidRDefault="00047D76" w:rsidP="0069127F">
            <w:pPr>
              <w:rPr>
                <w:b/>
              </w:rPr>
            </w:pPr>
            <w:r w:rsidRPr="006E0F47">
              <w:rPr>
                <w:b/>
                <w:lang w:eastAsia="en-IE"/>
              </w:rPr>
              <w:t>Magyarország</w:t>
            </w:r>
          </w:p>
          <w:p w14:paraId="4C2774CF" w14:textId="77777777" w:rsidR="00047D76" w:rsidRPr="006E0F47" w:rsidRDefault="00047D76" w:rsidP="0069127F">
            <w:pPr>
              <w:tabs>
                <w:tab w:val="left" w:pos="-720"/>
              </w:tabs>
              <w:suppressAutoHyphens/>
            </w:pPr>
            <w:r w:rsidRPr="006E0F47">
              <w:rPr>
                <w:lang w:eastAsia="fr-FR"/>
              </w:rPr>
              <w:t>Celltrion Healthcare Hungary Kft.</w:t>
            </w:r>
          </w:p>
          <w:p w14:paraId="20B90BCF" w14:textId="77777777" w:rsidR="00047D76" w:rsidRPr="006E0F47" w:rsidRDefault="00047D76" w:rsidP="0069127F">
            <w:r w:rsidRPr="006E0F47">
              <w:rPr>
                <w:lang w:eastAsia="fr-FR"/>
              </w:rPr>
              <w:t>Tel.: +36 1 231 0493</w:t>
            </w:r>
          </w:p>
          <w:p w14:paraId="7606B92C" w14:textId="77777777" w:rsidR="00047D76" w:rsidRPr="006E0F47" w:rsidRDefault="00047D76" w:rsidP="0069127F">
            <w:pPr>
              <w:rPr>
                <w:lang w:eastAsia="en-IE"/>
              </w:rPr>
            </w:pPr>
          </w:p>
        </w:tc>
      </w:tr>
      <w:tr w:rsidR="00047D76" w:rsidRPr="006E0F47" w14:paraId="39F8C3BE" w14:textId="77777777" w:rsidTr="00662F9A">
        <w:tc>
          <w:tcPr>
            <w:tcW w:w="2500" w:type="pct"/>
            <w:hideMark/>
          </w:tcPr>
          <w:p w14:paraId="7F48C2AA" w14:textId="77777777" w:rsidR="00047D76" w:rsidRPr="006E0F47" w:rsidRDefault="00047D76" w:rsidP="0069127F">
            <w:pPr>
              <w:tabs>
                <w:tab w:val="left" w:pos="-720"/>
              </w:tabs>
              <w:suppressAutoHyphens/>
              <w:rPr>
                <w:b/>
                <w:bCs/>
                <w:i/>
                <w:iCs/>
              </w:rPr>
            </w:pPr>
            <w:r w:rsidRPr="006E0F47">
              <w:rPr>
                <w:b/>
                <w:lang w:eastAsia="en-IE"/>
              </w:rPr>
              <w:t>Danmark</w:t>
            </w:r>
          </w:p>
          <w:p w14:paraId="2560FDDA" w14:textId="77777777" w:rsidR="00047D76" w:rsidRPr="006E0F47" w:rsidRDefault="00047D76" w:rsidP="0069127F">
            <w:pPr>
              <w:tabs>
                <w:tab w:val="left" w:pos="-720"/>
              </w:tabs>
              <w:suppressAutoHyphens/>
            </w:pPr>
            <w:r w:rsidRPr="006E0F47">
              <w:rPr>
                <w:lang w:eastAsia="fr-FR"/>
              </w:rPr>
              <w:t>Celltrion Healthcare Denmark ApS</w:t>
            </w:r>
          </w:p>
          <w:p w14:paraId="14F7650C" w14:textId="77777777" w:rsidR="00047D76" w:rsidRPr="006E0F47" w:rsidRDefault="00047D76" w:rsidP="0069127F">
            <w:pPr>
              <w:tabs>
                <w:tab w:val="left" w:pos="-720"/>
              </w:tabs>
              <w:suppressAutoHyphens/>
              <w:rPr>
                <w:rStyle w:val="aa"/>
                <w:rFonts w:eastAsia="맑은 고딕"/>
                <w:color w:val="auto"/>
              </w:rPr>
            </w:pPr>
            <w:hyperlink r:id="rId170" w:history="1">
              <w:r w:rsidRPr="006E0F47">
                <w:rPr>
                  <w:rStyle w:val="aa"/>
                </w:rPr>
                <w:t>Contact_dk@celltrionhc.com</w:t>
              </w:r>
            </w:hyperlink>
          </w:p>
          <w:p w14:paraId="71EC3075" w14:textId="77777777" w:rsidR="00047D76" w:rsidRPr="006E0F47" w:rsidRDefault="00047D76" w:rsidP="0069127F">
            <w:pPr>
              <w:tabs>
                <w:tab w:val="left" w:pos="-720"/>
              </w:tabs>
              <w:suppressAutoHyphens/>
              <w:rPr>
                <w:rFonts w:eastAsia="맑은 고딕"/>
              </w:rPr>
            </w:pPr>
            <w:r w:rsidRPr="006E0F47">
              <w:rPr>
                <w:lang w:eastAsia="ko-KR"/>
              </w:rPr>
              <w:t>Tlf: +45 3535 2989</w:t>
            </w:r>
          </w:p>
          <w:p w14:paraId="0D0BF410" w14:textId="77777777" w:rsidR="00047D76" w:rsidRPr="006E0F47" w:rsidRDefault="00047D76" w:rsidP="0069127F">
            <w:pPr>
              <w:tabs>
                <w:tab w:val="left" w:pos="-720"/>
              </w:tabs>
              <w:suppressAutoHyphens/>
              <w:rPr>
                <w:rFonts w:eastAsia="맑은 고딕"/>
                <w:lang w:eastAsia="ko-KR"/>
              </w:rPr>
            </w:pPr>
          </w:p>
        </w:tc>
        <w:tc>
          <w:tcPr>
            <w:tcW w:w="2500" w:type="pct"/>
          </w:tcPr>
          <w:p w14:paraId="1E9ED185" w14:textId="77777777" w:rsidR="00047D76" w:rsidRPr="006E0F47" w:rsidRDefault="00047D76" w:rsidP="0069127F">
            <w:r w:rsidRPr="006E0F47">
              <w:rPr>
                <w:b/>
                <w:lang w:eastAsia="fr-FR"/>
              </w:rPr>
              <w:t>Malta</w:t>
            </w:r>
          </w:p>
          <w:p w14:paraId="4DD8AEA3" w14:textId="77777777" w:rsidR="00047D76" w:rsidRPr="006E0F47" w:rsidRDefault="00047D76" w:rsidP="0069127F">
            <w:pPr>
              <w:tabs>
                <w:tab w:val="left" w:pos="-720"/>
              </w:tabs>
              <w:suppressAutoHyphens/>
            </w:pPr>
            <w:r w:rsidRPr="006E0F47">
              <w:rPr>
                <w:lang w:eastAsia="fr-FR"/>
              </w:rPr>
              <w:t>Mint Health Ltd.</w:t>
            </w:r>
          </w:p>
          <w:p w14:paraId="0CB07C75" w14:textId="77777777" w:rsidR="00047D76" w:rsidRPr="006E0F47" w:rsidRDefault="00047D76" w:rsidP="0069127F">
            <w:r w:rsidRPr="006E0F47">
              <w:rPr>
                <w:lang w:eastAsia="fr-FR"/>
              </w:rPr>
              <w:t>Tel: +356 2093 9800</w:t>
            </w:r>
          </w:p>
          <w:p w14:paraId="69A354CA" w14:textId="77777777" w:rsidR="00047D76" w:rsidRPr="006E0F47" w:rsidRDefault="00047D76" w:rsidP="0069127F">
            <w:pPr>
              <w:rPr>
                <w:lang w:eastAsia="en-IE"/>
              </w:rPr>
            </w:pPr>
          </w:p>
        </w:tc>
      </w:tr>
      <w:tr w:rsidR="00047D76" w:rsidRPr="006E0F47" w:rsidDel="00491890" w14:paraId="02E7EBB8" w14:textId="3AB7DCEA" w:rsidTr="0069127F">
        <w:trPr>
          <w:del w:id="5784" w:author="만든 이"/>
        </w:trPr>
        <w:tc>
          <w:tcPr>
            <w:tcW w:w="2500" w:type="pct"/>
          </w:tcPr>
          <w:p w14:paraId="177A1B41" w14:textId="5B136457" w:rsidR="00047D76" w:rsidRPr="006E0F47" w:rsidDel="00491890" w:rsidRDefault="00047D76" w:rsidP="0069127F">
            <w:pPr>
              <w:tabs>
                <w:tab w:val="left" w:pos="-720"/>
              </w:tabs>
              <w:suppressAutoHyphens/>
              <w:rPr>
                <w:del w:id="5785" w:author="만든 이"/>
                <w:b/>
                <w:lang w:eastAsia="en-IE"/>
              </w:rPr>
            </w:pPr>
          </w:p>
        </w:tc>
        <w:tc>
          <w:tcPr>
            <w:tcW w:w="2500" w:type="pct"/>
          </w:tcPr>
          <w:p w14:paraId="42744E2D" w14:textId="11FD3A72" w:rsidR="00047D76" w:rsidRPr="006E0F47" w:rsidDel="00491890" w:rsidRDefault="00047D76" w:rsidP="0069127F">
            <w:pPr>
              <w:rPr>
                <w:del w:id="5786" w:author="만든 이"/>
                <w:b/>
                <w:lang w:eastAsia="fr-FR"/>
              </w:rPr>
            </w:pPr>
          </w:p>
        </w:tc>
      </w:tr>
      <w:tr w:rsidR="00047D76" w:rsidRPr="006E0F47" w14:paraId="4416467F" w14:textId="77777777" w:rsidTr="00662F9A">
        <w:tc>
          <w:tcPr>
            <w:tcW w:w="2500" w:type="pct"/>
            <w:hideMark/>
          </w:tcPr>
          <w:p w14:paraId="2D4E0EA0" w14:textId="77777777" w:rsidR="00E324D6" w:rsidRDefault="00E324D6" w:rsidP="0069127F">
            <w:pPr>
              <w:rPr>
                <w:rFonts w:eastAsia="맑은 고딕"/>
                <w:b/>
                <w:lang w:eastAsia="ko-KR"/>
              </w:rPr>
            </w:pPr>
          </w:p>
          <w:p w14:paraId="164A9D61" w14:textId="26E15386" w:rsidR="00047D76" w:rsidRPr="006E0F47" w:rsidRDefault="00047D76" w:rsidP="0069127F">
            <w:pPr>
              <w:rPr>
                <w:b/>
              </w:rPr>
            </w:pPr>
            <w:r w:rsidRPr="006E0F47">
              <w:rPr>
                <w:b/>
                <w:lang w:eastAsia="fr-FR"/>
              </w:rPr>
              <w:t>Deutschland</w:t>
            </w:r>
          </w:p>
          <w:p w14:paraId="47845A2C" w14:textId="77777777" w:rsidR="00047D76" w:rsidRPr="006E0F47" w:rsidRDefault="00047D76" w:rsidP="0069127F">
            <w:r w:rsidRPr="006E0F47">
              <w:rPr>
                <w:lang w:eastAsia="fr-FR"/>
              </w:rPr>
              <w:t>Celltrion Healthcare Deutschland GmbH</w:t>
            </w:r>
          </w:p>
          <w:p w14:paraId="3B8422DA" w14:textId="77777777" w:rsidR="00047D76" w:rsidRPr="006E0F47" w:rsidRDefault="00047D76" w:rsidP="0069127F">
            <w:pPr>
              <w:tabs>
                <w:tab w:val="left" w:pos="-720"/>
              </w:tabs>
              <w:suppressAutoHyphens/>
            </w:pPr>
            <w:r w:rsidRPr="006E0F47">
              <w:rPr>
                <w:lang w:eastAsia="fr-FR"/>
              </w:rPr>
              <w:t xml:space="preserve">Tel: +49 303 464 941 50 </w:t>
            </w:r>
            <w:hyperlink r:id="rId171" w:history="1">
              <w:r w:rsidRPr="006E0F47">
                <w:rPr>
                  <w:rStyle w:val="aa"/>
                </w:rPr>
                <w:t>infoDE@celltrionhc.com</w:t>
              </w:r>
            </w:hyperlink>
          </w:p>
          <w:p w14:paraId="5739C901" w14:textId="77777777" w:rsidR="00047D76" w:rsidRPr="00240F9E" w:rsidRDefault="00047D76" w:rsidP="0069127F">
            <w:pPr>
              <w:tabs>
                <w:tab w:val="left" w:pos="-720"/>
              </w:tabs>
              <w:suppressAutoHyphens/>
              <w:rPr>
                <w:lang w:eastAsia="fr-FR"/>
                <w:rPrChange w:id="5787" w:author="만든 이">
                  <w:rPr>
                    <w:sz w:val="20"/>
                    <w:szCs w:val="20"/>
                    <w:lang w:eastAsia="fr-FR"/>
                  </w:rPr>
                </w:rPrChange>
              </w:rPr>
            </w:pPr>
          </w:p>
        </w:tc>
        <w:tc>
          <w:tcPr>
            <w:tcW w:w="2500" w:type="pct"/>
            <w:hideMark/>
          </w:tcPr>
          <w:p w14:paraId="6789950E" w14:textId="77777777" w:rsidR="00E324D6" w:rsidRDefault="00E324D6" w:rsidP="0069127F">
            <w:pPr>
              <w:rPr>
                <w:rFonts w:eastAsia="맑은 고딕"/>
                <w:b/>
                <w:lang w:eastAsia="ko-KR"/>
              </w:rPr>
            </w:pPr>
          </w:p>
          <w:p w14:paraId="5EE113F6" w14:textId="3D364F36" w:rsidR="00047D76" w:rsidRPr="006E0F47" w:rsidRDefault="00047D76" w:rsidP="0069127F">
            <w:r w:rsidRPr="006E0F47">
              <w:rPr>
                <w:b/>
                <w:lang w:eastAsia="fr-FR"/>
              </w:rPr>
              <w:t>Nederland</w:t>
            </w:r>
          </w:p>
          <w:p w14:paraId="7BC7B415" w14:textId="77777777" w:rsidR="00047D76" w:rsidRPr="006E0F47" w:rsidRDefault="00047D76" w:rsidP="0069127F">
            <w:r w:rsidRPr="006E0F47">
              <w:rPr>
                <w:lang w:eastAsia="fr-FR"/>
              </w:rPr>
              <w:t>Celltrion Healthcare Netherlands B.V.</w:t>
            </w:r>
          </w:p>
          <w:p w14:paraId="3754832A" w14:textId="77777777" w:rsidR="00047D76" w:rsidRPr="006E0F47" w:rsidRDefault="00047D76" w:rsidP="0069127F">
            <w:r w:rsidRPr="006E0F47">
              <w:rPr>
                <w:lang w:eastAsia="fr-FR"/>
              </w:rPr>
              <w:t>Tel: + 31 20 888 7300</w:t>
            </w:r>
          </w:p>
          <w:p w14:paraId="4038ADB6" w14:textId="77777777" w:rsidR="00047D76" w:rsidRPr="006E0F47" w:rsidRDefault="00047D76" w:rsidP="0069127F">
            <w:hyperlink r:id="rId172" w:history="1">
              <w:r w:rsidRPr="006E0F47">
                <w:rPr>
                  <w:rStyle w:val="aa"/>
                </w:rPr>
                <w:t>NLinfo@celltrionhc.com</w:t>
              </w:r>
            </w:hyperlink>
          </w:p>
          <w:p w14:paraId="596CF595" w14:textId="77777777" w:rsidR="00047D76" w:rsidRPr="006E0F47" w:rsidRDefault="00047D76" w:rsidP="0069127F">
            <w:pPr>
              <w:rPr>
                <w:lang w:eastAsia="fr-FR"/>
              </w:rPr>
            </w:pPr>
          </w:p>
        </w:tc>
      </w:tr>
      <w:tr w:rsidR="00047D76" w:rsidRPr="006E0F47" w14:paraId="7970C2D0" w14:textId="77777777" w:rsidTr="00662F9A">
        <w:tc>
          <w:tcPr>
            <w:tcW w:w="2500" w:type="pct"/>
          </w:tcPr>
          <w:p w14:paraId="51526743" w14:textId="77777777" w:rsidR="00047D76" w:rsidRPr="006E0F47" w:rsidRDefault="00047D76" w:rsidP="00662F9A">
            <w:pPr>
              <w:keepNext/>
              <w:keepLines/>
              <w:tabs>
                <w:tab w:val="left" w:pos="-720"/>
                <w:tab w:val="left" w:pos="4536"/>
              </w:tabs>
              <w:suppressAutoHyphens/>
              <w:rPr>
                <w:b/>
              </w:rPr>
            </w:pPr>
            <w:r w:rsidRPr="006E0F47">
              <w:rPr>
                <w:b/>
                <w:lang w:eastAsia="fr-FR"/>
              </w:rPr>
              <w:t>Eesti</w:t>
            </w:r>
          </w:p>
          <w:p w14:paraId="6150461C" w14:textId="77777777" w:rsidR="00047D76" w:rsidRPr="006E0F47" w:rsidRDefault="00047D76" w:rsidP="00662F9A">
            <w:pPr>
              <w:keepNext/>
              <w:keepLines/>
            </w:pPr>
            <w:r w:rsidRPr="006E0F47">
              <w:rPr>
                <w:lang w:eastAsia="fr-FR"/>
              </w:rPr>
              <w:t>Celltrion Healthcare Hungary Kft.</w:t>
            </w:r>
          </w:p>
          <w:p w14:paraId="5F9E9908" w14:textId="77777777" w:rsidR="00047D76" w:rsidRPr="006E0F47" w:rsidRDefault="00047D76" w:rsidP="00662F9A">
            <w:pPr>
              <w:keepNext/>
              <w:keepLines/>
              <w:tabs>
                <w:tab w:val="left" w:pos="-720"/>
              </w:tabs>
              <w:suppressAutoHyphens/>
            </w:pPr>
            <w:r w:rsidRPr="006E0F47">
              <w:rPr>
                <w:lang w:eastAsia="fr-FR"/>
              </w:rPr>
              <w:t>Tel: +36 1 231 0493</w:t>
            </w:r>
          </w:p>
          <w:p w14:paraId="6261A138" w14:textId="77777777" w:rsidR="00047D76" w:rsidRPr="006E0F47" w:rsidRDefault="00047D76" w:rsidP="00662F9A">
            <w:pPr>
              <w:keepNext/>
              <w:keepLines/>
              <w:tabs>
                <w:tab w:val="left" w:pos="-720"/>
              </w:tabs>
              <w:suppressAutoHyphens/>
            </w:pPr>
            <w:hyperlink r:id="rId173" w:history="1">
              <w:r w:rsidRPr="006E0F47">
                <w:rPr>
                  <w:rStyle w:val="aa"/>
                </w:rPr>
                <w:t>contact_fi@celltrionhc.com</w:t>
              </w:r>
            </w:hyperlink>
          </w:p>
          <w:p w14:paraId="5672CEF6" w14:textId="77777777" w:rsidR="00047D76" w:rsidRPr="006E0F47" w:rsidRDefault="00047D76" w:rsidP="00662F9A">
            <w:pPr>
              <w:keepNext/>
              <w:keepLines/>
              <w:tabs>
                <w:tab w:val="left" w:pos="-720"/>
              </w:tabs>
              <w:suppressAutoHyphens/>
              <w:rPr>
                <w:lang w:eastAsia="fr-FR"/>
              </w:rPr>
            </w:pPr>
          </w:p>
        </w:tc>
        <w:tc>
          <w:tcPr>
            <w:tcW w:w="2500" w:type="pct"/>
          </w:tcPr>
          <w:p w14:paraId="35C96AEA" w14:textId="77777777" w:rsidR="00047D76" w:rsidRPr="006E0F47" w:rsidRDefault="00047D76" w:rsidP="0069127F">
            <w:pPr>
              <w:tabs>
                <w:tab w:val="left" w:pos="-720"/>
              </w:tabs>
              <w:suppressAutoHyphens/>
            </w:pPr>
            <w:r w:rsidRPr="006E0F47">
              <w:rPr>
                <w:b/>
                <w:lang w:eastAsia="fr-FR"/>
              </w:rPr>
              <w:t>Norge</w:t>
            </w:r>
          </w:p>
          <w:p w14:paraId="0B17510D" w14:textId="77777777" w:rsidR="00047D76" w:rsidRPr="006E0F47" w:rsidRDefault="00047D76" w:rsidP="0069127F">
            <w:pPr>
              <w:tabs>
                <w:tab w:val="left" w:pos="-720"/>
              </w:tabs>
              <w:suppressAutoHyphens/>
            </w:pPr>
            <w:r w:rsidRPr="006E0F47">
              <w:rPr>
                <w:lang w:eastAsia="fr-FR"/>
              </w:rPr>
              <w:t>Celltrion Healthcare Norway AS</w:t>
            </w:r>
          </w:p>
          <w:p w14:paraId="188D227D" w14:textId="77777777" w:rsidR="00047D76" w:rsidRPr="006E0F47" w:rsidRDefault="00047D76" w:rsidP="0069127F">
            <w:pPr>
              <w:tabs>
                <w:tab w:val="left" w:pos="-720"/>
              </w:tabs>
              <w:suppressAutoHyphens/>
            </w:pPr>
            <w:hyperlink r:id="rId174" w:history="1">
              <w:r w:rsidRPr="006E0F47">
                <w:rPr>
                  <w:rStyle w:val="aa"/>
                </w:rPr>
                <w:t>Contact_no@celltrionhc.com</w:t>
              </w:r>
            </w:hyperlink>
          </w:p>
        </w:tc>
      </w:tr>
      <w:tr w:rsidR="00047D76" w:rsidRPr="006E0F47" w14:paraId="428A922A" w14:textId="77777777" w:rsidTr="00662F9A">
        <w:tc>
          <w:tcPr>
            <w:tcW w:w="2500" w:type="pct"/>
            <w:hideMark/>
          </w:tcPr>
          <w:p w14:paraId="75EEA89C" w14:textId="77777777" w:rsidR="00047D76" w:rsidRPr="006E0F47" w:rsidRDefault="00047D76" w:rsidP="0069127F">
            <w:r w:rsidRPr="006E0F47">
              <w:rPr>
                <w:b/>
                <w:lang w:eastAsia="en-IE"/>
              </w:rPr>
              <w:t>España</w:t>
            </w:r>
          </w:p>
          <w:p w14:paraId="5FC75D09" w14:textId="77777777" w:rsidR="00047D76" w:rsidRPr="006E0F47" w:rsidRDefault="00047D76" w:rsidP="0069127F">
            <w:pPr>
              <w:tabs>
                <w:tab w:val="left" w:pos="-720"/>
              </w:tabs>
              <w:suppressAutoHyphens/>
            </w:pPr>
            <w:r w:rsidRPr="006E0F47">
              <w:rPr>
                <w:lang w:eastAsia="fr-FR"/>
              </w:rPr>
              <w:t>CELLTRION FARMACEUTICA (ESPAÑA) S.L.</w:t>
            </w:r>
          </w:p>
          <w:p w14:paraId="7E48FF8D" w14:textId="77777777" w:rsidR="00047D76" w:rsidRPr="006E0F47" w:rsidRDefault="00047D76" w:rsidP="0069127F">
            <w:pPr>
              <w:tabs>
                <w:tab w:val="left" w:pos="-720"/>
              </w:tabs>
              <w:rPr>
                <w:rFonts w:eastAsia="맑은 고딕"/>
                <w:noProof/>
              </w:rPr>
            </w:pPr>
            <w:r w:rsidRPr="006E0F47">
              <w:rPr>
                <w:lang w:eastAsia="fr-FR"/>
              </w:rPr>
              <w:t xml:space="preserve">Tel: +34 </w:t>
            </w:r>
            <w:r w:rsidRPr="006E0F47">
              <w:rPr>
                <w:lang w:eastAsia="ko-KR"/>
              </w:rPr>
              <w:t>910 498 478</w:t>
            </w:r>
          </w:p>
          <w:p w14:paraId="5180C9E5" w14:textId="77777777" w:rsidR="00047D76" w:rsidRPr="006E0F47" w:rsidRDefault="00047D76" w:rsidP="0069127F">
            <w:pPr>
              <w:tabs>
                <w:tab w:val="left" w:pos="-720"/>
              </w:tabs>
              <w:suppressAutoHyphens/>
              <w:rPr>
                <w:rFonts w:eastAsia="맑은 고딕"/>
              </w:rPr>
            </w:pPr>
            <w:hyperlink r:id="rId175" w:history="1">
              <w:r w:rsidRPr="006E0F47">
                <w:rPr>
                  <w:rStyle w:val="aa"/>
                </w:rPr>
                <w:t>contact_es@celltrion.com</w:t>
              </w:r>
            </w:hyperlink>
          </w:p>
          <w:p w14:paraId="54CE31D4" w14:textId="77777777" w:rsidR="00047D76" w:rsidRPr="006E0F47" w:rsidRDefault="00047D76" w:rsidP="0069127F">
            <w:pPr>
              <w:rPr>
                <w:lang w:eastAsia="fr-FR"/>
              </w:rPr>
            </w:pPr>
          </w:p>
        </w:tc>
        <w:tc>
          <w:tcPr>
            <w:tcW w:w="2500" w:type="pct"/>
          </w:tcPr>
          <w:p w14:paraId="055A717A" w14:textId="77777777" w:rsidR="00047D76" w:rsidRPr="006E0F47" w:rsidRDefault="00047D76" w:rsidP="0069127F">
            <w:r w:rsidRPr="006E0F47">
              <w:rPr>
                <w:b/>
                <w:lang w:eastAsia="en-IE"/>
              </w:rPr>
              <w:t>Österreich</w:t>
            </w:r>
          </w:p>
          <w:p w14:paraId="79C01887" w14:textId="77777777" w:rsidR="00047D76" w:rsidRPr="006E0F47" w:rsidRDefault="00047D76" w:rsidP="0069127F">
            <w:r w:rsidRPr="006E0F47">
              <w:rPr>
                <w:lang w:eastAsia="fr-FR"/>
              </w:rPr>
              <w:t>Astro-Pharma GmbH</w:t>
            </w:r>
          </w:p>
          <w:p w14:paraId="5979F09F" w14:textId="77777777" w:rsidR="00047D76" w:rsidRPr="006E0F47" w:rsidRDefault="00047D76" w:rsidP="0069127F">
            <w:pPr>
              <w:tabs>
                <w:tab w:val="left" w:pos="-720"/>
              </w:tabs>
              <w:suppressAutoHyphens/>
            </w:pPr>
            <w:r w:rsidRPr="006E0F47">
              <w:rPr>
                <w:lang w:eastAsia="fr-FR"/>
              </w:rPr>
              <w:t>Tel: +43 1 97 99 860</w:t>
            </w:r>
          </w:p>
          <w:p w14:paraId="3610EE16" w14:textId="77777777" w:rsidR="00047D76" w:rsidRPr="006E0F47" w:rsidRDefault="00047D76" w:rsidP="0069127F">
            <w:pPr>
              <w:tabs>
                <w:tab w:val="left" w:pos="-720"/>
              </w:tabs>
              <w:suppressAutoHyphens/>
              <w:rPr>
                <w:lang w:eastAsia="fr-FR"/>
              </w:rPr>
            </w:pPr>
          </w:p>
        </w:tc>
      </w:tr>
      <w:tr w:rsidR="00047D76" w:rsidRPr="006E0F47" w:rsidDel="00491890" w14:paraId="2FBB449B" w14:textId="7CB16CCF" w:rsidTr="0069127F">
        <w:trPr>
          <w:del w:id="5788" w:author="만든 이"/>
        </w:trPr>
        <w:tc>
          <w:tcPr>
            <w:tcW w:w="2500" w:type="pct"/>
          </w:tcPr>
          <w:p w14:paraId="59163CBC" w14:textId="78C6BD2F" w:rsidR="00047D76" w:rsidRPr="006E0F47" w:rsidDel="00491890" w:rsidRDefault="00047D76" w:rsidP="0069127F">
            <w:pPr>
              <w:rPr>
                <w:del w:id="5789" w:author="만든 이"/>
                <w:b/>
                <w:lang w:eastAsia="en-IE"/>
              </w:rPr>
            </w:pPr>
          </w:p>
        </w:tc>
        <w:tc>
          <w:tcPr>
            <w:tcW w:w="2500" w:type="pct"/>
          </w:tcPr>
          <w:p w14:paraId="4524CC37" w14:textId="7B54BBB1" w:rsidR="00047D76" w:rsidRPr="006E0F47" w:rsidDel="00491890" w:rsidRDefault="00047D76" w:rsidP="0069127F">
            <w:pPr>
              <w:rPr>
                <w:del w:id="5790" w:author="만든 이"/>
                <w:b/>
                <w:lang w:eastAsia="en-IE"/>
              </w:rPr>
            </w:pPr>
          </w:p>
        </w:tc>
      </w:tr>
      <w:tr w:rsidR="00047D76" w:rsidRPr="006E0F47" w14:paraId="4051E7DC" w14:textId="77777777" w:rsidTr="00662F9A">
        <w:tc>
          <w:tcPr>
            <w:tcW w:w="2500" w:type="pct"/>
          </w:tcPr>
          <w:p w14:paraId="42EBC1CE" w14:textId="77777777" w:rsidR="00E324D6" w:rsidRDefault="00E324D6" w:rsidP="0069127F">
            <w:pPr>
              <w:rPr>
                <w:rFonts w:eastAsia="맑은 고딕"/>
                <w:b/>
                <w:lang w:eastAsia="ko-KR"/>
              </w:rPr>
            </w:pPr>
          </w:p>
          <w:p w14:paraId="3E43B3FE" w14:textId="1289937C" w:rsidR="00047D76" w:rsidRPr="006E0F47" w:rsidRDefault="00047D76" w:rsidP="0069127F">
            <w:pPr>
              <w:rPr>
                <w:b/>
              </w:rPr>
            </w:pPr>
            <w:r w:rsidRPr="006E0F47">
              <w:rPr>
                <w:b/>
                <w:lang w:eastAsia="fr-FR"/>
              </w:rPr>
              <w:t>Ελλάδα</w:t>
            </w:r>
          </w:p>
          <w:p w14:paraId="465CEE44" w14:textId="77777777" w:rsidR="00047D76" w:rsidRPr="006E0F47" w:rsidRDefault="00047D76" w:rsidP="0069127F">
            <w:r w:rsidRPr="006E0F47">
              <w:rPr>
                <w:lang w:eastAsia="fr-FR"/>
              </w:rPr>
              <w:t>ΒΙΑΝΕΞ Α.Ε.</w:t>
            </w:r>
          </w:p>
          <w:p w14:paraId="762D7C1E" w14:textId="77777777" w:rsidR="00047D76" w:rsidRPr="006E0F47" w:rsidRDefault="00047D76" w:rsidP="0069127F">
            <w:r w:rsidRPr="006E0F47">
              <w:rPr>
                <w:lang w:eastAsia="fr-FR"/>
              </w:rPr>
              <w:t>Τηλ: +30 210 8009111 - 120</w:t>
            </w:r>
          </w:p>
          <w:p w14:paraId="49FF8DCC" w14:textId="77777777" w:rsidR="00047D76" w:rsidRPr="006E0F47" w:rsidRDefault="00047D76" w:rsidP="0069127F">
            <w:pPr>
              <w:rPr>
                <w:lang w:eastAsia="fr-FR"/>
              </w:rPr>
            </w:pPr>
          </w:p>
        </w:tc>
        <w:tc>
          <w:tcPr>
            <w:tcW w:w="2500" w:type="pct"/>
          </w:tcPr>
          <w:p w14:paraId="6BEFB189" w14:textId="77777777" w:rsidR="00047D76" w:rsidRPr="006E0F47" w:rsidRDefault="00047D76" w:rsidP="0069127F">
            <w:pPr>
              <w:rPr>
                <w:b/>
              </w:rPr>
            </w:pPr>
            <w:r w:rsidRPr="006E0F47">
              <w:rPr>
                <w:b/>
                <w:lang w:eastAsia="fr-FR"/>
              </w:rPr>
              <w:t>Polska</w:t>
            </w:r>
          </w:p>
          <w:p w14:paraId="657ABA38" w14:textId="77777777" w:rsidR="00047D76" w:rsidRPr="006E0F47" w:rsidRDefault="00047D76" w:rsidP="0069127F">
            <w:pPr>
              <w:tabs>
                <w:tab w:val="left" w:pos="-720"/>
              </w:tabs>
              <w:suppressAutoHyphens/>
            </w:pPr>
            <w:r w:rsidRPr="006E0F47">
              <w:rPr>
                <w:lang w:eastAsia="fr-FR"/>
              </w:rPr>
              <w:t>Celltrion Healthcare Hungary Kft.</w:t>
            </w:r>
          </w:p>
          <w:p w14:paraId="3046F473" w14:textId="77777777" w:rsidR="00047D76" w:rsidRPr="006E0F47" w:rsidRDefault="00047D76" w:rsidP="0069127F">
            <w:r w:rsidRPr="006E0F47">
              <w:rPr>
                <w:lang w:eastAsia="fr-FR"/>
              </w:rPr>
              <w:t>Tel.: +36 1 231 0493</w:t>
            </w:r>
          </w:p>
          <w:p w14:paraId="2D1CAE27" w14:textId="77777777" w:rsidR="00047D76" w:rsidRPr="006E0F47" w:rsidRDefault="00047D76" w:rsidP="0069127F">
            <w:pPr>
              <w:rPr>
                <w:b/>
                <w:lang w:eastAsia="en-IE"/>
              </w:rPr>
            </w:pPr>
          </w:p>
        </w:tc>
      </w:tr>
      <w:tr w:rsidR="00047D76" w:rsidRPr="006E0F47" w14:paraId="5BBC34B3" w14:textId="77777777" w:rsidTr="00662F9A">
        <w:tc>
          <w:tcPr>
            <w:tcW w:w="2500" w:type="pct"/>
            <w:hideMark/>
          </w:tcPr>
          <w:p w14:paraId="2138A6A9" w14:textId="77777777" w:rsidR="00047D76" w:rsidRPr="006E0F47" w:rsidRDefault="00047D76" w:rsidP="0069127F">
            <w:pPr>
              <w:rPr>
                <w:b/>
              </w:rPr>
            </w:pPr>
            <w:r w:rsidRPr="006E0F47">
              <w:rPr>
                <w:b/>
                <w:lang w:eastAsia="en-IE"/>
              </w:rPr>
              <w:t>France</w:t>
            </w:r>
          </w:p>
          <w:p w14:paraId="155E5CAA" w14:textId="77777777" w:rsidR="00047D76" w:rsidRPr="006E0F47" w:rsidRDefault="00047D76" w:rsidP="0069127F">
            <w:r w:rsidRPr="006E0F47">
              <w:rPr>
                <w:lang w:eastAsia="en-IE"/>
              </w:rPr>
              <w:t>Celltrion Healthcare France SAS</w:t>
            </w:r>
          </w:p>
          <w:p w14:paraId="6015B33B" w14:textId="77777777" w:rsidR="00047D76" w:rsidRPr="006E0F47" w:rsidRDefault="00047D76" w:rsidP="0069127F">
            <w:r w:rsidRPr="006E0F47">
              <w:rPr>
                <w:lang w:eastAsia="en-IE"/>
              </w:rPr>
              <w:t>Tél.: +33 (0)1 71 25 27 00</w:t>
            </w:r>
          </w:p>
        </w:tc>
        <w:tc>
          <w:tcPr>
            <w:tcW w:w="2500" w:type="pct"/>
          </w:tcPr>
          <w:p w14:paraId="3B89D798" w14:textId="77777777" w:rsidR="00047D76" w:rsidRPr="006E0F47" w:rsidRDefault="00047D76" w:rsidP="0069127F">
            <w:r w:rsidRPr="006E0F47">
              <w:rPr>
                <w:b/>
                <w:lang w:eastAsia="fr-FR"/>
              </w:rPr>
              <w:t>Portugal</w:t>
            </w:r>
          </w:p>
          <w:p w14:paraId="3220B10B" w14:textId="77777777" w:rsidR="00047D76" w:rsidRPr="006E0F47" w:rsidRDefault="00047D76" w:rsidP="0069127F">
            <w:pPr>
              <w:tabs>
                <w:tab w:val="left" w:pos="-720"/>
              </w:tabs>
              <w:suppressAutoHyphens/>
            </w:pPr>
            <w:r w:rsidRPr="006E0F47">
              <w:rPr>
                <w:lang w:eastAsia="fr-FR"/>
              </w:rPr>
              <w:t>CELLTRION PORTUGAL, UNIPESSOAL LDA</w:t>
            </w:r>
          </w:p>
          <w:p w14:paraId="2B34D022" w14:textId="77777777" w:rsidR="00047D76" w:rsidRPr="006E0F47" w:rsidRDefault="00047D76" w:rsidP="0069127F">
            <w:pPr>
              <w:tabs>
                <w:tab w:val="left" w:pos="-720"/>
              </w:tabs>
              <w:suppressAutoHyphens/>
            </w:pPr>
            <w:r w:rsidRPr="006E0F47">
              <w:rPr>
                <w:lang w:eastAsia="fr-FR"/>
              </w:rPr>
              <w:t>Tel: +351 21 936 8542</w:t>
            </w:r>
          </w:p>
          <w:p w14:paraId="242179BA" w14:textId="77777777" w:rsidR="00047D76" w:rsidRPr="006E0F47" w:rsidRDefault="00047D76" w:rsidP="0069127F">
            <w:pPr>
              <w:tabs>
                <w:tab w:val="left" w:pos="-720"/>
              </w:tabs>
              <w:suppressAutoHyphens/>
              <w:rPr>
                <w:rFonts w:eastAsia="맑은 고딕"/>
              </w:rPr>
            </w:pPr>
            <w:hyperlink r:id="rId176" w:history="1">
              <w:r w:rsidRPr="006E0F47">
                <w:rPr>
                  <w:rStyle w:val="aa"/>
                </w:rPr>
                <w:t>contact_pt@celltrion.com</w:t>
              </w:r>
            </w:hyperlink>
          </w:p>
          <w:p w14:paraId="33479216" w14:textId="77777777" w:rsidR="00047D76" w:rsidRPr="006E0F47" w:rsidRDefault="00047D76" w:rsidP="0069127F">
            <w:pPr>
              <w:rPr>
                <w:b/>
                <w:lang w:eastAsia="en-IE"/>
              </w:rPr>
            </w:pPr>
          </w:p>
        </w:tc>
      </w:tr>
      <w:tr w:rsidR="00047D76" w:rsidRPr="006E0F47" w14:paraId="07AAE65E" w14:textId="77777777" w:rsidTr="00662F9A">
        <w:tc>
          <w:tcPr>
            <w:tcW w:w="2500" w:type="pct"/>
          </w:tcPr>
          <w:p w14:paraId="5E3EA7A5" w14:textId="77777777" w:rsidR="00047D76" w:rsidRPr="006E0F47" w:rsidRDefault="00047D76" w:rsidP="0069127F">
            <w:pPr>
              <w:rPr>
                <w:b/>
              </w:rPr>
            </w:pPr>
            <w:r w:rsidRPr="006E0F47">
              <w:rPr>
                <w:b/>
                <w:lang w:eastAsia="en-IE"/>
              </w:rPr>
              <w:t>Hrvatska</w:t>
            </w:r>
          </w:p>
          <w:p w14:paraId="24B23F02" w14:textId="77777777" w:rsidR="00047D76" w:rsidRPr="006E0F47" w:rsidRDefault="00047D76" w:rsidP="0069127F">
            <w:r w:rsidRPr="006E0F47">
              <w:rPr>
                <w:lang w:eastAsia="en-IE"/>
              </w:rPr>
              <w:t>Oktal Pharma d.o.o.</w:t>
            </w:r>
          </w:p>
          <w:p w14:paraId="6527EFF0" w14:textId="77777777" w:rsidR="00047D76" w:rsidRPr="006E0F47" w:rsidRDefault="00047D76" w:rsidP="0069127F">
            <w:r w:rsidRPr="006E0F47">
              <w:rPr>
                <w:lang w:eastAsia="en-IE"/>
              </w:rPr>
              <w:t>Tel: +385 1 6595 777</w:t>
            </w:r>
          </w:p>
          <w:p w14:paraId="482CBD94" w14:textId="77777777" w:rsidR="00047D76" w:rsidRPr="006E0F47" w:rsidRDefault="00047D76" w:rsidP="0069127F">
            <w:pPr>
              <w:rPr>
                <w:lang w:eastAsia="fr-FR"/>
              </w:rPr>
            </w:pPr>
          </w:p>
        </w:tc>
        <w:tc>
          <w:tcPr>
            <w:tcW w:w="2500" w:type="pct"/>
          </w:tcPr>
          <w:p w14:paraId="7771A61D" w14:textId="77777777" w:rsidR="00047D76" w:rsidRPr="006E0F47" w:rsidRDefault="00047D76" w:rsidP="0069127F">
            <w:pPr>
              <w:tabs>
                <w:tab w:val="left" w:pos="-720"/>
              </w:tabs>
              <w:suppressAutoHyphens/>
              <w:rPr>
                <w:b/>
              </w:rPr>
            </w:pPr>
            <w:r w:rsidRPr="006E0F47">
              <w:rPr>
                <w:b/>
                <w:lang w:eastAsia="en-IE"/>
              </w:rPr>
              <w:t>România</w:t>
            </w:r>
          </w:p>
          <w:p w14:paraId="5DFE8E16" w14:textId="77777777" w:rsidR="00047D76" w:rsidRPr="006E0F47" w:rsidRDefault="00047D76" w:rsidP="0069127F">
            <w:pPr>
              <w:tabs>
                <w:tab w:val="left" w:pos="-720"/>
              </w:tabs>
              <w:suppressAutoHyphens/>
            </w:pPr>
            <w:r w:rsidRPr="006E0F47">
              <w:rPr>
                <w:lang w:eastAsia="fr-FR"/>
              </w:rPr>
              <w:t>Celltrion Healthcare Hungary Kft.</w:t>
            </w:r>
          </w:p>
          <w:p w14:paraId="099DBD09" w14:textId="77777777" w:rsidR="00047D76" w:rsidRPr="006E0F47" w:rsidRDefault="00047D76" w:rsidP="0069127F">
            <w:r w:rsidRPr="006E0F47">
              <w:rPr>
                <w:lang w:eastAsia="fr-FR"/>
              </w:rPr>
              <w:t>Tel: +36 1 231 0493</w:t>
            </w:r>
          </w:p>
          <w:p w14:paraId="0369A9FC" w14:textId="77777777" w:rsidR="00047D76" w:rsidRPr="006E0F47" w:rsidRDefault="00047D76" w:rsidP="0069127F">
            <w:pPr>
              <w:rPr>
                <w:b/>
                <w:lang w:eastAsia="en-IE"/>
              </w:rPr>
            </w:pPr>
          </w:p>
        </w:tc>
      </w:tr>
      <w:tr w:rsidR="00047D76" w:rsidRPr="006E0F47" w14:paraId="3FCF3625" w14:textId="77777777" w:rsidTr="00662F9A">
        <w:tc>
          <w:tcPr>
            <w:tcW w:w="2500" w:type="pct"/>
          </w:tcPr>
          <w:p w14:paraId="42545201" w14:textId="77777777" w:rsidR="00047D76" w:rsidRPr="006E0F47" w:rsidRDefault="00047D76" w:rsidP="0069127F">
            <w:pPr>
              <w:tabs>
                <w:tab w:val="left" w:pos="-720"/>
              </w:tabs>
              <w:suppressAutoHyphens/>
            </w:pPr>
            <w:r w:rsidRPr="006E0F47">
              <w:rPr>
                <w:b/>
                <w:lang w:eastAsia="fr-FR"/>
              </w:rPr>
              <w:t>Ireland</w:t>
            </w:r>
          </w:p>
          <w:p w14:paraId="37DAD07F" w14:textId="77777777" w:rsidR="00047D76" w:rsidRPr="006E0F47" w:rsidRDefault="00047D76" w:rsidP="0069127F">
            <w:r w:rsidRPr="006E0F47">
              <w:rPr>
                <w:lang w:eastAsia="fr-FR"/>
              </w:rPr>
              <w:t>Celltrion Healthcare Ireland Limited</w:t>
            </w:r>
          </w:p>
          <w:p w14:paraId="607D73B3" w14:textId="77777777" w:rsidR="00047D76" w:rsidRPr="006E0F47" w:rsidRDefault="00047D76" w:rsidP="0069127F">
            <w:r w:rsidRPr="006E0F47">
              <w:rPr>
                <w:lang w:eastAsia="fr-FR"/>
              </w:rPr>
              <w:t>Tel: +353 1 223 4026</w:t>
            </w:r>
          </w:p>
          <w:p w14:paraId="47CC7284" w14:textId="77777777" w:rsidR="00047D76" w:rsidRPr="006E0F47" w:rsidRDefault="00047D76" w:rsidP="0069127F">
            <w:hyperlink r:id="rId177" w:history="1">
              <w:r w:rsidRPr="006E0F47">
                <w:rPr>
                  <w:rStyle w:val="aa"/>
                </w:rPr>
                <w:t>enquiry_ie@celltrionhc.com</w:t>
              </w:r>
            </w:hyperlink>
          </w:p>
          <w:p w14:paraId="09521FA7" w14:textId="77777777" w:rsidR="00047D76" w:rsidRPr="006E0F47" w:rsidRDefault="00047D76" w:rsidP="0069127F">
            <w:pPr>
              <w:rPr>
                <w:lang w:eastAsia="fr-FR"/>
              </w:rPr>
            </w:pPr>
          </w:p>
        </w:tc>
        <w:tc>
          <w:tcPr>
            <w:tcW w:w="2500" w:type="pct"/>
          </w:tcPr>
          <w:p w14:paraId="2E94FA26" w14:textId="77777777" w:rsidR="00047D76" w:rsidRPr="006E0F47" w:rsidRDefault="00047D76" w:rsidP="0069127F">
            <w:pPr>
              <w:rPr>
                <w:b/>
              </w:rPr>
            </w:pPr>
            <w:r w:rsidRPr="006E0F47">
              <w:rPr>
                <w:b/>
                <w:lang w:eastAsia="fr-FR"/>
              </w:rPr>
              <w:t>Slovenija</w:t>
            </w:r>
          </w:p>
          <w:p w14:paraId="244D4B4A" w14:textId="77777777" w:rsidR="00047D76" w:rsidRPr="006E0F47" w:rsidRDefault="00047D76" w:rsidP="0069127F">
            <w:r w:rsidRPr="006E0F47">
              <w:rPr>
                <w:lang w:eastAsia="fr-FR"/>
              </w:rPr>
              <w:t>OPH Oktal Pharma d.o.o.</w:t>
            </w:r>
          </w:p>
          <w:p w14:paraId="444E144C" w14:textId="77777777" w:rsidR="00047D76" w:rsidRPr="006E0F47" w:rsidRDefault="00047D76" w:rsidP="0069127F">
            <w:r w:rsidRPr="006E0F47">
              <w:rPr>
                <w:lang w:eastAsia="fr-FR"/>
              </w:rPr>
              <w:t>Tel.: +386 1 519 29 22</w:t>
            </w:r>
          </w:p>
          <w:p w14:paraId="026D8D37" w14:textId="77777777" w:rsidR="00047D76" w:rsidRPr="006E0F47" w:rsidRDefault="00047D76" w:rsidP="0069127F">
            <w:pPr>
              <w:rPr>
                <w:b/>
                <w:lang w:eastAsia="en-IE"/>
              </w:rPr>
            </w:pPr>
          </w:p>
        </w:tc>
      </w:tr>
      <w:tr w:rsidR="00047D76" w:rsidRPr="006E0F47" w14:paraId="2025846C" w14:textId="77777777" w:rsidTr="00662F9A">
        <w:tc>
          <w:tcPr>
            <w:tcW w:w="2500" w:type="pct"/>
          </w:tcPr>
          <w:p w14:paraId="0B5D0802" w14:textId="77777777" w:rsidR="00047D76" w:rsidRPr="006E0F47" w:rsidRDefault="00047D76" w:rsidP="0069127F">
            <w:r w:rsidRPr="006E0F47">
              <w:rPr>
                <w:b/>
                <w:lang w:eastAsia="fr-FR"/>
              </w:rPr>
              <w:t>Ísland</w:t>
            </w:r>
          </w:p>
          <w:p w14:paraId="0B08E1B0" w14:textId="77777777" w:rsidR="00047D76" w:rsidRPr="006E0F47" w:rsidRDefault="00047D76" w:rsidP="0069127F">
            <w:r w:rsidRPr="006E0F47">
              <w:rPr>
                <w:lang w:eastAsia="fr-FR"/>
              </w:rPr>
              <w:t>Celltrion Healthcare Hungary Kft.</w:t>
            </w:r>
          </w:p>
          <w:p w14:paraId="6EC6CFD0" w14:textId="77777777" w:rsidR="00047D76" w:rsidRPr="006E0F47" w:rsidRDefault="00047D76" w:rsidP="0069127F">
            <w:r w:rsidRPr="006E0F47">
              <w:rPr>
                <w:lang w:eastAsia="fr-FR"/>
              </w:rPr>
              <w:t>Sími: +36 1 231 0493</w:t>
            </w:r>
          </w:p>
          <w:p w14:paraId="5C1F4536" w14:textId="77777777" w:rsidR="00047D76" w:rsidRPr="006E0F47" w:rsidRDefault="00047D76" w:rsidP="0069127F">
            <w:pPr>
              <w:tabs>
                <w:tab w:val="left" w:pos="-720"/>
              </w:tabs>
              <w:suppressAutoHyphens/>
            </w:pPr>
            <w:hyperlink r:id="rId178" w:history="1">
              <w:r w:rsidRPr="006E0F47">
                <w:rPr>
                  <w:rStyle w:val="aa"/>
                </w:rPr>
                <w:t>contact_fi@celltrionhc.com</w:t>
              </w:r>
            </w:hyperlink>
          </w:p>
          <w:p w14:paraId="36AF2320" w14:textId="77777777" w:rsidR="00047D76" w:rsidRPr="006E0F47" w:rsidRDefault="00047D76" w:rsidP="0069127F">
            <w:pPr>
              <w:rPr>
                <w:lang w:eastAsia="fr-FR"/>
              </w:rPr>
            </w:pPr>
          </w:p>
        </w:tc>
        <w:tc>
          <w:tcPr>
            <w:tcW w:w="2500" w:type="pct"/>
          </w:tcPr>
          <w:p w14:paraId="77E35BC9" w14:textId="77777777" w:rsidR="00047D76" w:rsidRPr="006E0F47" w:rsidRDefault="00047D76" w:rsidP="0069127F">
            <w:pPr>
              <w:rPr>
                <w:b/>
              </w:rPr>
            </w:pPr>
            <w:r w:rsidRPr="006E0F47">
              <w:rPr>
                <w:b/>
                <w:lang w:eastAsia="en-IE"/>
              </w:rPr>
              <w:t>Slovenská republika</w:t>
            </w:r>
          </w:p>
          <w:p w14:paraId="68453410" w14:textId="77777777" w:rsidR="00047D76" w:rsidRPr="006E0F47" w:rsidRDefault="00047D76" w:rsidP="0069127F">
            <w:pPr>
              <w:tabs>
                <w:tab w:val="left" w:pos="-720"/>
              </w:tabs>
              <w:suppressAutoHyphens/>
            </w:pPr>
            <w:r w:rsidRPr="006E0F47">
              <w:rPr>
                <w:lang w:eastAsia="fr-FR"/>
              </w:rPr>
              <w:t>Celltrion Healthcare Hungary Kft.</w:t>
            </w:r>
          </w:p>
          <w:p w14:paraId="41EB485E" w14:textId="77777777" w:rsidR="00047D76" w:rsidRPr="006E0F47" w:rsidRDefault="00047D76" w:rsidP="0069127F">
            <w:r w:rsidRPr="006E0F47">
              <w:rPr>
                <w:lang w:eastAsia="fr-FR"/>
              </w:rPr>
              <w:t>Tel: +36 1 231 0493</w:t>
            </w:r>
          </w:p>
          <w:p w14:paraId="7A440FF8" w14:textId="77777777" w:rsidR="00047D76" w:rsidRPr="006E0F47" w:rsidRDefault="00047D76" w:rsidP="0069127F">
            <w:pPr>
              <w:rPr>
                <w:b/>
                <w:lang w:eastAsia="fr-FR"/>
              </w:rPr>
            </w:pPr>
          </w:p>
        </w:tc>
      </w:tr>
      <w:tr w:rsidR="00047D76" w:rsidRPr="006E0F47" w14:paraId="747836F3" w14:textId="77777777" w:rsidTr="00662F9A">
        <w:tc>
          <w:tcPr>
            <w:tcW w:w="2500" w:type="pct"/>
          </w:tcPr>
          <w:p w14:paraId="5A55E94B" w14:textId="77777777" w:rsidR="00047D76" w:rsidRPr="006E0F47" w:rsidRDefault="00047D76" w:rsidP="0069127F">
            <w:r w:rsidRPr="006E0F47">
              <w:rPr>
                <w:b/>
                <w:lang w:eastAsia="fr-FR"/>
              </w:rPr>
              <w:t>Italia</w:t>
            </w:r>
          </w:p>
          <w:p w14:paraId="2CE3B5B8" w14:textId="77777777" w:rsidR="00047D76" w:rsidRPr="006E0F47" w:rsidRDefault="00047D76" w:rsidP="0069127F">
            <w:r w:rsidRPr="006E0F47">
              <w:rPr>
                <w:lang w:eastAsia="fr-FR"/>
              </w:rPr>
              <w:t>Celltrion Healthcare Italy S.R.L.</w:t>
            </w:r>
          </w:p>
          <w:p w14:paraId="36BF14A8" w14:textId="77777777" w:rsidR="00047D76" w:rsidRPr="006E0F47" w:rsidRDefault="00047D76" w:rsidP="0069127F">
            <w:r w:rsidRPr="006E0F47">
              <w:rPr>
                <w:lang w:eastAsia="fr-FR"/>
              </w:rPr>
              <w:t>Tel: +39 0247927040</w:t>
            </w:r>
          </w:p>
          <w:p w14:paraId="5B884F71" w14:textId="77777777" w:rsidR="00047D76" w:rsidRPr="006E0F47" w:rsidRDefault="00047D76" w:rsidP="0069127F">
            <w:hyperlink r:id="rId179" w:history="1">
              <w:r w:rsidRPr="006E0F47">
                <w:rPr>
                  <w:rStyle w:val="aa"/>
                </w:rPr>
                <w:t>celltrionhealthcare_italy@legalmail.it</w:t>
              </w:r>
            </w:hyperlink>
          </w:p>
          <w:p w14:paraId="175C76CC" w14:textId="77777777" w:rsidR="00047D76" w:rsidRPr="006E0F47" w:rsidRDefault="00047D76" w:rsidP="0069127F">
            <w:pPr>
              <w:rPr>
                <w:lang w:eastAsia="fr-FR"/>
              </w:rPr>
            </w:pPr>
          </w:p>
        </w:tc>
        <w:tc>
          <w:tcPr>
            <w:tcW w:w="2500" w:type="pct"/>
          </w:tcPr>
          <w:p w14:paraId="5146344B" w14:textId="77777777" w:rsidR="00047D76" w:rsidRPr="006E0F47" w:rsidRDefault="00047D76" w:rsidP="0069127F">
            <w:r w:rsidRPr="006E0F47">
              <w:rPr>
                <w:b/>
                <w:lang w:eastAsia="fr-FR"/>
              </w:rPr>
              <w:t>Suomi/Finland</w:t>
            </w:r>
          </w:p>
          <w:p w14:paraId="0D510654" w14:textId="77777777" w:rsidR="00047D76" w:rsidRPr="006E0F47" w:rsidRDefault="00047D76" w:rsidP="0069127F">
            <w:pPr>
              <w:tabs>
                <w:tab w:val="left" w:pos="-720"/>
              </w:tabs>
              <w:suppressAutoHyphens/>
            </w:pPr>
            <w:r w:rsidRPr="006E0F47">
              <w:rPr>
                <w:lang w:eastAsia="fr-FR"/>
              </w:rPr>
              <w:t>Celltrion Healthcare Finland Oy.</w:t>
            </w:r>
          </w:p>
          <w:p w14:paraId="786C7943" w14:textId="77777777" w:rsidR="00047D76" w:rsidRPr="006E0F47" w:rsidRDefault="00047D76" w:rsidP="0069127F">
            <w:r w:rsidRPr="006E0F47">
              <w:rPr>
                <w:lang w:eastAsia="en-IE"/>
              </w:rPr>
              <w:t>Puh/Tel: +358 29 170 7755</w:t>
            </w:r>
          </w:p>
          <w:p w14:paraId="7474FABE" w14:textId="77777777" w:rsidR="00047D76" w:rsidRPr="006E0F47" w:rsidRDefault="00047D76" w:rsidP="0069127F">
            <w:pPr>
              <w:tabs>
                <w:tab w:val="left" w:pos="-720"/>
              </w:tabs>
              <w:suppressAutoHyphens/>
            </w:pPr>
            <w:hyperlink r:id="rId180" w:history="1">
              <w:r w:rsidRPr="006E0F47">
                <w:rPr>
                  <w:rStyle w:val="aa"/>
                </w:rPr>
                <w:t>contact_fi@celltrionhc.com</w:t>
              </w:r>
            </w:hyperlink>
          </w:p>
          <w:p w14:paraId="46C45185" w14:textId="77777777" w:rsidR="00047D76" w:rsidRPr="006E0F47" w:rsidRDefault="00047D76" w:rsidP="0069127F">
            <w:pPr>
              <w:rPr>
                <w:lang w:eastAsia="en-IE"/>
              </w:rPr>
            </w:pPr>
          </w:p>
        </w:tc>
      </w:tr>
      <w:tr w:rsidR="00047D76" w:rsidRPr="006E0F47" w14:paraId="6DD28E76" w14:textId="77777777" w:rsidTr="00662F9A">
        <w:tc>
          <w:tcPr>
            <w:tcW w:w="2500" w:type="pct"/>
          </w:tcPr>
          <w:p w14:paraId="42E10E19" w14:textId="77777777" w:rsidR="00047D76" w:rsidRPr="006E0F47" w:rsidRDefault="00047D76" w:rsidP="0069127F">
            <w:pPr>
              <w:tabs>
                <w:tab w:val="left" w:pos="-720"/>
              </w:tabs>
              <w:suppressAutoHyphens/>
              <w:rPr>
                <w:b/>
                <w:bCs/>
              </w:rPr>
            </w:pPr>
            <w:r w:rsidRPr="006E0F47">
              <w:rPr>
                <w:b/>
                <w:lang w:eastAsia="en-IE"/>
              </w:rPr>
              <w:t>Κύπρος</w:t>
            </w:r>
          </w:p>
          <w:p w14:paraId="4EE6BECE" w14:textId="77777777" w:rsidR="00047D76" w:rsidRPr="006E0F47" w:rsidRDefault="00047D76" w:rsidP="0069127F">
            <w:pPr>
              <w:tabs>
                <w:tab w:val="left" w:pos="-720"/>
              </w:tabs>
              <w:suppressAutoHyphens/>
            </w:pPr>
            <w:r w:rsidRPr="006E0F47">
              <w:rPr>
                <w:lang w:eastAsia="fr-FR"/>
              </w:rPr>
              <w:t>C.A. Papaellinas Ltd</w:t>
            </w:r>
          </w:p>
          <w:p w14:paraId="0532C9FE" w14:textId="77777777" w:rsidR="00047D76" w:rsidRPr="006E0F47" w:rsidRDefault="00047D76" w:rsidP="0069127F">
            <w:pPr>
              <w:rPr>
                <w:b/>
                <w:bCs/>
              </w:rPr>
            </w:pPr>
            <w:r w:rsidRPr="006E0F47">
              <w:rPr>
                <w:lang w:eastAsia="en-IE"/>
              </w:rPr>
              <w:t xml:space="preserve">Τηλ: </w:t>
            </w:r>
            <w:r w:rsidRPr="006E0F47">
              <w:rPr>
                <w:lang w:eastAsia="fr-FR"/>
              </w:rPr>
              <w:t>+357 22741741</w:t>
            </w:r>
          </w:p>
          <w:p w14:paraId="087BD0FF" w14:textId="77777777" w:rsidR="00047D76" w:rsidRPr="006E0F47" w:rsidRDefault="00047D76" w:rsidP="0069127F">
            <w:pPr>
              <w:rPr>
                <w:b/>
                <w:lang w:eastAsia="fr-FR"/>
              </w:rPr>
            </w:pPr>
          </w:p>
        </w:tc>
        <w:tc>
          <w:tcPr>
            <w:tcW w:w="2500" w:type="pct"/>
          </w:tcPr>
          <w:p w14:paraId="110D7133" w14:textId="77777777" w:rsidR="00047D76" w:rsidRPr="006E0F47" w:rsidRDefault="00047D76" w:rsidP="0069127F">
            <w:pPr>
              <w:tabs>
                <w:tab w:val="left" w:pos="-720"/>
              </w:tabs>
              <w:suppressAutoHyphens/>
              <w:rPr>
                <w:b/>
              </w:rPr>
            </w:pPr>
            <w:r w:rsidRPr="006E0F47">
              <w:rPr>
                <w:b/>
                <w:lang w:eastAsia="en-IE"/>
              </w:rPr>
              <w:t>Sverige</w:t>
            </w:r>
          </w:p>
          <w:p w14:paraId="4BBC6B99" w14:textId="77777777" w:rsidR="00047D76" w:rsidRPr="006E0F47" w:rsidRDefault="00047D76" w:rsidP="0069127F">
            <w:pPr>
              <w:tabs>
                <w:tab w:val="left" w:pos="-720"/>
              </w:tabs>
              <w:suppressAutoHyphens/>
              <w:rPr>
                <w:rFonts w:eastAsia="맑은 고딕"/>
              </w:rPr>
            </w:pPr>
            <w:r w:rsidRPr="006E0F47">
              <w:rPr>
                <w:lang w:eastAsia="fr-FR"/>
              </w:rPr>
              <w:t>Celltrion Sweden AB</w:t>
            </w:r>
          </w:p>
          <w:p w14:paraId="518C10B7" w14:textId="542C6788" w:rsidR="00FA30F6" w:rsidRPr="006E0F47" w:rsidRDefault="00FA30F6" w:rsidP="00733458">
            <w:pPr>
              <w:tabs>
                <w:tab w:val="left" w:pos="-720"/>
              </w:tabs>
            </w:pPr>
            <w:r w:rsidRPr="006E0F47">
              <w:rPr>
                <w:lang w:val="de-DE"/>
              </w:rPr>
              <w:t>Tel: +46 8 80 11 77</w:t>
            </w:r>
          </w:p>
          <w:p w14:paraId="3794D929" w14:textId="77777777" w:rsidR="00D31DB5" w:rsidRPr="006E0F47" w:rsidRDefault="00D31DB5" w:rsidP="00D31DB5">
            <w:pPr>
              <w:tabs>
                <w:tab w:val="left" w:pos="-720"/>
              </w:tabs>
              <w:rPr>
                <w:rStyle w:val="aa"/>
              </w:rPr>
            </w:pPr>
            <w:hyperlink r:id="rId181" w:history="1">
              <w:r w:rsidRPr="006E0F47">
                <w:rPr>
                  <w:rStyle w:val="aa"/>
                </w:rPr>
                <w:t>Contact_se@celltrionhc.com</w:t>
              </w:r>
            </w:hyperlink>
          </w:p>
          <w:p w14:paraId="2C44FE0A" w14:textId="77777777" w:rsidR="00047D76" w:rsidRPr="006E0F47" w:rsidRDefault="00047D76" w:rsidP="0069127F">
            <w:pPr>
              <w:tabs>
                <w:tab w:val="left" w:pos="-720"/>
              </w:tabs>
              <w:suppressAutoHyphens/>
              <w:rPr>
                <w:b/>
                <w:lang w:eastAsia="fr-FR"/>
              </w:rPr>
            </w:pPr>
          </w:p>
        </w:tc>
      </w:tr>
      <w:tr w:rsidR="00047D76" w:rsidRPr="006E0F47" w14:paraId="300E5F5F" w14:textId="77777777" w:rsidTr="00662F9A">
        <w:tc>
          <w:tcPr>
            <w:tcW w:w="2500" w:type="pct"/>
          </w:tcPr>
          <w:p w14:paraId="41B033FC" w14:textId="77777777" w:rsidR="00047D76" w:rsidRPr="006E0F47" w:rsidRDefault="00047D76" w:rsidP="0069127F">
            <w:pPr>
              <w:rPr>
                <w:b/>
              </w:rPr>
            </w:pPr>
            <w:r w:rsidRPr="006E0F47">
              <w:rPr>
                <w:b/>
                <w:lang w:eastAsia="fr-FR"/>
              </w:rPr>
              <w:t>Latvija</w:t>
            </w:r>
          </w:p>
          <w:p w14:paraId="1FC732C6" w14:textId="77777777" w:rsidR="00047D76" w:rsidRPr="006E0F47" w:rsidRDefault="00047D76" w:rsidP="0069127F">
            <w:pPr>
              <w:tabs>
                <w:tab w:val="left" w:pos="-720"/>
              </w:tabs>
              <w:suppressAutoHyphens/>
            </w:pPr>
            <w:r w:rsidRPr="006E0F47">
              <w:rPr>
                <w:lang w:eastAsia="fr-FR"/>
              </w:rPr>
              <w:t>Celltrion Healthcare Hungary Kft.</w:t>
            </w:r>
          </w:p>
          <w:p w14:paraId="37F3A2CF" w14:textId="77777777" w:rsidR="00047D76" w:rsidRPr="006E0F47" w:rsidRDefault="00047D76" w:rsidP="0069127F">
            <w:r w:rsidRPr="006E0F47">
              <w:rPr>
                <w:lang w:eastAsia="fr-FR"/>
              </w:rPr>
              <w:t>Tālr.: +36 1 231 0493</w:t>
            </w:r>
          </w:p>
          <w:p w14:paraId="18B9A09D" w14:textId="77777777" w:rsidR="00047D76" w:rsidRPr="006E0F47" w:rsidRDefault="00047D76" w:rsidP="0069127F">
            <w:pPr>
              <w:rPr>
                <w:b/>
                <w:bCs/>
                <w:lang w:eastAsia="fr-FR"/>
              </w:rPr>
            </w:pPr>
          </w:p>
        </w:tc>
        <w:tc>
          <w:tcPr>
            <w:tcW w:w="2500" w:type="pct"/>
            <w:hideMark/>
          </w:tcPr>
          <w:p w14:paraId="24537078" w14:textId="77777777" w:rsidR="00047D76" w:rsidRPr="00240F9E" w:rsidRDefault="00047D76" w:rsidP="0069127F">
            <w:pPr>
              <w:rPr>
                <w:lang w:eastAsia="fr-FR"/>
                <w:rPrChange w:id="5791" w:author="만든 이">
                  <w:rPr>
                    <w:sz w:val="20"/>
                    <w:szCs w:val="20"/>
                    <w:lang w:eastAsia="fr-FR"/>
                  </w:rPr>
                </w:rPrChange>
              </w:rPr>
            </w:pPr>
          </w:p>
        </w:tc>
      </w:tr>
    </w:tbl>
    <w:p w14:paraId="326D86B2" w14:textId="77777777" w:rsidR="00047D76" w:rsidRPr="006E0F47" w:rsidRDefault="00047D76" w:rsidP="00047D76">
      <w:pPr>
        <w:pStyle w:val="a6"/>
      </w:pPr>
    </w:p>
    <w:p w14:paraId="2ED52392" w14:textId="77777777" w:rsidR="00047D76" w:rsidRPr="006E0F47" w:rsidRDefault="00047D76" w:rsidP="00047D76">
      <w:pPr>
        <w:keepNext/>
        <w:rPr>
          <w:b/>
          <w:bCs/>
        </w:rPr>
      </w:pPr>
      <w:r w:rsidRPr="006E0F47">
        <w:rPr>
          <w:b/>
        </w:rPr>
        <w:t>Dan il-fuljett kien rivedut l-aħħar f’</w:t>
      </w:r>
    </w:p>
    <w:p w14:paraId="41C267C3" w14:textId="77777777" w:rsidR="00047D76" w:rsidRPr="006E0F47" w:rsidRDefault="00047D76" w:rsidP="00047D76">
      <w:pPr>
        <w:keepNext/>
        <w:rPr>
          <w:b/>
          <w:bCs/>
        </w:rPr>
      </w:pPr>
    </w:p>
    <w:p w14:paraId="5A1387DE" w14:textId="77777777" w:rsidR="00047D76" w:rsidRPr="006E0F47" w:rsidRDefault="00047D76" w:rsidP="00047D76">
      <w:pPr>
        <w:keepNext/>
        <w:rPr>
          <w:b/>
          <w:bCs/>
        </w:rPr>
      </w:pPr>
      <w:r w:rsidRPr="006E0F47">
        <w:rPr>
          <w:b/>
        </w:rPr>
        <w:t>Sorsi oħra ta’ informazzjoni</w:t>
      </w:r>
    </w:p>
    <w:p w14:paraId="3A503C4C" w14:textId="42E24432" w:rsidR="00047D76" w:rsidRPr="006E0F47" w:rsidRDefault="00047D76" w:rsidP="00047D76">
      <w:pPr>
        <w:pStyle w:val="NormalKeep"/>
        <w:rPr>
          <w:rStyle w:val="aa"/>
          <w:color w:val="auto"/>
        </w:rPr>
      </w:pPr>
      <w:r w:rsidRPr="006E0F47">
        <w:t xml:space="preserve">Informazzjoni dettaljata dwar din il-mediċina tinsab fuq is-sit elettroniku tal-Aġenzija Ewropea għall- Mediċini </w:t>
      </w:r>
      <w:hyperlink r:id="rId182" w:history="1">
        <w:r w:rsidRPr="006E0F47">
          <w:rPr>
            <w:rStyle w:val="aa"/>
          </w:rPr>
          <w:t>https://www.ema.europa.eu</w:t>
        </w:r>
      </w:hyperlink>
      <w:r w:rsidRPr="006E0F47">
        <w:t>.</w:t>
      </w:r>
    </w:p>
    <w:p w14:paraId="5788A715" w14:textId="4CB7F3AF" w:rsidR="006259E6" w:rsidRPr="006E0F47" w:rsidRDefault="006259E6" w:rsidP="007649EF">
      <w:pPr>
        <w:rPr>
          <w:b/>
          <w:bCs/>
        </w:rPr>
      </w:pPr>
      <w:r w:rsidRPr="006E0F47">
        <w:br w:type="page"/>
      </w:r>
      <w:bookmarkStart w:id="5792" w:name="_Hlk191382588"/>
      <w:r w:rsidRPr="006E0F47">
        <w:rPr>
          <w:b/>
        </w:rPr>
        <w:t>ISTRUZZJONIJIET GĦALL-UŻU TA’ OMLYCLO PINNA MIMLIJA GĦAL-LEST</w:t>
      </w:r>
    </w:p>
    <w:p w14:paraId="307EC332" w14:textId="77777777" w:rsidR="006259E6" w:rsidRPr="006E0F47" w:rsidRDefault="006259E6" w:rsidP="007649EF">
      <w:pPr>
        <w:pStyle w:val="NormalKeep"/>
      </w:pPr>
    </w:p>
    <w:p w14:paraId="1B6F7D04" w14:textId="1649D80A" w:rsidR="006259E6" w:rsidRPr="006E0F47" w:rsidRDefault="006259E6" w:rsidP="00662F9A">
      <w:pPr>
        <w:rPr>
          <w:rFonts w:eastAsia="맑은 고딕"/>
          <w:color w:val="231F20"/>
        </w:rPr>
      </w:pPr>
      <w:r w:rsidRPr="006E0F47">
        <w:t>Aqra u segwi l-Istruzzjonijiet għall-Użu li jiġu ma’ Omlyclo pinna mimlija għal-lest qabel ma tibda tużaha u kull darba li tingħata waħda ġdida. Jista’ jkun hemm informazzjoni ġdida. Qabel ma tuża Omlyclo, kun żgur li l-fornitur tal-kura tas-saħħa tiegħek jurik il-mod it-tajjeb ta’ kif għandek tużaha</w:t>
      </w:r>
      <w:r w:rsidRPr="006E0F47">
        <w:rPr>
          <w:color w:val="231F20"/>
        </w:rPr>
        <w:t>.</w:t>
      </w:r>
    </w:p>
    <w:p w14:paraId="1F1BB2DC" w14:textId="77777777" w:rsidR="006259E6" w:rsidRPr="006E0F47" w:rsidRDefault="006259E6" w:rsidP="007649EF"/>
    <w:p w14:paraId="04A96270" w14:textId="6E7E69BC" w:rsidR="006259E6" w:rsidRPr="006E0F47" w:rsidRDefault="006259E6" w:rsidP="007649EF">
      <w:pPr>
        <w:pStyle w:val="a6"/>
        <w:keepNext/>
        <w:kinsoku w:val="0"/>
        <w:overflowPunct w:val="0"/>
        <w:ind w:right="313"/>
        <w:rPr>
          <w:color w:val="231F20"/>
        </w:rPr>
      </w:pPr>
      <w:r w:rsidRPr="006E0F47">
        <w:rPr>
          <w:color w:val="231F20"/>
        </w:rPr>
        <w:t>Adolexxenti b’età minn 12</w:t>
      </w:r>
      <w:r w:rsidRPr="006E0F47">
        <w:rPr>
          <w:color w:val="231F20"/>
        </w:rPr>
        <w:noBreakHyphen/>
        <w:t>il sena ’l fuq: Omlyclo pinna mimlija għal-lest tista’ tingħata mill-pazjent innifsu taħt is-superviżjoni ta’ adult. Omlyclo pinna mimlija għal-lest (id-dożi kollha) huwa maħsub biss għall-użu f’adulti u adolexxenti b’età minn 12</w:t>
      </w:r>
      <w:r w:rsidRPr="006E0F47">
        <w:rPr>
          <w:color w:val="231F20"/>
        </w:rPr>
        <w:noBreakHyphen/>
        <w:t>il sena ’l fuq.</w:t>
      </w:r>
    </w:p>
    <w:p w14:paraId="0C72F1BE" w14:textId="77777777" w:rsidR="001D7D13" w:rsidRPr="006E0F47" w:rsidRDefault="001D7D13" w:rsidP="007649EF">
      <w:pPr>
        <w:pStyle w:val="a6"/>
        <w:kinsoku w:val="0"/>
        <w:overflowPunct w:val="0"/>
        <w:ind w:right="313"/>
        <w:rPr>
          <w:color w:val="231F20"/>
        </w:rPr>
      </w:pPr>
    </w:p>
    <w:p w14:paraId="30B0CE68" w14:textId="4C01F55D" w:rsidR="001D7D13" w:rsidRPr="006E0F47" w:rsidRDefault="001D7D13" w:rsidP="007649EF">
      <w:pPr>
        <w:pStyle w:val="a6"/>
        <w:keepNext/>
        <w:kinsoku w:val="0"/>
        <w:overflowPunct w:val="0"/>
        <w:ind w:right="313"/>
        <w:rPr>
          <w:b/>
          <w:bCs/>
        </w:rPr>
      </w:pPr>
      <w:r w:rsidRPr="006E0F47">
        <w:rPr>
          <w:b/>
        </w:rPr>
        <w:t>Partijiet tal-Pinna mimlija għal-lest (ara Figura A)</w:t>
      </w:r>
    </w:p>
    <w:p w14:paraId="3322DCE3" w14:textId="77777777" w:rsidR="00FE0BBB" w:rsidRPr="006E0F47" w:rsidRDefault="00FE0BBB" w:rsidP="007649EF">
      <w:pPr>
        <w:pStyle w:val="a6"/>
        <w:keepNext/>
        <w:kinsoku w:val="0"/>
        <w:overflowPunct w:val="0"/>
        <w:ind w:right="313"/>
        <w:rPr>
          <w:rFonts w:eastAsia="맑은 고딕"/>
          <w:b/>
          <w:bCs/>
          <w:lang w:eastAsia="ko-KR"/>
        </w:rPr>
      </w:pPr>
    </w:p>
    <w:tbl>
      <w:tblPr>
        <w:tblW w:w="3706" w:type="pct"/>
        <w:jc w:val="center"/>
        <w:tblLayout w:type="fixed"/>
        <w:tblCellMar>
          <w:top w:w="28" w:type="dxa"/>
          <w:bottom w:w="28" w:type="dxa"/>
        </w:tblCellMar>
        <w:tblLook w:val="04A0" w:firstRow="1" w:lastRow="0" w:firstColumn="1" w:lastColumn="0" w:noHBand="0" w:noVBand="1"/>
      </w:tblPr>
      <w:tblGrid>
        <w:gridCol w:w="6726"/>
      </w:tblGrid>
      <w:tr w:rsidR="001D7D13" w:rsidRPr="006E0F47" w14:paraId="573843AC" w14:textId="77777777" w:rsidTr="00FE0BBB">
        <w:trPr>
          <w:cantSplit/>
          <w:jc w:val="center"/>
        </w:trPr>
        <w:tc>
          <w:tcPr>
            <w:tcW w:w="6886" w:type="dxa"/>
          </w:tcPr>
          <w:p w14:paraId="1EC719DF" w14:textId="4DD1BAAA" w:rsidR="001D7D13" w:rsidRPr="006E0F47" w:rsidRDefault="00A5202A" w:rsidP="007649EF">
            <w:pPr>
              <w:pStyle w:val="NormalCentred"/>
              <w:keepNext/>
              <w:jc w:val="left"/>
            </w:pPr>
            <w:r w:rsidRPr="006E0F47">
              <w:rPr>
                <w:noProof/>
                <w:lang w:val="en-US" w:eastAsia="ko-KR"/>
              </w:rPr>
              <mc:AlternateContent>
                <mc:Choice Requires="wpg">
                  <w:drawing>
                    <wp:inline distT="0" distB="0" distL="0" distR="0" wp14:anchorId="552079CA" wp14:editId="7D6732DB">
                      <wp:extent cx="4210372" cy="4112264"/>
                      <wp:effectExtent l="19050" t="0" r="0" b="21590"/>
                      <wp:docPr id="1382441932"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10372" cy="4112264"/>
                                <a:chOff x="454" y="397"/>
                                <a:chExt cx="42106" cy="41122"/>
                              </a:xfrm>
                            </wpg:grpSpPr>
                            <pic:pic xmlns:pic="http://schemas.openxmlformats.org/drawingml/2006/picture">
                              <pic:nvPicPr>
                                <pic:cNvPr id="535161401" name="Picture 18"/>
                                <pic:cNvPicPr>
                                  <a:picLocks noChangeAspect="1" noChangeArrowheads="1"/>
                                </pic:cNvPicPr>
                              </pic:nvPicPr>
                              <pic:blipFill rotWithShape="1">
                                <a:blip r:embed="rId183">
                                  <a:extLst>
                                    <a:ext uri="{28A0092B-C50C-407E-A947-70E740481C1C}">
                                      <a14:useLocalDpi xmlns:a14="http://schemas.microsoft.com/office/drawing/2010/main" val="0"/>
                                    </a:ext>
                                  </a:extLst>
                                </a:blip>
                                <a:srcRect/>
                                <a:stretch/>
                              </pic:blipFill>
                              <pic:spPr bwMode="auto">
                                <a:xfrm>
                                  <a:off x="454" y="747"/>
                                  <a:ext cx="40682" cy="40772"/>
                                </a:xfrm>
                                <a:prstGeom prst="rect">
                                  <a:avLst/>
                                </a:prstGeom>
                                <a:noFill/>
                                <a:ln>
                                  <a:solidFill>
                                    <a:schemeClr val="tx1"/>
                                  </a:solidFill>
                                </a:ln>
                                <a:extLst>
                                  <a:ext uri="{909E8E84-426E-40DD-AFC4-6F175D3DCCD1}">
                                    <a14:hiddenFill xmlns:a14="http://schemas.microsoft.com/office/drawing/2010/main">
                                      <a:solidFill>
                                        <a:srgbClr val="FFFFFF"/>
                                      </a:solidFill>
                                    </a14:hiddenFill>
                                  </a:ext>
                                </a:extLst>
                              </pic:spPr>
                            </pic:pic>
                            <wps:wsp>
                              <wps:cNvPr id="726554856" name="Text Box 2"/>
                              <wps:cNvSpPr txBox="1">
                                <a:spLocks noChangeArrowheads="1"/>
                              </wps:cNvSpPr>
                              <wps:spPr bwMode="auto">
                                <a:xfrm>
                                  <a:off x="1828" y="397"/>
                                  <a:ext cx="17349" cy="3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1199F7" w14:textId="77777777" w:rsidR="0008550D" w:rsidRPr="00CB6C1E" w:rsidRDefault="0008550D" w:rsidP="0008550D">
                                    <w:pPr>
                                      <w:pStyle w:val="Arial13C"/>
                                      <w:rPr>
                                        <w:b/>
                                        <w:bCs/>
                                        <w:sz w:val="22"/>
                                        <w:szCs w:val="22"/>
                                      </w:rPr>
                                    </w:pPr>
                                    <w:r>
                                      <w:rPr>
                                        <w:rStyle w:val="affc"/>
                                        <w:sz w:val="22"/>
                                      </w:rPr>
                                      <w:t>Qabel l-Użu</w:t>
                                    </w:r>
                                  </w:p>
                                  <w:p w14:paraId="32A5CC54" w14:textId="18A17DC1" w:rsidR="001D7D13" w:rsidRPr="00662F9A" w:rsidRDefault="001D7D13" w:rsidP="00662F9A">
                                    <w:pPr>
                                      <w:pStyle w:val="Arial13C"/>
                                      <w:jc w:val="left"/>
                                      <w:rPr>
                                        <w:rFonts w:eastAsia="맑은 고딕"/>
                                        <w:b/>
                                        <w:bCs/>
                                        <w:sz w:val="22"/>
                                        <w:szCs w:val="22"/>
                                        <w:lang w:eastAsia="ko-KR"/>
                                      </w:rPr>
                                    </w:pPr>
                                  </w:p>
                                </w:txbxContent>
                              </wps:txbx>
                              <wps:bodyPr rot="0" vert="horz" wrap="square" lIns="91440" tIns="45720" rIns="91440" bIns="45720" anchor="t" anchorCtr="0" upright="1">
                                <a:noAutofit/>
                              </wps:bodyPr>
                            </wps:wsp>
                            <wps:wsp>
                              <wps:cNvPr id="2005006294" name="Text Box 2"/>
                              <wps:cNvSpPr txBox="1">
                                <a:spLocks noChangeArrowheads="1"/>
                              </wps:cNvSpPr>
                              <wps:spPr bwMode="auto">
                                <a:xfrm>
                                  <a:off x="29181" y="397"/>
                                  <a:ext cx="13379" cy="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EB8BBB" w14:textId="77777777" w:rsidR="0008550D" w:rsidRPr="00CB6C1E" w:rsidRDefault="0008550D" w:rsidP="0008550D">
                                    <w:pPr>
                                      <w:pStyle w:val="Arial13C"/>
                                      <w:rPr>
                                        <w:b/>
                                        <w:bCs/>
                                        <w:sz w:val="22"/>
                                        <w:szCs w:val="22"/>
                                      </w:rPr>
                                    </w:pPr>
                                    <w:r>
                                      <w:rPr>
                                        <w:rStyle w:val="affc"/>
                                        <w:sz w:val="22"/>
                                      </w:rPr>
                                      <w:t>Wara l-Użu</w:t>
                                    </w:r>
                                  </w:p>
                                  <w:p w14:paraId="1AA74663" w14:textId="737B044D" w:rsidR="001D7D13" w:rsidRPr="00662F9A" w:rsidRDefault="001D7D13" w:rsidP="00FE0BBB">
                                    <w:pPr>
                                      <w:pStyle w:val="Arial13C"/>
                                      <w:rPr>
                                        <w:b/>
                                        <w:bCs/>
                                        <w:sz w:val="22"/>
                                        <w:szCs w:val="22"/>
                                      </w:rPr>
                                    </w:pPr>
                                  </w:p>
                                </w:txbxContent>
                              </wps:txbx>
                              <wps:bodyPr rot="0" vert="horz" wrap="square" lIns="91440" tIns="45720" rIns="91440" bIns="45720" anchor="t" anchorCtr="0" upright="1">
                                <a:noAutofit/>
                              </wps:bodyPr>
                            </wps:wsp>
                            <wps:wsp>
                              <wps:cNvPr id="1712923339" name="Text Box 2"/>
                              <wps:cNvSpPr txBox="1">
                                <a:spLocks noChangeArrowheads="1"/>
                              </wps:cNvSpPr>
                              <wps:spPr bwMode="auto">
                                <a:xfrm>
                                  <a:off x="20514" y="10177"/>
                                  <a:ext cx="9144" cy="5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729FA" w14:textId="77777777" w:rsidR="0008550D" w:rsidRPr="00CB6C1E" w:rsidRDefault="0008550D" w:rsidP="0008550D">
                                    <w:pPr>
                                      <w:rPr>
                                        <w:rFonts w:ascii="Arial" w:hAnsi="Arial" w:cs="Arial"/>
                                        <w:sz w:val="20"/>
                                        <w:szCs w:val="20"/>
                                      </w:rPr>
                                    </w:pPr>
                                    <w:r>
                                      <w:rPr>
                                        <w:rFonts w:ascii="Arial" w:hAnsi="Arial"/>
                                        <w:sz w:val="20"/>
                                        <w:lang w:val="es-ES"/>
                                      </w:rPr>
                                      <w:t>Data ta’ skadenza</w:t>
                                    </w:r>
                                  </w:p>
                                  <w:p w14:paraId="32BD219A" w14:textId="370279B1" w:rsidR="001D7D13" w:rsidRPr="00662F9A" w:rsidRDefault="001D7D13" w:rsidP="001D7D13">
                                    <w:pPr>
                                      <w:rPr>
                                        <w:rFonts w:ascii="Arial" w:hAnsi="Arial" w:cs="Arial"/>
                                        <w:sz w:val="20"/>
                                        <w:szCs w:val="20"/>
                                        <w:lang w:val="es-ES"/>
                                      </w:rPr>
                                    </w:pPr>
                                  </w:p>
                                </w:txbxContent>
                              </wps:txbx>
                              <wps:bodyPr rot="0" vert="horz" wrap="square" lIns="91440" tIns="45720" rIns="91440" bIns="45720" anchor="t" anchorCtr="0" upright="1">
                                <a:noAutofit/>
                              </wps:bodyPr>
                            </wps:wsp>
                            <wps:wsp>
                              <wps:cNvPr id="1984751238" name="Text Box 2"/>
                              <wps:cNvSpPr txBox="1">
                                <a:spLocks noChangeArrowheads="1"/>
                              </wps:cNvSpPr>
                              <wps:spPr bwMode="auto">
                                <a:xfrm>
                                  <a:off x="8428" y="13278"/>
                                  <a:ext cx="5093" cy="3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615D39" w14:textId="77777777" w:rsidR="0008550D" w:rsidRPr="00CB6C1E" w:rsidRDefault="0008550D" w:rsidP="0008550D">
                                    <w:pPr>
                                      <w:jc w:val="center"/>
                                      <w:rPr>
                                        <w:rFonts w:ascii="Arial" w:hAnsi="Arial" w:cs="Arial"/>
                                        <w:sz w:val="20"/>
                                        <w:szCs w:val="20"/>
                                      </w:rPr>
                                    </w:pPr>
                                    <w:r>
                                      <w:rPr>
                                        <w:rFonts w:ascii="Arial" w:hAnsi="Arial"/>
                                        <w:sz w:val="20"/>
                                        <w:lang w:val="es-ES"/>
                                      </w:rPr>
                                      <w:t>Tubu</w:t>
                                    </w:r>
                                  </w:p>
                                  <w:p w14:paraId="5F2BA1C4" w14:textId="4FAA28DE" w:rsidR="001D7D13" w:rsidRPr="00662F9A" w:rsidRDefault="001D7D13" w:rsidP="001D7D13">
                                    <w:pPr>
                                      <w:jc w:val="center"/>
                                      <w:rPr>
                                        <w:rFonts w:ascii="Arial" w:hAnsi="Arial" w:cs="Arial"/>
                                        <w:sz w:val="20"/>
                                        <w:szCs w:val="20"/>
                                        <w:lang w:val="es-ES"/>
                                      </w:rPr>
                                    </w:pPr>
                                  </w:p>
                                </w:txbxContent>
                              </wps:txbx>
                              <wps:bodyPr rot="0" vert="horz" wrap="square" lIns="0" tIns="0" rIns="0" bIns="0" anchor="t" anchorCtr="0" upright="1">
                                <a:noAutofit/>
                              </wps:bodyPr>
                            </wps:wsp>
                            <wps:wsp>
                              <wps:cNvPr id="1885306492" name="Text Box 2"/>
                              <wps:cNvSpPr txBox="1">
                                <a:spLocks noChangeArrowheads="1"/>
                              </wps:cNvSpPr>
                              <wps:spPr bwMode="auto">
                                <a:xfrm>
                                  <a:off x="20911" y="18606"/>
                                  <a:ext cx="13208" cy="79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9FDEA" w14:textId="77777777" w:rsidR="0008550D" w:rsidRPr="00CB6C1E" w:rsidRDefault="0008550D" w:rsidP="0008550D">
                                    <w:pPr>
                                      <w:jc w:val="center"/>
                                      <w:rPr>
                                        <w:rFonts w:ascii="Arial" w:hAnsi="Arial" w:cs="Arial"/>
                                        <w:b/>
                                        <w:bCs/>
                                        <w:sz w:val="20"/>
                                        <w:szCs w:val="20"/>
                                      </w:rPr>
                                    </w:pPr>
                                    <w:r>
                                      <w:rPr>
                                        <w:rFonts w:ascii="Arial" w:hAnsi="Arial"/>
                                        <w:sz w:val="20"/>
                                        <w:lang w:val="es-ES"/>
                                      </w:rPr>
                                      <w:t>Indikatur blu “</w:t>
                                    </w:r>
                                    <w:r>
                                      <w:rPr>
                                        <w:rFonts w:ascii="Arial" w:hAnsi="Arial"/>
                                        <w:b/>
                                        <w:sz w:val="20"/>
                                        <w:lang w:val="es-ES"/>
                                      </w:rPr>
                                      <w:t>injezzjoni kompluta”</w:t>
                                    </w:r>
                                  </w:p>
                                  <w:p w14:paraId="4C7DCFB8" w14:textId="508A416F" w:rsidR="001D7D13" w:rsidRPr="00662F9A" w:rsidRDefault="001D7D13" w:rsidP="001D7D13">
                                    <w:pPr>
                                      <w:jc w:val="center"/>
                                      <w:rPr>
                                        <w:rFonts w:ascii="Arial" w:hAnsi="Arial" w:cs="Arial"/>
                                        <w:b/>
                                        <w:bCs/>
                                        <w:sz w:val="20"/>
                                        <w:szCs w:val="20"/>
                                        <w:lang w:val="es-ES"/>
                                      </w:rPr>
                                    </w:pPr>
                                  </w:p>
                                </w:txbxContent>
                              </wps:txbx>
                              <wps:bodyPr rot="0" vert="horz" wrap="square" lIns="126000" tIns="45720" rIns="0" bIns="45720" anchor="t" anchorCtr="0" upright="1">
                                <a:noAutofit/>
                              </wps:bodyPr>
                            </wps:wsp>
                            <wps:wsp>
                              <wps:cNvPr id="226390307" name="Text Box 2"/>
                              <wps:cNvSpPr txBox="1">
                                <a:spLocks noChangeArrowheads="1"/>
                              </wps:cNvSpPr>
                              <wps:spPr bwMode="auto">
                                <a:xfrm>
                                  <a:off x="6363" y="19799"/>
                                  <a:ext cx="9145" cy="68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ECF81" w14:textId="77777777" w:rsidR="0008550D" w:rsidRPr="00C960D4" w:rsidRDefault="0008550D" w:rsidP="0008550D">
                                    <w:pPr>
                                      <w:pStyle w:val="Arial11C"/>
                                      <w:rPr>
                                        <w:sz w:val="24"/>
                                        <w:szCs w:val="24"/>
                                      </w:rPr>
                                    </w:pPr>
                                    <w:r>
                                      <w:rPr>
                                        <w:sz w:val="20"/>
                                        <w:lang w:val="en-US"/>
                                      </w:rPr>
                                      <w:t>Tieqa mnejn tara l-mediċina</w:t>
                                    </w:r>
                                  </w:p>
                                  <w:p w14:paraId="3E270DA7" w14:textId="77777777" w:rsidR="001D7D13" w:rsidRPr="00C960D4" w:rsidRDefault="001D7D13" w:rsidP="00662F9A">
                                    <w:pPr>
                                      <w:pStyle w:val="Arial11C"/>
                                      <w:rPr>
                                        <w:sz w:val="24"/>
                                        <w:szCs w:val="24"/>
                                        <w:lang w:val="es-ES"/>
                                      </w:rPr>
                                    </w:pPr>
                                  </w:p>
                                </w:txbxContent>
                              </wps:txbx>
                              <wps:bodyPr rot="0" vert="horz" wrap="square" lIns="91440" tIns="45720" rIns="91440" bIns="45720" anchor="t" anchorCtr="0" upright="1">
                                <a:noAutofit/>
                              </wps:bodyPr>
                            </wps:wsp>
                            <wps:wsp>
                              <wps:cNvPr id="1825653792" name="Text Box 2"/>
                              <wps:cNvSpPr txBox="1">
                                <a:spLocks noChangeArrowheads="1"/>
                              </wps:cNvSpPr>
                              <wps:spPr bwMode="auto">
                                <a:xfrm>
                                  <a:off x="20118" y="26162"/>
                                  <a:ext cx="13679" cy="86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D62DC" w14:textId="77777777" w:rsidR="0008550D" w:rsidRPr="00CB6C1E" w:rsidRDefault="0008550D" w:rsidP="0008550D">
                                    <w:pPr>
                                      <w:jc w:val="center"/>
                                      <w:rPr>
                                        <w:rFonts w:ascii="Arial" w:hAnsi="Arial" w:cs="Arial"/>
                                        <w:sz w:val="20"/>
                                        <w:szCs w:val="20"/>
                                      </w:rPr>
                                    </w:pPr>
                                    <w:r>
                                      <w:rPr>
                                        <w:rFonts w:ascii="Arial" w:hAnsi="Arial"/>
                                        <w:sz w:val="20"/>
                                        <w:lang w:val="es-ES"/>
                                      </w:rPr>
                                      <w:t>G</w:t>
                                    </w:r>
                                    <w:r>
                                      <w:rPr>
                                        <w:rFonts w:ascii="Cambria" w:hAnsi="Cambria"/>
                                        <w:sz w:val="20"/>
                                        <w:lang w:val="es-ES"/>
                                      </w:rPr>
                                      <w:t>ħ</w:t>
                                    </w:r>
                                    <w:r>
                                      <w:rPr>
                                        <w:rFonts w:ascii="Arial" w:hAnsi="Arial"/>
                                        <w:sz w:val="20"/>
                                        <w:lang w:val="es-ES"/>
                                      </w:rPr>
                                      <w:t>atu tal-labra a</w:t>
                                    </w:r>
                                    <w:r>
                                      <w:rPr>
                                        <w:rFonts w:ascii="Cambria" w:hAnsi="Cambria"/>
                                        <w:sz w:val="20"/>
                                        <w:lang w:val="es-ES"/>
                                      </w:rPr>
                                      <w:t>ħ</w:t>
                                    </w:r>
                                    <w:r>
                                      <w:rPr>
                                        <w:rFonts w:ascii="Arial" w:hAnsi="Arial"/>
                                        <w:sz w:val="20"/>
                                        <w:lang w:val="es-ES"/>
                                      </w:rPr>
                                      <w:t>mar (labra mg</w:t>
                                    </w:r>
                                    <w:r>
                                      <w:rPr>
                                        <w:rFonts w:ascii="Cambria" w:hAnsi="Cambria"/>
                                        <w:sz w:val="20"/>
                                        <w:lang w:val="es-ES"/>
                                      </w:rPr>
                                      <w:t>ħ</w:t>
                                    </w:r>
                                    <w:r>
                                      <w:rPr>
                                        <w:rFonts w:ascii="Arial" w:hAnsi="Arial"/>
                                        <w:sz w:val="20"/>
                                        <w:lang w:val="es-ES"/>
                                      </w:rPr>
                                      <w:t>ottija fuq ġewwa)</w:t>
                                    </w:r>
                                  </w:p>
                                  <w:p w14:paraId="6B00466C" w14:textId="71EAC2AA" w:rsidR="001D7D13" w:rsidRPr="00662F9A" w:rsidRDefault="001D7D13" w:rsidP="001D7D13">
                                    <w:pPr>
                                      <w:jc w:val="center"/>
                                      <w:rPr>
                                        <w:rFonts w:ascii="Arial" w:hAnsi="Arial" w:cs="Arial"/>
                                        <w:sz w:val="20"/>
                                        <w:szCs w:val="20"/>
                                        <w:lang w:val="es-ES"/>
                                      </w:rPr>
                                    </w:pPr>
                                  </w:p>
                                </w:txbxContent>
                              </wps:txbx>
                              <wps:bodyPr rot="0" vert="horz" wrap="square" lIns="91440" tIns="0" rIns="91440" bIns="118800" anchor="t" anchorCtr="0" upright="1">
                                <a:noAutofit/>
                              </wps:bodyPr>
                            </wps:wsp>
                            <wps:wsp>
                              <wps:cNvPr id="1698324829" name="Text Box 2"/>
                              <wps:cNvSpPr txBox="1">
                                <a:spLocks noChangeArrowheads="1"/>
                              </wps:cNvSpPr>
                              <wps:spPr bwMode="auto">
                                <a:xfrm>
                                  <a:off x="6838" y="27988"/>
                                  <a:ext cx="9144" cy="6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0FBAA" w14:textId="77777777" w:rsidR="0008550D" w:rsidRPr="00CB6C1E" w:rsidRDefault="0008550D" w:rsidP="0008550D">
                                    <w:pPr>
                                      <w:jc w:val="center"/>
                                      <w:rPr>
                                        <w:rFonts w:ascii="Arial" w:hAnsi="Arial" w:cs="Arial"/>
                                        <w:sz w:val="20"/>
                                        <w:szCs w:val="20"/>
                                      </w:rPr>
                                    </w:pPr>
                                    <w:r>
                                      <w:rPr>
                                        <w:rFonts w:ascii="Arial" w:hAnsi="Arial"/>
                                        <w:sz w:val="20"/>
                                        <w:lang w:val="es-ES"/>
                                      </w:rPr>
                                      <w:t>G</w:t>
                                    </w:r>
                                    <w:r>
                                      <w:rPr>
                                        <w:rFonts w:ascii="Cambria" w:hAnsi="Cambria"/>
                                        <w:sz w:val="20"/>
                                        <w:lang w:val="es-ES"/>
                                      </w:rPr>
                                      <w:t>ħ</w:t>
                                    </w:r>
                                    <w:r>
                                      <w:rPr>
                                        <w:rFonts w:ascii="Arial" w:hAnsi="Arial"/>
                                        <w:sz w:val="20"/>
                                        <w:lang w:val="es-ES"/>
                                      </w:rPr>
                                      <w:t>atu tal-labra a</w:t>
                                    </w:r>
                                    <w:r>
                                      <w:rPr>
                                        <w:rFonts w:ascii="Cambria" w:hAnsi="Cambria"/>
                                        <w:sz w:val="20"/>
                                        <w:lang w:val="es-ES"/>
                                      </w:rPr>
                                      <w:t>ħ</w:t>
                                    </w:r>
                                    <w:r>
                                      <w:rPr>
                                        <w:rFonts w:ascii="Arial" w:hAnsi="Arial"/>
                                        <w:sz w:val="20"/>
                                        <w:lang w:val="es-ES"/>
                                      </w:rPr>
                                      <w:t xml:space="preserve">mar </w:t>
                                    </w:r>
                                  </w:p>
                                  <w:p w14:paraId="3926B3FD" w14:textId="3B06807D" w:rsidR="001D7D13" w:rsidRPr="00662F9A" w:rsidRDefault="001D7D13" w:rsidP="001D7D13">
                                    <w:pPr>
                                      <w:jc w:val="center"/>
                                      <w:rPr>
                                        <w:rFonts w:ascii="Arial" w:hAnsi="Arial" w:cs="Arial"/>
                                        <w:sz w:val="20"/>
                                        <w:szCs w:val="20"/>
                                        <w:lang w:val="es-ES"/>
                                      </w:rPr>
                                    </w:pPr>
                                  </w:p>
                                </w:txbxContent>
                              </wps:txbx>
                              <wps:bodyPr rot="0" vert="horz" wrap="square" lIns="0" tIns="45720" rIns="234000" bIns="45720" anchor="t" anchorCtr="0" upright="1">
                                <a:noAutofit/>
                              </wps:bodyPr>
                            </wps:wsp>
                            <wps:wsp>
                              <wps:cNvPr id="1868967682" name="Text Box 2"/>
                              <wps:cNvSpPr txBox="1">
                                <a:spLocks noChangeArrowheads="1"/>
                              </wps:cNvSpPr>
                              <wps:spPr bwMode="auto">
                                <a:xfrm>
                                  <a:off x="8905"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94A3B" w14:textId="77777777" w:rsidR="0008550D" w:rsidRPr="00CB6C1E" w:rsidRDefault="0008550D" w:rsidP="0008550D">
                                    <w:pPr>
                                      <w:jc w:val="center"/>
                                      <w:rPr>
                                        <w:rFonts w:ascii="Arial" w:hAnsi="Arial" w:cs="Arial"/>
                                        <w:sz w:val="20"/>
                                        <w:szCs w:val="20"/>
                                      </w:rPr>
                                    </w:pPr>
                                    <w:r>
                                      <w:rPr>
                                        <w:rFonts w:ascii="Arial" w:hAnsi="Arial"/>
                                        <w:sz w:val="20"/>
                                        <w:lang w:val="en-US"/>
                                      </w:rPr>
                                      <w:t>G</w:t>
                                    </w:r>
                                    <w:r>
                                      <w:rPr>
                                        <w:rFonts w:ascii="Cambria" w:hAnsi="Cambria"/>
                                        <w:sz w:val="20"/>
                                        <w:lang w:val="en-US"/>
                                      </w:rPr>
                                      <w:t>ħ</w:t>
                                    </w:r>
                                    <w:r>
                                      <w:rPr>
                                        <w:rFonts w:ascii="Arial" w:hAnsi="Arial"/>
                                        <w:sz w:val="20"/>
                                        <w:lang w:val="en-US"/>
                                      </w:rPr>
                                      <w:t>atu blu</w:t>
                                    </w:r>
                                  </w:p>
                                  <w:p w14:paraId="03A01EBA" w14:textId="7D917EB6" w:rsidR="001D7D13" w:rsidRPr="00662F9A" w:rsidRDefault="001D7D13" w:rsidP="001D7D13">
                                    <w:pPr>
                                      <w:jc w:val="center"/>
                                      <w:rPr>
                                        <w:rFonts w:ascii="Arial" w:hAnsi="Arial" w:cs="Arial"/>
                                        <w:sz w:val="20"/>
                                        <w:szCs w:val="20"/>
                                        <w:lang w:val="es-ES"/>
                                      </w:rPr>
                                    </w:pPr>
                                  </w:p>
                                </w:txbxContent>
                              </wps:txbx>
                              <wps:bodyPr rot="0" vert="horz" wrap="square" lIns="0" tIns="0" rIns="0" bIns="0" anchor="t" anchorCtr="0" upright="1">
                                <a:noAutofit/>
                              </wps:bodyPr>
                            </wps:wsp>
                            <wps:wsp>
                              <wps:cNvPr id="1080373148" name="Text Box 2"/>
                              <wps:cNvSpPr txBox="1">
                                <a:spLocks noChangeArrowheads="1"/>
                              </wps:cNvSpPr>
                              <wps:spPr bwMode="auto">
                                <a:xfrm>
                                  <a:off x="26159" y="35860"/>
                                  <a:ext cx="5093" cy="464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2521E7" w14:textId="77777777" w:rsidR="0008550D" w:rsidRPr="00CB6C1E" w:rsidRDefault="0008550D" w:rsidP="0008550D">
                                    <w:pPr>
                                      <w:jc w:val="center"/>
                                      <w:rPr>
                                        <w:rFonts w:ascii="Arial" w:hAnsi="Arial" w:cs="Arial"/>
                                        <w:sz w:val="20"/>
                                        <w:szCs w:val="20"/>
                                      </w:rPr>
                                    </w:pPr>
                                    <w:r>
                                      <w:rPr>
                                        <w:rFonts w:ascii="Arial" w:hAnsi="Arial"/>
                                        <w:sz w:val="20"/>
                                        <w:lang w:val="en-US"/>
                                      </w:rPr>
                                      <w:t>G</w:t>
                                    </w:r>
                                    <w:r>
                                      <w:rPr>
                                        <w:rFonts w:ascii="Cambria" w:hAnsi="Cambria"/>
                                        <w:sz w:val="20"/>
                                        <w:lang w:val="en-US"/>
                                      </w:rPr>
                                      <w:t>ħ</w:t>
                                    </w:r>
                                    <w:r>
                                      <w:rPr>
                                        <w:rFonts w:ascii="Arial" w:hAnsi="Arial"/>
                                        <w:sz w:val="20"/>
                                        <w:lang w:val="en-US"/>
                                      </w:rPr>
                                      <w:t>atu blu</w:t>
                                    </w:r>
                                  </w:p>
                                  <w:p w14:paraId="71BD5909" w14:textId="263EC7EA" w:rsidR="001D7D13" w:rsidRPr="00662F9A" w:rsidRDefault="001D7D13" w:rsidP="001D7D13">
                                    <w:pPr>
                                      <w:jc w:val="center"/>
                                      <w:rPr>
                                        <w:rFonts w:ascii="Arial" w:hAnsi="Arial" w:cs="Arial"/>
                                        <w:sz w:val="20"/>
                                        <w:szCs w:val="20"/>
                                        <w:lang w:val="es-ES"/>
                                      </w:rPr>
                                    </w:pPr>
                                  </w:p>
                                </w:txbxContent>
                              </wps:txbx>
                              <wps:bodyPr rot="0" vert="horz" wrap="square" lIns="0" tIns="0" rIns="0" bIns="0" anchor="t" anchorCtr="0" upright="1">
                                <a:noAutofit/>
                              </wps:bodyPr>
                            </wps:wsp>
                          </wpg:wgp>
                        </a:graphicData>
                      </a:graphic>
                    </wp:inline>
                  </w:drawing>
                </mc:Choice>
                <mc:Fallback>
                  <w:pict>
                    <v:group w14:anchorId="552079CA" id="Group 468" o:spid="_x0000_s1288" style="width:331.55pt;height:323.8pt;mso-position-horizontal-relative:char;mso-position-vertical-relative:line" coordorigin="454,397" coordsize="42106,411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">
                      <v:shape id="Picture 18" o:spid="_x0000_s1289" type="#_x0000_t75" style="position:absolute;left:454;top:747;width:40682;height:40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" stroked="t" strokecolor="black [3213]">
                        <v:imagedata r:id="rId184" o:title=""/>
                      </v:shape>
                      <v:shape id="Text Box 2" o:spid="_x0000_s1290" type="#_x0000_t202" style="position:absolute;left:1828;top:397;width:17349;height:3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" filled="f" stroked="f">
                        <v:textbox>
                          <w:txbxContent>
                            <w:p w14:paraId="271199F7" w14:textId="77777777" w:rsidR="0008550D" w:rsidRPr="00CB6C1E" w:rsidRDefault="0008550D" w:rsidP="0008550D">
                              <w:pPr>
                                <w:pStyle w:val="Arial13C"/>
                                <w:rPr>
                                  <w:b/>
                                  <w:bCs/>
                                  <w:sz w:val="22"/>
                                  <w:szCs w:val="22"/>
                                </w:rPr>
                              </w:pPr>
                              <w:r>
                                <w:rPr>
                                  <w:rStyle w:val="affc"/>
                                  <w:sz w:val="22"/>
                                </w:rPr>
                                <w:t>Qabel l-Użu</w:t>
                              </w:r>
                            </w:p>
                            <w:p w14:paraId="32A5CC54" w14:textId="18A17DC1" w:rsidR="001D7D13" w:rsidRPr="00662F9A" w:rsidRDefault="001D7D13" w:rsidP="00662F9A">
                              <w:pPr>
                                <w:pStyle w:val="Arial13C"/>
                                <w:jc w:val="left"/>
                                <w:rPr>
                                  <w:rFonts w:eastAsia="맑은 고딕"/>
                                  <w:b/>
                                  <w:bCs/>
                                  <w:sz w:val="22"/>
                                  <w:szCs w:val="22"/>
                                  <w:lang w:eastAsia="ko-KR"/>
                                </w:rPr>
                              </w:pPr>
                            </w:p>
                          </w:txbxContent>
                        </v:textbox>
                      </v:shape>
                      <v:shape id="Text Box 2" o:spid="_x0000_s1291" type="#_x0000_t202" style="position:absolute;left:29181;top:397;width:13379;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" filled="f" stroked="f">
                        <v:textbox>
                          <w:txbxContent>
                            <w:p w14:paraId="23EB8BBB" w14:textId="77777777" w:rsidR="0008550D" w:rsidRPr="00CB6C1E" w:rsidRDefault="0008550D" w:rsidP="0008550D">
                              <w:pPr>
                                <w:pStyle w:val="Arial13C"/>
                                <w:rPr>
                                  <w:b/>
                                  <w:bCs/>
                                  <w:sz w:val="22"/>
                                  <w:szCs w:val="22"/>
                                </w:rPr>
                              </w:pPr>
                              <w:r>
                                <w:rPr>
                                  <w:rStyle w:val="affc"/>
                                  <w:sz w:val="22"/>
                                </w:rPr>
                                <w:t>Wara l-Użu</w:t>
                              </w:r>
                            </w:p>
                            <w:p w14:paraId="1AA74663" w14:textId="737B044D" w:rsidR="001D7D13" w:rsidRPr="00662F9A" w:rsidRDefault="001D7D13" w:rsidP="00FE0BBB">
                              <w:pPr>
                                <w:pStyle w:val="Arial13C"/>
                                <w:rPr>
                                  <w:b/>
                                  <w:bCs/>
                                  <w:sz w:val="22"/>
                                  <w:szCs w:val="22"/>
                                </w:rPr>
                              </w:pPr>
                            </w:p>
                          </w:txbxContent>
                        </v:textbox>
                      </v:shape>
                      <v:shape id="Text Box 2" o:spid="_x0000_s1292" type="#_x0000_t202" style="position:absolute;left:20514;top:10177;width:9144;height:5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" filled="f" stroked="f">
                        <v:textbox>
                          <w:txbxContent>
                            <w:p w14:paraId="76A729FA" w14:textId="77777777" w:rsidR="0008550D" w:rsidRPr="00CB6C1E" w:rsidRDefault="0008550D" w:rsidP="0008550D">
                              <w:pPr>
                                <w:rPr>
                                  <w:rFonts w:ascii="Arial" w:hAnsi="Arial" w:cs="Arial"/>
                                  <w:sz w:val="20"/>
                                  <w:szCs w:val="20"/>
                                </w:rPr>
                              </w:pPr>
                              <w:r>
                                <w:rPr>
                                  <w:rFonts w:ascii="Arial" w:hAnsi="Arial"/>
                                  <w:sz w:val="20"/>
                                  <w:lang w:val="es-ES"/>
                                </w:rPr>
                                <w:t>Data ta’ skadenza</w:t>
                              </w:r>
                            </w:p>
                            <w:p w14:paraId="32BD219A" w14:textId="370279B1" w:rsidR="001D7D13" w:rsidRPr="00662F9A" w:rsidRDefault="001D7D13" w:rsidP="001D7D13">
                              <w:pPr>
                                <w:rPr>
                                  <w:rFonts w:ascii="Arial" w:hAnsi="Arial" w:cs="Arial"/>
                                  <w:sz w:val="20"/>
                                  <w:szCs w:val="20"/>
                                  <w:lang w:val="es-ES"/>
                                </w:rPr>
                              </w:pPr>
                            </w:p>
                          </w:txbxContent>
                        </v:textbox>
                      </v:shape>
                      <v:shape id="Text Box 2" o:spid="_x0000_s1293" type="#_x0000_t202" style="position:absolute;left:8428;top:13278;width:5093;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" stroked="f">
                        <v:textbox inset="0,0,0,0">
                          <w:txbxContent>
                            <w:p w14:paraId="63615D39" w14:textId="77777777" w:rsidR="0008550D" w:rsidRPr="00CB6C1E" w:rsidRDefault="0008550D" w:rsidP="0008550D">
                              <w:pPr>
                                <w:jc w:val="center"/>
                                <w:rPr>
                                  <w:rFonts w:ascii="Arial" w:hAnsi="Arial" w:cs="Arial"/>
                                  <w:sz w:val="20"/>
                                  <w:szCs w:val="20"/>
                                </w:rPr>
                              </w:pPr>
                              <w:r>
                                <w:rPr>
                                  <w:rFonts w:ascii="Arial" w:hAnsi="Arial"/>
                                  <w:sz w:val="20"/>
                                  <w:lang w:val="es-ES"/>
                                </w:rPr>
                                <w:t>Tubu</w:t>
                              </w:r>
                            </w:p>
                            <w:p w14:paraId="5F2BA1C4" w14:textId="4FAA28DE" w:rsidR="001D7D13" w:rsidRPr="00662F9A" w:rsidRDefault="001D7D13" w:rsidP="001D7D13">
                              <w:pPr>
                                <w:jc w:val="center"/>
                                <w:rPr>
                                  <w:rFonts w:ascii="Arial" w:hAnsi="Arial" w:cs="Arial"/>
                                  <w:sz w:val="20"/>
                                  <w:szCs w:val="20"/>
                                  <w:lang w:val="es-ES"/>
                                </w:rPr>
                              </w:pPr>
                            </w:p>
                          </w:txbxContent>
                        </v:textbox>
                      </v:shape>
                      <v:shape id="Text Box 2" o:spid="_x0000_s1294" type="#_x0000_t202" style="position:absolute;left:20911;top:18606;width:13208;height:7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" filled="f" stroked="f">
                        <v:textbox inset="3.5mm,,0">
                          <w:txbxContent>
                            <w:p w14:paraId="0159FDEA" w14:textId="77777777" w:rsidR="0008550D" w:rsidRPr="00CB6C1E" w:rsidRDefault="0008550D" w:rsidP="0008550D">
                              <w:pPr>
                                <w:jc w:val="center"/>
                                <w:rPr>
                                  <w:rFonts w:ascii="Arial" w:hAnsi="Arial" w:cs="Arial"/>
                                  <w:b/>
                                  <w:bCs/>
                                  <w:sz w:val="20"/>
                                  <w:szCs w:val="20"/>
                                </w:rPr>
                              </w:pPr>
                              <w:r>
                                <w:rPr>
                                  <w:rFonts w:ascii="Arial" w:hAnsi="Arial"/>
                                  <w:sz w:val="20"/>
                                  <w:lang w:val="es-ES"/>
                                </w:rPr>
                                <w:t>Indikatur blu “</w:t>
                              </w:r>
                              <w:r>
                                <w:rPr>
                                  <w:rFonts w:ascii="Arial" w:hAnsi="Arial"/>
                                  <w:b/>
                                  <w:sz w:val="20"/>
                                  <w:lang w:val="es-ES"/>
                                </w:rPr>
                                <w:t>injezzjoni kompluta”</w:t>
                              </w:r>
                            </w:p>
                            <w:p w14:paraId="4C7DCFB8" w14:textId="508A416F" w:rsidR="001D7D13" w:rsidRPr="00662F9A" w:rsidRDefault="001D7D13" w:rsidP="001D7D13">
                              <w:pPr>
                                <w:jc w:val="center"/>
                                <w:rPr>
                                  <w:rFonts w:ascii="Arial" w:hAnsi="Arial" w:cs="Arial"/>
                                  <w:b/>
                                  <w:bCs/>
                                  <w:sz w:val="20"/>
                                  <w:szCs w:val="20"/>
                                  <w:lang w:val="es-ES"/>
                                </w:rPr>
                              </w:pPr>
                            </w:p>
                          </w:txbxContent>
                        </v:textbox>
                      </v:shape>
                      <v:shape id="Text Box 2" o:spid="_x0000_s1295" type="#_x0000_t202" style="position:absolute;left:6363;top:19799;width:9145;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" filled="f" stroked="f">
                        <v:textbox>
                          <w:txbxContent>
                            <w:p w14:paraId="547ECF81" w14:textId="77777777" w:rsidR="0008550D" w:rsidRPr="00C960D4" w:rsidRDefault="0008550D" w:rsidP="0008550D">
                              <w:pPr>
                                <w:pStyle w:val="Arial11C"/>
                                <w:rPr>
                                  <w:sz w:val="24"/>
                                  <w:szCs w:val="24"/>
                                </w:rPr>
                              </w:pPr>
                              <w:r>
                                <w:rPr>
                                  <w:sz w:val="20"/>
                                  <w:lang w:val="en-US"/>
                                </w:rPr>
                                <w:t>Tieqa mnejn tara l-mediċina</w:t>
                              </w:r>
                            </w:p>
                            <w:p w14:paraId="3E270DA7" w14:textId="77777777" w:rsidR="001D7D13" w:rsidRPr="00C960D4" w:rsidRDefault="001D7D13" w:rsidP="00662F9A">
                              <w:pPr>
                                <w:pStyle w:val="Arial11C"/>
                                <w:rPr>
                                  <w:sz w:val="24"/>
                                  <w:szCs w:val="24"/>
                                  <w:lang w:val="es-ES"/>
                                </w:rPr>
                              </w:pPr>
                            </w:p>
                          </w:txbxContent>
                        </v:textbox>
                      </v:shape>
                      <v:shape id="Text Box 2" o:spid="_x0000_s1296" type="#_x0000_t202" style="position:absolute;left:20118;top:26162;width:13679;height:8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" filled="f" stroked="f">
                        <v:textbox inset=",0,,3.3mm">
                          <w:txbxContent>
                            <w:p w14:paraId="1EFD62DC" w14:textId="77777777" w:rsidR="0008550D" w:rsidRPr="00CB6C1E" w:rsidRDefault="0008550D" w:rsidP="0008550D">
                              <w:pPr>
                                <w:jc w:val="center"/>
                                <w:rPr>
                                  <w:rFonts w:ascii="Arial" w:hAnsi="Arial" w:cs="Arial"/>
                                  <w:sz w:val="20"/>
                                  <w:szCs w:val="20"/>
                                </w:rPr>
                              </w:pPr>
                              <w:r>
                                <w:rPr>
                                  <w:rFonts w:ascii="Arial" w:hAnsi="Arial"/>
                                  <w:sz w:val="20"/>
                                  <w:lang w:val="es-ES"/>
                                </w:rPr>
                                <w:t>G</w:t>
                              </w:r>
                              <w:r>
                                <w:rPr>
                                  <w:rFonts w:ascii="Cambria" w:hAnsi="Cambria"/>
                                  <w:sz w:val="20"/>
                                  <w:lang w:val="es-ES"/>
                                </w:rPr>
                                <w:t>ħ</w:t>
                              </w:r>
                              <w:r>
                                <w:rPr>
                                  <w:rFonts w:ascii="Arial" w:hAnsi="Arial"/>
                                  <w:sz w:val="20"/>
                                  <w:lang w:val="es-ES"/>
                                </w:rPr>
                                <w:t>atu tal-labra a</w:t>
                              </w:r>
                              <w:r>
                                <w:rPr>
                                  <w:rFonts w:ascii="Cambria" w:hAnsi="Cambria"/>
                                  <w:sz w:val="20"/>
                                  <w:lang w:val="es-ES"/>
                                </w:rPr>
                                <w:t>ħ</w:t>
                              </w:r>
                              <w:r>
                                <w:rPr>
                                  <w:rFonts w:ascii="Arial" w:hAnsi="Arial"/>
                                  <w:sz w:val="20"/>
                                  <w:lang w:val="es-ES"/>
                                </w:rPr>
                                <w:t>mar (labra mg</w:t>
                              </w:r>
                              <w:r>
                                <w:rPr>
                                  <w:rFonts w:ascii="Cambria" w:hAnsi="Cambria"/>
                                  <w:sz w:val="20"/>
                                  <w:lang w:val="es-ES"/>
                                </w:rPr>
                                <w:t>ħ</w:t>
                              </w:r>
                              <w:r>
                                <w:rPr>
                                  <w:rFonts w:ascii="Arial" w:hAnsi="Arial"/>
                                  <w:sz w:val="20"/>
                                  <w:lang w:val="es-ES"/>
                                </w:rPr>
                                <w:t>ottija fuq ġewwa)</w:t>
                              </w:r>
                            </w:p>
                            <w:p w14:paraId="6B00466C" w14:textId="71EAC2AA" w:rsidR="001D7D13" w:rsidRPr="00662F9A" w:rsidRDefault="001D7D13" w:rsidP="001D7D13">
                              <w:pPr>
                                <w:jc w:val="center"/>
                                <w:rPr>
                                  <w:rFonts w:ascii="Arial" w:hAnsi="Arial" w:cs="Arial"/>
                                  <w:sz w:val="20"/>
                                  <w:szCs w:val="20"/>
                                  <w:lang w:val="es-ES"/>
                                </w:rPr>
                              </w:pPr>
                            </w:p>
                          </w:txbxContent>
                        </v:textbox>
                      </v:shape>
                      <v:shape id="Text Box 2" o:spid="_x0000_s1297" type="#_x0000_t202" style="position:absolute;left:6838;top:27988;width:9144;height:69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" filled="f" stroked="f">
                        <v:textbox inset="0,,6.5mm">
                          <w:txbxContent>
                            <w:p w14:paraId="78F0FBAA" w14:textId="77777777" w:rsidR="0008550D" w:rsidRPr="00CB6C1E" w:rsidRDefault="0008550D" w:rsidP="0008550D">
                              <w:pPr>
                                <w:jc w:val="center"/>
                                <w:rPr>
                                  <w:rFonts w:ascii="Arial" w:hAnsi="Arial" w:cs="Arial"/>
                                  <w:sz w:val="20"/>
                                  <w:szCs w:val="20"/>
                                </w:rPr>
                              </w:pPr>
                              <w:r>
                                <w:rPr>
                                  <w:rFonts w:ascii="Arial" w:hAnsi="Arial"/>
                                  <w:sz w:val="20"/>
                                  <w:lang w:val="es-ES"/>
                                </w:rPr>
                                <w:t>G</w:t>
                              </w:r>
                              <w:r>
                                <w:rPr>
                                  <w:rFonts w:ascii="Cambria" w:hAnsi="Cambria"/>
                                  <w:sz w:val="20"/>
                                  <w:lang w:val="es-ES"/>
                                </w:rPr>
                                <w:t>ħ</w:t>
                              </w:r>
                              <w:r>
                                <w:rPr>
                                  <w:rFonts w:ascii="Arial" w:hAnsi="Arial"/>
                                  <w:sz w:val="20"/>
                                  <w:lang w:val="es-ES"/>
                                </w:rPr>
                                <w:t>atu tal-labra a</w:t>
                              </w:r>
                              <w:r>
                                <w:rPr>
                                  <w:rFonts w:ascii="Cambria" w:hAnsi="Cambria"/>
                                  <w:sz w:val="20"/>
                                  <w:lang w:val="es-ES"/>
                                </w:rPr>
                                <w:t>ħ</w:t>
                              </w:r>
                              <w:r>
                                <w:rPr>
                                  <w:rFonts w:ascii="Arial" w:hAnsi="Arial"/>
                                  <w:sz w:val="20"/>
                                  <w:lang w:val="es-ES"/>
                                </w:rPr>
                                <w:t xml:space="preserve">mar </w:t>
                              </w:r>
                            </w:p>
                            <w:p w14:paraId="3926B3FD" w14:textId="3B06807D" w:rsidR="001D7D13" w:rsidRPr="00662F9A" w:rsidRDefault="001D7D13" w:rsidP="001D7D13">
                              <w:pPr>
                                <w:jc w:val="center"/>
                                <w:rPr>
                                  <w:rFonts w:ascii="Arial" w:hAnsi="Arial" w:cs="Arial"/>
                                  <w:sz w:val="20"/>
                                  <w:szCs w:val="20"/>
                                  <w:lang w:val="es-ES"/>
                                </w:rPr>
                              </w:pPr>
                            </w:p>
                          </w:txbxContent>
                        </v:textbox>
                      </v:shape>
                      <v:shape id="Text Box 2" o:spid="_x0000_s1298" type="#_x0000_t202" style="position:absolute;left:8905;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" stroked="f">
                        <v:textbox inset="0,0,0,0">
                          <w:txbxContent>
                            <w:p w14:paraId="52B94A3B" w14:textId="77777777" w:rsidR="0008550D" w:rsidRPr="00CB6C1E" w:rsidRDefault="0008550D" w:rsidP="0008550D">
                              <w:pPr>
                                <w:jc w:val="center"/>
                                <w:rPr>
                                  <w:rFonts w:ascii="Arial" w:hAnsi="Arial" w:cs="Arial"/>
                                  <w:sz w:val="20"/>
                                  <w:szCs w:val="20"/>
                                </w:rPr>
                              </w:pPr>
                              <w:r>
                                <w:rPr>
                                  <w:rFonts w:ascii="Arial" w:hAnsi="Arial"/>
                                  <w:sz w:val="20"/>
                                  <w:lang w:val="en-US"/>
                                </w:rPr>
                                <w:t>G</w:t>
                              </w:r>
                              <w:r>
                                <w:rPr>
                                  <w:rFonts w:ascii="Cambria" w:hAnsi="Cambria"/>
                                  <w:sz w:val="20"/>
                                  <w:lang w:val="en-US"/>
                                </w:rPr>
                                <w:t>ħ</w:t>
                              </w:r>
                              <w:r>
                                <w:rPr>
                                  <w:rFonts w:ascii="Arial" w:hAnsi="Arial"/>
                                  <w:sz w:val="20"/>
                                  <w:lang w:val="en-US"/>
                                </w:rPr>
                                <w:t>atu blu</w:t>
                              </w:r>
                            </w:p>
                            <w:p w14:paraId="03A01EBA" w14:textId="7D917EB6" w:rsidR="001D7D13" w:rsidRPr="00662F9A" w:rsidRDefault="001D7D13" w:rsidP="001D7D13">
                              <w:pPr>
                                <w:jc w:val="center"/>
                                <w:rPr>
                                  <w:rFonts w:ascii="Arial" w:hAnsi="Arial" w:cs="Arial"/>
                                  <w:sz w:val="20"/>
                                  <w:szCs w:val="20"/>
                                  <w:lang w:val="es-ES"/>
                                </w:rPr>
                              </w:pPr>
                            </w:p>
                          </w:txbxContent>
                        </v:textbox>
                      </v:shape>
                      <v:shape id="Text Box 2" o:spid="_x0000_s1299" type="#_x0000_t202" style="position:absolute;left:26159;top:35860;width:5093;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" stroked="f">
                        <v:textbox inset="0,0,0,0">
                          <w:txbxContent>
                            <w:p w14:paraId="092521E7" w14:textId="77777777" w:rsidR="0008550D" w:rsidRPr="00CB6C1E" w:rsidRDefault="0008550D" w:rsidP="0008550D">
                              <w:pPr>
                                <w:jc w:val="center"/>
                                <w:rPr>
                                  <w:rFonts w:ascii="Arial" w:hAnsi="Arial" w:cs="Arial"/>
                                  <w:sz w:val="20"/>
                                  <w:szCs w:val="20"/>
                                </w:rPr>
                              </w:pPr>
                              <w:r>
                                <w:rPr>
                                  <w:rFonts w:ascii="Arial" w:hAnsi="Arial"/>
                                  <w:sz w:val="20"/>
                                  <w:lang w:val="en-US"/>
                                </w:rPr>
                                <w:t>G</w:t>
                              </w:r>
                              <w:r>
                                <w:rPr>
                                  <w:rFonts w:ascii="Cambria" w:hAnsi="Cambria"/>
                                  <w:sz w:val="20"/>
                                  <w:lang w:val="en-US"/>
                                </w:rPr>
                                <w:t>ħ</w:t>
                              </w:r>
                              <w:r>
                                <w:rPr>
                                  <w:rFonts w:ascii="Arial" w:hAnsi="Arial"/>
                                  <w:sz w:val="20"/>
                                  <w:lang w:val="en-US"/>
                                </w:rPr>
                                <w:t>atu blu</w:t>
                              </w:r>
                            </w:p>
                            <w:p w14:paraId="71BD5909" w14:textId="263EC7EA" w:rsidR="001D7D13" w:rsidRPr="00662F9A" w:rsidRDefault="001D7D13" w:rsidP="001D7D13">
                              <w:pPr>
                                <w:jc w:val="center"/>
                                <w:rPr>
                                  <w:rFonts w:ascii="Arial" w:hAnsi="Arial" w:cs="Arial"/>
                                  <w:sz w:val="20"/>
                                  <w:szCs w:val="20"/>
                                  <w:lang w:val="es-ES"/>
                                </w:rPr>
                              </w:pPr>
                            </w:p>
                          </w:txbxContent>
                        </v:textbox>
                      </v:shape>
                      <w10:anchorlock/>
                    </v:group>
                  </w:pict>
                </mc:Fallback>
              </mc:AlternateContent>
            </w:r>
          </w:p>
        </w:tc>
      </w:tr>
      <w:tr w:rsidR="001D7D13" w:rsidRPr="006E0F47" w14:paraId="35A49B67" w14:textId="77777777" w:rsidTr="007E6812">
        <w:trPr>
          <w:cantSplit/>
          <w:jc w:val="center"/>
        </w:trPr>
        <w:tc>
          <w:tcPr>
            <w:tcW w:w="6886" w:type="dxa"/>
          </w:tcPr>
          <w:p w14:paraId="2488F826" w14:textId="77777777" w:rsidR="001D7D13" w:rsidRPr="006E0F47" w:rsidRDefault="001D7D13" w:rsidP="007649EF">
            <w:pPr>
              <w:pStyle w:val="NormalRight"/>
              <w:rPr>
                <w:b/>
                <w:bCs/>
              </w:rPr>
            </w:pPr>
            <w:r w:rsidRPr="006E0F47">
              <w:rPr>
                <w:rStyle w:val="affc"/>
              </w:rPr>
              <w:t>Figura A</w:t>
            </w:r>
          </w:p>
        </w:tc>
      </w:tr>
    </w:tbl>
    <w:p w14:paraId="6D3DE92E" w14:textId="77777777" w:rsidR="00FE0BBB" w:rsidRPr="006E0F47" w:rsidRDefault="00FE0BBB" w:rsidP="007649EF">
      <w:pPr>
        <w:pStyle w:val="a6"/>
        <w:kinsoku w:val="0"/>
        <w:overflowPunct w:val="0"/>
        <w:ind w:right="312"/>
      </w:pPr>
    </w:p>
    <w:p w14:paraId="17AB0694" w14:textId="54EB1772" w:rsidR="006259E6" w:rsidRPr="006E0F47" w:rsidRDefault="006259E6" w:rsidP="007649EF">
      <w:pPr>
        <w:pStyle w:val="a6"/>
        <w:keepNext/>
        <w:kinsoku w:val="0"/>
        <w:overflowPunct w:val="0"/>
        <w:ind w:right="313"/>
        <w:rPr>
          <w:b/>
          <w:bCs/>
        </w:rPr>
      </w:pPr>
      <w:r w:rsidRPr="006E0F47">
        <w:rPr>
          <w:b/>
        </w:rPr>
        <w:t>Agħżel il-Pinna mimlija għal-lest jew il-Kombinazzjoni ta’ Pinen mimlija għal-lest it-tajba</w:t>
      </w:r>
    </w:p>
    <w:p w14:paraId="17282054" w14:textId="77777777" w:rsidR="006259E6" w:rsidRPr="006E0F47" w:rsidRDefault="006259E6" w:rsidP="007649EF">
      <w:pPr>
        <w:keepNext/>
      </w:pPr>
    </w:p>
    <w:p w14:paraId="796CF1B5" w14:textId="3B094D4F" w:rsidR="006259E6" w:rsidRPr="006E0F47" w:rsidRDefault="006259E6" w:rsidP="007649EF">
      <w:pPr>
        <w:pStyle w:val="a6"/>
        <w:keepNext/>
        <w:kinsoku w:val="0"/>
        <w:overflowPunct w:val="0"/>
        <w:ind w:right="313"/>
        <w:rPr>
          <w:color w:val="231F20"/>
        </w:rPr>
      </w:pPr>
      <w:r w:rsidRPr="006E0F47">
        <w:rPr>
          <w:color w:val="231F20"/>
          <w:lang w:eastAsia="ko-KR"/>
        </w:rPr>
        <w:t xml:space="preserve">Omlyclo pinen mimlija għal-lest huma disponibbli f’2 qawwiet tad-doża (ara </w:t>
      </w:r>
      <w:r w:rsidRPr="006E0F47">
        <w:rPr>
          <w:b/>
          <w:color w:val="231F20"/>
          <w:lang w:eastAsia="ko-KR"/>
        </w:rPr>
        <w:t>Figura B</w:t>
      </w:r>
      <w:r w:rsidRPr="006E0F47">
        <w:rPr>
          <w:color w:val="231F20"/>
          <w:lang w:eastAsia="ko-KR"/>
        </w:rPr>
        <w:t>). Dawn l-istruzzjonijiet għandhom jintużaw għaż-żewġ qawwiet tad-doża</w:t>
      </w:r>
      <w:r w:rsidRPr="006E0F47">
        <w:rPr>
          <w:color w:val="231F20"/>
        </w:rPr>
        <w:t>.</w:t>
      </w:r>
    </w:p>
    <w:p w14:paraId="795026AB" w14:textId="77777777" w:rsidR="006259E6" w:rsidRPr="006E0F47" w:rsidRDefault="006259E6" w:rsidP="007E6812">
      <w:pPr>
        <w:pStyle w:val="a6"/>
        <w:keepNext/>
        <w:kinsoku w:val="0"/>
        <w:overflowPunct w:val="0"/>
        <w:ind w:right="313"/>
        <w:rPr>
          <w:color w:val="231F20"/>
        </w:rPr>
      </w:pPr>
    </w:p>
    <w:tbl>
      <w:tblPr>
        <w:tblW w:w="9679" w:type="dxa"/>
        <w:jc w:val="center"/>
        <w:tblLayout w:type="fixed"/>
        <w:tblCellMar>
          <w:top w:w="28" w:type="dxa"/>
          <w:bottom w:w="28" w:type="dxa"/>
        </w:tblCellMar>
        <w:tblLook w:val="04A0" w:firstRow="1" w:lastRow="0" w:firstColumn="1" w:lastColumn="0" w:noHBand="0" w:noVBand="1"/>
      </w:tblPr>
      <w:tblGrid>
        <w:gridCol w:w="7196"/>
        <w:gridCol w:w="2483"/>
      </w:tblGrid>
      <w:tr w:rsidR="006259E6" w:rsidRPr="006E0F47" w14:paraId="77A6F173" w14:textId="77777777" w:rsidTr="00775957">
        <w:trPr>
          <w:cantSplit/>
          <w:jc w:val="center"/>
        </w:trPr>
        <w:tc>
          <w:tcPr>
            <w:tcW w:w="9679" w:type="dxa"/>
            <w:gridSpan w:val="2"/>
          </w:tcPr>
          <w:bookmarkStart w:id="5793" w:name="_Hlk192258810"/>
          <w:p w14:paraId="12E85F91" w14:textId="2E6A209A" w:rsidR="006259E6" w:rsidRPr="006E0F47" w:rsidRDefault="00A5202A" w:rsidP="007649EF">
            <w:pPr>
              <w:keepNext/>
              <w:jc w:val="center"/>
              <w:rPr>
                <w:b/>
                <w:bCs/>
              </w:rPr>
            </w:pPr>
            <w:r w:rsidRPr="006E0F47">
              <w:rPr>
                <w:noProof/>
                <w:lang w:val="en-US" w:eastAsia="ko-KR"/>
              </w:rPr>
              <mc:AlternateContent>
                <mc:Choice Requires="wpg">
                  <w:drawing>
                    <wp:inline distT="0" distB="0" distL="0" distR="0" wp14:anchorId="3EAB6D74" wp14:editId="0F1186B9">
                      <wp:extent cx="4452620" cy="1979930"/>
                      <wp:effectExtent l="0" t="0" r="1905" b="3175"/>
                      <wp:docPr id="1067824281"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2620" cy="1979930"/>
                                <a:chOff x="0" y="28"/>
                                <a:chExt cx="44526" cy="19743"/>
                              </a:xfrm>
                            </wpg:grpSpPr>
                            <pic:pic xmlns:pic="http://schemas.openxmlformats.org/drawingml/2006/picture">
                              <pic:nvPicPr>
                                <pic:cNvPr id="623014769" name="Picture 17"/>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28"/>
                                  <a:ext cx="44526" cy="19743"/>
                                </a:xfrm>
                                <a:prstGeom prst="rect">
                                  <a:avLst/>
                                </a:prstGeom>
                                <a:noFill/>
                                <a:extLst>
                                  <a:ext uri="{909E8E84-426E-40DD-AFC4-6F175D3DCCD1}">
                                    <a14:hiddenFill xmlns:a14="http://schemas.microsoft.com/office/drawing/2010/main">
                                      <a:solidFill>
                                        <a:srgbClr val="FFFFFF"/>
                                      </a:solidFill>
                                    </a14:hiddenFill>
                                  </a:ext>
                                </a:extLst>
                              </pic:spPr>
                            </pic:pic>
                            <wps:wsp>
                              <wps:cNvPr id="861364086" name="Text Box 2"/>
                              <wps:cNvSpPr txBox="1">
                                <a:spLocks noChangeArrowheads="1"/>
                              </wps:cNvSpPr>
                              <wps:spPr bwMode="auto">
                                <a:xfrm>
                                  <a:off x="3180" y="1192"/>
                                  <a:ext cx="18719"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15761" w14:textId="77777777" w:rsidR="0008550D" w:rsidRPr="00CB6C1E" w:rsidRDefault="0008550D" w:rsidP="0008550D">
                                    <w:pPr>
                                      <w:rPr>
                                        <w:rFonts w:ascii="Arial" w:hAnsi="Arial" w:cs="Arial"/>
                                        <w:b/>
                                      </w:rPr>
                                    </w:pPr>
                                    <w:r>
                                      <w:rPr>
                                        <w:rStyle w:val="affc"/>
                                        <w:rFonts w:ascii="Arial" w:hAnsi="Arial"/>
                                      </w:rPr>
                                      <w:t>Din il-Qawwa tad-Doża</w:t>
                                    </w:r>
                                    <w:r>
                                      <w:rPr>
                                        <w:rFonts w:ascii="Arial" w:hAnsi="Arial"/>
                                        <w:b/>
                                        <w:lang w:val="es-ES"/>
                                      </w:rPr>
                                      <w:t>:</w:t>
                                    </w:r>
                                  </w:p>
                                  <w:p w14:paraId="65C1D491" w14:textId="77777777" w:rsidR="0008550D" w:rsidRPr="00CB6C1E" w:rsidRDefault="0008550D" w:rsidP="0008550D">
                                    <w:pPr>
                                      <w:spacing w:before="100"/>
                                      <w:rPr>
                                        <w:rFonts w:ascii="Arial" w:hAnsi="Arial" w:cs="Arial"/>
                                        <w:b/>
                                        <w:bCs/>
                                      </w:rPr>
                                    </w:pPr>
                                    <w:r>
                                      <w:rPr>
                                        <w:rFonts w:ascii="Arial" w:hAnsi="Arial"/>
                                        <w:b/>
                                        <w:lang w:val="es-ES"/>
                                      </w:rPr>
                                      <w:t>150 mg/1 mL</w:t>
                                    </w:r>
                                  </w:p>
                                  <w:p w14:paraId="58049E96" w14:textId="77777777" w:rsidR="0008550D" w:rsidRPr="00CB6C1E" w:rsidRDefault="0008550D" w:rsidP="0008550D">
                                    <w:pPr>
                                      <w:rPr>
                                        <w:rFonts w:ascii="Arial" w:hAnsi="Arial" w:cs="Arial"/>
                                      </w:rPr>
                                    </w:pPr>
                                    <w:r>
                                      <w:rPr>
                                        <w:rFonts w:ascii="Arial" w:hAnsi="Arial"/>
                                        <w:lang w:val="es-ES"/>
                                      </w:rPr>
                                      <w:t>(G</w:t>
                                    </w:r>
                                    <w:r>
                                      <w:rPr>
                                        <w:rFonts w:ascii="Cambria" w:hAnsi="Cambria"/>
                                        <w:lang w:val="es-ES"/>
                                      </w:rPr>
                                      <w:t>ħ</w:t>
                                    </w:r>
                                    <w:r>
                                      <w:rPr>
                                        <w:rFonts w:ascii="Arial" w:hAnsi="Arial"/>
                                        <w:lang w:val="es-ES"/>
                                      </w:rPr>
                                      <w:t>atu Blu)</w:t>
                                    </w:r>
                                  </w:p>
                                  <w:p w14:paraId="233EFA61" w14:textId="5B4D3494" w:rsidR="006259E6" w:rsidRPr="00662F9A" w:rsidRDefault="006259E6" w:rsidP="006259E6">
                                    <w:pPr>
                                      <w:rPr>
                                        <w:rFonts w:ascii="Arial" w:hAnsi="Arial" w:cs="Arial"/>
                                        <w:lang w:val="es-ES"/>
                                      </w:rPr>
                                    </w:pPr>
                                  </w:p>
                                </w:txbxContent>
                              </wps:txbx>
                              <wps:bodyPr rot="0" vert="horz" wrap="square" lIns="91440" tIns="45720" rIns="91440" bIns="45720" anchor="t" anchorCtr="0" upright="1">
                                <a:noAutofit/>
                              </wps:bodyPr>
                            </wps:wsp>
                            <wps:wsp>
                              <wps:cNvPr id="1413682234" name="Text Box 2"/>
                              <wps:cNvSpPr txBox="1">
                                <a:spLocks noChangeArrowheads="1"/>
                              </wps:cNvSpPr>
                              <wps:spPr bwMode="auto">
                                <a:xfrm>
                                  <a:off x="29261" y="1351"/>
                                  <a:ext cx="12338" cy="82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C92FC" w14:textId="77777777" w:rsidR="0008550D" w:rsidRPr="00CB6C1E" w:rsidRDefault="0008550D" w:rsidP="0008550D">
                                    <w:pPr>
                                      <w:rPr>
                                        <w:rFonts w:ascii="Arial" w:hAnsi="Arial" w:cs="Arial"/>
                                        <w:b/>
                                        <w:bCs/>
                                      </w:rPr>
                                    </w:pPr>
                                    <w:r>
                                      <w:rPr>
                                        <w:rStyle w:val="affc"/>
                                        <w:rFonts w:ascii="Arial" w:hAnsi="Arial"/>
                                      </w:rPr>
                                      <w:t>Il-Qawwa tad-Doża l-O</w:t>
                                    </w:r>
                                    <w:r>
                                      <w:rPr>
                                        <w:rStyle w:val="affc"/>
                                        <w:rFonts w:ascii="Cambria" w:hAnsi="Cambria"/>
                                      </w:rPr>
                                      <w:t>ħ</w:t>
                                    </w:r>
                                    <w:r>
                                      <w:rPr>
                                        <w:rStyle w:val="affc"/>
                                        <w:rFonts w:ascii="Arial" w:hAnsi="Arial"/>
                                      </w:rPr>
                                      <w:t>ra</w:t>
                                    </w:r>
                                    <w:r>
                                      <w:rPr>
                                        <w:rFonts w:ascii="Arial" w:hAnsi="Arial"/>
                                        <w:b/>
                                        <w:lang w:val="es-ES"/>
                                      </w:rPr>
                                      <w:t>:</w:t>
                                    </w:r>
                                  </w:p>
                                  <w:p w14:paraId="443FB27A" w14:textId="77777777" w:rsidR="0008550D" w:rsidRPr="00CB6C1E" w:rsidRDefault="0008550D" w:rsidP="0008550D">
                                    <w:pPr>
                                      <w:spacing w:before="100"/>
                                      <w:rPr>
                                        <w:rFonts w:ascii="Arial" w:hAnsi="Arial" w:cs="Arial"/>
                                        <w:b/>
                                        <w:bCs/>
                                      </w:rPr>
                                    </w:pPr>
                                    <w:r>
                                      <w:rPr>
                                        <w:rFonts w:ascii="Arial" w:hAnsi="Arial"/>
                                        <w:b/>
                                        <w:lang w:val="es-ES"/>
                                      </w:rPr>
                                      <w:t>75 mg/0.5 mL</w:t>
                                    </w:r>
                                  </w:p>
                                  <w:p w14:paraId="5AAEBF7F" w14:textId="77777777" w:rsidR="0008550D" w:rsidRPr="00CB6C1E" w:rsidRDefault="0008550D" w:rsidP="0008550D">
                                    <w:pPr>
                                      <w:rPr>
                                        <w:rFonts w:ascii="Arial" w:hAnsi="Arial" w:cs="Arial"/>
                                      </w:rPr>
                                    </w:pPr>
                                    <w:r>
                                      <w:rPr>
                                        <w:rFonts w:ascii="Arial" w:hAnsi="Arial"/>
                                        <w:lang w:val="es-ES"/>
                                      </w:rPr>
                                      <w:t>(G</w:t>
                                    </w:r>
                                    <w:r>
                                      <w:rPr>
                                        <w:rFonts w:ascii="Cambria" w:hAnsi="Cambria"/>
                                        <w:lang w:val="es-ES"/>
                                      </w:rPr>
                                      <w:t>ħ</w:t>
                                    </w:r>
                                    <w:r>
                                      <w:rPr>
                                        <w:rFonts w:ascii="Arial" w:hAnsi="Arial"/>
                                        <w:lang w:val="es-ES"/>
                                      </w:rPr>
                                      <w:t>atu Isfar)</w:t>
                                    </w:r>
                                  </w:p>
                                  <w:p w14:paraId="1A60DCC5" w14:textId="2C0B0F69" w:rsidR="006259E6" w:rsidRPr="00662F9A" w:rsidRDefault="006259E6" w:rsidP="006259E6">
                                    <w:pPr>
                                      <w:rPr>
                                        <w:rFonts w:ascii="Arial" w:hAnsi="Arial" w:cs="Arial"/>
                                        <w:lang w:val="es-ES"/>
                                      </w:rPr>
                                    </w:pPr>
                                  </w:p>
                                </w:txbxContent>
                              </wps:txbx>
                              <wps:bodyPr rot="0" vert="horz" wrap="square" lIns="91440" tIns="45720" rIns="91440" bIns="45720" anchor="t" anchorCtr="0" upright="1">
                                <a:noAutofit/>
                              </wps:bodyPr>
                            </wps:wsp>
                          </wpg:wgp>
                        </a:graphicData>
                      </a:graphic>
                    </wp:inline>
                  </w:drawing>
                </mc:Choice>
                <mc:Fallback>
                  <w:pict>
                    <v:group w14:anchorId="3EAB6D74" id="Group 195" o:spid="_x0000_s1300" style="width:350.6pt;height:155.9pt;mso-position-horizontal-relative:char;mso-position-vertical-relative:line" coordorigin=",28" coordsize="44526,197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">
                      <v:shape id="Picture 17" o:spid="_x0000_s1301" type="#_x0000_t75" style="position:absolute;top:28;width:44526;height:19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">
                        <v:imagedata r:id="rId186" o:title=""/>
                      </v:shape>
                      <v:shape id="Text Box 2" o:spid="_x0000_s1302" type="#_x0000_t202" style="position:absolute;left:3180;top:1192;width:18719;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" filled="f" stroked="f">
                        <v:textbox>
                          <w:txbxContent>
                            <w:p w14:paraId="00415761" w14:textId="77777777" w:rsidR="0008550D" w:rsidRPr="00CB6C1E" w:rsidRDefault="0008550D" w:rsidP="0008550D">
                              <w:pPr>
                                <w:rPr>
                                  <w:rFonts w:ascii="Arial" w:hAnsi="Arial" w:cs="Arial"/>
                                  <w:b/>
                                </w:rPr>
                              </w:pPr>
                              <w:r>
                                <w:rPr>
                                  <w:rStyle w:val="affc"/>
                                  <w:rFonts w:ascii="Arial" w:hAnsi="Arial"/>
                                </w:rPr>
                                <w:t>Din il-Qawwa tad-Doża</w:t>
                              </w:r>
                              <w:r>
                                <w:rPr>
                                  <w:rFonts w:ascii="Arial" w:hAnsi="Arial"/>
                                  <w:b/>
                                  <w:lang w:val="es-ES"/>
                                </w:rPr>
                                <w:t>:</w:t>
                              </w:r>
                            </w:p>
                            <w:p w14:paraId="65C1D491" w14:textId="77777777" w:rsidR="0008550D" w:rsidRPr="00CB6C1E" w:rsidRDefault="0008550D" w:rsidP="0008550D">
                              <w:pPr>
                                <w:spacing w:before="100"/>
                                <w:rPr>
                                  <w:rFonts w:ascii="Arial" w:hAnsi="Arial" w:cs="Arial"/>
                                  <w:b/>
                                  <w:bCs/>
                                </w:rPr>
                              </w:pPr>
                              <w:r>
                                <w:rPr>
                                  <w:rFonts w:ascii="Arial" w:hAnsi="Arial"/>
                                  <w:b/>
                                  <w:lang w:val="es-ES"/>
                                </w:rPr>
                                <w:t>150 mg/1 mL</w:t>
                              </w:r>
                            </w:p>
                            <w:p w14:paraId="58049E96" w14:textId="77777777" w:rsidR="0008550D" w:rsidRPr="00CB6C1E" w:rsidRDefault="0008550D" w:rsidP="0008550D">
                              <w:pPr>
                                <w:rPr>
                                  <w:rFonts w:ascii="Arial" w:hAnsi="Arial" w:cs="Arial"/>
                                </w:rPr>
                              </w:pPr>
                              <w:r>
                                <w:rPr>
                                  <w:rFonts w:ascii="Arial" w:hAnsi="Arial"/>
                                  <w:lang w:val="es-ES"/>
                                </w:rPr>
                                <w:t>(G</w:t>
                              </w:r>
                              <w:r>
                                <w:rPr>
                                  <w:rFonts w:ascii="Cambria" w:hAnsi="Cambria"/>
                                  <w:lang w:val="es-ES"/>
                                </w:rPr>
                                <w:t>ħ</w:t>
                              </w:r>
                              <w:r>
                                <w:rPr>
                                  <w:rFonts w:ascii="Arial" w:hAnsi="Arial"/>
                                  <w:lang w:val="es-ES"/>
                                </w:rPr>
                                <w:t>atu Blu)</w:t>
                              </w:r>
                            </w:p>
                            <w:p w14:paraId="233EFA61" w14:textId="5B4D3494" w:rsidR="006259E6" w:rsidRPr="00662F9A" w:rsidRDefault="006259E6" w:rsidP="006259E6">
                              <w:pPr>
                                <w:rPr>
                                  <w:rFonts w:ascii="Arial" w:hAnsi="Arial" w:cs="Arial"/>
                                  <w:lang w:val="es-ES"/>
                                </w:rPr>
                              </w:pPr>
                            </w:p>
                          </w:txbxContent>
                        </v:textbox>
                      </v:shape>
                      <v:shape id="Text Box 2" o:spid="_x0000_s1303" type="#_x0000_t202" style="position:absolute;left:29261;top:1351;width:12338;height:8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" filled="f" stroked="f">
                        <v:textbox>
                          <w:txbxContent>
                            <w:p w14:paraId="551C92FC" w14:textId="77777777" w:rsidR="0008550D" w:rsidRPr="00CB6C1E" w:rsidRDefault="0008550D" w:rsidP="0008550D">
                              <w:pPr>
                                <w:rPr>
                                  <w:rFonts w:ascii="Arial" w:hAnsi="Arial" w:cs="Arial"/>
                                  <w:b/>
                                  <w:bCs/>
                                </w:rPr>
                              </w:pPr>
                              <w:r>
                                <w:rPr>
                                  <w:rStyle w:val="affc"/>
                                  <w:rFonts w:ascii="Arial" w:hAnsi="Arial"/>
                                </w:rPr>
                                <w:t>Il-Qawwa tad-Doża l-O</w:t>
                              </w:r>
                              <w:r>
                                <w:rPr>
                                  <w:rStyle w:val="affc"/>
                                  <w:rFonts w:ascii="Cambria" w:hAnsi="Cambria"/>
                                </w:rPr>
                                <w:t>ħ</w:t>
                              </w:r>
                              <w:r>
                                <w:rPr>
                                  <w:rStyle w:val="affc"/>
                                  <w:rFonts w:ascii="Arial" w:hAnsi="Arial"/>
                                </w:rPr>
                                <w:t>ra</w:t>
                              </w:r>
                              <w:r>
                                <w:rPr>
                                  <w:rFonts w:ascii="Arial" w:hAnsi="Arial"/>
                                  <w:b/>
                                  <w:lang w:val="es-ES"/>
                                </w:rPr>
                                <w:t>:</w:t>
                              </w:r>
                            </w:p>
                            <w:p w14:paraId="443FB27A" w14:textId="77777777" w:rsidR="0008550D" w:rsidRPr="00CB6C1E" w:rsidRDefault="0008550D" w:rsidP="0008550D">
                              <w:pPr>
                                <w:spacing w:before="100"/>
                                <w:rPr>
                                  <w:rFonts w:ascii="Arial" w:hAnsi="Arial" w:cs="Arial"/>
                                  <w:b/>
                                  <w:bCs/>
                                </w:rPr>
                              </w:pPr>
                              <w:r>
                                <w:rPr>
                                  <w:rFonts w:ascii="Arial" w:hAnsi="Arial"/>
                                  <w:b/>
                                  <w:lang w:val="es-ES"/>
                                </w:rPr>
                                <w:t>75 mg/0.5 mL</w:t>
                              </w:r>
                            </w:p>
                            <w:p w14:paraId="5AAEBF7F" w14:textId="77777777" w:rsidR="0008550D" w:rsidRPr="00CB6C1E" w:rsidRDefault="0008550D" w:rsidP="0008550D">
                              <w:pPr>
                                <w:rPr>
                                  <w:rFonts w:ascii="Arial" w:hAnsi="Arial" w:cs="Arial"/>
                                </w:rPr>
                              </w:pPr>
                              <w:r>
                                <w:rPr>
                                  <w:rFonts w:ascii="Arial" w:hAnsi="Arial"/>
                                  <w:lang w:val="es-ES"/>
                                </w:rPr>
                                <w:t>(G</w:t>
                              </w:r>
                              <w:r>
                                <w:rPr>
                                  <w:rFonts w:ascii="Cambria" w:hAnsi="Cambria"/>
                                  <w:lang w:val="es-ES"/>
                                </w:rPr>
                                <w:t>ħ</w:t>
                              </w:r>
                              <w:r>
                                <w:rPr>
                                  <w:rFonts w:ascii="Arial" w:hAnsi="Arial"/>
                                  <w:lang w:val="es-ES"/>
                                </w:rPr>
                                <w:t>atu Isfar)</w:t>
                              </w:r>
                            </w:p>
                            <w:p w14:paraId="1A60DCC5" w14:textId="2C0B0F69" w:rsidR="006259E6" w:rsidRPr="00662F9A" w:rsidRDefault="006259E6" w:rsidP="006259E6">
                              <w:pPr>
                                <w:rPr>
                                  <w:rFonts w:ascii="Arial" w:hAnsi="Arial" w:cs="Arial"/>
                                  <w:lang w:val="es-ES"/>
                                </w:rPr>
                              </w:pPr>
                            </w:p>
                          </w:txbxContent>
                        </v:textbox>
                      </v:shape>
                      <w10:anchorlock/>
                    </v:group>
                  </w:pict>
                </mc:Fallback>
              </mc:AlternateContent>
            </w:r>
          </w:p>
        </w:tc>
      </w:tr>
      <w:bookmarkEnd w:id="5793"/>
      <w:tr w:rsidR="006259E6" w:rsidRPr="006E0F47" w14:paraId="70245734" w14:textId="77777777" w:rsidTr="00775957">
        <w:trPr>
          <w:gridAfter w:val="1"/>
          <w:wAfter w:w="2483" w:type="dxa"/>
          <w:cantSplit/>
          <w:jc w:val="center"/>
        </w:trPr>
        <w:tc>
          <w:tcPr>
            <w:tcW w:w="7196" w:type="dxa"/>
          </w:tcPr>
          <w:p w14:paraId="5A89B652" w14:textId="4DE96860" w:rsidR="006259E6" w:rsidRPr="006E0F47" w:rsidRDefault="006259E6" w:rsidP="007649EF">
            <w:pPr>
              <w:pStyle w:val="a6"/>
              <w:kinsoku w:val="0"/>
              <w:overflowPunct w:val="0"/>
              <w:jc w:val="right"/>
            </w:pPr>
            <w:r w:rsidRPr="006E0F47">
              <w:rPr>
                <w:b/>
                <w:lang w:eastAsia="en-US"/>
              </w:rPr>
              <w:t>Figura </w:t>
            </w:r>
            <w:r w:rsidRPr="006E0F47">
              <w:rPr>
                <w:b/>
                <w:color w:val="231F20"/>
              </w:rPr>
              <w:t>B</w:t>
            </w:r>
          </w:p>
        </w:tc>
      </w:tr>
    </w:tbl>
    <w:p w14:paraId="3D3269EA" w14:textId="77777777" w:rsidR="006259E6" w:rsidRPr="006E0F47" w:rsidRDefault="006259E6" w:rsidP="007649EF">
      <w:pPr>
        <w:pStyle w:val="a6"/>
        <w:kinsoku w:val="0"/>
        <w:overflowPunct w:val="0"/>
        <w:ind w:right="1108"/>
      </w:pPr>
    </w:p>
    <w:p w14:paraId="13660EE5" w14:textId="77777777" w:rsidR="00BE52BC" w:rsidRPr="006E0F47" w:rsidRDefault="00BE52BC" w:rsidP="007649EF">
      <w:pPr>
        <w:pStyle w:val="a6"/>
        <w:kinsoku w:val="0"/>
        <w:overflowPunct w:val="0"/>
        <w:ind w:right="313"/>
        <w:rPr>
          <w:rFonts w:eastAsia="맑은 고딕"/>
          <w:color w:val="231F20"/>
        </w:rPr>
      </w:pPr>
      <w:r w:rsidRPr="006E0F47">
        <w:rPr>
          <w:color w:val="231F20"/>
        </w:rPr>
        <w:t>Id-doża preskritta tiegħek tista’ tkun teħtieġ aktar minn injezzjoni waħda. It-Tabella tad-Dożaġġ (</w:t>
      </w:r>
      <w:r w:rsidRPr="006E0F47">
        <w:rPr>
          <w:b/>
          <w:color w:val="231F20"/>
        </w:rPr>
        <w:t>Figura C</w:t>
      </w:r>
      <w:r w:rsidRPr="006E0F47">
        <w:rPr>
          <w:color w:val="231F20"/>
        </w:rPr>
        <w:t>) hawn taħt turi l-kombinazzjoni ta’ pinen mimlija għal-lest meħtieġa biex tagħti d-doża sħiħa tiegħek. Iċċekkja t-tikketta fuq il-kartuna ta’ Omlyclo biex tiżgura li rċevejt il-pinna mimlija għal-lest jew il-kombinazzjoni ta’ pinen mimlija għal-lest it-tajba għad-doża preskritta tiegħek. Jekk id-doża tiegħek teħtieġ aktar minn injezzjoni waħda, lesti l-injezzjonijiet kollha għad-doża preskritta tiegħek, immedjatament waħda wara l-oħra. Ikkuntattja lill-fornitur tal-kura tas-saħħa tiegħek jekk għandek xi mistoqsijiet.</w:t>
      </w:r>
    </w:p>
    <w:p w14:paraId="4D562276" w14:textId="77777777" w:rsidR="00BE52BC" w:rsidRPr="006E0F47" w:rsidRDefault="00BE52BC" w:rsidP="007649EF">
      <w:pPr>
        <w:pStyle w:val="a6"/>
        <w:kinsoku w:val="0"/>
        <w:overflowPunct w:val="0"/>
        <w:ind w:right="313"/>
        <w:rPr>
          <w:color w:val="231F20"/>
        </w:rPr>
      </w:pPr>
    </w:p>
    <w:p w14:paraId="7C74D657" w14:textId="77777777" w:rsidR="00BE52BC" w:rsidRPr="006E0F47" w:rsidRDefault="00BE52BC" w:rsidP="007649EF">
      <w:pPr>
        <w:pStyle w:val="a6"/>
        <w:keepNext/>
        <w:kinsoku w:val="0"/>
        <w:overflowPunct w:val="0"/>
        <w:ind w:right="313"/>
        <w:rPr>
          <w:rFonts w:eastAsia="맑은 고딕"/>
          <w:b/>
          <w:bCs/>
        </w:rPr>
      </w:pPr>
      <w:r w:rsidRPr="006E0F47">
        <w:rPr>
          <w:b/>
        </w:rPr>
        <w:t>Tabella tad-dożaġġ</w:t>
      </w:r>
    </w:p>
    <w:p w14:paraId="4530D884" w14:textId="77777777" w:rsidR="006259E6" w:rsidRPr="006E0F47" w:rsidRDefault="006259E6" w:rsidP="007649EF">
      <w:pPr>
        <w:pStyle w:val="a6"/>
        <w:keepNext/>
        <w:kinsoku w:val="0"/>
        <w:overflowPunct w:val="0"/>
        <w:ind w:right="313"/>
        <w:rPr>
          <w:rFonts w:eastAsia="맑은 고딕"/>
          <w:b/>
          <w:bCs/>
          <w:lang w:eastAsia="ko-KR"/>
        </w:rPr>
      </w:pPr>
    </w:p>
    <w:tbl>
      <w:tblPr>
        <w:tblW w:w="0" w:type="auto"/>
        <w:jc w:val="center"/>
        <w:tblLayout w:type="fixed"/>
        <w:tblCellMar>
          <w:top w:w="28" w:type="dxa"/>
          <w:bottom w:w="28" w:type="dxa"/>
        </w:tblCellMar>
        <w:tblLook w:val="04A0" w:firstRow="1" w:lastRow="0" w:firstColumn="1" w:lastColumn="0" w:noHBand="0" w:noVBand="1"/>
      </w:tblPr>
      <w:tblGrid>
        <w:gridCol w:w="7621"/>
      </w:tblGrid>
      <w:tr w:rsidR="006259E6" w:rsidRPr="006E0F47" w14:paraId="59194E47" w14:textId="77777777" w:rsidTr="009F21D3">
        <w:trPr>
          <w:cantSplit/>
          <w:jc w:val="center"/>
        </w:trPr>
        <w:tc>
          <w:tcPr>
            <w:tcW w:w="7621" w:type="dxa"/>
          </w:tcPr>
          <w:p w14:paraId="7DEF1C30" w14:textId="00CA8FA8" w:rsidR="006259E6" w:rsidRPr="006E0F47" w:rsidRDefault="00A5202A" w:rsidP="007649EF">
            <w:pPr>
              <w:pStyle w:val="a6"/>
              <w:keepNext/>
              <w:kinsoku w:val="0"/>
              <w:overflowPunct w:val="0"/>
              <w:jc w:val="center"/>
              <w:rPr>
                <w:b/>
                <w:bCs/>
              </w:rPr>
            </w:pPr>
            <w:r w:rsidRPr="006E0F47">
              <w:rPr>
                <w:noProof/>
                <w:lang w:val="en-US" w:eastAsia="ko-KR"/>
              </w:rPr>
              <mc:AlternateContent>
                <mc:Choice Requires="wpg">
                  <w:drawing>
                    <wp:inline distT="0" distB="0" distL="0" distR="0" wp14:anchorId="1D1B8B21" wp14:editId="75F5CDE2">
                      <wp:extent cx="4735830" cy="3588385"/>
                      <wp:effectExtent l="1270" t="0" r="0" b="5715"/>
                      <wp:docPr id="605458102" name="Group 3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35830" cy="3588385"/>
                                <a:chOff x="14" y="0"/>
                                <a:chExt cx="47329" cy="35883"/>
                              </a:xfrm>
                            </wpg:grpSpPr>
                            <pic:pic xmlns:pic="http://schemas.openxmlformats.org/drawingml/2006/picture">
                              <pic:nvPicPr>
                                <pic:cNvPr id="312415680" name="Picture 7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4" y="0"/>
                                  <a:ext cx="47329" cy="35883"/>
                                </a:xfrm>
                                <a:prstGeom prst="rect">
                                  <a:avLst/>
                                </a:prstGeom>
                                <a:noFill/>
                                <a:extLst>
                                  <a:ext uri="{909E8E84-426E-40DD-AFC4-6F175D3DCCD1}">
                                    <a14:hiddenFill xmlns:a14="http://schemas.microsoft.com/office/drawing/2010/main">
                                      <a:solidFill>
                                        <a:srgbClr val="FFFFFF"/>
                                      </a:solidFill>
                                    </a14:hiddenFill>
                                  </a:ext>
                                </a:extLst>
                              </pic:spPr>
                            </pic:pic>
                            <wps:wsp>
                              <wps:cNvPr id="1607499188" name="Text Box 2"/>
                              <wps:cNvSpPr txBox="1">
                                <a:spLocks noChangeArrowheads="1"/>
                              </wps:cNvSpPr>
                              <wps:spPr bwMode="auto">
                                <a:xfrm>
                                  <a:off x="1293" y="1293"/>
                                  <a:ext cx="6902" cy="7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1326B" w14:textId="77777777" w:rsidR="0008550D" w:rsidRPr="000041D9" w:rsidRDefault="0008550D" w:rsidP="0008550D">
                                    <w:pPr>
                                      <w:jc w:val="center"/>
                                      <w:rPr>
                                        <w:rFonts w:ascii="Arial" w:hAnsi="Arial" w:cs="Arial"/>
                                        <w:sz w:val="21"/>
                                        <w:szCs w:val="21"/>
                                      </w:rPr>
                                    </w:pPr>
                                    <w:r>
                                      <w:rPr>
                                        <w:rFonts w:ascii="Arial" w:hAnsi="Arial"/>
                                        <w:b/>
                                        <w:sz w:val="21"/>
                                        <w:lang w:val="es-ES"/>
                                      </w:rPr>
                                      <w:t>Doża (mg)</w:t>
                                    </w:r>
                                  </w:p>
                                  <w:p w14:paraId="1F05729D" w14:textId="4DA37B0C" w:rsidR="006259E6" w:rsidRPr="000041D9" w:rsidRDefault="006259E6" w:rsidP="006259E6">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687241462" name="Text Box 2"/>
                              <wps:cNvSpPr txBox="1">
                                <a:spLocks noChangeArrowheads="1"/>
                              </wps:cNvSpPr>
                              <wps:spPr bwMode="auto">
                                <a:xfrm>
                                  <a:off x="9230" y="776"/>
                                  <a:ext cx="3735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48192" w14:textId="3356AB2E" w:rsidR="006259E6" w:rsidRPr="00662F9A" w:rsidRDefault="00BE52BC" w:rsidP="006259E6">
                                    <w:pPr>
                                      <w:jc w:val="center"/>
                                      <w:rPr>
                                        <w:rFonts w:ascii="Arial" w:hAnsi="Arial" w:cs="Arial"/>
                                        <w:b/>
                                        <w:sz w:val="20"/>
                                        <w:szCs w:val="21"/>
                                      </w:rPr>
                                    </w:pPr>
                                    <w:r>
                                      <w:rPr>
                                        <w:rStyle w:val="affc"/>
                                        <w:rFonts w:ascii="Arial" w:hAnsi="Arial"/>
                                        <w:sz w:val="20"/>
                                      </w:rPr>
                                      <w:t>Pinen mimlija għal-lest Meħtieġa</w:t>
                                    </w:r>
                                  </w:p>
                                </w:txbxContent>
                              </wps:txbx>
                              <wps:bodyPr rot="0" vert="horz" wrap="square" lIns="91440" tIns="45720" rIns="91440" bIns="0" anchor="t" anchorCtr="0" upright="1">
                                <a:noAutofit/>
                              </wps:bodyPr>
                            </wps:wsp>
                            <wps:wsp>
                              <wps:cNvPr id="1702330346" name="Text Box 2"/>
                              <wps:cNvSpPr txBox="1">
                                <a:spLocks noChangeArrowheads="1"/>
                              </wps:cNvSpPr>
                              <wps:spPr bwMode="auto">
                                <a:xfrm>
                                  <a:off x="9057" y="3278"/>
                                  <a:ext cx="18461"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02DA9" w14:textId="77777777" w:rsidR="0008550D" w:rsidRPr="000041D9" w:rsidRDefault="0008550D" w:rsidP="0008550D">
                                    <w:pPr>
                                      <w:jc w:val="center"/>
                                      <w:rPr>
                                        <w:rFonts w:ascii="Arial" w:hAnsi="Arial" w:cs="Arial"/>
                                        <w:sz w:val="21"/>
                                        <w:szCs w:val="21"/>
                                      </w:rPr>
                                    </w:pPr>
                                    <w:r>
                                      <w:rPr>
                                        <w:rFonts w:ascii="Arial" w:hAnsi="Arial"/>
                                        <w:b/>
                                        <w:sz w:val="21"/>
                                        <w:lang w:val="es-ES"/>
                                      </w:rPr>
                                      <w:t>Safra (75 mg/0.5 mL)</w:t>
                                    </w:r>
                                  </w:p>
                                  <w:p w14:paraId="5EFF9314" w14:textId="4D1FAC8B" w:rsidR="006259E6" w:rsidRPr="000041D9" w:rsidRDefault="006259E6" w:rsidP="006259E6">
                                    <w:pPr>
                                      <w:jc w:val="center"/>
                                      <w:rPr>
                                        <w:rFonts w:ascii="Arial" w:hAnsi="Arial" w:cs="Arial"/>
                                        <w:sz w:val="21"/>
                                        <w:szCs w:val="21"/>
                                        <w:lang w:val="es-ES"/>
                                      </w:rPr>
                                    </w:pPr>
                                  </w:p>
                                </w:txbxContent>
                              </wps:txbx>
                              <wps:bodyPr rot="0" vert="horz" wrap="square" lIns="91440" tIns="45720" rIns="91440" bIns="0" anchor="t" anchorCtr="0" upright="1">
                                <a:noAutofit/>
                              </wps:bodyPr>
                            </wps:wsp>
                            <wps:wsp>
                              <wps:cNvPr id="163317505" name="Text Box 2"/>
                              <wps:cNvSpPr txBox="1">
                                <a:spLocks noChangeArrowheads="1"/>
                              </wps:cNvSpPr>
                              <wps:spPr bwMode="auto">
                                <a:xfrm>
                                  <a:off x="28208" y="3278"/>
                                  <a:ext cx="18460" cy="23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5E44B" w14:textId="77777777" w:rsidR="0008550D" w:rsidRPr="000041D9" w:rsidRDefault="0008550D" w:rsidP="0008550D">
                                    <w:pPr>
                                      <w:jc w:val="center"/>
                                      <w:rPr>
                                        <w:rFonts w:ascii="Arial" w:hAnsi="Arial" w:cs="Arial"/>
                                        <w:sz w:val="21"/>
                                        <w:szCs w:val="21"/>
                                      </w:rPr>
                                    </w:pPr>
                                    <w:r>
                                      <w:rPr>
                                        <w:rFonts w:ascii="Arial" w:hAnsi="Arial"/>
                                        <w:b/>
                                        <w:sz w:val="21"/>
                                        <w:lang w:val="es-ES"/>
                                      </w:rPr>
                                      <w:t>Blu (150 mg/1 mL)</w:t>
                                    </w:r>
                                  </w:p>
                                  <w:p w14:paraId="40A3F62A" w14:textId="47479672" w:rsidR="006259E6" w:rsidRPr="000041D9" w:rsidRDefault="006259E6" w:rsidP="006259E6">
                                    <w:pPr>
                                      <w:jc w:val="center"/>
                                      <w:rPr>
                                        <w:rFonts w:ascii="Arial" w:hAnsi="Arial" w:cs="Arial"/>
                                        <w:sz w:val="21"/>
                                        <w:szCs w:val="21"/>
                                        <w:lang w:val="es-ES"/>
                                      </w:rPr>
                                    </w:pPr>
                                  </w:p>
                                </w:txbxContent>
                              </wps:txbx>
                              <wps:bodyPr rot="0" vert="horz" wrap="square" lIns="91440" tIns="45720" rIns="91440" bIns="0" anchor="t" anchorCtr="0" upright="1">
                                <a:noAutofit/>
                              </wps:bodyPr>
                            </wps:wsp>
                          </wpg:wgp>
                        </a:graphicData>
                      </a:graphic>
                    </wp:inline>
                  </w:drawing>
                </mc:Choice>
                <mc:Fallback>
                  <w:pict>
                    <v:group w14:anchorId="1D1B8B21" id="Group 372" o:spid="_x0000_s1304" style="width:372.9pt;height:282.55pt;mso-position-horizontal-relative:char;mso-position-vertical-relative:line" coordorigin="14" coordsize="47329,35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">
                      <v:shape id="Picture 79" o:spid="_x0000_s1305" type="#_x0000_t75" style="position:absolute;left:14;width:47329;height:35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">
                        <v:imagedata r:id="rId107" o:title=""/>
                      </v:shape>
                      <v:shape id="Text Box 2" o:spid="_x0000_s1306" type="#_x0000_t202" style="position:absolute;left:1293;top:1293;width:6902;height:7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" filled="f" stroked="f">
                        <v:textbox inset=",,,0">
                          <w:txbxContent>
                            <w:p w14:paraId="0521326B" w14:textId="77777777" w:rsidR="0008550D" w:rsidRPr="000041D9" w:rsidRDefault="0008550D" w:rsidP="0008550D">
                              <w:pPr>
                                <w:jc w:val="center"/>
                                <w:rPr>
                                  <w:rFonts w:ascii="Arial" w:hAnsi="Arial" w:cs="Arial"/>
                                  <w:sz w:val="21"/>
                                  <w:szCs w:val="21"/>
                                </w:rPr>
                              </w:pPr>
                              <w:r>
                                <w:rPr>
                                  <w:rFonts w:ascii="Arial" w:hAnsi="Arial"/>
                                  <w:b/>
                                  <w:sz w:val="21"/>
                                  <w:lang w:val="es-ES"/>
                                </w:rPr>
                                <w:t>Doża (mg)</w:t>
                              </w:r>
                            </w:p>
                            <w:p w14:paraId="1F05729D" w14:textId="4DA37B0C" w:rsidR="006259E6" w:rsidRPr="000041D9" w:rsidRDefault="006259E6" w:rsidP="006259E6">
                              <w:pPr>
                                <w:jc w:val="center"/>
                                <w:rPr>
                                  <w:rFonts w:ascii="Arial" w:hAnsi="Arial" w:cs="Arial"/>
                                  <w:sz w:val="21"/>
                                  <w:szCs w:val="21"/>
                                  <w:lang w:val="es-ES"/>
                                </w:rPr>
                              </w:pPr>
                            </w:p>
                          </w:txbxContent>
                        </v:textbox>
                      </v:shape>
                      <v:shape id="Text Box 2" o:spid="_x0000_s1307" type="#_x0000_t202" style="position:absolute;left:9230;top:776;width:3735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" filled="f" stroked="f">
                        <v:textbox inset=",,,0">
                          <w:txbxContent>
                            <w:p w14:paraId="46D48192" w14:textId="3356AB2E" w:rsidR="006259E6" w:rsidRPr="00662F9A" w:rsidRDefault="00BE52BC" w:rsidP="006259E6">
                              <w:pPr>
                                <w:jc w:val="center"/>
                                <w:rPr>
                                  <w:rFonts w:ascii="Arial" w:hAnsi="Arial" w:cs="Arial"/>
                                  <w:b/>
                                  <w:sz w:val="20"/>
                                  <w:szCs w:val="21"/>
                                </w:rPr>
                              </w:pPr>
                              <w:r>
                                <w:rPr>
                                  <w:rStyle w:val="affc"/>
                                  <w:rFonts w:ascii="Arial" w:hAnsi="Arial"/>
                                  <w:sz w:val="20"/>
                                </w:rPr>
                                <w:t>Pinen mimlija għal-lest Meħtieġa</w:t>
                              </w:r>
                            </w:p>
                          </w:txbxContent>
                        </v:textbox>
                      </v:shape>
                      <v:shape id="Text Box 2" o:spid="_x0000_s1308" type="#_x0000_t202" style="position:absolute;left:9057;top:3278;width:18461;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" filled="f" stroked="f">
                        <v:textbox inset=",,,0">
                          <w:txbxContent>
                            <w:p w14:paraId="23F02DA9" w14:textId="77777777" w:rsidR="0008550D" w:rsidRPr="000041D9" w:rsidRDefault="0008550D" w:rsidP="0008550D">
                              <w:pPr>
                                <w:jc w:val="center"/>
                                <w:rPr>
                                  <w:rFonts w:ascii="Arial" w:hAnsi="Arial" w:cs="Arial"/>
                                  <w:sz w:val="21"/>
                                  <w:szCs w:val="21"/>
                                </w:rPr>
                              </w:pPr>
                              <w:r>
                                <w:rPr>
                                  <w:rFonts w:ascii="Arial" w:hAnsi="Arial"/>
                                  <w:b/>
                                  <w:sz w:val="21"/>
                                  <w:lang w:val="es-ES"/>
                                </w:rPr>
                                <w:t>Safra (75 mg/0.5 mL)</w:t>
                              </w:r>
                            </w:p>
                            <w:p w14:paraId="5EFF9314" w14:textId="4D1FAC8B" w:rsidR="006259E6" w:rsidRPr="000041D9" w:rsidRDefault="006259E6" w:rsidP="006259E6">
                              <w:pPr>
                                <w:jc w:val="center"/>
                                <w:rPr>
                                  <w:rFonts w:ascii="Arial" w:hAnsi="Arial" w:cs="Arial"/>
                                  <w:sz w:val="21"/>
                                  <w:szCs w:val="21"/>
                                  <w:lang w:val="es-ES"/>
                                </w:rPr>
                              </w:pPr>
                            </w:p>
                          </w:txbxContent>
                        </v:textbox>
                      </v:shape>
                      <v:shape id="Text Box 2" o:spid="_x0000_s1309" type="#_x0000_t202" style="position:absolute;left:28208;top:3278;width:18460;height:2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" filled="f" stroked="f">
                        <v:textbox inset=",,,0">
                          <w:txbxContent>
                            <w:p w14:paraId="7BD5E44B" w14:textId="77777777" w:rsidR="0008550D" w:rsidRPr="000041D9" w:rsidRDefault="0008550D" w:rsidP="0008550D">
                              <w:pPr>
                                <w:jc w:val="center"/>
                                <w:rPr>
                                  <w:rFonts w:ascii="Arial" w:hAnsi="Arial" w:cs="Arial"/>
                                  <w:sz w:val="21"/>
                                  <w:szCs w:val="21"/>
                                </w:rPr>
                              </w:pPr>
                              <w:r>
                                <w:rPr>
                                  <w:rFonts w:ascii="Arial" w:hAnsi="Arial"/>
                                  <w:b/>
                                  <w:sz w:val="21"/>
                                  <w:lang w:val="es-ES"/>
                                </w:rPr>
                                <w:t>Blu (150 mg/1 mL)</w:t>
                              </w:r>
                            </w:p>
                            <w:p w14:paraId="40A3F62A" w14:textId="47479672" w:rsidR="006259E6" w:rsidRPr="000041D9" w:rsidRDefault="006259E6" w:rsidP="006259E6">
                              <w:pPr>
                                <w:jc w:val="center"/>
                                <w:rPr>
                                  <w:rFonts w:ascii="Arial" w:hAnsi="Arial" w:cs="Arial"/>
                                  <w:sz w:val="21"/>
                                  <w:szCs w:val="21"/>
                                  <w:lang w:val="es-ES"/>
                                </w:rPr>
                              </w:pPr>
                            </w:p>
                          </w:txbxContent>
                        </v:textbox>
                      </v:shape>
                      <w10:anchorlock/>
                    </v:group>
                  </w:pict>
                </mc:Fallback>
              </mc:AlternateContent>
            </w:r>
          </w:p>
        </w:tc>
      </w:tr>
      <w:tr w:rsidR="006259E6" w:rsidRPr="006E0F47" w14:paraId="47E01ACB" w14:textId="77777777" w:rsidTr="009F21D3">
        <w:trPr>
          <w:cantSplit/>
          <w:jc w:val="center"/>
        </w:trPr>
        <w:tc>
          <w:tcPr>
            <w:tcW w:w="7621" w:type="dxa"/>
          </w:tcPr>
          <w:p w14:paraId="3ADCE8EA" w14:textId="1CDA66B0" w:rsidR="006259E6" w:rsidRPr="006E0F47" w:rsidRDefault="006259E6" w:rsidP="007649EF">
            <w:pPr>
              <w:pStyle w:val="a6"/>
              <w:kinsoku w:val="0"/>
              <w:overflowPunct w:val="0"/>
              <w:jc w:val="right"/>
              <w:rPr>
                <w:i/>
                <w:iCs/>
              </w:rPr>
            </w:pPr>
            <w:r w:rsidRPr="006E0F47">
              <w:rPr>
                <w:b/>
                <w:lang w:eastAsia="en-US"/>
              </w:rPr>
              <w:t>Figura </w:t>
            </w:r>
            <w:r w:rsidRPr="006E0F47">
              <w:rPr>
                <w:b/>
                <w:color w:val="231F20"/>
              </w:rPr>
              <w:t>C</w:t>
            </w:r>
          </w:p>
        </w:tc>
      </w:tr>
    </w:tbl>
    <w:p w14:paraId="7B70CA04" w14:textId="77777777" w:rsidR="006259E6" w:rsidRPr="006E0F47" w:rsidRDefault="006259E6" w:rsidP="007649EF">
      <w:pPr>
        <w:keepNext/>
      </w:pPr>
    </w:p>
    <w:p w14:paraId="2462CDC7" w14:textId="77777777" w:rsidR="00BE52BC" w:rsidRPr="006E0F47" w:rsidRDefault="00BE52BC" w:rsidP="007649EF">
      <w:pPr>
        <w:kinsoku w:val="0"/>
        <w:overflowPunct w:val="0"/>
        <w:ind w:right="313"/>
        <w:rPr>
          <w:b/>
          <w:bCs/>
        </w:rPr>
      </w:pPr>
      <w:r w:rsidRPr="006E0F47">
        <w:rPr>
          <w:i/>
        </w:rPr>
        <w:t>Nota:</w:t>
      </w:r>
      <w:r w:rsidRPr="006E0F47">
        <w:t xml:space="preserve"> Il-fornitur tal-kura tas-saħħa tiegħek jista’ jippreskrivi kombinazzjoni differenti ta’ pinen mimlija għal-lest għad-doża sħiħa tiegħek.</w:t>
      </w:r>
    </w:p>
    <w:p w14:paraId="7D7D074F" w14:textId="77777777" w:rsidR="00BE52BC" w:rsidRPr="006E0F47" w:rsidRDefault="00BE52BC" w:rsidP="007649EF"/>
    <w:p w14:paraId="408E4E7F" w14:textId="77777777" w:rsidR="00BE52BC" w:rsidRPr="006E0F47" w:rsidRDefault="00BE52BC" w:rsidP="007649EF">
      <w:pPr>
        <w:keepNext/>
        <w:rPr>
          <w:b/>
          <w:bCs/>
        </w:rPr>
      </w:pPr>
      <w:r w:rsidRPr="006E0F47">
        <w:rPr>
          <w:b/>
        </w:rPr>
        <w:t xml:space="preserve">Kif Għandi Naħżen </w:t>
      </w:r>
      <w:r w:rsidRPr="006E0F47">
        <w:rPr>
          <w:b/>
          <w:color w:val="231F20"/>
          <w:lang w:eastAsia="ko-KR"/>
        </w:rPr>
        <w:t>Omlyclo</w:t>
      </w:r>
      <w:r w:rsidRPr="006E0F47">
        <w:rPr>
          <w:b/>
        </w:rPr>
        <w:t>?</w:t>
      </w:r>
    </w:p>
    <w:p w14:paraId="2E662E16" w14:textId="77777777" w:rsidR="00BE52BC" w:rsidRPr="006E0F47" w:rsidRDefault="00BE52BC" w:rsidP="00AF613F">
      <w:pPr>
        <w:numPr>
          <w:ilvl w:val="0"/>
          <w:numId w:val="57"/>
        </w:numPr>
        <w:tabs>
          <w:tab w:val="left" w:pos="567"/>
        </w:tabs>
        <w:suppressAutoHyphens/>
        <w:ind w:left="567" w:hanging="567"/>
      </w:pPr>
      <w:r w:rsidRPr="006E0F47">
        <w:t>Aħżen il-pinna mimlija għal-lest mhux użata fil-kartuna oriġinali fi friġġ f’temperatura bejn 2°C u 8ºC.</w:t>
      </w:r>
    </w:p>
    <w:p w14:paraId="2102D491" w14:textId="77777777" w:rsidR="00BE52BC" w:rsidRPr="006E0F47" w:rsidRDefault="00BE52BC" w:rsidP="00AF613F">
      <w:pPr>
        <w:numPr>
          <w:ilvl w:val="0"/>
          <w:numId w:val="57"/>
        </w:numPr>
        <w:tabs>
          <w:tab w:val="left" w:pos="567"/>
        </w:tabs>
        <w:suppressAutoHyphens/>
        <w:ind w:left="567" w:hanging="567"/>
      </w:pPr>
      <w:r w:rsidRPr="006E0F47">
        <w:t xml:space="preserve">Qabel ma tagħti l-injezzjoni, il-kartuna tista’ titneħħa minn u terġa’ titpoġġa fil-friġġ jekk dan ikun meħtieġ. Il-ħin totali kkombinat barra mill-friġġ ma jistax jaqbeż is-7 ijiem. Jekk Omlyclo jiġi espost għal temperaturi ta’ aktar minn 25°C, </w:t>
      </w:r>
      <w:r w:rsidRPr="006E0F47">
        <w:rPr>
          <w:b/>
        </w:rPr>
        <w:t xml:space="preserve">tużax </w:t>
      </w:r>
      <w:r w:rsidRPr="006E0F47">
        <w:t>Omlyclo u armih f’kontenitur għar-rimi ta’ oġġetti li jaqtgħu jew bil-ponta.</w:t>
      </w:r>
    </w:p>
    <w:p w14:paraId="04A17899" w14:textId="259F4491" w:rsidR="00BE52BC" w:rsidRPr="006E0F47" w:rsidRDefault="00BE52BC" w:rsidP="00AF613F">
      <w:pPr>
        <w:numPr>
          <w:ilvl w:val="0"/>
          <w:numId w:val="57"/>
        </w:numPr>
        <w:tabs>
          <w:tab w:val="left" w:pos="567"/>
        </w:tabs>
        <w:suppressAutoHyphens/>
        <w:ind w:left="567" w:hanging="567"/>
      </w:pPr>
      <w:r w:rsidRPr="006E0F47">
        <w:rPr>
          <w:b/>
        </w:rPr>
        <w:t xml:space="preserve">Toħroġx </w:t>
      </w:r>
      <w:r w:rsidRPr="006E0F47">
        <w:t>il-pinna mimlija għal-lest mill-kartuna oriġinali tagħha waqt il-ħażna.</w:t>
      </w:r>
    </w:p>
    <w:p w14:paraId="419C48B8" w14:textId="1642EA02" w:rsidR="00BE52BC" w:rsidRPr="006E0F47" w:rsidRDefault="00BE52BC" w:rsidP="00AF613F">
      <w:pPr>
        <w:numPr>
          <w:ilvl w:val="0"/>
          <w:numId w:val="57"/>
        </w:numPr>
        <w:tabs>
          <w:tab w:val="left" w:pos="567"/>
        </w:tabs>
        <w:suppressAutoHyphens/>
        <w:ind w:left="567" w:hanging="567"/>
      </w:pPr>
      <w:r w:rsidRPr="006E0F47">
        <w:t>Żomm il-pinna mimlija għal-lest ’il bogħod mid-dawl tax-xemx dirett.</w:t>
      </w:r>
    </w:p>
    <w:p w14:paraId="239E8B18" w14:textId="77777777" w:rsidR="00BE52BC" w:rsidRPr="006E0F47" w:rsidRDefault="00BE52BC" w:rsidP="00AF613F">
      <w:pPr>
        <w:numPr>
          <w:ilvl w:val="0"/>
          <w:numId w:val="57"/>
        </w:numPr>
        <w:tabs>
          <w:tab w:val="left" w:pos="567"/>
        </w:tabs>
        <w:suppressAutoHyphens/>
        <w:ind w:left="567" w:hanging="567"/>
      </w:pPr>
      <w:r w:rsidRPr="006E0F47">
        <w:rPr>
          <w:b/>
        </w:rPr>
        <w:t>Tpoġġix</w:t>
      </w:r>
      <w:r w:rsidRPr="006E0F47">
        <w:t xml:space="preserve"> fil-friża. </w:t>
      </w:r>
      <w:r w:rsidRPr="006E0F47">
        <w:rPr>
          <w:b/>
        </w:rPr>
        <w:t xml:space="preserve">Tużax </w:t>
      </w:r>
      <w:r w:rsidRPr="006E0F47">
        <w:t>jekk il-pinna mimlija għal-lest tkun ġiet iffriżata.</w:t>
      </w:r>
    </w:p>
    <w:p w14:paraId="144ADFCE" w14:textId="3C8F2B32" w:rsidR="00BE52BC" w:rsidRPr="006E0F47" w:rsidRDefault="00BE52BC" w:rsidP="00AF613F">
      <w:pPr>
        <w:numPr>
          <w:ilvl w:val="0"/>
          <w:numId w:val="57"/>
        </w:numPr>
        <w:tabs>
          <w:tab w:val="left" w:pos="567"/>
        </w:tabs>
        <w:suppressAutoHyphens/>
        <w:ind w:left="567" w:hanging="567"/>
        <w:rPr>
          <w:b/>
          <w:bCs/>
        </w:rPr>
      </w:pPr>
      <w:r w:rsidRPr="006E0F47">
        <w:rPr>
          <w:b/>
        </w:rPr>
        <w:t>Żomm il-pinna mimlija għal-lest, il-kontenitur għar-rimi ta’ oġġetti li jaqtgħu jew bil-ponta, u l-mediċini kollha fejn ma jidhrux u ma jintlaħqux mit-tfal.</w:t>
      </w:r>
    </w:p>
    <w:p w14:paraId="17788B46" w14:textId="77777777" w:rsidR="00BE52BC" w:rsidRPr="006E0F47" w:rsidRDefault="00BE52BC" w:rsidP="007649EF"/>
    <w:p w14:paraId="0683C111" w14:textId="77777777" w:rsidR="00BE52BC" w:rsidRPr="006E0F47" w:rsidRDefault="00BE52BC" w:rsidP="007649EF">
      <w:pPr>
        <w:keepNext/>
        <w:rPr>
          <w:rFonts w:eastAsia="DengXian"/>
          <w:b/>
          <w:bCs/>
        </w:rPr>
      </w:pPr>
      <w:r w:rsidRPr="006E0F47">
        <w:rPr>
          <w:b/>
        </w:rPr>
        <w:t>Informazzjoni Importanti</w:t>
      </w:r>
    </w:p>
    <w:p w14:paraId="07926B57" w14:textId="771E29FE" w:rsidR="00BE52BC" w:rsidRPr="006E0F47" w:rsidRDefault="00BE52BC" w:rsidP="00AF613F">
      <w:pPr>
        <w:numPr>
          <w:ilvl w:val="0"/>
          <w:numId w:val="58"/>
        </w:numPr>
        <w:suppressAutoHyphens/>
        <w:ind w:left="567" w:hanging="567"/>
      </w:pPr>
      <w:r w:rsidRPr="006E0F47">
        <w:rPr>
          <w:b/>
        </w:rPr>
        <w:t xml:space="preserve">Tużax </w:t>
      </w:r>
      <w:r w:rsidRPr="006E0F47">
        <w:t>jekk il-kartuna jkollha l-ħsara jew tidher li tkun ġiet imbagħbsa.</w:t>
      </w:r>
    </w:p>
    <w:p w14:paraId="172CAAFF" w14:textId="77777777" w:rsidR="00BE52BC" w:rsidRPr="006E0F47" w:rsidRDefault="00BE52BC" w:rsidP="00AF613F">
      <w:pPr>
        <w:numPr>
          <w:ilvl w:val="0"/>
          <w:numId w:val="58"/>
        </w:numPr>
        <w:suppressAutoHyphens/>
        <w:ind w:left="567" w:hanging="567"/>
      </w:pPr>
      <w:r w:rsidRPr="006E0F47">
        <w:rPr>
          <w:b/>
        </w:rPr>
        <w:t xml:space="preserve">Tiftaħx </w:t>
      </w:r>
      <w:r w:rsidRPr="006E0F47">
        <w:t>il-kartuna</w:t>
      </w:r>
      <w:r w:rsidRPr="006E0F47">
        <w:rPr>
          <w:b/>
        </w:rPr>
        <w:t xml:space="preserve"> </w:t>
      </w:r>
      <w:r w:rsidRPr="006E0F47">
        <w:t>qabel ma tkun lest biex tinjetta.</w:t>
      </w:r>
    </w:p>
    <w:p w14:paraId="27A8A991" w14:textId="77777777" w:rsidR="00BE52BC" w:rsidRPr="006E0F47" w:rsidRDefault="00BE52BC" w:rsidP="00AF613F">
      <w:pPr>
        <w:numPr>
          <w:ilvl w:val="0"/>
          <w:numId w:val="58"/>
        </w:numPr>
        <w:suppressAutoHyphens/>
        <w:ind w:left="567" w:hanging="567"/>
        <w:rPr>
          <w:b/>
          <w:bCs/>
        </w:rPr>
      </w:pPr>
      <w:r w:rsidRPr="006E0F47">
        <w:rPr>
          <w:b/>
        </w:rPr>
        <w:t xml:space="preserve">Tużax </w:t>
      </w:r>
      <w:r w:rsidRPr="006E0F47">
        <w:t>il-pinna mimlija għal-lest jekk tkun saritilha l-ħsara jew tidher li tkun ġiet imbagħbsa.</w:t>
      </w:r>
    </w:p>
    <w:p w14:paraId="0C7DEA9C" w14:textId="77777777" w:rsidR="00BE52BC" w:rsidRPr="006E0F47" w:rsidRDefault="00BE52BC" w:rsidP="00AF613F">
      <w:pPr>
        <w:numPr>
          <w:ilvl w:val="0"/>
          <w:numId w:val="58"/>
        </w:numPr>
        <w:suppressAutoHyphens/>
        <w:ind w:left="567" w:hanging="567"/>
      </w:pPr>
      <w:r w:rsidRPr="006E0F47">
        <w:rPr>
          <w:b/>
        </w:rPr>
        <w:t xml:space="preserve">Tneħħix </w:t>
      </w:r>
      <w:r w:rsidRPr="006E0F47">
        <w:t>l-għatu tal-pinna mimlija għal-lest qabel ma tkun lest biex tinjetta Omlyclo.</w:t>
      </w:r>
    </w:p>
    <w:p w14:paraId="559E085C" w14:textId="77777777" w:rsidR="00BE52BC" w:rsidRPr="006E0F47" w:rsidRDefault="00BE52BC" w:rsidP="00AF613F">
      <w:pPr>
        <w:numPr>
          <w:ilvl w:val="0"/>
          <w:numId w:val="58"/>
        </w:numPr>
        <w:suppressAutoHyphens/>
        <w:ind w:left="567" w:hanging="567"/>
        <w:rPr>
          <w:b/>
          <w:bCs/>
        </w:rPr>
      </w:pPr>
      <w:r w:rsidRPr="006E0F47">
        <w:rPr>
          <w:b/>
        </w:rPr>
        <w:t xml:space="preserve">Tużax </w:t>
      </w:r>
      <w:r w:rsidRPr="006E0F47">
        <w:t>jekk il-pinna mimlija għal-lest tkun waqgħet fuq wiċċ iebes jew jekk waqgħet wara li tneħħi l-għatu.</w:t>
      </w:r>
    </w:p>
    <w:p w14:paraId="2AB39946" w14:textId="4FA187E8" w:rsidR="00BE52BC" w:rsidRPr="006E0F47" w:rsidRDefault="00BE52BC" w:rsidP="00AF613F">
      <w:pPr>
        <w:numPr>
          <w:ilvl w:val="0"/>
          <w:numId w:val="58"/>
        </w:numPr>
        <w:suppressAutoHyphens/>
        <w:ind w:left="567" w:hanging="567"/>
      </w:pPr>
      <w:r w:rsidRPr="006E0F47">
        <w:rPr>
          <w:b/>
        </w:rPr>
        <w:t xml:space="preserve">Tippruvax </w:t>
      </w:r>
      <w:r w:rsidRPr="006E0F47">
        <w:t>iżżarma l-pinna mimlija għal-lest f’xi ħin.</w:t>
      </w:r>
    </w:p>
    <w:p w14:paraId="470BE2D4" w14:textId="77777777" w:rsidR="00BE52BC" w:rsidRPr="006E0F47" w:rsidRDefault="00BE52BC" w:rsidP="00AF613F">
      <w:pPr>
        <w:numPr>
          <w:ilvl w:val="0"/>
          <w:numId w:val="58"/>
        </w:numPr>
        <w:suppressAutoHyphens/>
        <w:ind w:left="567" w:hanging="567"/>
      </w:pPr>
      <w:r w:rsidRPr="006E0F47">
        <w:rPr>
          <w:b/>
        </w:rPr>
        <w:t>Tnaddafx u tmissx</w:t>
      </w:r>
      <w:r w:rsidRPr="006E0F47">
        <w:t xml:space="preserve"> l-għatu tal-labra</w:t>
      </w:r>
    </w:p>
    <w:p w14:paraId="62184502" w14:textId="77777777" w:rsidR="006259E6" w:rsidRPr="006E0F47" w:rsidRDefault="006259E6" w:rsidP="007649EF">
      <w:pPr>
        <w:rPr>
          <w:rFonts w:eastAsia="맑은 고딕"/>
          <w:lang w:eastAsia="ko-KR"/>
        </w:rPr>
      </w:pPr>
    </w:p>
    <w:tbl>
      <w:tblPr>
        <w:tblW w:w="4947" w:type="pct"/>
        <w:tblLayout w:type="fixed"/>
        <w:tblCellMar>
          <w:top w:w="28" w:type="dxa"/>
          <w:bottom w:w="28" w:type="dxa"/>
        </w:tblCellMar>
        <w:tblLook w:val="04A0" w:firstRow="1" w:lastRow="0" w:firstColumn="1" w:lastColumn="0" w:noHBand="0" w:noVBand="1"/>
      </w:tblPr>
      <w:tblGrid>
        <w:gridCol w:w="4038"/>
        <w:gridCol w:w="4917"/>
        <w:gridCol w:w="13"/>
      </w:tblGrid>
      <w:tr w:rsidR="00F06DD1" w:rsidRPr="006E0F47" w14:paraId="50584725" w14:textId="77777777" w:rsidTr="001E6334">
        <w:trPr>
          <w:gridAfter w:val="1"/>
          <w:wAfter w:w="13" w:type="dxa"/>
          <w:cantSplit/>
        </w:trPr>
        <w:tc>
          <w:tcPr>
            <w:tcW w:w="9179" w:type="dxa"/>
            <w:gridSpan w:val="2"/>
            <w:tcBorders>
              <w:top w:val="single" w:sz="4" w:space="0" w:color="auto"/>
              <w:left w:val="single" w:sz="4" w:space="0" w:color="auto"/>
              <w:right w:val="single" w:sz="4" w:space="0" w:color="auto"/>
            </w:tcBorders>
          </w:tcPr>
          <w:p w14:paraId="581C4A39" w14:textId="67702FDD" w:rsidR="00F06DD1" w:rsidRPr="006E0F47" w:rsidRDefault="00F06DD1" w:rsidP="007649EF">
            <w:pPr>
              <w:rPr>
                <w:b/>
                <w:bCs/>
              </w:rPr>
            </w:pPr>
            <w:r w:rsidRPr="006E0F47">
              <w:rPr>
                <w:b/>
              </w:rPr>
              <w:t>Kif tipprepara biex tagħti l-Injezzjoni</w:t>
            </w:r>
          </w:p>
        </w:tc>
      </w:tr>
      <w:tr w:rsidR="00F06DD1" w:rsidRPr="006E0F47" w14:paraId="2ECA7DF5" w14:textId="77777777" w:rsidTr="001E6334">
        <w:trPr>
          <w:gridAfter w:val="1"/>
          <w:wAfter w:w="13" w:type="dxa"/>
          <w:cantSplit/>
        </w:trPr>
        <w:tc>
          <w:tcPr>
            <w:tcW w:w="9179" w:type="dxa"/>
            <w:gridSpan w:val="2"/>
            <w:tcBorders>
              <w:left w:val="single" w:sz="4" w:space="0" w:color="auto"/>
              <w:bottom w:val="single" w:sz="4" w:space="0" w:color="auto"/>
              <w:right w:val="single" w:sz="4" w:space="0" w:color="auto"/>
            </w:tcBorders>
          </w:tcPr>
          <w:p w14:paraId="1D969326" w14:textId="77777777" w:rsidR="00F06DD1" w:rsidRPr="006E0F47" w:rsidRDefault="00F06DD1" w:rsidP="00AF613F">
            <w:pPr>
              <w:widowControl w:val="0"/>
              <w:numPr>
                <w:ilvl w:val="0"/>
                <w:numId w:val="59"/>
              </w:numPr>
              <w:suppressAutoHyphens/>
              <w:autoSpaceDE w:val="0"/>
              <w:autoSpaceDN w:val="0"/>
              <w:adjustRightInd w:val="0"/>
              <w:rPr>
                <w:b/>
                <w:bCs/>
              </w:rPr>
            </w:pPr>
            <w:r w:rsidRPr="006E0F47">
              <w:rPr>
                <w:b/>
              </w:rPr>
              <w:t xml:space="preserve">Oħroġ il-kartuna li fiha l-pinna mimlija għal-lest mill-friġġ. </w:t>
            </w:r>
          </w:p>
          <w:p w14:paraId="3497CBAF" w14:textId="315715F3" w:rsidR="00F06DD1" w:rsidRPr="006E0F47" w:rsidRDefault="00F06DD1" w:rsidP="007649EF">
            <w:pPr>
              <w:rPr>
                <w:rFonts w:eastAsia="DengXian"/>
                <w:b/>
                <w:bCs/>
              </w:rPr>
            </w:pPr>
            <w:r w:rsidRPr="006E0F47">
              <w:t xml:space="preserve">1a. Jekk għandek bżonn aktar minn pinna mimlija għal-lest waħda biex tagħti d-doża preskritta tiegħek (ara </w:t>
            </w:r>
            <w:r w:rsidRPr="006E0F47">
              <w:rPr>
                <w:b/>
              </w:rPr>
              <w:t>Figura C</w:t>
            </w:r>
            <w:r w:rsidRPr="006E0F47">
              <w:t xml:space="preserve">), oħroġ il-kartuniet kollha mill-friġġ fl-istess ħin (kull kartuna fiha pinna mimlija għal-lest waħda). Il-passi li ġejjin għandhom jiġu segwiti għal kull pinna mimlija għal-lest. </w:t>
            </w:r>
          </w:p>
          <w:p w14:paraId="67E09BEB" w14:textId="59E0BBEF" w:rsidR="00F06DD1" w:rsidRPr="006E0F47" w:rsidRDefault="00F06DD1" w:rsidP="007649EF">
            <w:pPr>
              <w:widowControl w:val="0"/>
              <w:autoSpaceDE w:val="0"/>
              <w:autoSpaceDN w:val="0"/>
              <w:adjustRightInd w:val="0"/>
            </w:pPr>
          </w:p>
        </w:tc>
      </w:tr>
      <w:tr w:rsidR="008A07E3" w:rsidRPr="006E0F47" w14:paraId="1163EE41" w14:textId="77777777" w:rsidTr="00F06DD1">
        <w:trPr>
          <w:gridAfter w:val="1"/>
          <w:wAfter w:w="13" w:type="dxa"/>
          <w:cantSplit/>
        </w:trPr>
        <w:tc>
          <w:tcPr>
            <w:tcW w:w="4138" w:type="dxa"/>
            <w:tcBorders>
              <w:top w:val="single" w:sz="4" w:space="0" w:color="auto"/>
              <w:left w:val="single" w:sz="4" w:space="0" w:color="auto"/>
              <w:bottom w:val="single" w:sz="4" w:space="0" w:color="auto"/>
            </w:tcBorders>
          </w:tcPr>
          <w:p w14:paraId="0F1DBD1C" w14:textId="31DB2157" w:rsidR="008A07E3" w:rsidRPr="006E0F47" w:rsidRDefault="00A5202A" w:rsidP="008A07E3">
            <w:pPr>
              <w:ind w:right="283"/>
              <w:jc w:val="right"/>
              <w:rPr>
                <w:b/>
                <w:bCs/>
              </w:rPr>
            </w:pPr>
            <w:r w:rsidRPr="006E0F47">
              <w:rPr>
                <w:noProof/>
                <w:lang w:val="en-US" w:eastAsia="ko-KR"/>
              </w:rPr>
              <mc:AlternateContent>
                <mc:Choice Requires="wpg">
                  <w:drawing>
                    <wp:inline distT="0" distB="0" distL="0" distR="0" wp14:anchorId="019B1886" wp14:editId="7185CE50">
                      <wp:extent cx="2076450" cy="3324860"/>
                      <wp:effectExtent l="1270" t="1270" r="0" b="0"/>
                      <wp:docPr id="539935789"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76450" cy="3324860"/>
                                <a:chOff x="0" y="0"/>
                                <a:chExt cx="20764" cy="33250"/>
                              </a:xfrm>
                            </wpg:grpSpPr>
                            <pic:pic xmlns:pic="http://schemas.openxmlformats.org/drawingml/2006/picture">
                              <pic:nvPicPr>
                                <pic:cNvPr id="1173953867" name="Picture 81"/>
                                <pic:cNvPicPr>
                                  <a:picLocks noChangeAspect="1" noChangeArrowheads="1"/>
                                </pic:cNvPicPr>
                              </pic:nvPicPr>
                              <pic:blipFill>
                                <a:blip r:embed="rId108">
                                  <a:extLst>
                                    <a:ext uri="{28A0092B-C50C-407E-A947-70E740481C1C}">
                                      <a14:useLocalDpi xmlns:a14="http://schemas.microsoft.com/office/drawing/2010/main" val="0"/>
                                    </a:ext>
                                  </a:extLst>
                                </a:blip>
                                <a:srcRect b="-779"/>
                                <a:stretch>
                                  <a:fillRect/>
                                </a:stretch>
                              </pic:blipFill>
                              <pic:spPr bwMode="auto">
                                <a:xfrm>
                                  <a:off x="0" y="0"/>
                                  <a:ext cx="20529" cy="33250"/>
                                </a:xfrm>
                                <a:prstGeom prst="rect">
                                  <a:avLst/>
                                </a:prstGeom>
                                <a:noFill/>
                                <a:extLst>
                                  <a:ext uri="{909E8E84-426E-40DD-AFC4-6F175D3DCCD1}">
                                    <a14:hiddenFill xmlns:a14="http://schemas.microsoft.com/office/drawing/2010/main">
                                      <a:solidFill>
                                        <a:srgbClr val="FFFFFF"/>
                                      </a:solidFill>
                                    </a14:hiddenFill>
                                  </a:ext>
                                </a:extLst>
                              </pic:spPr>
                            </pic:pic>
                            <wps:wsp>
                              <wps:cNvPr id="1015258959" name="Text Box 2"/>
                              <wps:cNvSpPr txBox="1">
                                <a:spLocks noChangeArrowheads="1"/>
                              </wps:cNvSpPr>
                              <wps:spPr bwMode="auto">
                                <a:xfrm>
                                  <a:off x="10187" y="1567"/>
                                  <a:ext cx="10577"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6080F" w14:textId="0C598DE3" w:rsidR="008A07E3" w:rsidRPr="00D60D1F" w:rsidRDefault="008A07E3" w:rsidP="00843913">
                                    <w:pPr>
                                      <w:rPr>
                                        <w:rFonts w:ascii="Arial" w:hAnsi="Arial" w:cs="Arial"/>
                                        <w:sz w:val="21"/>
                                        <w:szCs w:val="21"/>
                                      </w:rPr>
                                    </w:pPr>
                                    <w:r>
                                      <w:rPr>
                                        <w:rFonts w:ascii="Arial" w:hAnsi="Arial"/>
                                        <w:lang w:val="es-ES"/>
                                      </w:rPr>
                                      <w:t>Kartuna li fiha l-awtoinjettur</w:t>
                                    </w:r>
                                  </w:p>
                                </w:txbxContent>
                              </wps:txbx>
                              <wps:bodyPr rot="0" vert="horz" wrap="square" lIns="91440" tIns="45720" rIns="91440" bIns="45720" anchor="ctr" anchorCtr="0" upright="1">
                                <a:noAutofit/>
                              </wps:bodyPr>
                            </wps:wsp>
                            <wps:wsp>
                              <wps:cNvPr id="505762457" name="Text Box 2"/>
                              <wps:cNvSpPr txBox="1">
                                <a:spLocks noChangeArrowheads="1"/>
                              </wps:cNvSpPr>
                              <wps:spPr bwMode="auto">
                                <a:xfrm>
                                  <a:off x="10187" y="7254"/>
                                  <a:ext cx="10158" cy="6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9C0C9" w14:textId="0380BA21" w:rsidR="008A07E3" w:rsidRPr="00EE310E" w:rsidRDefault="008A07E3" w:rsidP="00843913">
                                    <w:pPr>
                                      <w:rPr>
                                        <w:rFonts w:ascii="Arial" w:hAnsi="Arial" w:cs="Arial"/>
                                        <w:szCs w:val="21"/>
                                      </w:rPr>
                                    </w:pPr>
                                    <w:r>
                                      <w:rPr>
                                        <w:rFonts w:ascii="Arial" w:hAnsi="Arial"/>
                                      </w:rPr>
                                      <w:t>Imselħa bl-alkoħol</w:t>
                                    </w:r>
                                    <w:r>
                                      <w:rPr>
                                        <w:rFonts w:ascii="Arial" w:hAnsi="Arial"/>
                                        <w:lang w:val="es-ES"/>
                                      </w:rPr>
                                      <w:t xml:space="preserve"> </w:t>
                                    </w:r>
                                  </w:p>
                                </w:txbxContent>
                              </wps:txbx>
                              <wps:bodyPr rot="0" vert="horz" wrap="square" lIns="91440" tIns="45720" rIns="91440" bIns="45720" anchor="ctr" anchorCtr="0" upright="1">
                                <a:noAutofit/>
                              </wps:bodyPr>
                            </wps:wsp>
                            <wps:wsp>
                              <wps:cNvPr id="1693414121" name="Text Box 2"/>
                              <wps:cNvSpPr txBox="1">
                                <a:spLocks noChangeArrowheads="1"/>
                              </wps:cNvSpPr>
                              <wps:spPr bwMode="auto">
                                <a:xfrm>
                                  <a:off x="10181" y="12509"/>
                                  <a:ext cx="9821" cy="60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7DA13" w14:textId="180804BB" w:rsidR="008A07E3" w:rsidRPr="00D60D1F" w:rsidRDefault="008A07E3" w:rsidP="00843913">
                                    <w:pPr>
                                      <w:rPr>
                                        <w:rFonts w:ascii="Arial" w:hAnsi="Arial" w:cs="Arial"/>
                                        <w:sz w:val="21"/>
                                        <w:szCs w:val="21"/>
                                      </w:rPr>
                                    </w:pPr>
                                    <w:r>
                                      <w:rPr>
                                        <w:rFonts w:ascii="Arial" w:hAnsi="Arial"/>
                                      </w:rPr>
                                      <w:t xml:space="preserve">Biċċa tajjara jew garża </w:t>
                                    </w:r>
                                  </w:p>
                                  <w:p w14:paraId="0E95952F" w14:textId="5CB9741A" w:rsidR="008A07E3" w:rsidRPr="00D60D1F" w:rsidRDefault="008A07E3" w:rsidP="00DF45AF">
                                    <w:pPr>
                                      <w:rPr>
                                        <w:rFonts w:ascii="Arial" w:hAnsi="Arial" w:cs="Arial"/>
                                        <w:sz w:val="21"/>
                                        <w:szCs w:val="21"/>
                                        <w:lang w:val="es-ES"/>
                                      </w:rPr>
                                    </w:pPr>
                                  </w:p>
                                </w:txbxContent>
                              </wps:txbx>
                              <wps:bodyPr rot="0" vert="horz" wrap="square" lIns="91440" tIns="45720" rIns="91440" bIns="45720" anchor="ctr" anchorCtr="0" upright="1">
                                <a:noAutofit/>
                              </wps:bodyPr>
                            </wps:wsp>
                            <wps:wsp>
                              <wps:cNvPr id="529452720" name="Text Box 2"/>
                              <wps:cNvSpPr txBox="1">
                                <a:spLocks noChangeArrowheads="1"/>
                              </wps:cNvSpPr>
                              <wps:spPr bwMode="auto">
                                <a:xfrm>
                                  <a:off x="10187" y="19470"/>
                                  <a:ext cx="8596" cy="29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9F657" w14:textId="77777777" w:rsidR="008A07E3" w:rsidRPr="00EE310E" w:rsidRDefault="008A07E3" w:rsidP="008A07E3">
                                    <w:pPr>
                                      <w:rPr>
                                        <w:rFonts w:ascii="Arial" w:hAnsi="Arial" w:cs="Arial"/>
                                      </w:rPr>
                                    </w:pPr>
                                    <w:r>
                                      <w:rPr>
                                        <w:rFonts w:ascii="Arial" w:hAnsi="Arial"/>
                                        <w:lang w:val="es-ES"/>
                                      </w:rPr>
                                      <w:t>Stikka</w:t>
                                    </w:r>
                                  </w:p>
                                  <w:p w14:paraId="6B17CB5C" w14:textId="42475927" w:rsidR="008A07E3" w:rsidRPr="00EE310E" w:rsidRDefault="008A07E3" w:rsidP="004C62F9">
                                    <w:pPr>
                                      <w:rPr>
                                        <w:rFonts w:ascii="Arial" w:hAnsi="Arial" w:cs="Arial"/>
                                        <w:lang w:val="es-ES"/>
                                      </w:rPr>
                                    </w:pPr>
                                  </w:p>
                                </w:txbxContent>
                              </wps:txbx>
                              <wps:bodyPr rot="0" vert="horz" wrap="square" lIns="91440" tIns="45720" rIns="91440" bIns="45720" anchor="ctr" anchorCtr="0" upright="1">
                                <a:noAutofit/>
                              </wps:bodyPr>
                            </wps:wsp>
                            <wps:wsp>
                              <wps:cNvPr id="8398998" name="Text Box 2"/>
                              <wps:cNvSpPr txBox="1">
                                <a:spLocks noChangeArrowheads="1"/>
                              </wps:cNvSpPr>
                              <wps:spPr bwMode="auto">
                                <a:xfrm>
                                  <a:off x="10182" y="23433"/>
                                  <a:ext cx="10011" cy="95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B5C08" w14:textId="77777777" w:rsidR="0008550D" w:rsidRPr="00D60D1F" w:rsidRDefault="0008550D" w:rsidP="0008550D">
                                    <w:pPr>
                                      <w:rPr>
                                        <w:rFonts w:ascii="Arial" w:hAnsi="Arial" w:cs="Arial"/>
                                        <w:sz w:val="21"/>
                                        <w:szCs w:val="21"/>
                                      </w:rPr>
                                    </w:pPr>
                                    <w:r>
                                      <w:rPr>
                                        <w:rFonts w:ascii="Arial" w:hAnsi="Arial"/>
                                      </w:rPr>
                                      <w:t>Kontenitur għar-rimi ta’ oġġetti li jaqtgħu jew bil-ponta</w:t>
                                    </w:r>
                                    <w:r>
                                      <w:rPr>
                                        <w:rFonts w:ascii="Arial" w:hAnsi="Arial"/>
                                        <w:lang w:val="es-ES"/>
                                      </w:rPr>
                                      <w:t xml:space="preserve"> </w:t>
                                    </w:r>
                                  </w:p>
                                  <w:p w14:paraId="083ABFC6" w14:textId="57401980" w:rsidR="008A07E3" w:rsidRPr="00D60D1F" w:rsidRDefault="008A07E3" w:rsidP="00843913">
                                    <w:pPr>
                                      <w:rPr>
                                        <w:rFonts w:ascii="Arial" w:hAnsi="Arial" w:cs="Arial"/>
                                        <w:sz w:val="21"/>
                                        <w:szCs w:val="21"/>
                                        <w:lang w:val="es-ES"/>
                                      </w:rPr>
                                    </w:pPr>
                                  </w:p>
                                </w:txbxContent>
                              </wps:txbx>
                              <wps:bodyPr rot="0" vert="horz" wrap="square" lIns="91440" tIns="45720" rIns="91440" bIns="45720" anchor="ctr" anchorCtr="0" upright="1">
                                <a:noAutofit/>
                              </wps:bodyPr>
                            </wps:wsp>
                            <wps:wsp>
                              <wps:cNvPr id="1658156308" name="Text Box 2"/>
                              <wps:cNvSpPr txBox="1">
                                <a:spLocks noChangeArrowheads="1"/>
                              </wps:cNvSpPr>
                              <wps:spPr bwMode="auto">
                                <a:xfrm rot="-782126">
                                  <a:off x="3510" y="9137"/>
                                  <a:ext cx="5428" cy="3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B7DF7" w14:textId="3A55F2A3" w:rsidR="008A07E3" w:rsidRPr="00A8654C" w:rsidRDefault="008A07E3" w:rsidP="00843913">
                                    <w:pPr>
                                      <w:jc w:val="center"/>
                                      <w:rPr>
                                        <w:rFonts w:ascii="Arial" w:hAnsi="Arial" w:cs="Arial"/>
                                        <w:sz w:val="8"/>
                                        <w:szCs w:val="8"/>
                                      </w:rPr>
                                    </w:pPr>
                                    <w:r>
                                      <w:rPr>
                                        <w:rFonts w:ascii="Arial" w:hAnsi="Arial"/>
                                        <w:sz w:val="8"/>
                                        <w:lang w:val="es-ES"/>
                                      </w:rPr>
                                      <w:t>IMSELĦA BL-ALKOĦOL</w:t>
                                    </w:r>
                                  </w:p>
                                </w:txbxContent>
                              </wps:txbx>
                              <wps:bodyPr rot="0" vert="horz" wrap="square" lIns="91440" tIns="45720" rIns="91440" bIns="45720" anchor="t" anchorCtr="0" upright="1">
                                <a:noAutofit/>
                              </wps:bodyPr>
                            </wps:wsp>
                          </wpg:wgp>
                        </a:graphicData>
                      </a:graphic>
                    </wp:inline>
                  </w:drawing>
                </mc:Choice>
                <mc:Fallback>
                  <w:pict>
                    <v:group w14:anchorId="019B1886" id="Group 532" o:spid="_x0000_s1310" style="width:163.5pt;height:261.8pt;mso-position-horizontal-relative:char;mso-position-vertical-relative:line" coordsize="20764,33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">
                      <v:shape id="Picture 81" o:spid="_x0000_s1311" type="#_x0000_t75" style="position:absolute;width:20529;height:33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">
                        <v:imagedata r:id="rId109" o:title="" cropbottom="-511f"/>
                      </v:shape>
                      <v:shape id="Text Box 2" o:spid="_x0000_s1312" type="#_x0000_t202" style="position:absolute;left:10187;top:1567;width:10577;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" filled="f" stroked="f">
                        <v:textbox>
                          <w:txbxContent>
                            <w:p w14:paraId="1DC6080F" w14:textId="0C598DE3" w:rsidR="008A07E3" w:rsidRPr="00D60D1F" w:rsidRDefault="008A07E3" w:rsidP="00843913">
                              <w:pPr>
                                <w:rPr>
                                  <w:rFonts w:ascii="Arial" w:hAnsi="Arial" w:cs="Arial"/>
                                  <w:sz w:val="21"/>
                                  <w:szCs w:val="21"/>
                                </w:rPr>
                              </w:pPr>
                              <w:r>
                                <w:rPr>
                                  <w:rFonts w:ascii="Arial" w:hAnsi="Arial"/>
                                  <w:lang w:val="es-ES"/>
                                </w:rPr>
                                <w:t>Kartuna li fiha l-awtoinjettur</w:t>
                              </w:r>
                            </w:p>
                          </w:txbxContent>
                        </v:textbox>
                      </v:shape>
                      <v:shape id="Text Box 2" o:spid="_x0000_s1313" type="#_x0000_t202" style="position:absolute;left:10187;top:7254;width:10158;height:62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" filled="f" stroked="f">
                        <v:textbox>
                          <w:txbxContent>
                            <w:p w14:paraId="3489C0C9" w14:textId="0380BA21" w:rsidR="008A07E3" w:rsidRPr="00EE310E" w:rsidRDefault="008A07E3" w:rsidP="00843913">
                              <w:pPr>
                                <w:rPr>
                                  <w:rFonts w:ascii="Arial" w:hAnsi="Arial" w:cs="Arial"/>
                                  <w:szCs w:val="21"/>
                                </w:rPr>
                              </w:pPr>
                              <w:r>
                                <w:rPr>
                                  <w:rFonts w:ascii="Arial" w:hAnsi="Arial"/>
                                </w:rPr>
                                <w:t>Imselħa bl-alkoħol</w:t>
                              </w:r>
                              <w:r>
                                <w:rPr>
                                  <w:rFonts w:ascii="Arial" w:hAnsi="Arial"/>
                                  <w:lang w:val="es-ES"/>
                                </w:rPr>
                                <w:t xml:space="preserve"> </w:t>
                              </w:r>
                            </w:p>
                          </w:txbxContent>
                        </v:textbox>
                      </v:shape>
                      <v:shape id="Text Box 2" o:spid="_x0000_s1314" type="#_x0000_t202" style="position:absolute;left:10181;top:12509;width:9821;height:6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" filled="f" stroked="f">
                        <v:textbox>
                          <w:txbxContent>
                            <w:p w14:paraId="3C67DA13" w14:textId="180804BB" w:rsidR="008A07E3" w:rsidRPr="00D60D1F" w:rsidRDefault="008A07E3" w:rsidP="00843913">
                              <w:pPr>
                                <w:rPr>
                                  <w:rFonts w:ascii="Arial" w:hAnsi="Arial" w:cs="Arial"/>
                                  <w:sz w:val="21"/>
                                  <w:szCs w:val="21"/>
                                </w:rPr>
                              </w:pPr>
                              <w:r>
                                <w:rPr>
                                  <w:rFonts w:ascii="Arial" w:hAnsi="Arial"/>
                                </w:rPr>
                                <w:t xml:space="preserve">Biċċa tajjara jew garża </w:t>
                              </w:r>
                            </w:p>
                            <w:p w14:paraId="0E95952F" w14:textId="5CB9741A" w:rsidR="008A07E3" w:rsidRPr="00D60D1F" w:rsidRDefault="008A07E3" w:rsidP="00DF45AF">
                              <w:pPr>
                                <w:rPr>
                                  <w:rFonts w:ascii="Arial" w:hAnsi="Arial" w:cs="Arial"/>
                                  <w:sz w:val="21"/>
                                  <w:szCs w:val="21"/>
                                  <w:lang w:val="es-ES"/>
                                </w:rPr>
                              </w:pPr>
                            </w:p>
                          </w:txbxContent>
                        </v:textbox>
                      </v:shape>
                      <v:shape id="Text Box 2" o:spid="_x0000_s1315" type="#_x0000_t202" style="position:absolute;left:10187;top:19470;width:8596;height:29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" filled="f" stroked="f">
                        <v:textbox>
                          <w:txbxContent>
                            <w:p w14:paraId="2C69F657" w14:textId="77777777" w:rsidR="008A07E3" w:rsidRPr="00EE310E" w:rsidRDefault="008A07E3" w:rsidP="008A07E3">
                              <w:pPr>
                                <w:rPr>
                                  <w:rFonts w:ascii="Arial" w:hAnsi="Arial" w:cs="Arial"/>
                                </w:rPr>
                              </w:pPr>
                              <w:r>
                                <w:rPr>
                                  <w:rFonts w:ascii="Arial" w:hAnsi="Arial"/>
                                  <w:lang w:val="es-ES"/>
                                </w:rPr>
                                <w:t>Stikka</w:t>
                              </w:r>
                            </w:p>
                            <w:p w14:paraId="6B17CB5C" w14:textId="42475927" w:rsidR="008A07E3" w:rsidRPr="00EE310E" w:rsidRDefault="008A07E3" w:rsidP="004C62F9">
                              <w:pPr>
                                <w:rPr>
                                  <w:rFonts w:ascii="Arial" w:hAnsi="Arial" w:cs="Arial"/>
                                  <w:lang w:val="es-ES"/>
                                </w:rPr>
                              </w:pPr>
                            </w:p>
                          </w:txbxContent>
                        </v:textbox>
                      </v:shape>
                      <v:shape id="Text Box 2" o:spid="_x0000_s1316" type="#_x0000_t202" style="position:absolute;left:10182;top:23433;width:10011;height:95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" filled="f" stroked="f">
                        <v:textbox>
                          <w:txbxContent>
                            <w:p w14:paraId="5C4B5C08" w14:textId="77777777" w:rsidR="0008550D" w:rsidRPr="00D60D1F" w:rsidRDefault="0008550D" w:rsidP="0008550D">
                              <w:pPr>
                                <w:rPr>
                                  <w:rFonts w:ascii="Arial" w:hAnsi="Arial" w:cs="Arial"/>
                                  <w:sz w:val="21"/>
                                  <w:szCs w:val="21"/>
                                </w:rPr>
                              </w:pPr>
                              <w:r>
                                <w:rPr>
                                  <w:rFonts w:ascii="Arial" w:hAnsi="Arial"/>
                                </w:rPr>
                                <w:t>Kontenitur għar-rimi ta’ oġġetti li jaqtgħu jew bil-ponta</w:t>
                              </w:r>
                              <w:r>
                                <w:rPr>
                                  <w:rFonts w:ascii="Arial" w:hAnsi="Arial"/>
                                  <w:lang w:val="es-ES"/>
                                </w:rPr>
                                <w:t xml:space="preserve"> </w:t>
                              </w:r>
                            </w:p>
                            <w:p w14:paraId="083ABFC6" w14:textId="57401980" w:rsidR="008A07E3" w:rsidRPr="00D60D1F" w:rsidRDefault="008A07E3" w:rsidP="00843913">
                              <w:pPr>
                                <w:rPr>
                                  <w:rFonts w:ascii="Arial" w:hAnsi="Arial" w:cs="Arial"/>
                                  <w:sz w:val="21"/>
                                  <w:szCs w:val="21"/>
                                  <w:lang w:val="es-ES"/>
                                </w:rPr>
                              </w:pPr>
                            </w:p>
                          </w:txbxContent>
                        </v:textbox>
                      </v:shape>
                      <v:shape id="Text Box 2" o:spid="_x0000_s1317" type="#_x0000_t202" style="position:absolute;left:3510;top:9137;width:5428;height:3356;rotation:-85429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" filled="f" stroked="f">
                        <v:textbox>
                          <w:txbxContent>
                            <w:p w14:paraId="1A0B7DF7" w14:textId="3A55F2A3" w:rsidR="008A07E3" w:rsidRPr="00A8654C" w:rsidRDefault="008A07E3" w:rsidP="00843913">
                              <w:pPr>
                                <w:jc w:val="center"/>
                                <w:rPr>
                                  <w:rFonts w:ascii="Arial" w:hAnsi="Arial" w:cs="Arial"/>
                                  <w:sz w:val="8"/>
                                  <w:szCs w:val="8"/>
                                </w:rPr>
                              </w:pPr>
                              <w:r>
                                <w:rPr>
                                  <w:rFonts w:ascii="Arial" w:hAnsi="Arial"/>
                                  <w:sz w:val="8"/>
                                  <w:lang w:val="es-ES"/>
                                </w:rPr>
                                <w:t>IMSELĦA BL-ALKOĦOL</w:t>
                              </w:r>
                            </w:p>
                          </w:txbxContent>
                        </v:textbox>
                      </v:shape>
                      <w10:anchorlock/>
                    </v:group>
                  </w:pict>
                </mc:Fallback>
              </mc:AlternateContent>
            </w:r>
          </w:p>
          <w:p w14:paraId="553E2BDD" w14:textId="3BE164F4" w:rsidR="008A07E3" w:rsidRPr="006E0F47" w:rsidRDefault="008A07E3" w:rsidP="008A07E3">
            <w:pPr>
              <w:ind w:right="283"/>
              <w:jc w:val="right"/>
              <w:rPr>
                <w:b/>
                <w:bCs/>
              </w:rPr>
            </w:pPr>
            <w:r w:rsidRPr="006E0F47">
              <w:rPr>
                <w:b/>
                <w:lang w:eastAsia="en-US"/>
              </w:rPr>
              <w:t>Figura</w:t>
            </w:r>
            <w:r w:rsidRPr="006E0F47">
              <w:rPr>
                <w:b/>
              </w:rPr>
              <w:t> D</w:t>
            </w:r>
            <w:r w:rsidRPr="006E0F47">
              <w:rPr>
                <w:b/>
              </w:rPr>
              <w:fldChar w:fldCharType="begin"/>
            </w:r>
            <w:r w:rsidRPr="006E0F47">
              <w:rPr>
                <w:b/>
              </w:rPr>
              <w:instrText xml:space="preserve"> </w:instrText>
            </w:r>
            <w:r w:rsidRPr="006E0F47">
              <w:rPr>
                <w:b/>
              </w:rPr>
              <w:fldChar w:fldCharType="begin"/>
            </w:r>
            <w:r w:rsidRPr="006E0F47">
              <w:rPr>
                <w:b/>
              </w:rPr>
              <w:instrText xml:space="preserve"> SEQ Figure \* ALPHABETIC </w:instrText>
            </w:r>
            <w:r w:rsidRPr="006E0F47">
              <w:rPr>
                <w:b/>
              </w:rPr>
              <w:fldChar w:fldCharType="separate"/>
            </w:r>
            <w:r w:rsidR="00353244" w:rsidRPr="006E0F47">
              <w:rPr>
                <w:b/>
              </w:rPr>
              <w:instrText>B</w:instrText>
            </w:r>
            <w:r w:rsidRPr="006E0F47">
              <w:rPr>
                <w:b/>
              </w:rPr>
              <w:fldChar w:fldCharType="end"/>
            </w:r>
            <w:r w:rsidRPr="006E0F47">
              <w:rPr>
                <w:b/>
              </w:rPr>
              <w:instrText xml:space="preserve"> </w:instrText>
            </w:r>
            <w:r w:rsidRPr="006E0F47">
              <w:rPr>
                <w:b/>
              </w:rPr>
              <w:fldChar w:fldCharType="end"/>
            </w:r>
          </w:p>
        </w:tc>
        <w:tc>
          <w:tcPr>
            <w:tcW w:w="5041" w:type="dxa"/>
            <w:tcBorders>
              <w:top w:val="single" w:sz="4" w:space="0" w:color="auto"/>
              <w:left w:val="nil"/>
              <w:bottom w:val="single" w:sz="4" w:space="0" w:color="auto"/>
              <w:right w:val="single" w:sz="4" w:space="0" w:color="auto"/>
            </w:tcBorders>
          </w:tcPr>
          <w:p w14:paraId="5472B147" w14:textId="77777777" w:rsidR="008A07E3" w:rsidRPr="006E0F47" w:rsidRDefault="008A07E3" w:rsidP="00AF613F">
            <w:pPr>
              <w:widowControl w:val="0"/>
              <w:numPr>
                <w:ilvl w:val="0"/>
                <w:numId w:val="59"/>
              </w:numPr>
              <w:suppressAutoHyphens/>
              <w:autoSpaceDE w:val="0"/>
              <w:autoSpaceDN w:val="0"/>
              <w:adjustRightInd w:val="0"/>
              <w:rPr>
                <w:b/>
                <w:bCs/>
              </w:rPr>
            </w:pPr>
            <w:r w:rsidRPr="006E0F47">
              <w:rPr>
                <w:b/>
              </w:rPr>
              <w:t>Iġbor il-provvisti meħtieġa biex tagħti l-injezzjoni tiegħek (ara Figura D).</w:t>
            </w:r>
          </w:p>
          <w:p w14:paraId="4F07E1DC" w14:textId="77777777" w:rsidR="008A07E3" w:rsidRPr="006E0F47" w:rsidRDefault="008A07E3" w:rsidP="008A07E3">
            <w:pPr>
              <w:widowControl w:val="0"/>
              <w:autoSpaceDE w:val="0"/>
              <w:autoSpaceDN w:val="0"/>
              <w:adjustRightInd w:val="0"/>
              <w:rPr>
                <w:rFonts w:eastAsia="DengXian"/>
              </w:rPr>
            </w:pPr>
            <w:r w:rsidRPr="006E0F47">
              <w:t xml:space="preserve">2a. Kartuna li fiha </w:t>
            </w:r>
            <w:r w:rsidRPr="006E0F47">
              <w:rPr>
                <w:color w:val="231F20"/>
                <w:lang w:eastAsia="ko-KR"/>
              </w:rPr>
              <w:t>Omlyclo</w:t>
            </w:r>
            <w:r w:rsidRPr="006E0F47">
              <w:t xml:space="preserve"> pinna mimlija għal-lest</w:t>
            </w:r>
          </w:p>
          <w:p w14:paraId="7C70926E" w14:textId="77777777" w:rsidR="008A07E3" w:rsidRPr="006E0F47" w:rsidRDefault="008A07E3" w:rsidP="008A07E3"/>
          <w:p w14:paraId="05AE7A2E" w14:textId="77777777" w:rsidR="008A07E3" w:rsidRPr="006E0F47" w:rsidRDefault="008A07E3" w:rsidP="00662F9A">
            <w:pPr>
              <w:ind w:left="567"/>
              <w:rPr>
                <w:b/>
              </w:rPr>
            </w:pPr>
            <w:r w:rsidRPr="006E0F47">
              <w:rPr>
                <w:rStyle w:val="affc"/>
                <w:b w:val="0"/>
              </w:rPr>
              <w:t>Mhux inklużi fil-kartuna</w:t>
            </w:r>
            <w:r w:rsidRPr="006E0F47">
              <w:rPr>
                <w:b/>
              </w:rPr>
              <w:t>:</w:t>
            </w:r>
          </w:p>
          <w:p w14:paraId="1191DFB3" w14:textId="77777777" w:rsidR="008A07E3" w:rsidRPr="006E0F47" w:rsidRDefault="008A07E3" w:rsidP="00662F9A">
            <w:pPr>
              <w:pStyle w:val="Bullet"/>
              <w:ind w:left="1134"/>
            </w:pPr>
            <w:r w:rsidRPr="006E0F47">
              <w:t>Imselħa bl-alkoħol</w:t>
            </w:r>
          </w:p>
          <w:p w14:paraId="243F9738" w14:textId="77777777" w:rsidR="008A07E3" w:rsidRPr="006E0F47" w:rsidRDefault="008A07E3" w:rsidP="00662F9A">
            <w:pPr>
              <w:pStyle w:val="Bullet"/>
              <w:ind w:left="1134"/>
            </w:pPr>
            <w:r w:rsidRPr="006E0F47">
              <w:t xml:space="preserve">Biċċa tajjara jew garża </w:t>
            </w:r>
          </w:p>
          <w:p w14:paraId="3698F3DF" w14:textId="3FA55535" w:rsidR="008A07E3" w:rsidRPr="006E0F47" w:rsidRDefault="008A07E3" w:rsidP="00662F9A">
            <w:pPr>
              <w:pStyle w:val="Bullet"/>
              <w:ind w:left="1134"/>
            </w:pPr>
            <w:r w:rsidRPr="006E0F47">
              <w:t>Stikka</w:t>
            </w:r>
          </w:p>
          <w:p w14:paraId="24D07227" w14:textId="77777777" w:rsidR="008A07E3" w:rsidRPr="006E0F47" w:rsidRDefault="008A07E3" w:rsidP="00662F9A">
            <w:pPr>
              <w:pStyle w:val="Bullet"/>
              <w:ind w:left="1134"/>
            </w:pPr>
            <w:r w:rsidRPr="006E0F47">
              <w:t>Kontenitur għar-rimi ta’ oġġetti li jaqtgħu jew bil-ponta</w:t>
            </w:r>
          </w:p>
          <w:p w14:paraId="6BB80839" w14:textId="77777777" w:rsidR="008A07E3" w:rsidRPr="006E0F47" w:rsidRDefault="008A07E3" w:rsidP="008A07E3"/>
          <w:p w14:paraId="0E206C8B" w14:textId="77777777" w:rsidR="008A07E3" w:rsidRPr="006E0F47" w:rsidRDefault="008A07E3" w:rsidP="008A07E3">
            <w:r w:rsidRPr="006E0F47">
              <w:rPr>
                <w:i/>
              </w:rPr>
              <w:t>Nota</w:t>
            </w:r>
            <w:r w:rsidRPr="006E0F47">
              <w:t>: Jista’ jkollok bżonn aktar minn Omlyclo pinna mimlija għal-lest waħda għad-doża preskritta tiegħek. Ara t-Tabella tad-Dożaġġ (</w:t>
            </w:r>
            <w:r w:rsidRPr="006E0F47">
              <w:rPr>
                <w:b/>
              </w:rPr>
              <w:t>Figura C</w:t>
            </w:r>
            <w:r w:rsidRPr="006E0F47">
              <w:t>) għal aktar informazzjoni. Kull kartuna ta’ Omlyclo fiha pinna mimlija għal-lest waħda.</w:t>
            </w:r>
          </w:p>
          <w:p w14:paraId="4F79DEC4" w14:textId="77777777" w:rsidR="008A07E3" w:rsidRPr="006E0F47" w:rsidRDefault="008A07E3" w:rsidP="008A07E3">
            <w:pPr>
              <w:rPr>
                <w:rFonts w:eastAsia="DengXian"/>
              </w:rPr>
            </w:pPr>
          </w:p>
        </w:tc>
      </w:tr>
      <w:tr w:rsidR="00832C05" w:rsidRPr="006E0F47" w14:paraId="66E3FDB2" w14:textId="77777777" w:rsidTr="00F06DD1">
        <w:trPr>
          <w:cantSplit/>
        </w:trPr>
        <w:tc>
          <w:tcPr>
            <w:tcW w:w="4138" w:type="dxa"/>
            <w:tcBorders>
              <w:top w:val="single" w:sz="4" w:space="0" w:color="auto"/>
              <w:left w:val="single" w:sz="4" w:space="0" w:color="auto"/>
              <w:bottom w:val="single" w:sz="4" w:space="0" w:color="auto"/>
            </w:tcBorders>
            <w:vAlign w:val="center"/>
          </w:tcPr>
          <w:p w14:paraId="0E7E8F43" w14:textId="3F814072" w:rsidR="00832C05" w:rsidRPr="006E0F47" w:rsidRDefault="00A5202A" w:rsidP="00832C05">
            <w:pPr>
              <w:ind w:right="283"/>
              <w:jc w:val="right"/>
            </w:pPr>
            <w:r w:rsidRPr="006E0F47">
              <w:rPr>
                <w:noProof/>
                <w:lang w:val="en-US" w:eastAsia="ko-KR"/>
              </w:rPr>
              <mc:AlternateContent>
                <mc:Choice Requires="wpg">
                  <w:drawing>
                    <wp:inline distT="0" distB="0" distL="0" distR="0" wp14:anchorId="0E9C37B2" wp14:editId="770A042B">
                      <wp:extent cx="2025015" cy="2505710"/>
                      <wp:effectExtent l="0" t="0" r="32385" b="8890"/>
                      <wp:docPr id="14935064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25015" cy="2505710"/>
                                <a:chOff x="280" y="0"/>
                                <a:chExt cx="19980" cy="25057"/>
                              </a:xfrm>
                            </wpg:grpSpPr>
                            <pic:pic xmlns:pic="http://schemas.openxmlformats.org/drawingml/2006/picture">
                              <pic:nvPicPr>
                                <pic:cNvPr id="541478271" name="Picture 8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280" y="0"/>
                                  <a:ext cx="19981" cy="25057"/>
                                </a:xfrm>
                                <a:prstGeom prst="rect">
                                  <a:avLst/>
                                </a:prstGeom>
                                <a:noFill/>
                                <a:extLst>
                                  <a:ext uri="{909E8E84-426E-40DD-AFC4-6F175D3DCCD1}">
                                    <a14:hiddenFill xmlns:a14="http://schemas.microsoft.com/office/drawing/2010/main">
                                      <a:solidFill>
                                        <a:srgbClr val="FFFFFF"/>
                                      </a:solidFill>
                                    </a14:hiddenFill>
                                  </a:ext>
                                </a:extLst>
                              </pic:spPr>
                            </pic:pic>
                            <wps:wsp>
                              <wps:cNvPr id="459406596" name="Text Box 2"/>
                              <wps:cNvSpPr txBox="1">
                                <a:spLocks noChangeArrowheads="1"/>
                              </wps:cNvSpPr>
                              <wps:spPr bwMode="auto">
                                <a:xfrm rot="-395015">
                                  <a:off x="10323" y="8624"/>
                                  <a:ext cx="8736" cy="46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5C492" w14:textId="7B50B45E" w:rsidR="0008550D" w:rsidRPr="00157ECB" w:rsidRDefault="0008550D" w:rsidP="0008550D">
                                    <w:pPr>
                                      <w:rPr>
                                        <w:rFonts w:ascii="Arial" w:eastAsia="맑은 고딕" w:hAnsi="Arial" w:cs="Arial"/>
                                        <w:b/>
                                        <w:bCs/>
                                        <w:sz w:val="16"/>
                                        <w:szCs w:val="16"/>
                                        <w:lang w:eastAsia="ko-KR"/>
                                      </w:rPr>
                                    </w:pPr>
                                    <w:r>
                                      <w:rPr>
                                        <w:rFonts w:ascii="Arial" w:hAnsi="Arial"/>
                                        <w:b/>
                                        <w:sz w:val="16"/>
                                        <w:lang w:val="es-ES"/>
                                      </w:rPr>
                                      <w:t>EXP:XX SSS</w:t>
                                    </w:r>
                                    <w:r w:rsidR="00491890">
                                      <w:rPr>
                                        <w:rFonts w:ascii="Arial" w:eastAsia="맑은 고딕" w:hAnsi="Arial" w:hint="eastAsia"/>
                                        <w:b/>
                                        <w:sz w:val="16"/>
                                        <w:lang w:val="es-ES" w:eastAsia="ko-KR"/>
                                      </w:rPr>
                                      <w:t>S</w:t>
                                    </w:r>
                                  </w:p>
                                  <w:p w14:paraId="1B2BE821" w14:textId="14AB59B0" w:rsidR="00832C05" w:rsidRPr="00832C05" w:rsidRDefault="00832C05" w:rsidP="00AC2E98">
                                    <w:pPr>
                                      <w:rPr>
                                        <w:rFonts w:ascii="Arial" w:hAnsi="Arial" w:cs="Arial"/>
                                        <w:b/>
                                        <w:bCs/>
                                        <w:sz w:val="16"/>
                                        <w:szCs w:val="16"/>
                                        <w:lang w:val="es-ES"/>
                                      </w:rPr>
                                    </w:pPr>
                                  </w:p>
                                </w:txbxContent>
                              </wps:txbx>
                              <wps:bodyPr rot="0" vert="horz" wrap="square" lIns="91440" tIns="45720" rIns="91440" bIns="45720" anchor="t" anchorCtr="0">
                                <a:noAutofit/>
                              </wps:bodyPr>
                            </wps:wsp>
                            <wps:wsp>
                              <wps:cNvPr id="198150035" name="Text Box 2"/>
                              <wps:cNvSpPr txBox="1">
                                <a:spLocks noChangeArrowheads="1"/>
                              </wps:cNvSpPr>
                              <wps:spPr bwMode="auto">
                                <a:xfrm rot="-389203">
                                  <a:off x="12214" y="18003"/>
                                  <a:ext cx="8023" cy="3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224DC" w14:textId="47F21379" w:rsidR="0008550D" w:rsidRPr="00157ECB" w:rsidRDefault="0008550D" w:rsidP="0008550D">
                                    <w:pPr>
                                      <w:rPr>
                                        <w:rFonts w:ascii="Arial" w:eastAsia="맑은 고딕" w:hAnsi="Arial" w:cs="Arial"/>
                                        <w:b/>
                                        <w:bCs/>
                                        <w:sz w:val="14"/>
                                        <w:szCs w:val="14"/>
                                        <w:lang w:eastAsia="ko-KR"/>
                                      </w:rPr>
                                    </w:pPr>
                                    <w:r>
                                      <w:rPr>
                                        <w:rFonts w:ascii="Arial" w:hAnsi="Arial"/>
                                        <w:b/>
                                        <w:sz w:val="14"/>
                                        <w:lang w:val="es-ES"/>
                                      </w:rPr>
                                      <w:t>EXP:XX SSS</w:t>
                                    </w:r>
                                    <w:r w:rsidR="00491890">
                                      <w:rPr>
                                        <w:rFonts w:ascii="Arial" w:eastAsia="맑은 고딕" w:hAnsi="Arial" w:hint="eastAsia"/>
                                        <w:b/>
                                        <w:sz w:val="14"/>
                                        <w:lang w:val="es-ES" w:eastAsia="ko-KR"/>
                                      </w:rPr>
                                      <w:t>S</w:t>
                                    </w:r>
                                  </w:p>
                                  <w:p w14:paraId="6AC8F1BB" w14:textId="4D1B05CD" w:rsidR="00832C05" w:rsidRPr="00832C05" w:rsidRDefault="00832C05" w:rsidP="00AC2E98">
                                    <w:pPr>
                                      <w:rPr>
                                        <w:rFonts w:ascii="Arial" w:hAnsi="Arial" w:cs="Arial"/>
                                        <w:b/>
                                        <w:bCs/>
                                        <w:sz w:val="14"/>
                                        <w:szCs w:val="14"/>
                                        <w:lang w:val="es-ES"/>
                                      </w:rPr>
                                    </w:pPr>
                                  </w:p>
                                </w:txbxContent>
                              </wps:txbx>
                              <wps:bodyPr rot="0" vert="horz" wrap="square" lIns="91440" tIns="45720" rIns="91440" bIns="45720" anchor="t" anchorCtr="0">
                                <a:noAutofit/>
                              </wps:bodyPr>
                            </wps:wsp>
                          </wpg:wgp>
                        </a:graphicData>
                      </a:graphic>
                    </wp:inline>
                  </w:drawing>
                </mc:Choice>
                <mc:Fallback>
                  <w:pict>
                    <v:group w14:anchorId="0E9C37B2" id="Group 177" o:spid="_x0000_s1318" style="width:159.45pt;height:197.3pt;mso-position-horizontal-relative:char;mso-position-vertical-relative:line" coordorigin="280" coordsize="19980,250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">
                      <v:shape id="Picture 84" o:spid="_x0000_s1319" type="#_x0000_t75" style="position:absolute;left:280;width:19981;height:25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">
                        <v:imagedata r:id="rId188" o:title=""/>
                      </v:shape>
                      <v:shape id="Text Box 2" o:spid="_x0000_s1320" type="#_x0000_t202" style="position:absolute;left:10323;top:8624;width:8736;height:4669;rotation:-43146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" filled="f" stroked="f">
                        <v:textbox>
                          <w:txbxContent>
                            <w:p w14:paraId="33B5C492" w14:textId="7B50B45E" w:rsidR="0008550D" w:rsidRPr="00157ECB" w:rsidRDefault="0008550D" w:rsidP="0008550D">
                              <w:pPr>
                                <w:rPr>
                                  <w:rFonts w:ascii="Arial" w:eastAsia="맑은 고딕" w:hAnsi="Arial" w:cs="Arial"/>
                                  <w:b/>
                                  <w:bCs/>
                                  <w:sz w:val="16"/>
                                  <w:szCs w:val="16"/>
                                  <w:lang w:eastAsia="ko-KR"/>
                                </w:rPr>
                              </w:pPr>
                              <w:r>
                                <w:rPr>
                                  <w:rFonts w:ascii="Arial" w:hAnsi="Arial"/>
                                  <w:b/>
                                  <w:sz w:val="16"/>
                                  <w:lang w:val="es-ES"/>
                                </w:rPr>
                                <w:t>EXP:XX SSS</w:t>
                              </w:r>
                              <w:r w:rsidR="00491890">
                                <w:rPr>
                                  <w:rFonts w:ascii="Arial" w:eastAsia="맑은 고딕" w:hAnsi="Arial" w:hint="eastAsia"/>
                                  <w:b/>
                                  <w:sz w:val="16"/>
                                  <w:lang w:val="es-ES" w:eastAsia="ko-KR"/>
                                </w:rPr>
                                <w:t>S</w:t>
                              </w:r>
                            </w:p>
                            <w:p w14:paraId="1B2BE821" w14:textId="14AB59B0" w:rsidR="00832C05" w:rsidRPr="00832C05" w:rsidRDefault="00832C05" w:rsidP="00AC2E98">
                              <w:pPr>
                                <w:rPr>
                                  <w:rFonts w:ascii="Arial" w:hAnsi="Arial" w:cs="Arial"/>
                                  <w:b/>
                                  <w:bCs/>
                                  <w:sz w:val="16"/>
                                  <w:szCs w:val="16"/>
                                  <w:lang w:val="es-ES"/>
                                </w:rPr>
                              </w:pPr>
                            </w:p>
                          </w:txbxContent>
                        </v:textbox>
                      </v:shape>
                      <v:shape id="Text Box 2" o:spid="_x0000_s1321" type="#_x0000_t202" style="position:absolute;left:12214;top:18003;width:8023;height:3353;rotation:-4251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" filled="f" stroked="f">
                        <v:textbox>
                          <w:txbxContent>
                            <w:p w14:paraId="5EC224DC" w14:textId="47F21379" w:rsidR="0008550D" w:rsidRPr="00157ECB" w:rsidRDefault="0008550D" w:rsidP="0008550D">
                              <w:pPr>
                                <w:rPr>
                                  <w:rFonts w:ascii="Arial" w:eastAsia="맑은 고딕" w:hAnsi="Arial" w:cs="Arial"/>
                                  <w:b/>
                                  <w:bCs/>
                                  <w:sz w:val="14"/>
                                  <w:szCs w:val="14"/>
                                  <w:lang w:eastAsia="ko-KR"/>
                                </w:rPr>
                              </w:pPr>
                              <w:r>
                                <w:rPr>
                                  <w:rFonts w:ascii="Arial" w:hAnsi="Arial"/>
                                  <w:b/>
                                  <w:sz w:val="14"/>
                                  <w:lang w:val="es-ES"/>
                                </w:rPr>
                                <w:t>EXP:XX SSS</w:t>
                              </w:r>
                              <w:r w:rsidR="00491890">
                                <w:rPr>
                                  <w:rFonts w:ascii="Arial" w:eastAsia="맑은 고딕" w:hAnsi="Arial" w:hint="eastAsia"/>
                                  <w:b/>
                                  <w:sz w:val="14"/>
                                  <w:lang w:val="es-ES" w:eastAsia="ko-KR"/>
                                </w:rPr>
                                <w:t>S</w:t>
                              </w:r>
                            </w:p>
                            <w:p w14:paraId="6AC8F1BB" w14:textId="4D1B05CD" w:rsidR="00832C05" w:rsidRPr="00832C05" w:rsidRDefault="00832C05" w:rsidP="00AC2E98">
                              <w:pPr>
                                <w:rPr>
                                  <w:rFonts w:ascii="Arial" w:hAnsi="Arial" w:cs="Arial"/>
                                  <w:b/>
                                  <w:bCs/>
                                  <w:sz w:val="14"/>
                                  <w:szCs w:val="14"/>
                                  <w:lang w:val="es-ES"/>
                                </w:rPr>
                              </w:pPr>
                            </w:p>
                          </w:txbxContent>
                        </v:textbox>
                      </v:shape>
                      <w10:anchorlock/>
                    </v:group>
                  </w:pict>
                </mc:Fallback>
              </mc:AlternateContent>
            </w:r>
          </w:p>
          <w:p w14:paraId="4AF4C351" w14:textId="6311B423" w:rsidR="00832C05" w:rsidRPr="006E0F47" w:rsidRDefault="00832C05" w:rsidP="00832C05">
            <w:pPr>
              <w:ind w:right="283"/>
              <w:jc w:val="right"/>
              <w:rPr>
                <w:color w:val="231F20"/>
              </w:rPr>
            </w:pPr>
            <w:r w:rsidRPr="006E0F47">
              <w:rPr>
                <w:b/>
              </w:rPr>
              <w:t>Figura E</w:t>
            </w:r>
          </w:p>
        </w:tc>
        <w:tc>
          <w:tcPr>
            <w:tcW w:w="5054" w:type="dxa"/>
            <w:gridSpan w:val="2"/>
            <w:tcBorders>
              <w:top w:val="single" w:sz="4" w:space="0" w:color="auto"/>
              <w:left w:val="nil"/>
              <w:bottom w:val="single" w:sz="4" w:space="0" w:color="auto"/>
              <w:right w:val="single" w:sz="4" w:space="0" w:color="auto"/>
            </w:tcBorders>
          </w:tcPr>
          <w:p w14:paraId="7020B038" w14:textId="77777777" w:rsidR="00832C05" w:rsidRPr="006E0F47" w:rsidRDefault="00832C05" w:rsidP="00AF613F">
            <w:pPr>
              <w:widowControl w:val="0"/>
              <w:numPr>
                <w:ilvl w:val="0"/>
                <w:numId w:val="60"/>
              </w:numPr>
              <w:suppressAutoHyphens/>
              <w:autoSpaceDE w:val="0"/>
              <w:autoSpaceDN w:val="0"/>
              <w:adjustRightInd w:val="0"/>
              <w:ind w:left="538" w:hanging="538"/>
              <w:rPr>
                <w:b/>
                <w:bCs/>
              </w:rPr>
            </w:pPr>
            <w:r w:rsidRPr="006E0F47">
              <w:rPr>
                <w:rStyle w:val="affc"/>
              </w:rPr>
              <w:t>Iċċekkja d-data ta’ skadenza fuq il-kartuna (ara Figura</w:t>
            </w:r>
            <w:r w:rsidRPr="006E0F47">
              <w:rPr>
                <w:rStyle w:val="EmphasisStrong"/>
              </w:rPr>
              <w:t> </w:t>
            </w:r>
            <w:r w:rsidRPr="006E0F47">
              <w:rPr>
                <w:b/>
              </w:rPr>
              <w:t>E).</w:t>
            </w:r>
          </w:p>
          <w:p w14:paraId="311550F3" w14:textId="77777777" w:rsidR="00832C05" w:rsidRPr="006E0F47" w:rsidRDefault="00832C05" w:rsidP="00662F9A">
            <w:pPr>
              <w:pStyle w:val="Bullet"/>
              <w:ind w:left="538" w:hanging="538"/>
            </w:pPr>
            <w:r w:rsidRPr="006E0F47">
              <w:rPr>
                <w:rStyle w:val="affc"/>
              </w:rPr>
              <w:t xml:space="preserve">Tużax </w:t>
            </w:r>
            <w:r w:rsidRPr="006E0F47">
              <w:t xml:space="preserve">il-pinna mimlija għal-lest </w:t>
            </w:r>
            <w:r w:rsidRPr="006E0F47">
              <w:rPr>
                <w:rStyle w:val="affc"/>
                <w:b w:val="0"/>
              </w:rPr>
              <w:t>jekk id-data ta’ skadenza tkun għaddiet</w:t>
            </w:r>
            <w:r w:rsidRPr="006E0F47">
              <w:t>.</w:t>
            </w:r>
          </w:p>
          <w:p w14:paraId="19CF56D1" w14:textId="77777777" w:rsidR="00832C05" w:rsidRPr="006E0F47" w:rsidRDefault="00832C05" w:rsidP="00832C05">
            <w:pPr>
              <w:pStyle w:val="Bullet"/>
            </w:pPr>
            <w:r w:rsidRPr="006E0F47">
              <w:rPr>
                <w:rStyle w:val="affc"/>
                <w:b w:val="0"/>
              </w:rPr>
              <w:t>Jekk id-data ta’ skadenza tkun g</w:t>
            </w:r>
            <w:r w:rsidRPr="00240F9E">
              <w:rPr>
                <w:rStyle w:val="affc"/>
                <w:rFonts w:hint="eastAsia"/>
                <w:b w:val="0"/>
                <w:rPrChange w:id="5794" w:author="만든 이">
                  <w:rPr>
                    <w:rStyle w:val="affc"/>
                    <w:rFonts w:ascii="Cambria" w:hAnsi="Cambria" w:hint="eastAsia"/>
                    <w:b w:val="0"/>
                  </w:rPr>
                </w:rPrChange>
              </w:rPr>
              <w:t>ħ</w:t>
            </w:r>
            <w:r w:rsidRPr="006E0F47">
              <w:rPr>
                <w:rStyle w:val="affc"/>
                <w:b w:val="0"/>
              </w:rPr>
              <w:t>addiet</w:t>
            </w:r>
            <w:r w:rsidRPr="006E0F47">
              <w:t xml:space="preserve">, armi l-pinna mimlija għal-lest f’kontenitur għar-rimi ta’ oġġetti li jaqtgħu jew bil-ponta (ara </w:t>
            </w:r>
            <w:r w:rsidRPr="006E0F47">
              <w:rPr>
                <w:b/>
              </w:rPr>
              <w:t>Pass 17</w:t>
            </w:r>
            <w:r w:rsidRPr="006E0F47">
              <w:t>) u kkuntattja lill-fornitur tal-kura tas-saħħa tiegħek.</w:t>
            </w:r>
          </w:p>
          <w:p w14:paraId="41F81FAD" w14:textId="77777777" w:rsidR="00832C05" w:rsidRPr="006E0F47" w:rsidRDefault="00832C05" w:rsidP="00832C05">
            <w:pPr>
              <w:ind w:leftChars="244" w:left="537"/>
              <w:rPr>
                <w:rFonts w:eastAsia="DengXian"/>
              </w:rPr>
            </w:pPr>
          </w:p>
        </w:tc>
      </w:tr>
      <w:tr w:rsidR="006259E6" w:rsidRPr="006E0F47" w14:paraId="4667C38C" w14:textId="77777777" w:rsidTr="00FE0BBB">
        <w:trPr>
          <w:cantSplit/>
        </w:trPr>
        <w:tc>
          <w:tcPr>
            <w:tcW w:w="4138" w:type="dxa"/>
            <w:tcBorders>
              <w:top w:val="single" w:sz="4" w:space="0" w:color="auto"/>
              <w:left w:val="single" w:sz="4" w:space="0" w:color="auto"/>
              <w:bottom w:val="single" w:sz="4" w:space="0" w:color="auto"/>
            </w:tcBorders>
            <w:vAlign w:val="center"/>
          </w:tcPr>
          <w:p w14:paraId="53888B4D" w14:textId="66BA5BB3" w:rsidR="006259E6" w:rsidRPr="006E0F47" w:rsidRDefault="00A5202A" w:rsidP="007649EF">
            <w:pPr>
              <w:ind w:right="283"/>
              <w:jc w:val="right"/>
            </w:pPr>
            <w:r w:rsidRPr="006E0F47">
              <w:rPr>
                <w:noProof/>
                <w:lang w:val="en-US" w:eastAsia="ko-KR"/>
              </w:rPr>
              <mc:AlternateContent>
                <mc:Choice Requires="wpg">
                  <w:drawing>
                    <wp:inline distT="0" distB="0" distL="0" distR="0" wp14:anchorId="3597F930" wp14:editId="23BF8FBB">
                      <wp:extent cx="2051685" cy="2552065"/>
                      <wp:effectExtent l="0" t="0" r="0" b="5080"/>
                      <wp:docPr id="722940028"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2552065"/>
                                <a:chOff x="0" y="0"/>
                                <a:chExt cx="20516" cy="25520"/>
                              </a:xfrm>
                            </wpg:grpSpPr>
                            <pic:pic xmlns:pic="http://schemas.openxmlformats.org/drawingml/2006/picture">
                              <pic:nvPicPr>
                                <pic:cNvPr id="1767049096" name="Picture 33"/>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0516" cy="25520"/>
                                </a:xfrm>
                                <a:prstGeom prst="rect">
                                  <a:avLst/>
                                </a:prstGeom>
                                <a:noFill/>
                                <a:extLst>
                                  <a:ext uri="{909E8E84-426E-40DD-AFC4-6F175D3DCCD1}">
                                    <a14:hiddenFill xmlns:a14="http://schemas.microsoft.com/office/drawing/2010/main">
                                      <a:solidFill>
                                        <a:srgbClr val="FFFFFF"/>
                                      </a:solidFill>
                                    </a14:hiddenFill>
                                  </a:ext>
                                </a:extLst>
                              </pic:spPr>
                            </pic:pic>
                            <wps:wsp>
                              <wps:cNvPr id="1497746059" name="Text Box 2"/>
                              <wps:cNvSpPr txBox="1">
                                <a:spLocks noChangeArrowheads="1"/>
                              </wps:cNvSpPr>
                              <wps:spPr bwMode="auto">
                                <a:xfrm>
                                  <a:off x="3101" y="3657"/>
                                  <a:ext cx="8794"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B34D1" w14:textId="77777777" w:rsidR="0008550D" w:rsidRPr="00240F9E" w:rsidRDefault="0008550D" w:rsidP="0008550D">
                                    <w:pPr>
                                      <w:jc w:val="center"/>
                                      <w:rPr>
                                        <w:rFonts w:ascii="Arial" w:hAnsi="Arial" w:cs="Arial"/>
                                        <w:b/>
                                        <w:bCs/>
                                        <w:rPrChange w:id="5795" w:author="만든 이">
                                          <w:rPr>
                                            <w:rFonts w:ascii="Arial" w:hAnsi="Arial" w:cs="Arial"/>
                                            <w:b/>
                                            <w:bCs/>
                                            <w:sz w:val="20"/>
                                            <w:szCs w:val="20"/>
                                          </w:rPr>
                                        </w:rPrChange>
                                      </w:rPr>
                                    </w:pPr>
                                    <w:r w:rsidRPr="00267B66">
                                      <w:rPr>
                                        <w:rFonts w:ascii="Arial" w:hAnsi="Arial"/>
                                        <w:b/>
                                        <w:lang w:val="es-ES"/>
                                      </w:rPr>
                                      <w:t>30</w:t>
                                    </w:r>
                                    <w:r w:rsidRPr="00267B66">
                                      <w:rPr>
                                        <w:rFonts w:ascii="Arial" w:hAnsi="Arial"/>
                                        <w:b/>
                                      </w:rPr>
                                      <w:noBreakHyphen/>
                                    </w:r>
                                    <w:r w:rsidRPr="00267B66">
                                      <w:rPr>
                                        <w:rFonts w:ascii="Arial" w:hAnsi="Arial"/>
                                        <w:b/>
                                        <w:lang w:val="es-ES"/>
                                      </w:rPr>
                                      <w:t>45</w:t>
                                    </w:r>
                                    <w:r w:rsidRPr="00240F9E">
                                      <w:rPr>
                                        <w:rFonts w:ascii="Arial" w:hAnsi="Arial"/>
                                        <w:b/>
                                        <w:lang w:val="es-ES"/>
                                        <w:rPrChange w:id="5796" w:author="만든 이">
                                          <w:rPr>
                                            <w:rFonts w:ascii="Arial" w:hAnsi="Arial"/>
                                            <w:b/>
                                            <w:sz w:val="36"/>
                                            <w:lang w:val="es-ES"/>
                                          </w:rPr>
                                        </w:rPrChange>
                                      </w:rPr>
                                      <w:t xml:space="preserve"> </w:t>
                                    </w:r>
                                    <w:r w:rsidRPr="00240F9E">
                                      <w:rPr>
                                        <w:rFonts w:ascii="Arial" w:hAnsi="Arial"/>
                                        <w:b/>
                                        <w:lang w:val="es-ES"/>
                                        <w:rPrChange w:id="5797" w:author="만든 이">
                                          <w:rPr>
                                            <w:rFonts w:ascii="Arial" w:hAnsi="Arial"/>
                                            <w:b/>
                                            <w:sz w:val="36"/>
                                            <w:lang w:val="es-ES"/>
                                          </w:rPr>
                                        </w:rPrChange>
                                      </w:rPr>
                                      <w:br/>
                                    </w:r>
                                    <w:r w:rsidRPr="00240F9E">
                                      <w:rPr>
                                        <w:rFonts w:ascii="Arial" w:hAnsi="Arial"/>
                                        <w:b/>
                                        <w:lang w:val="es-ES"/>
                                        <w:rPrChange w:id="5798" w:author="만든 이">
                                          <w:rPr>
                                            <w:rFonts w:ascii="Arial" w:hAnsi="Arial"/>
                                            <w:b/>
                                            <w:sz w:val="20"/>
                                            <w:lang w:val="es-ES"/>
                                          </w:rPr>
                                        </w:rPrChange>
                                      </w:rPr>
                                      <w:t>minuta</w:t>
                                    </w:r>
                                  </w:p>
                                  <w:p w14:paraId="7AD1187A" w14:textId="1FBEEAD5" w:rsidR="006259E6" w:rsidRPr="00662F9A" w:rsidRDefault="006259E6" w:rsidP="006259E6">
                                    <w:pPr>
                                      <w:jc w:val="center"/>
                                      <w:rPr>
                                        <w:rFonts w:ascii="Arial" w:hAnsi="Arial" w:cs="Arial"/>
                                        <w:b/>
                                        <w:bCs/>
                                        <w:sz w:val="20"/>
                                        <w:szCs w:val="20"/>
                                        <w:lang w:val="es-ES"/>
                                      </w:rPr>
                                    </w:pPr>
                                  </w:p>
                                </w:txbxContent>
                              </wps:txbx>
                              <wps:bodyPr rot="0" vert="horz" wrap="square" lIns="91440" tIns="190800" rIns="91440" bIns="45720" anchor="ctr" anchorCtr="0" upright="1">
                                <a:noAutofit/>
                              </wps:bodyPr>
                            </wps:wsp>
                          </wpg:wgp>
                        </a:graphicData>
                      </a:graphic>
                    </wp:inline>
                  </w:drawing>
                </mc:Choice>
                <mc:Fallback>
                  <w:pict>
                    <v:group w14:anchorId="3597F930" id="Group 173" o:spid="_x0000_s1322" style="width:161.55pt;height:200.95pt;mso-position-horizontal-relative:char;mso-position-vertical-relative:line" coordsize="20516,255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">
                      <v:shape id="Picture 33" o:spid="_x0000_s1323" type="#_x0000_t75" style="position:absolute;width:20516;height:25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">
                        <v:imagedata r:id="rId190" o:title=""/>
                      </v:shape>
                      <v:shape id="Text Box 2" o:spid="_x0000_s1324" type="#_x0000_t202" style="position:absolute;left:3101;top:3657;width:8794;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" filled="f" stroked="f">
                        <v:textbox inset=",5.3mm">
                          <w:txbxContent>
                            <w:p w14:paraId="3A4B34D1" w14:textId="77777777" w:rsidR="0008550D" w:rsidRPr="00240F9E" w:rsidRDefault="0008550D" w:rsidP="0008550D">
                              <w:pPr>
                                <w:jc w:val="center"/>
                                <w:rPr>
                                  <w:rFonts w:ascii="Arial" w:hAnsi="Arial" w:cs="Arial"/>
                                  <w:b/>
                                  <w:bCs/>
                                  <w:rPrChange w:id="5870" w:author="만든 이">
                                    <w:rPr>
                                      <w:rFonts w:ascii="Arial" w:hAnsi="Arial" w:cs="Arial"/>
                                      <w:b/>
                                      <w:bCs/>
                                      <w:sz w:val="20"/>
                                      <w:szCs w:val="20"/>
                                    </w:rPr>
                                  </w:rPrChange>
                                </w:rPr>
                              </w:pPr>
                              <w:r w:rsidRPr="00267B66">
                                <w:rPr>
                                  <w:rFonts w:ascii="Arial" w:hAnsi="Arial"/>
                                  <w:b/>
                                  <w:lang w:val="es-ES"/>
                                </w:rPr>
                                <w:t>30</w:t>
                              </w:r>
                              <w:r w:rsidRPr="00267B66">
                                <w:rPr>
                                  <w:rFonts w:ascii="Arial" w:hAnsi="Arial"/>
                                  <w:b/>
                                </w:rPr>
                                <w:noBreakHyphen/>
                              </w:r>
                              <w:r w:rsidRPr="00267B66">
                                <w:rPr>
                                  <w:rFonts w:ascii="Arial" w:hAnsi="Arial"/>
                                  <w:b/>
                                  <w:lang w:val="es-ES"/>
                                </w:rPr>
                                <w:t>45</w:t>
                              </w:r>
                              <w:r w:rsidRPr="00240F9E">
                                <w:rPr>
                                  <w:rFonts w:ascii="Arial" w:hAnsi="Arial"/>
                                  <w:b/>
                                  <w:lang w:val="es-ES"/>
                                  <w:rPrChange w:id="5871" w:author="만든 이">
                                    <w:rPr>
                                      <w:rFonts w:ascii="Arial" w:hAnsi="Arial"/>
                                      <w:b/>
                                      <w:sz w:val="36"/>
                                      <w:lang w:val="es-ES"/>
                                    </w:rPr>
                                  </w:rPrChange>
                                </w:rPr>
                                <w:t xml:space="preserve"> </w:t>
                              </w:r>
                              <w:r w:rsidRPr="00240F9E">
                                <w:rPr>
                                  <w:rFonts w:ascii="Arial" w:hAnsi="Arial"/>
                                  <w:b/>
                                  <w:lang w:val="es-ES"/>
                                  <w:rPrChange w:id="5872" w:author="만든 이">
                                    <w:rPr>
                                      <w:rFonts w:ascii="Arial" w:hAnsi="Arial"/>
                                      <w:b/>
                                      <w:sz w:val="36"/>
                                      <w:lang w:val="es-ES"/>
                                    </w:rPr>
                                  </w:rPrChange>
                                </w:rPr>
                                <w:br/>
                              </w:r>
                              <w:r w:rsidRPr="00240F9E">
                                <w:rPr>
                                  <w:rFonts w:ascii="Arial" w:hAnsi="Arial"/>
                                  <w:b/>
                                  <w:lang w:val="es-ES"/>
                                  <w:rPrChange w:id="5873" w:author="만든 이">
                                    <w:rPr>
                                      <w:rFonts w:ascii="Arial" w:hAnsi="Arial"/>
                                      <w:b/>
                                      <w:sz w:val="20"/>
                                      <w:lang w:val="es-ES"/>
                                    </w:rPr>
                                  </w:rPrChange>
                                </w:rPr>
                                <w:t>minuta</w:t>
                              </w:r>
                            </w:p>
                            <w:p w14:paraId="7AD1187A" w14:textId="1FBEEAD5" w:rsidR="006259E6" w:rsidRPr="00662F9A" w:rsidRDefault="006259E6" w:rsidP="006259E6">
                              <w:pPr>
                                <w:jc w:val="center"/>
                                <w:rPr>
                                  <w:rFonts w:ascii="Arial" w:hAnsi="Arial" w:cs="Arial"/>
                                  <w:b/>
                                  <w:bCs/>
                                  <w:sz w:val="20"/>
                                  <w:szCs w:val="20"/>
                                  <w:lang w:val="es-ES"/>
                                </w:rPr>
                              </w:pPr>
                            </w:p>
                          </w:txbxContent>
                        </v:textbox>
                      </v:shape>
                      <w10:anchorlock/>
                    </v:group>
                  </w:pict>
                </mc:Fallback>
              </mc:AlternateContent>
            </w:r>
          </w:p>
          <w:p w14:paraId="3854E98E" w14:textId="1ABBCBFA" w:rsidR="006259E6" w:rsidRPr="006E0F47" w:rsidRDefault="006259E6" w:rsidP="007649EF">
            <w:pPr>
              <w:ind w:right="283"/>
              <w:jc w:val="right"/>
            </w:pPr>
            <w:r w:rsidRPr="006E0F47">
              <w:rPr>
                <w:b/>
              </w:rPr>
              <w:t>Figura F</w:t>
            </w:r>
          </w:p>
        </w:tc>
        <w:tc>
          <w:tcPr>
            <w:tcW w:w="5054" w:type="dxa"/>
            <w:gridSpan w:val="2"/>
            <w:tcBorders>
              <w:top w:val="single" w:sz="4" w:space="0" w:color="auto"/>
              <w:left w:val="nil"/>
              <w:bottom w:val="single" w:sz="4" w:space="0" w:color="auto"/>
              <w:right w:val="single" w:sz="4" w:space="0" w:color="auto"/>
            </w:tcBorders>
          </w:tcPr>
          <w:p w14:paraId="22B210B1" w14:textId="77777777" w:rsidR="00DA2DCD" w:rsidRPr="006E0F47" w:rsidRDefault="00DA2DCD" w:rsidP="00AF613F">
            <w:pPr>
              <w:widowControl w:val="0"/>
              <w:numPr>
                <w:ilvl w:val="0"/>
                <w:numId w:val="61"/>
              </w:numPr>
              <w:suppressAutoHyphens/>
              <w:autoSpaceDE w:val="0"/>
              <w:autoSpaceDN w:val="0"/>
              <w:adjustRightInd w:val="0"/>
              <w:ind w:left="567" w:hanging="567"/>
              <w:rPr>
                <w:b/>
                <w:bCs/>
              </w:rPr>
            </w:pPr>
            <w:r w:rsidRPr="006E0F47">
              <w:rPr>
                <w:b/>
              </w:rPr>
              <w:t>Ħalli l-pinna mimlija għal-lest tilħaq it-temperatura tal-kamra.</w:t>
            </w:r>
          </w:p>
          <w:p w14:paraId="243719BD" w14:textId="77777777" w:rsidR="00DA2DCD" w:rsidRPr="006E0F47" w:rsidRDefault="00DA2DCD" w:rsidP="007649EF">
            <w:pPr>
              <w:widowControl w:val="0"/>
              <w:autoSpaceDE w:val="0"/>
              <w:autoSpaceDN w:val="0"/>
              <w:adjustRightInd w:val="0"/>
              <w:rPr>
                <w:rFonts w:eastAsia="DengXian"/>
              </w:rPr>
            </w:pPr>
            <w:r w:rsidRPr="006E0F47">
              <w:t xml:space="preserve">4a. Ħalli l-kartuna fuq wiċċ ċatt u nadif għal 30 sa 45 minuta sabiex il-pinna mimlija għal-lest tkun tista’ tisħon waħedha għat-temperatura tal-kamra. Ħalli l-pinna mimlija għal-lest fil-kartuna biex tipproteġiha mid-dawl (ara </w:t>
            </w:r>
            <w:r w:rsidRPr="006E0F47">
              <w:rPr>
                <w:b/>
              </w:rPr>
              <w:t>Figura F</w:t>
            </w:r>
            <w:r w:rsidRPr="006E0F47">
              <w:t>).</w:t>
            </w:r>
          </w:p>
          <w:p w14:paraId="70E32D6A" w14:textId="77777777" w:rsidR="00DA2DCD" w:rsidRPr="006E0F47" w:rsidRDefault="00DA2DCD" w:rsidP="007649EF">
            <w:pPr>
              <w:rPr>
                <w:rFonts w:eastAsia="DengXian"/>
                <w:b/>
                <w:bCs/>
              </w:rPr>
            </w:pPr>
          </w:p>
          <w:p w14:paraId="56523FD5" w14:textId="77777777" w:rsidR="00DA2DCD" w:rsidRPr="006E0F47" w:rsidRDefault="00DA2DCD" w:rsidP="007649EF">
            <w:pPr>
              <w:pStyle w:val="Bullet"/>
            </w:pPr>
            <w:r w:rsidRPr="006E0F47">
              <w:t>Jekk il-pinna mimlija għal-lest ma tilħaqx it-temperatura tal-kamra, dan jista’ jikkawża skumdità.</w:t>
            </w:r>
          </w:p>
          <w:p w14:paraId="2C679FD4" w14:textId="77777777" w:rsidR="00DA2DCD" w:rsidRPr="006E0F47" w:rsidRDefault="00DA2DCD" w:rsidP="007649EF">
            <w:pPr>
              <w:pStyle w:val="Bullet"/>
            </w:pPr>
            <w:r w:rsidRPr="006E0F47">
              <w:rPr>
                <w:rStyle w:val="affc"/>
              </w:rPr>
              <w:t>Issaħħanx</w:t>
            </w:r>
            <w:r w:rsidRPr="006E0F47">
              <w:rPr>
                <w:rStyle w:val="affc"/>
                <w:b w:val="0"/>
              </w:rPr>
              <w:t xml:space="preserve"> </w:t>
            </w:r>
            <w:r w:rsidRPr="006E0F47">
              <w:t xml:space="preserve">il-pinna mimlija għal-lest </w:t>
            </w:r>
            <w:r w:rsidRPr="006E0F47">
              <w:rPr>
                <w:rStyle w:val="affc"/>
                <w:b w:val="0"/>
              </w:rPr>
              <w:t>billi tuża sorsi ta’ sħana bħal ilma sħun jew microwave</w:t>
            </w:r>
            <w:r w:rsidRPr="006E0F47">
              <w:t>.</w:t>
            </w:r>
          </w:p>
          <w:p w14:paraId="7FC1BC75" w14:textId="77777777" w:rsidR="006259E6" w:rsidRPr="006E0F47" w:rsidRDefault="006259E6" w:rsidP="007649EF">
            <w:pPr>
              <w:ind w:leftChars="244" w:left="537"/>
              <w:rPr>
                <w:rFonts w:eastAsia="DengXian"/>
              </w:rPr>
            </w:pPr>
          </w:p>
        </w:tc>
      </w:tr>
      <w:tr w:rsidR="002D44EB" w:rsidRPr="006E0F47" w14:paraId="5F58EAD6" w14:textId="77777777" w:rsidTr="00FE0BBB">
        <w:trPr>
          <w:cantSplit/>
        </w:trPr>
        <w:tc>
          <w:tcPr>
            <w:tcW w:w="4138" w:type="dxa"/>
            <w:tcBorders>
              <w:top w:val="single" w:sz="4" w:space="0" w:color="auto"/>
              <w:left w:val="single" w:sz="4" w:space="0" w:color="auto"/>
              <w:bottom w:val="single" w:sz="4" w:space="0" w:color="auto"/>
            </w:tcBorders>
            <w:vAlign w:val="center"/>
          </w:tcPr>
          <w:p w14:paraId="15C5B332" w14:textId="6C104EFA" w:rsidR="00DA2DCD" w:rsidRPr="006E0F47" w:rsidRDefault="00A5202A" w:rsidP="007649EF">
            <w:pPr>
              <w:ind w:right="283"/>
              <w:jc w:val="right"/>
            </w:pPr>
            <w:r w:rsidRPr="006E0F47">
              <w:rPr>
                <w:noProof/>
                <w:lang w:val="en-US" w:eastAsia="ko-KR"/>
              </w:rPr>
              <w:drawing>
                <wp:inline distT="0" distB="0" distL="0" distR="0" wp14:anchorId="05B9059B" wp14:editId="61D2B901">
                  <wp:extent cx="2038350" cy="2524125"/>
                  <wp:effectExtent l="0" t="0" r="0" b="0"/>
                  <wp:docPr id="115" name="Picture 5" descr="스케치, 그림, 클립아트, 라인 아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스케치, 그림, 클립아트, 라인 아트이(가) 표시된 사진&#10;&#10;자동 생성된 설명"/>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038350" cy="2524125"/>
                          </a:xfrm>
                          <a:prstGeom prst="rect">
                            <a:avLst/>
                          </a:prstGeom>
                          <a:noFill/>
                          <a:ln>
                            <a:noFill/>
                          </a:ln>
                        </pic:spPr>
                      </pic:pic>
                    </a:graphicData>
                  </a:graphic>
                </wp:inline>
              </w:drawing>
            </w:r>
          </w:p>
          <w:p w14:paraId="5C7836C4" w14:textId="4BD56AD6" w:rsidR="00DA2DCD" w:rsidRPr="006E0F47" w:rsidRDefault="00DA2DCD" w:rsidP="007649EF">
            <w:pPr>
              <w:ind w:right="283"/>
              <w:jc w:val="right"/>
              <w:rPr>
                <w:b/>
                <w:bCs/>
              </w:rPr>
            </w:pPr>
            <w:r w:rsidRPr="006E0F47">
              <w:rPr>
                <w:b/>
              </w:rPr>
              <w:t>Figura G</w:t>
            </w:r>
          </w:p>
        </w:tc>
        <w:tc>
          <w:tcPr>
            <w:tcW w:w="5054" w:type="dxa"/>
            <w:gridSpan w:val="2"/>
            <w:tcBorders>
              <w:top w:val="single" w:sz="4" w:space="0" w:color="auto"/>
              <w:bottom w:val="single" w:sz="4" w:space="0" w:color="auto"/>
              <w:right w:val="single" w:sz="4" w:space="0" w:color="auto"/>
            </w:tcBorders>
          </w:tcPr>
          <w:p w14:paraId="35F0BEBB" w14:textId="77777777" w:rsidR="00DA2DCD" w:rsidRPr="006E0F47" w:rsidRDefault="00DA2DCD" w:rsidP="00AF613F">
            <w:pPr>
              <w:widowControl w:val="0"/>
              <w:numPr>
                <w:ilvl w:val="0"/>
                <w:numId w:val="62"/>
              </w:numPr>
              <w:suppressAutoHyphens/>
              <w:autoSpaceDE w:val="0"/>
              <w:autoSpaceDN w:val="0"/>
              <w:adjustRightInd w:val="0"/>
              <w:ind w:left="567" w:hanging="567"/>
              <w:rPr>
                <w:rFonts w:eastAsia="DengXian"/>
                <w:b/>
                <w:bCs/>
              </w:rPr>
            </w:pPr>
            <w:r w:rsidRPr="006E0F47">
              <w:rPr>
                <w:b/>
              </w:rPr>
              <w:t>Iftaħ il-kartuna.</w:t>
            </w:r>
          </w:p>
          <w:p w14:paraId="6FD1D7C2" w14:textId="77777777" w:rsidR="00DA2DCD" w:rsidRPr="006E0F47" w:rsidRDefault="00DA2DCD" w:rsidP="007649EF">
            <w:pPr>
              <w:widowControl w:val="0"/>
              <w:autoSpaceDE w:val="0"/>
              <w:autoSpaceDN w:val="0"/>
              <w:adjustRightInd w:val="0"/>
              <w:rPr>
                <w:rFonts w:eastAsia="DengXian"/>
              </w:rPr>
            </w:pPr>
            <w:r w:rsidRPr="006E0F47">
              <w:t>5a. Aħsel idejk bis-sapun u l-ilma.</w:t>
            </w:r>
          </w:p>
          <w:p w14:paraId="604F26C9" w14:textId="77777777" w:rsidR="00DA2DCD" w:rsidRPr="006E0F47" w:rsidRDefault="00DA2DCD" w:rsidP="007649EF">
            <w:pPr>
              <w:rPr>
                <w:rFonts w:eastAsia="DengXian"/>
              </w:rPr>
            </w:pPr>
          </w:p>
          <w:p w14:paraId="578FC9DB" w14:textId="77777777" w:rsidR="00DA2DCD" w:rsidRPr="006E0F47" w:rsidRDefault="00DA2DCD" w:rsidP="007649EF">
            <w:pPr>
              <w:widowControl w:val="0"/>
              <w:autoSpaceDE w:val="0"/>
              <w:autoSpaceDN w:val="0"/>
              <w:adjustRightInd w:val="0"/>
              <w:rPr>
                <w:rFonts w:eastAsia="DengXian"/>
              </w:rPr>
            </w:pPr>
            <w:r w:rsidRPr="006E0F47">
              <w:t xml:space="preserve">5b. Oħroġ il-pinna mimlija għal-lest mill-kartuna billi żżommha min-nofs (ara </w:t>
            </w:r>
            <w:r w:rsidRPr="006E0F47">
              <w:rPr>
                <w:b/>
              </w:rPr>
              <w:t>Figura G</w:t>
            </w:r>
            <w:r w:rsidRPr="006E0F47">
              <w:t>).</w:t>
            </w:r>
          </w:p>
          <w:p w14:paraId="423FB26C" w14:textId="77777777" w:rsidR="00DA2DCD" w:rsidRPr="006E0F47" w:rsidRDefault="00DA2DCD" w:rsidP="007649EF">
            <w:pPr>
              <w:rPr>
                <w:rFonts w:eastAsia="DengXian"/>
              </w:rPr>
            </w:pPr>
          </w:p>
          <w:p w14:paraId="20ACA73D" w14:textId="77777777" w:rsidR="00DA2DCD" w:rsidRPr="006E0F47" w:rsidRDefault="00DA2DCD" w:rsidP="007649EF">
            <w:pPr>
              <w:pStyle w:val="Bullet"/>
            </w:pPr>
            <w:r w:rsidRPr="006E0F47">
              <w:rPr>
                <w:b/>
              </w:rPr>
              <w:t xml:space="preserve">Iddawwarx </w:t>
            </w:r>
            <w:r w:rsidRPr="006E0F47">
              <w:t>il-kartuna ta’ taħt fuq biex toħroġ il-pinna mimlija għal-lest għax dan jista’ jikkawżalha l-ħsara.</w:t>
            </w:r>
          </w:p>
          <w:p w14:paraId="1A988603" w14:textId="77777777" w:rsidR="00DA2DCD" w:rsidRPr="006E0F47" w:rsidRDefault="00DA2DCD" w:rsidP="007649EF">
            <w:pPr>
              <w:pStyle w:val="Bullet"/>
            </w:pPr>
            <w:r w:rsidRPr="006E0F47">
              <w:rPr>
                <w:b/>
              </w:rPr>
              <w:t xml:space="preserve">Iżżommx </w:t>
            </w:r>
            <w:r w:rsidRPr="006E0F47">
              <w:t>il-pinna mimlija għal-lest mill-għatu.</w:t>
            </w:r>
          </w:p>
          <w:p w14:paraId="6859D311" w14:textId="77777777" w:rsidR="00DA2DCD" w:rsidRPr="006E0F47" w:rsidRDefault="00DA2DCD" w:rsidP="007649EF">
            <w:pPr>
              <w:pStyle w:val="Bullet"/>
            </w:pPr>
            <w:r w:rsidRPr="006E0F47">
              <w:rPr>
                <w:b/>
              </w:rPr>
              <w:t xml:space="preserve">Tneħħix </w:t>
            </w:r>
            <w:r w:rsidRPr="006E0F47">
              <w:t>l-għatu qabel ma tkun lest biex tinjetta.</w:t>
            </w:r>
          </w:p>
          <w:p w14:paraId="240B44BE" w14:textId="77777777" w:rsidR="00DA2DCD" w:rsidRPr="006E0F47" w:rsidRDefault="00DA2DCD" w:rsidP="007649EF">
            <w:pPr>
              <w:ind w:leftChars="244" w:left="537"/>
              <w:rPr>
                <w:rFonts w:eastAsia="DengXian"/>
              </w:rPr>
            </w:pPr>
          </w:p>
        </w:tc>
      </w:tr>
      <w:tr w:rsidR="006259E6" w:rsidRPr="006E0F47" w14:paraId="0D760467" w14:textId="77777777" w:rsidTr="00FE0BBB">
        <w:trPr>
          <w:cantSplit/>
        </w:trPr>
        <w:tc>
          <w:tcPr>
            <w:tcW w:w="4138" w:type="dxa"/>
            <w:tcBorders>
              <w:top w:val="single" w:sz="4" w:space="0" w:color="auto"/>
              <w:left w:val="single" w:sz="4" w:space="0" w:color="auto"/>
              <w:bottom w:val="single" w:sz="4" w:space="0" w:color="auto"/>
            </w:tcBorders>
            <w:vAlign w:val="center"/>
          </w:tcPr>
          <w:p w14:paraId="71360E52" w14:textId="6BC2F72D" w:rsidR="006259E6" w:rsidRPr="006E0F47" w:rsidRDefault="00A5202A" w:rsidP="007649EF">
            <w:pPr>
              <w:ind w:right="283"/>
              <w:jc w:val="right"/>
            </w:pPr>
            <w:r w:rsidRPr="006E0F47">
              <w:rPr>
                <w:noProof/>
                <w:lang w:val="en-US" w:eastAsia="ko-KR"/>
              </w:rPr>
              <mc:AlternateContent>
                <mc:Choice Requires="wpg">
                  <w:drawing>
                    <wp:inline distT="0" distB="0" distL="0" distR="0" wp14:anchorId="297E46DF" wp14:editId="6D4E3137">
                      <wp:extent cx="2042795" cy="2472690"/>
                      <wp:effectExtent l="6350" t="2540" r="0" b="1270"/>
                      <wp:docPr id="83209878"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2795" cy="2472690"/>
                                <a:chOff x="166" y="0"/>
                                <a:chExt cx="20427" cy="24726"/>
                              </a:xfrm>
                            </wpg:grpSpPr>
                            <pic:pic xmlns:pic="http://schemas.openxmlformats.org/drawingml/2006/picture">
                              <pic:nvPicPr>
                                <pic:cNvPr id="180683972" name="Picture 3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166" y="0"/>
                                  <a:ext cx="20152" cy="24726"/>
                                </a:xfrm>
                                <a:prstGeom prst="rect">
                                  <a:avLst/>
                                </a:prstGeom>
                                <a:noFill/>
                                <a:extLst>
                                  <a:ext uri="{909E8E84-426E-40DD-AFC4-6F175D3DCCD1}">
                                    <a14:hiddenFill xmlns:a14="http://schemas.microsoft.com/office/drawing/2010/main">
                                      <a:solidFill>
                                        <a:srgbClr val="FFFFFF"/>
                                      </a:solidFill>
                                    </a14:hiddenFill>
                                  </a:ext>
                                </a:extLst>
                              </pic:spPr>
                            </pic:pic>
                            <wps:wsp>
                              <wps:cNvPr id="36137227" name="Text Box 2"/>
                              <wps:cNvSpPr txBox="1">
                                <a:spLocks noChangeArrowheads="1"/>
                              </wps:cNvSpPr>
                              <wps:spPr bwMode="auto">
                                <a:xfrm>
                                  <a:off x="7553" y="5883"/>
                                  <a:ext cx="12802"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DC20" w14:textId="77777777" w:rsidR="0008550D" w:rsidRPr="00CB6C1E" w:rsidRDefault="0008550D" w:rsidP="0008550D">
                                    <w:pPr>
                                      <w:rPr>
                                        <w:rFonts w:ascii="Arial" w:hAnsi="Arial" w:cs="Arial"/>
                                        <w:b/>
                                        <w:bCs/>
                                        <w:sz w:val="16"/>
                                        <w:szCs w:val="16"/>
                                      </w:rPr>
                                    </w:pPr>
                                    <w:r w:rsidRPr="00293F07">
                                      <w:rPr>
                                        <w:rFonts w:ascii="Arial" w:hAnsi="Arial"/>
                                        <w:b/>
                                        <w:sz w:val="16"/>
                                        <w:lang w:val="sv-SE"/>
                                      </w:rPr>
                                      <w:t>Iċċekkja d-data ta’ skadenza</w:t>
                                    </w:r>
                                    <w:r w:rsidRPr="00293F07">
                                      <w:rPr>
                                        <w:rFonts w:ascii="Arial" w:hAnsi="Arial"/>
                                        <w:b/>
                                        <w:sz w:val="16"/>
                                        <w:lang w:val="sv-SE"/>
                                      </w:rPr>
                                      <w:br/>
                                      <w:t>(EXP.: XX SSSS)</w:t>
                                    </w:r>
                                  </w:p>
                                  <w:p w14:paraId="4F87C10C" w14:textId="0EF277F8" w:rsidR="006259E6" w:rsidRPr="00293F07" w:rsidRDefault="006259E6" w:rsidP="006259E6">
                                    <w:pPr>
                                      <w:rPr>
                                        <w:rFonts w:ascii="Arial" w:hAnsi="Arial" w:cs="Arial"/>
                                        <w:b/>
                                        <w:bCs/>
                                        <w:sz w:val="16"/>
                                        <w:szCs w:val="16"/>
                                        <w:lang w:val="sv-SE"/>
                                      </w:rPr>
                                    </w:pPr>
                                  </w:p>
                                </w:txbxContent>
                              </wps:txbx>
                              <wps:bodyPr rot="0" vert="horz" wrap="square" lIns="91440" tIns="45720" rIns="91440" bIns="45720" anchor="ctr" anchorCtr="0" upright="1">
                                <a:noAutofit/>
                              </wps:bodyPr>
                            </wps:wsp>
                            <wps:wsp>
                              <wps:cNvPr id="285305923" name="Text Box 2"/>
                              <wps:cNvSpPr txBox="1">
                                <a:spLocks noChangeArrowheads="1"/>
                              </wps:cNvSpPr>
                              <wps:spPr bwMode="auto">
                                <a:xfrm>
                                  <a:off x="7792" y="11767"/>
                                  <a:ext cx="12801" cy="60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9C688" w14:textId="58E278E6" w:rsidR="006259E6" w:rsidRPr="00662F9A" w:rsidRDefault="00DA2DCD" w:rsidP="006259E6">
                                    <w:pPr>
                                      <w:rPr>
                                        <w:rFonts w:ascii="Arial" w:hAnsi="Arial" w:cs="Arial"/>
                                        <w:b/>
                                        <w:bCs/>
                                        <w:sz w:val="16"/>
                                        <w:szCs w:val="16"/>
                                      </w:rPr>
                                    </w:pPr>
                                    <w:r>
                                      <w:rPr>
                                        <w:rFonts w:ascii="Arial" w:hAnsi="Arial"/>
                                        <w:b/>
                                        <w:sz w:val="16"/>
                                        <w:lang w:val="es-ES"/>
                                      </w:rPr>
                                      <w:t xml:space="preserve">Iċċekkja l-mediċina </w:t>
                                    </w:r>
                                  </w:p>
                                </w:txbxContent>
                              </wps:txbx>
                              <wps:bodyPr rot="0" vert="horz" wrap="square" lIns="91440" tIns="226800" rIns="91440" bIns="0" anchor="ctr" anchorCtr="0" upright="1">
                                <a:noAutofit/>
                              </wps:bodyPr>
                            </wps:wsp>
                          </wpg:wgp>
                        </a:graphicData>
                      </a:graphic>
                    </wp:inline>
                  </w:drawing>
                </mc:Choice>
                <mc:Fallback>
                  <w:pict>
                    <v:group w14:anchorId="297E46DF" id="Group 170" o:spid="_x0000_s1325" style="width:160.85pt;height:194.7pt;mso-position-horizontal-relative:char;mso-position-vertical-relative:line" coordorigin="166" coordsize="20427,24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">
                      <v:shape id="Picture 31" o:spid="_x0000_s1326" type="#_x0000_t75" style="position:absolute;left:166;width:20152;height:24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">
                        <v:imagedata r:id="rId193" o:title=""/>
                      </v:shape>
                      <v:shape id="Text Box 2" o:spid="_x0000_s1327" type="#_x0000_t202" style="position:absolute;left:7553;top:5883;width:12802;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" filled="f" stroked="f">
                        <v:textbox>
                          <w:txbxContent>
                            <w:p w14:paraId="7308DC20" w14:textId="77777777" w:rsidR="0008550D" w:rsidRPr="00CB6C1E" w:rsidRDefault="0008550D" w:rsidP="0008550D">
                              <w:pPr>
                                <w:rPr>
                                  <w:rFonts w:ascii="Arial" w:hAnsi="Arial" w:cs="Arial"/>
                                  <w:b/>
                                  <w:bCs/>
                                  <w:sz w:val="16"/>
                                  <w:szCs w:val="16"/>
                                </w:rPr>
                              </w:pPr>
                              <w:r w:rsidRPr="00293F07">
                                <w:rPr>
                                  <w:rFonts w:ascii="Arial" w:hAnsi="Arial"/>
                                  <w:b/>
                                  <w:sz w:val="16"/>
                                  <w:lang w:val="sv-SE"/>
                                </w:rPr>
                                <w:t>Iċċekkja d-data ta’ skadenza</w:t>
                              </w:r>
                              <w:r w:rsidRPr="00293F07">
                                <w:rPr>
                                  <w:rFonts w:ascii="Arial" w:hAnsi="Arial"/>
                                  <w:b/>
                                  <w:sz w:val="16"/>
                                  <w:lang w:val="sv-SE"/>
                                </w:rPr>
                                <w:br/>
                                <w:t>(EXP.: XX SSSS)</w:t>
                              </w:r>
                            </w:p>
                            <w:p w14:paraId="4F87C10C" w14:textId="0EF277F8" w:rsidR="006259E6" w:rsidRPr="00293F07" w:rsidRDefault="006259E6" w:rsidP="006259E6">
                              <w:pPr>
                                <w:rPr>
                                  <w:rFonts w:ascii="Arial" w:hAnsi="Arial" w:cs="Arial"/>
                                  <w:b/>
                                  <w:bCs/>
                                  <w:sz w:val="16"/>
                                  <w:szCs w:val="16"/>
                                  <w:lang w:val="sv-SE"/>
                                </w:rPr>
                              </w:pPr>
                            </w:p>
                          </w:txbxContent>
                        </v:textbox>
                      </v:shape>
                      <v:shape id="Text Box 2" o:spid="_x0000_s1328" type="#_x0000_t202" style="position:absolute;left:7792;top:11767;width:12801;height:60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" filled="f" stroked="f">
                        <v:textbox inset=",6.3mm,,0">
                          <w:txbxContent>
                            <w:p w14:paraId="4979C688" w14:textId="58E278E6" w:rsidR="006259E6" w:rsidRPr="00662F9A" w:rsidRDefault="00DA2DCD" w:rsidP="006259E6">
                              <w:pPr>
                                <w:rPr>
                                  <w:rFonts w:ascii="Arial" w:hAnsi="Arial" w:cs="Arial"/>
                                  <w:b/>
                                  <w:bCs/>
                                  <w:sz w:val="16"/>
                                  <w:szCs w:val="16"/>
                                </w:rPr>
                              </w:pPr>
                              <w:r>
                                <w:rPr>
                                  <w:rFonts w:ascii="Arial" w:hAnsi="Arial"/>
                                  <w:b/>
                                  <w:sz w:val="16"/>
                                  <w:lang w:val="es-ES"/>
                                </w:rPr>
                                <w:t xml:space="preserve">Iċċekkja l-mediċina </w:t>
                              </w:r>
                            </w:p>
                          </w:txbxContent>
                        </v:textbox>
                      </v:shape>
                      <w10:anchorlock/>
                    </v:group>
                  </w:pict>
                </mc:Fallback>
              </mc:AlternateContent>
            </w:r>
          </w:p>
          <w:p w14:paraId="41D06649" w14:textId="600AC722" w:rsidR="006259E6" w:rsidRPr="006E0F47" w:rsidRDefault="006259E6" w:rsidP="007649EF">
            <w:pPr>
              <w:ind w:right="283"/>
              <w:jc w:val="right"/>
            </w:pPr>
            <w:r w:rsidRPr="006E0F47">
              <w:rPr>
                <w:b/>
              </w:rPr>
              <w:t>Figura H</w:t>
            </w:r>
          </w:p>
        </w:tc>
        <w:tc>
          <w:tcPr>
            <w:tcW w:w="5054" w:type="dxa"/>
            <w:gridSpan w:val="2"/>
            <w:tcBorders>
              <w:top w:val="single" w:sz="4" w:space="0" w:color="auto"/>
              <w:left w:val="nil"/>
              <w:bottom w:val="single" w:sz="4" w:space="0" w:color="auto"/>
              <w:right w:val="single" w:sz="4" w:space="0" w:color="auto"/>
            </w:tcBorders>
          </w:tcPr>
          <w:p w14:paraId="08D3AB8A" w14:textId="77777777" w:rsidR="00DA2DCD" w:rsidRPr="006E0F47" w:rsidRDefault="00DA2DCD" w:rsidP="00AF613F">
            <w:pPr>
              <w:widowControl w:val="0"/>
              <w:numPr>
                <w:ilvl w:val="0"/>
                <w:numId w:val="63"/>
              </w:numPr>
              <w:suppressAutoHyphens/>
              <w:autoSpaceDE w:val="0"/>
              <w:autoSpaceDN w:val="0"/>
              <w:adjustRightInd w:val="0"/>
              <w:ind w:left="567" w:hanging="567"/>
              <w:rPr>
                <w:rFonts w:eastAsia="DengXian"/>
                <w:b/>
                <w:bCs/>
              </w:rPr>
            </w:pPr>
            <w:r w:rsidRPr="006E0F47">
              <w:rPr>
                <w:rStyle w:val="affc"/>
              </w:rPr>
              <w:t>Iċċekkja l-pinna mimlija għal-lest</w:t>
            </w:r>
          </w:p>
          <w:p w14:paraId="3B68804F" w14:textId="2E75E288" w:rsidR="00DA2DCD" w:rsidRPr="006E0F47" w:rsidRDefault="00DA2DCD" w:rsidP="007649EF">
            <w:pPr>
              <w:widowControl w:val="0"/>
              <w:autoSpaceDE w:val="0"/>
              <w:autoSpaceDN w:val="0"/>
              <w:adjustRightInd w:val="0"/>
              <w:rPr>
                <w:rFonts w:eastAsia="맑은 고딕"/>
              </w:rPr>
            </w:pPr>
            <w:r w:rsidRPr="006E0F47">
              <w:t xml:space="preserve">6a. Ħares mit-tieqa mnejn tara l-mediċina tal-pinna mimlija għal-lest biex tiċċekkja li l-likwidu huwa ċar għal kemxejn imdardar, bla kulur għal isfar fil-kannella ċar u mingħajr frak jew biċċiet irqaq. Tista’ tinnota bżieżaq tal-arja fil-mediċina, li huwa normali (ara </w:t>
            </w:r>
            <w:r w:rsidRPr="006E0F47">
              <w:rPr>
                <w:b/>
              </w:rPr>
              <w:t>Figura H</w:t>
            </w:r>
            <w:r w:rsidRPr="006E0F47">
              <w:t>).</w:t>
            </w:r>
          </w:p>
          <w:p w14:paraId="330F32DD" w14:textId="77777777" w:rsidR="00DA2DCD" w:rsidRPr="006E0F47" w:rsidRDefault="00DA2DCD" w:rsidP="007649EF">
            <w:pPr>
              <w:rPr>
                <w:rFonts w:eastAsia="맑은 고딕"/>
                <w:lang w:eastAsia="ko-KR"/>
              </w:rPr>
            </w:pPr>
          </w:p>
          <w:p w14:paraId="691F0BCB" w14:textId="77777777" w:rsidR="00DA2DCD" w:rsidRPr="006E0F47" w:rsidRDefault="00DA2DCD" w:rsidP="007649EF">
            <w:pPr>
              <w:pStyle w:val="Bullet"/>
            </w:pPr>
            <w:r w:rsidRPr="006E0F47">
              <w:rPr>
                <w:b/>
              </w:rPr>
              <w:t xml:space="preserve">Tużax </w:t>
            </w:r>
            <w:r w:rsidRPr="006E0F47">
              <w:t>il-pinna mimlija għal-lest jekk il-likwidu jkun bidel il-kulur, imċajpar b’mod ċar, jew ikun fih frak jew biċċiet irqaq.</w:t>
            </w:r>
          </w:p>
          <w:p w14:paraId="67145DD5" w14:textId="77777777" w:rsidR="00DA2DCD" w:rsidRPr="006E0F47" w:rsidRDefault="00DA2DCD" w:rsidP="007649EF">
            <w:pPr>
              <w:rPr>
                <w:rFonts w:eastAsia="맑은 고딕"/>
                <w:lang w:eastAsia="ko-KR"/>
              </w:rPr>
            </w:pPr>
          </w:p>
          <w:p w14:paraId="1360B496" w14:textId="77777777" w:rsidR="00DA2DCD" w:rsidRPr="006E0F47" w:rsidRDefault="00DA2DCD" w:rsidP="00662F9A">
            <w:pPr>
              <w:widowControl w:val="0"/>
              <w:autoSpaceDE w:val="0"/>
              <w:autoSpaceDN w:val="0"/>
              <w:adjustRightInd w:val="0"/>
              <w:rPr>
                <w:rFonts w:eastAsia="맑은 고딕"/>
              </w:rPr>
            </w:pPr>
            <w:r w:rsidRPr="006E0F47">
              <w:t>6b. Iċċekkja d-data ta’ skadenza fuq il-pinna mimlija għal-lest.</w:t>
            </w:r>
          </w:p>
          <w:p w14:paraId="7FFC89CC" w14:textId="77777777" w:rsidR="00DA2DCD" w:rsidRPr="006E0F47" w:rsidRDefault="00DA2DCD" w:rsidP="007649EF">
            <w:pPr>
              <w:rPr>
                <w:rFonts w:eastAsia="맑은 고딕"/>
                <w:lang w:eastAsia="ko-KR"/>
              </w:rPr>
            </w:pPr>
          </w:p>
          <w:p w14:paraId="163F56DD" w14:textId="77777777" w:rsidR="00DA2DCD" w:rsidRPr="006E0F47" w:rsidRDefault="00DA2DCD" w:rsidP="007649EF">
            <w:pPr>
              <w:pStyle w:val="Bullet"/>
            </w:pPr>
            <w:r w:rsidRPr="006E0F47">
              <w:rPr>
                <w:b/>
              </w:rPr>
              <w:t xml:space="preserve">Tużax </w:t>
            </w:r>
            <w:r w:rsidRPr="006E0F47">
              <w:t>il-pinna mimlija għal-lest jekk id-data ta’ skadenza tkun għaddiet.</w:t>
            </w:r>
          </w:p>
          <w:p w14:paraId="16F42A97" w14:textId="77777777" w:rsidR="00DA2DCD" w:rsidRPr="006E0F47" w:rsidRDefault="00DA2DCD" w:rsidP="007649EF">
            <w:pPr>
              <w:rPr>
                <w:rFonts w:eastAsia="맑은 고딕"/>
                <w:lang w:eastAsia="ko-KR"/>
              </w:rPr>
            </w:pPr>
          </w:p>
          <w:p w14:paraId="30128F37" w14:textId="77777777" w:rsidR="00DA2DCD" w:rsidRPr="006E0F47" w:rsidRDefault="00DA2DCD" w:rsidP="007649EF">
            <w:pPr>
              <w:widowControl w:val="0"/>
              <w:autoSpaceDE w:val="0"/>
              <w:autoSpaceDN w:val="0"/>
              <w:adjustRightInd w:val="0"/>
              <w:rPr>
                <w:rFonts w:eastAsia="맑은 고딕"/>
              </w:rPr>
            </w:pPr>
            <w:r w:rsidRPr="006E0F47">
              <w:t>6c. Iċċekkja l-pinna mimlija għal-lest għal sinjali ta’ ħsara jew jekk tidhirx li tkun ġiet imbagħbsa.</w:t>
            </w:r>
          </w:p>
          <w:p w14:paraId="530CF8D6" w14:textId="77777777" w:rsidR="00DA2DCD" w:rsidRPr="006E0F47" w:rsidRDefault="00DA2DCD" w:rsidP="007649EF">
            <w:pPr>
              <w:rPr>
                <w:rFonts w:eastAsia="맑은 고딕"/>
                <w:lang w:eastAsia="ko-KR"/>
              </w:rPr>
            </w:pPr>
          </w:p>
          <w:p w14:paraId="33B30B00" w14:textId="77777777" w:rsidR="00DA2DCD" w:rsidRPr="006E0F47" w:rsidRDefault="00DA2DCD" w:rsidP="007649EF">
            <w:pPr>
              <w:pStyle w:val="Bullet"/>
            </w:pPr>
            <w:r w:rsidRPr="006E0F47">
              <w:rPr>
                <w:b/>
              </w:rPr>
              <w:t xml:space="preserve">Tużax </w:t>
            </w:r>
            <w:r w:rsidRPr="006E0F47">
              <w:t>il-pinna mimlija għal-lest jekk tidher li għandha l-ħsara jew li tkun ġiet imbagħbsa.</w:t>
            </w:r>
          </w:p>
          <w:p w14:paraId="76B9CFFF" w14:textId="77777777" w:rsidR="00DA2DCD" w:rsidRPr="006E0F47" w:rsidRDefault="00DA2DCD" w:rsidP="007649EF">
            <w:pPr>
              <w:rPr>
                <w:rFonts w:eastAsia="맑은 고딕"/>
                <w:lang w:eastAsia="ko-KR"/>
              </w:rPr>
            </w:pPr>
          </w:p>
          <w:p w14:paraId="3962ED50" w14:textId="3E2A4AC3" w:rsidR="006259E6" w:rsidRPr="006E0F47" w:rsidRDefault="00DA2DCD" w:rsidP="007649EF">
            <w:pPr>
              <w:rPr>
                <w:rFonts w:eastAsia="맑은 고딕"/>
              </w:rPr>
            </w:pPr>
            <w:r w:rsidRPr="006E0F47">
              <w:t xml:space="preserve">6d. Jekk il-mediċina ma tidhirx kif deskritta jew jekk id-data ta’ skadenza tkun għaddiet, armi l-pinna mimlija għal-lest b’mod sigur f’kontenitur għar-rimi ta’ oġġetti li jaqtgħu jew bil-ponta (ara </w:t>
            </w:r>
            <w:r w:rsidRPr="006E0F47">
              <w:rPr>
                <w:b/>
              </w:rPr>
              <w:t>Pass 17</w:t>
            </w:r>
            <w:r w:rsidRPr="006E0F47">
              <w:t>) u kkuntattja lill-fornitur tal-kura tas-saħħa tiegħek.</w:t>
            </w:r>
          </w:p>
          <w:p w14:paraId="2336EEDB" w14:textId="77777777" w:rsidR="006259E6" w:rsidRPr="006E0F47" w:rsidRDefault="006259E6" w:rsidP="007649EF">
            <w:pPr>
              <w:rPr>
                <w:rFonts w:eastAsia="DengXian"/>
              </w:rPr>
            </w:pPr>
          </w:p>
        </w:tc>
      </w:tr>
      <w:tr w:rsidR="006259E6" w:rsidRPr="006E0F47" w14:paraId="00B3DAC1" w14:textId="77777777" w:rsidTr="00F06DD1">
        <w:trPr>
          <w:gridAfter w:val="1"/>
          <w:wAfter w:w="13" w:type="dxa"/>
          <w:cantSplit/>
        </w:trPr>
        <w:tc>
          <w:tcPr>
            <w:tcW w:w="4138" w:type="dxa"/>
            <w:tcBorders>
              <w:top w:val="single" w:sz="4" w:space="0" w:color="auto"/>
              <w:left w:val="single" w:sz="4" w:space="0" w:color="auto"/>
              <w:bottom w:val="single" w:sz="4" w:space="0" w:color="auto"/>
            </w:tcBorders>
            <w:vAlign w:val="center"/>
          </w:tcPr>
          <w:p w14:paraId="0393A9C8" w14:textId="71920695" w:rsidR="006259E6" w:rsidRPr="006E0F47" w:rsidRDefault="00A5202A" w:rsidP="007649EF">
            <w:pPr>
              <w:ind w:right="283"/>
              <w:jc w:val="right"/>
            </w:pPr>
            <w:r w:rsidRPr="006E0F47">
              <w:rPr>
                <w:noProof/>
                <w:lang w:val="en-US" w:eastAsia="ko-KR"/>
              </w:rPr>
              <mc:AlternateContent>
                <mc:Choice Requires="wpg">
                  <w:drawing>
                    <wp:inline distT="0" distB="0" distL="0" distR="0" wp14:anchorId="4C2D7E1A" wp14:editId="4255D325">
                      <wp:extent cx="2051685" cy="3776980"/>
                      <wp:effectExtent l="10795" t="10795" r="13970" b="12700"/>
                      <wp:docPr id="419142720"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76980"/>
                                <a:chOff x="0" y="7"/>
                                <a:chExt cx="20516" cy="37755"/>
                              </a:xfrm>
                            </wpg:grpSpPr>
                            <pic:pic xmlns:pic="http://schemas.openxmlformats.org/drawingml/2006/picture">
                              <pic:nvPicPr>
                                <pic:cNvPr id="99476369" name="Picture 30"/>
                                <pic:cNvPicPr>
                                  <a:picLocks noChangeAspect="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7"/>
                                  <a:ext cx="20516" cy="377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742282184" name="Text Box 2"/>
                              <wps:cNvSpPr txBox="1">
                                <a:spLocks noChangeArrowheads="1"/>
                              </wps:cNvSpPr>
                              <wps:spPr bwMode="auto">
                                <a:xfrm>
                                  <a:off x="5454" y="25492"/>
                                  <a:ext cx="13989" cy="61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D80059" w14:textId="77777777" w:rsidR="00DA2DCD" w:rsidRPr="00662F9A" w:rsidRDefault="00DA2DCD" w:rsidP="00DA2DCD">
                                    <w:pPr>
                                      <w:pStyle w:val="Arial10"/>
                                      <w:rPr>
                                        <w:b/>
                                        <w:bCs/>
                                        <w:sz w:val="22"/>
                                        <w:szCs w:val="22"/>
                                      </w:rPr>
                                    </w:pPr>
                                    <w:r>
                                      <w:rPr>
                                        <w:rStyle w:val="affc"/>
                                        <w:sz w:val="22"/>
                                      </w:rPr>
                                      <w:t>Persuna li tieħu ħsieb lill-pazjent u HCP BISS</w:t>
                                    </w:r>
                                  </w:p>
                                  <w:p w14:paraId="35F49039" w14:textId="4FA5ADC6" w:rsidR="006259E6" w:rsidRPr="00826DE9" w:rsidRDefault="006259E6" w:rsidP="006259E6">
                                    <w:pPr>
                                      <w:rPr>
                                        <w:sz w:val="24"/>
                                        <w:szCs w:val="24"/>
                                      </w:rPr>
                                    </w:pPr>
                                  </w:p>
                                </w:txbxContent>
                              </wps:txbx>
                              <wps:bodyPr rot="0" vert="horz" wrap="square" lIns="91440" tIns="0" rIns="91440" bIns="45720" anchor="t" anchorCtr="0" upright="1">
                                <a:noAutofit/>
                              </wps:bodyPr>
                            </wps:wsp>
                            <wps:wsp>
                              <wps:cNvPr id="564134459" name="Text Box 2"/>
                              <wps:cNvSpPr txBox="1">
                                <a:spLocks noChangeArrowheads="1"/>
                              </wps:cNvSpPr>
                              <wps:spPr bwMode="auto">
                                <a:xfrm>
                                  <a:off x="5296" y="30101"/>
                                  <a:ext cx="13988" cy="7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25443E" w14:textId="22085ABA" w:rsidR="006259E6" w:rsidRPr="00662F9A" w:rsidRDefault="00DA2DCD" w:rsidP="00662F9A">
                                    <w:pPr>
                                      <w:pStyle w:val="Arial10"/>
                                      <w:rPr>
                                        <w:sz w:val="22"/>
                                        <w:szCs w:val="22"/>
                                      </w:rPr>
                                    </w:pPr>
                                    <w:r>
                                      <w:rPr>
                                        <w:rStyle w:val="affc"/>
                                        <w:sz w:val="22"/>
                                      </w:rPr>
                                      <w:t>Għoti mill-pazjent innifsu, Persuna li tieħu ħsieb lill-pazjent u HCP</w:t>
                                    </w:r>
                                  </w:p>
                                </w:txbxContent>
                              </wps:txbx>
                              <wps:bodyPr rot="0" vert="horz" wrap="square" lIns="91440" tIns="45720" rIns="91440" bIns="45720" anchor="t" anchorCtr="0" upright="1">
                                <a:noAutofit/>
                              </wps:bodyPr>
                            </wps:wsp>
                          </wpg:wgp>
                        </a:graphicData>
                      </a:graphic>
                    </wp:inline>
                  </w:drawing>
                </mc:Choice>
                <mc:Fallback>
                  <w:pict>
                    <v:group w14:anchorId="4C2D7E1A" id="Group 166" o:spid="_x0000_s1329" style="width:161.55pt;height:297.4pt;mso-position-horizontal-relative:char;mso-position-vertical-relative:line" coordorigin=",7" coordsize="20516,37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">
                      <v:shape id="Picture 30" o:spid="_x0000_s1330" type="#_x0000_t75" style="position:absolute;top:7;width:20516;height:37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" stroked="t">
                        <v:imagedata r:id="rId118" o:title=""/>
                        <v:path arrowok="t"/>
                      </v:shape>
                      <v:shape id="Text Box 2" o:spid="_x0000_s1331" type="#_x0000_t202" style="position:absolute;left:5454;top:25492;width:13989;height:6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" filled="f" stroked="f">
                        <v:textbox inset=",0">
                          <w:txbxContent>
                            <w:p w14:paraId="6BD80059" w14:textId="77777777" w:rsidR="00DA2DCD" w:rsidRPr="00662F9A" w:rsidRDefault="00DA2DCD" w:rsidP="00DA2DCD">
                              <w:pPr>
                                <w:pStyle w:val="Arial10"/>
                                <w:rPr>
                                  <w:b/>
                                  <w:bCs/>
                                  <w:sz w:val="22"/>
                                  <w:szCs w:val="22"/>
                                </w:rPr>
                              </w:pPr>
                              <w:r>
                                <w:rPr>
                                  <w:rStyle w:val="affc"/>
                                  <w:sz w:val="22"/>
                                </w:rPr>
                                <w:t>Persuna li tieħu ħsieb lill-pazjent u HCP BISS</w:t>
                              </w:r>
                            </w:p>
                            <w:p w14:paraId="35F49039" w14:textId="4FA5ADC6" w:rsidR="006259E6" w:rsidRPr="00826DE9" w:rsidRDefault="006259E6" w:rsidP="006259E6">
                              <w:pPr>
                                <w:rPr>
                                  <w:sz w:val="24"/>
                                  <w:szCs w:val="24"/>
                                </w:rPr>
                              </w:pPr>
                            </w:p>
                          </w:txbxContent>
                        </v:textbox>
                      </v:shape>
                      <v:shape id="Text Box 2" o:spid="_x0000_s1332" type="#_x0000_t202" style="position:absolute;left:5296;top:30101;width:13988;height:7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" filled="f" stroked="f">
                        <v:textbox>
                          <w:txbxContent>
                            <w:p w14:paraId="7B25443E" w14:textId="22085ABA" w:rsidR="006259E6" w:rsidRPr="00662F9A" w:rsidRDefault="00DA2DCD" w:rsidP="00662F9A">
                              <w:pPr>
                                <w:pStyle w:val="Arial10"/>
                                <w:rPr>
                                  <w:sz w:val="22"/>
                                  <w:szCs w:val="22"/>
                                </w:rPr>
                              </w:pPr>
                              <w:r>
                                <w:rPr>
                                  <w:rStyle w:val="affc"/>
                                  <w:sz w:val="22"/>
                                </w:rPr>
                                <w:t>Għoti mill-pazjent innifsu, Persuna li tieħu ħsieb lill-pazjent u HCP</w:t>
                              </w:r>
                            </w:p>
                          </w:txbxContent>
                        </v:textbox>
                      </v:shape>
                      <w10:anchorlock/>
                    </v:group>
                  </w:pict>
                </mc:Fallback>
              </mc:AlternateContent>
            </w:r>
          </w:p>
          <w:p w14:paraId="52E50046" w14:textId="40339281" w:rsidR="006259E6" w:rsidRPr="006E0F47" w:rsidRDefault="006259E6" w:rsidP="007649EF">
            <w:pPr>
              <w:ind w:right="283"/>
              <w:jc w:val="right"/>
              <w:rPr>
                <w:i/>
              </w:rPr>
            </w:pPr>
            <w:r w:rsidRPr="006E0F47">
              <w:rPr>
                <w:b/>
              </w:rPr>
              <w:t>Figura I</w:t>
            </w:r>
          </w:p>
        </w:tc>
        <w:tc>
          <w:tcPr>
            <w:tcW w:w="5041" w:type="dxa"/>
            <w:tcBorders>
              <w:top w:val="single" w:sz="4" w:space="0" w:color="auto"/>
              <w:left w:val="nil"/>
              <w:bottom w:val="single" w:sz="4" w:space="0" w:color="auto"/>
              <w:right w:val="single" w:sz="4" w:space="0" w:color="auto"/>
            </w:tcBorders>
          </w:tcPr>
          <w:p w14:paraId="4B5D2816" w14:textId="77777777" w:rsidR="00DA2DCD" w:rsidRPr="006E0F47" w:rsidRDefault="00DA2DCD" w:rsidP="00AF613F">
            <w:pPr>
              <w:widowControl w:val="0"/>
              <w:numPr>
                <w:ilvl w:val="0"/>
                <w:numId w:val="74"/>
              </w:numPr>
              <w:suppressAutoHyphens/>
              <w:autoSpaceDE w:val="0"/>
              <w:autoSpaceDN w:val="0"/>
              <w:adjustRightInd w:val="0"/>
              <w:ind w:left="567" w:hanging="567"/>
              <w:rPr>
                <w:rFonts w:eastAsia="DengXian"/>
                <w:b/>
                <w:bCs/>
              </w:rPr>
            </w:pPr>
            <w:r w:rsidRPr="006E0F47">
              <w:rPr>
                <w:rStyle w:val="affc"/>
              </w:rPr>
              <w:t>Agħżel sit tal-injezzjoni xieraq (ara Figura</w:t>
            </w:r>
            <w:r w:rsidRPr="006E0F47">
              <w:rPr>
                <w:b/>
              </w:rPr>
              <w:t> I).</w:t>
            </w:r>
          </w:p>
          <w:p w14:paraId="4FD7BC38" w14:textId="77777777" w:rsidR="00DA2DCD" w:rsidRPr="006E0F47" w:rsidRDefault="00DA2DCD" w:rsidP="007649EF">
            <w:pPr>
              <w:widowControl w:val="0"/>
              <w:autoSpaceDE w:val="0"/>
              <w:autoSpaceDN w:val="0"/>
              <w:adjustRightInd w:val="0"/>
              <w:rPr>
                <w:rFonts w:eastAsia="DengXian"/>
              </w:rPr>
            </w:pPr>
            <w:r w:rsidRPr="006E0F47">
              <w:t>7a. Is-sit rakkomandat huwa:</w:t>
            </w:r>
          </w:p>
          <w:p w14:paraId="225C7D39" w14:textId="77777777" w:rsidR="00DA2DCD" w:rsidRPr="006E0F47" w:rsidRDefault="00DA2DCD" w:rsidP="00AF613F">
            <w:pPr>
              <w:pStyle w:val="a2"/>
              <w:numPr>
                <w:ilvl w:val="1"/>
                <w:numId w:val="10"/>
              </w:numPr>
              <w:suppressAutoHyphens/>
              <w:ind w:left="1134" w:hanging="567"/>
              <w:contextualSpacing w:val="0"/>
              <w:rPr>
                <w:rFonts w:eastAsia="DengXian"/>
              </w:rPr>
            </w:pPr>
            <w:r w:rsidRPr="006E0F47">
              <w:t xml:space="preserve">In-naħa ta’ quddiem tal-koxox. Tista’ tuża wkoll il-parti t’isfel tal-addome, iżda </w:t>
            </w:r>
            <w:r w:rsidRPr="006E0F47">
              <w:rPr>
                <w:b/>
              </w:rPr>
              <w:t>mhux</w:t>
            </w:r>
            <w:r w:rsidRPr="006E0F47">
              <w:t xml:space="preserve"> iż-żona ta’ 5 ċm madwar iż-żokra.</w:t>
            </w:r>
          </w:p>
          <w:p w14:paraId="513CB51E" w14:textId="77777777" w:rsidR="00DA2DCD" w:rsidRPr="006E0F47" w:rsidRDefault="00DA2DCD" w:rsidP="00AF613F">
            <w:pPr>
              <w:pStyle w:val="a2"/>
              <w:numPr>
                <w:ilvl w:val="1"/>
                <w:numId w:val="10"/>
              </w:numPr>
              <w:suppressAutoHyphens/>
              <w:ind w:left="1134" w:hanging="567"/>
              <w:contextualSpacing w:val="0"/>
              <w:rPr>
                <w:rFonts w:eastAsia="DengXian"/>
              </w:rPr>
            </w:pPr>
            <w:r w:rsidRPr="006E0F47">
              <w:t>Il-parti ta’ barra tan-naħa ta’ fuq tad-driegħ (jekk inti persuna li qed tieħu ħsieb lill-pazjent jew fornitur tal-kura tas-saħħa (HCP, healthcare provider) biss).</w:t>
            </w:r>
          </w:p>
          <w:p w14:paraId="20FD2FB2" w14:textId="77777777" w:rsidR="00DA2DCD" w:rsidRPr="006E0F47" w:rsidRDefault="00DA2DCD" w:rsidP="007649EF">
            <w:pPr>
              <w:rPr>
                <w:rFonts w:eastAsia="맑은 고딕"/>
                <w:lang w:eastAsia="ko-KR"/>
              </w:rPr>
            </w:pPr>
          </w:p>
          <w:p w14:paraId="2C1B7371" w14:textId="77777777" w:rsidR="00DA2DCD" w:rsidRPr="006E0F47" w:rsidRDefault="00DA2DCD" w:rsidP="007649EF">
            <w:pPr>
              <w:pStyle w:val="Bullet"/>
            </w:pPr>
            <w:r w:rsidRPr="006E0F47">
              <w:rPr>
                <w:b/>
              </w:rPr>
              <w:t>Tinjettax</w:t>
            </w:r>
            <w:r w:rsidRPr="006E0F47">
              <w:t xml:space="preserve"> fil-parti ta’ fuq tad-driegħ waħdek.</w:t>
            </w:r>
          </w:p>
          <w:p w14:paraId="34287D3C" w14:textId="6ECA69E3" w:rsidR="00DA2DCD" w:rsidRPr="006E0F47" w:rsidRDefault="00DA2DCD" w:rsidP="007649EF">
            <w:pPr>
              <w:pStyle w:val="Bullet"/>
            </w:pPr>
            <w:r w:rsidRPr="006E0F47">
              <w:rPr>
                <w:b/>
              </w:rPr>
              <w:t xml:space="preserve">Tinjettax </w:t>
            </w:r>
            <w:r w:rsidRPr="006E0F47">
              <w:t>ġo għazz, ċikatriċi, tbenġil, jew żoni fejn il-ġilda tkun tuġa’, ħamra jew iebsa, jew jekk ikun hemm qatgħat fil-ġilda.</w:t>
            </w:r>
          </w:p>
          <w:p w14:paraId="10592FB5" w14:textId="1503FBF4" w:rsidR="00DA2DCD" w:rsidRPr="006E0F47" w:rsidRDefault="00DA2DCD" w:rsidP="007649EF">
            <w:pPr>
              <w:pStyle w:val="Bullet"/>
            </w:pPr>
            <w:r w:rsidRPr="006E0F47">
              <w:rPr>
                <w:rStyle w:val="affc"/>
              </w:rPr>
              <w:t xml:space="preserve">Tinjettax </w:t>
            </w:r>
            <w:r w:rsidRPr="006E0F47">
              <w:rPr>
                <w:rStyle w:val="affc"/>
                <w:b w:val="0"/>
              </w:rPr>
              <w:t>minn ġol-ħwejjeġ</w:t>
            </w:r>
            <w:r w:rsidRPr="006E0F47">
              <w:t>. Is-sit tal-injezzjoni għandu jkun ġilda esposta u nadifa.</w:t>
            </w:r>
          </w:p>
          <w:p w14:paraId="4DEB2B4F" w14:textId="1361F729" w:rsidR="006259E6" w:rsidRPr="006E0F47" w:rsidRDefault="00DA2DCD" w:rsidP="007649EF">
            <w:pPr>
              <w:pStyle w:val="Bullet"/>
            </w:pPr>
            <w:r w:rsidRPr="006E0F47">
              <w:t>Jekk id-doża preskritta tiegħek teħtieġ aktar minn injezzjoni waħda, kun ċert li l-injezzjonijiet tiegħek huma mill-inqas 2 ċm ’il bogħod minn xulxin.</w:t>
            </w:r>
          </w:p>
          <w:p w14:paraId="51E95D79" w14:textId="77777777" w:rsidR="006259E6" w:rsidRPr="006E0F47" w:rsidRDefault="006259E6" w:rsidP="007649EF">
            <w:pPr>
              <w:ind w:leftChars="244" w:left="537"/>
              <w:rPr>
                <w:rFonts w:eastAsia="DengXian"/>
              </w:rPr>
            </w:pPr>
          </w:p>
        </w:tc>
      </w:tr>
      <w:tr w:rsidR="006259E6" w:rsidRPr="006E0F47" w14:paraId="10B45F9C" w14:textId="77777777" w:rsidTr="00F06DD1">
        <w:trPr>
          <w:gridAfter w:val="1"/>
          <w:wAfter w:w="13" w:type="dxa"/>
          <w:cantSplit/>
        </w:trPr>
        <w:tc>
          <w:tcPr>
            <w:tcW w:w="4138" w:type="dxa"/>
            <w:tcBorders>
              <w:top w:val="single" w:sz="4" w:space="0" w:color="auto"/>
              <w:left w:val="single" w:sz="4" w:space="0" w:color="auto"/>
              <w:bottom w:val="single" w:sz="4" w:space="0" w:color="auto"/>
            </w:tcBorders>
            <w:vAlign w:val="center"/>
          </w:tcPr>
          <w:p w14:paraId="0EDBD1E4" w14:textId="4B4AF451" w:rsidR="006259E6" w:rsidRPr="006E0F47" w:rsidRDefault="00A5202A" w:rsidP="007649EF">
            <w:pPr>
              <w:ind w:right="283"/>
              <w:jc w:val="right"/>
            </w:pPr>
            <w:r w:rsidRPr="006E0F47">
              <w:rPr>
                <w:i/>
                <w:noProof/>
                <w:lang w:val="en-US" w:eastAsia="ko-KR"/>
              </w:rPr>
              <w:drawing>
                <wp:inline distT="0" distB="0" distL="0" distR="0" wp14:anchorId="2158B80E" wp14:editId="75632186">
                  <wp:extent cx="2057400" cy="1905000"/>
                  <wp:effectExtent l="19050" t="19050" r="0" b="0"/>
                  <wp:docPr id="118" name="Picture 4" descr="스케치, 라인 아트, 클립아트, 그림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스케치, 라인 아트, 클립아트, 그림이(가) 표시된 사진&#10;&#10;자동 생성된 설명"/>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057400" cy="1905000"/>
                          </a:xfrm>
                          <a:prstGeom prst="rect">
                            <a:avLst/>
                          </a:prstGeom>
                          <a:noFill/>
                          <a:ln w="9525" cmpd="sng">
                            <a:solidFill>
                              <a:srgbClr val="000000"/>
                            </a:solidFill>
                            <a:miter lim="800000"/>
                            <a:headEnd/>
                            <a:tailEnd/>
                          </a:ln>
                          <a:effectLst/>
                        </pic:spPr>
                      </pic:pic>
                    </a:graphicData>
                  </a:graphic>
                </wp:inline>
              </w:drawing>
            </w:r>
          </w:p>
          <w:p w14:paraId="220FDF03" w14:textId="18FB50C9" w:rsidR="006259E6" w:rsidRPr="006E0F47" w:rsidRDefault="006259E6" w:rsidP="007649EF">
            <w:pPr>
              <w:ind w:right="283"/>
              <w:jc w:val="right"/>
              <w:rPr>
                <w:i/>
              </w:rPr>
            </w:pPr>
            <w:r w:rsidRPr="006E0F47">
              <w:rPr>
                <w:b/>
              </w:rPr>
              <w:t>Figura J</w:t>
            </w:r>
          </w:p>
        </w:tc>
        <w:tc>
          <w:tcPr>
            <w:tcW w:w="5041" w:type="dxa"/>
            <w:tcBorders>
              <w:top w:val="single" w:sz="4" w:space="0" w:color="auto"/>
              <w:left w:val="nil"/>
              <w:bottom w:val="single" w:sz="4" w:space="0" w:color="auto"/>
              <w:right w:val="single" w:sz="4" w:space="0" w:color="auto"/>
            </w:tcBorders>
          </w:tcPr>
          <w:p w14:paraId="0AD59BC1" w14:textId="77777777" w:rsidR="00DA2DCD" w:rsidRPr="006E0F47" w:rsidRDefault="00DA2DCD" w:rsidP="00AF613F">
            <w:pPr>
              <w:widowControl w:val="0"/>
              <w:numPr>
                <w:ilvl w:val="0"/>
                <w:numId w:val="64"/>
              </w:numPr>
              <w:suppressAutoHyphens/>
              <w:autoSpaceDE w:val="0"/>
              <w:autoSpaceDN w:val="0"/>
              <w:adjustRightInd w:val="0"/>
              <w:ind w:left="567" w:hanging="567"/>
              <w:rPr>
                <w:b/>
                <w:bCs/>
              </w:rPr>
            </w:pPr>
            <w:r w:rsidRPr="006E0F47">
              <w:rPr>
                <w:rStyle w:val="affc"/>
              </w:rPr>
              <w:t>Naddaf is-sit tal-injezzjoni</w:t>
            </w:r>
            <w:r w:rsidRPr="006E0F47">
              <w:rPr>
                <w:b/>
              </w:rPr>
              <w:t>.</w:t>
            </w:r>
          </w:p>
          <w:p w14:paraId="3FC4FB7A" w14:textId="252CDEAD" w:rsidR="00DA2DCD" w:rsidRPr="006E0F47" w:rsidRDefault="00DA2DCD" w:rsidP="007649EF">
            <w:pPr>
              <w:widowControl w:val="0"/>
              <w:autoSpaceDE w:val="0"/>
              <w:autoSpaceDN w:val="0"/>
              <w:adjustRightInd w:val="0"/>
              <w:rPr>
                <w:rFonts w:eastAsia="DengXian"/>
              </w:rPr>
            </w:pPr>
            <w:r w:rsidRPr="006E0F47">
              <w:t xml:space="preserve">8a. Naddaf is-sit tal-injezzjoni bi mselħa bl-alkoħol permezz ta’ moviment ċirkolari u ħalliha tinxef waħedha għal 10 sekondi (ara </w:t>
            </w:r>
            <w:r w:rsidRPr="006E0F47">
              <w:rPr>
                <w:b/>
              </w:rPr>
              <w:t>Figura J</w:t>
            </w:r>
            <w:r w:rsidRPr="006E0F47">
              <w:t>).</w:t>
            </w:r>
          </w:p>
          <w:p w14:paraId="02F0524A" w14:textId="77777777" w:rsidR="00DA2DCD" w:rsidRPr="006E0F47" w:rsidRDefault="00DA2DCD" w:rsidP="007649EF">
            <w:pPr>
              <w:rPr>
                <w:rFonts w:eastAsia="DengXian"/>
              </w:rPr>
            </w:pPr>
          </w:p>
          <w:p w14:paraId="589181A0" w14:textId="77777777" w:rsidR="00DA2DCD" w:rsidRPr="006E0F47" w:rsidRDefault="00DA2DCD" w:rsidP="007649EF">
            <w:pPr>
              <w:pStyle w:val="Bullet"/>
            </w:pPr>
            <w:r w:rsidRPr="006E0F47">
              <w:rPr>
                <w:rStyle w:val="affc"/>
              </w:rPr>
              <w:t>Terġax tmiss</w:t>
            </w:r>
            <w:r w:rsidRPr="006E0F47">
              <w:rPr>
                <w:rStyle w:val="affc"/>
                <w:b w:val="0"/>
              </w:rPr>
              <w:t xml:space="preserve"> is-sit tal-injezzjoni qabel ma tagħti l-injezzjoni</w:t>
            </w:r>
            <w:r w:rsidRPr="006E0F47">
              <w:t>.</w:t>
            </w:r>
          </w:p>
          <w:p w14:paraId="1FA91ECF" w14:textId="5A9A3760" w:rsidR="006259E6" w:rsidRPr="006E0F47" w:rsidRDefault="00DA2DCD" w:rsidP="007649EF">
            <w:pPr>
              <w:pStyle w:val="Bullet"/>
            </w:pPr>
            <w:r w:rsidRPr="006E0F47">
              <w:rPr>
                <w:rStyle w:val="affc"/>
              </w:rPr>
              <w:t xml:space="preserve">Trewwaħx u tonfoħx fuq </w:t>
            </w:r>
            <w:r w:rsidRPr="006E0F47">
              <w:rPr>
                <w:rStyle w:val="affc"/>
                <w:b w:val="0"/>
              </w:rPr>
              <w:t>iż-żona nadifa</w:t>
            </w:r>
            <w:r w:rsidRPr="006E0F47">
              <w:t>.</w:t>
            </w:r>
          </w:p>
          <w:p w14:paraId="360FA186" w14:textId="77777777" w:rsidR="006259E6" w:rsidRPr="006E0F47" w:rsidRDefault="006259E6" w:rsidP="007649EF">
            <w:pPr>
              <w:pStyle w:val="Bullet"/>
              <w:numPr>
                <w:ilvl w:val="0"/>
                <w:numId w:val="0"/>
              </w:numPr>
              <w:ind w:left="567"/>
            </w:pPr>
          </w:p>
        </w:tc>
      </w:tr>
      <w:tr w:rsidR="006259E6" w:rsidRPr="006E0F47" w14:paraId="7A5D64AE" w14:textId="77777777" w:rsidTr="00F06DD1">
        <w:trPr>
          <w:gridAfter w:val="1"/>
          <w:wAfter w:w="13" w:type="dxa"/>
          <w:cantSplit/>
        </w:trPr>
        <w:tc>
          <w:tcPr>
            <w:tcW w:w="9179" w:type="dxa"/>
            <w:gridSpan w:val="2"/>
            <w:tcBorders>
              <w:top w:val="single" w:sz="4" w:space="0" w:color="auto"/>
              <w:left w:val="single" w:sz="4" w:space="0" w:color="auto"/>
              <w:bottom w:val="nil"/>
              <w:right w:val="single" w:sz="4" w:space="0" w:color="auto"/>
            </w:tcBorders>
            <w:vAlign w:val="center"/>
          </w:tcPr>
          <w:p w14:paraId="72C4938C" w14:textId="04A3F8DC" w:rsidR="006259E6" w:rsidRPr="006E0F47" w:rsidRDefault="00435F5F" w:rsidP="007649EF">
            <w:pPr>
              <w:keepNext/>
              <w:ind w:right="283"/>
              <w:rPr>
                <w:b/>
                <w:bCs/>
              </w:rPr>
            </w:pPr>
            <w:r w:rsidRPr="006E0F47">
              <w:rPr>
                <w:b/>
              </w:rPr>
              <w:t>Għoti tal-Injezzjoni</w:t>
            </w:r>
          </w:p>
        </w:tc>
      </w:tr>
      <w:tr w:rsidR="006259E6" w:rsidRPr="006E0F47" w14:paraId="28CFB9DA" w14:textId="77777777" w:rsidTr="00F06DD1">
        <w:trPr>
          <w:gridAfter w:val="1"/>
          <w:wAfter w:w="13" w:type="dxa"/>
          <w:cantSplit/>
        </w:trPr>
        <w:tc>
          <w:tcPr>
            <w:tcW w:w="4138" w:type="dxa"/>
            <w:tcBorders>
              <w:top w:val="nil"/>
              <w:left w:val="single" w:sz="4" w:space="0" w:color="auto"/>
              <w:bottom w:val="single" w:sz="4" w:space="0" w:color="auto"/>
            </w:tcBorders>
            <w:vAlign w:val="center"/>
          </w:tcPr>
          <w:p w14:paraId="6BEC6D1B" w14:textId="6F5B9D55" w:rsidR="006259E6" w:rsidRPr="006E0F47" w:rsidRDefault="006259E6" w:rsidP="007649EF">
            <w:pPr>
              <w:ind w:right="283"/>
              <w:jc w:val="right"/>
            </w:pPr>
            <w:r w:rsidRPr="006E0F47">
              <w:t xml:space="preserve"> </w:t>
            </w:r>
            <w:r w:rsidRPr="006E0F47">
              <w:rPr>
                <w:noProof/>
                <w:lang w:val="en-US" w:eastAsia="ko-KR"/>
              </w:rPr>
              <mc:AlternateContent>
                <mc:Choice Requires="wpg">
                  <w:drawing>
                    <wp:inline distT="0" distB="0" distL="0" distR="0" wp14:anchorId="0160E249" wp14:editId="28AFB620">
                      <wp:extent cx="2098675" cy="2536190"/>
                      <wp:effectExtent l="0" t="0" r="0" b="0"/>
                      <wp:docPr id="1947014561"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8675" cy="2536190"/>
                                <a:chOff x="0" y="-477"/>
                                <a:chExt cx="20987" cy="25362"/>
                              </a:xfrm>
                            </wpg:grpSpPr>
                            <pic:pic xmlns:pic="http://schemas.openxmlformats.org/drawingml/2006/picture">
                              <pic:nvPicPr>
                                <pic:cNvPr id="935209635" name="Picture 28"/>
                                <pic:cNvPicPr>
                                  <a:picLocks noChangeAspect="1" noChangeArrowheads="1"/>
                                </pic:cNvPicPr>
                              </pic:nvPicPr>
                              <pic:blipFill>
                                <a:blip r:embed="rId195"/>
                                <a:srcRect t="1117" b="1117"/>
                                <a:stretch/>
                              </pic:blipFill>
                              <pic:spPr bwMode="auto">
                                <a:xfrm>
                                  <a:off x="0" y="-477"/>
                                  <a:ext cx="20987" cy="25362"/>
                                </a:xfrm>
                                <a:prstGeom prst="rect">
                                  <a:avLst/>
                                </a:prstGeom>
                                <a:noFill/>
                                <a:extLst>
                                  <a:ext uri="{909E8E84-426E-40DD-AFC4-6F175D3DCCD1}">
                                    <a14:hiddenFill xmlns:a14="http://schemas.microsoft.com/office/drawing/2010/main">
                                      <a:solidFill>
                                        <a:srgbClr val="FFFFFF"/>
                                      </a:solidFill>
                                    </a14:hiddenFill>
                                  </a:ext>
                                </a:extLst>
                              </pic:spPr>
                            </pic:pic>
                            <wps:wsp>
                              <wps:cNvPr id="1683757380" name="Text Box 2"/>
                              <wps:cNvSpPr txBox="1">
                                <a:spLocks noChangeArrowheads="1"/>
                              </wps:cNvSpPr>
                              <wps:spPr bwMode="auto">
                                <a:xfrm>
                                  <a:off x="10177" y="9382"/>
                                  <a:ext cx="10255"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D300E" w14:textId="77777777" w:rsidR="0008550D" w:rsidRPr="001E14E5" w:rsidRDefault="0008550D" w:rsidP="0008550D">
                                    <w:pPr>
                                      <w:rPr>
                                        <w:sz w:val="20"/>
                                        <w:szCs w:val="20"/>
                                      </w:rPr>
                                    </w:pPr>
                                    <w:r>
                                      <w:rPr>
                                        <w:rFonts w:ascii="Arial" w:hAnsi="Arial"/>
                                        <w:b/>
                                        <w:sz w:val="18"/>
                                        <w:lang w:val="es-ES"/>
                                      </w:rPr>
                                      <w:t>Għatu tal-labra</w:t>
                                    </w:r>
                                    <w:r>
                                      <w:rPr>
                                        <w:rFonts w:ascii="Arial" w:hAnsi="Arial"/>
                                        <w:b/>
                                        <w:sz w:val="21"/>
                                        <w:lang w:val="es-ES"/>
                                      </w:rPr>
                                      <w:t xml:space="preserve"> </w:t>
                                    </w:r>
                                  </w:p>
                                  <w:p w14:paraId="2F74FCAD" w14:textId="24AD8707" w:rsidR="006259E6" w:rsidRPr="001E14E5" w:rsidRDefault="006259E6" w:rsidP="006259E6">
                                    <w:pPr>
                                      <w:rPr>
                                        <w:sz w:val="20"/>
                                        <w:szCs w:val="20"/>
                                      </w:rPr>
                                    </w:pPr>
                                  </w:p>
                                </w:txbxContent>
                              </wps:txbx>
                              <wps:bodyPr rot="0" vert="horz" wrap="square" lIns="91440" tIns="45720" rIns="91440" bIns="45720" anchor="t" anchorCtr="0" upright="1">
                                <a:noAutofit/>
                              </wps:bodyPr>
                            </wps:wsp>
                          </wpg:wgp>
                        </a:graphicData>
                      </a:graphic>
                    </wp:inline>
                  </w:drawing>
                </mc:Choice>
                <mc:Fallback>
                  <w:pict>
                    <v:group w14:anchorId="0160E249" id="Group 162" o:spid="_x0000_s1333" style="width:165.25pt;height:199.7pt;mso-position-horizontal-relative:char;mso-position-vertical-relative:line" coordorigin=",-477" coordsize="20987,253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">
                      <v:shape id="Picture 28" o:spid="_x0000_s1334" type="#_x0000_t75" style="position:absolute;top:-477;width:20987;height:25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">
                        <v:imagedata r:id="rId196" o:title="" croptop="732f" cropbottom="732f"/>
                      </v:shape>
                      <v:shape id="Text Box 2" o:spid="_x0000_s1335" type="#_x0000_t202" style="position:absolute;left:10177;top:9382;width:10255;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" filled="f" stroked="f">
                        <v:textbox>
                          <w:txbxContent>
                            <w:p w14:paraId="378D300E" w14:textId="77777777" w:rsidR="0008550D" w:rsidRPr="001E14E5" w:rsidRDefault="0008550D" w:rsidP="0008550D">
                              <w:pPr>
                                <w:rPr>
                                  <w:sz w:val="20"/>
                                  <w:szCs w:val="20"/>
                                </w:rPr>
                              </w:pPr>
                              <w:r>
                                <w:rPr>
                                  <w:rFonts w:ascii="Arial" w:hAnsi="Arial"/>
                                  <w:b/>
                                  <w:sz w:val="18"/>
                                  <w:lang w:val="es-ES"/>
                                </w:rPr>
                                <w:t>Għatu tal-labra</w:t>
                              </w:r>
                              <w:r>
                                <w:rPr>
                                  <w:rFonts w:ascii="Arial" w:hAnsi="Arial"/>
                                  <w:b/>
                                  <w:sz w:val="21"/>
                                  <w:lang w:val="es-ES"/>
                                </w:rPr>
                                <w:t xml:space="preserve"> </w:t>
                              </w:r>
                            </w:p>
                            <w:p w14:paraId="2F74FCAD" w14:textId="24AD8707" w:rsidR="006259E6" w:rsidRPr="001E14E5" w:rsidRDefault="006259E6" w:rsidP="006259E6">
                              <w:pPr>
                                <w:rPr>
                                  <w:sz w:val="20"/>
                                  <w:szCs w:val="20"/>
                                </w:rPr>
                              </w:pPr>
                            </w:p>
                          </w:txbxContent>
                        </v:textbox>
                      </v:shape>
                      <w10:anchorlock/>
                    </v:group>
                  </w:pict>
                </mc:Fallback>
              </mc:AlternateContent>
            </w:r>
          </w:p>
          <w:p w14:paraId="6822956C" w14:textId="23195D37" w:rsidR="006259E6" w:rsidRPr="006E0F47" w:rsidRDefault="006259E6" w:rsidP="007649EF">
            <w:pPr>
              <w:ind w:right="283"/>
              <w:jc w:val="right"/>
            </w:pPr>
            <w:r w:rsidRPr="006E0F47">
              <w:rPr>
                <w:b/>
              </w:rPr>
              <w:t>Figura K</w:t>
            </w:r>
          </w:p>
        </w:tc>
        <w:tc>
          <w:tcPr>
            <w:tcW w:w="5041" w:type="dxa"/>
            <w:tcBorders>
              <w:top w:val="nil"/>
              <w:left w:val="nil"/>
              <w:bottom w:val="single" w:sz="4" w:space="0" w:color="auto"/>
              <w:right w:val="single" w:sz="4" w:space="0" w:color="auto"/>
            </w:tcBorders>
          </w:tcPr>
          <w:p w14:paraId="63A8A4C0" w14:textId="77777777" w:rsidR="00435F5F" w:rsidRPr="006E0F47" w:rsidRDefault="00435F5F" w:rsidP="00AF613F">
            <w:pPr>
              <w:pStyle w:val="a2"/>
              <w:widowControl w:val="0"/>
              <w:numPr>
                <w:ilvl w:val="0"/>
                <w:numId w:val="65"/>
              </w:numPr>
              <w:suppressAutoHyphens/>
              <w:autoSpaceDE w:val="0"/>
              <w:autoSpaceDN w:val="0"/>
              <w:adjustRightInd w:val="0"/>
              <w:ind w:left="567" w:hanging="567"/>
              <w:contextualSpacing w:val="0"/>
              <w:rPr>
                <w:rFonts w:eastAsia="DengXian"/>
                <w:b/>
                <w:bCs/>
              </w:rPr>
            </w:pPr>
            <w:r w:rsidRPr="006E0F47">
              <w:rPr>
                <w:rStyle w:val="affc"/>
              </w:rPr>
              <w:t>Neħħi l-Għatu</w:t>
            </w:r>
            <w:r w:rsidRPr="006E0F47">
              <w:rPr>
                <w:b/>
              </w:rPr>
              <w:t>.</w:t>
            </w:r>
          </w:p>
          <w:p w14:paraId="57C5445F" w14:textId="7EA42C80" w:rsidR="00435F5F" w:rsidRPr="006E0F47" w:rsidRDefault="00435F5F" w:rsidP="007649EF">
            <w:pPr>
              <w:widowControl w:val="0"/>
              <w:autoSpaceDE w:val="0"/>
              <w:autoSpaceDN w:val="0"/>
              <w:adjustRightInd w:val="0"/>
              <w:rPr>
                <w:rFonts w:eastAsia="맑은 고딕"/>
              </w:rPr>
            </w:pPr>
            <w:r w:rsidRPr="006E0F47">
              <w:t xml:space="preserve">9a. Żomm il-pinna mimlija għal-lest sewwa b’id waħda u neħħi l-għatu billi tiġbdu dritt ’il barra bl-id l-oħra (ara </w:t>
            </w:r>
            <w:r w:rsidRPr="006E0F47">
              <w:rPr>
                <w:b/>
              </w:rPr>
              <w:t>Figura K</w:t>
            </w:r>
            <w:r w:rsidRPr="006E0F47">
              <w:t>).</w:t>
            </w:r>
          </w:p>
          <w:p w14:paraId="45DCDC8F" w14:textId="77777777" w:rsidR="00435F5F" w:rsidRPr="006E0F47" w:rsidRDefault="00435F5F" w:rsidP="007649EF">
            <w:pPr>
              <w:rPr>
                <w:rFonts w:eastAsia="DengXian"/>
              </w:rPr>
            </w:pPr>
          </w:p>
          <w:p w14:paraId="450630F1" w14:textId="77777777" w:rsidR="00435F5F" w:rsidRPr="006E0F47" w:rsidRDefault="00435F5F" w:rsidP="007649EF">
            <w:pPr>
              <w:pStyle w:val="Bullet"/>
            </w:pPr>
            <w:r w:rsidRPr="006E0F47">
              <w:rPr>
                <w:b/>
              </w:rPr>
              <w:t xml:space="preserve">Iddawwarx </w:t>
            </w:r>
            <w:r w:rsidRPr="006E0F47">
              <w:t>l-għatu.</w:t>
            </w:r>
          </w:p>
          <w:p w14:paraId="199062F9" w14:textId="77777777" w:rsidR="00435F5F" w:rsidRPr="006E0F47" w:rsidRDefault="00435F5F" w:rsidP="007649EF">
            <w:pPr>
              <w:pStyle w:val="Bullet"/>
            </w:pPr>
            <w:r w:rsidRPr="006E0F47">
              <w:rPr>
                <w:rStyle w:val="affc"/>
              </w:rPr>
              <w:t>Terġax</w:t>
            </w:r>
            <w:r w:rsidRPr="006E0F47">
              <w:rPr>
                <w:rStyle w:val="affc"/>
                <w:b w:val="0"/>
              </w:rPr>
              <w:t xml:space="preserve"> tpoġġi l-għatu fuq il-pinna mimlija g</w:t>
            </w:r>
            <w:r w:rsidRPr="00240F9E">
              <w:rPr>
                <w:rStyle w:val="affc"/>
                <w:rFonts w:hint="eastAsia"/>
                <w:b w:val="0"/>
                <w:rPrChange w:id="5799" w:author="만든 이">
                  <w:rPr>
                    <w:rStyle w:val="affc"/>
                    <w:rFonts w:ascii="Cambria" w:hAnsi="Cambria" w:hint="eastAsia"/>
                    <w:b w:val="0"/>
                  </w:rPr>
                </w:rPrChange>
              </w:rPr>
              <w:t>ħ</w:t>
            </w:r>
            <w:r w:rsidRPr="006E0F47">
              <w:rPr>
                <w:rStyle w:val="affc"/>
                <w:b w:val="0"/>
              </w:rPr>
              <w:t>al-lest</w:t>
            </w:r>
            <w:r w:rsidRPr="006E0F47">
              <w:t>.</w:t>
            </w:r>
          </w:p>
          <w:p w14:paraId="5331A0A1" w14:textId="1A8E203A" w:rsidR="00435F5F" w:rsidRPr="006E0F47" w:rsidRDefault="00435F5F" w:rsidP="007649EF">
            <w:pPr>
              <w:pStyle w:val="Bullet"/>
              <w:rPr>
                <w:b/>
              </w:rPr>
            </w:pPr>
            <w:r w:rsidRPr="006E0F47">
              <w:t>Tista’ tara ftit qatriet tal-likwidu fit-tarf tal-Labra. Dan huwa normali</w:t>
            </w:r>
          </w:p>
          <w:p w14:paraId="31EC26D7" w14:textId="77777777" w:rsidR="00435F5F" w:rsidRPr="006E0F47" w:rsidRDefault="00435F5F" w:rsidP="007649EF">
            <w:pPr>
              <w:rPr>
                <w:rFonts w:eastAsia="맑은 고딕"/>
                <w:lang w:eastAsia="ko-KR"/>
              </w:rPr>
            </w:pPr>
          </w:p>
          <w:p w14:paraId="4B9AE497" w14:textId="77777777" w:rsidR="00435F5F" w:rsidRPr="006E0F47" w:rsidRDefault="00435F5F" w:rsidP="007649EF">
            <w:pPr>
              <w:widowControl w:val="0"/>
              <w:autoSpaceDE w:val="0"/>
              <w:autoSpaceDN w:val="0"/>
              <w:adjustRightInd w:val="0"/>
              <w:rPr>
                <w:rFonts w:eastAsia="DengXian"/>
              </w:rPr>
            </w:pPr>
            <w:r w:rsidRPr="006E0F47">
              <w:t>9b. Armi l-għatu fl-iskart domestiku normali.</w:t>
            </w:r>
          </w:p>
          <w:p w14:paraId="10405092" w14:textId="77777777" w:rsidR="00435F5F" w:rsidRPr="006E0F47" w:rsidRDefault="00435F5F" w:rsidP="007649EF">
            <w:pPr>
              <w:rPr>
                <w:rFonts w:eastAsia="맑은 고딕"/>
                <w:lang w:eastAsia="ko-KR"/>
              </w:rPr>
            </w:pPr>
          </w:p>
          <w:p w14:paraId="15AEFCCD" w14:textId="0E5FB11B" w:rsidR="006259E6" w:rsidRPr="006E0F47" w:rsidRDefault="00435F5F" w:rsidP="007649EF">
            <w:pPr>
              <w:pStyle w:val="Bullet"/>
            </w:pPr>
            <w:r w:rsidRPr="006E0F47">
              <w:rPr>
                <w:b/>
              </w:rPr>
              <w:t xml:space="preserve">Tnaddafx u tmissx </w:t>
            </w:r>
            <w:r w:rsidRPr="006E0F47">
              <w:t>l-għatu tal-labra fit-tarf tal-pinna mimlija għal-lest.</w:t>
            </w:r>
          </w:p>
          <w:p w14:paraId="752508CE" w14:textId="77777777" w:rsidR="006259E6" w:rsidRPr="006E0F47" w:rsidRDefault="006259E6" w:rsidP="007649EF">
            <w:pPr>
              <w:ind w:leftChars="244" w:left="537"/>
              <w:rPr>
                <w:rFonts w:eastAsia="DengXian"/>
              </w:rPr>
            </w:pPr>
          </w:p>
        </w:tc>
      </w:tr>
      <w:tr w:rsidR="006259E6" w:rsidRPr="006E0F47" w14:paraId="5C531238" w14:textId="77777777" w:rsidTr="00F06DD1">
        <w:trPr>
          <w:gridAfter w:val="1"/>
          <w:wAfter w:w="13" w:type="dxa"/>
          <w:cantSplit/>
        </w:trPr>
        <w:tc>
          <w:tcPr>
            <w:tcW w:w="4138" w:type="dxa"/>
            <w:tcBorders>
              <w:top w:val="single" w:sz="4" w:space="0" w:color="auto"/>
              <w:left w:val="single" w:sz="4" w:space="0" w:color="auto"/>
              <w:bottom w:val="single" w:sz="4" w:space="0" w:color="auto"/>
            </w:tcBorders>
            <w:vAlign w:val="center"/>
          </w:tcPr>
          <w:p w14:paraId="4419B324" w14:textId="6AF77FB2" w:rsidR="006259E6" w:rsidRPr="006E0F47" w:rsidRDefault="00A5202A" w:rsidP="007649EF">
            <w:pPr>
              <w:ind w:right="283"/>
              <w:jc w:val="right"/>
            </w:pPr>
            <w:r w:rsidRPr="006E0F47">
              <w:rPr>
                <w:noProof/>
                <w:lang w:val="en-US" w:eastAsia="ko-KR"/>
              </w:rPr>
              <mc:AlternateContent>
                <mc:Choice Requires="wpg">
                  <w:drawing>
                    <wp:inline distT="0" distB="0" distL="0" distR="0" wp14:anchorId="36B25900" wp14:editId="5B446C31">
                      <wp:extent cx="2051685" cy="3784600"/>
                      <wp:effectExtent l="0" t="1270" r="0" b="0"/>
                      <wp:docPr id="188391713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1685" cy="3784600"/>
                                <a:chOff x="0" y="402"/>
                                <a:chExt cx="20516" cy="37041"/>
                              </a:xfrm>
                            </wpg:grpSpPr>
                            <pic:pic xmlns:pic="http://schemas.openxmlformats.org/drawingml/2006/picture">
                              <pic:nvPicPr>
                                <pic:cNvPr id="627040995" name="Picture 27"/>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402"/>
                                  <a:ext cx="20516" cy="37041"/>
                                </a:xfrm>
                                <a:prstGeom prst="rect">
                                  <a:avLst/>
                                </a:prstGeom>
                                <a:noFill/>
                                <a:extLst>
                                  <a:ext uri="{909E8E84-426E-40DD-AFC4-6F175D3DCCD1}">
                                    <a14:hiddenFill xmlns:a14="http://schemas.microsoft.com/office/drawing/2010/main">
                                      <a:solidFill>
                                        <a:srgbClr val="FFFFFF"/>
                                      </a:solidFill>
                                    </a14:hiddenFill>
                                  </a:ext>
                                </a:extLst>
                              </pic:spPr>
                            </pic:pic>
                            <wps:wsp>
                              <wps:cNvPr id="1084377772" name="Text Box 2"/>
                              <wps:cNvSpPr txBox="1">
                                <a:spLocks noChangeArrowheads="1"/>
                              </wps:cNvSpPr>
                              <wps:spPr bwMode="auto">
                                <a:xfrm>
                                  <a:off x="3180" y="13278"/>
                                  <a:ext cx="6598"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5250C" w14:textId="77777777" w:rsidR="006259E6" w:rsidRPr="00662F9A" w:rsidRDefault="006259E6" w:rsidP="006259E6">
                                    <w:pPr>
                                      <w:jc w:val="right"/>
                                    </w:pPr>
                                    <w:r>
                                      <w:rPr>
                                        <w:rFonts w:ascii="Arial" w:hAnsi="Arial"/>
                                        <w:b/>
                                        <w:lang w:val="es-ES"/>
                                      </w:rPr>
                                      <w:t>90º</w:t>
                                    </w:r>
                                  </w:p>
                                </w:txbxContent>
                              </wps:txbx>
                              <wps:bodyPr rot="0" vert="horz" wrap="square" lIns="91440" tIns="45720" rIns="91440" bIns="45720" anchor="t" anchorCtr="0" upright="1">
                                <a:noAutofit/>
                              </wps:bodyPr>
                            </wps:wsp>
                            <wps:wsp>
                              <wps:cNvPr id="853513354" name="Text Box 2"/>
                              <wps:cNvSpPr txBox="1">
                                <a:spLocks noChangeArrowheads="1"/>
                              </wps:cNvSpPr>
                              <wps:spPr bwMode="auto">
                                <a:xfrm>
                                  <a:off x="7474" y="24330"/>
                                  <a:ext cx="6597" cy="4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B7A3D" w14:textId="77777777" w:rsidR="006259E6" w:rsidRPr="00662F9A" w:rsidRDefault="006259E6" w:rsidP="006259E6">
                                    <w:pPr>
                                      <w:jc w:val="right"/>
                                    </w:pPr>
                                    <w:r>
                                      <w:rPr>
                                        <w:rFonts w:ascii="Arial" w:hAnsi="Arial"/>
                                        <w:b/>
                                        <w:lang w:val="es-ES"/>
                                      </w:rPr>
                                      <w:t>90º</w:t>
                                    </w:r>
                                  </w:p>
                                </w:txbxContent>
                              </wps:txbx>
                              <wps:bodyPr rot="0" vert="horz" wrap="square" lIns="91440" tIns="45720" rIns="91440" bIns="45720" anchor="t" anchorCtr="0" upright="1">
                                <a:noAutofit/>
                              </wps:bodyPr>
                            </wps:wsp>
                            <wps:wsp>
                              <wps:cNvPr id="2090500632" name="Text Box 2"/>
                              <wps:cNvSpPr txBox="1">
                                <a:spLocks noChangeArrowheads="1"/>
                              </wps:cNvSpPr>
                              <wps:spPr bwMode="auto">
                                <a:xfrm>
                                  <a:off x="1351" y="19321"/>
                                  <a:ext cx="18523" cy="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EADC6" w14:textId="174D9FF6" w:rsidR="006259E6" w:rsidRPr="00662F9A" w:rsidRDefault="00236346" w:rsidP="006259E6">
                                    <w:pPr>
                                      <w:jc w:val="center"/>
                                      <w:rPr>
                                        <w:color w:val="FFFFFF"/>
                                      </w:rPr>
                                    </w:pPr>
                                    <w:r>
                                      <w:rPr>
                                        <w:rFonts w:ascii="Arial" w:hAnsi="Arial"/>
                                        <w:b/>
                                        <w:color w:val="FFFFFF"/>
                                        <w:lang w:val="es-ES"/>
                                      </w:rPr>
                                      <w:t>JEW</w:t>
                                    </w:r>
                                  </w:p>
                                </w:txbxContent>
                              </wps:txbx>
                              <wps:bodyPr rot="0" vert="horz" wrap="square" lIns="91440" tIns="45720" rIns="91440" bIns="45720" anchor="t" anchorCtr="0" upright="1">
                                <a:noAutofit/>
                              </wps:bodyPr>
                            </wps:wsp>
                          </wpg:wgp>
                        </a:graphicData>
                      </a:graphic>
                    </wp:inline>
                  </w:drawing>
                </mc:Choice>
                <mc:Fallback>
                  <w:pict>
                    <v:group w14:anchorId="36B25900" id="Group 159" o:spid="_x0000_s1336" style="width:161.55pt;height:298pt;mso-position-horizontal-relative:char;mso-position-vertical-relative:line" coordorigin=",402" coordsize="20516,370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">
                      <v:shape id="Picture 27" o:spid="_x0000_s1337" type="#_x0000_t75" style="position:absolute;top:402;width:20516;height:37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">
                        <v:imagedata r:id="rId198" o:title=""/>
                      </v:shape>
                      <v:shape id="Text Box 2" o:spid="_x0000_s1338" type="#_x0000_t202" style="position:absolute;left:3180;top:13278;width:6598;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" filled="f" stroked="f">
                        <v:textbox>
                          <w:txbxContent>
                            <w:p w14:paraId="5DB5250C" w14:textId="77777777" w:rsidR="006259E6" w:rsidRPr="00662F9A" w:rsidRDefault="006259E6" w:rsidP="006259E6">
                              <w:pPr>
                                <w:jc w:val="right"/>
                              </w:pPr>
                              <w:r>
                                <w:rPr>
                                  <w:rFonts w:ascii="Arial" w:hAnsi="Arial"/>
                                  <w:b/>
                                  <w:lang w:val="es-ES"/>
                                </w:rPr>
                                <w:t>90º</w:t>
                              </w:r>
                            </w:p>
                          </w:txbxContent>
                        </v:textbox>
                      </v:shape>
                      <v:shape id="Text Box 2" o:spid="_x0000_s1339" type="#_x0000_t202" style="position:absolute;left:7474;top:24330;width:6597;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" filled="f" stroked="f">
                        <v:textbox>
                          <w:txbxContent>
                            <w:p w14:paraId="0B5B7A3D" w14:textId="77777777" w:rsidR="006259E6" w:rsidRPr="00662F9A" w:rsidRDefault="006259E6" w:rsidP="006259E6">
                              <w:pPr>
                                <w:jc w:val="right"/>
                              </w:pPr>
                              <w:r>
                                <w:rPr>
                                  <w:rFonts w:ascii="Arial" w:hAnsi="Arial"/>
                                  <w:b/>
                                  <w:lang w:val="es-ES"/>
                                </w:rPr>
                                <w:t>90º</w:t>
                              </w:r>
                            </w:p>
                          </w:txbxContent>
                        </v:textbox>
                      </v:shape>
                      <v:shape id="Text Box 2" o:spid="_x0000_s1340" type="#_x0000_t202" style="position:absolute;left:1351;top:19321;width:18523;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" filled="f" stroked="f">
                        <v:textbox>
                          <w:txbxContent>
                            <w:p w14:paraId="2BCEADC6" w14:textId="174D9FF6" w:rsidR="006259E6" w:rsidRPr="00662F9A" w:rsidRDefault="00236346" w:rsidP="006259E6">
                              <w:pPr>
                                <w:jc w:val="center"/>
                                <w:rPr>
                                  <w:color w:val="FFFFFF"/>
                                </w:rPr>
                              </w:pPr>
                              <w:r>
                                <w:rPr>
                                  <w:rFonts w:ascii="Arial" w:hAnsi="Arial"/>
                                  <w:b/>
                                  <w:color w:val="FFFFFF"/>
                                  <w:lang w:val="es-ES"/>
                                </w:rPr>
                                <w:t>JEW</w:t>
                              </w:r>
                            </w:p>
                          </w:txbxContent>
                        </v:textbox>
                      </v:shape>
                      <w10:anchorlock/>
                    </v:group>
                  </w:pict>
                </mc:Fallback>
              </mc:AlternateContent>
            </w:r>
          </w:p>
          <w:p w14:paraId="28FA48D7" w14:textId="7D2A03D2" w:rsidR="006259E6" w:rsidRPr="006E0F47" w:rsidRDefault="006259E6" w:rsidP="007649EF">
            <w:pPr>
              <w:ind w:right="283"/>
              <w:jc w:val="right"/>
            </w:pPr>
            <w:r w:rsidRPr="006E0F47">
              <w:rPr>
                <w:b/>
              </w:rPr>
              <w:t>Figura L</w:t>
            </w:r>
          </w:p>
        </w:tc>
        <w:tc>
          <w:tcPr>
            <w:tcW w:w="5041" w:type="dxa"/>
            <w:tcBorders>
              <w:top w:val="single" w:sz="4" w:space="0" w:color="auto"/>
              <w:left w:val="nil"/>
              <w:bottom w:val="single" w:sz="4" w:space="0" w:color="auto"/>
              <w:right w:val="single" w:sz="4" w:space="0" w:color="auto"/>
            </w:tcBorders>
          </w:tcPr>
          <w:p w14:paraId="03BC5CC8" w14:textId="77777777" w:rsidR="00236346" w:rsidRPr="006E0F47" w:rsidRDefault="00236346" w:rsidP="00AF613F">
            <w:pPr>
              <w:pStyle w:val="a2"/>
              <w:widowControl w:val="0"/>
              <w:numPr>
                <w:ilvl w:val="0"/>
                <w:numId w:val="66"/>
              </w:numPr>
              <w:suppressAutoHyphens/>
              <w:autoSpaceDE w:val="0"/>
              <w:autoSpaceDN w:val="0"/>
              <w:adjustRightInd w:val="0"/>
              <w:ind w:left="567" w:hanging="567"/>
              <w:contextualSpacing w:val="0"/>
              <w:rPr>
                <w:rFonts w:eastAsia="DengXian"/>
                <w:b/>
                <w:bCs/>
              </w:rPr>
            </w:pPr>
            <w:r w:rsidRPr="006E0F47">
              <w:rPr>
                <w:b/>
              </w:rPr>
              <w:t>Poġġi l-pinna mimlija għal-lest mal-ġilda.</w:t>
            </w:r>
          </w:p>
          <w:p w14:paraId="6C400B51" w14:textId="77777777" w:rsidR="00236346" w:rsidRPr="006E0F47" w:rsidRDefault="00236346" w:rsidP="007649EF">
            <w:pPr>
              <w:widowControl w:val="0"/>
              <w:autoSpaceDE w:val="0"/>
              <w:autoSpaceDN w:val="0"/>
              <w:adjustRightInd w:val="0"/>
              <w:rPr>
                <w:rFonts w:eastAsia="DengXian"/>
              </w:rPr>
            </w:pPr>
            <w:r w:rsidRPr="006E0F47">
              <w:t>10a. Żomm il-pinna mimlija għal-lest b’mod komdu għalik bl-għatu tal-labra direttament mal-ġilda u poġġiha b’mod li tkun tista’ tara t-tieqa mnejn tara l-mediċina.</w:t>
            </w:r>
          </w:p>
          <w:p w14:paraId="6FFF1823" w14:textId="77777777" w:rsidR="00236346" w:rsidRPr="006E0F47" w:rsidRDefault="00236346" w:rsidP="007649EF">
            <w:pPr>
              <w:rPr>
                <w:rFonts w:eastAsia="DengXian"/>
              </w:rPr>
            </w:pPr>
          </w:p>
          <w:p w14:paraId="284DDE58" w14:textId="77777777" w:rsidR="00236346" w:rsidRPr="006E0F47" w:rsidRDefault="00236346" w:rsidP="007649EF">
            <w:pPr>
              <w:rPr>
                <w:rFonts w:eastAsia="DengXian"/>
              </w:rPr>
            </w:pPr>
            <w:r w:rsidRPr="006E0F47">
              <w:t xml:space="preserve">10b. Mingħajr ma toqros jew iġġebbed il-ġilda, poġġi l-pinna mimlija għal-lest mal-ġilda f’angolu ta’ 90 grad (ara </w:t>
            </w:r>
            <w:r w:rsidRPr="006E0F47">
              <w:rPr>
                <w:b/>
              </w:rPr>
              <w:t>Figura L</w:t>
            </w:r>
            <w:r w:rsidRPr="006E0F47">
              <w:t>).</w:t>
            </w:r>
          </w:p>
          <w:p w14:paraId="50B574EA" w14:textId="77777777" w:rsidR="006259E6" w:rsidRPr="006E0F47" w:rsidRDefault="006259E6" w:rsidP="007649EF">
            <w:pPr>
              <w:rPr>
                <w:rFonts w:eastAsia="DengXian"/>
              </w:rPr>
            </w:pPr>
          </w:p>
        </w:tc>
      </w:tr>
      <w:tr w:rsidR="006259E6" w:rsidRPr="006E0F47" w14:paraId="6A13A5B9" w14:textId="77777777" w:rsidTr="00F06DD1">
        <w:trPr>
          <w:gridAfter w:val="1"/>
          <w:wAfter w:w="13" w:type="dxa"/>
          <w:cantSplit/>
        </w:trPr>
        <w:tc>
          <w:tcPr>
            <w:tcW w:w="4138" w:type="dxa"/>
            <w:tcBorders>
              <w:top w:val="single" w:sz="4" w:space="0" w:color="auto"/>
              <w:left w:val="single" w:sz="4" w:space="0" w:color="auto"/>
              <w:bottom w:val="single" w:sz="4" w:space="0" w:color="auto"/>
            </w:tcBorders>
            <w:vAlign w:val="center"/>
          </w:tcPr>
          <w:p w14:paraId="79EEC6AE" w14:textId="27AE24CA" w:rsidR="006259E6" w:rsidRPr="006E0F47" w:rsidRDefault="00A5202A" w:rsidP="007649EF">
            <w:pPr>
              <w:ind w:right="283"/>
              <w:jc w:val="right"/>
            </w:pPr>
            <w:r w:rsidRPr="006E0F47">
              <w:rPr>
                <w:noProof/>
                <w:lang w:val="en-US" w:eastAsia="ko-KR"/>
              </w:rPr>
              <mc:AlternateContent>
                <mc:Choice Requires="wpg">
                  <w:drawing>
                    <wp:inline distT="0" distB="0" distL="0" distR="0" wp14:anchorId="7347312D" wp14:editId="1EB8840A">
                      <wp:extent cx="2063115" cy="2520315"/>
                      <wp:effectExtent l="1270" t="0" r="2540" b="6350"/>
                      <wp:docPr id="961800480"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63115" cy="2520315"/>
                                <a:chOff x="0" y="349"/>
                                <a:chExt cx="20628" cy="25200"/>
                              </a:xfrm>
                            </wpg:grpSpPr>
                            <pic:pic xmlns:pic="http://schemas.openxmlformats.org/drawingml/2006/picture">
                              <pic:nvPicPr>
                                <pic:cNvPr id="1980966952" name="Picture 26"/>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349"/>
                                  <a:ext cx="20628" cy="25200"/>
                                </a:xfrm>
                                <a:prstGeom prst="rect">
                                  <a:avLst/>
                                </a:prstGeom>
                                <a:noFill/>
                                <a:extLst>
                                  <a:ext uri="{909E8E84-426E-40DD-AFC4-6F175D3DCCD1}">
                                    <a14:hiddenFill xmlns:a14="http://schemas.microsoft.com/office/drawing/2010/main">
                                      <a:solidFill>
                                        <a:srgbClr val="FFFFFF"/>
                                      </a:solidFill>
                                    </a14:hiddenFill>
                                  </a:ext>
                                </a:extLst>
                              </pic:spPr>
                            </pic:pic>
                            <wps:wsp>
                              <wps:cNvPr id="2131158534" name="Text Box 2"/>
                              <wps:cNvSpPr txBox="1">
                                <a:spLocks noChangeArrowheads="1"/>
                              </wps:cNvSpPr>
                              <wps:spPr bwMode="auto">
                                <a:xfrm>
                                  <a:off x="238" y="12404"/>
                                  <a:ext cx="10090" cy="6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8F675" w14:textId="6F16C66F" w:rsidR="006259E6" w:rsidRPr="00662F9A" w:rsidRDefault="00236346" w:rsidP="006259E6">
                                    <w:pPr>
                                      <w:spacing w:line="192" w:lineRule="auto"/>
                                      <w:jc w:val="center"/>
                                      <w:rPr>
                                        <w:color w:val="FFFFFF"/>
                                      </w:rPr>
                                    </w:pPr>
                                    <w:r>
                                      <w:rPr>
                                        <w:rFonts w:ascii="Arial" w:hAnsi="Arial"/>
                                        <w:b/>
                                        <w:color w:val="FFFFFF"/>
                                        <w:lang w:val="es-ES"/>
                                      </w:rPr>
                                      <w:t>L-1</w:t>
                                    </w:r>
                                    <w:r>
                                      <w:rPr>
                                        <w:rFonts w:ascii="Arial" w:hAnsi="Arial"/>
                                        <w:b/>
                                        <w:color w:val="FFFFFF"/>
                                        <w:vertAlign w:val="superscript"/>
                                        <w:lang w:val="es-ES"/>
                                      </w:rPr>
                                      <w:t>el</w:t>
                                    </w:r>
                                    <w:r>
                                      <w:rPr>
                                        <w:rFonts w:ascii="Arial" w:hAnsi="Arial"/>
                                        <w:b/>
                                        <w:color w:val="FFFFFF"/>
                                        <w:vertAlign w:val="superscript"/>
                                        <w:lang w:val="es-ES"/>
                                      </w:rPr>
                                      <w:br/>
                                    </w:r>
                                    <w:r>
                                      <w:rPr>
                                        <w:rFonts w:ascii="Arial" w:hAnsi="Arial"/>
                                        <w:b/>
                                        <w:color w:val="FFFFFF"/>
                                        <w:lang w:val="es-ES"/>
                                      </w:rPr>
                                      <w:t>klikk</w:t>
                                    </w:r>
                                  </w:p>
                                </w:txbxContent>
                              </wps:txbx>
                              <wps:bodyPr rot="0" vert="horz" wrap="square" lIns="91440" tIns="82800" rIns="91440" bIns="45720" anchor="t" anchorCtr="0" upright="1">
                                <a:noAutofit/>
                              </wps:bodyPr>
                            </wps:wsp>
                          </wpg:wgp>
                        </a:graphicData>
                      </a:graphic>
                    </wp:inline>
                  </w:drawing>
                </mc:Choice>
                <mc:Fallback>
                  <w:pict>
                    <v:group w14:anchorId="7347312D" id="Group 154" o:spid="_x0000_s1341" style="width:162.45pt;height:198.45pt;mso-position-horizontal-relative:char;mso-position-vertical-relative:line" coordorigin=",349" coordsize="20628,252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">
                      <v:shape id="Picture 26" o:spid="_x0000_s1342" type="#_x0000_t75" style="position:absolute;top:349;width:20628;height:25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">
                        <v:imagedata r:id="rId200" o:title=""/>
                      </v:shape>
                      <v:shape id="Text Box 2" o:spid="_x0000_s1343" type="#_x0000_t202" style="position:absolute;left:238;top:12404;width:10090;height:6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" filled="f" stroked="f">
                        <v:textbox inset=",2.3mm">
                          <w:txbxContent>
                            <w:p w14:paraId="5528F675" w14:textId="6F16C66F" w:rsidR="006259E6" w:rsidRPr="00662F9A" w:rsidRDefault="00236346" w:rsidP="006259E6">
                              <w:pPr>
                                <w:spacing w:line="192" w:lineRule="auto"/>
                                <w:jc w:val="center"/>
                                <w:rPr>
                                  <w:color w:val="FFFFFF"/>
                                </w:rPr>
                              </w:pPr>
                              <w:r>
                                <w:rPr>
                                  <w:rFonts w:ascii="Arial" w:hAnsi="Arial"/>
                                  <w:b/>
                                  <w:color w:val="FFFFFF"/>
                                  <w:lang w:val="es-ES"/>
                                </w:rPr>
                                <w:t>L-1</w:t>
                              </w:r>
                              <w:r>
                                <w:rPr>
                                  <w:rFonts w:ascii="Arial" w:hAnsi="Arial"/>
                                  <w:b/>
                                  <w:color w:val="FFFFFF"/>
                                  <w:vertAlign w:val="superscript"/>
                                  <w:lang w:val="es-ES"/>
                                </w:rPr>
                                <w:t>el</w:t>
                              </w:r>
                              <w:r>
                                <w:rPr>
                                  <w:rFonts w:ascii="Arial" w:hAnsi="Arial"/>
                                  <w:b/>
                                  <w:color w:val="FFFFFF"/>
                                  <w:vertAlign w:val="superscript"/>
                                  <w:lang w:val="es-ES"/>
                                </w:rPr>
                                <w:br/>
                              </w:r>
                              <w:r>
                                <w:rPr>
                                  <w:rFonts w:ascii="Arial" w:hAnsi="Arial"/>
                                  <w:b/>
                                  <w:color w:val="FFFFFF"/>
                                  <w:lang w:val="es-ES"/>
                                </w:rPr>
                                <w:t>klikk</w:t>
                              </w:r>
                            </w:p>
                          </w:txbxContent>
                        </v:textbox>
                      </v:shape>
                      <w10:anchorlock/>
                    </v:group>
                  </w:pict>
                </mc:Fallback>
              </mc:AlternateContent>
            </w:r>
          </w:p>
          <w:p w14:paraId="58490755" w14:textId="53C2FAB0" w:rsidR="006259E6" w:rsidRPr="006E0F47" w:rsidRDefault="006259E6" w:rsidP="007649EF">
            <w:pPr>
              <w:ind w:right="283"/>
              <w:jc w:val="right"/>
            </w:pPr>
            <w:r w:rsidRPr="006E0F47">
              <w:rPr>
                <w:b/>
              </w:rPr>
              <w:t>Figura M</w:t>
            </w:r>
          </w:p>
        </w:tc>
        <w:tc>
          <w:tcPr>
            <w:tcW w:w="5041" w:type="dxa"/>
            <w:tcBorders>
              <w:top w:val="single" w:sz="4" w:space="0" w:color="auto"/>
              <w:left w:val="nil"/>
              <w:bottom w:val="single" w:sz="4" w:space="0" w:color="auto"/>
              <w:right w:val="single" w:sz="4" w:space="0" w:color="auto"/>
            </w:tcBorders>
          </w:tcPr>
          <w:p w14:paraId="0A84D53D" w14:textId="77777777" w:rsidR="00236346" w:rsidRPr="006E0F47" w:rsidRDefault="00236346" w:rsidP="00AF613F">
            <w:pPr>
              <w:pStyle w:val="a2"/>
              <w:widowControl w:val="0"/>
              <w:numPr>
                <w:ilvl w:val="0"/>
                <w:numId w:val="67"/>
              </w:numPr>
              <w:suppressAutoHyphens/>
              <w:autoSpaceDE w:val="0"/>
              <w:autoSpaceDN w:val="0"/>
              <w:adjustRightInd w:val="0"/>
              <w:ind w:left="567" w:hanging="567"/>
              <w:contextualSpacing w:val="0"/>
            </w:pPr>
            <w:r w:rsidRPr="006E0F47">
              <w:rPr>
                <w:b/>
              </w:rPr>
              <w:t>Ibda l-injezzjoni.</w:t>
            </w:r>
          </w:p>
          <w:p w14:paraId="24F5412E" w14:textId="1D9E689E" w:rsidR="00236346" w:rsidRPr="006E0F47" w:rsidRDefault="00236346" w:rsidP="007649EF">
            <w:pPr>
              <w:widowControl w:val="0"/>
              <w:autoSpaceDE w:val="0"/>
              <w:autoSpaceDN w:val="0"/>
              <w:adjustRightInd w:val="0"/>
              <w:rPr>
                <w:rFonts w:eastAsia="DengXian"/>
              </w:rPr>
            </w:pPr>
            <w:r w:rsidRPr="006E0F47">
              <w:t>11a. Agħfas dritt ’l isfel u żomm il-pinna mimlija għal-lest sewwa mal-ġilda. L-1</w:t>
            </w:r>
            <w:r w:rsidRPr="006E0F47">
              <w:rPr>
                <w:vertAlign w:val="superscript"/>
              </w:rPr>
              <w:t xml:space="preserve">el </w:t>
            </w:r>
            <w:r w:rsidRPr="006E0F47">
              <w:t xml:space="preserve">klikk tindika li l-injezzjoni bdiet (ara </w:t>
            </w:r>
            <w:r w:rsidRPr="006E0F47">
              <w:rPr>
                <w:b/>
              </w:rPr>
              <w:t>Figura M</w:t>
            </w:r>
            <w:r w:rsidRPr="006E0F47">
              <w:t>).</w:t>
            </w:r>
          </w:p>
          <w:p w14:paraId="6FD24824" w14:textId="77777777" w:rsidR="00236346" w:rsidRPr="006E0F47" w:rsidRDefault="00236346" w:rsidP="007649EF">
            <w:pPr>
              <w:rPr>
                <w:rFonts w:eastAsia="DengXian"/>
                <w:b/>
                <w:bCs/>
              </w:rPr>
            </w:pPr>
          </w:p>
          <w:p w14:paraId="71268363" w14:textId="77777777" w:rsidR="00236346" w:rsidRPr="006E0F47" w:rsidRDefault="00236346" w:rsidP="007649EF">
            <w:pPr>
              <w:widowControl w:val="0"/>
              <w:autoSpaceDE w:val="0"/>
              <w:autoSpaceDN w:val="0"/>
              <w:adjustRightInd w:val="0"/>
              <w:rPr>
                <w:rFonts w:eastAsia="DengXian"/>
              </w:rPr>
            </w:pPr>
            <w:r w:rsidRPr="006E0F47">
              <w:t>11b. Żomm il-pinna mimlija għal-lest sewwa f’postha.</w:t>
            </w:r>
          </w:p>
          <w:p w14:paraId="6D8B65F9" w14:textId="77777777" w:rsidR="00236346" w:rsidRPr="006E0F47" w:rsidRDefault="00236346" w:rsidP="007649EF">
            <w:pPr>
              <w:rPr>
                <w:rFonts w:eastAsia="DengXian"/>
              </w:rPr>
            </w:pPr>
          </w:p>
          <w:p w14:paraId="17D3E8C9" w14:textId="77777777" w:rsidR="00236346" w:rsidRPr="006E0F47" w:rsidRDefault="00236346" w:rsidP="007649EF">
            <w:pPr>
              <w:pStyle w:val="Bullet"/>
            </w:pPr>
            <w:r w:rsidRPr="006E0F47">
              <w:rPr>
                <w:b/>
              </w:rPr>
              <w:t xml:space="preserve">Tibdilx </w:t>
            </w:r>
            <w:r w:rsidRPr="006E0F47">
              <w:t>l-angolu tal-injezzjoni u tneħħix il-pinna mimlija għal-lest qabel ma titlesta l-injezzjoni.</w:t>
            </w:r>
          </w:p>
          <w:p w14:paraId="6E5FBE47" w14:textId="77777777" w:rsidR="006259E6" w:rsidRPr="006E0F47" w:rsidRDefault="006259E6" w:rsidP="007649EF">
            <w:pPr>
              <w:rPr>
                <w:rFonts w:eastAsia="DengXian"/>
              </w:rPr>
            </w:pPr>
          </w:p>
        </w:tc>
      </w:tr>
      <w:tr w:rsidR="006259E6" w:rsidRPr="006E0F47" w14:paraId="30868F28" w14:textId="77777777" w:rsidTr="00F06DD1">
        <w:trPr>
          <w:gridAfter w:val="1"/>
          <w:wAfter w:w="13" w:type="dxa"/>
          <w:cantSplit/>
        </w:trPr>
        <w:tc>
          <w:tcPr>
            <w:tcW w:w="4138" w:type="dxa"/>
            <w:tcBorders>
              <w:top w:val="single" w:sz="4" w:space="0" w:color="auto"/>
              <w:left w:val="single" w:sz="4" w:space="0" w:color="auto"/>
              <w:bottom w:val="single" w:sz="4" w:space="0" w:color="auto"/>
            </w:tcBorders>
            <w:vAlign w:val="center"/>
          </w:tcPr>
          <w:p w14:paraId="0EC994D5" w14:textId="7EB58862" w:rsidR="006259E6" w:rsidRPr="006E0F47" w:rsidRDefault="00A5202A" w:rsidP="007649EF">
            <w:pPr>
              <w:ind w:right="283"/>
              <w:jc w:val="right"/>
            </w:pPr>
            <w:r w:rsidRPr="006E0F47">
              <w:rPr>
                <w:noProof/>
                <w:lang w:val="en-US" w:eastAsia="ko-KR"/>
              </w:rPr>
              <w:drawing>
                <wp:inline distT="0" distB="0" distL="0" distR="0" wp14:anchorId="4CB7B8E4" wp14:editId="503AE6D0">
                  <wp:extent cx="2038350" cy="2495550"/>
                  <wp:effectExtent l="0" t="0" r="0" b="0"/>
                  <wp:docPr id="122" name="Picture 3" descr="스케치, 클립아트, 라인 아트,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스케치, 클립아트, 라인 아트, 디자인이(가) 표시된 사진&#10;&#10;자동 생성된 설명"/>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2038350" cy="2495550"/>
                          </a:xfrm>
                          <a:prstGeom prst="rect">
                            <a:avLst/>
                          </a:prstGeom>
                          <a:noFill/>
                          <a:ln>
                            <a:noFill/>
                          </a:ln>
                        </pic:spPr>
                      </pic:pic>
                    </a:graphicData>
                  </a:graphic>
                </wp:inline>
              </w:drawing>
            </w:r>
          </w:p>
          <w:p w14:paraId="665F750F" w14:textId="6D7B9339" w:rsidR="006259E6" w:rsidRPr="006E0F47" w:rsidRDefault="006259E6" w:rsidP="007649EF">
            <w:pPr>
              <w:ind w:right="283"/>
              <w:jc w:val="right"/>
            </w:pPr>
            <w:r w:rsidRPr="006E0F47">
              <w:rPr>
                <w:b/>
              </w:rPr>
              <w:t>Figura N</w:t>
            </w:r>
          </w:p>
        </w:tc>
        <w:tc>
          <w:tcPr>
            <w:tcW w:w="5041" w:type="dxa"/>
            <w:tcBorders>
              <w:top w:val="single" w:sz="4" w:space="0" w:color="auto"/>
              <w:left w:val="nil"/>
              <w:bottom w:val="single" w:sz="4" w:space="0" w:color="auto"/>
              <w:right w:val="single" w:sz="4" w:space="0" w:color="auto"/>
            </w:tcBorders>
          </w:tcPr>
          <w:p w14:paraId="299142D8" w14:textId="5A787041" w:rsidR="00236346" w:rsidRPr="006E0F47" w:rsidRDefault="00236346" w:rsidP="00AF613F">
            <w:pPr>
              <w:pStyle w:val="a2"/>
              <w:widowControl w:val="0"/>
              <w:numPr>
                <w:ilvl w:val="0"/>
                <w:numId w:val="68"/>
              </w:numPr>
              <w:suppressAutoHyphens/>
              <w:autoSpaceDE w:val="0"/>
              <w:autoSpaceDN w:val="0"/>
              <w:adjustRightInd w:val="0"/>
              <w:ind w:left="567" w:hanging="567"/>
              <w:contextualSpacing w:val="0"/>
              <w:rPr>
                <w:rFonts w:eastAsia="DengXian"/>
                <w:b/>
                <w:bCs/>
              </w:rPr>
            </w:pPr>
            <w:r w:rsidRPr="006E0F47">
              <w:rPr>
                <w:b/>
              </w:rPr>
              <w:t>Immonitorja l-injezzjoni billi tuża l-indikatur blu.</w:t>
            </w:r>
          </w:p>
          <w:p w14:paraId="44BE27D1" w14:textId="73D3E30C" w:rsidR="00236346" w:rsidRPr="006E0F47" w:rsidRDefault="00236346" w:rsidP="007649EF">
            <w:pPr>
              <w:rPr>
                <w:rFonts w:eastAsia="DengXian"/>
              </w:rPr>
            </w:pPr>
            <w:r w:rsidRPr="006E0F47">
              <w:t xml:space="preserve">12a. Ibqa’ żomm il-pinna mimlija għal-lest mal-ġilda. L-indikatur blu se jiċċaqlaq fit-tieqa mnejn tara l-mediċina (ara </w:t>
            </w:r>
            <w:r w:rsidRPr="006E0F47">
              <w:rPr>
                <w:b/>
              </w:rPr>
              <w:t>Figura N</w:t>
            </w:r>
            <w:r w:rsidRPr="006E0F47">
              <w:t>).</w:t>
            </w:r>
          </w:p>
          <w:p w14:paraId="3B366326" w14:textId="77777777" w:rsidR="006259E6" w:rsidRPr="006E0F47" w:rsidRDefault="006259E6" w:rsidP="007649EF">
            <w:pPr>
              <w:rPr>
                <w:rFonts w:eastAsia="DengXian"/>
              </w:rPr>
            </w:pPr>
          </w:p>
        </w:tc>
      </w:tr>
      <w:tr w:rsidR="006259E6" w:rsidRPr="006E0F47" w14:paraId="20ADB5C2" w14:textId="77777777" w:rsidTr="00F06DD1">
        <w:trPr>
          <w:gridAfter w:val="1"/>
          <w:wAfter w:w="13" w:type="dxa"/>
          <w:cantSplit/>
        </w:trPr>
        <w:tc>
          <w:tcPr>
            <w:tcW w:w="4138" w:type="dxa"/>
            <w:tcBorders>
              <w:top w:val="single" w:sz="4" w:space="0" w:color="auto"/>
              <w:left w:val="single" w:sz="4" w:space="0" w:color="auto"/>
              <w:bottom w:val="single" w:sz="4" w:space="0" w:color="auto"/>
            </w:tcBorders>
            <w:vAlign w:val="center"/>
          </w:tcPr>
          <w:p w14:paraId="352ED004" w14:textId="215E6AE2" w:rsidR="006259E6" w:rsidRPr="006E0F47" w:rsidRDefault="00A5202A" w:rsidP="007649EF">
            <w:pPr>
              <w:ind w:right="283"/>
              <w:jc w:val="right"/>
            </w:pPr>
            <w:r w:rsidRPr="006E0F47">
              <w:rPr>
                <w:noProof/>
                <w:lang w:val="en-US" w:eastAsia="ko-KR"/>
              </w:rPr>
              <mc:AlternateContent>
                <mc:Choice Requires="wpg">
                  <w:drawing>
                    <wp:inline distT="0" distB="0" distL="0" distR="0" wp14:anchorId="31AD6675" wp14:editId="19FD3171">
                      <wp:extent cx="2100580" cy="2555875"/>
                      <wp:effectExtent l="1270" t="2540" r="3175" b="0"/>
                      <wp:docPr id="658785319"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0580" cy="2555875"/>
                                <a:chOff x="64" y="0"/>
                                <a:chExt cx="21003" cy="25560"/>
                              </a:xfrm>
                            </wpg:grpSpPr>
                            <pic:pic xmlns:pic="http://schemas.openxmlformats.org/drawingml/2006/picture">
                              <pic:nvPicPr>
                                <pic:cNvPr id="1204210429" name="Picture 2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64" y="0"/>
                                  <a:ext cx="21004" cy="25559"/>
                                </a:xfrm>
                                <a:prstGeom prst="rect">
                                  <a:avLst/>
                                </a:prstGeom>
                                <a:noFill/>
                                <a:extLst>
                                  <a:ext uri="{909E8E84-426E-40DD-AFC4-6F175D3DCCD1}">
                                    <a14:hiddenFill xmlns:a14="http://schemas.microsoft.com/office/drawing/2010/main">
                                      <a:solidFill>
                                        <a:srgbClr val="FFFFFF"/>
                                      </a:solidFill>
                                    </a14:hiddenFill>
                                  </a:ext>
                                </a:extLst>
                              </pic:spPr>
                            </pic:pic>
                            <wps:wsp>
                              <wps:cNvPr id="2113463925" name="Text Box 2"/>
                              <wps:cNvSpPr txBox="1">
                                <a:spLocks noChangeArrowheads="1"/>
                              </wps:cNvSpPr>
                              <wps:spPr bwMode="auto">
                                <a:xfrm>
                                  <a:off x="556" y="7633"/>
                                  <a:ext cx="10090" cy="6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7E5E9" w14:textId="0080971D" w:rsidR="006259E6" w:rsidRPr="00662F9A" w:rsidRDefault="00236346" w:rsidP="006259E6">
                                    <w:pPr>
                                      <w:spacing w:line="192" w:lineRule="auto"/>
                                      <w:jc w:val="center"/>
                                      <w:rPr>
                                        <w:color w:val="FFFFFF"/>
                                      </w:rPr>
                                    </w:pPr>
                                    <w:r>
                                      <w:rPr>
                                        <w:rFonts w:ascii="Arial" w:hAnsi="Arial"/>
                                        <w:b/>
                                        <w:color w:val="FFFFFF"/>
                                        <w:lang w:val="es-ES"/>
                                      </w:rPr>
                                      <w:t>It-2</w:t>
                                    </w:r>
                                    <w:r>
                                      <w:rPr>
                                        <w:rFonts w:ascii="Arial" w:hAnsi="Arial"/>
                                        <w:b/>
                                        <w:color w:val="FFFFFF"/>
                                        <w:vertAlign w:val="superscript"/>
                                        <w:lang w:val="es-ES"/>
                                      </w:rPr>
                                      <w:t>ni</w:t>
                                    </w:r>
                                    <w:r>
                                      <w:rPr>
                                        <w:rFonts w:ascii="Arial" w:hAnsi="Arial"/>
                                        <w:b/>
                                        <w:color w:val="FFFFFF"/>
                                        <w:vertAlign w:val="superscript"/>
                                        <w:lang w:val="es-ES"/>
                                      </w:rPr>
                                      <w:br/>
                                    </w:r>
                                    <w:r>
                                      <w:rPr>
                                        <w:rFonts w:ascii="Arial" w:hAnsi="Arial"/>
                                        <w:b/>
                                        <w:color w:val="FFFFFF"/>
                                        <w:lang w:val="es-ES"/>
                                      </w:rPr>
                                      <w:t>klikk</w:t>
                                    </w:r>
                                  </w:p>
                                </w:txbxContent>
                              </wps:txbx>
                              <wps:bodyPr rot="0" vert="horz" wrap="square" lIns="91440" tIns="82800" rIns="91440" bIns="45720" anchor="t" anchorCtr="0" upright="1">
                                <a:noAutofit/>
                              </wps:bodyPr>
                            </wps:wsp>
                            <wps:wsp>
                              <wps:cNvPr id="1539015174" name="Text Box 2"/>
                              <wps:cNvSpPr txBox="1">
                                <a:spLocks noChangeArrowheads="1"/>
                              </wps:cNvSpPr>
                              <wps:spPr bwMode="auto">
                                <a:xfrm>
                                  <a:off x="1749" y="19798"/>
                                  <a:ext cx="16535" cy="55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666A1" w14:textId="40EE300E" w:rsidR="006259E6" w:rsidRPr="00662F9A" w:rsidRDefault="00236346" w:rsidP="002D44EB">
                                    <w:pPr>
                                      <w:jc w:val="center"/>
                                      <w:rPr>
                                        <w:rFonts w:ascii="Arial" w:hAnsi="Arial" w:cs="Arial"/>
                                        <w:color w:val="FFFFFF"/>
                                      </w:rPr>
                                    </w:pPr>
                                    <w:r w:rsidRPr="00293F07">
                                      <w:rPr>
                                        <w:rFonts w:ascii="Arial" w:hAnsi="Arial"/>
                                        <w:b/>
                                        <w:color w:val="FFFFFF"/>
                                        <w:lang w:val="sv-SE"/>
                                      </w:rPr>
                                      <w:t>Imbagħad, għodd bil-mod sa 5</w:t>
                                    </w:r>
                                  </w:p>
                                </w:txbxContent>
                              </wps:txbx>
                              <wps:bodyPr rot="0" vert="horz" wrap="square" lIns="91440" tIns="82800" rIns="91440" bIns="45720" anchor="t" anchorCtr="0" upright="1">
                                <a:noAutofit/>
                              </wps:bodyPr>
                            </wps:wsp>
                          </wpg:wgp>
                        </a:graphicData>
                      </a:graphic>
                    </wp:inline>
                  </w:drawing>
                </mc:Choice>
                <mc:Fallback>
                  <w:pict>
                    <v:group w14:anchorId="31AD6675" id="Group 151" o:spid="_x0000_s1344" style="width:165.4pt;height:201.25pt;mso-position-horizontal-relative:char;mso-position-vertical-relative:line" coordorigin="64" coordsize="21003,255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">
                      <v:shape id="Picture 24" o:spid="_x0000_s1345" type="#_x0000_t75" style="position:absolute;left:64;width:21004;height:25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">
                        <v:imagedata r:id="rId203" o:title=""/>
                      </v:shape>
                      <v:shape id="Text Box 2" o:spid="_x0000_s1346" type="#_x0000_t202" style="position:absolute;left:556;top:7633;width:10090;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" filled="f" stroked="f">
                        <v:textbox inset=",2.3mm">
                          <w:txbxContent>
                            <w:p w14:paraId="1C17E5E9" w14:textId="0080971D" w:rsidR="006259E6" w:rsidRPr="00662F9A" w:rsidRDefault="00236346" w:rsidP="006259E6">
                              <w:pPr>
                                <w:spacing w:line="192" w:lineRule="auto"/>
                                <w:jc w:val="center"/>
                                <w:rPr>
                                  <w:color w:val="FFFFFF"/>
                                </w:rPr>
                              </w:pPr>
                              <w:r>
                                <w:rPr>
                                  <w:rFonts w:ascii="Arial" w:hAnsi="Arial"/>
                                  <w:b/>
                                  <w:color w:val="FFFFFF"/>
                                  <w:lang w:val="es-ES"/>
                                </w:rPr>
                                <w:t>It-2</w:t>
                              </w:r>
                              <w:r>
                                <w:rPr>
                                  <w:rFonts w:ascii="Arial" w:hAnsi="Arial"/>
                                  <w:b/>
                                  <w:color w:val="FFFFFF"/>
                                  <w:vertAlign w:val="superscript"/>
                                  <w:lang w:val="es-ES"/>
                                </w:rPr>
                                <w:t>ni</w:t>
                              </w:r>
                              <w:r>
                                <w:rPr>
                                  <w:rFonts w:ascii="Arial" w:hAnsi="Arial"/>
                                  <w:b/>
                                  <w:color w:val="FFFFFF"/>
                                  <w:vertAlign w:val="superscript"/>
                                  <w:lang w:val="es-ES"/>
                                </w:rPr>
                                <w:br/>
                              </w:r>
                              <w:r>
                                <w:rPr>
                                  <w:rFonts w:ascii="Arial" w:hAnsi="Arial"/>
                                  <w:b/>
                                  <w:color w:val="FFFFFF"/>
                                  <w:lang w:val="es-ES"/>
                                </w:rPr>
                                <w:t>klikk</w:t>
                              </w:r>
                            </w:p>
                          </w:txbxContent>
                        </v:textbox>
                      </v:shape>
                      <v:shape id="Text Box 2" o:spid="_x0000_s1347" type="#_x0000_t202" style="position:absolute;left:1749;top:19798;width:16535;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" filled="f" stroked="f">
                        <v:textbox inset=",2.3mm">
                          <w:txbxContent>
                            <w:p w14:paraId="1DB666A1" w14:textId="40EE300E" w:rsidR="006259E6" w:rsidRPr="00662F9A" w:rsidRDefault="00236346" w:rsidP="002D44EB">
                              <w:pPr>
                                <w:jc w:val="center"/>
                                <w:rPr>
                                  <w:rFonts w:ascii="Arial" w:hAnsi="Arial" w:cs="Arial"/>
                                  <w:color w:val="FFFFFF"/>
                                </w:rPr>
                              </w:pPr>
                              <w:r w:rsidRPr="00293F07">
                                <w:rPr>
                                  <w:rFonts w:ascii="Arial" w:hAnsi="Arial"/>
                                  <w:b/>
                                  <w:color w:val="FFFFFF"/>
                                  <w:lang w:val="sv-SE"/>
                                </w:rPr>
                                <w:t>Imbagħad, għodd bil-mod sa 5</w:t>
                              </w:r>
                            </w:p>
                          </w:txbxContent>
                        </v:textbox>
                      </v:shape>
                      <w10:anchorlock/>
                    </v:group>
                  </w:pict>
                </mc:Fallback>
              </mc:AlternateContent>
            </w:r>
          </w:p>
          <w:p w14:paraId="5FEF052A" w14:textId="7804AC31" w:rsidR="006259E6" w:rsidRPr="006E0F47" w:rsidRDefault="006259E6" w:rsidP="007649EF">
            <w:pPr>
              <w:ind w:right="283"/>
              <w:jc w:val="right"/>
              <w:rPr>
                <w:b/>
                <w:bCs/>
              </w:rPr>
            </w:pPr>
            <w:r w:rsidRPr="006E0F47">
              <w:rPr>
                <w:b/>
              </w:rPr>
              <w:t>Figura O</w:t>
            </w:r>
          </w:p>
        </w:tc>
        <w:tc>
          <w:tcPr>
            <w:tcW w:w="5041" w:type="dxa"/>
            <w:tcBorders>
              <w:top w:val="single" w:sz="4" w:space="0" w:color="auto"/>
              <w:left w:val="nil"/>
              <w:bottom w:val="single" w:sz="4" w:space="0" w:color="auto"/>
              <w:right w:val="single" w:sz="4" w:space="0" w:color="auto"/>
            </w:tcBorders>
          </w:tcPr>
          <w:p w14:paraId="302EFA5C" w14:textId="77777777" w:rsidR="00236346" w:rsidRPr="006E0F47" w:rsidRDefault="00236346" w:rsidP="00AF613F">
            <w:pPr>
              <w:pStyle w:val="a2"/>
              <w:widowControl w:val="0"/>
              <w:numPr>
                <w:ilvl w:val="0"/>
                <w:numId w:val="69"/>
              </w:numPr>
              <w:suppressAutoHyphens/>
              <w:autoSpaceDE w:val="0"/>
              <w:autoSpaceDN w:val="0"/>
              <w:adjustRightInd w:val="0"/>
              <w:ind w:left="567" w:hanging="567"/>
              <w:contextualSpacing w:val="0"/>
              <w:rPr>
                <w:rFonts w:eastAsia="DengXian"/>
                <w:b/>
                <w:bCs/>
              </w:rPr>
            </w:pPr>
            <w:r w:rsidRPr="006E0F47">
              <w:rPr>
                <w:b/>
              </w:rPr>
              <w:t>Lesti l-injezzjoni.</w:t>
            </w:r>
          </w:p>
          <w:p w14:paraId="154757BE" w14:textId="4AB0A2E9" w:rsidR="00236346" w:rsidRPr="006E0F47" w:rsidRDefault="00236346" w:rsidP="007649EF">
            <w:pPr>
              <w:widowControl w:val="0"/>
              <w:autoSpaceDE w:val="0"/>
              <w:autoSpaceDN w:val="0"/>
              <w:adjustRightInd w:val="0"/>
              <w:rPr>
                <w:rFonts w:eastAsia="DengXian"/>
              </w:rPr>
            </w:pPr>
            <w:r w:rsidRPr="006E0F47">
              <w:t>13a. Oqgħod attent biex tisma’ t-2</w:t>
            </w:r>
            <w:r w:rsidRPr="006E0F47">
              <w:rPr>
                <w:vertAlign w:val="superscript"/>
              </w:rPr>
              <w:t>ni</w:t>
            </w:r>
            <w:r w:rsidRPr="006E0F47">
              <w:t xml:space="preserve"> klikk. Dan jindika li l-injezzjoni hija kważi lesta (ara </w:t>
            </w:r>
            <w:r w:rsidRPr="006E0F47">
              <w:rPr>
                <w:b/>
              </w:rPr>
              <w:t>Figura O</w:t>
            </w:r>
            <w:r w:rsidRPr="006E0F47">
              <w:t>).</w:t>
            </w:r>
          </w:p>
          <w:p w14:paraId="6CFDCFF7" w14:textId="77777777" w:rsidR="00236346" w:rsidRPr="006E0F47" w:rsidRDefault="00236346" w:rsidP="007649EF">
            <w:pPr>
              <w:rPr>
                <w:rFonts w:eastAsia="DengXian"/>
              </w:rPr>
            </w:pPr>
          </w:p>
          <w:p w14:paraId="60201C8E" w14:textId="404E3E89" w:rsidR="00236346" w:rsidRPr="006E0F47" w:rsidRDefault="00236346" w:rsidP="007649EF">
            <w:pPr>
              <w:widowControl w:val="0"/>
              <w:autoSpaceDE w:val="0"/>
              <w:autoSpaceDN w:val="0"/>
              <w:adjustRightInd w:val="0"/>
              <w:rPr>
                <w:rFonts w:eastAsia="DengXian"/>
              </w:rPr>
            </w:pPr>
            <w:r w:rsidRPr="006E0F47">
              <w:t>13b. Wara li tisma’ t-2</w:t>
            </w:r>
            <w:r w:rsidRPr="006E0F47">
              <w:rPr>
                <w:vertAlign w:val="superscript"/>
              </w:rPr>
              <w:t>ni</w:t>
            </w:r>
            <w:r w:rsidRPr="006E0F47">
              <w:t xml:space="preserve"> “klikk”, kompli żomm il-pinna mimlija għal-lest sew mal-ġilda u </w:t>
            </w:r>
            <w:r w:rsidRPr="006E0F47">
              <w:rPr>
                <w:b/>
              </w:rPr>
              <w:t>għodd bil-mod sa</w:t>
            </w:r>
            <w:r w:rsidRPr="006E0F47">
              <w:t xml:space="preserve"> </w:t>
            </w:r>
            <w:r w:rsidRPr="006E0F47">
              <w:rPr>
                <w:b/>
              </w:rPr>
              <w:t xml:space="preserve">5 </w:t>
            </w:r>
            <w:r w:rsidRPr="006E0F47">
              <w:t xml:space="preserve">biex tkun ċert li tinjetta d-doża sħiħa (ara </w:t>
            </w:r>
            <w:r w:rsidRPr="006E0F47">
              <w:rPr>
                <w:b/>
              </w:rPr>
              <w:t>Figura O</w:t>
            </w:r>
            <w:r w:rsidRPr="006E0F47">
              <w:t>).</w:t>
            </w:r>
          </w:p>
          <w:p w14:paraId="4AF46E18" w14:textId="77777777" w:rsidR="00236346" w:rsidRPr="006E0F47" w:rsidRDefault="00236346" w:rsidP="007649EF">
            <w:pPr>
              <w:rPr>
                <w:rFonts w:eastAsia="DengXian"/>
              </w:rPr>
            </w:pPr>
          </w:p>
          <w:p w14:paraId="1E3067E3" w14:textId="7DED522D" w:rsidR="00236346" w:rsidRPr="006E0F47" w:rsidRDefault="00236346" w:rsidP="007649EF">
            <w:pPr>
              <w:rPr>
                <w:rFonts w:eastAsia="DengXian"/>
              </w:rPr>
            </w:pPr>
            <w:r w:rsidRPr="006E0F47">
              <w:t>13c. Żomm il-pinna mimlija għal-lest f’din il-pożizzjoni sakemm l-indikatur blu jkun waqaf jiċċaqlaq u jimla kompletament it-tieqa mnejn tara l-mediċina biex tkun ċert li l-injezzjoni hija lesta.</w:t>
            </w:r>
          </w:p>
          <w:p w14:paraId="6165FD27" w14:textId="77777777" w:rsidR="006259E6" w:rsidRPr="006E0F47" w:rsidRDefault="006259E6" w:rsidP="007649EF">
            <w:pPr>
              <w:rPr>
                <w:rFonts w:eastAsia="DengXian"/>
              </w:rPr>
            </w:pPr>
          </w:p>
        </w:tc>
      </w:tr>
      <w:tr w:rsidR="006259E6" w:rsidRPr="006E0F47" w14:paraId="7F8AB044" w14:textId="77777777" w:rsidTr="00F06DD1">
        <w:trPr>
          <w:gridAfter w:val="1"/>
          <w:wAfter w:w="13" w:type="dxa"/>
          <w:cantSplit/>
        </w:trPr>
        <w:tc>
          <w:tcPr>
            <w:tcW w:w="4138" w:type="dxa"/>
            <w:tcBorders>
              <w:top w:val="single" w:sz="4" w:space="0" w:color="auto"/>
              <w:left w:val="single" w:sz="4" w:space="0" w:color="auto"/>
              <w:bottom w:val="single" w:sz="4" w:space="0" w:color="auto"/>
            </w:tcBorders>
            <w:vAlign w:val="center"/>
          </w:tcPr>
          <w:p w14:paraId="43229F3B" w14:textId="7E8498A4" w:rsidR="006259E6" w:rsidRPr="006E0F47" w:rsidRDefault="00A5202A" w:rsidP="007649EF">
            <w:pPr>
              <w:ind w:right="283"/>
              <w:jc w:val="right"/>
            </w:pPr>
            <w:r w:rsidRPr="006E0F47">
              <w:rPr>
                <w:noProof/>
                <w:lang w:val="en-US" w:eastAsia="ko-KR"/>
              </w:rPr>
              <w:drawing>
                <wp:inline distT="0" distB="0" distL="0" distR="0" wp14:anchorId="74AFDCD7" wp14:editId="04B3BDCA">
                  <wp:extent cx="2038350" cy="2495550"/>
                  <wp:effectExtent l="0" t="0" r="0" b="0"/>
                  <wp:docPr id="124" name="Picture 2" descr="스케치, 클립아트, 일러스트레이션,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스케치, 클립아트, 일러스트레이션, 디자인이(가) 표시된 사진&#10;&#10;자동 생성된 설명"/>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038350" cy="2495550"/>
                          </a:xfrm>
                          <a:prstGeom prst="rect">
                            <a:avLst/>
                          </a:prstGeom>
                          <a:noFill/>
                          <a:ln>
                            <a:noFill/>
                          </a:ln>
                        </pic:spPr>
                      </pic:pic>
                    </a:graphicData>
                  </a:graphic>
                </wp:inline>
              </w:drawing>
            </w:r>
          </w:p>
          <w:p w14:paraId="2243666A" w14:textId="7FB1B123" w:rsidR="006259E6" w:rsidRPr="006E0F47" w:rsidRDefault="006259E6" w:rsidP="007649EF">
            <w:pPr>
              <w:ind w:right="283"/>
              <w:jc w:val="right"/>
            </w:pPr>
            <w:r w:rsidRPr="006E0F47">
              <w:rPr>
                <w:b/>
              </w:rPr>
              <w:t>Figura P</w:t>
            </w:r>
          </w:p>
        </w:tc>
        <w:tc>
          <w:tcPr>
            <w:tcW w:w="5041" w:type="dxa"/>
            <w:tcBorders>
              <w:top w:val="single" w:sz="4" w:space="0" w:color="auto"/>
              <w:left w:val="nil"/>
              <w:bottom w:val="single" w:sz="4" w:space="0" w:color="auto"/>
              <w:right w:val="single" w:sz="4" w:space="0" w:color="auto"/>
            </w:tcBorders>
          </w:tcPr>
          <w:p w14:paraId="6212C661" w14:textId="3957C913" w:rsidR="00236346" w:rsidRPr="006E0F47" w:rsidRDefault="00236346" w:rsidP="00AF613F">
            <w:pPr>
              <w:pStyle w:val="a2"/>
              <w:widowControl w:val="0"/>
              <w:numPr>
                <w:ilvl w:val="0"/>
                <w:numId w:val="70"/>
              </w:numPr>
              <w:suppressAutoHyphens/>
              <w:autoSpaceDE w:val="0"/>
              <w:autoSpaceDN w:val="0"/>
              <w:adjustRightInd w:val="0"/>
              <w:ind w:left="567" w:hanging="567"/>
              <w:contextualSpacing w:val="0"/>
              <w:rPr>
                <w:rFonts w:eastAsia="DengXian"/>
                <w:b/>
                <w:bCs/>
              </w:rPr>
            </w:pPr>
            <w:r w:rsidRPr="006E0F47">
              <w:rPr>
                <w:b/>
              </w:rPr>
              <w:t>Neħħi l-pinna mimlija għal-lest minn mal-ġilda u ċċekkja l-indikatur blu (ara Figura P).</w:t>
            </w:r>
          </w:p>
          <w:p w14:paraId="055152CE" w14:textId="65E7DF32" w:rsidR="00236346" w:rsidRPr="006E0F47" w:rsidRDefault="00236346" w:rsidP="007649EF">
            <w:pPr>
              <w:widowControl w:val="0"/>
              <w:autoSpaceDE w:val="0"/>
              <w:autoSpaceDN w:val="0"/>
              <w:adjustRightInd w:val="0"/>
              <w:rPr>
                <w:rFonts w:eastAsia="DengXian"/>
              </w:rPr>
            </w:pPr>
            <w:r w:rsidRPr="006E0F47">
              <w:t>14a. Wara li l-indikatur blu jkun waqaf jiċċaqlaq</w:t>
            </w:r>
            <w:r w:rsidRPr="006E0F47">
              <w:rPr>
                <w:lang w:eastAsia="ko-KR"/>
              </w:rPr>
              <w:t xml:space="preserve"> </w:t>
            </w:r>
            <w:r w:rsidRPr="006E0F47">
              <w:t>u jkun mela kompletament it-tieqa mnejn tara l-mediċina, neħħi l-pinna mimlija għal-lest</w:t>
            </w:r>
            <w:r w:rsidRPr="006E0F47">
              <w:rPr>
                <w:b/>
              </w:rPr>
              <w:t xml:space="preserve"> </w:t>
            </w:r>
            <w:r w:rsidRPr="006E0F47">
              <w:t>minn mal-ġilda billi tiġbidha dritt ’il fuq.</w:t>
            </w:r>
            <w:r w:rsidRPr="006E0F47">
              <w:rPr>
                <w:lang w:eastAsia="ko-KR"/>
              </w:rPr>
              <w:t xml:space="preserve"> </w:t>
            </w:r>
            <w:r w:rsidRPr="006E0F47">
              <w:t>L-għatu tal-labra se jestendi awtomatikament u jissakkar fuq il-labra.</w:t>
            </w:r>
          </w:p>
          <w:p w14:paraId="1BE25AF7" w14:textId="77777777" w:rsidR="00236346" w:rsidRPr="006E0F47" w:rsidRDefault="00236346" w:rsidP="007649EF">
            <w:pPr>
              <w:rPr>
                <w:rFonts w:eastAsia="DengXian"/>
              </w:rPr>
            </w:pPr>
          </w:p>
          <w:p w14:paraId="55C87D10" w14:textId="53C97FDF" w:rsidR="00236346" w:rsidRPr="006E0F47" w:rsidRDefault="00236346" w:rsidP="007649EF">
            <w:pPr>
              <w:pStyle w:val="Bullet"/>
            </w:pPr>
            <w:r w:rsidRPr="006E0F47">
              <w:t>Jekk l-indikatur blu ma jkunx mela kompletament it-tieqa mnejn tara l-mediċina, ikkuntattja lill-fornitur tal-kura tas-saħħa jew lill-ispiżjar tiegħek.</w:t>
            </w:r>
          </w:p>
          <w:p w14:paraId="1AE28811" w14:textId="77777777" w:rsidR="006259E6" w:rsidRPr="006E0F47" w:rsidRDefault="006259E6" w:rsidP="007649EF">
            <w:pPr>
              <w:rPr>
                <w:rFonts w:eastAsia="DengXian"/>
              </w:rPr>
            </w:pPr>
          </w:p>
        </w:tc>
      </w:tr>
      <w:tr w:rsidR="006259E6" w:rsidRPr="006E0F47" w14:paraId="1092175C" w14:textId="77777777" w:rsidTr="00F06DD1">
        <w:trPr>
          <w:gridAfter w:val="1"/>
          <w:wAfter w:w="13" w:type="dxa"/>
          <w:cantSplit/>
        </w:trPr>
        <w:tc>
          <w:tcPr>
            <w:tcW w:w="9179" w:type="dxa"/>
            <w:gridSpan w:val="2"/>
            <w:tcBorders>
              <w:left w:val="single" w:sz="4" w:space="0" w:color="auto"/>
              <w:bottom w:val="single" w:sz="4" w:space="0" w:color="auto"/>
              <w:right w:val="single" w:sz="4" w:space="0" w:color="auto"/>
            </w:tcBorders>
            <w:vAlign w:val="center"/>
          </w:tcPr>
          <w:p w14:paraId="7F7BC496" w14:textId="77777777" w:rsidR="001368B6" w:rsidRPr="006E0F47" w:rsidRDefault="001368B6" w:rsidP="00AF613F">
            <w:pPr>
              <w:pStyle w:val="a2"/>
              <w:widowControl w:val="0"/>
              <w:numPr>
                <w:ilvl w:val="0"/>
                <w:numId w:val="71"/>
              </w:numPr>
              <w:suppressAutoHyphens/>
              <w:autoSpaceDE w:val="0"/>
              <w:autoSpaceDN w:val="0"/>
              <w:adjustRightInd w:val="0"/>
              <w:ind w:left="567" w:hanging="567"/>
              <w:contextualSpacing w:val="0"/>
            </w:pPr>
            <w:r w:rsidRPr="006E0F47">
              <w:rPr>
                <w:b/>
              </w:rPr>
              <w:t>Kif tieħu ħsieb is-sit tal-injezzjoni.</w:t>
            </w:r>
          </w:p>
          <w:p w14:paraId="4A31AED8" w14:textId="7DD659C8" w:rsidR="001368B6" w:rsidRPr="006E0F47" w:rsidRDefault="001368B6" w:rsidP="007649EF">
            <w:pPr>
              <w:rPr>
                <w:rFonts w:eastAsia="DengXian"/>
              </w:rPr>
            </w:pPr>
            <w:r w:rsidRPr="006E0F47">
              <w:t>15a. Jekk joħroġ ftit demm jew ikun hemm qatra likwidu fis-sit tal-injezzjoni, ittratta s-sit tal-injezzjoni billi tagħfas bil-mod, mingħajr ma togħrok, biċċa tajjara jew garża fuq is-sit u tapplika stikka jekk dan ikun meħtieġ.</w:t>
            </w:r>
          </w:p>
          <w:p w14:paraId="6F0D7426" w14:textId="77777777" w:rsidR="001368B6" w:rsidRPr="006E0F47" w:rsidRDefault="001368B6" w:rsidP="007649EF">
            <w:pPr>
              <w:rPr>
                <w:rFonts w:eastAsia="DengXian"/>
              </w:rPr>
            </w:pPr>
          </w:p>
          <w:p w14:paraId="722DD448" w14:textId="77777777" w:rsidR="001368B6" w:rsidRPr="006E0F47" w:rsidRDefault="001368B6" w:rsidP="007649EF">
            <w:pPr>
              <w:pStyle w:val="Bullet"/>
              <w:rPr>
                <w:b/>
              </w:rPr>
            </w:pPr>
            <w:r w:rsidRPr="006E0F47">
              <w:rPr>
                <w:b/>
              </w:rPr>
              <w:t>Togħrokx is-sit tal-injezzjoni.</w:t>
            </w:r>
          </w:p>
          <w:p w14:paraId="6335BF5F" w14:textId="77777777" w:rsidR="001368B6" w:rsidRPr="006E0F47" w:rsidRDefault="001368B6" w:rsidP="007649EF">
            <w:pPr>
              <w:rPr>
                <w:rFonts w:eastAsia="DengXian"/>
                <w:b/>
                <w:bCs/>
              </w:rPr>
            </w:pPr>
          </w:p>
          <w:p w14:paraId="1FFB8B09" w14:textId="77777777" w:rsidR="001368B6" w:rsidRPr="006E0F47" w:rsidRDefault="001368B6" w:rsidP="007649EF">
            <w:pPr>
              <w:rPr>
                <w:rFonts w:eastAsia="DengXian"/>
              </w:rPr>
            </w:pPr>
            <w:r w:rsidRPr="006E0F47">
              <w:t>15b. F’każ li l-ġilda tiġi f’kuntatt mal-mediċina, aħsel iż-żona li messet mal-mediċina bl-ilma.</w:t>
            </w:r>
          </w:p>
          <w:p w14:paraId="2CFD682B" w14:textId="77777777" w:rsidR="006259E6" w:rsidRPr="006E0F47" w:rsidRDefault="006259E6" w:rsidP="007649EF">
            <w:pPr>
              <w:rPr>
                <w:rFonts w:eastAsia="DengXian"/>
              </w:rPr>
            </w:pPr>
          </w:p>
        </w:tc>
      </w:tr>
      <w:tr w:rsidR="006259E6" w:rsidRPr="006E0F47" w14:paraId="3CC60B4B" w14:textId="77777777" w:rsidTr="00F06DD1">
        <w:trPr>
          <w:gridAfter w:val="1"/>
          <w:wAfter w:w="13" w:type="dxa"/>
          <w:cantSplit/>
        </w:trPr>
        <w:tc>
          <w:tcPr>
            <w:tcW w:w="9179" w:type="dxa"/>
            <w:gridSpan w:val="2"/>
            <w:tcBorders>
              <w:top w:val="single" w:sz="4" w:space="0" w:color="auto"/>
              <w:left w:val="single" w:sz="4" w:space="0" w:color="auto"/>
              <w:bottom w:val="single" w:sz="4" w:space="0" w:color="auto"/>
              <w:right w:val="single" w:sz="4" w:space="0" w:color="auto"/>
            </w:tcBorders>
            <w:vAlign w:val="center"/>
          </w:tcPr>
          <w:p w14:paraId="064F9C1D" w14:textId="77777777" w:rsidR="001368B6" w:rsidRPr="006E0F47" w:rsidRDefault="001368B6" w:rsidP="00AF613F">
            <w:pPr>
              <w:widowControl w:val="0"/>
              <w:numPr>
                <w:ilvl w:val="0"/>
                <w:numId w:val="72"/>
              </w:numPr>
              <w:suppressAutoHyphens/>
              <w:autoSpaceDE w:val="0"/>
              <w:autoSpaceDN w:val="0"/>
              <w:adjustRightInd w:val="0"/>
              <w:ind w:left="567" w:hanging="567"/>
              <w:rPr>
                <w:rFonts w:eastAsia="DengXian"/>
                <w:b/>
                <w:bCs/>
              </w:rPr>
            </w:pPr>
            <w:r w:rsidRPr="006E0F47">
              <w:rPr>
                <w:b/>
              </w:rPr>
              <w:t>Jekk id-doża preskritta tiegħek teħtieġ aktar minn injezzjoni waħda:</w:t>
            </w:r>
          </w:p>
          <w:p w14:paraId="3724AD5F" w14:textId="3C8F1F1E" w:rsidR="001368B6" w:rsidRPr="006E0F47" w:rsidRDefault="001368B6" w:rsidP="007649EF">
            <w:pPr>
              <w:rPr>
                <w:rFonts w:eastAsia="DengXian"/>
              </w:rPr>
            </w:pPr>
            <w:r w:rsidRPr="006E0F47">
              <w:t>16a. Armi l-pinna mimlija għal-lest</w:t>
            </w:r>
            <w:r w:rsidRPr="006E0F47">
              <w:rPr>
                <w:b/>
              </w:rPr>
              <w:t xml:space="preserve"> </w:t>
            </w:r>
            <w:r w:rsidRPr="006E0F47">
              <w:t>użata kif deskritt fil-</w:t>
            </w:r>
            <w:r w:rsidRPr="006E0F47">
              <w:rPr>
                <w:b/>
              </w:rPr>
              <w:t xml:space="preserve">Pass 17 </w:t>
            </w:r>
            <w:r w:rsidRPr="006E0F47">
              <w:t>u fil-</w:t>
            </w:r>
            <w:r w:rsidRPr="006E0F47">
              <w:rPr>
                <w:b/>
              </w:rPr>
              <w:t>Figura</w:t>
            </w:r>
            <w:r w:rsidRPr="006E0F47">
              <w:t> </w:t>
            </w:r>
            <w:r w:rsidRPr="006E0F47">
              <w:rPr>
                <w:b/>
              </w:rPr>
              <w:t>Q</w:t>
            </w:r>
            <w:r w:rsidRPr="006E0F47">
              <w:t>.</w:t>
            </w:r>
          </w:p>
          <w:p w14:paraId="151BEF21" w14:textId="77777777" w:rsidR="001368B6" w:rsidRPr="006E0F47" w:rsidRDefault="001368B6" w:rsidP="007649EF">
            <w:pPr>
              <w:rPr>
                <w:rFonts w:eastAsia="DengXian"/>
              </w:rPr>
            </w:pPr>
          </w:p>
          <w:p w14:paraId="6BB181C1" w14:textId="43274ABD" w:rsidR="001368B6" w:rsidRPr="006E0F47" w:rsidRDefault="001368B6" w:rsidP="007649EF">
            <w:pPr>
              <w:rPr>
                <w:rFonts w:eastAsia="DengXian"/>
              </w:rPr>
            </w:pPr>
            <w:r w:rsidRPr="006E0F47">
              <w:t xml:space="preserve">16b. Irrepeti </w:t>
            </w:r>
            <w:r w:rsidRPr="006E0F47">
              <w:rPr>
                <w:b/>
              </w:rPr>
              <w:t xml:space="preserve">l-Pass 2 sal-Pass 15 </w:t>
            </w:r>
            <w:r w:rsidRPr="006E0F47">
              <w:t>għall-injezzjoni li jmiss billi tuża pinna mimlija għal-lest ġdida.</w:t>
            </w:r>
          </w:p>
          <w:p w14:paraId="13CBAEDE" w14:textId="77777777" w:rsidR="001368B6" w:rsidRPr="006E0F47" w:rsidRDefault="001368B6" w:rsidP="007649EF">
            <w:pPr>
              <w:rPr>
                <w:rFonts w:eastAsia="DengXian"/>
              </w:rPr>
            </w:pPr>
          </w:p>
          <w:p w14:paraId="080047E7" w14:textId="77777777" w:rsidR="001368B6" w:rsidRPr="006E0F47" w:rsidRDefault="001368B6" w:rsidP="007649EF">
            <w:pPr>
              <w:rPr>
                <w:rFonts w:eastAsia="DengXian"/>
              </w:rPr>
            </w:pPr>
            <w:r w:rsidRPr="006E0F47">
              <w:t xml:space="preserve">16c. Agħżel sit tal-injezzjoni differenti għal kull injezzjoni ġdida </w:t>
            </w:r>
            <w:r w:rsidRPr="006E0F47">
              <w:rPr>
                <w:b/>
              </w:rPr>
              <w:t xml:space="preserve">mill-inqas 2 ċm </w:t>
            </w:r>
            <w:r w:rsidRPr="006E0F47">
              <w:rPr>
                <w:b/>
                <w:lang w:eastAsia="ko-KR"/>
              </w:rPr>
              <w:t xml:space="preserve">’il bogħod </w:t>
            </w:r>
            <w:r w:rsidRPr="006E0F47">
              <w:t>minn siti tal-injezzjoni oħra.</w:t>
            </w:r>
          </w:p>
          <w:p w14:paraId="0DD326D0" w14:textId="77777777" w:rsidR="001368B6" w:rsidRPr="006E0F47" w:rsidRDefault="001368B6" w:rsidP="007649EF">
            <w:pPr>
              <w:rPr>
                <w:rFonts w:eastAsia="DengXian"/>
              </w:rPr>
            </w:pPr>
          </w:p>
          <w:p w14:paraId="7884AE62" w14:textId="77777777" w:rsidR="001368B6" w:rsidRPr="006E0F47" w:rsidRDefault="001368B6" w:rsidP="007649EF">
            <w:pPr>
              <w:rPr>
                <w:rFonts w:eastAsia="DengXian"/>
              </w:rPr>
            </w:pPr>
            <w:r w:rsidRPr="006E0F47">
              <w:t>16d. Lesti l-injezzjonijiet kollha meħtieġa għad-doża preskritta tiegħek, immedjatament waħda wara l-oħra. Ikkuntattja lill-fornitur tal-kura tas-saħħa tiegħek jekk għandek xi mistoqsijiet.</w:t>
            </w:r>
          </w:p>
          <w:p w14:paraId="04D00E6C" w14:textId="77777777" w:rsidR="006259E6" w:rsidRPr="006E0F47" w:rsidRDefault="006259E6" w:rsidP="007649EF">
            <w:pPr>
              <w:rPr>
                <w:rFonts w:eastAsia="DengXian"/>
              </w:rPr>
            </w:pPr>
          </w:p>
        </w:tc>
      </w:tr>
      <w:tr w:rsidR="006259E6" w:rsidRPr="006E0F47" w14:paraId="27E3C6A9" w14:textId="77777777" w:rsidTr="00F06DD1">
        <w:trPr>
          <w:gridAfter w:val="1"/>
          <w:wAfter w:w="13" w:type="dxa"/>
          <w:cantSplit/>
        </w:trPr>
        <w:tc>
          <w:tcPr>
            <w:tcW w:w="9179" w:type="dxa"/>
            <w:gridSpan w:val="2"/>
            <w:tcBorders>
              <w:top w:val="single" w:sz="4" w:space="0" w:color="auto"/>
              <w:left w:val="single" w:sz="4" w:space="0" w:color="auto"/>
              <w:right w:val="single" w:sz="4" w:space="0" w:color="auto"/>
            </w:tcBorders>
            <w:vAlign w:val="center"/>
          </w:tcPr>
          <w:p w14:paraId="14AC0FB8" w14:textId="051E41FF" w:rsidR="006259E6" w:rsidRPr="006E0F47" w:rsidRDefault="001368B6" w:rsidP="007649EF">
            <w:pPr>
              <w:keepNext/>
              <w:rPr>
                <w:rFonts w:eastAsia="DengXian"/>
                <w:b/>
                <w:bCs/>
              </w:rPr>
            </w:pPr>
            <w:r w:rsidRPr="006E0F47">
              <w:rPr>
                <w:b/>
              </w:rPr>
              <w:t>Wara l-injezzjoni</w:t>
            </w:r>
          </w:p>
        </w:tc>
      </w:tr>
      <w:tr w:rsidR="006259E6" w:rsidRPr="006E0F47" w14:paraId="52DC6CDE" w14:textId="77777777" w:rsidTr="00F06DD1">
        <w:trPr>
          <w:gridAfter w:val="1"/>
          <w:wAfter w:w="13" w:type="dxa"/>
          <w:cantSplit/>
        </w:trPr>
        <w:tc>
          <w:tcPr>
            <w:tcW w:w="4138" w:type="dxa"/>
            <w:tcBorders>
              <w:left w:val="single" w:sz="4" w:space="0" w:color="auto"/>
              <w:bottom w:val="single" w:sz="4" w:space="0" w:color="auto"/>
            </w:tcBorders>
            <w:vAlign w:val="center"/>
          </w:tcPr>
          <w:p w14:paraId="6848F970" w14:textId="2A268501" w:rsidR="006259E6" w:rsidRPr="006E0F47" w:rsidRDefault="00A5202A" w:rsidP="007649EF">
            <w:pPr>
              <w:ind w:right="284"/>
              <w:jc w:val="right"/>
              <w:rPr>
                <w:b/>
                <w:bCs/>
              </w:rPr>
            </w:pPr>
            <w:r w:rsidRPr="006E0F47">
              <w:rPr>
                <w:b/>
                <w:noProof/>
                <w:lang w:val="en-US" w:eastAsia="ko-KR"/>
              </w:rPr>
              <w:drawing>
                <wp:inline distT="0" distB="0" distL="0" distR="0" wp14:anchorId="5492055B" wp14:editId="155CF4C2">
                  <wp:extent cx="2047875" cy="2438400"/>
                  <wp:effectExtent l="0" t="0" r="0" b="0"/>
                  <wp:docPr id="125" name="Picture 1" descr="스케치, 그림, 사무용품, 아동 미술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스케치, 그림, 사무용품, 아동 미술이(가) 표시된 사진&#10;&#10;자동 생성된 설명"/>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47875" cy="2438400"/>
                          </a:xfrm>
                          <a:prstGeom prst="rect">
                            <a:avLst/>
                          </a:prstGeom>
                          <a:noFill/>
                          <a:ln>
                            <a:noFill/>
                          </a:ln>
                        </pic:spPr>
                      </pic:pic>
                    </a:graphicData>
                  </a:graphic>
                </wp:inline>
              </w:drawing>
            </w:r>
          </w:p>
          <w:p w14:paraId="529638CB" w14:textId="2BE95F1D" w:rsidR="006259E6" w:rsidRPr="006E0F47" w:rsidRDefault="006259E6" w:rsidP="007649EF">
            <w:pPr>
              <w:ind w:right="284"/>
              <w:jc w:val="right"/>
              <w:rPr>
                <w:b/>
                <w:bCs/>
              </w:rPr>
            </w:pPr>
            <w:r w:rsidRPr="006E0F47">
              <w:rPr>
                <w:b/>
              </w:rPr>
              <w:t>Figura Q</w:t>
            </w:r>
          </w:p>
        </w:tc>
        <w:tc>
          <w:tcPr>
            <w:tcW w:w="5041" w:type="dxa"/>
            <w:tcBorders>
              <w:left w:val="nil"/>
              <w:bottom w:val="single" w:sz="4" w:space="0" w:color="auto"/>
              <w:right w:val="single" w:sz="4" w:space="0" w:color="auto"/>
            </w:tcBorders>
            <w:vAlign w:val="center"/>
          </w:tcPr>
          <w:p w14:paraId="63ECD04E" w14:textId="77777777" w:rsidR="001368B6" w:rsidRPr="006E0F47" w:rsidRDefault="001368B6" w:rsidP="00AF613F">
            <w:pPr>
              <w:widowControl w:val="0"/>
              <w:numPr>
                <w:ilvl w:val="0"/>
                <w:numId w:val="73"/>
              </w:numPr>
              <w:suppressAutoHyphens/>
              <w:autoSpaceDE w:val="0"/>
              <w:autoSpaceDN w:val="0"/>
              <w:adjustRightInd w:val="0"/>
              <w:ind w:left="567" w:hanging="567"/>
              <w:rPr>
                <w:rFonts w:eastAsia="DengXian"/>
                <w:b/>
                <w:bCs/>
              </w:rPr>
            </w:pPr>
            <w:r w:rsidRPr="006E0F47">
              <w:rPr>
                <w:b/>
              </w:rPr>
              <w:t>Armi l-pinna mimlija għal-lest</w:t>
            </w:r>
          </w:p>
          <w:p w14:paraId="0F003B72" w14:textId="77777777" w:rsidR="001368B6" w:rsidRPr="006E0F47" w:rsidRDefault="001368B6" w:rsidP="00687567">
            <w:pPr>
              <w:rPr>
                <w:rFonts w:eastAsia="DengXian"/>
              </w:rPr>
            </w:pPr>
            <w:r w:rsidRPr="006E0F47">
              <w:t xml:space="preserve">17a. Poġġi l-pinna mimlija għal-lest użata u provvisti oħra f’kontenitur għar-rimi </w:t>
            </w:r>
            <w:r w:rsidRPr="006E0F47">
              <w:rPr>
                <w:rStyle w:val="affc"/>
                <w:b w:val="0"/>
              </w:rPr>
              <w:t>ta’ oġġetti li jaqtgħu jew bil-ponta</w:t>
            </w:r>
            <w:r w:rsidRPr="006E0F47">
              <w:t xml:space="preserve"> eżatt wara l-użu (ara </w:t>
            </w:r>
            <w:r w:rsidRPr="006E0F47">
              <w:rPr>
                <w:b/>
              </w:rPr>
              <w:t>Figura Q</w:t>
            </w:r>
            <w:r w:rsidRPr="006E0F47">
              <w:t>).</w:t>
            </w:r>
          </w:p>
          <w:p w14:paraId="16F5489A" w14:textId="77777777" w:rsidR="001368B6" w:rsidRPr="006E0F47" w:rsidRDefault="001368B6" w:rsidP="00687567">
            <w:pPr>
              <w:rPr>
                <w:rFonts w:eastAsia="DengXian"/>
              </w:rPr>
            </w:pPr>
          </w:p>
          <w:p w14:paraId="5AEEFAA9" w14:textId="6F48A4FE" w:rsidR="001368B6" w:rsidRPr="006E0F47" w:rsidRDefault="001368B6" w:rsidP="00687567">
            <w:pPr>
              <w:pStyle w:val="Bullet"/>
            </w:pPr>
            <w:r w:rsidRPr="006E0F47">
              <w:rPr>
                <w:b/>
              </w:rPr>
              <w:t xml:space="preserve">Terġax </w:t>
            </w:r>
            <w:r w:rsidRPr="006E0F47">
              <w:t>tuża l-pinna mimlija għal-lest.</w:t>
            </w:r>
          </w:p>
          <w:p w14:paraId="1D130083" w14:textId="77777777" w:rsidR="001368B6" w:rsidRPr="006E0F47" w:rsidRDefault="001368B6" w:rsidP="00687567">
            <w:pPr>
              <w:pStyle w:val="Bullet"/>
            </w:pPr>
            <w:r w:rsidRPr="006E0F47">
              <w:rPr>
                <w:b/>
              </w:rPr>
              <w:t xml:space="preserve">Terġax </w:t>
            </w:r>
            <w:r w:rsidRPr="006E0F47">
              <w:t>tpoġġi l-għatu fuq il-pinna mimlija għal-lest.</w:t>
            </w:r>
          </w:p>
          <w:p w14:paraId="7D075044" w14:textId="7E38FA49" w:rsidR="001368B6" w:rsidRPr="006E0F47" w:rsidRDefault="001368B6" w:rsidP="00687567">
            <w:pPr>
              <w:pStyle w:val="Bullet"/>
            </w:pPr>
            <w:r w:rsidRPr="006E0F47">
              <w:rPr>
                <w:b/>
              </w:rPr>
              <w:t xml:space="preserve">Tarmix </w:t>
            </w:r>
            <w:r w:rsidRPr="006E0F47">
              <w:t>il-kontenitur għar-rimi ta’ oġġetti li jaqtgħu jew bil-ponta użat tiegħek mal-iskart domestiku tiegħek sakemm il-linji gwida tal-komunità tiegħek ma jippermettux dan.</w:t>
            </w:r>
          </w:p>
          <w:p w14:paraId="1C9F4721" w14:textId="77777777" w:rsidR="001368B6" w:rsidRPr="006E0F47" w:rsidRDefault="001368B6" w:rsidP="00687567">
            <w:pPr>
              <w:pStyle w:val="Bullet"/>
            </w:pPr>
            <w:r w:rsidRPr="006E0F47">
              <w:rPr>
                <w:b/>
              </w:rPr>
              <w:t xml:space="preserve">Tirriċiklax </w:t>
            </w:r>
            <w:r w:rsidRPr="006E0F47">
              <w:t>il-kontenitur għar-rimi ta’ oġġetti li jaqtgħu jew bil-ponta użat.</w:t>
            </w:r>
          </w:p>
          <w:p w14:paraId="25786B5F" w14:textId="77777777" w:rsidR="001368B6" w:rsidRPr="006E0F47" w:rsidRDefault="001368B6" w:rsidP="00687567">
            <w:pPr>
              <w:rPr>
                <w:rFonts w:eastAsia="DengXian"/>
              </w:rPr>
            </w:pPr>
          </w:p>
          <w:p w14:paraId="17BBDFB3" w14:textId="5C809C35" w:rsidR="001368B6" w:rsidRPr="006E0F47" w:rsidRDefault="001368B6" w:rsidP="00662F9A">
            <w:pPr>
              <w:rPr>
                <w:rFonts w:eastAsia="DengXian"/>
              </w:rPr>
            </w:pPr>
            <w:r w:rsidRPr="006E0F47">
              <w:t>Jekk m’għandekx kontenitur għar-rimi ta’ oġġetti li jaqtgħu jew bil-ponta, tista’</w:t>
            </w:r>
            <w:r w:rsidRPr="006E0F47">
              <w:rPr>
                <w:lang w:eastAsia="ko-KR"/>
              </w:rPr>
              <w:t xml:space="preserve"> t</w:t>
            </w:r>
            <w:r w:rsidRPr="006E0F47">
              <w:t>uża kontenitur domestiku li huwa:</w:t>
            </w:r>
          </w:p>
          <w:p w14:paraId="1D8194BF" w14:textId="77777777" w:rsidR="001368B6" w:rsidRPr="006E0F47" w:rsidRDefault="001368B6" w:rsidP="00687567">
            <w:pPr>
              <w:pStyle w:val="Bullet"/>
            </w:pPr>
            <w:r w:rsidRPr="006E0F47">
              <w:t>magħmul minn plastik heavy-duty,</w:t>
            </w:r>
          </w:p>
          <w:p w14:paraId="0F341824" w14:textId="40D07571" w:rsidR="001368B6" w:rsidRPr="006E0F47" w:rsidRDefault="001368B6" w:rsidP="00687567">
            <w:pPr>
              <w:pStyle w:val="Bullet"/>
            </w:pPr>
            <w:r w:rsidRPr="006E0F47">
              <w:t>jista’ jingħalaq b’għatu li jagħlaq tajjeb, li ma jittaqqabx, mingħajr ma jkunu jistgħu joħorġu oġġetti li jaqtgħu minnu,</w:t>
            </w:r>
          </w:p>
          <w:p w14:paraId="5C8ECBC2" w14:textId="77777777" w:rsidR="001368B6" w:rsidRPr="006E0F47" w:rsidRDefault="001368B6" w:rsidP="00687567">
            <w:pPr>
              <w:pStyle w:val="Bullet"/>
            </w:pPr>
            <w:r w:rsidRPr="006E0F47">
              <w:t>stabbli meta jkun wieqaf waqt l-użu,</w:t>
            </w:r>
          </w:p>
          <w:p w14:paraId="6D2BB188" w14:textId="77777777" w:rsidR="001368B6" w:rsidRPr="006E0F47" w:rsidRDefault="001368B6" w:rsidP="00687567">
            <w:pPr>
              <w:pStyle w:val="Bullet"/>
            </w:pPr>
            <w:r w:rsidRPr="006E0F47">
              <w:t>reżistenti għat-tnixxija, u</w:t>
            </w:r>
          </w:p>
          <w:p w14:paraId="4046A95D" w14:textId="077C8AA4" w:rsidR="001368B6" w:rsidRPr="006E0F47" w:rsidRDefault="001368B6" w:rsidP="00687567">
            <w:pPr>
              <w:pStyle w:val="Bullet"/>
            </w:pPr>
            <w:r w:rsidRPr="006E0F47">
              <w:t>ttikkettjat b’mod xieraq bi twissija li hemm skart perikoluż ġewwa l-kontenitur.</w:t>
            </w:r>
          </w:p>
          <w:p w14:paraId="71DC3178" w14:textId="77777777" w:rsidR="001368B6" w:rsidRPr="006E0F47" w:rsidRDefault="001368B6" w:rsidP="00687567">
            <w:pPr>
              <w:rPr>
                <w:rFonts w:eastAsia="DengXian"/>
              </w:rPr>
            </w:pPr>
          </w:p>
          <w:p w14:paraId="77F4CFE3" w14:textId="78015779" w:rsidR="006259E6" w:rsidRPr="006E0F47" w:rsidRDefault="001368B6" w:rsidP="00687567">
            <w:pPr>
              <w:rPr>
                <w:rFonts w:eastAsia="DengXian"/>
              </w:rPr>
            </w:pPr>
            <w:r w:rsidRPr="006E0F47">
              <w:t>Kellem lit-tabib jew lill-ispiżjar tiegħek dwar kif għandek tarmi b’mod xieraq</w:t>
            </w:r>
            <w:r w:rsidRPr="006E0F47">
              <w:rPr>
                <w:lang w:eastAsia="ko-KR"/>
              </w:rPr>
              <w:t xml:space="preserve"> </w:t>
            </w:r>
            <w:r w:rsidRPr="006E0F47">
              <w:t>il-kontenitur għar-rimi ta’ oġġetti li jaqtgħu jew bil-ponta. Jista’ jkun hemm regolamenti lokali</w:t>
            </w:r>
            <w:r w:rsidRPr="006E0F47">
              <w:rPr>
                <w:lang w:eastAsia="ko-KR"/>
              </w:rPr>
              <w:t xml:space="preserve"> </w:t>
            </w:r>
            <w:r w:rsidRPr="006E0F47">
              <w:t>dwar ir-rimi.</w:t>
            </w:r>
          </w:p>
          <w:p w14:paraId="05D837AC" w14:textId="77777777" w:rsidR="006259E6" w:rsidRPr="006E0F47" w:rsidRDefault="006259E6" w:rsidP="00662F9A">
            <w:pPr>
              <w:rPr>
                <w:rFonts w:eastAsia="DengXian"/>
              </w:rPr>
            </w:pPr>
          </w:p>
        </w:tc>
      </w:tr>
    </w:tbl>
    <w:p w14:paraId="6D496101" w14:textId="77777777" w:rsidR="006259E6" w:rsidRPr="006E0F47" w:rsidRDefault="006259E6" w:rsidP="007649EF"/>
    <w:bookmarkEnd w:id="5792"/>
    <w:p w14:paraId="331B53D5" w14:textId="77777777" w:rsidR="006259E6" w:rsidRPr="006E0F47" w:rsidRDefault="006259E6" w:rsidP="007649EF">
      <w:pPr>
        <w:ind w:leftChars="82" w:left="180"/>
        <w:rPr>
          <w:rFonts w:eastAsia="맑은 고딕"/>
          <w:lang w:eastAsia="ko-KR"/>
        </w:rPr>
      </w:pPr>
    </w:p>
    <w:p w14:paraId="6121B400" w14:textId="6DC778AD" w:rsidR="00046ADB" w:rsidRPr="006E0F47" w:rsidRDefault="00046ADB" w:rsidP="007649EF"/>
    <w:sectPr w:rsidR="00046ADB" w:rsidRPr="006E0F47" w:rsidSect="00EB3AD3">
      <w:footerReference w:type="default" r:id="rId206"/>
      <w:type w:val="continuous"/>
      <w:pgSz w:w="11910"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14B07" w14:textId="77777777" w:rsidR="001E3160" w:rsidRPr="00954212" w:rsidRDefault="001E3160">
      <w:r w:rsidRPr="00954212">
        <w:separator/>
      </w:r>
    </w:p>
  </w:endnote>
  <w:endnote w:type="continuationSeparator" w:id="0">
    <w:p w14:paraId="5DA09912" w14:textId="77777777" w:rsidR="001E3160" w:rsidRPr="00954212" w:rsidRDefault="001E3160">
      <w:r w:rsidRPr="009542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AC7FC" w14:textId="28A87DC6" w:rsidR="00874806" w:rsidRPr="00954212" w:rsidRDefault="00874806">
    <w:pPr>
      <w:pStyle w:val="a8"/>
      <w:tabs>
        <w:tab w:val="clear" w:pos="4680"/>
        <w:tab w:val="clear" w:pos="9360"/>
      </w:tabs>
      <w:rPr>
        <w:caps/>
      </w:rPr>
    </w:pPr>
    <w:r w:rsidRPr="00954212">
      <w:rPr>
        <w:caps/>
      </w:rPr>
      <w:fldChar w:fldCharType="begin"/>
    </w:r>
    <w:r w:rsidRPr="00954212">
      <w:rPr>
        <w:caps/>
      </w:rPr>
      <w:instrText xml:space="preserve"> PAGE   \* MERGEFORMAT </w:instrText>
    </w:r>
    <w:r w:rsidRPr="00954212">
      <w:rPr>
        <w:caps/>
      </w:rPr>
      <w:fldChar w:fldCharType="separate"/>
    </w:r>
    <w:r w:rsidR="00E8210C">
      <w:rPr>
        <w:caps/>
      </w:rPr>
      <w:t>1</w:t>
    </w:r>
    <w:r w:rsidRPr="00954212">
      <w:rPr>
        <w:cap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113E1" w14:textId="77777777" w:rsidR="001E3160" w:rsidRPr="00954212" w:rsidRDefault="001E3160">
      <w:r w:rsidRPr="00954212">
        <w:separator/>
      </w:r>
    </w:p>
  </w:footnote>
  <w:footnote w:type="continuationSeparator" w:id="0">
    <w:p w14:paraId="2554B477" w14:textId="77777777" w:rsidR="001E3160" w:rsidRPr="00954212" w:rsidRDefault="001E3160">
      <w:r w:rsidRPr="00954212">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F15ABF"/>
    <w:multiLevelType w:val="hybridMultilevel"/>
    <w:tmpl w:val="68B0A6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B22004"/>
    <w:multiLevelType w:val="multilevel"/>
    <w:tmpl w:val="DD826410"/>
    <w:lvl w:ilvl="0">
      <w:start w:val="8"/>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2" w15:restartNumberingAfterBreak="0">
    <w:nsid w:val="0C787D2B"/>
    <w:multiLevelType w:val="hybridMultilevel"/>
    <w:tmpl w:val="5D8EA72E"/>
    <w:lvl w:ilvl="0" w:tplc="D276A9E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17530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4" w15:restartNumberingAfterBreak="0">
    <w:nsid w:val="0D8E21C5"/>
    <w:multiLevelType w:val="hybridMultilevel"/>
    <w:tmpl w:val="C360C6A0"/>
    <w:lvl w:ilvl="0" w:tplc="904E85A4">
      <w:start w:val="10"/>
      <w:numFmt w:val="decimal"/>
      <w:lvlText w:val="%1."/>
      <w:lvlJc w:val="left"/>
      <w:pPr>
        <w:ind w:left="360" w:hanging="360"/>
      </w:pPr>
      <w:rPr>
        <w:rFonts w:eastAsia="맑은 고딕" w:hint="default"/>
        <w:b/>
        <w:bCs w:val="0"/>
      </w:rPr>
    </w:lvl>
    <w:lvl w:ilvl="1" w:tplc="04090019" w:tentative="1">
      <w:start w:val="1"/>
      <w:numFmt w:val="upp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upp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upp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114F3CEB"/>
    <w:multiLevelType w:val="multilevel"/>
    <w:tmpl w:val="609CD60E"/>
    <w:lvl w:ilvl="0">
      <w:start w:val="15"/>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6" w15:restartNumberingAfterBreak="0">
    <w:nsid w:val="1373496E"/>
    <w:multiLevelType w:val="hybridMultilevel"/>
    <w:tmpl w:val="744874E6"/>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EE54AB3E">
      <w:numFmt w:val="bullet"/>
      <w:lvlText w:val="•"/>
      <w:lvlJc w:val="left"/>
      <w:pPr>
        <w:ind w:left="1746" w:hanging="567"/>
      </w:pPr>
      <w:rPr>
        <w:rFonts w:hint="default"/>
        <w:lang w:val="mt" w:eastAsia="en-US" w:bidi="ar-SA"/>
      </w:rPr>
    </w:lvl>
    <w:lvl w:ilvl="2" w:tplc="0EA04CE4">
      <w:numFmt w:val="bullet"/>
      <w:lvlText w:val="•"/>
      <w:lvlJc w:val="left"/>
      <w:pPr>
        <w:ind w:left="2713" w:hanging="567"/>
      </w:pPr>
      <w:rPr>
        <w:rFonts w:hint="default"/>
        <w:lang w:val="mt" w:eastAsia="en-US" w:bidi="ar-SA"/>
      </w:rPr>
    </w:lvl>
    <w:lvl w:ilvl="3" w:tplc="24EE4630">
      <w:numFmt w:val="bullet"/>
      <w:lvlText w:val="•"/>
      <w:lvlJc w:val="left"/>
      <w:pPr>
        <w:ind w:left="3679" w:hanging="567"/>
      </w:pPr>
      <w:rPr>
        <w:rFonts w:hint="default"/>
        <w:lang w:val="mt" w:eastAsia="en-US" w:bidi="ar-SA"/>
      </w:rPr>
    </w:lvl>
    <w:lvl w:ilvl="4" w:tplc="F692C55C">
      <w:numFmt w:val="bullet"/>
      <w:lvlText w:val="•"/>
      <w:lvlJc w:val="left"/>
      <w:pPr>
        <w:ind w:left="4646" w:hanging="567"/>
      </w:pPr>
      <w:rPr>
        <w:rFonts w:hint="default"/>
        <w:lang w:val="mt" w:eastAsia="en-US" w:bidi="ar-SA"/>
      </w:rPr>
    </w:lvl>
    <w:lvl w:ilvl="5" w:tplc="CDE666EE">
      <w:numFmt w:val="bullet"/>
      <w:lvlText w:val="•"/>
      <w:lvlJc w:val="left"/>
      <w:pPr>
        <w:ind w:left="5613" w:hanging="567"/>
      </w:pPr>
      <w:rPr>
        <w:rFonts w:hint="default"/>
        <w:lang w:val="mt" w:eastAsia="en-US" w:bidi="ar-SA"/>
      </w:rPr>
    </w:lvl>
    <w:lvl w:ilvl="6" w:tplc="27EE19AA">
      <w:numFmt w:val="bullet"/>
      <w:lvlText w:val="•"/>
      <w:lvlJc w:val="left"/>
      <w:pPr>
        <w:ind w:left="6579" w:hanging="567"/>
      </w:pPr>
      <w:rPr>
        <w:rFonts w:hint="default"/>
        <w:lang w:val="mt" w:eastAsia="en-US" w:bidi="ar-SA"/>
      </w:rPr>
    </w:lvl>
    <w:lvl w:ilvl="7" w:tplc="165402E6">
      <w:numFmt w:val="bullet"/>
      <w:lvlText w:val="•"/>
      <w:lvlJc w:val="left"/>
      <w:pPr>
        <w:ind w:left="7546" w:hanging="567"/>
      </w:pPr>
      <w:rPr>
        <w:rFonts w:hint="default"/>
        <w:lang w:val="mt" w:eastAsia="en-US" w:bidi="ar-SA"/>
      </w:rPr>
    </w:lvl>
    <w:lvl w:ilvl="8" w:tplc="74823F12">
      <w:numFmt w:val="bullet"/>
      <w:lvlText w:val="•"/>
      <w:lvlJc w:val="left"/>
      <w:pPr>
        <w:ind w:left="8513" w:hanging="567"/>
      </w:pPr>
      <w:rPr>
        <w:rFonts w:hint="default"/>
        <w:lang w:val="mt" w:eastAsia="en-US" w:bidi="ar-SA"/>
      </w:rPr>
    </w:lvl>
  </w:abstractNum>
  <w:abstractNum w:abstractNumId="17" w15:restartNumberingAfterBreak="0">
    <w:nsid w:val="162C3F9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8" w15:restartNumberingAfterBreak="0">
    <w:nsid w:val="164B0249"/>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9" w15:restartNumberingAfterBreak="0">
    <w:nsid w:val="16934872"/>
    <w:multiLevelType w:val="hybridMultilevel"/>
    <w:tmpl w:val="DCD45AFA"/>
    <w:lvl w:ilvl="0" w:tplc="7CC045B4">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mt" w:eastAsia="en-US" w:bidi="ar-SA"/>
      </w:rPr>
    </w:lvl>
    <w:lvl w:ilvl="1" w:tplc="8356D8F0">
      <w:numFmt w:val="bullet"/>
      <w:lvlText w:val="•"/>
      <w:lvlJc w:val="left"/>
      <w:pPr>
        <w:ind w:left="1746" w:hanging="567"/>
      </w:pPr>
      <w:rPr>
        <w:rFonts w:hint="default"/>
        <w:lang w:val="mt" w:eastAsia="en-US" w:bidi="ar-SA"/>
      </w:rPr>
    </w:lvl>
    <w:lvl w:ilvl="2" w:tplc="0B9A8F34">
      <w:numFmt w:val="bullet"/>
      <w:lvlText w:val="•"/>
      <w:lvlJc w:val="left"/>
      <w:pPr>
        <w:ind w:left="2713" w:hanging="567"/>
      </w:pPr>
      <w:rPr>
        <w:rFonts w:hint="default"/>
        <w:lang w:val="mt" w:eastAsia="en-US" w:bidi="ar-SA"/>
      </w:rPr>
    </w:lvl>
    <w:lvl w:ilvl="3" w:tplc="5F68AF6E">
      <w:numFmt w:val="bullet"/>
      <w:lvlText w:val="•"/>
      <w:lvlJc w:val="left"/>
      <w:pPr>
        <w:ind w:left="3679" w:hanging="567"/>
      </w:pPr>
      <w:rPr>
        <w:rFonts w:hint="default"/>
        <w:lang w:val="mt" w:eastAsia="en-US" w:bidi="ar-SA"/>
      </w:rPr>
    </w:lvl>
    <w:lvl w:ilvl="4" w:tplc="86C21F9C">
      <w:numFmt w:val="bullet"/>
      <w:lvlText w:val="•"/>
      <w:lvlJc w:val="left"/>
      <w:pPr>
        <w:ind w:left="4646" w:hanging="567"/>
      </w:pPr>
      <w:rPr>
        <w:rFonts w:hint="default"/>
        <w:lang w:val="mt" w:eastAsia="en-US" w:bidi="ar-SA"/>
      </w:rPr>
    </w:lvl>
    <w:lvl w:ilvl="5" w:tplc="0D30491C">
      <w:numFmt w:val="bullet"/>
      <w:lvlText w:val="•"/>
      <w:lvlJc w:val="left"/>
      <w:pPr>
        <w:ind w:left="5613" w:hanging="567"/>
      </w:pPr>
      <w:rPr>
        <w:rFonts w:hint="default"/>
        <w:lang w:val="mt" w:eastAsia="en-US" w:bidi="ar-SA"/>
      </w:rPr>
    </w:lvl>
    <w:lvl w:ilvl="6" w:tplc="1778A53C">
      <w:numFmt w:val="bullet"/>
      <w:lvlText w:val="•"/>
      <w:lvlJc w:val="left"/>
      <w:pPr>
        <w:ind w:left="6579" w:hanging="567"/>
      </w:pPr>
      <w:rPr>
        <w:rFonts w:hint="default"/>
        <w:lang w:val="mt" w:eastAsia="en-US" w:bidi="ar-SA"/>
      </w:rPr>
    </w:lvl>
    <w:lvl w:ilvl="7" w:tplc="8B5021FE">
      <w:numFmt w:val="bullet"/>
      <w:lvlText w:val="•"/>
      <w:lvlJc w:val="left"/>
      <w:pPr>
        <w:ind w:left="7546" w:hanging="567"/>
      </w:pPr>
      <w:rPr>
        <w:rFonts w:hint="default"/>
        <w:lang w:val="mt" w:eastAsia="en-US" w:bidi="ar-SA"/>
      </w:rPr>
    </w:lvl>
    <w:lvl w:ilvl="8" w:tplc="4EDA6D96">
      <w:numFmt w:val="bullet"/>
      <w:lvlText w:val="•"/>
      <w:lvlJc w:val="left"/>
      <w:pPr>
        <w:ind w:left="8513" w:hanging="567"/>
      </w:pPr>
      <w:rPr>
        <w:rFonts w:hint="default"/>
        <w:lang w:val="mt" w:eastAsia="en-US" w:bidi="ar-SA"/>
      </w:rPr>
    </w:lvl>
  </w:abstractNum>
  <w:abstractNum w:abstractNumId="20" w15:restartNumberingAfterBreak="0">
    <w:nsid w:val="16AD22E3"/>
    <w:multiLevelType w:val="hybridMultilevel"/>
    <w:tmpl w:val="3FFAAE46"/>
    <w:lvl w:ilvl="0" w:tplc="BDFCF7AA">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1ACE91F8">
      <w:numFmt w:val="bullet"/>
      <w:lvlText w:val="•"/>
      <w:lvlJc w:val="left"/>
      <w:pPr>
        <w:ind w:left="2713" w:hanging="567"/>
      </w:pPr>
      <w:rPr>
        <w:rFonts w:hint="default"/>
        <w:lang w:val="mt" w:eastAsia="en-US" w:bidi="ar-SA"/>
      </w:rPr>
    </w:lvl>
    <w:lvl w:ilvl="3" w:tplc="5ECE999C">
      <w:numFmt w:val="bullet"/>
      <w:lvlText w:val="•"/>
      <w:lvlJc w:val="left"/>
      <w:pPr>
        <w:ind w:left="3679" w:hanging="567"/>
      </w:pPr>
      <w:rPr>
        <w:rFonts w:hint="default"/>
        <w:lang w:val="mt" w:eastAsia="en-US" w:bidi="ar-SA"/>
      </w:rPr>
    </w:lvl>
    <w:lvl w:ilvl="4" w:tplc="5F6E923C">
      <w:numFmt w:val="bullet"/>
      <w:lvlText w:val="•"/>
      <w:lvlJc w:val="left"/>
      <w:pPr>
        <w:ind w:left="4646" w:hanging="567"/>
      </w:pPr>
      <w:rPr>
        <w:rFonts w:hint="default"/>
        <w:lang w:val="mt" w:eastAsia="en-US" w:bidi="ar-SA"/>
      </w:rPr>
    </w:lvl>
    <w:lvl w:ilvl="5" w:tplc="7658A3CC">
      <w:numFmt w:val="bullet"/>
      <w:lvlText w:val="•"/>
      <w:lvlJc w:val="left"/>
      <w:pPr>
        <w:ind w:left="5613" w:hanging="567"/>
      </w:pPr>
      <w:rPr>
        <w:rFonts w:hint="default"/>
        <w:lang w:val="mt" w:eastAsia="en-US" w:bidi="ar-SA"/>
      </w:rPr>
    </w:lvl>
    <w:lvl w:ilvl="6" w:tplc="6A187454">
      <w:numFmt w:val="bullet"/>
      <w:lvlText w:val="•"/>
      <w:lvlJc w:val="left"/>
      <w:pPr>
        <w:ind w:left="6579" w:hanging="567"/>
      </w:pPr>
      <w:rPr>
        <w:rFonts w:hint="default"/>
        <w:lang w:val="mt" w:eastAsia="en-US" w:bidi="ar-SA"/>
      </w:rPr>
    </w:lvl>
    <w:lvl w:ilvl="7" w:tplc="14D6C73E">
      <w:numFmt w:val="bullet"/>
      <w:lvlText w:val="•"/>
      <w:lvlJc w:val="left"/>
      <w:pPr>
        <w:ind w:left="7546" w:hanging="567"/>
      </w:pPr>
      <w:rPr>
        <w:rFonts w:hint="default"/>
        <w:lang w:val="mt" w:eastAsia="en-US" w:bidi="ar-SA"/>
      </w:rPr>
    </w:lvl>
    <w:lvl w:ilvl="8" w:tplc="304C54F2">
      <w:numFmt w:val="bullet"/>
      <w:lvlText w:val="•"/>
      <w:lvlJc w:val="left"/>
      <w:pPr>
        <w:ind w:left="8513" w:hanging="567"/>
      </w:pPr>
      <w:rPr>
        <w:rFonts w:hint="default"/>
        <w:lang w:val="mt" w:eastAsia="en-US" w:bidi="ar-SA"/>
      </w:rPr>
    </w:lvl>
  </w:abstractNum>
  <w:abstractNum w:abstractNumId="21" w15:restartNumberingAfterBreak="0">
    <w:nsid w:val="17E15795"/>
    <w:multiLevelType w:val="multilevel"/>
    <w:tmpl w:val="B2FE314E"/>
    <w:lvl w:ilvl="0">
      <w:start w:val="9"/>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22" w15:restartNumberingAfterBreak="0">
    <w:nsid w:val="185112D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23" w15:restartNumberingAfterBreak="0">
    <w:nsid w:val="191747C6"/>
    <w:multiLevelType w:val="hybridMultilevel"/>
    <w:tmpl w:val="6B9CAFAE"/>
    <w:lvl w:ilvl="0" w:tplc="BDFCF7AA">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1ACE91F8">
      <w:numFmt w:val="bullet"/>
      <w:lvlText w:val="•"/>
      <w:lvlJc w:val="left"/>
      <w:pPr>
        <w:ind w:left="2713" w:hanging="567"/>
      </w:pPr>
      <w:rPr>
        <w:rFonts w:hint="default"/>
        <w:lang w:val="mt" w:eastAsia="en-US" w:bidi="ar-SA"/>
      </w:rPr>
    </w:lvl>
    <w:lvl w:ilvl="3" w:tplc="5ECE999C">
      <w:numFmt w:val="bullet"/>
      <w:lvlText w:val="•"/>
      <w:lvlJc w:val="left"/>
      <w:pPr>
        <w:ind w:left="3679" w:hanging="567"/>
      </w:pPr>
      <w:rPr>
        <w:rFonts w:hint="default"/>
        <w:lang w:val="mt" w:eastAsia="en-US" w:bidi="ar-SA"/>
      </w:rPr>
    </w:lvl>
    <w:lvl w:ilvl="4" w:tplc="5F6E923C">
      <w:numFmt w:val="bullet"/>
      <w:lvlText w:val="•"/>
      <w:lvlJc w:val="left"/>
      <w:pPr>
        <w:ind w:left="4646" w:hanging="567"/>
      </w:pPr>
      <w:rPr>
        <w:rFonts w:hint="default"/>
        <w:lang w:val="mt" w:eastAsia="en-US" w:bidi="ar-SA"/>
      </w:rPr>
    </w:lvl>
    <w:lvl w:ilvl="5" w:tplc="7658A3CC">
      <w:numFmt w:val="bullet"/>
      <w:lvlText w:val="•"/>
      <w:lvlJc w:val="left"/>
      <w:pPr>
        <w:ind w:left="5613" w:hanging="567"/>
      </w:pPr>
      <w:rPr>
        <w:rFonts w:hint="default"/>
        <w:lang w:val="mt" w:eastAsia="en-US" w:bidi="ar-SA"/>
      </w:rPr>
    </w:lvl>
    <w:lvl w:ilvl="6" w:tplc="6A187454">
      <w:numFmt w:val="bullet"/>
      <w:lvlText w:val="•"/>
      <w:lvlJc w:val="left"/>
      <w:pPr>
        <w:ind w:left="6579" w:hanging="567"/>
      </w:pPr>
      <w:rPr>
        <w:rFonts w:hint="default"/>
        <w:lang w:val="mt" w:eastAsia="en-US" w:bidi="ar-SA"/>
      </w:rPr>
    </w:lvl>
    <w:lvl w:ilvl="7" w:tplc="14D6C73E">
      <w:numFmt w:val="bullet"/>
      <w:lvlText w:val="•"/>
      <w:lvlJc w:val="left"/>
      <w:pPr>
        <w:ind w:left="7546" w:hanging="567"/>
      </w:pPr>
      <w:rPr>
        <w:rFonts w:hint="default"/>
        <w:lang w:val="mt" w:eastAsia="en-US" w:bidi="ar-SA"/>
      </w:rPr>
    </w:lvl>
    <w:lvl w:ilvl="8" w:tplc="304C54F2">
      <w:numFmt w:val="bullet"/>
      <w:lvlText w:val="•"/>
      <w:lvlJc w:val="left"/>
      <w:pPr>
        <w:ind w:left="8513" w:hanging="567"/>
      </w:pPr>
      <w:rPr>
        <w:rFonts w:hint="default"/>
        <w:lang w:val="mt" w:eastAsia="en-US" w:bidi="ar-SA"/>
      </w:rPr>
    </w:lvl>
  </w:abstractNum>
  <w:abstractNum w:abstractNumId="24" w15:restartNumberingAfterBreak="0">
    <w:nsid w:val="199058DE"/>
    <w:multiLevelType w:val="hybridMultilevel"/>
    <w:tmpl w:val="2C0409B4"/>
    <w:lvl w:ilvl="0" w:tplc="04090019">
      <w:start w:val="1"/>
      <w:numFmt w:val="lowerLetter"/>
      <w:lvlText w:val="%1."/>
      <w:lvlJc w:val="left"/>
      <w:pPr>
        <w:ind w:left="660" w:hanging="440"/>
      </w:pPr>
      <w:rPr>
        <w:rFonts w:hint="default"/>
      </w:rPr>
    </w:lvl>
    <w:lvl w:ilvl="1" w:tplc="04090019" w:tentative="1">
      <w:start w:val="1"/>
      <w:numFmt w:val="upperLetter"/>
      <w:lvlText w:val="%2."/>
      <w:lvlJc w:val="left"/>
      <w:pPr>
        <w:ind w:left="1100" w:hanging="440"/>
      </w:pPr>
    </w:lvl>
    <w:lvl w:ilvl="2" w:tplc="0409001B" w:tentative="1">
      <w:start w:val="1"/>
      <w:numFmt w:val="lowerRoman"/>
      <w:lvlText w:val="%3."/>
      <w:lvlJc w:val="right"/>
      <w:pPr>
        <w:ind w:left="1540" w:hanging="440"/>
      </w:pPr>
    </w:lvl>
    <w:lvl w:ilvl="3" w:tplc="0409000F" w:tentative="1">
      <w:start w:val="1"/>
      <w:numFmt w:val="decimal"/>
      <w:lvlText w:val="%4."/>
      <w:lvlJc w:val="left"/>
      <w:pPr>
        <w:ind w:left="1980" w:hanging="440"/>
      </w:pPr>
    </w:lvl>
    <w:lvl w:ilvl="4" w:tplc="04090019" w:tentative="1">
      <w:start w:val="1"/>
      <w:numFmt w:val="upperLetter"/>
      <w:lvlText w:val="%5."/>
      <w:lvlJc w:val="left"/>
      <w:pPr>
        <w:ind w:left="2420" w:hanging="440"/>
      </w:pPr>
    </w:lvl>
    <w:lvl w:ilvl="5" w:tplc="0409001B" w:tentative="1">
      <w:start w:val="1"/>
      <w:numFmt w:val="lowerRoman"/>
      <w:lvlText w:val="%6."/>
      <w:lvlJc w:val="right"/>
      <w:pPr>
        <w:ind w:left="2860" w:hanging="440"/>
      </w:pPr>
    </w:lvl>
    <w:lvl w:ilvl="6" w:tplc="0409000F" w:tentative="1">
      <w:start w:val="1"/>
      <w:numFmt w:val="decimal"/>
      <w:lvlText w:val="%7."/>
      <w:lvlJc w:val="left"/>
      <w:pPr>
        <w:ind w:left="3300" w:hanging="440"/>
      </w:pPr>
    </w:lvl>
    <w:lvl w:ilvl="7" w:tplc="04090019" w:tentative="1">
      <w:start w:val="1"/>
      <w:numFmt w:val="upperLetter"/>
      <w:lvlText w:val="%8."/>
      <w:lvlJc w:val="left"/>
      <w:pPr>
        <w:ind w:left="3740" w:hanging="440"/>
      </w:pPr>
    </w:lvl>
    <w:lvl w:ilvl="8" w:tplc="0409001B" w:tentative="1">
      <w:start w:val="1"/>
      <w:numFmt w:val="lowerRoman"/>
      <w:lvlText w:val="%9."/>
      <w:lvlJc w:val="right"/>
      <w:pPr>
        <w:ind w:left="4180" w:hanging="440"/>
      </w:pPr>
    </w:lvl>
  </w:abstractNum>
  <w:abstractNum w:abstractNumId="25" w15:restartNumberingAfterBreak="0">
    <w:nsid w:val="19976366"/>
    <w:multiLevelType w:val="hybridMultilevel"/>
    <w:tmpl w:val="0BE0CC26"/>
    <w:lvl w:ilvl="0" w:tplc="BDFCF7AA">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1ACE91F8">
      <w:numFmt w:val="bullet"/>
      <w:lvlText w:val="•"/>
      <w:lvlJc w:val="left"/>
      <w:pPr>
        <w:ind w:left="2713" w:hanging="567"/>
      </w:pPr>
      <w:rPr>
        <w:rFonts w:hint="default"/>
        <w:lang w:val="mt" w:eastAsia="en-US" w:bidi="ar-SA"/>
      </w:rPr>
    </w:lvl>
    <w:lvl w:ilvl="3" w:tplc="5ECE999C">
      <w:numFmt w:val="bullet"/>
      <w:lvlText w:val="•"/>
      <w:lvlJc w:val="left"/>
      <w:pPr>
        <w:ind w:left="3679" w:hanging="567"/>
      </w:pPr>
      <w:rPr>
        <w:rFonts w:hint="default"/>
        <w:lang w:val="mt" w:eastAsia="en-US" w:bidi="ar-SA"/>
      </w:rPr>
    </w:lvl>
    <w:lvl w:ilvl="4" w:tplc="5F6E923C">
      <w:numFmt w:val="bullet"/>
      <w:lvlText w:val="•"/>
      <w:lvlJc w:val="left"/>
      <w:pPr>
        <w:ind w:left="4646" w:hanging="567"/>
      </w:pPr>
      <w:rPr>
        <w:rFonts w:hint="default"/>
        <w:lang w:val="mt" w:eastAsia="en-US" w:bidi="ar-SA"/>
      </w:rPr>
    </w:lvl>
    <w:lvl w:ilvl="5" w:tplc="7658A3CC">
      <w:numFmt w:val="bullet"/>
      <w:lvlText w:val="•"/>
      <w:lvlJc w:val="left"/>
      <w:pPr>
        <w:ind w:left="5613" w:hanging="567"/>
      </w:pPr>
      <w:rPr>
        <w:rFonts w:hint="default"/>
        <w:lang w:val="mt" w:eastAsia="en-US" w:bidi="ar-SA"/>
      </w:rPr>
    </w:lvl>
    <w:lvl w:ilvl="6" w:tplc="6A187454">
      <w:numFmt w:val="bullet"/>
      <w:lvlText w:val="•"/>
      <w:lvlJc w:val="left"/>
      <w:pPr>
        <w:ind w:left="6579" w:hanging="567"/>
      </w:pPr>
      <w:rPr>
        <w:rFonts w:hint="default"/>
        <w:lang w:val="mt" w:eastAsia="en-US" w:bidi="ar-SA"/>
      </w:rPr>
    </w:lvl>
    <w:lvl w:ilvl="7" w:tplc="14D6C73E">
      <w:numFmt w:val="bullet"/>
      <w:lvlText w:val="•"/>
      <w:lvlJc w:val="left"/>
      <w:pPr>
        <w:ind w:left="7546" w:hanging="567"/>
      </w:pPr>
      <w:rPr>
        <w:rFonts w:hint="default"/>
        <w:lang w:val="mt" w:eastAsia="en-US" w:bidi="ar-SA"/>
      </w:rPr>
    </w:lvl>
    <w:lvl w:ilvl="8" w:tplc="304C54F2">
      <w:numFmt w:val="bullet"/>
      <w:lvlText w:val="•"/>
      <w:lvlJc w:val="left"/>
      <w:pPr>
        <w:ind w:left="8513" w:hanging="567"/>
      </w:pPr>
      <w:rPr>
        <w:rFonts w:hint="default"/>
        <w:lang w:val="mt" w:eastAsia="en-US" w:bidi="ar-SA"/>
      </w:rPr>
    </w:lvl>
  </w:abstractNum>
  <w:abstractNum w:abstractNumId="26" w15:restartNumberingAfterBreak="0">
    <w:nsid w:val="1CCA2623"/>
    <w:multiLevelType w:val="hybridMultilevel"/>
    <w:tmpl w:val="8C703D7A"/>
    <w:lvl w:ilvl="0" w:tplc="F342D858">
      <w:start w:val="1"/>
      <w:numFmt w:val="bullet"/>
      <w:lvlText w:val="–"/>
      <w:lvlJc w:val="left"/>
      <w:pPr>
        <w:ind w:left="1265" w:hanging="440"/>
      </w:pPr>
      <w:rPr>
        <w:rFonts w:ascii="Times New Roman" w:hAnsi="Times New Roman" w:cs="Times New Roman" w:hint="default"/>
      </w:rPr>
    </w:lvl>
    <w:lvl w:ilvl="1" w:tplc="FFFFFFFF" w:tentative="1">
      <w:start w:val="1"/>
      <w:numFmt w:val="bullet"/>
      <w:lvlText w:val=""/>
      <w:lvlJc w:val="left"/>
      <w:pPr>
        <w:ind w:left="1705" w:hanging="440"/>
      </w:pPr>
      <w:rPr>
        <w:rFonts w:ascii="Wingdings" w:hAnsi="Wingdings" w:hint="default"/>
      </w:rPr>
    </w:lvl>
    <w:lvl w:ilvl="2" w:tplc="FFFFFFFF" w:tentative="1">
      <w:start w:val="1"/>
      <w:numFmt w:val="bullet"/>
      <w:lvlText w:val=""/>
      <w:lvlJc w:val="left"/>
      <w:pPr>
        <w:ind w:left="2145" w:hanging="440"/>
      </w:pPr>
      <w:rPr>
        <w:rFonts w:ascii="Wingdings" w:hAnsi="Wingdings" w:hint="default"/>
      </w:rPr>
    </w:lvl>
    <w:lvl w:ilvl="3" w:tplc="FFFFFFFF" w:tentative="1">
      <w:start w:val="1"/>
      <w:numFmt w:val="bullet"/>
      <w:lvlText w:val=""/>
      <w:lvlJc w:val="left"/>
      <w:pPr>
        <w:ind w:left="2585" w:hanging="440"/>
      </w:pPr>
      <w:rPr>
        <w:rFonts w:ascii="Wingdings" w:hAnsi="Wingdings" w:hint="default"/>
      </w:rPr>
    </w:lvl>
    <w:lvl w:ilvl="4" w:tplc="FFFFFFFF" w:tentative="1">
      <w:start w:val="1"/>
      <w:numFmt w:val="bullet"/>
      <w:lvlText w:val=""/>
      <w:lvlJc w:val="left"/>
      <w:pPr>
        <w:ind w:left="3025" w:hanging="440"/>
      </w:pPr>
      <w:rPr>
        <w:rFonts w:ascii="Wingdings" w:hAnsi="Wingdings" w:hint="default"/>
      </w:rPr>
    </w:lvl>
    <w:lvl w:ilvl="5" w:tplc="FFFFFFFF" w:tentative="1">
      <w:start w:val="1"/>
      <w:numFmt w:val="bullet"/>
      <w:lvlText w:val=""/>
      <w:lvlJc w:val="left"/>
      <w:pPr>
        <w:ind w:left="3465" w:hanging="440"/>
      </w:pPr>
      <w:rPr>
        <w:rFonts w:ascii="Wingdings" w:hAnsi="Wingdings" w:hint="default"/>
      </w:rPr>
    </w:lvl>
    <w:lvl w:ilvl="6" w:tplc="FFFFFFFF" w:tentative="1">
      <w:start w:val="1"/>
      <w:numFmt w:val="bullet"/>
      <w:lvlText w:val=""/>
      <w:lvlJc w:val="left"/>
      <w:pPr>
        <w:ind w:left="3905" w:hanging="440"/>
      </w:pPr>
      <w:rPr>
        <w:rFonts w:ascii="Wingdings" w:hAnsi="Wingdings" w:hint="default"/>
      </w:rPr>
    </w:lvl>
    <w:lvl w:ilvl="7" w:tplc="FFFFFFFF" w:tentative="1">
      <w:start w:val="1"/>
      <w:numFmt w:val="bullet"/>
      <w:lvlText w:val=""/>
      <w:lvlJc w:val="left"/>
      <w:pPr>
        <w:ind w:left="4345" w:hanging="440"/>
      </w:pPr>
      <w:rPr>
        <w:rFonts w:ascii="Wingdings" w:hAnsi="Wingdings" w:hint="default"/>
      </w:rPr>
    </w:lvl>
    <w:lvl w:ilvl="8" w:tplc="FFFFFFFF" w:tentative="1">
      <w:start w:val="1"/>
      <w:numFmt w:val="bullet"/>
      <w:lvlText w:val=""/>
      <w:lvlJc w:val="left"/>
      <w:pPr>
        <w:ind w:left="4785" w:hanging="440"/>
      </w:pPr>
      <w:rPr>
        <w:rFonts w:ascii="Wingdings" w:hAnsi="Wingdings" w:hint="default"/>
      </w:rPr>
    </w:lvl>
  </w:abstractNum>
  <w:abstractNum w:abstractNumId="27" w15:restartNumberingAfterBreak="0">
    <w:nsid w:val="1F0B3353"/>
    <w:multiLevelType w:val="hybridMultilevel"/>
    <w:tmpl w:val="7D2A2F02"/>
    <w:lvl w:ilvl="0" w:tplc="591025A6">
      <w:start w:val="1"/>
      <w:numFmt w:val="bullet"/>
      <w:lvlText w:val=""/>
      <w:lvlJc w:val="left"/>
      <w:pPr>
        <w:ind w:left="360" w:hanging="360"/>
      </w:pPr>
      <w:rPr>
        <w:rFonts w:ascii="Symbol" w:hAnsi="Symbol"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8" w15:restartNumberingAfterBreak="0">
    <w:nsid w:val="217548E4"/>
    <w:multiLevelType w:val="multilevel"/>
    <w:tmpl w:val="783612C4"/>
    <w:lvl w:ilvl="0">
      <w:start w:val="4"/>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29" w15:restartNumberingAfterBreak="0">
    <w:nsid w:val="220540C2"/>
    <w:multiLevelType w:val="multilevel"/>
    <w:tmpl w:val="F034BD4C"/>
    <w:lvl w:ilvl="0">
      <w:start w:val="10"/>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30" w15:restartNumberingAfterBreak="0">
    <w:nsid w:val="22AB3C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1" w15:restartNumberingAfterBreak="0">
    <w:nsid w:val="23A6491B"/>
    <w:multiLevelType w:val="hybridMultilevel"/>
    <w:tmpl w:val="BFD879E2"/>
    <w:lvl w:ilvl="0" w:tplc="F342D858">
      <w:start w:val="1"/>
      <w:numFmt w:val="bullet"/>
      <w:lvlText w:val="–"/>
      <w:lvlJc w:val="left"/>
      <w:pPr>
        <w:ind w:left="880" w:hanging="440"/>
      </w:pPr>
      <w:rPr>
        <w:rFonts w:ascii="Times New Roman" w:hAnsi="Times New Roman" w:cs="Times New Roman"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32" w15:restartNumberingAfterBreak="0">
    <w:nsid w:val="24DE19F0"/>
    <w:multiLevelType w:val="hybridMultilevel"/>
    <w:tmpl w:val="6FFEF6A2"/>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93A46CFA">
      <w:numFmt w:val="bullet"/>
      <w:lvlText w:val="•"/>
      <w:lvlJc w:val="left"/>
      <w:pPr>
        <w:ind w:left="1746" w:hanging="567"/>
      </w:pPr>
      <w:rPr>
        <w:rFonts w:hint="default"/>
        <w:lang w:val="mt" w:eastAsia="en-US" w:bidi="ar-SA"/>
      </w:rPr>
    </w:lvl>
    <w:lvl w:ilvl="2" w:tplc="38323086">
      <w:numFmt w:val="bullet"/>
      <w:lvlText w:val="•"/>
      <w:lvlJc w:val="left"/>
      <w:pPr>
        <w:ind w:left="2713" w:hanging="567"/>
      </w:pPr>
      <w:rPr>
        <w:rFonts w:hint="default"/>
        <w:lang w:val="mt" w:eastAsia="en-US" w:bidi="ar-SA"/>
      </w:rPr>
    </w:lvl>
    <w:lvl w:ilvl="3" w:tplc="10E813BC">
      <w:numFmt w:val="bullet"/>
      <w:lvlText w:val="•"/>
      <w:lvlJc w:val="left"/>
      <w:pPr>
        <w:ind w:left="3679" w:hanging="567"/>
      </w:pPr>
      <w:rPr>
        <w:rFonts w:hint="default"/>
        <w:lang w:val="mt" w:eastAsia="en-US" w:bidi="ar-SA"/>
      </w:rPr>
    </w:lvl>
    <w:lvl w:ilvl="4" w:tplc="6382F760">
      <w:numFmt w:val="bullet"/>
      <w:lvlText w:val="•"/>
      <w:lvlJc w:val="left"/>
      <w:pPr>
        <w:ind w:left="4646" w:hanging="567"/>
      </w:pPr>
      <w:rPr>
        <w:rFonts w:hint="default"/>
        <w:lang w:val="mt" w:eastAsia="en-US" w:bidi="ar-SA"/>
      </w:rPr>
    </w:lvl>
    <w:lvl w:ilvl="5" w:tplc="A52888AC">
      <w:numFmt w:val="bullet"/>
      <w:lvlText w:val="•"/>
      <w:lvlJc w:val="left"/>
      <w:pPr>
        <w:ind w:left="5613" w:hanging="567"/>
      </w:pPr>
      <w:rPr>
        <w:rFonts w:hint="default"/>
        <w:lang w:val="mt" w:eastAsia="en-US" w:bidi="ar-SA"/>
      </w:rPr>
    </w:lvl>
    <w:lvl w:ilvl="6" w:tplc="A3522AA6">
      <w:numFmt w:val="bullet"/>
      <w:lvlText w:val="•"/>
      <w:lvlJc w:val="left"/>
      <w:pPr>
        <w:ind w:left="6579" w:hanging="567"/>
      </w:pPr>
      <w:rPr>
        <w:rFonts w:hint="default"/>
        <w:lang w:val="mt" w:eastAsia="en-US" w:bidi="ar-SA"/>
      </w:rPr>
    </w:lvl>
    <w:lvl w:ilvl="7" w:tplc="899CA360">
      <w:numFmt w:val="bullet"/>
      <w:lvlText w:val="•"/>
      <w:lvlJc w:val="left"/>
      <w:pPr>
        <w:ind w:left="7546" w:hanging="567"/>
      </w:pPr>
      <w:rPr>
        <w:rFonts w:hint="default"/>
        <w:lang w:val="mt" w:eastAsia="en-US" w:bidi="ar-SA"/>
      </w:rPr>
    </w:lvl>
    <w:lvl w:ilvl="8" w:tplc="0E02D016">
      <w:numFmt w:val="bullet"/>
      <w:lvlText w:val="•"/>
      <w:lvlJc w:val="left"/>
      <w:pPr>
        <w:ind w:left="8513" w:hanging="567"/>
      </w:pPr>
      <w:rPr>
        <w:rFonts w:hint="default"/>
        <w:lang w:val="mt" w:eastAsia="en-US" w:bidi="ar-SA"/>
      </w:rPr>
    </w:lvl>
  </w:abstractNum>
  <w:abstractNum w:abstractNumId="33" w15:restartNumberingAfterBreak="0">
    <w:nsid w:val="275C231C"/>
    <w:multiLevelType w:val="multilevel"/>
    <w:tmpl w:val="7ED06130"/>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34" w15:restartNumberingAfterBreak="0">
    <w:nsid w:val="29C10B20"/>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35" w15:restartNumberingAfterBreak="0">
    <w:nsid w:val="2A524CE5"/>
    <w:multiLevelType w:val="hybridMultilevel"/>
    <w:tmpl w:val="B950B956"/>
    <w:lvl w:ilvl="0" w:tplc="EB3C0414">
      <w:numFmt w:val="bullet"/>
      <w:lvlText w:val="-"/>
      <w:lvlJc w:val="left"/>
      <w:pPr>
        <w:ind w:left="1080" w:hanging="360"/>
      </w:pPr>
      <w:rPr>
        <w:rFonts w:ascii="Arial" w:eastAsia="Arial" w:hAnsi="Arial" w:cs="Arial" w:hint="default"/>
        <w:b w:val="0"/>
        <w:bCs w:val="0"/>
        <w:i w:val="0"/>
        <w:iCs w:val="0"/>
        <w:color w:val="231F20"/>
        <w:spacing w:val="0"/>
        <w:w w:val="101"/>
        <w:sz w:val="18"/>
        <w:szCs w:val="18"/>
        <w:lang w:val="en-US" w:eastAsia="en-US" w:bidi="ar-SA"/>
      </w:rPr>
    </w:lvl>
    <w:lvl w:ilvl="1" w:tplc="FFFFFFFF">
      <w:numFmt w:val="bullet"/>
      <w:lvlText w:val="-"/>
      <w:lvlJc w:val="left"/>
      <w:pPr>
        <w:ind w:left="1880" w:hanging="440"/>
      </w:pPr>
      <w:rPr>
        <w:rFonts w:ascii="Arial" w:eastAsia="Arial" w:hAnsi="Arial" w:cs="Arial" w:hint="default"/>
        <w:b w:val="0"/>
        <w:bCs w:val="0"/>
        <w:i w:val="0"/>
        <w:iCs w:val="0"/>
        <w:color w:val="231F20"/>
        <w:spacing w:val="0"/>
        <w:w w:val="101"/>
        <w:sz w:val="18"/>
        <w:szCs w:val="18"/>
        <w:lang w:val="en-US" w:eastAsia="en-US" w:bidi="ar-SA"/>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2B1A3920"/>
    <w:multiLevelType w:val="hybridMultilevel"/>
    <w:tmpl w:val="2188C7FA"/>
    <w:lvl w:ilvl="0" w:tplc="629C983E">
      <w:start w:val="1"/>
      <w:numFmt w:val="bullet"/>
      <w:pStyle w:val="Bullet2"/>
      <w:lvlText w:val="•"/>
      <w:lvlJc w:val="left"/>
      <w:pPr>
        <w:ind w:left="1701"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AF1377"/>
    <w:multiLevelType w:val="hybridMultilevel"/>
    <w:tmpl w:val="05746EA4"/>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2A66EE14">
      <w:numFmt w:val="bullet"/>
      <w:lvlText w:val="•"/>
      <w:lvlJc w:val="left"/>
      <w:pPr>
        <w:ind w:left="1746" w:hanging="567"/>
      </w:pPr>
      <w:rPr>
        <w:rFonts w:hint="default"/>
        <w:lang w:val="mt" w:eastAsia="en-US" w:bidi="ar-SA"/>
      </w:rPr>
    </w:lvl>
    <w:lvl w:ilvl="2" w:tplc="300EDE3E">
      <w:numFmt w:val="bullet"/>
      <w:lvlText w:val="•"/>
      <w:lvlJc w:val="left"/>
      <w:pPr>
        <w:ind w:left="2713" w:hanging="567"/>
      </w:pPr>
      <w:rPr>
        <w:rFonts w:hint="default"/>
        <w:lang w:val="mt" w:eastAsia="en-US" w:bidi="ar-SA"/>
      </w:rPr>
    </w:lvl>
    <w:lvl w:ilvl="3" w:tplc="9886E04E">
      <w:numFmt w:val="bullet"/>
      <w:lvlText w:val="•"/>
      <w:lvlJc w:val="left"/>
      <w:pPr>
        <w:ind w:left="3679" w:hanging="567"/>
      </w:pPr>
      <w:rPr>
        <w:rFonts w:hint="default"/>
        <w:lang w:val="mt" w:eastAsia="en-US" w:bidi="ar-SA"/>
      </w:rPr>
    </w:lvl>
    <w:lvl w:ilvl="4" w:tplc="D444BA00">
      <w:numFmt w:val="bullet"/>
      <w:lvlText w:val="•"/>
      <w:lvlJc w:val="left"/>
      <w:pPr>
        <w:ind w:left="4646" w:hanging="567"/>
      </w:pPr>
      <w:rPr>
        <w:rFonts w:hint="default"/>
        <w:lang w:val="mt" w:eastAsia="en-US" w:bidi="ar-SA"/>
      </w:rPr>
    </w:lvl>
    <w:lvl w:ilvl="5" w:tplc="27101864">
      <w:numFmt w:val="bullet"/>
      <w:lvlText w:val="•"/>
      <w:lvlJc w:val="left"/>
      <w:pPr>
        <w:ind w:left="5613" w:hanging="567"/>
      </w:pPr>
      <w:rPr>
        <w:rFonts w:hint="default"/>
        <w:lang w:val="mt" w:eastAsia="en-US" w:bidi="ar-SA"/>
      </w:rPr>
    </w:lvl>
    <w:lvl w:ilvl="6" w:tplc="31EC7BA4">
      <w:numFmt w:val="bullet"/>
      <w:lvlText w:val="•"/>
      <w:lvlJc w:val="left"/>
      <w:pPr>
        <w:ind w:left="6579" w:hanging="567"/>
      </w:pPr>
      <w:rPr>
        <w:rFonts w:hint="default"/>
        <w:lang w:val="mt" w:eastAsia="en-US" w:bidi="ar-SA"/>
      </w:rPr>
    </w:lvl>
    <w:lvl w:ilvl="7" w:tplc="B62E7934">
      <w:numFmt w:val="bullet"/>
      <w:lvlText w:val="•"/>
      <w:lvlJc w:val="left"/>
      <w:pPr>
        <w:ind w:left="7546" w:hanging="567"/>
      </w:pPr>
      <w:rPr>
        <w:rFonts w:hint="default"/>
        <w:lang w:val="mt" w:eastAsia="en-US" w:bidi="ar-SA"/>
      </w:rPr>
    </w:lvl>
    <w:lvl w:ilvl="8" w:tplc="56348F2A">
      <w:numFmt w:val="bullet"/>
      <w:lvlText w:val="•"/>
      <w:lvlJc w:val="left"/>
      <w:pPr>
        <w:ind w:left="8513" w:hanging="567"/>
      </w:pPr>
      <w:rPr>
        <w:rFonts w:hint="default"/>
        <w:lang w:val="mt" w:eastAsia="en-US" w:bidi="ar-SA"/>
      </w:rPr>
    </w:lvl>
  </w:abstractNum>
  <w:abstractNum w:abstractNumId="38" w15:restartNumberingAfterBreak="0">
    <w:nsid w:val="2D9A1939"/>
    <w:multiLevelType w:val="multilevel"/>
    <w:tmpl w:val="CB7AA87C"/>
    <w:lvl w:ilvl="0">
      <w:start w:val="13"/>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39" w15:restartNumberingAfterBreak="0">
    <w:nsid w:val="2E857027"/>
    <w:multiLevelType w:val="hybridMultilevel"/>
    <w:tmpl w:val="995CF7A0"/>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E5C66D9C">
      <w:numFmt w:val="bullet"/>
      <w:lvlText w:val="•"/>
      <w:lvlJc w:val="left"/>
      <w:pPr>
        <w:ind w:left="1746" w:hanging="567"/>
      </w:pPr>
      <w:rPr>
        <w:rFonts w:hint="default"/>
        <w:lang w:val="mt" w:eastAsia="en-US" w:bidi="ar-SA"/>
      </w:rPr>
    </w:lvl>
    <w:lvl w:ilvl="2" w:tplc="7A824F72">
      <w:numFmt w:val="bullet"/>
      <w:lvlText w:val="•"/>
      <w:lvlJc w:val="left"/>
      <w:pPr>
        <w:ind w:left="2713" w:hanging="567"/>
      </w:pPr>
      <w:rPr>
        <w:rFonts w:hint="default"/>
        <w:lang w:val="mt" w:eastAsia="en-US" w:bidi="ar-SA"/>
      </w:rPr>
    </w:lvl>
    <w:lvl w:ilvl="3" w:tplc="3A4E0D30">
      <w:numFmt w:val="bullet"/>
      <w:lvlText w:val="•"/>
      <w:lvlJc w:val="left"/>
      <w:pPr>
        <w:ind w:left="3679" w:hanging="567"/>
      </w:pPr>
      <w:rPr>
        <w:rFonts w:hint="default"/>
        <w:lang w:val="mt" w:eastAsia="en-US" w:bidi="ar-SA"/>
      </w:rPr>
    </w:lvl>
    <w:lvl w:ilvl="4" w:tplc="4EDEF36C">
      <w:numFmt w:val="bullet"/>
      <w:lvlText w:val="•"/>
      <w:lvlJc w:val="left"/>
      <w:pPr>
        <w:ind w:left="4646" w:hanging="567"/>
      </w:pPr>
      <w:rPr>
        <w:rFonts w:hint="default"/>
        <w:lang w:val="mt" w:eastAsia="en-US" w:bidi="ar-SA"/>
      </w:rPr>
    </w:lvl>
    <w:lvl w:ilvl="5" w:tplc="40709A00">
      <w:numFmt w:val="bullet"/>
      <w:lvlText w:val="•"/>
      <w:lvlJc w:val="left"/>
      <w:pPr>
        <w:ind w:left="5613" w:hanging="567"/>
      </w:pPr>
      <w:rPr>
        <w:rFonts w:hint="default"/>
        <w:lang w:val="mt" w:eastAsia="en-US" w:bidi="ar-SA"/>
      </w:rPr>
    </w:lvl>
    <w:lvl w:ilvl="6" w:tplc="6AB29448">
      <w:numFmt w:val="bullet"/>
      <w:lvlText w:val="•"/>
      <w:lvlJc w:val="left"/>
      <w:pPr>
        <w:ind w:left="6579" w:hanging="567"/>
      </w:pPr>
      <w:rPr>
        <w:rFonts w:hint="default"/>
        <w:lang w:val="mt" w:eastAsia="en-US" w:bidi="ar-SA"/>
      </w:rPr>
    </w:lvl>
    <w:lvl w:ilvl="7" w:tplc="26D2D400">
      <w:numFmt w:val="bullet"/>
      <w:lvlText w:val="•"/>
      <w:lvlJc w:val="left"/>
      <w:pPr>
        <w:ind w:left="7546" w:hanging="567"/>
      </w:pPr>
      <w:rPr>
        <w:rFonts w:hint="default"/>
        <w:lang w:val="mt" w:eastAsia="en-US" w:bidi="ar-SA"/>
      </w:rPr>
    </w:lvl>
    <w:lvl w:ilvl="8" w:tplc="A27021FE">
      <w:numFmt w:val="bullet"/>
      <w:lvlText w:val="•"/>
      <w:lvlJc w:val="left"/>
      <w:pPr>
        <w:ind w:left="8513" w:hanging="567"/>
      </w:pPr>
      <w:rPr>
        <w:rFonts w:hint="default"/>
        <w:lang w:val="mt" w:eastAsia="en-US" w:bidi="ar-SA"/>
      </w:rPr>
    </w:lvl>
  </w:abstractNum>
  <w:abstractNum w:abstractNumId="40" w15:restartNumberingAfterBreak="0">
    <w:nsid w:val="2F435449"/>
    <w:multiLevelType w:val="hybridMultilevel"/>
    <w:tmpl w:val="ADB0DFD0"/>
    <w:lvl w:ilvl="0" w:tplc="D88C09E6">
      <w:start w:val="1"/>
      <w:numFmt w:val="bullet"/>
      <w:pStyle w:val="ListParagraph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F690B07"/>
    <w:multiLevelType w:val="hybridMultilevel"/>
    <w:tmpl w:val="DCD45AFA"/>
    <w:lvl w:ilvl="0" w:tplc="FFFFFFFF">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mt" w:eastAsia="en-US" w:bidi="ar-SA"/>
      </w:rPr>
    </w:lvl>
    <w:lvl w:ilvl="1" w:tplc="FFFFFFFF">
      <w:numFmt w:val="bullet"/>
      <w:lvlText w:val="•"/>
      <w:lvlJc w:val="left"/>
      <w:pPr>
        <w:ind w:left="1746" w:hanging="567"/>
      </w:pPr>
      <w:rPr>
        <w:rFonts w:hint="default"/>
        <w:lang w:val="mt" w:eastAsia="en-US" w:bidi="ar-SA"/>
      </w:rPr>
    </w:lvl>
    <w:lvl w:ilvl="2" w:tplc="FFFFFFFF">
      <w:numFmt w:val="bullet"/>
      <w:lvlText w:val="•"/>
      <w:lvlJc w:val="left"/>
      <w:pPr>
        <w:ind w:left="2713" w:hanging="567"/>
      </w:pPr>
      <w:rPr>
        <w:rFonts w:hint="default"/>
        <w:lang w:val="mt" w:eastAsia="en-US" w:bidi="ar-SA"/>
      </w:rPr>
    </w:lvl>
    <w:lvl w:ilvl="3" w:tplc="FFFFFFFF">
      <w:numFmt w:val="bullet"/>
      <w:lvlText w:val="•"/>
      <w:lvlJc w:val="left"/>
      <w:pPr>
        <w:ind w:left="3679" w:hanging="567"/>
      </w:pPr>
      <w:rPr>
        <w:rFonts w:hint="default"/>
        <w:lang w:val="mt" w:eastAsia="en-US" w:bidi="ar-SA"/>
      </w:rPr>
    </w:lvl>
    <w:lvl w:ilvl="4" w:tplc="FFFFFFFF">
      <w:numFmt w:val="bullet"/>
      <w:lvlText w:val="•"/>
      <w:lvlJc w:val="left"/>
      <w:pPr>
        <w:ind w:left="4646" w:hanging="567"/>
      </w:pPr>
      <w:rPr>
        <w:rFonts w:hint="default"/>
        <w:lang w:val="mt" w:eastAsia="en-US" w:bidi="ar-SA"/>
      </w:rPr>
    </w:lvl>
    <w:lvl w:ilvl="5" w:tplc="FFFFFFFF">
      <w:numFmt w:val="bullet"/>
      <w:lvlText w:val="•"/>
      <w:lvlJc w:val="left"/>
      <w:pPr>
        <w:ind w:left="5613" w:hanging="567"/>
      </w:pPr>
      <w:rPr>
        <w:rFonts w:hint="default"/>
        <w:lang w:val="mt" w:eastAsia="en-US" w:bidi="ar-SA"/>
      </w:rPr>
    </w:lvl>
    <w:lvl w:ilvl="6" w:tplc="FFFFFFFF">
      <w:numFmt w:val="bullet"/>
      <w:lvlText w:val="•"/>
      <w:lvlJc w:val="left"/>
      <w:pPr>
        <w:ind w:left="6579" w:hanging="567"/>
      </w:pPr>
      <w:rPr>
        <w:rFonts w:hint="default"/>
        <w:lang w:val="mt" w:eastAsia="en-US" w:bidi="ar-SA"/>
      </w:rPr>
    </w:lvl>
    <w:lvl w:ilvl="7" w:tplc="FFFFFFFF">
      <w:numFmt w:val="bullet"/>
      <w:lvlText w:val="•"/>
      <w:lvlJc w:val="left"/>
      <w:pPr>
        <w:ind w:left="7546" w:hanging="567"/>
      </w:pPr>
      <w:rPr>
        <w:rFonts w:hint="default"/>
        <w:lang w:val="mt" w:eastAsia="en-US" w:bidi="ar-SA"/>
      </w:rPr>
    </w:lvl>
    <w:lvl w:ilvl="8" w:tplc="FFFFFFFF">
      <w:numFmt w:val="bullet"/>
      <w:lvlText w:val="•"/>
      <w:lvlJc w:val="left"/>
      <w:pPr>
        <w:ind w:left="8513" w:hanging="567"/>
      </w:pPr>
      <w:rPr>
        <w:rFonts w:hint="default"/>
        <w:lang w:val="mt" w:eastAsia="en-US" w:bidi="ar-SA"/>
      </w:rPr>
    </w:lvl>
  </w:abstractNum>
  <w:abstractNum w:abstractNumId="42" w15:restartNumberingAfterBreak="0">
    <w:nsid w:val="301F560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3" w15:restartNumberingAfterBreak="0">
    <w:nsid w:val="303E06F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4" w15:restartNumberingAfterBreak="0">
    <w:nsid w:val="31BB1D2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45" w15:restartNumberingAfterBreak="0">
    <w:nsid w:val="33D52F73"/>
    <w:multiLevelType w:val="hybridMultilevel"/>
    <w:tmpl w:val="481849F0"/>
    <w:lvl w:ilvl="0" w:tplc="CB8EAA68">
      <w:start w:val="1"/>
      <w:numFmt w:val="bullet"/>
      <w:pStyle w:val="ListParagraphDash"/>
      <w:lvlText w:val="-"/>
      <w:lvlJc w:val="left"/>
      <w:pPr>
        <w:ind w:left="1080" w:hanging="720"/>
      </w:pPr>
      <w:rPr>
        <w:rFonts w:ascii="Times New Roman" w:eastAsia="SimSu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33E635F2"/>
    <w:multiLevelType w:val="hybridMultilevel"/>
    <w:tmpl w:val="7496279E"/>
    <w:lvl w:ilvl="0" w:tplc="5472ED36">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mt" w:eastAsia="en-US" w:bidi="ar-SA"/>
      </w:rPr>
    </w:lvl>
    <w:lvl w:ilvl="1" w:tplc="C55CEE8A">
      <w:numFmt w:val="bullet"/>
      <w:lvlText w:val="•"/>
      <w:lvlJc w:val="left"/>
      <w:pPr>
        <w:ind w:left="1746" w:hanging="567"/>
      </w:pPr>
      <w:rPr>
        <w:rFonts w:hint="default"/>
        <w:lang w:val="mt" w:eastAsia="en-US" w:bidi="ar-SA"/>
      </w:rPr>
    </w:lvl>
    <w:lvl w:ilvl="2" w:tplc="DA020A0C">
      <w:numFmt w:val="bullet"/>
      <w:lvlText w:val="•"/>
      <w:lvlJc w:val="left"/>
      <w:pPr>
        <w:ind w:left="2713" w:hanging="567"/>
      </w:pPr>
      <w:rPr>
        <w:rFonts w:hint="default"/>
        <w:lang w:val="mt" w:eastAsia="en-US" w:bidi="ar-SA"/>
      </w:rPr>
    </w:lvl>
    <w:lvl w:ilvl="3" w:tplc="D7B28820">
      <w:numFmt w:val="bullet"/>
      <w:lvlText w:val="•"/>
      <w:lvlJc w:val="left"/>
      <w:pPr>
        <w:ind w:left="3679" w:hanging="567"/>
      </w:pPr>
      <w:rPr>
        <w:rFonts w:hint="default"/>
        <w:lang w:val="mt" w:eastAsia="en-US" w:bidi="ar-SA"/>
      </w:rPr>
    </w:lvl>
    <w:lvl w:ilvl="4" w:tplc="D6E48AC2">
      <w:numFmt w:val="bullet"/>
      <w:lvlText w:val="•"/>
      <w:lvlJc w:val="left"/>
      <w:pPr>
        <w:ind w:left="4646" w:hanging="567"/>
      </w:pPr>
      <w:rPr>
        <w:rFonts w:hint="default"/>
        <w:lang w:val="mt" w:eastAsia="en-US" w:bidi="ar-SA"/>
      </w:rPr>
    </w:lvl>
    <w:lvl w:ilvl="5" w:tplc="D27EBEF6">
      <w:numFmt w:val="bullet"/>
      <w:lvlText w:val="•"/>
      <w:lvlJc w:val="left"/>
      <w:pPr>
        <w:ind w:left="5613" w:hanging="567"/>
      </w:pPr>
      <w:rPr>
        <w:rFonts w:hint="default"/>
        <w:lang w:val="mt" w:eastAsia="en-US" w:bidi="ar-SA"/>
      </w:rPr>
    </w:lvl>
    <w:lvl w:ilvl="6" w:tplc="6A68A8A0">
      <w:numFmt w:val="bullet"/>
      <w:lvlText w:val="•"/>
      <w:lvlJc w:val="left"/>
      <w:pPr>
        <w:ind w:left="6579" w:hanging="567"/>
      </w:pPr>
      <w:rPr>
        <w:rFonts w:hint="default"/>
        <w:lang w:val="mt" w:eastAsia="en-US" w:bidi="ar-SA"/>
      </w:rPr>
    </w:lvl>
    <w:lvl w:ilvl="7" w:tplc="85B60B4C">
      <w:numFmt w:val="bullet"/>
      <w:lvlText w:val="•"/>
      <w:lvlJc w:val="left"/>
      <w:pPr>
        <w:ind w:left="7546" w:hanging="567"/>
      </w:pPr>
      <w:rPr>
        <w:rFonts w:hint="default"/>
        <w:lang w:val="mt" w:eastAsia="en-US" w:bidi="ar-SA"/>
      </w:rPr>
    </w:lvl>
    <w:lvl w:ilvl="8" w:tplc="AF5283B0">
      <w:numFmt w:val="bullet"/>
      <w:lvlText w:val="•"/>
      <w:lvlJc w:val="left"/>
      <w:pPr>
        <w:ind w:left="8513" w:hanging="567"/>
      </w:pPr>
      <w:rPr>
        <w:rFonts w:hint="default"/>
        <w:lang w:val="mt" w:eastAsia="en-US" w:bidi="ar-SA"/>
      </w:rPr>
    </w:lvl>
  </w:abstractNum>
  <w:abstractNum w:abstractNumId="47" w15:restartNumberingAfterBreak="0">
    <w:nsid w:val="3486472F"/>
    <w:multiLevelType w:val="hybridMultilevel"/>
    <w:tmpl w:val="35509574"/>
    <w:lvl w:ilvl="0" w:tplc="9A40F8F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A03CAE90">
      <w:numFmt w:val="bullet"/>
      <w:lvlText w:val="•"/>
      <w:lvlJc w:val="left"/>
      <w:pPr>
        <w:ind w:left="2713" w:hanging="567"/>
      </w:pPr>
      <w:rPr>
        <w:rFonts w:hint="default"/>
        <w:lang w:val="mt" w:eastAsia="en-US" w:bidi="ar-SA"/>
      </w:rPr>
    </w:lvl>
    <w:lvl w:ilvl="3" w:tplc="430EC7CA">
      <w:numFmt w:val="bullet"/>
      <w:lvlText w:val="•"/>
      <w:lvlJc w:val="left"/>
      <w:pPr>
        <w:ind w:left="3679" w:hanging="567"/>
      </w:pPr>
      <w:rPr>
        <w:rFonts w:hint="default"/>
        <w:lang w:val="mt" w:eastAsia="en-US" w:bidi="ar-SA"/>
      </w:rPr>
    </w:lvl>
    <w:lvl w:ilvl="4" w:tplc="25C2C9F8">
      <w:numFmt w:val="bullet"/>
      <w:lvlText w:val="•"/>
      <w:lvlJc w:val="left"/>
      <w:pPr>
        <w:ind w:left="4646" w:hanging="567"/>
      </w:pPr>
      <w:rPr>
        <w:rFonts w:hint="default"/>
        <w:lang w:val="mt" w:eastAsia="en-US" w:bidi="ar-SA"/>
      </w:rPr>
    </w:lvl>
    <w:lvl w:ilvl="5" w:tplc="E068AE84">
      <w:numFmt w:val="bullet"/>
      <w:lvlText w:val="•"/>
      <w:lvlJc w:val="left"/>
      <w:pPr>
        <w:ind w:left="5613" w:hanging="567"/>
      </w:pPr>
      <w:rPr>
        <w:rFonts w:hint="default"/>
        <w:lang w:val="mt" w:eastAsia="en-US" w:bidi="ar-SA"/>
      </w:rPr>
    </w:lvl>
    <w:lvl w:ilvl="6" w:tplc="B0DEC5DC">
      <w:numFmt w:val="bullet"/>
      <w:lvlText w:val="•"/>
      <w:lvlJc w:val="left"/>
      <w:pPr>
        <w:ind w:left="6579" w:hanging="567"/>
      </w:pPr>
      <w:rPr>
        <w:rFonts w:hint="default"/>
        <w:lang w:val="mt" w:eastAsia="en-US" w:bidi="ar-SA"/>
      </w:rPr>
    </w:lvl>
    <w:lvl w:ilvl="7" w:tplc="23AE336A">
      <w:numFmt w:val="bullet"/>
      <w:lvlText w:val="•"/>
      <w:lvlJc w:val="left"/>
      <w:pPr>
        <w:ind w:left="7546" w:hanging="567"/>
      </w:pPr>
      <w:rPr>
        <w:rFonts w:hint="default"/>
        <w:lang w:val="mt" w:eastAsia="en-US" w:bidi="ar-SA"/>
      </w:rPr>
    </w:lvl>
    <w:lvl w:ilvl="8" w:tplc="D8583C22">
      <w:numFmt w:val="bullet"/>
      <w:lvlText w:val="•"/>
      <w:lvlJc w:val="left"/>
      <w:pPr>
        <w:ind w:left="8513" w:hanging="567"/>
      </w:pPr>
      <w:rPr>
        <w:rFonts w:hint="default"/>
        <w:lang w:val="mt" w:eastAsia="en-US" w:bidi="ar-SA"/>
      </w:rPr>
    </w:lvl>
  </w:abstractNum>
  <w:abstractNum w:abstractNumId="48" w15:restartNumberingAfterBreak="0">
    <w:nsid w:val="350531EC"/>
    <w:multiLevelType w:val="hybridMultilevel"/>
    <w:tmpl w:val="EF065B24"/>
    <w:lvl w:ilvl="0" w:tplc="9A40F8F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A03CAE90">
      <w:numFmt w:val="bullet"/>
      <w:lvlText w:val="•"/>
      <w:lvlJc w:val="left"/>
      <w:pPr>
        <w:ind w:left="2713" w:hanging="567"/>
      </w:pPr>
      <w:rPr>
        <w:rFonts w:hint="default"/>
        <w:lang w:val="mt" w:eastAsia="en-US" w:bidi="ar-SA"/>
      </w:rPr>
    </w:lvl>
    <w:lvl w:ilvl="3" w:tplc="430EC7CA">
      <w:numFmt w:val="bullet"/>
      <w:lvlText w:val="•"/>
      <w:lvlJc w:val="left"/>
      <w:pPr>
        <w:ind w:left="3679" w:hanging="567"/>
      </w:pPr>
      <w:rPr>
        <w:rFonts w:hint="default"/>
        <w:lang w:val="mt" w:eastAsia="en-US" w:bidi="ar-SA"/>
      </w:rPr>
    </w:lvl>
    <w:lvl w:ilvl="4" w:tplc="25C2C9F8">
      <w:numFmt w:val="bullet"/>
      <w:lvlText w:val="•"/>
      <w:lvlJc w:val="left"/>
      <w:pPr>
        <w:ind w:left="4646" w:hanging="567"/>
      </w:pPr>
      <w:rPr>
        <w:rFonts w:hint="default"/>
        <w:lang w:val="mt" w:eastAsia="en-US" w:bidi="ar-SA"/>
      </w:rPr>
    </w:lvl>
    <w:lvl w:ilvl="5" w:tplc="E068AE84">
      <w:numFmt w:val="bullet"/>
      <w:lvlText w:val="•"/>
      <w:lvlJc w:val="left"/>
      <w:pPr>
        <w:ind w:left="5613" w:hanging="567"/>
      </w:pPr>
      <w:rPr>
        <w:rFonts w:hint="default"/>
        <w:lang w:val="mt" w:eastAsia="en-US" w:bidi="ar-SA"/>
      </w:rPr>
    </w:lvl>
    <w:lvl w:ilvl="6" w:tplc="B0DEC5DC">
      <w:numFmt w:val="bullet"/>
      <w:lvlText w:val="•"/>
      <w:lvlJc w:val="left"/>
      <w:pPr>
        <w:ind w:left="6579" w:hanging="567"/>
      </w:pPr>
      <w:rPr>
        <w:rFonts w:hint="default"/>
        <w:lang w:val="mt" w:eastAsia="en-US" w:bidi="ar-SA"/>
      </w:rPr>
    </w:lvl>
    <w:lvl w:ilvl="7" w:tplc="23AE336A">
      <w:numFmt w:val="bullet"/>
      <w:lvlText w:val="•"/>
      <w:lvlJc w:val="left"/>
      <w:pPr>
        <w:ind w:left="7546" w:hanging="567"/>
      </w:pPr>
      <w:rPr>
        <w:rFonts w:hint="default"/>
        <w:lang w:val="mt" w:eastAsia="en-US" w:bidi="ar-SA"/>
      </w:rPr>
    </w:lvl>
    <w:lvl w:ilvl="8" w:tplc="D8583C22">
      <w:numFmt w:val="bullet"/>
      <w:lvlText w:val="•"/>
      <w:lvlJc w:val="left"/>
      <w:pPr>
        <w:ind w:left="8513" w:hanging="567"/>
      </w:pPr>
      <w:rPr>
        <w:rFonts w:hint="default"/>
        <w:lang w:val="mt" w:eastAsia="en-US" w:bidi="ar-SA"/>
      </w:rPr>
    </w:lvl>
  </w:abstractNum>
  <w:abstractNum w:abstractNumId="49" w15:restartNumberingAfterBreak="0">
    <w:nsid w:val="3668054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0" w15:restartNumberingAfterBreak="0">
    <w:nsid w:val="36E64518"/>
    <w:multiLevelType w:val="hybridMultilevel"/>
    <w:tmpl w:val="CE841E24"/>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EE54AB3E">
      <w:numFmt w:val="bullet"/>
      <w:lvlText w:val="•"/>
      <w:lvlJc w:val="left"/>
      <w:pPr>
        <w:ind w:left="1746" w:hanging="567"/>
      </w:pPr>
      <w:rPr>
        <w:rFonts w:hint="default"/>
        <w:lang w:val="mt" w:eastAsia="en-US" w:bidi="ar-SA"/>
      </w:rPr>
    </w:lvl>
    <w:lvl w:ilvl="2" w:tplc="0EA04CE4">
      <w:numFmt w:val="bullet"/>
      <w:lvlText w:val="•"/>
      <w:lvlJc w:val="left"/>
      <w:pPr>
        <w:ind w:left="2713" w:hanging="567"/>
      </w:pPr>
      <w:rPr>
        <w:rFonts w:hint="default"/>
        <w:lang w:val="mt" w:eastAsia="en-US" w:bidi="ar-SA"/>
      </w:rPr>
    </w:lvl>
    <w:lvl w:ilvl="3" w:tplc="24EE4630">
      <w:numFmt w:val="bullet"/>
      <w:lvlText w:val="•"/>
      <w:lvlJc w:val="left"/>
      <w:pPr>
        <w:ind w:left="3679" w:hanging="567"/>
      </w:pPr>
      <w:rPr>
        <w:rFonts w:hint="default"/>
        <w:lang w:val="mt" w:eastAsia="en-US" w:bidi="ar-SA"/>
      </w:rPr>
    </w:lvl>
    <w:lvl w:ilvl="4" w:tplc="F692C55C">
      <w:numFmt w:val="bullet"/>
      <w:lvlText w:val="•"/>
      <w:lvlJc w:val="left"/>
      <w:pPr>
        <w:ind w:left="4646" w:hanging="567"/>
      </w:pPr>
      <w:rPr>
        <w:rFonts w:hint="default"/>
        <w:lang w:val="mt" w:eastAsia="en-US" w:bidi="ar-SA"/>
      </w:rPr>
    </w:lvl>
    <w:lvl w:ilvl="5" w:tplc="CDE666EE">
      <w:numFmt w:val="bullet"/>
      <w:lvlText w:val="•"/>
      <w:lvlJc w:val="left"/>
      <w:pPr>
        <w:ind w:left="5613" w:hanging="567"/>
      </w:pPr>
      <w:rPr>
        <w:rFonts w:hint="default"/>
        <w:lang w:val="mt" w:eastAsia="en-US" w:bidi="ar-SA"/>
      </w:rPr>
    </w:lvl>
    <w:lvl w:ilvl="6" w:tplc="27EE19AA">
      <w:numFmt w:val="bullet"/>
      <w:lvlText w:val="•"/>
      <w:lvlJc w:val="left"/>
      <w:pPr>
        <w:ind w:left="6579" w:hanging="567"/>
      </w:pPr>
      <w:rPr>
        <w:rFonts w:hint="default"/>
        <w:lang w:val="mt" w:eastAsia="en-US" w:bidi="ar-SA"/>
      </w:rPr>
    </w:lvl>
    <w:lvl w:ilvl="7" w:tplc="165402E6">
      <w:numFmt w:val="bullet"/>
      <w:lvlText w:val="•"/>
      <w:lvlJc w:val="left"/>
      <w:pPr>
        <w:ind w:left="7546" w:hanging="567"/>
      </w:pPr>
      <w:rPr>
        <w:rFonts w:hint="default"/>
        <w:lang w:val="mt" w:eastAsia="en-US" w:bidi="ar-SA"/>
      </w:rPr>
    </w:lvl>
    <w:lvl w:ilvl="8" w:tplc="74823F12">
      <w:numFmt w:val="bullet"/>
      <w:lvlText w:val="•"/>
      <w:lvlJc w:val="left"/>
      <w:pPr>
        <w:ind w:left="8513" w:hanging="567"/>
      </w:pPr>
      <w:rPr>
        <w:rFonts w:hint="default"/>
        <w:lang w:val="mt" w:eastAsia="en-US" w:bidi="ar-SA"/>
      </w:rPr>
    </w:lvl>
  </w:abstractNum>
  <w:abstractNum w:abstractNumId="51" w15:restartNumberingAfterBreak="0">
    <w:nsid w:val="374F0ED2"/>
    <w:multiLevelType w:val="hybridMultilevel"/>
    <w:tmpl w:val="A2B8EA60"/>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93A46CFA">
      <w:numFmt w:val="bullet"/>
      <w:lvlText w:val="•"/>
      <w:lvlJc w:val="left"/>
      <w:pPr>
        <w:ind w:left="1746" w:hanging="567"/>
      </w:pPr>
      <w:rPr>
        <w:rFonts w:hint="default"/>
        <w:lang w:val="mt" w:eastAsia="en-US" w:bidi="ar-SA"/>
      </w:rPr>
    </w:lvl>
    <w:lvl w:ilvl="2" w:tplc="38323086">
      <w:numFmt w:val="bullet"/>
      <w:lvlText w:val="•"/>
      <w:lvlJc w:val="left"/>
      <w:pPr>
        <w:ind w:left="2713" w:hanging="567"/>
      </w:pPr>
      <w:rPr>
        <w:rFonts w:hint="default"/>
        <w:lang w:val="mt" w:eastAsia="en-US" w:bidi="ar-SA"/>
      </w:rPr>
    </w:lvl>
    <w:lvl w:ilvl="3" w:tplc="10E813BC">
      <w:numFmt w:val="bullet"/>
      <w:lvlText w:val="•"/>
      <w:lvlJc w:val="left"/>
      <w:pPr>
        <w:ind w:left="3679" w:hanging="567"/>
      </w:pPr>
      <w:rPr>
        <w:rFonts w:hint="default"/>
        <w:lang w:val="mt" w:eastAsia="en-US" w:bidi="ar-SA"/>
      </w:rPr>
    </w:lvl>
    <w:lvl w:ilvl="4" w:tplc="6382F760">
      <w:numFmt w:val="bullet"/>
      <w:lvlText w:val="•"/>
      <w:lvlJc w:val="left"/>
      <w:pPr>
        <w:ind w:left="4646" w:hanging="567"/>
      </w:pPr>
      <w:rPr>
        <w:rFonts w:hint="default"/>
        <w:lang w:val="mt" w:eastAsia="en-US" w:bidi="ar-SA"/>
      </w:rPr>
    </w:lvl>
    <w:lvl w:ilvl="5" w:tplc="A52888AC">
      <w:numFmt w:val="bullet"/>
      <w:lvlText w:val="•"/>
      <w:lvlJc w:val="left"/>
      <w:pPr>
        <w:ind w:left="5613" w:hanging="567"/>
      </w:pPr>
      <w:rPr>
        <w:rFonts w:hint="default"/>
        <w:lang w:val="mt" w:eastAsia="en-US" w:bidi="ar-SA"/>
      </w:rPr>
    </w:lvl>
    <w:lvl w:ilvl="6" w:tplc="A3522AA6">
      <w:numFmt w:val="bullet"/>
      <w:lvlText w:val="•"/>
      <w:lvlJc w:val="left"/>
      <w:pPr>
        <w:ind w:left="6579" w:hanging="567"/>
      </w:pPr>
      <w:rPr>
        <w:rFonts w:hint="default"/>
        <w:lang w:val="mt" w:eastAsia="en-US" w:bidi="ar-SA"/>
      </w:rPr>
    </w:lvl>
    <w:lvl w:ilvl="7" w:tplc="899CA360">
      <w:numFmt w:val="bullet"/>
      <w:lvlText w:val="•"/>
      <w:lvlJc w:val="left"/>
      <w:pPr>
        <w:ind w:left="7546" w:hanging="567"/>
      </w:pPr>
      <w:rPr>
        <w:rFonts w:hint="default"/>
        <w:lang w:val="mt" w:eastAsia="en-US" w:bidi="ar-SA"/>
      </w:rPr>
    </w:lvl>
    <w:lvl w:ilvl="8" w:tplc="0E02D016">
      <w:numFmt w:val="bullet"/>
      <w:lvlText w:val="•"/>
      <w:lvlJc w:val="left"/>
      <w:pPr>
        <w:ind w:left="8513" w:hanging="567"/>
      </w:pPr>
      <w:rPr>
        <w:rFonts w:hint="default"/>
        <w:lang w:val="mt" w:eastAsia="en-US" w:bidi="ar-SA"/>
      </w:rPr>
    </w:lvl>
  </w:abstractNum>
  <w:abstractNum w:abstractNumId="52" w15:restartNumberingAfterBreak="0">
    <w:nsid w:val="384741A2"/>
    <w:multiLevelType w:val="multilevel"/>
    <w:tmpl w:val="2DFEDB82"/>
    <w:lvl w:ilvl="0">
      <w:start w:val="5"/>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3" w15:restartNumberingAfterBreak="0">
    <w:nsid w:val="38780865"/>
    <w:multiLevelType w:val="hybridMultilevel"/>
    <w:tmpl w:val="70B696CA"/>
    <w:lvl w:ilvl="0" w:tplc="BDFCF7AA">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1ACE91F8">
      <w:numFmt w:val="bullet"/>
      <w:lvlText w:val="•"/>
      <w:lvlJc w:val="left"/>
      <w:pPr>
        <w:ind w:left="2713" w:hanging="567"/>
      </w:pPr>
      <w:rPr>
        <w:rFonts w:hint="default"/>
        <w:lang w:val="mt" w:eastAsia="en-US" w:bidi="ar-SA"/>
      </w:rPr>
    </w:lvl>
    <w:lvl w:ilvl="3" w:tplc="5ECE999C">
      <w:numFmt w:val="bullet"/>
      <w:lvlText w:val="•"/>
      <w:lvlJc w:val="left"/>
      <w:pPr>
        <w:ind w:left="3679" w:hanging="567"/>
      </w:pPr>
      <w:rPr>
        <w:rFonts w:hint="default"/>
        <w:lang w:val="mt" w:eastAsia="en-US" w:bidi="ar-SA"/>
      </w:rPr>
    </w:lvl>
    <w:lvl w:ilvl="4" w:tplc="5F6E923C">
      <w:numFmt w:val="bullet"/>
      <w:lvlText w:val="•"/>
      <w:lvlJc w:val="left"/>
      <w:pPr>
        <w:ind w:left="4646" w:hanging="567"/>
      </w:pPr>
      <w:rPr>
        <w:rFonts w:hint="default"/>
        <w:lang w:val="mt" w:eastAsia="en-US" w:bidi="ar-SA"/>
      </w:rPr>
    </w:lvl>
    <w:lvl w:ilvl="5" w:tplc="7658A3CC">
      <w:numFmt w:val="bullet"/>
      <w:lvlText w:val="•"/>
      <w:lvlJc w:val="left"/>
      <w:pPr>
        <w:ind w:left="5613" w:hanging="567"/>
      </w:pPr>
      <w:rPr>
        <w:rFonts w:hint="default"/>
        <w:lang w:val="mt" w:eastAsia="en-US" w:bidi="ar-SA"/>
      </w:rPr>
    </w:lvl>
    <w:lvl w:ilvl="6" w:tplc="6A187454">
      <w:numFmt w:val="bullet"/>
      <w:lvlText w:val="•"/>
      <w:lvlJc w:val="left"/>
      <w:pPr>
        <w:ind w:left="6579" w:hanging="567"/>
      </w:pPr>
      <w:rPr>
        <w:rFonts w:hint="default"/>
        <w:lang w:val="mt" w:eastAsia="en-US" w:bidi="ar-SA"/>
      </w:rPr>
    </w:lvl>
    <w:lvl w:ilvl="7" w:tplc="14D6C73E">
      <w:numFmt w:val="bullet"/>
      <w:lvlText w:val="•"/>
      <w:lvlJc w:val="left"/>
      <w:pPr>
        <w:ind w:left="7546" w:hanging="567"/>
      </w:pPr>
      <w:rPr>
        <w:rFonts w:hint="default"/>
        <w:lang w:val="mt" w:eastAsia="en-US" w:bidi="ar-SA"/>
      </w:rPr>
    </w:lvl>
    <w:lvl w:ilvl="8" w:tplc="304C54F2">
      <w:numFmt w:val="bullet"/>
      <w:lvlText w:val="•"/>
      <w:lvlJc w:val="left"/>
      <w:pPr>
        <w:ind w:left="8513" w:hanging="567"/>
      </w:pPr>
      <w:rPr>
        <w:rFonts w:hint="default"/>
        <w:lang w:val="mt" w:eastAsia="en-US" w:bidi="ar-SA"/>
      </w:rPr>
    </w:lvl>
  </w:abstractNum>
  <w:abstractNum w:abstractNumId="54" w15:restartNumberingAfterBreak="0">
    <w:nsid w:val="3A3A7C9D"/>
    <w:multiLevelType w:val="hybridMultilevel"/>
    <w:tmpl w:val="AB44CFC4"/>
    <w:lvl w:ilvl="0" w:tplc="93A46CFA">
      <w:numFmt w:val="bullet"/>
      <w:lvlText w:val="•"/>
      <w:lvlJc w:val="left"/>
      <w:pPr>
        <w:ind w:left="720" w:hanging="360"/>
      </w:pPr>
      <w:rPr>
        <w:rFonts w:hint="default"/>
        <w:lang w:val="mt"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A865E93"/>
    <w:multiLevelType w:val="hybridMultilevel"/>
    <w:tmpl w:val="DDA6B6A2"/>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0688061C">
      <w:numFmt w:val="bullet"/>
      <w:lvlText w:val="•"/>
      <w:lvlJc w:val="left"/>
      <w:pPr>
        <w:ind w:left="1746" w:hanging="567"/>
      </w:pPr>
      <w:rPr>
        <w:rFonts w:hint="default"/>
        <w:lang w:val="mt" w:eastAsia="en-US" w:bidi="ar-SA"/>
      </w:rPr>
    </w:lvl>
    <w:lvl w:ilvl="2" w:tplc="AEBAB98E">
      <w:numFmt w:val="bullet"/>
      <w:lvlText w:val="•"/>
      <w:lvlJc w:val="left"/>
      <w:pPr>
        <w:ind w:left="2713" w:hanging="567"/>
      </w:pPr>
      <w:rPr>
        <w:rFonts w:hint="default"/>
        <w:lang w:val="mt" w:eastAsia="en-US" w:bidi="ar-SA"/>
      </w:rPr>
    </w:lvl>
    <w:lvl w:ilvl="3" w:tplc="2E9EC178">
      <w:numFmt w:val="bullet"/>
      <w:lvlText w:val="•"/>
      <w:lvlJc w:val="left"/>
      <w:pPr>
        <w:ind w:left="3679" w:hanging="567"/>
      </w:pPr>
      <w:rPr>
        <w:rFonts w:hint="default"/>
        <w:lang w:val="mt" w:eastAsia="en-US" w:bidi="ar-SA"/>
      </w:rPr>
    </w:lvl>
    <w:lvl w:ilvl="4" w:tplc="CB5AC774">
      <w:numFmt w:val="bullet"/>
      <w:lvlText w:val="•"/>
      <w:lvlJc w:val="left"/>
      <w:pPr>
        <w:ind w:left="4646" w:hanging="567"/>
      </w:pPr>
      <w:rPr>
        <w:rFonts w:hint="default"/>
        <w:lang w:val="mt" w:eastAsia="en-US" w:bidi="ar-SA"/>
      </w:rPr>
    </w:lvl>
    <w:lvl w:ilvl="5" w:tplc="22E4EA5C">
      <w:numFmt w:val="bullet"/>
      <w:lvlText w:val="•"/>
      <w:lvlJc w:val="left"/>
      <w:pPr>
        <w:ind w:left="5613" w:hanging="567"/>
      </w:pPr>
      <w:rPr>
        <w:rFonts w:hint="default"/>
        <w:lang w:val="mt" w:eastAsia="en-US" w:bidi="ar-SA"/>
      </w:rPr>
    </w:lvl>
    <w:lvl w:ilvl="6" w:tplc="86C6E43C">
      <w:numFmt w:val="bullet"/>
      <w:lvlText w:val="•"/>
      <w:lvlJc w:val="left"/>
      <w:pPr>
        <w:ind w:left="6579" w:hanging="567"/>
      </w:pPr>
      <w:rPr>
        <w:rFonts w:hint="default"/>
        <w:lang w:val="mt" w:eastAsia="en-US" w:bidi="ar-SA"/>
      </w:rPr>
    </w:lvl>
    <w:lvl w:ilvl="7" w:tplc="8F88ED04">
      <w:numFmt w:val="bullet"/>
      <w:lvlText w:val="•"/>
      <w:lvlJc w:val="left"/>
      <w:pPr>
        <w:ind w:left="7546" w:hanging="567"/>
      </w:pPr>
      <w:rPr>
        <w:rFonts w:hint="default"/>
        <w:lang w:val="mt" w:eastAsia="en-US" w:bidi="ar-SA"/>
      </w:rPr>
    </w:lvl>
    <w:lvl w:ilvl="8" w:tplc="5CFCAC20">
      <w:numFmt w:val="bullet"/>
      <w:lvlText w:val="•"/>
      <w:lvlJc w:val="left"/>
      <w:pPr>
        <w:ind w:left="8513" w:hanging="567"/>
      </w:pPr>
      <w:rPr>
        <w:rFonts w:hint="default"/>
        <w:lang w:val="mt" w:eastAsia="en-US" w:bidi="ar-SA"/>
      </w:rPr>
    </w:lvl>
  </w:abstractNum>
  <w:abstractNum w:abstractNumId="56" w15:restartNumberingAfterBreak="0">
    <w:nsid w:val="3B724B1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7" w15:restartNumberingAfterBreak="0">
    <w:nsid w:val="3CE601F4"/>
    <w:multiLevelType w:val="multilevel"/>
    <w:tmpl w:val="C27EEA26"/>
    <w:lvl w:ilvl="0">
      <w:start w:val="7"/>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58" w15:restartNumberingAfterBreak="0">
    <w:nsid w:val="3E795C4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59" w15:restartNumberingAfterBreak="0">
    <w:nsid w:val="3FD7511E"/>
    <w:multiLevelType w:val="hybridMultilevel"/>
    <w:tmpl w:val="5142A26E"/>
    <w:lvl w:ilvl="0" w:tplc="FF74B2B8">
      <w:start w:val="1"/>
      <w:numFmt w:val="decimal"/>
      <w:pStyle w:val="ListparagraphNumbered"/>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408448E4"/>
    <w:multiLevelType w:val="hybridMultilevel"/>
    <w:tmpl w:val="E0303F5C"/>
    <w:lvl w:ilvl="0" w:tplc="B72A68FA">
      <w:start w:val="1"/>
      <w:numFmt w:val="bullet"/>
      <w:pStyle w:val="Bullet"/>
      <w:lvlText w:val="•"/>
      <w:lvlJc w:val="left"/>
      <w:pPr>
        <w:ind w:left="567" w:hanging="567"/>
      </w:pPr>
      <w:rPr>
        <w:rFonts w:ascii="Times New Roman" w:eastAsia="SimSu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0EB2EFF"/>
    <w:multiLevelType w:val="hybridMultilevel"/>
    <w:tmpl w:val="74123822"/>
    <w:lvl w:ilvl="0" w:tplc="BDFCF7AA">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1ACE91F8">
      <w:numFmt w:val="bullet"/>
      <w:lvlText w:val="•"/>
      <w:lvlJc w:val="left"/>
      <w:pPr>
        <w:ind w:left="2713" w:hanging="567"/>
      </w:pPr>
      <w:rPr>
        <w:rFonts w:hint="default"/>
        <w:lang w:val="mt" w:eastAsia="en-US" w:bidi="ar-SA"/>
      </w:rPr>
    </w:lvl>
    <w:lvl w:ilvl="3" w:tplc="5ECE999C">
      <w:numFmt w:val="bullet"/>
      <w:lvlText w:val="•"/>
      <w:lvlJc w:val="left"/>
      <w:pPr>
        <w:ind w:left="3679" w:hanging="567"/>
      </w:pPr>
      <w:rPr>
        <w:rFonts w:hint="default"/>
        <w:lang w:val="mt" w:eastAsia="en-US" w:bidi="ar-SA"/>
      </w:rPr>
    </w:lvl>
    <w:lvl w:ilvl="4" w:tplc="5F6E923C">
      <w:numFmt w:val="bullet"/>
      <w:lvlText w:val="•"/>
      <w:lvlJc w:val="left"/>
      <w:pPr>
        <w:ind w:left="4646" w:hanging="567"/>
      </w:pPr>
      <w:rPr>
        <w:rFonts w:hint="default"/>
        <w:lang w:val="mt" w:eastAsia="en-US" w:bidi="ar-SA"/>
      </w:rPr>
    </w:lvl>
    <w:lvl w:ilvl="5" w:tplc="7658A3CC">
      <w:numFmt w:val="bullet"/>
      <w:lvlText w:val="•"/>
      <w:lvlJc w:val="left"/>
      <w:pPr>
        <w:ind w:left="5613" w:hanging="567"/>
      </w:pPr>
      <w:rPr>
        <w:rFonts w:hint="default"/>
        <w:lang w:val="mt" w:eastAsia="en-US" w:bidi="ar-SA"/>
      </w:rPr>
    </w:lvl>
    <w:lvl w:ilvl="6" w:tplc="6A187454">
      <w:numFmt w:val="bullet"/>
      <w:lvlText w:val="•"/>
      <w:lvlJc w:val="left"/>
      <w:pPr>
        <w:ind w:left="6579" w:hanging="567"/>
      </w:pPr>
      <w:rPr>
        <w:rFonts w:hint="default"/>
        <w:lang w:val="mt" w:eastAsia="en-US" w:bidi="ar-SA"/>
      </w:rPr>
    </w:lvl>
    <w:lvl w:ilvl="7" w:tplc="14D6C73E">
      <w:numFmt w:val="bullet"/>
      <w:lvlText w:val="•"/>
      <w:lvlJc w:val="left"/>
      <w:pPr>
        <w:ind w:left="7546" w:hanging="567"/>
      </w:pPr>
      <w:rPr>
        <w:rFonts w:hint="default"/>
        <w:lang w:val="mt" w:eastAsia="en-US" w:bidi="ar-SA"/>
      </w:rPr>
    </w:lvl>
    <w:lvl w:ilvl="8" w:tplc="304C54F2">
      <w:numFmt w:val="bullet"/>
      <w:lvlText w:val="•"/>
      <w:lvlJc w:val="left"/>
      <w:pPr>
        <w:ind w:left="8513" w:hanging="567"/>
      </w:pPr>
      <w:rPr>
        <w:rFonts w:hint="default"/>
        <w:lang w:val="mt" w:eastAsia="en-US" w:bidi="ar-SA"/>
      </w:rPr>
    </w:lvl>
  </w:abstractNum>
  <w:abstractNum w:abstractNumId="62" w15:restartNumberingAfterBreak="0">
    <w:nsid w:val="43D517FE"/>
    <w:multiLevelType w:val="hybridMultilevel"/>
    <w:tmpl w:val="43F69A2A"/>
    <w:lvl w:ilvl="0" w:tplc="9A40F8F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A03CAE90">
      <w:numFmt w:val="bullet"/>
      <w:lvlText w:val="•"/>
      <w:lvlJc w:val="left"/>
      <w:pPr>
        <w:ind w:left="2713" w:hanging="567"/>
      </w:pPr>
      <w:rPr>
        <w:rFonts w:hint="default"/>
        <w:lang w:val="mt" w:eastAsia="en-US" w:bidi="ar-SA"/>
      </w:rPr>
    </w:lvl>
    <w:lvl w:ilvl="3" w:tplc="430EC7CA">
      <w:numFmt w:val="bullet"/>
      <w:lvlText w:val="•"/>
      <w:lvlJc w:val="left"/>
      <w:pPr>
        <w:ind w:left="3679" w:hanging="567"/>
      </w:pPr>
      <w:rPr>
        <w:rFonts w:hint="default"/>
        <w:lang w:val="mt" w:eastAsia="en-US" w:bidi="ar-SA"/>
      </w:rPr>
    </w:lvl>
    <w:lvl w:ilvl="4" w:tplc="25C2C9F8">
      <w:numFmt w:val="bullet"/>
      <w:lvlText w:val="•"/>
      <w:lvlJc w:val="left"/>
      <w:pPr>
        <w:ind w:left="4646" w:hanging="567"/>
      </w:pPr>
      <w:rPr>
        <w:rFonts w:hint="default"/>
        <w:lang w:val="mt" w:eastAsia="en-US" w:bidi="ar-SA"/>
      </w:rPr>
    </w:lvl>
    <w:lvl w:ilvl="5" w:tplc="E068AE84">
      <w:numFmt w:val="bullet"/>
      <w:lvlText w:val="•"/>
      <w:lvlJc w:val="left"/>
      <w:pPr>
        <w:ind w:left="5613" w:hanging="567"/>
      </w:pPr>
      <w:rPr>
        <w:rFonts w:hint="default"/>
        <w:lang w:val="mt" w:eastAsia="en-US" w:bidi="ar-SA"/>
      </w:rPr>
    </w:lvl>
    <w:lvl w:ilvl="6" w:tplc="B0DEC5DC">
      <w:numFmt w:val="bullet"/>
      <w:lvlText w:val="•"/>
      <w:lvlJc w:val="left"/>
      <w:pPr>
        <w:ind w:left="6579" w:hanging="567"/>
      </w:pPr>
      <w:rPr>
        <w:rFonts w:hint="default"/>
        <w:lang w:val="mt" w:eastAsia="en-US" w:bidi="ar-SA"/>
      </w:rPr>
    </w:lvl>
    <w:lvl w:ilvl="7" w:tplc="23AE336A">
      <w:numFmt w:val="bullet"/>
      <w:lvlText w:val="•"/>
      <w:lvlJc w:val="left"/>
      <w:pPr>
        <w:ind w:left="7546" w:hanging="567"/>
      </w:pPr>
      <w:rPr>
        <w:rFonts w:hint="default"/>
        <w:lang w:val="mt" w:eastAsia="en-US" w:bidi="ar-SA"/>
      </w:rPr>
    </w:lvl>
    <w:lvl w:ilvl="8" w:tplc="D8583C22">
      <w:numFmt w:val="bullet"/>
      <w:lvlText w:val="•"/>
      <w:lvlJc w:val="left"/>
      <w:pPr>
        <w:ind w:left="8513" w:hanging="567"/>
      </w:pPr>
      <w:rPr>
        <w:rFonts w:hint="default"/>
        <w:lang w:val="mt" w:eastAsia="en-US" w:bidi="ar-SA"/>
      </w:rPr>
    </w:lvl>
  </w:abstractNum>
  <w:abstractNum w:abstractNumId="63" w15:restartNumberingAfterBreak="0">
    <w:nsid w:val="44E67DA6"/>
    <w:multiLevelType w:val="hybridMultilevel"/>
    <w:tmpl w:val="603AFD34"/>
    <w:lvl w:ilvl="0" w:tplc="626AF934">
      <w:numFmt w:val="bullet"/>
      <w:lvlText w:val="-"/>
      <w:lvlJc w:val="left"/>
      <w:pPr>
        <w:ind w:left="785" w:hanging="567"/>
      </w:pPr>
      <w:rPr>
        <w:rFonts w:ascii="Times New Roman" w:eastAsia="Times New Roman" w:hAnsi="Times New Roman" w:cs="Times New Roman" w:hint="default"/>
        <w:spacing w:val="0"/>
        <w:w w:val="100"/>
        <w:lang w:val="mt" w:eastAsia="en-US" w:bidi="ar-SA"/>
      </w:rPr>
    </w:lvl>
    <w:lvl w:ilvl="1" w:tplc="CEDE9EFC">
      <w:numFmt w:val="bullet"/>
      <w:lvlText w:val="•"/>
      <w:lvlJc w:val="left"/>
      <w:pPr>
        <w:ind w:left="1746" w:hanging="567"/>
      </w:pPr>
      <w:rPr>
        <w:rFonts w:hint="default"/>
        <w:lang w:val="mt" w:eastAsia="en-US" w:bidi="ar-SA"/>
      </w:rPr>
    </w:lvl>
    <w:lvl w:ilvl="2" w:tplc="B0A2ED5C">
      <w:numFmt w:val="bullet"/>
      <w:lvlText w:val="•"/>
      <w:lvlJc w:val="left"/>
      <w:pPr>
        <w:ind w:left="2713" w:hanging="567"/>
      </w:pPr>
      <w:rPr>
        <w:rFonts w:hint="default"/>
        <w:lang w:val="mt" w:eastAsia="en-US" w:bidi="ar-SA"/>
      </w:rPr>
    </w:lvl>
    <w:lvl w:ilvl="3" w:tplc="998AC610">
      <w:numFmt w:val="bullet"/>
      <w:lvlText w:val="•"/>
      <w:lvlJc w:val="left"/>
      <w:pPr>
        <w:ind w:left="3679" w:hanging="567"/>
      </w:pPr>
      <w:rPr>
        <w:rFonts w:hint="default"/>
        <w:lang w:val="mt" w:eastAsia="en-US" w:bidi="ar-SA"/>
      </w:rPr>
    </w:lvl>
    <w:lvl w:ilvl="4" w:tplc="E3E209DC">
      <w:numFmt w:val="bullet"/>
      <w:lvlText w:val="•"/>
      <w:lvlJc w:val="left"/>
      <w:pPr>
        <w:ind w:left="4646" w:hanging="567"/>
      </w:pPr>
      <w:rPr>
        <w:rFonts w:hint="default"/>
        <w:lang w:val="mt" w:eastAsia="en-US" w:bidi="ar-SA"/>
      </w:rPr>
    </w:lvl>
    <w:lvl w:ilvl="5" w:tplc="8C1234EC">
      <w:numFmt w:val="bullet"/>
      <w:lvlText w:val="•"/>
      <w:lvlJc w:val="left"/>
      <w:pPr>
        <w:ind w:left="5613" w:hanging="567"/>
      </w:pPr>
      <w:rPr>
        <w:rFonts w:hint="default"/>
        <w:lang w:val="mt" w:eastAsia="en-US" w:bidi="ar-SA"/>
      </w:rPr>
    </w:lvl>
    <w:lvl w:ilvl="6" w:tplc="8E8AEB2E">
      <w:numFmt w:val="bullet"/>
      <w:lvlText w:val="•"/>
      <w:lvlJc w:val="left"/>
      <w:pPr>
        <w:ind w:left="6579" w:hanging="567"/>
      </w:pPr>
      <w:rPr>
        <w:rFonts w:hint="default"/>
        <w:lang w:val="mt" w:eastAsia="en-US" w:bidi="ar-SA"/>
      </w:rPr>
    </w:lvl>
    <w:lvl w:ilvl="7" w:tplc="062C3E86">
      <w:numFmt w:val="bullet"/>
      <w:lvlText w:val="•"/>
      <w:lvlJc w:val="left"/>
      <w:pPr>
        <w:ind w:left="7546" w:hanging="567"/>
      </w:pPr>
      <w:rPr>
        <w:rFonts w:hint="default"/>
        <w:lang w:val="mt" w:eastAsia="en-US" w:bidi="ar-SA"/>
      </w:rPr>
    </w:lvl>
    <w:lvl w:ilvl="8" w:tplc="27FC4DD8">
      <w:numFmt w:val="bullet"/>
      <w:lvlText w:val="•"/>
      <w:lvlJc w:val="left"/>
      <w:pPr>
        <w:ind w:left="8513" w:hanging="567"/>
      </w:pPr>
      <w:rPr>
        <w:rFonts w:hint="default"/>
        <w:lang w:val="mt" w:eastAsia="en-US" w:bidi="ar-SA"/>
      </w:rPr>
    </w:lvl>
  </w:abstractNum>
  <w:abstractNum w:abstractNumId="64" w15:restartNumberingAfterBreak="0">
    <w:nsid w:val="45A513C9"/>
    <w:multiLevelType w:val="hybridMultilevel"/>
    <w:tmpl w:val="C360C6A0"/>
    <w:lvl w:ilvl="0" w:tplc="FFFFFFFF">
      <w:start w:val="10"/>
      <w:numFmt w:val="decimal"/>
      <w:lvlText w:val="%1."/>
      <w:lvlJc w:val="left"/>
      <w:pPr>
        <w:ind w:left="360" w:hanging="360"/>
      </w:pPr>
      <w:rPr>
        <w:rFonts w:eastAsia="맑은 고딕" w:hint="default"/>
        <w:b/>
        <w:bCs w:val="0"/>
      </w:rPr>
    </w:lvl>
    <w:lvl w:ilvl="1" w:tplc="FFFFFFFF" w:tentative="1">
      <w:start w:val="1"/>
      <w:numFmt w:val="upp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upp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upperLetter"/>
      <w:lvlText w:val="%8."/>
      <w:lvlJc w:val="left"/>
      <w:pPr>
        <w:ind w:left="3520" w:hanging="440"/>
      </w:pPr>
    </w:lvl>
    <w:lvl w:ilvl="8" w:tplc="FFFFFFFF" w:tentative="1">
      <w:start w:val="1"/>
      <w:numFmt w:val="lowerRoman"/>
      <w:lvlText w:val="%9."/>
      <w:lvlJc w:val="right"/>
      <w:pPr>
        <w:ind w:left="3960" w:hanging="440"/>
      </w:pPr>
    </w:lvl>
  </w:abstractNum>
  <w:abstractNum w:abstractNumId="65" w15:restartNumberingAfterBreak="0">
    <w:nsid w:val="493823BE"/>
    <w:multiLevelType w:val="hybridMultilevel"/>
    <w:tmpl w:val="B83A143C"/>
    <w:lvl w:ilvl="0" w:tplc="9A40F8F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A03CAE90">
      <w:numFmt w:val="bullet"/>
      <w:lvlText w:val="•"/>
      <w:lvlJc w:val="left"/>
      <w:pPr>
        <w:ind w:left="2713" w:hanging="567"/>
      </w:pPr>
      <w:rPr>
        <w:rFonts w:hint="default"/>
        <w:lang w:val="mt" w:eastAsia="en-US" w:bidi="ar-SA"/>
      </w:rPr>
    </w:lvl>
    <w:lvl w:ilvl="3" w:tplc="430EC7CA">
      <w:numFmt w:val="bullet"/>
      <w:lvlText w:val="•"/>
      <w:lvlJc w:val="left"/>
      <w:pPr>
        <w:ind w:left="3679" w:hanging="567"/>
      </w:pPr>
      <w:rPr>
        <w:rFonts w:hint="default"/>
        <w:lang w:val="mt" w:eastAsia="en-US" w:bidi="ar-SA"/>
      </w:rPr>
    </w:lvl>
    <w:lvl w:ilvl="4" w:tplc="25C2C9F8">
      <w:numFmt w:val="bullet"/>
      <w:lvlText w:val="•"/>
      <w:lvlJc w:val="left"/>
      <w:pPr>
        <w:ind w:left="4646" w:hanging="567"/>
      </w:pPr>
      <w:rPr>
        <w:rFonts w:hint="default"/>
        <w:lang w:val="mt" w:eastAsia="en-US" w:bidi="ar-SA"/>
      </w:rPr>
    </w:lvl>
    <w:lvl w:ilvl="5" w:tplc="E068AE84">
      <w:numFmt w:val="bullet"/>
      <w:lvlText w:val="•"/>
      <w:lvlJc w:val="left"/>
      <w:pPr>
        <w:ind w:left="5613" w:hanging="567"/>
      </w:pPr>
      <w:rPr>
        <w:rFonts w:hint="default"/>
        <w:lang w:val="mt" w:eastAsia="en-US" w:bidi="ar-SA"/>
      </w:rPr>
    </w:lvl>
    <w:lvl w:ilvl="6" w:tplc="B0DEC5DC">
      <w:numFmt w:val="bullet"/>
      <w:lvlText w:val="•"/>
      <w:lvlJc w:val="left"/>
      <w:pPr>
        <w:ind w:left="6579" w:hanging="567"/>
      </w:pPr>
      <w:rPr>
        <w:rFonts w:hint="default"/>
        <w:lang w:val="mt" w:eastAsia="en-US" w:bidi="ar-SA"/>
      </w:rPr>
    </w:lvl>
    <w:lvl w:ilvl="7" w:tplc="23AE336A">
      <w:numFmt w:val="bullet"/>
      <w:lvlText w:val="•"/>
      <w:lvlJc w:val="left"/>
      <w:pPr>
        <w:ind w:left="7546" w:hanging="567"/>
      </w:pPr>
      <w:rPr>
        <w:rFonts w:hint="default"/>
        <w:lang w:val="mt" w:eastAsia="en-US" w:bidi="ar-SA"/>
      </w:rPr>
    </w:lvl>
    <w:lvl w:ilvl="8" w:tplc="D8583C22">
      <w:numFmt w:val="bullet"/>
      <w:lvlText w:val="•"/>
      <w:lvlJc w:val="left"/>
      <w:pPr>
        <w:ind w:left="8513" w:hanging="567"/>
      </w:pPr>
      <w:rPr>
        <w:rFonts w:hint="default"/>
        <w:lang w:val="mt" w:eastAsia="en-US" w:bidi="ar-SA"/>
      </w:rPr>
    </w:lvl>
  </w:abstractNum>
  <w:abstractNum w:abstractNumId="66" w15:restartNumberingAfterBreak="0">
    <w:nsid w:val="495F0F1A"/>
    <w:multiLevelType w:val="multilevel"/>
    <w:tmpl w:val="954E7BC0"/>
    <w:lvl w:ilvl="0">
      <w:start w:val="14"/>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67" w15:restartNumberingAfterBreak="0">
    <w:nsid w:val="4A9D28C2"/>
    <w:multiLevelType w:val="hybridMultilevel"/>
    <w:tmpl w:val="B096F92A"/>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93A46CFA">
      <w:numFmt w:val="bullet"/>
      <w:lvlText w:val="•"/>
      <w:lvlJc w:val="left"/>
      <w:pPr>
        <w:ind w:left="1746" w:hanging="567"/>
      </w:pPr>
      <w:rPr>
        <w:rFonts w:hint="default"/>
        <w:lang w:val="mt" w:eastAsia="en-US" w:bidi="ar-SA"/>
      </w:rPr>
    </w:lvl>
    <w:lvl w:ilvl="2" w:tplc="38323086">
      <w:numFmt w:val="bullet"/>
      <w:lvlText w:val="•"/>
      <w:lvlJc w:val="left"/>
      <w:pPr>
        <w:ind w:left="2713" w:hanging="567"/>
      </w:pPr>
      <w:rPr>
        <w:rFonts w:hint="default"/>
        <w:lang w:val="mt" w:eastAsia="en-US" w:bidi="ar-SA"/>
      </w:rPr>
    </w:lvl>
    <w:lvl w:ilvl="3" w:tplc="10E813BC">
      <w:numFmt w:val="bullet"/>
      <w:lvlText w:val="•"/>
      <w:lvlJc w:val="left"/>
      <w:pPr>
        <w:ind w:left="3679" w:hanging="567"/>
      </w:pPr>
      <w:rPr>
        <w:rFonts w:hint="default"/>
        <w:lang w:val="mt" w:eastAsia="en-US" w:bidi="ar-SA"/>
      </w:rPr>
    </w:lvl>
    <w:lvl w:ilvl="4" w:tplc="6382F760">
      <w:numFmt w:val="bullet"/>
      <w:lvlText w:val="•"/>
      <w:lvlJc w:val="left"/>
      <w:pPr>
        <w:ind w:left="4646" w:hanging="567"/>
      </w:pPr>
      <w:rPr>
        <w:rFonts w:hint="default"/>
        <w:lang w:val="mt" w:eastAsia="en-US" w:bidi="ar-SA"/>
      </w:rPr>
    </w:lvl>
    <w:lvl w:ilvl="5" w:tplc="A52888AC">
      <w:numFmt w:val="bullet"/>
      <w:lvlText w:val="•"/>
      <w:lvlJc w:val="left"/>
      <w:pPr>
        <w:ind w:left="5613" w:hanging="567"/>
      </w:pPr>
      <w:rPr>
        <w:rFonts w:hint="default"/>
        <w:lang w:val="mt" w:eastAsia="en-US" w:bidi="ar-SA"/>
      </w:rPr>
    </w:lvl>
    <w:lvl w:ilvl="6" w:tplc="A3522AA6">
      <w:numFmt w:val="bullet"/>
      <w:lvlText w:val="•"/>
      <w:lvlJc w:val="left"/>
      <w:pPr>
        <w:ind w:left="6579" w:hanging="567"/>
      </w:pPr>
      <w:rPr>
        <w:rFonts w:hint="default"/>
        <w:lang w:val="mt" w:eastAsia="en-US" w:bidi="ar-SA"/>
      </w:rPr>
    </w:lvl>
    <w:lvl w:ilvl="7" w:tplc="899CA360">
      <w:numFmt w:val="bullet"/>
      <w:lvlText w:val="•"/>
      <w:lvlJc w:val="left"/>
      <w:pPr>
        <w:ind w:left="7546" w:hanging="567"/>
      </w:pPr>
      <w:rPr>
        <w:rFonts w:hint="default"/>
        <w:lang w:val="mt" w:eastAsia="en-US" w:bidi="ar-SA"/>
      </w:rPr>
    </w:lvl>
    <w:lvl w:ilvl="8" w:tplc="0E02D016">
      <w:numFmt w:val="bullet"/>
      <w:lvlText w:val="•"/>
      <w:lvlJc w:val="left"/>
      <w:pPr>
        <w:ind w:left="8513" w:hanging="567"/>
      </w:pPr>
      <w:rPr>
        <w:rFonts w:hint="default"/>
        <w:lang w:val="mt" w:eastAsia="en-US" w:bidi="ar-SA"/>
      </w:rPr>
    </w:lvl>
  </w:abstractNum>
  <w:abstractNum w:abstractNumId="68" w15:restartNumberingAfterBreak="0">
    <w:nsid w:val="4D132A35"/>
    <w:multiLevelType w:val="hybridMultilevel"/>
    <w:tmpl w:val="CAB880B6"/>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EE54AB3E">
      <w:numFmt w:val="bullet"/>
      <w:lvlText w:val="•"/>
      <w:lvlJc w:val="left"/>
      <w:pPr>
        <w:ind w:left="1746" w:hanging="567"/>
      </w:pPr>
      <w:rPr>
        <w:rFonts w:hint="default"/>
        <w:lang w:val="mt" w:eastAsia="en-US" w:bidi="ar-SA"/>
      </w:rPr>
    </w:lvl>
    <w:lvl w:ilvl="2" w:tplc="0EA04CE4">
      <w:numFmt w:val="bullet"/>
      <w:lvlText w:val="•"/>
      <w:lvlJc w:val="left"/>
      <w:pPr>
        <w:ind w:left="2713" w:hanging="567"/>
      </w:pPr>
      <w:rPr>
        <w:rFonts w:hint="default"/>
        <w:lang w:val="mt" w:eastAsia="en-US" w:bidi="ar-SA"/>
      </w:rPr>
    </w:lvl>
    <w:lvl w:ilvl="3" w:tplc="24EE4630">
      <w:numFmt w:val="bullet"/>
      <w:lvlText w:val="•"/>
      <w:lvlJc w:val="left"/>
      <w:pPr>
        <w:ind w:left="3679" w:hanging="567"/>
      </w:pPr>
      <w:rPr>
        <w:rFonts w:hint="default"/>
        <w:lang w:val="mt" w:eastAsia="en-US" w:bidi="ar-SA"/>
      </w:rPr>
    </w:lvl>
    <w:lvl w:ilvl="4" w:tplc="F692C55C">
      <w:numFmt w:val="bullet"/>
      <w:lvlText w:val="•"/>
      <w:lvlJc w:val="left"/>
      <w:pPr>
        <w:ind w:left="4646" w:hanging="567"/>
      </w:pPr>
      <w:rPr>
        <w:rFonts w:hint="default"/>
        <w:lang w:val="mt" w:eastAsia="en-US" w:bidi="ar-SA"/>
      </w:rPr>
    </w:lvl>
    <w:lvl w:ilvl="5" w:tplc="CDE666EE">
      <w:numFmt w:val="bullet"/>
      <w:lvlText w:val="•"/>
      <w:lvlJc w:val="left"/>
      <w:pPr>
        <w:ind w:left="5613" w:hanging="567"/>
      </w:pPr>
      <w:rPr>
        <w:rFonts w:hint="default"/>
        <w:lang w:val="mt" w:eastAsia="en-US" w:bidi="ar-SA"/>
      </w:rPr>
    </w:lvl>
    <w:lvl w:ilvl="6" w:tplc="27EE19AA">
      <w:numFmt w:val="bullet"/>
      <w:lvlText w:val="•"/>
      <w:lvlJc w:val="left"/>
      <w:pPr>
        <w:ind w:left="6579" w:hanging="567"/>
      </w:pPr>
      <w:rPr>
        <w:rFonts w:hint="default"/>
        <w:lang w:val="mt" w:eastAsia="en-US" w:bidi="ar-SA"/>
      </w:rPr>
    </w:lvl>
    <w:lvl w:ilvl="7" w:tplc="165402E6">
      <w:numFmt w:val="bullet"/>
      <w:lvlText w:val="•"/>
      <w:lvlJc w:val="left"/>
      <w:pPr>
        <w:ind w:left="7546" w:hanging="567"/>
      </w:pPr>
      <w:rPr>
        <w:rFonts w:hint="default"/>
        <w:lang w:val="mt" w:eastAsia="en-US" w:bidi="ar-SA"/>
      </w:rPr>
    </w:lvl>
    <w:lvl w:ilvl="8" w:tplc="74823F12">
      <w:numFmt w:val="bullet"/>
      <w:lvlText w:val="•"/>
      <w:lvlJc w:val="left"/>
      <w:pPr>
        <w:ind w:left="8513" w:hanging="567"/>
      </w:pPr>
      <w:rPr>
        <w:rFonts w:hint="default"/>
        <w:lang w:val="mt" w:eastAsia="en-US" w:bidi="ar-SA"/>
      </w:rPr>
    </w:lvl>
  </w:abstractNum>
  <w:abstractNum w:abstractNumId="69" w15:restartNumberingAfterBreak="0">
    <w:nsid w:val="4DD771CB"/>
    <w:multiLevelType w:val="multilevel"/>
    <w:tmpl w:val="8744C848"/>
    <w:lvl w:ilvl="0">
      <w:start w:val="1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70" w15:restartNumberingAfterBreak="0">
    <w:nsid w:val="4F996C2C"/>
    <w:multiLevelType w:val="multilevel"/>
    <w:tmpl w:val="F58A6DD6"/>
    <w:lvl w:ilvl="0">
      <w:start w:val="16"/>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71" w15:restartNumberingAfterBreak="0">
    <w:nsid w:val="50034537"/>
    <w:multiLevelType w:val="hybridMultilevel"/>
    <w:tmpl w:val="F8EC41FA"/>
    <w:lvl w:ilvl="0" w:tplc="93A46CFA">
      <w:numFmt w:val="bullet"/>
      <w:lvlText w:val="•"/>
      <w:lvlJc w:val="left"/>
      <w:pPr>
        <w:ind w:left="720" w:hanging="360"/>
      </w:pPr>
      <w:rPr>
        <w:rFonts w:hint="default"/>
        <w:lang w:val="m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1DB0B23"/>
    <w:multiLevelType w:val="hybridMultilevel"/>
    <w:tmpl w:val="D938F1E2"/>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EE54AB3E">
      <w:numFmt w:val="bullet"/>
      <w:lvlText w:val="•"/>
      <w:lvlJc w:val="left"/>
      <w:pPr>
        <w:ind w:left="1746" w:hanging="567"/>
      </w:pPr>
      <w:rPr>
        <w:rFonts w:hint="default"/>
        <w:lang w:val="mt" w:eastAsia="en-US" w:bidi="ar-SA"/>
      </w:rPr>
    </w:lvl>
    <w:lvl w:ilvl="2" w:tplc="0EA04CE4">
      <w:numFmt w:val="bullet"/>
      <w:lvlText w:val="•"/>
      <w:lvlJc w:val="left"/>
      <w:pPr>
        <w:ind w:left="2713" w:hanging="567"/>
      </w:pPr>
      <w:rPr>
        <w:rFonts w:hint="default"/>
        <w:lang w:val="mt" w:eastAsia="en-US" w:bidi="ar-SA"/>
      </w:rPr>
    </w:lvl>
    <w:lvl w:ilvl="3" w:tplc="24EE4630">
      <w:numFmt w:val="bullet"/>
      <w:lvlText w:val="•"/>
      <w:lvlJc w:val="left"/>
      <w:pPr>
        <w:ind w:left="3679" w:hanging="567"/>
      </w:pPr>
      <w:rPr>
        <w:rFonts w:hint="default"/>
        <w:lang w:val="mt" w:eastAsia="en-US" w:bidi="ar-SA"/>
      </w:rPr>
    </w:lvl>
    <w:lvl w:ilvl="4" w:tplc="F692C55C">
      <w:numFmt w:val="bullet"/>
      <w:lvlText w:val="•"/>
      <w:lvlJc w:val="left"/>
      <w:pPr>
        <w:ind w:left="4646" w:hanging="567"/>
      </w:pPr>
      <w:rPr>
        <w:rFonts w:hint="default"/>
        <w:lang w:val="mt" w:eastAsia="en-US" w:bidi="ar-SA"/>
      </w:rPr>
    </w:lvl>
    <w:lvl w:ilvl="5" w:tplc="CDE666EE">
      <w:numFmt w:val="bullet"/>
      <w:lvlText w:val="•"/>
      <w:lvlJc w:val="left"/>
      <w:pPr>
        <w:ind w:left="5613" w:hanging="567"/>
      </w:pPr>
      <w:rPr>
        <w:rFonts w:hint="default"/>
        <w:lang w:val="mt" w:eastAsia="en-US" w:bidi="ar-SA"/>
      </w:rPr>
    </w:lvl>
    <w:lvl w:ilvl="6" w:tplc="27EE19AA">
      <w:numFmt w:val="bullet"/>
      <w:lvlText w:val="•"/>
      <w:lvlJc w:val="left"/>
      <w:pPr>
        <w:ind w:left="6579" w:hanging="567"/>
      </w:pPr>
      <w:rPr>
        <w:rFonts w:hint="default"/>
        <w:lang w:val="mt" w:eastAsia="en-US" w:bidi="ar-SA"/>
      </w:rPr>
    </w:lvl>
    <w:lvl w:ilvl="7" w:tplc="165402E6">
      <w:numFmt w:val="bullet"/>
      <w:lvlText w:val="•"/>
      <w:lvlJc w:val="left"/>
      <w:pPr>
        <w:ind w:left="7546" w:hanging="567"/>
      </w:pPr>
      <w:rPr>
        <w:rFonts w:hint="default"/>
        <w:lang w:val="mt" w:eastAsia="en-US" w:bidi="ar-SA"/>
      </w:rPr>
    </w:lvl>
    <w:lvl w:ilvl="8" w:tplc="74823F12">
      <w:numFmt w:val="bullet"/>
      <w:lvlText w:val="•"/>
      <w:lvlJc w:val="left"/>
      <w:pPr>
        <w:ind w:left="8513" w:hanging="567"/>
      </w:pPr>
      <w:rPr>
        <w:rFonts w:hint="default"/>
        <w:lang w:val="mt" w:eastAsia="en-US" w:bidi="ar-SA"/>
      </w:rPr>
    </w:lvl>
  </w:abstractNum>
  <w:abstractNum w:abstractNumId="73" w15:restartNumberingAfterBreak="0">
    <w:nsid w:val="529977C2"/>
    <w:multiLevelType w:val="multilevel"/>
    <w:tmpl w:val="0DF600E2"/>
    <w:lvl w:ilvl="0">
      <w:start w:val="1"/>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74" w15:restartNumberingAfterBreak="0">
    <w:nsid w:val="52C92761"/>
    <w:multiLevelType w:val="hybridMultilevel"/>
    <w:tmpl w:val="C0ECD940"/>
    <w:lvl w:ilvl="0" w:tplc="9A40F8F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A03CAE90">
      <w:numFmt w:val="bullet"/>
      <w:lvlText w:val="•"/>
      <w:lvlJc w:val="left"/>
      <w:pPr>
        <w:ind w:left="2713" w:hanging="567"/>
      </w:pPr>
      <w:rPr>
        <w:rFonts w:hint="default"/>
        <w:lang w:val="mt" w:eastAsia="en-US" w:bidi="ar-SA"/>
      </w:rPr>
    </w:lvl>
    <w:lvl w:ilvl="3" w:tplc="430EC7CA">
      <w:numFmt w:val="bullet"/>
      <w:lvlText w:val="•"/>
      <w:lvlJc w:val="left"/>
      <w:pPr>
        <w:ind w:left="3679" w:hanging="567"/>
      </w:pPr>
      <w:rPr>
        <w:rFonts w:hint="default"/>
        <w:lang w:val="mt" w:eastAsia="en-US" w:bidi="ar-SA"/>
      </w:rPr>
    </w:lvl>
    <w:lvl w:ilvl="4" w:tplc="25C2C9F8">
      <w:numFmt w:val="bullet"/>
      <w:lvlText w:val="•"/>
      <w:lvlJc w:val="left"/>
      <w:pPr>
        <w:ind w:left="4646" w:hanging="567"/>
      </w:pPr>
      <w:rPr>
        <w:rFonts w:hint="default"/>
        <w:lang w:val="mt" w:eastAsia="en-US" w:bidi="ar-SA"/>
      </w:rPr>
    </w:lvl>
    <w:lvl w:ilvl="5" w:tplc="E068AE84">
      <w:numFmt w:val="bullet"/>
      <w:lvlText w:val="•"/>
      <w:lvlJc w:val="left"/>
      <w:pPr>
        <w:ind w:left="5613" w:hanging="567"/>
      </w:pPr>
      <w:rPr>
        <w:rFonts w:hint="default"/>
        <w:lang w:val="mt" w:eastAsia="en-US" w:bidi="ar-SA"/>
      </w:rPr>
    </w:lvl>
    <w:lvl w:ilvl="6" w:tplc="B0DEC5DC">
      <w:numFmt w:val="bullet"/>
      <w:lvlText w:val="•"/>
      <w:lvlJc w:val="left"/>
      <w:pPr>
        <w:ind w:left="6579" w:hanging="567"/>
      </w:pPr>
      <w:rPr>
        <w:rFonts w:hint="default"/>
        <w:lang w:val="mt" w:eastAsia="en-US" w:bidi="ar-SA"/>
      </w:rPr>
    </w:lvl>
    <w:lvl w:ilvl="7" w:tplc="23AE336A">
      <w:numFmt w:val="bullet"/>
      <w:lvlText w:val="•"/>
      <w:lvlJc w:val="left"/>
      <w:pPr>
        <w:ind w:left="7546" w:hanging="567"/>
      </w:pPr>
      <w:rPr>
        <w:rFonts w:hint="default"/>
        <w:lang w:val="mt" w:eastAsia="en-US" w:bidi="ar-SA"/>
      </w:rPr>
    </w:lvl>
    <w:lvl w:ilvl="8" w:tplc="D8583C22">
      <w:numFmt w:val="bullet"/>
      <w:lvlText w:val="•"/>
      <w:lvlJc w:val="left"/>
      <w:pPr>
        <w:ind w:left="8513" w:hanging="567"/>
      </w:pPr>
      <w:rPr>
        <w:rFonts w:hint="default"/>
        <w:lang w:val="mt" w:eastAsia="en-US" w:bidi="ar-SA"/>
      </w:rPr>
    </w:lvl>
  </w:abstractNum>
  <w:abstractNum w:abstractNumId="75" w15:restartNumberingAfterBreak="0">
    <w:nsid w:val="53440C4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6" w15:restartNumberingAfterBreak="0">
    <w:nsid w:val="53ED00D4"/>
    <w:multiLevelType w:val="hybridMultilevel"/>
    <w:tmpl w:val="0C44D5DE"/>
    <w:lvl w:ilvl="0" w:tplc="3E2EEAB0">
      <w:start w:val="1"/>
      <w:numFmt w:val="bullet"/>
      <w:lvlText w:val=""/>
      <w:lvlJc w:val="left"/>
      <w:pPr>
        <w:ind w:left="720" w:hanging="360"/>
      </w:pPr>
      <w:rPr>
        <w:rFonts w:ascii="Symbol" w:hAnsi="Symbol" w:cs="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4F616F6"/>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78" w15:restartNumberingAfterBreak="0">
    <w:nsid w:val="55CF20E7"/>
    <w:multiLevelType w:val="hybridMultilevel"/>
    <w:tmpl w:val="D278DCCE"/>
    <w:lvl w:ilvl="0" w:tplc="9A40F8F0">
      <w:start w:val="1"/>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mt" w:eastAsia="en-US" w:bidi="ar-SA"/>
      </w:rPr>
    </w:lvl>
    <w:lvl w:ilvl="1" w:tplc="4656B5A8">
      <w:numFmt w:val="bullet"/>
      <w:lvlText w:val="-"/>
      <w:lvlJc w:val="left"/>
      <w:pPr>
        <w:ind w:left="785" w:hanging="567"/>
      </w:pPr>
      <w:rPr>
        <w:rFonts w:ascii="Symbol" w:eastAsia="Times New Roman" w:hAnsi="Symbol" w:cs="Times New Roman" w:hint="default"/>
        <w:spacing w:val="0"/>
        <w:w w:val="100"/>
        <w:lang w:val="mt" w:eastAsia="en-US" w:bidi="ar-SA"/>
      </w:rPr>
    </w:lvl>
    <w:lvl w:ilvl="2" w:tplc="A03CAE90">
      <w:numFmt w:val="bullet"/>
      <w:lvlText w:val="•"/>
      <w:lvlJc w:val="left"/>
      <w:pPr>
        <w:ind w:left="2713" w:hanging="567"/>
      </w:pPr>
      <w:rPr>
        <w:rFonts w:hint="default"/>
        <w:lang w:val="mt" w:eastAsia="en-US" w:bidi="ar-SA"/>
      </w:rPr>
    </w:lvl>
    <w:lvl w:ilvl="3" w:tplc="430EC7CA">
      <w:numFmt w:val="bullet"/>
      <w:lvlText w:val="•"/>
      <w:lvlJc w:val="left"/>
      <w:pPr>
        <w:ind w:left="3679" w:hanging="567"/>
      </w:pPr>
      <w:rPr>
        <w:rFonts w:hint="default"/>
        <w:lang w:val="mt" w:eastAsia="en-US" w:bidi="ar-SA"/>
      </w:rPr>
    </w:lvl>
    <w:lvl w:ilvl="4" w:tplc="25C2C9F8">
      <w:numFmt w:val="bullet"/>
      <w:lvlText w:val="•"/>
      <w:lvlJc w:val="left"/>
      <w:pPr>
        <w:ind w:left="4646" w:hanging="567"/>
      </w:pPr>
      <w:rPr>
        <w:rFonts w:hint="default"/>
        <w:lang w:val="mt" w:eastAsia="en-US" w:bidi="ar-SA"/>
      </w:rPr>
    </w:lvl>
    <w:lvl w:ilvl="5" w:tplc="E068AE84">
      <w:numFmt w:val="bullet"/>
      <w:lvlText w:val="•"/>
      <w:lvlJc w:val="left"/>
      <w:pPr>
        <w:ind w:left="5613" w:hanging="567"/>
      </w:pPr>
      <w:rPr>
        <w:rFonts w:hint="default"/>
        <w:lang w:val="mt" w:eastAsia="en-US" w:bidi="ar-SA"/>
      </w:rPr>
    </w:lvl>
    <w:lvl w:ilvl="6" w:tplc="B0DEC5DC">
      <w:numFmt w:val="bullet"/>
      <w:lvlText w:val="•"/>
      <w:lvlJc w:val="left"/>
      <w:pPr>
        <w:ind w:left="6579" w:hanging="567"/>
      </w:pPr>
      <w:rPr>
        <w:rFonts w:hint="default"/>
        <w:lang w:val="mt" w:eastAsia="en-US" w:bidi="ar-SA"/>
      </w:rPr>
    </w:lvl>
    <w:lvl w:ilvl="7" w:tplc="23AE336A">
      <w:numFmt w:val="bullet"/>
      <w:lvlText w:val="•"/>
      <w:lvlJc w:val="left"/>
      <w:pPr>
        <w:ind w:left="7546" w:hanging="567"/>
      </w:pPr>
      <w:rPr>
        <w:rFonts w:hint="default"/>
        <w:lang w:val="mt" w:eastAsia="en-US" w:bidi="ar-SA"/>
      </w:rPr>
    </w:lvl>
    <w:lvl w:ilvl="8" w:tplc="D8583C22">
      <w:numFmt w:val="bullet"/>
      <w:lvlText w:val="•"/>
      <w:lvlJc w:val="left"/>
      <w:pPr>
        <w:ind w:left="8513" w:hanging="567"/>
      </w:pPr>
      <w:rPr>
        <w:rFonts w:hint="default"/>
        <w:lang w:val="mt" w:eastAsia="en-US" w:bidi="ar-SA"/>
      </w:rPr>
    </w:lvl>
  </w:abstractNum>
  <w:abstractNum w:abstractNumId="79" w15:restartNumberingAfterBreak="0">
    <w:nsid w:val="56203FD7"/>
    <w:multiLevelType w:val="hybridMultilevel"/>
    <w:tmpl w:val="D5F0E7AE"/>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EE54AB3E">
      <w:numFmt w:val="bullet"/>
      <w:lvlText w:val="•"/>
      <w:lvlJc w:val="left"/>
      <w:pPr>
        <w:ind w:left="1746" w:hanging="567"/>
      </w:pPr>
      <w:rPr>
        <w:rFonts w:hint="default"/>
        <w:lang w:val="mt" w:eastAsia="en-US" w:bidi="ar-SA"/>
      </w:rPr>
    </w:lvl>
    <w:lvl w:ilvl="2" w:tplc="0EA04CE4">
      <w:numFmt w:val="bullet"/>
      <w:lvlText w:val="•"/>
      <w:lvlJc w:val="left"/>
      <w:pPr>
        <w:ind w:left="2713" w:hanging="567"/>
      </w:pPr>
      <w:rPr>
        <w:rFonts w:hint="default"/>
        <w:lang w:val="mt" w:eastAsia="en-US" w:bidi="ar-SA"/>
      </w:rPr>
    </w:lvl>
    <w:lvl w:ilvl="3" w:tplc="24EE4630">
      <w:numFmt w:val="bullet"/>
      <w:lvlText w:val="•"/>
      <w:lvlJc w:val="left"/>
      <w:pPr>
        <w:ind w:left="3679" w:hanging="567"/>
      </w:pPr>
      <w:rPr>
        <w:rFonts w:hint="default"/>
        <w:lang w:val="mt" w:eastAsia="en-US" w:bidi="ar-SA"/>
      </w:rPr>
    </w:lvl>
    <w:lvl w:ilvl="4" w:tplc="F692C55C">
      <w:numFmt w:val="bullet"/>
      <w:lvlText w:val="•"/>
      <w:lvlJc w:val="left"/>
      <w:pPr>
        <w:ind w:left="4646" w:hanging="567"/>
      </w:pPr>
      <w:rPr>
        <w:rFonts w:hint="default"/>
        <w:lang w:val="mt" w:eastAsia="en-US" w:bidi="ar-SA"/>
      </w:rPr>
    </w:lvl>
    <w:lvl w:ilvl="5" w:tplc="CDE666EE">
      <w:numFmt w:val="bullet"/>
      <w:lvlText w:val="•"/>
      <w:lvlJc w:val="left"/>
      <w:pPr>
        <w:ind w:left="5613" w:hanging="567"/>
      </w:pPr>
      <w:rPr>
        <w:rFonts w:hint="default"/>
        <w:lang w:val="mt" w:eastAsia="en-US" w:bidi="ar-SA"/>
      </w:rPr>
    </w:lvl>
    <w:lvl w:ilvl="6" w:tplc="27EE19AA">
      <w:numFmt w:val="bullet"/>
      <w:lvlText w:val="•"/>
      <w:lvlJc w:val="left"/>
      <w:pPr>
        <w:ind w:left="6579" w:hanging="567"/>
      </w:pPr>
      <w:rPr>
        <w:rFonts w:hint="default"/>
        <w:lang w:val="mt" w:eastAsia="en-US" w:bidi="ar-SA"/>
      </w:rPr>
    </w:lvl>
    <w:lvl w:ilvl="7" w:tplc="165402E6">
      <w:numFmt w:val="bullet"/>
      <w:lvlText w:val="•"/>
      <w:lvlJc w:val="left"/>
      <w:pPr>
        <w:ind w:left="7546" w:hanging="567"/>
      </w:pPr>
      <w:rPr>
        <w:rFonts w:hint="default"/>
        <w:lang w:val="mt" w:eastAsia="en-US" w:bidi="ar-SA"/>
      </w:rPr>
    </w:lvl>
    <w:lvl w:ilvl="8" w:tplc="74823F12">
      <w:numFmt w:val="bullet"/>
      <w:lvlText w:val="•"/>
      <w:lvlJc w:val="left"/>
      <w:pPr>
        <w:ind w:left="8513" w:hanging="567"/>
      </w:pPr>
      <w:rPr>
        <w:rFonts w:hint="default"/>
        <w:lang w:val="mt" w:eastAsia="en-US" w:bidi="ar-SA"/>
      </w:rPr>
    </w:lvl>
  </w:abstractNum>
  <w:abstractNum w:abstractNumId="80" w15:restartNumberingAfterBreak="0">
    <w:nsid w:val="5717600B"/>
    <w:multiLevelType w:val="hybridMultilevel"/>
    <w:tmpl w:val="7496279E"/>
    <w:lvl w:ilvl="0" w:tplc="FFFFFFFF">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mt" w:eastAsia="en-US" w:bidi="ar-SA"/>
      </w:rPr>
    </w:lvl>
    <w:lvl w:ilvl="1" w:tplc="FFFFFFFF">
      <w:numFmt w:val="bullet"/>
      <w:lvlText w:val="•"/>
      <w:lvlJc w:val="left"/>
      <w:pPr>
        <w:ind w:left="1746" w:hanging="567"/>
      </w:pPr>
      <w:rPr>
        <w:rFonts w:hint="default"/>
        <w:lang w:val="mt" w:eastAsia="en-US" w:bidi="ar-SA"/>
      </w:rPr>
    </w:lvl>
    <w:lvl w:ilvl="2" w:tplc="FFFFFFFF">
      <w:numFmt w:val="bullet"/>
      <w:lvlText w:val="•"/>
      <w:lvlJc w:val="left"/>
      <w:pPr>
        <w:ind w:left="2713" w:hanging="567"/>
      </w:pPr>
      <w:rPr>
        <w:rFonts w:hint="default"/>
        <w:lang w:val="mt" w:eastAsia="en-US" w:bidi="ar-SA"/>
      </w:rPr>
    </w:lvl>
    <w:lvl w:ilvl="3" w:tplc="FFFFFFFF">
      <w:numFmt w:val="bullet"/>
      <w:lvlText w:val="•"/>
      <w:lvlJc w:val="left"/>
      <w:pPr>
        <w:ind w:left="3679" w:hanging="567"/>
      </w:pPr>
      <w:rPr>
        <w:rFonts w:hint="default"/>
        <w:lang w:val="mt" w:eastAsia="en-US" w:bidi="ar-SA"/>
      </w:rPr>
    </w:lvl>
    <w:lvl w:ilvl="4" w:tplc="FFFFFFFF">
      <w:numFmt w:val="bullet"/>
      <w:lvlText w:val="•"/>
      <w:lvlJc w:val="left"/>
      <w:pPr>
        <w:ind w:left="4646" w:hanging="567"/>
      </w:pPr>
      <w:rPr>
        <w:rFonts w:hint="default"/>
        <w:lang w:val="mt" w:eastAsia="en-US" w:bidi="ar-SA"/>
      </w:rPr>
    </w:lvl>
    <w:lvl w:ilvl="5" w:tplc="FFFFFFFF">
      <w:numFmt w:val="bullet"/>
      <w:lvlText w:val="•"/>
      <w:lvlJc w:val="left"/>
      <w:pPr>
        <w:ind w:left="5613" w:hanging="567"/>
      </w:pPr>
      <w:rPr>
        <w:rFonts w:hint="default"/>
        <w:lang w:val="mt" w:eastAsia="en-US" w:bidi="ar-SA"/>
      </w:rPr>
    </w:lvl>
    <w:lvl w:ilvl="6" w:tplc="FFFFFFFF">
      <w:numFmt w:val="bullet"/>
      <w:lvlText w:val="•"/>
      <w:lvlJc w:val="left"/>
      <w:pPr>
        <w:ind w:left="6579" w:hanging="567"/>
      </w:pPr>
      <w:rPr>
        <w:rFonts w:hint="default"/>
        <w:lang w:val="mt" w:eastAsia="en-US" w:bidi="ar-SA"/>
      </w:rPr>
    </w:lvl>
    <w:lvl w:ilvl="7" w:tplc="FFFFFFFF">
      <w:numFmt w:val="bullet"/>
      <w:lvlText w:val="•"/>
      <w:lvlJc w:val="left"/>
      <w:pPr>
        <w:ind w:left="7546" w:hanging="567"/>
      </w:pPr>
      <w:rPr>
        <w:rFonts w:hint="default"/>
        <w:lang w:val="mt" w:eastAsia="en-US" w:bidi="ar-SA"/>
      </w:rPr>
    </w:lvl>
    <w:lvl w:ilvl="8" w:tplc="FFFFFFFF">
      <w:numFmt w:val="bullet"/>
      <w:lvlText w:val="•"/>
      <w:lvlJc w:val="left"/>
      <w:pPr>
        <w:ind w:left="8513" w:hanging="567"/>
      </w:pPr>
      <w:rPr>
        <w:rFonts w:hint="default"/>
        <w:lang w:val="mt" w:eastAsia="en-US" w:bidi="ar-SA"/>
      </w:rPr>
    </w:lvl>
  </w:abstractNum>
  <w:abstractNum w:abstractNumId="81" w15:restartNumberingAfterBreak="0">
    <w:nsid w:val="58296F0F"/>
    <w:multiLevelType w:val="hybridMultilevel"/>
    <w:tmpl w:val="E7D80F88"/>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93A46CFA">
      <w:numFmt w:val="bullet"/>
      <w:lvlText w:val="•"/>
      <w:lvlJc w:val="left"/>
      <w:pPr>
        <w:ind w:left="1746" w:hanging="567"/>
      </w:pPr>
      <w:rPr>
        <w:rFonts w:hint="default"/>
        <w:lang w:val="mt" w:eastAsia="en-US" w:bidi="ar-SA"/>
      </w:rPr>
    </w:lvl>
    <w:lvl w:ilvl="2" w:tplc="38323086">
      <w:numFmt w:val="bullet"/>
      <w:lvlText w:val="•"/>
      <w:lvlJc w:val="left"/>
      <w:pPr>
        <w:ind w:left="2713" w:hanging="567"/>
      </w:pPr>
      <w:rPr>
        <w:rFonts w:hint="default"/>
        <w:lang w:val="mt" w:eastAsia="en-US" w:bidi="ar-SA"/>
      </w:rPr>
    </w:lvl>
    <w:lvl w:ilvl="3" w:tplc="10E813BC">
      <w:numFmt w:val="bullet"/>
      <w:lvlText w:val="•"/>
      <w:lvlJc w:val="left"/>
      <w:pPr>
        <w:ind w:left="3679" w:hanging="567"/>
      </w:pPr>
      <w:rPr>
        <w:rFonts w:hint="default"/>
        <w:lang w:val="mt" w:eastAsia="en-US" w:bidi="ar-SA"/>
      </w:rPr>
    </w:lvl>
    <w:lvl w:ilvl="4" w:tplc="6382F760">
      <w:numFmt w:val="bullet"/>
      <w:lvlText w:val="•"/>
      <w:lvlJc w:val="left"/>
      <w:pPr>
        <w:ind w:left="4646" w:hanging="567"/>
      </w:pPr>
      <w:rPr>
        <w:rFonts w:hint="default"/>
        <w:lang w:val="mt" w:eastAsia="en-US" w:bidi="ar-SA"/>
      </w:rPr>
    </w:lvl>
    <w:lvl w:ilvl="5" w:tplc="A52888AC">
      <w:numFmt w:val="bullet"/>
      <w:lvlText w:val="•"/>
      <w:lvlJc w:val="left"/>
      <w:pPr>
        <w:ind w:left="5613" w:hanging="567"/>
      </w:pPr>
      <w:rPr>
        <w:rFonts w:hint="default"/>
        <w:lang w:val="mt" w:eastAsia="en-US" w:bidi="ar-SA"/>
      </w:rPr>
    </w:lvl>
    <w:lvl w:ilvl="6" w:tplc="A3522AA6">
      <w:numFmt w:val="bullet"/>
      <w:lvlText w:val="•"/>
      <w:lvlJc w:val="left"/>
      <w:pPr>
        <w:ind w:left="6579" w:hanging="567"/>
      </w:pPr>
      <w:rPr>
        <w:rFonts w:hint="default"/>
        <w:lang w:val="mt" w:eastAsia="en-US" w:bidi="ar-SA"/>
      </w:rPr>
    </w:lvl>
    <w:lvl w:ilvl="7" w:tplc="899CA360">
      <w:numFmt w:val="bullet"/>
      <w:lvlText w:val="•"/>
      <w:lvlJc w:val="left"/>
      <w:pPr>
        <w:ind w:left="7546" w:hanging="567"/>
      </w:pPr>
      <w:rPr>
        <w:rFonts w:hint="default"/>
        <w:lang w:val="mt" w:eastAsia="en-US" w:bidi="ar-SA"/>
      </w:rPr>
    </w:lvl>
    <w:lvl w:ilvl="8" w:tplc="0E02D016">
      <w:numFmt w:val="bullet"/>
      <w:lvlText w:val="•"/>
      <w:lvlJc w:val="left"/>
      <w:pPr>
        <w:ind w:left="8513" w:hanging="567"/>
      </w:pPr>
      <w:rPr>
        <w:rFonts w:hint="default"/>
        <w:lang w:val="mt" w:eastAsia="en-US" w:bidi="ar-SA"/>
      </w:rPr>
    </w:lvl>
  </w:abstractNum>
  <w:abstractNum w:abstractNumId="82" w15:restartNumberingAfterBreak="0">
    <w:nsid w:val="59D047BD"/>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3" w15:restartNumberingAfterBreak="0">
    <w:nsid w:val="59EE3AD3"/>
    <w:multiLevelType w:val="multilevel"/>
    <w:tmpl w:val="0EFE6F20"/>
    <w:lvl w:ilvl="0">
      <w:start w:val="6"/>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84" w15:restartNumberingAfterBreak="0">
    <w:nsid w:val="5C4759C9"/>
    <w:multiLevelType w:val="hybridMultilevel"/>
    <w:tmpl w:val="7A3CDC9C"/>
    <w:lvl w:ilvl="0" w:tplc="4656B5A8">
      <w:numFmt w:val="bullet"/>
      <w:lvlText w:val="-"/>
      <w:lvlJc w:val="left"/>
      <w:pPr>
        <w:ind w:left="785" w:hanging="567"/>
      </w:pPr>
      <w:rPr>
        <w:rFonts w:ascii="Symbol" w:eastAsia="Times New Roman" w:hAnsi="Symbol" w:cs="Times New Roman" w:hint="default"/>
        <w:spacing w:val="0"/>
        <w:w w:val="100"/>
        <w:lang w:val="mt" w:eastAsia="en-US" w:bidi="ar-SA"/>
      </w:rPr>
    </w:lvl>
    <w:lvl w:ilvl="1" w:tplc="CEDE9EFC">
      <w:numFmt w:val="bullet"/>
      <w:lvlText w:val="•"/>
      <w:lvlJc w:val="left"/>
      <w:pPr>
        <w:ind w:left="1746" w:hanging="567"/>
      </w:pPr>
      <w:rPr>
        <w:rFonts w:hint="default"/>
        <w:lang w:val="mt" w:eastAsia="en-US" w:bidi="ar-SA"/>
      </w:rPr>
    </w:lvl>
    <w:lvl w:ilvl="2" w:tplc="B0A2ED5C">
      <w:numFmt w:val="bullet"/>
      <w:lvlText w:val="•"/>
      <w:lvlJc w:val="left"/>
      <w:pPr>
        <w:ind w:left="2713" w:hanging="567"/>
      </w:pPr>
      <w:rPr>
        <w:rFonts w:hint="default"/>
        <w:lang w:val="mt" w:eastAsia="en-US" w:bidi="ar-SA"/>
      </w:rPr>
    </w:lvl>
    <w:lvl w:ilvl="3" w:tplc="998AC610">
      <w:numFmt w:val="bullet"/>
      <w:lvlText w:val="•"/>
      <w:lvlJc w:val="left"/>
      <w:pPr>
        <w:ind w:left="3679" w:hanging="567"/>
      </w:pPr>
      <w:rPr>
        <w:rFonts w:hint="default"/>
        <w:lang w:val="mt" w:eastAsia="en-US" w:bidi="ar-SA"/>
      </w:rPr>
    </w:lvl>
    <w:lvl w:ilvl="4" w:tplc="E3E209DC">
      <w:numFmt w:val="bullet"/>
      <w:lvlText w:val="•"/>
      <w:lvlJc w:val="left"/>
      <w:pPr>
        <w:ind w:left="4646" w:hanging="567"/>
      </w:pPr>
      <w:rPr>
        <w:rFonts w:hint="default"/>
        <w:lang w:val="mt" w:eastAsia="en-US" w:bidi="ar-SA"/>
      </w:rPr>
    </w:lvl>
    <w:lvl w:ilvl="5" w:tplc="8C1234EC">
      <w:numFmt w:val="bullet"/>
      <w:lvlText w:val="•"/>
      <w:lvlJc w:val="left"/>
      <w:pPr>
        <w:ind w:left="5613" w:hanging="567"/>
      </w:pPr>
      <w:rPr>
        <w:rFonts w:hint="default"/>
        <w:lang w:val="mt" w:eastAsia="en-US" w:bidi="ar-SA"/>
      </w:rPr>
    </w:lvl>
    <w:lvl w:ilvl="6" w:tplc="8E8AEB2E">
      <w:numFmt w:val="bullet"/>
      <w:lvlText w:val="•"/>
      <w:lvlJc w:val="left"/>
      <w:pPr>
        <w:ind w:left="6579" w:hanging="567"/>
      </w:pPr>
      <w:rPr>
        <w:rFonts w:hint="default"/>
        <w:lang w:val="mt" w:eastAsia="en-US" w:bidi="ar-SA"/>
      </w:rPr>
    </w:lvl>
    <w:lvl w:ilvl="7" w:tplc="062C3E86">
      <w:numFmt w:val="bullet"/>
      <w:lvlText w:val="•"/>
      <w:lvlJc w:val="left"/>
      <w:pPr>
        <w:ind w:left="7546" w:hanging="567"/>
      </w:pPr>
      <w:rPr>
        <w:rFonts w:hint="default"/>
        <w:lang w:val="mt" w:eastAsia="en-US" w:bidi="ar-SA"/>
      </w:rPr>
    </w:lvl>
    <w:lvl w:ilvl="8" w:tplc="27FC4DD8">
      <w:numFmt w:val="bullet"/>
      <w:lvlText w:val="•"/>
      <w:lvlJc w:val="left"/>
      <w:pPr>
        <w:ind w:left="8513" w:hanging="567"/>
      </w:pPr>
      <w:rPr>
        <w:rFonts w:hint="default"/>
        <w:lang w:val="mt" w:eastAsia="en-US" w:bidi="ar-SA"/>
      </w:rPr>
    </w:lvl>
  </w:abstractNum>
  <w:abstractNum w:abstractNumId="85" w15:restartNumberingAfterBreak="0">
    <w:nsid w:val="6316052A"/>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6" w15:restartNumberingAfterBreak="0">
    <w:nsid w:val="63241C3C"/>
    <w:multiLevelType w:val="hybridMultilevel"/>
    <w:tmpl w:val="D5801FFA"/>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93A46CFA">
      <w:numFmt w:val="bullet"/>
      <w:lvlText w:val="•"/>
      <w:lvlJc w:val="left"/>
      <w:pPr>
        <w:ind w:left="1746" w:hanging="567"/>
      </w:pPr>
      <w:rPr>
        <w:rFonts w:hint="default"/>
        <w:lang w:val="mt" w:eastAsia="en-US" w:bidi="ar-SA"/>
      </w:rPr>
    </w:lvl>
    <w:lvl w:ilvl="2" w:tplc="38323086">
      <w:numFmt w:val="bullet"/>
      <w:lvlText w:val="•"/>
      <w:lvlJc w:val="left"/>
      <w:pPr>
        <w:ind w:left="2713" w:hanging="567"/>
      </w:pPr>
      <w:rPr>
        <w:rFonts w:hint="default"/>
        <w:lang w:val="mt" w:eastAsia="en-US" w:bidi="ar-SA"/>
      </w:rPr>
    </w:lvl>
    <w:lvl w:ilvl="3" w:tplc="10E813BC">
      <w:numFmt w:val="bullet"/>
      <w:lvlText w:val="•"/>
      <w:lvlJc w:val="left"/>
      <w:pPr>
        <w:ind w:left="3679" w:hanging="567"/>
      </w:pPr>
      <w:rPr>
        <w:rFonts w:hint="default"/>
        <w:lang w:val="mt" w:eastAsia="en-US" w:bidi="ar-SA"/>
      </w:rPr>
    </w:lvl>
    <w:lvl w:ilvl="4" w:tplc="6382F760">
      <w:numFmt w:val="bullet"/>
      <w:lvlText w:val="•"/>
      <w:lvlJc w:val="left"/>
      <w:pPr>
        <w:ind w:left="4646" w:hanging="567"/>
      </w:pPr>
      <w:rPr>
        <w:rFonts w:hint="default"/>
        <w:lang w:val="mt" w:eastAsia="en-US" w:bidi="ar-SA"/>
      </w:rPr>
    </w:lvl>
    <w:lvl w:ilvl="5" w:tplc="A52888AC">
      <w:numFmt w:val="bullet"/>
      <w:lvlText w:val="•"/>
      <w:lvlJc w:val="left"/>
      <w:pPr>
        <w:ind w:left="5613" w:hanging="567"/>
      </w:pPr>
      <w:rPr>
        <w:rFonts w:hint="default"/>
        <w:lang w:val="mt" w:eastAsia="en-US" w:bidi="ar-SA"/>
      </w:rPr>
    </w:lvl>
    <w:lvl w:ilvl="6" w:tplc="A3522AA6">
      <w:numFmt w:val="bullet"/>
      <w:lvlText w:val="•"/>
      <w:lvlJc w:val="left"/>
      <w:pPr>
        <w:ind w:left="6579" w:hanging="567"/>
      </w:pPr>
      <w:rPr>
        <w:rFonts w:hint="default"/>
        <w:lang w:val="mt" w:eastAsia="en-US" w:bidi="ar-SA"/>
      </w:rPr>
    </w:lvl>
    <w:lvl w:ilvl="7" w:tplc="899CA360">
      <w:numFmt w:val="bullet"/>
      <w:lvlText w:val="•"/>
      <w:lvlJc w:val="left"/>
      <w:pPr>
        <w:ind w:left="7546" w:hanging="567"/>
      </w:pPr>
      <w:rPr>
        <w:rFonts w:hint="default"/>
        <w:lang w:val="mt" w:eastAsia="en-US" w:bidi="ar-SA"/>
      </w:rPr>
    </w:lvl>
    <w:lvl w:ilvl="8" w:tplc="0E02D016">
      <w:numFmt w:val="bullet"/>
      <w:lvlText w:val="•"/>
      <w:lvlJc w:val="left"/>
      <w:pPr>
        <w:ind w:left="8513" w:hanging="567"/>
      </w:pPr>
      <w:rPr>
        <w:rFonts w:hint="default"/>
        <w:lang w:val="mt" w:eastAsia="en-US" w:bidi="ar-SA"/>
      </w:rPr>
    </w:lvl>
  </w:abstractNum>
  <w:abstractNum w:abstractNumId="87" w15:restartNumberingAfterBreak="0">
    <w:nsid w:val="65D616B3"/>
    <w:multiLevelType w:val="hybridMultilevel"/>
    <w:tmpl w:val="055AC0E2"/>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93A46CFA">
      <w:numFmt w:val="bullet"/>
      <w:lvlText w:val="•"/>
      <w:lvlJc w:val="left"/>
      <w:pPr>
        <w:ind w:left="1746" w:hanging="567"/>
      </w:pPr>
      <w:rPr>
        <w:rFonts w:hint="default"/>
        <w:lang w:val="mt" w:eastAsia="en-US" w:bidi="ar-SA"/>
      </w:rPr>
    </w:lvl>
    <w:lvl w:ilvl="2" w:tplc="38323086">
      <w:numFmt w:val="bullet"/>
      <w:lvlText w:val="•"/>
      <w:lvlJc w:val="left"/>
      <w:pPr>
        <w:ind w:left="2713" w:hanging="567"/>
      </w:pPr>
      <w:rPr>
        <w:rFonts w:hint="default"/>
        <w:lang w:val="mt" w:eastAsia="en-US" w:bidi="ar-SA"/>
      </w:rPr>
    </w:lvl>
    <w:lvl w:ilvl="3" w:tplc="10E813BC">
      <w:numFmt w:val="bullet"/>
      <w:lvlText w:val="•"/>
      <w:lvlJc w:val="left"/>
      <w:pPr>
        <w:ind w:left="3679" w:hanging="567"/>
      </w:pPr>
      <w:rPr>
        <w:rFonts w:hint="default"/>
        <w:lang w:val="mt" w:eastAsia="en-US" w:bidi="ar-SA"/>
      </w:rPr>
    </w:lvl>
    <w:lvl w:ilvl="4" w:tplc="6382F760">
      <w:numFmt w:val="bullet"/>
      <w:lvlText w:val="•"/>
      <w:lvlJc w:val="left"/>
      <w:pPr>
        <w:ind w:left="4646" w:hanging="567"/>
      </w:pPr>
      <w:rPr>
        <w:rFonts w:hint="default"/>
        <w:lang w:val="mt" w:eastAsia="en-US" w:bidi="ar-SA"/>
      </w:rPr>
    </w:lvl>
    <w:lvl w:ilvl="5" w:tplc="A52888AC">
      <w:numFmt w:val="bullet"/>
      <w:lvlText w:val="•"/>
      <w:lvlJc w:val="left"/>
      <w:pPr>
        <w:ind w:left="5613" w:hanging="567"/>
      </w:pPr>
      <w:rPr>
        <w:rFonts w:hint="default"/>
        <w:lang w:val="mt" w:eastAsia="en-US" w:bidi="ar-SA"/>
      </w:rPr>
    </w:lvl>
    <w:lvl w:ilvl="6" w:tplc="A3522AA6">
      <w:numFmt w:val="bullet"/>
      <w:lvlText w:val="•"/>
      <w:lvlJc w:val="left"/>
      <w:pPr>
        <w:ind w:left="6579" w:hanging="567"/>
      </w:pPr>
      <w:rPr>
        <w:rFonts w:hint="default"/>
        <w:lang w:val="mt" w:eastAsia="en-US" w:bidi="ar-SA"/>
      </w:rPr>
    </w:lvl>
    <w:lvl w:ilvl="7" w:tplc="899CA360">
      <w:numFmt w:val="bullet"/>
      <w:lvlText w:val="•"/>
      <w:lvlJc w:val="left"/>
      <w:pPr>
        <w:ind w:left="7546" w:hanging="567"/>
      </w:pPr>
      <w:rPr>
        <w:rFonts w:hint="default"/>
        <w:lang w:val="mt" w:eastAsia="en-US" w:bidi="ar-SA"/>
      </w:rPr>
    </w:lvl>
    <w:lvl w:ilvl="8" w:tplc="0E02D016">
      <w:numFmt w:val="bullet"/>
      <w:lvlText w:val="•"/>
      <w:lvlJc w:val="left"/>
      <w:pPr>
        <w:ind w:left="8513" w:hanging="567"/>
      </w:pPr>
      <w:rPr>
        <w:rFonts w:hint="default"/>
        <w:lang w:val="mt" w:eastAsia="en-US" w:bidi="ar-SA"/>
      </w:rPr>
    </w:lvl>
  </w:abstractNum>
  <w:abstractNum w:abstractNumId="88" w15:restartNumberingAfterBreak="0">
    <w:nsid w:val="66F2200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89" w15:restartNumberingAfterBreak="0">
    <w:nsid w:val="672A0AC2"/>
    <w:multiLevelType w:val="hybridMultilevel"/>
    <w:tmpl w:val="3B4C25D4"/>
    <w:lvl w:ilvl="0" w:tplc="C1A69F20">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0" w15:restartNumberingAfterBreak="0">
    <w:nsid w:val="675C7AC3"/>
    <w:multiLevelType w:val="hybridMultilevel"/>
    <w:tmpl w:val="68B0A60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7B6773D"/>
    <w:multiLevelType w:val="hybridMultilevel"/>
    <w:tmpl w:val="6BC25F80"/>
    <w:lvl w:ilvl="0" w:tplc="10026842">
      <w:numFmt w:val="bullet"/>
      <w:lvlText w:val=""/>
      <w:lvlJc w:val="left"/>
      <w:pPr>
        <w:ind w:left="785" w:hanging="567"/>
      </w:pPr>
      <w:rPr>
        <w:rFonts w:ascii="Symbol" w:eastAsia="Symbol" w:hAnsi="Symbol" w:cs="Symbol" w:hint="default"/>
        <w:b w:val="0"/>
        <w:bCs w:val="0"/>
        <w:i w:val="0"/>
        <w:iCs w:val="0"/>
        <w:spacing w:val="0"/>
        <w:w w:val="100"/>
        <w:sz w:val="22"/>
        <w:szCs w:val="22"/>
        <w:lang w:val="mt" w:eastAsia="en-US" w:bidi="ar-SA"/>
      </w:rPr>
    </w:lvl>
    <w:lvl w:ilvl="1" w:tplc="3AE8692A">
      <w:numFmt w:val="bullet"/>
      <w:lvlText w:val="•"/>
      <w:lvlJc w:val="left"/>
      <w:pPr>
        <w:ind w:left="1746" w:hanging="567"/>
      </w:pPr>
      <w:rPr>
        <w:rFonts w:hint="default"/>
        <w:lang w:val="mt" w:eastAsia="en-US" w:bidi="ar-SA"/>
      </w:rPr>
    </w:lvl>
    <w:lvl w:ilvl="2" w:tplc="D326FCFA">
      <w:numFmt w:val="bullet"/>
      <w:lvlText w:val="•"/>
      <w:lvlJc w:val="left"/>
      <w:pPr>
        <w:ind w:left="2713" w:hanging="567"/>
      </w:pPr>
      <w:rPr>
        <w:rFonts w:hint="default"/>
        <w:lang w:val="mt" w:eastAsia="en-US" w:bidi="ar-SA"/>
      </w:rPr>
    </w:lvl>
    <w:lvl w:ilvl="3" w:tplc="A2D42FD2">
      <w:numFmt w:val="bullet"/>
      <w:lvlText w:val="•"/>
      <w:lvlJc w:val="left"/>
      <w:pPr>
        <w:ind w:left="3679" w:hanging="567"/>
      </w:pPr>
      <w:rPr>
        <w:rFonts w:hint="default"/>
        <w:lang w:val="mt" w:eastAsia="en-US" w:bidi="ar-SA"/>
      </w:rPr>
    </w:lvl>
    <w:lvl w:ilvl="4" w:tplc="1632F744">
      <w:numFmt w:val="bullet"/>
      <w:lvlText w:val="•"/>
      <w:lvlJc w:val="left"/>
      <w:pPr>
        <w:ind w:left="4646" w:hanging="567"/>
      </w:pPr>
      <w:rPr>
        <w:rFonts w:hint="default"/>
        <w:lang w:val="mt" w:eastAsia="en-US" w:bidi="ar-SA"/>
      </w:rPr>
    </w:lvl>
    <w:lvl w:ilvl="5" w:tplc="6F04534A">
      <w:numFmt w:val="bullet"/>
      <w:lvlText w:val="•"/>
      <w:lvlJc w:val="left"/>
      <w:pPr>
        <w:ind w:left="5613" w:hanging="567"/>
      </w:pPr>
      <w:rPr>
        <w:rFonts w:hint="default"/>
        <w:lang w:val="mt" w:eastAsia="en-US" w:bidi="ar-SA"/>
      </w:rPr>
    </w:lvl>
    <w:lvl w:ilvl="6" w:tplc="B77A398A">
      <w:numFmt w:val="bullet"/>
      <w:lvlText w:val="•"/>
      <w:lvlJc w:val="left"/>
      <w:pPr>
        <w:ind w:left="6579" w:hanging="567"/>
      </w:pPr>
      <w:rPr>
        <w:rFonts w:hint="default"/>
        <w:lang w:val="mt" w:eastAsia="en-US" w:bidi="ar-SA"/>
      </w:rPr>
    </w:lvl>
    <w:lvl w:ilvl="7" w:tplc="B99AC368">
      <w:numFmt w:val="bullet"/>
      <w:lvlText w:val="•"/>
      <w:lvlJc w:val="left"/>
      <w:pPr>
        <w:ind w:left="7546" w:hanging="567"/>
      </w:pPr>
      <w:rPr>
        <w:rFonts w:hint="default"/>
        <w:lang w:val="mt" w:eastAsia="en-US" w:bidi="ar-SA"/>
      </w:rPr>
    </w:lvl>
    <w:lvl w:ilvl="8" w:tplc="FB36D63A">
      <w:numFmt w:val="bullet"/>
      <w:lvlText w:val="•"/>
      <w:lvlJc w:val="left"/>
      <w:pPr>
        <w:ind w:left="8513" w:hanging="567"/>
      </w:pPr>
      <w:rPr>
        <w:rFonts w:hint="default"/>
        <w:lang w:val="mt" w:eastAsia="en-US" w:bidi="ar-SA"/>
      </w:rPr>
    </w:lvl>
  </w:abstractNum>
  <w:abstractNum w:abstractNumId="92" w15:restartNumberingAfterBreak="0">
    <w:nsid w:val="684C042B"/>
    <w:multiLevelType w:val="hybridMultilevel"/>
    <w:tmpl w:val="24FE83B2"/>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EE54AB3E">
      <w:numFmt w:val="bullet"/>
      <w:lvlText w:val="•"/>
      <w:lvlJc w:val="left"/>
      <w:pPr>
        <w:ind w:left="1746" w:hanging="567"/>
      </w:pPr>
      <w:rPr>
        <w:rFonts w:hint="default"/>
        <w:lang w:val="mt" w:eastAsia="en-US" w:bidi="ar-SA"/>
      </w:rPr>
    </w:lvl>
    <w:lvl w:ilvl="2" w:tplc="0EA04CE4">
      <w:numFmt w:val="bullet"/>
      <w:lvlText w:val="•"/>
      <w:lvlJc w:val="left"/>
      <w:pPr>
        <w:ind w:left="2713" w:hanging="567"/>
      </w:pPr>
      <w:rPr>
        <w:rFonts w:hint="default"/>
        <w:lang w:val="mt" w:eastAsia="en-US" w:bidi="ar-SA"/>
      </w:rPr>
    </w:lvl>
    <w:lvl w:ilvl="3" w:tplc="24EE4630">
      <w:numFmt w:val="bullet"/>
      <w:lvlText w:val="•"/>
      <w:lvlJc w:val="left"/>
      <w:pPr>
        <w:ind w:left="3679" w:hanging="567"/>
      </w:pPr>
      <w:rPr>
        <w:rFonts w:hint="default"/>
        <w:lang w:val="mt" w:eastAsia="en-US" w:bidi="ar-SA"/>
      </w:rPr>
    </w:lvl>
    <w:lvl w:ilvl="4" w:tplc="F692C55C">
      <w:numFmt w:val="bullet"/>
      <w:lvlText w:val="•"/>
      <w:lvlJc w:val="left"/>
      <w:pPr>
        <w:ind w:left="4646" w:hanging="567"/>
      </w:pPr>
      <w:rPr>
        <w:rFonts w:hint="default"/>
        <w:lang w:val="mt" w:eastAsia="en-US" w:bidi="ar-SA"/>
      </w:rPr>
    </w:lvl>
    <w:lvl w:ilvl="5" w:tplc="CDE666EE">
      <w:numFmt w:val="bullet"/>
      <w:lvlText w:val="•"/>
      <w:lvlJc w:val="left"/>
      <w:pPr>
        <w:ind w:left="5613" w:hanging="567"/>
      </w:pPr>
      <w:rPr>
        <w:rFonts w:hint="default"/>
        <w:lang w:val="mt" w:eastAsia="en-US" w:bidi="ar-SA"/>
      </w:rPr>
    </w:lvl>
    <w:lvl w:ilvl="6" w:tplc="27EE19AA">
      <w:numFmt w:val="bullet"/>
      <w:lvlText w:val="•"/>
      <w:lvlJc w:val="left"/>
      <w:pPr>
        <w:ind w:left="6579" w:hanging="567"/>
      </w:pPr>
      <w:rPr>
        <w:rFonts w:hint="default"/>
        <w:lang w:val="mt" w:eastAsia="en-US" w:bidi="ar-SA"/>
      </w:rPr>
    </w:lvl>
    <w:lvl w:ilvl="7" w:tplc="165402E6">
      <w:numFmt w:val="bullet"/>
      <w:lvlText w:val="•"/>
      <w:lvlJc w:val="left"/>
      <w:pPr>
        <w:ind w:left="7546" w:hanging="567"/>
      </w:pPr>
      <w:rPr>
        <w:rFonts w:hint="default"/>
        <w:lang w:val="mt" w:eastAsia="en-US" w:bidi="ar-SA"/>
      </w:rPr>
    </w:lvl>
    <w:lvl w:ilvl="8" w:tplc="74823F12">
      <w:numFmt w:val="bullet"/>
      <w:lvlText w:val="•"/>
      <w:lvlJc w:val="left"/>
      <w:pPr>
        <w:ind w:left="8513" w:hanging="567"/>
      </w:pPr>
      <w:rPr>
        <w:rFonts w:hint="default"/>
        <w:lang w:val="mt" w:eastAsia="en-US" w:bidi="ar-SA"/>
      </w:rPr>
    </w:lvl>
  </w:abstractNum>
  <w:abstractNum w:abstractNumId="93" w15:restartNumberingAfterBreak="0">
    <w:nsid w:val="68E600F6"/>
    <w:multiLevelType w:val="hybridMultilevel"/>
    <w:tmpl w:val="39D4F978"/>
    <w:lvl w:ilvl="0" w:tplc="CC847224">
      <w:start w:val="1"/>
      <w:numFmt w:val="bullet"/>
      <w:pStyle w:val="Bullet-"/>
      <w:lvlText w:val="–"/>
      <w:lvlJc w:val="left"/>
      <w:pPr>
        <w:ind w:left="567"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CE73B97"/>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5" w15:restartNumberingAfterBreak="0">
    <w:nsid w:val="6CEF691D"/>
    <w:multiLevelType w:val="multilevel"/>
    <w:tmpl w:val="055C13AA"/>
    <w:lvl w:ilvl="0">
      <w:start w:val="17"/>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96" w15:restartNumberingAfterBreak="0">
    <w:nsid w:val="6E1732D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7" w15:restartNumberingAfterBreak="0">
    <w:nsid w:val="6E43486C"/>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98" w15:restartNumberingAfterBreak="0">
    <w:nsid w:val="6EBD2254"/>
    <w:multiLevelType w:val="hybridMultilevel"/>
    <w:tmpl w:val="6CFC5A3C"/>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2A66EE14">
      <w:numFmt w:val="bullet"/>
      <w:lvlText w:val="•"/>
      <w:lvlJc w:val="left"/>
      <w:pPr>
        <w:ind w:left="1746" w:hanging="567"/>
      </w:pPr>
      <w:rPr>
        <w:rFonts w:hint="default"/>
        <w:lang w:val="mt" w:eastAsia="en-US" w:bidi="ar-SA"/>
      </w:rPr>
    </w:lvl>
    <w:lvl w:ilvl="2" w:tplc="300EDE3E">
      <w:numFmt w:val="bullet"/>
      <w:lvlText w:val="•"/>
      <w:lvlJc w:val="left"/>
      <w:pPr>
        <w:ind w:left="2713" w:hanging="567"/>
      </w:pPr>
      <w:rPr>
        <w:rFonts w:hint="default"/>
        <w:lang w:val="mt" w:eastAsia="en-US" w:bidi="ar-SA"/>
      </w:rPr>
    </w:lvl>
    <w:lvl w:ilvl="3" w:tplc="9886E04E">
      <w:numFmt w:val="bullet"/>
      <w:lvlText w:val="•"/>
      <w:lvlJc w:val="left"/>
      <w:pPr>
        <w:ind w:left="3679" w:hanging="567"/>
      </w:pPr>
      <w:rPr>
        <w:rFonts w:hint="default"/>
        <w:lang w:val="mt" w:eastAsia="en-US" w:bidi="ar-SA"/>
      </w:rPr>
    </w:lvl>
    <w:lvl w:ilvl="4" w:tplc="D444BA00">
      <w:numFmt w:val="bullet"/>
      <w:lvlText w:val="•"/>
      <w:lvlJc w:val="left"/>
      <w:pPr>
        <w:ind w:left="4646" w:hanging="567"/>
      </w:pPr>
      <w:rPr>
        <w:rFonts w:hint="default"/>
        <w:lang w:val="mt" w:eastAsia="en-US" w:bidi="ar-SA"/>
      </w:rPr>
    </w:lvl>
    <w:lvl w:ilvl="5" w:tplc="27101864">
      <w:numFmt w:val="bullet"/>
      <w:lvlText w:val="•"/>
      <w:lvlJc w:val="left"/>
      <w:pPr>
        <w:ind w:left="5613" w:hanging="567"/>
      </w:pPr>
      <w:rPr>
        <w:rFonts w:hint="default"/>
        <w:lang w:val="mt" w:eastAsia="en-US" w:bidi="ar-SA"/>
      </w:rPr>
    </w:lvl>
    <w:lvl w:ilvl="6" w:tplc="31EC7BA4">
      <w:numFmt w:val="bullet"/>
      <w:lvlText w:val="•"/>
      <w:lvlJc w:val="left"/>
      <w:pPr>
        <w:ind w:left="6579" w:hanging="567"/>
      </w:pPr>
      <w:rPr>
        <w:rFonts w:hint="default"/>
        <w:lang w:val="mt" w:eastAsia="en-US" w:bidi="ar-SA"/>
      </w:rPr>
    </w:lvl>
    <w:lvl w:ilvl="7" w:tplc="B62E7934">
      <w:numFmt w:val="bullet"/>
      <w:lvlText w:val="•"/>
      <w:lvlJc w:val="left"/>
      <w:pPr>
        <w:ind w:left="7546" w:hanging="567"/>
      </w:pPr>
      <w:rPr>
        <w:rFonts w:hint="default"/>
        <w:lang w:val="mt" w:eastAsia="en-US" w:bidi="ar-SA"/>
      </w:rPr>
    </w:lvl>
    <w:lvl w:ilvl="8" w:tplc="56348F2A">
      <w:numFmt w:val="bullet"/>
      <w:lvlText w:val="•"/>
      <w:lvlJc w:val="left"/>
      <w:pPr>
        <w:ind w:left="8513" w:hanging="567"/>
      </w:pPr>
      <w:rPr>
        <w:rFonts w:hint="default"/>
        <w:lang w:val="mt" w:eastAsia="en-US" w:bidi="ar-SA"/>
      </w:rPr>
    </w:lvl>
  </w:abstractNum>
  <w:abstractNum w:abstractNumId="99" w15:restartNumberingAfterBreak="0">
    <w:nsid w:val="70053BEB"/>
    <w:multiLevelType w:val="hybridMultilevel"/>
    <w:tmpl w:val="FFFFFFFF"/>
    <w:lvl w:ilvl="0" w:tplc="6AD01EB2">
      <w:start w:val="1"/>
      <w:numFmt w:val="bullet"/>
      <w:lvlText w:val=""/>
      <w:lvlJc w:val="left"/>
      <w:pPr>
        <w:ind w:left="825" w:hanging="400"/>
      </w:pPr>
      <w:rPr>
        <w:rFonts w:ascii="Wingdings" w:hAnsi="Wingdings" w:hint="default"/>
        <w:sz w:val="8"/>
      </w:rPr>
    </w:lvl>
    <w:lvl w:ilvl="1" w:tplc="07CEEC2E">
      <w:start w:val="1"/>
      <w:numFmt w:val="bullet"/>
      <w:lvlText w:val=""/>
      <w:lvlJc w:val="left"/>
      <w:pPr>
        <w:ind w:left="1225" w:hanging="400"/>
      </w:pPr>
      <w:rPr>
        <w:rFonts w:ascii="Wingdings" w:hAnsi="Wingdings" w:hint="default"/>
      </w:rPr>
    </w:lvl>
    <w:lvl w:ilvl="2" w:tplc="3422811A" w:tentative="1">
      <w:start w:val="1"/>
      <w:numFmt w:val="bullet"/>
      <w:lvlText w:val=""/>
      <w:lvlJc w:val="left"/>
      <w:pPr>
        <w:ind w:left="1625" w:hanging="400"/>
      </w:pPr>
      <w:rPr>
        <w:rFonts w:ascii="Wingdings" w:hAnsi="Wingdings" w:hint="default"/>
      </w:rPr>
    </w:lvl>
    <w:lvl w:ilvl="3" w:tplc="41D267C0" w:tentative="1">
      <w:start w:val="1"/>
      <w:numFmt w:val="bullet"/>
      <w:lvlText w:val=""/>
      <w:lvlJc w:val="left"/>
      <w:pPr>
        <w:ind w:left="2025" w:hanging="400"/>
      </w:pPr>
      <w:rPr>
        <w:rFonts w:ascii="Wingdings" w:hAnsi="Wingdings" w:hint="default"/>
      </w:rPr>
    </w:lvl>
    <w:lvl w:ilvl="4" w:tplc="8C6C99EA" w:tentative="1">
      <w:start w:val="1"/>
      <w:numFmt w:val="bullet"/>
      <w:lvlText w:val=""/>
      <w:lvlJc w:val="left"/>
      <w:pPr>
        <w:ind w:left="2425" w:hanging="400"/>
      </w:pPr>
      <w:rPr>
        <w:rFonts w:ascii="Wingdings" w:hAnsi="Wingdings" w:hint="default"/>
      </w:rPr>
    </w:lvl>
    <w:lvl w:ilvl="5" w:tplc="1090C848" w:tentative="1">
      <w:start w:val="1"/>
      <w:numFmt w:val="bullet"/>
      <w:lvlText w:val=""/>
      <w:lvlJc w:val="left"/>
      <w:pPr>
        <w:ind w:left="2825" w:hanging="400"/>
      </w:pPr>
      <w:rPr>
        <w:rFonts w:ascii="Wingdings" w:hAnsi="Wingdings" w:hint="default"/>
      </w:rPr>
    </w:lvl>
    <w:lvl w:ilvl="6" w:tplc="11A06A94" w:tentative="1">
      <w:start w:val="1"/>
      <w:numFmt w:val="bullet"/>
      <w:lvlText w:val=""/>
      <w:lvlJc w:val="left"/>
      <w:pPr>
        <w:ind w:left="3225" w:hanging="400"/>
      </w:pPr>
      <w:rPr>
        <w:rFonts w:ascii="Wingdings" w:hAnsi="Wingdings" w:hint="default"/>
      </w:rPr>
    </w:lvl>
    <w:lvl w:ilvl="7" w:tplc="1AB28A58" w:tentative="1">
      <w:start w:val="1"/>
      <w:numFmt w:val="bullet"/>
      <w:lvlText w:val=""/>
      <w:lvlJc w:val="left"/>
      <w:pPr>
        <w:ind w:left="3625" w:hanging="400"/>
      </w:pPr>
      <w:rPr>
        <w:rFonts w:ascii="Wingdings" w:hAnsi="Wingdings" w:hint="default"/>
      </w:rPr>
    </w:lvl>
    <w:lvl w:ilvl="8" w:tplc="C9729E7A" w:tentative="1">
      <w:start w:val="1"/>
      <w:numFmt w:val="bullet"/>
      <w:lvlText w:val=""/>
      <w:lvlJc w:val="left"/>
      <w:pPr>
        <w:ind w:left="4025" w:hanging="400"/>
      </w:pPr>
      <w:rPr>
        <w:rFonts w:ascii="Wingdings" w:hAnsi="Wingdings" w:hint="default"/>
      </w:rPr>
    </w:lvl>
  </w:abstractNum>
  <w:abstractNum w:abstractNumId="100" w15:restartNumberingAfterBreak="0">
    <w:nsid w:val="71F62973"/>
    <w:multiLevelType w:val="multilevel"/>
    <w:tmpl w:val="F168AF24"/>
    <w:lvl w:ilvl="0">
      <w:start w:val="12"/>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01" w15:restartNumberingAfterBreak="0">
    <w:nsid w:val="72741122"/>
    <w:multiLevelType w:val="hybridMultilevel"/>
    <w:tmpl w:val="13BA26E4"/>
    <w:lvl w:ilvl="0" w:tplc="AAC4CCCA">
      <w:start w:val="1"/>
      <w:numFmt w:val="bullet"/>
      <w:pStyle w:val="Bulleto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2D92D85"/>
    <w:multiLevelType w:val="hybridMultilevel"/>
    <w:tmpl w:val="E6B8AAD0"/>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E5C66D9C">
      <w:numFmt w:val="bullet"/>
      <w:lvlText w:val="•"/>
      <w:lvlJc w:val="left"/>
      <w:pPr>
        <w:ind w:left="1746" w:hanging="567"/>
      </w:pPr>
      <w:rPr>
        <w:rFonts w:hint="default"/>
        <w:lang w:val="mt" w:eastAsia="en-US" w:bidi="ar-SA"/>
      </w:rPr>
    </w:lvl>
    <w:lvl w:ilvl="2" w:tplc="7A824F72">
      <w:numFmt w:val="bullet"/>
      <w:lvlText w:val="•"/>
      <w:lvlJc w:val="left"/>
      <w:pPr>
        <w:ind w:left="2713" w:hanging="567"/>
      </w:pPr>
      <w:rPr>
        <w:rFonts w:hint="default"/>
        <w:lang w:val="mt" w:eastAsia="en-US" w:bidi="ar-SA"/>
      </w:rPr>
    </w:lvl>
    <w:lvl w:ilvl="3" w:tplc="3A4E0D30">
      <w:numFmt w:val="bullet"/>
      <w:lvlText w:val="•"/>
      <w:lvlJc w:val="left"/>
      <w:pPr>
        <w:ind w:left="3679" w:hanging="567"/>
      </w:pPr>
      <w:rPr>
        <w:rFonts w:hint="default"/>
        <w:lang w:val="mt" w:eastAsia="en-US" w:bidi="ar-SA"/>
      </w:rPr>
    </w:lvl>
    <w:lvl w:ilvl="4" w:tplc="4EDEF36C">
      <w:numFmt w:val="bullet"/>
      <w:lvlText w:val="•"/>
      <w:lvlJc w:val="left"/>
      <w:pPr>
        <w:ind w:left="4646" w:hanging="567"/>
      </w:pPr>
      <w:rPr>
        <w:rFonts w:hint="default"/>
        <w:lang w:val="mt" w:eastAsia="en-US" w:bidi="ar-SA"/>
      </w:rPr>
    </w:lvl>
    <w:lvl w:ilvl="5" w:tplc="40709A00">
      <w:numFmt w:val="bullet"/>
      <w:lvlText w:val="•"/>
      <w:lvlJc w:val="left"/>
      <w:pPr>
        <w:ind w:left="5613" w:hanging="567"/>
      </w:pPr>
      <w:rPr>
        <w:rFonts w:hint="default"/>
        <w:lang w:val="mt" w:eastAsia="en-US" w:bidi="ar-SA"/>
      </w:rPr>
    </w:lvl>
    <w:lvl w:ilvl="6" w:tplc="6AB29448">
      <w:numFmt w:val="bullet"/>
      <w:lvlText w:val="•"/>
      <w:lvlJc w:val="left"/>
      <w:pPr>
        <w:ind w:left="6579" w:hanging="567"/>
      </w:pPr>
      <w:rPr>
        <w:rFonts w:hint="default"/>
        <w:lang w:val="mt" w:eastAsia="en-US" w:bidi="ar-SA"/>
      </w:rPr>
    </w:lvl>
    <w:lvl w:ilvl="7" w:tplc="26D2D400">
      <w:numFmt w:val="bullet"/>
      <w:lvlText w:val="•"/>
      <w:lvlJc w:val="left"/>
      <w:pPr>
        <w:ind w:left="7546" w:hanging="567"/>
      </w:pPr>
      <w:rPr>
        <w:rFonts w:hint="default"/>
        <w:lang w:val="mt" w:eastAsia="en-US" w:bidi="ar-SA"/>
      </w:rPr>
    </w:lvl>
    <w:lvl w:ilvl="8" w:tplc="A27021FE">
      <w:numFmt w:val="bullet"/>
      <w:lvlText w:val="•"/>
      <w:lvlJc w:val="left"/>
      <w:pPr>
        <w:ind w:left="8513" w:hanging="567"/>
      </w:pPr>
      <w:rPr>
        <w:rFonts w:hint="default"/>
        <w:lang w:val="mt" w:eastAsia="en-US" w:bidi="ar-SA"/>
      </w:rPr>
    </w:lvl>
  </w:abstractNum>
  <w:abstractNum w:abstractNumId="103" w15:restartNumberingAfterBreak="0">
    <w:nsid w:val="75A7698D"/>
    <w:multiLevelType w:val="hybridMultilevel"/>
    <w:tmpl w:val="2C0409B4"/>
    <w:lvl w:ilvl="0" w:tplc="FFFFFFFF">
      <w:start w:val="1"/>
      <w:numFmt w:val="lowerLetter"/>
      <w:lvlText w:val="%1."/>
      <w:lvlJc w:val="left"/>
      <w:pPr>
        <w:ind w:left="660" w:hanging="440"/>
      </w:pPr>
      <w:rPr>
        <w:rFonts w:hint="default"/>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4" w15:restartNumberingAfterBreak="0">
    <w:nsid w:val="761E1C2F"/>
    <w:multiLevelType w:val="hybridMultilevel"/>
    <w:tmpl w:val="DF405304"/>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93A46CFA">
      <w:numFmt w:val="bullet"/>
      <w:lvlText w:val="•"/>
      <w:lvlJc w:val="left"/>
      <w:pPr>
        <w:ind w:left="1746" w:hanging="567"/>
      </w:pPr>
      <w:rPr>
        <w:rFonts w:hint="default"/>
        <w:lang w:val="mt" w:eastAsia="en-US" w:bidi="ar-SA"/>
      </w:rPr>
    </w:lvl>
    <w:lvl w:ilvl="2" w:tplc="38323086">
      <w:numFmt w:val="bullet"/>
      <w:lvlText w:val="•"/>
      <w:lvlJc w:val="left"/>
      <w:pPr>
        <w:ind w:left="2713" w:hanging="567"/>
      </w:pPr>
      <w:rPr>
        <w:rFonts w:hint="default"/>
        <w:lang w:val="mt" w:eastAsia="en-US" w:bidi="ar-SA"/>
      </w:rPr>
    </w:lvl>
    <w:lvl w:ilvl="3" w:tplc="10E813BC">
      <w:numFmt w:val="bullet"/>
      <w:lvlText w:val="•"/>
      <w:lvlJc w:val="left"/>
      <w:pPr>
        <w:ind w:left="3679" w:hanging="567"/>
      </w:pPr>
      <w:rPr>
        <w:rFonts w:hint="default"/>
        <w:lang w:val="mt" w:eastAsia="en-US" w:bidi="ar-SA"/>
      </w:rPr>
    </w:lvl>
    <w:lvl w:ilvl="4" w:tplc="6382F760">
      <w:numFmt w:val="bullet"/>
      <w:lvlText w:val="•"/>
      <w:lvlJc w:val="left"/>
      <w:pPr>
        <w:ind w:left="4646" w:hanging="567"/>
      </w:pPr>
      <w:rPr>
        <w:rFonts w:hint="default"/>
        <w:lang w:val="mt" w:eastAsia="en-US" w:bidi="ar-SA"/>
      </w:rPr>
    </w:lvl>
    <w:lvl w:ilvl="5" w:tplc="A52888AC">
      <w:numFmt w:val="bullet"/>
      <w:lvlText w:val="•"/>
      <w:lvlJc w:val="left"/>
      <w:pPr>
        <w:ind w:left="5613" w:hanging="567"/>
      </w:pPr>
      <w:rPr>
        <w:rFonts w:hint="default"/>
        <w:lang w:val="mt" w:eastAsia="en-US" w:bidi="ar-SA"/>
      </w:rPr>
    </w:lvl>
    <w:lvl w:ilvl="6" w:tplc="A3522AA6">
      <w:numFmt w:val="bullet"/>
      <w:lvlText w:val="•"/>
      <w:lvlJc w:val="left"/>
      <w:pPr>
        <w:ind w:left="6579" w:hanging="567"/>
      </w:pPr>
      <w:rPr>
        <w:rFonts w:hint="default"/>
        <w:lang w:val="mt" w:eastAsia="en-US" w:bidi="ar-SA"/>
      </w:rPr>
    </w:lvl>
    <w:lvl w:ilvl="7" w:tplc="899CA360">
      <w:numFmt w:val="bullet"/>
      <w:lvlText w:val="•"/>
      <w:lvlJc w:val="left"/>
      <w:pPr>
        <w:ind w:left="7546" w:hanging="567"/>
      </w:pPr>
      <w:rPr>
        <w:rFonts w:hint="default"/>
        <w:lang w:val="mt" w:eastAsia="en-US" w:bidi="ar-SA"/>
      </w:rPr>
    </w:lvl>
    <w:lvl w:ilvl="8" w:tplc="0E02D016">
      <w:numFmt w:val="bullet"/>
      <w:lvlText w:val="•"/>
      <w:lvlJc w:val="left"/>
      <w:pPr>
        <w:ind w:left="8513" w:hanging="567"/>
      </w:pPr>
      <w:rPr>
        <w:rFonts w:hint="default"/>
        <w:lang w:val="mt" w:eastAsia="en-US" w:bidi="ar-SA"/>
      </w:rPr>
    </w:lvl>
  </w:abstractNum>
  <w:abstractNum w:abstractNumId="105" w15:restartNumberingAfterBreak="0">
    <w:nsid w:val="77775EC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6" w15:restartNumberingAfterBreak="0">
    <w:nsid w:val="777D38F3"/>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7" w15:restartNumberingAfterBreak="0">
    <w:nsid w:val="7ACA7CAF"/>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08" w15:restartNumberingAfterBreak="0">
    <w:nsid w:val="7B095F83"/>
    <w:multiLevelType w:val="multilevel"/>
    <w:tmpl w:val="C9241BA2"/>
    <w:lvl w:ilvl="0">
      <w:start w:val="3"/>
      <w:numFmt w:val="decimal"/>
      <w:lvlText w:val="%1."/>
      <w:lvlJc w:val="left"/>
      <w:pPr>
        <w:ind w:left="425" w:hanging="425"/>
      </w:pPr>
      <w:rPr>
        <w:rFonts w:cs="Times New Roman" w:hint="eastAsia"/>
        <w:b/>
        <w:bCs/>
        <w:sz w:val="22"/>
        <w:szCs w:val="22"/>
      </w:rPr>
    </w:lvl>
    <w:lvl w:ilvl="1">
      <w:start w:val="1"/>
      <w:numFmt w:val="lowerLetter"/>
      <w:lvlText w:val="%1.%2."/>
      <w:lvlJc w:val="left"/>
      <w:pPr>
        <w:ind w:left="1417" w:hanging="567"/>
      </w:pPr>
      <w:rPr>
        <w:rFonts w:ascii="Times New Roman" w:hAnsi="Times New Roman" w:cs="Times New Roman" w:hint="default"/>
        <w:b w:val="0"/>
        <w:bCs w:val="0"/>
        <w:sz w:val="22"/>
        <w:szCs w:val="22"/>
      </w:rPr>
    </w:lvl>
    <w:lvl w:ilvl="2">
      <w:start w:val="1"/>
      <w:numFmt w:val="decimal"/>
      <w:lvlText w:val="%1.%2.%3"/>
      <w:lvlJc w:val="left"/>
      <w:pPr>
        <w:ind w:left="1418" w:hanging="567"/>
      </w:pPr>
      <w:rPr>
        <w:rFonts w:cs="Times New Roman" w:hint="eastAsia"/>
      </w:rPr>
    </w:lvl>
    <w:lvl w:ilvl="3">
      <w:start w:val="1"/>
      <w:numFmt w:val="decimal"/>
      <w:lvlText w:val="%1.%2.%3.%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09" w15:restartNumberingAfterBreak="0">
    <w:nsid w:val="7B705BAE"/>
    <w:multiLevelType w:val="hybridMultilevel"/>
    <w:tmpl w:val="5120C6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0" w15:restartNumberingAfterBreak="0">
    <w:nsid w:val="7C7C7BD3"/>
    <w:multiLevelType w:val="hybridMultilevel"/>
    <w:tmpl w:val="3B4C25D4"/>
    <w:lvl w:ilvl="0" w:tplc="FFFFFFFF">
      <w:start w:val="1"/>
      <w:numFmt w:val="lowerLetter"/>
      <w:lvlText w:val="%1."/>
      <w:lvlJc w:val="left"/>
      <w:pPr>
        <w:ind w:left="660" w:hanging="440"/>
      </w:pPr>
      <w:rPr>
        <w:rFonts w:hint="default"/>
        <w:b w:val="0"/>
        <w:bCs w:val="0"/>
      </w:rPr>
    </w:lvl>
    <w:lvl w:ilvl="1" w:tplc="FFFFFFFF" w:tentative="1">
      <w:start w:val="1"/>
      <w:numFmt w:val="upperLetter"/>
      <w:lvlText w:val="%2."/>
      <w:lvlJc w:val="left"/>
      <w:pPr>
        <w:ind w:left="1100" w:hanging="440"/>
      </w:pPr>
    </w:lvl>
    <w:lvl w:ilvl="2" w:tplc="FFFFFFFF" w:tentative="1">
      <w:start w:val="1"/>
      <w:numFmt w:val="lowerRoman"/>
      <w:lvlText w:val="%3."/>
      <w:lvlJc w:val="right"/>
      <w:pPr>
        <w:ind w:left="1540" w:hanging="440"/>
      </w:pPr>
    </w:lvl>
    <w:lvl w:ilvl="3" w:tplc="FFFFFFFF" w:tentative="1">
      <w:start w:val="1"/>
      <w:numFmt w:val="decimal"/>
      <w:lvlText w:val="%4."/>
      <w:lvlJc w:val="left"/>
      <w:pPr>
        <w:ind w:left="1980" w:hanging="440"/>
      </w:pPr>
    </w:lvl>
    <w:lvl w:ilvl="4" w:tplc="FFFFFFFF" w:tentative="1">
      <w:start w:val="1"/>
      <w:numFmt w:val="upperLetter"/>
      <w:lvlText w:val="%5."/>
      <w:lvlJc w:val="left"/>
      <w:pPr>
        <w:ind w:left="2420" w:hanging="440"/>
      </w:pPr>
    </w:lvl>
    <w:lvl w:ilvl="5" w:tplc="FFFFFFFF" w:tentative="1">
      <w:start w:val="1"/>
      <w:numFmt w:val="lowerRoman"/>
      <w:lvlText w:val="%6."/>
      <w:lvlJc w:val="right"/>
      <w:pPr>
        <w:ind w:left="2860" w:hanging="440"/>
      </w:pPr>
    </w:lvl>
    <w:lvl w:ilvl="6" w:tplc="FFFFFFFF" w:tentative="1">
      <w:start w:val="1"/>
      <w:numFmt w:val="decimal"/>
      <w:lvlText w:val="%7."/>
      <w:lvlJc w:val="left"/>
      <w:pPr>
        <w:ind w:left="3300" w:hanging="440"/>
      </w:pPr>
    </w:lvl>
    <w:lvl w:ilvl="7" w:tplc="FFFFFFFF" w:tentative="1">
      <w:start w:val="1"/>
      <w:numFmt w:val="upperLetter"/>
      <w:lvlText w:val="%8."/>
      <w:lvlJc w:val="left"/>
      <w:pPr>
        <w:ind w:left="3740" w:hanging="440"/>
      </w:pPr>
    </w:lvl>
    <w:lvl w:ilvl="8" w:tplc="FFFFFFFF" w:tentative="1">
      <w:start w:val="1"/>
      <w:numFmt w:val="lowerRoman"/>
      <w:lvlText w:val="%9."/>
      <w:lvlJc w:val="right"/>
      <w:pPr>
        <w:ind w:left="4180" w:hanging="440"/>
      </w:pPr>
    </w:lvl>
  </w:abstractNum>
  <w:abstractNum w:abstractNumId="111" w15:restartNumberingAfterBreak="0">
    <w:nsid w:val="7E8A3B8C"/>
    <w:multiLevelType w:val="hybridMultilevel"/>
    <w:tmpl w:val="4E36BC4E"/>
    <w:lvl w:ilvl="0" w:tplc="4656B5A8">
      <w:numFmt w:val="bullet"/>
      <w:lvlText w:val="-"/>
      <w:lvlJc w:val="left"/>
      <w:pPr>
        <w:ind w:left="785" w:hanging="567"/>
      </w:pPr>
      <w:rPr>
        <w:rFonts w:ascii="Symbol" w:eastAsia="Times New Roman" w:hAnsi="Symbol" w:cs="Times New Roman" w:hint="default"/>
        <w:b w:val="0"/>
        <w:bCs w:val="0"/>
        <w:i w:val="0"/>
        <w:iCs w:val="0"/>
        <w:spacing w:val="0"/>
        <w:w w:val="100"/>
        <w:sz w:val="22"/>
        <w:szCs w:val="22"/>
        <w:lang w:val="mt" w:eastAsia="en-US" w:bidi="ar-SA"/>
      </w:rPr>
    </w:lvl>
    <w:lvl w:ilvl="1" w:tplc="EE54AB3E">
      <w:numFmt w:val="bullet"/>
      <w:lvlText w:val="•"/>
      <w:lvlJc w:val="left"/>
      <w:pPr>
        <w:ind w:left="1746" w:hanging="567"/>
      </w:pPr>
      <w:rPr>
        <w:rFonts w:hint="default"/>
        <w:lang w:val="mt" w:eastAsia="en-US" w:bidi="ar-SA"/>
      </w:rPr>
    </w:lvl>
    <w:lvl w:ilvl="2" w:tplc="0EA04CE4">
      <w:numFmt w:val="bullet"/>
      <w:lvlText w:val="•"/>
      <w:lvlJc w:val="left"/>
      <w:pPr>
        <w:ind w:left="2713" w:hanging="567"/>
      </w:pPr>
      <w:rPr>
        <w:rFonts w:hint="default"/>
        <w:lang w:val="mt" w:eastAsia="en-US" w:bidi="ar-SA"/>
      </w:rPr>
    </w:lvl>
    <w:lvl w:ilvl="3" w:tplc="24EE4630">
      <w:numFmt w:val="bullet"/>
      <w:lvlText w:val="•"/>
      <w:lvlJc w:val="left"/>
      <w:pPr>
        <w:ind w:left="3679" w:hanging="567"/>
      </w:pPr>
      <w:rPr>
        <w:rFonts w:hint="default"/>
        <w:lang w:val="mt" w:eastAsia="en-US" w:bidi="ar-SA"/>
      </w:rPr>
    </w:lvl>
    <w:lvl w:ilvl="4" w:tplc="F692C55C">
      <w:numFmt w:val="bullet"/>
      <w:lvlText w:val="•"/>
      <w:lvlJc w:val="left"/>
      <w:pPr>
        <w:ind w:left="4646" w:hanging="567"/>
      </w:pPr>
      <w:rPr>
        <w:rFonts w:hint="default"/>
        <w:lang w:val="mt" w:eastAsia="en-US" w:bidi="ar-SA"/>
      </w:rPr>
    </w:lvl>
    <w:lvl w:ilvl="5" w:tplc="CDE666EE">
      <w:numFmt w:val="bullet"/>
      <w:lvlText w:val="•"/>
      <w:lvlJc w:val="left"/>
      <w:pPr>
        <w:ind w:left="5613" w:hanging="567"/>
      </w:pPr>
      <w:rPr>
        <w:rFonts w:hint="default"/>
        <w:lang w:val="mt" w:eastAsia="en-US" w:bidi="ar-SA"/>
      </w:rPr>
    </w:lvl>
    <w:lvl w:ilvl="6" w:tplc="27EE19AA">
      <w:numFmt w:val="bullet"/>
      <w:lvlText w:val="•"/>
      <w:lvlJc w:val="left"/>
      <w:pPr>
        <w:ind w:left="6579" w:hanging="567"/>
      </w:pPr>
      <w:rPr>
        <w:rFonts w:hint="default"/>
        <w:lang w:val="mt" w:eastAsia="en-US" w:bidi="ar-SA"/>
      </w:rPr>
    </w:lvl>
    <w:lvl w:ilvl="7" w:tplc="165402E6">
      <w:numFmt w:val="bullet"/>
      <w:lvlText w:val="•"/>
      <w:lvlJc w:val="left"/>
      <w:pPr>
        <w:ind w:left="7546" w:hanging="567"/>
      </w:pPr>
      <w:rPr>
        <w:rFonts w:hint="default"/>
        <w:lang w:val="mt" w:eastAsia="en-US" w:bidi="ar-SA"/>
      </w:rPr>
    </w:lvl>
    <w:lvl w:ilvl="8" w:tplc="74823F12">
      <w:numFmt w:val="bullet"/>
      <w:lvlText w:val="•"/>
      <w:lvlJc w:val="left"/>
      <w:pPr>
        <w:ind w:left="8513" w:hanging="567"/>
      </w:pPr>
      <w:rPr>
        <w:rFonts w:hint="default"/>
        <w:lang w:val="mt" w:eastAsia="en-US" w:bidi="ar-SA"/>
      </w:rPr>
    </w:lvl>
  </w:abstractNum>
  <w:num w:numId="1" w16cid:durableId="886256418">
    <w:abstractNumId w:val="46"/>
  </w:num>
  <w:num w:numId="2" w16cid:durableId="2117631967">
    <w:abstractNumId w:val="19"/>
  </w:num>
  <w:num w:numId="3" w16cid:durableId="854733988">
    <w:abstractNumId w:val="91"/>
  </w:num>
  <w:num w:numId="4" w16cid:durableId="1025252591">
    <w:abstractNumId w:val="59"/>
  </w:num>
  <w:num w:numId="5" w16cid:durableId="231699744">
    <w:abstractNumId w:val="45"/>
  </w:num>
  <w:num w:numId="6" w16cid:durableId="1425881937">
    <w:abstractNumId w:val="40"/>
  </w:num>
  <w:num w:numId="7" w16cid:durableId="248197031">
    <w:abstractNumId w:val="76"/>
  </w:num>
  <w:num w:numId="8" w16cid:durableId="657996838">
    <w:abstractNumId w:val="93"/>
  </w:num>
  <w:num w:numId="9" w16cid:durableId="81610112">
    <w:abstractNumId w:val="12"/>
  </w:num>
  <w:num w:numId="10" w16cid:durableId="1961960320">
    <w:abstractNumId w:val="60"/>
  </w:num>
  <w:num w:numId="11" w16cid:durableId="1536118316">
    <w:abstractNumId w:val="36"/>
  </w:num>
  <w:num w:numId="12" w16cid:durableId="1214274205">
    <w:abstractNumId w:val="101"/>
  </w:num>
  <w:num w:numId="13" w16cid:durableId="89394643">
    <w:abstractNumId w:val="9"/>
  </w:num>
  <w:num w:numId="14" w16cid:durableId="980814778">
    <w:abstractNumId w:val="7"/>
  </w:num>
  <w:num w:numId="15" w16cid:durableId="1653364029">
    <w:abstractNumId w:val="6"/>
  </w:num>
  <w:num w:numId="16" w16cid:durableId="393820271">
    <w:abstractNumId w:val="5"/>
  </w:num>
  <w:num w:numId="17" w16cid:durableId="1829514993">
    <w:abstractNumId w:val="4"/>
  </w:num>
  <w:num w:numId="18" w16cid:durableId="1555852315">
    <w:abstractNumId w:val="8"/>
  </w:num>
  <w:num w:numId="19" w16cid:durableId="1865704430">
    <w:abstractNumId w:val="3"/>
  </w:num>
  <w:num w:numId="20" w16cid:durableId="1405445791">
    <w:abstractNumId w:val="2"/>
  </w:num>
  <w:num w:numId="21" w16cid:durableId="2129930199">
    <w:abstractNumId w:val="1"/>
  </w:num>
  <w:num w:numId="22" w16cid:durableId="479225085">
    <w:abstractNumId w:val="0"/>
  </w:num>
  <w:num w:numId="23" w16cid:durableId="1848866474">
    <w:abstractNumId w:val="84"/>
  </w:num>
  <w:num w:numId="24" w16cid:durableId="2108427732">
    <w:abstractNumId w:val="61"/>
  </w:num>
  <w:num w:numId="25" w16cid:durableId="1708334220">
    <w:abstractNumId w:val="53"/>
  </w:num>
  <w:num w:numId="26" w16cid:durableId="488253820">
    <w:abstractNumId w:val="25"/>
  </w:num>
  <w:num w:numId="27" w16cid:durableId="931478103">
    <w:abstractNumId w:val="23"/>
  </w:num>
  <w:num w:numId="28" w16cid:durableId="249243284">
    <w:abstractNumId w:val="98"/>
  </w:num>
  <w:num w:numId="29" w16cid:durableId="86854061">
    <w:abstractNumId w:val="37"/>
  </w:num>
  <w:num w:numId="30" w16cid:durableId="1104231543">
    <w:abstractNumId w:val="111"/>
  </w:num>
  <w:num w:numId="31" w16cid:durableId="1022169647">
    <w:abstractNumId w:val="68"/>
  </w:num>
  <w:num w:numId="32" w16cid:durableId="471480690">
    <w:abstractNumId w:val="92"/>
  </w:num>
  <w:num w:numId="33" w16cid:durableId="400710596">
    <w:abstractNumId w:val="16"/>
  </w:num>
  <w:num w:numId="34" w16cid:durableId="1055812303">
    <w:abstractNumId w:val="50"/>
  </w:num>
  <w:num w:numId="35" w16cid:durableId="371853274">
    <w:abstractNumId w:val="72"/>
  </w:num>
  <w:num w:numId="36" w16cid:durableId="384765380">
    <w:abstractNumId w:val="79"/>
  </w:num>
  <w:num w:numId="37" w16cid:durableId="651636668">
    <w:abstractNumId w:val="20"/>
  </w:num>
  <w:num w:numId="38" w16cid:durableId="1227959996">
    <w:abstractNumId w:val="55"/>
  </w:num>
  <w:num w:numId="39" w16cid:durableId="767116166">
    <w:abstractNumId w:val="78"/>
  </w:num>
  <w:num w:numId="40" w16cid:durableId="1634629233">
    <w:abstractNumId w:val="47"/>
  </w:num>
  <w:num w:numId="41" w16cid:durableId="162165401">
    <w:abstractNumId w:val="65"/>
  </w:num>
  <w:num w:numId="42" w16cid:durableId="148910068">
    <w:abstractNumId w:val="48"/>
  </w:num>
  <w:num w:numId="43" w16cid:durableId="1759324401">
    <w:abstractNumId w:val="102"/>
  </w:num>
  <w:num w:numId="44" w16cid:durableId="973604565">
    <w:abstractNumId w:val="39"/>
  </w:num>
  <w:num w:numId="45" w16cid:durableId="915938357">
    <w:abstractNumId w:val="81"/>
  </w:num>
  <w:num w:numId="46" w16cid:durableId="616959067">
    <w:abstractNumId w:val="86"/>
  </w:num>
  <w:num w:numId="47" w16cid:durableId="1989094890">
    <w:abstractNumId w:val="67"/>
  </w:num>
  <w:num w:numId="48" w16cid:durableId="1018696577">
    <w:abstractNumId w:val="104"/>
  </w:num>
  <w:num w:numId="49" w16cid:durableId="1296909751">
    <w:abstractNumId w:val="32"/>
  </w:num>
  <w:num w:numId="50" w16cid:durableId="2081900440">
    <w:abstractNumId w:val="87"/>
  </w:num>
  <w:num w:numId="51" w16cid:durableId="1725518068">
    <w:abstractNumId w:val="51"/>
  </w:num>
  <w:num w:numId="52" w16cid:durableId="1946300969">
    <w:abstractNumId w:val="62"/>
  </w:num>
  <w:num w:numId="53" w16cid:durableId="427392580">
    <w:abstractNumId w:val="74"/>
  </w:num>
  <w:num w:numId="54" w16cid:durableId="175310998">
    <w:abstractNumId w:val="41"/>
  </w:num>
  <w:num w:numId="55" w16cid:durableId="2108303788">
    <w:abstractNumId w:val="73"/>
  </w:num>
  <w:num w:numId="56" w16cid:durableId="662315525">
    <w:abstractNumId w:val="80"/>
  </w:num>
  <w:num w:numId="57" w16cid:durableId="886066785">
    <w:abstractNumId w:val="71"/>
  </w:num>
  <w:num w:numId="58" w16cid:durableId="764419726">
    <w:abstractNumId w:val="54"/>
  </w:num>
  <w:num w:numId="59" w16cid:durableId="156580059">
    <w:abstractNumId w:val="33"/>
  </w:num>
  <w:num w:numId="60" w16cid:durableId="1093893132">
    <w:abstractNumId w:val="108"/>
  </w:num>
  <w:num w:numId="61" w16cid:durableId="194656151">
    <w:abstractNumId w:val="28"/>
  </w:num>
  <w:num w:numId="62" w16cid:durableId="1446656795">
    <w:abstractNumId w:val="52"/>
  </w:num>
  <w:num w:numId="63" w16cid:durableId="357514456">
    <w:abstractNumId w:val="83"/>
  </w:num>
  <w:num w:numId="64" w16cid:durableId="2118283076">
    <w:abstractNumId w:val="11"/>
  </w:num>
  <w:num w:numId="65" w16cid:durableId="2067876729">
    <w:abstractNumId w:val="21"/>
  </w:num>
  <w:num w:numId="66" w16cid:durableId="2053771343">
    <w:abstractNumId w:val="29"/>
  </w:num>
  <w:num w:numId="67" w16cid:durableId="1175653660">
    <w:abstractNumId w:val="69"/>
  </w:num>
  <w:num w:numId="68" w16cid:durableId="1402366210">
    <w:abstractNumId w:val="100"/>
  </w:num>
  <w:num w:numId="69" w16cid:durableId="474107247">
    <w:abstractNumId w:val="38"/>
  </w:num>
  <w:num w:numId="70" w16cid:durableId="867304274">
    <w:abstractNumId w:val="66"/>
  </w:num>
  <w:num w:numId="71" w16cid:durableId="591400792">
    <w:abstractNumId w:val="15"/>
  </w:num>
  <w:num w:numId="72" w16cid:durableId="1403672891">
    <w:abstractNumId w:val="70"/>
  </w:num>
  <w:num w:numId="73" w16cid:durableId="1286931152">
    <w:abstractNumId w:val="95"/>
  </w:num>
  <w:num w:numId="74" w16cid:durableId="1289243806">
    <w:abstractNumId w:val="57"/>
  </w:num>
  <w:num w:numId="75" w16cid:durableId="942954797">
    <w:abstractNumId w:val="99"/>
  </w:num>
  <w:num w:numId="76" w16cid:durableId="1433669578">
    <w:abstractNumId w:val="10"/>
  </w:num>
  <w:num w:numId="77" w16cid:durableId="951864277">
    <w:abstractNumId w:val="35"/>
  </w:num>
  <w:num w:numId="78" w16cid:durableId="1416585270">
    <w:abstractNumId w:val="26"/>
  </w:num>
  <w:num w:numId="79" w16cid:durableId="1370178177">
    <w:abstractNumId w:val="24"/>
  </w:num>
  <w:num w:numId="80" w16cid:durableId="1270815402">
    <w:abstractNumId w:val="94"/>
  </w:num>
  <w:num w:numId="81" w16cid:durableId="1256472672">
    <w:abstractNumId w:val="85"/>
  </w:num>
  <w:num w:numId="82" w16cid:durableId="27072193">
    <w:abstractNumId w:val="34"/>
  </w:num>
  <w:num w:numId="83" w16cid:durableId="443112722">
    <w:abstractNumId w:val="96"/>
  </w:num>
  <w:num w:numId="84" w16cid:durableId="133643891">
    <w:abstractNumId w:val="14"/>
  </w:num>
  <w:num w:numId="85" w16cid:durableId="92827835">
    <w:abstractNumId w:val="77"/>
  </w:num>
  <w:num w:numId="86" w16cid:durableId="2029672002">
    <w:abstractNumId w:val="106"/>
  </w:num>
  <w:num w:numId="87" w16cid:durableId="631057560">
    <w:abstractNumId w:val="107"/>
  </w:num>
  <w:num w:numId="88" w16cid:durableId="866062985">
    <w:abstractNumId w:val="105"/>
  </w:num>
  <w:num w:numId="89" w16cid:durableId="2052993398">
    <w:abstractNumId w:val="30"/>
  </w:num>
  <w:num w:numId="90" w16cid:durableId="1523515813">
    <w:abstractNumId w:val="82"/>
  </w:num>
  <w:num w:numId="91" w16cid:durableId="1698853045">
    <w:abstractNumId w:val="56"/>
  </w:num>
  <w:num w:numId="92" w16cid:durableId="647171776">
    <w:abstractNumId w:val="27"/>
  </w:num>
  <w:num w:numId="93" w16cid:durableId="1884517259">
    <w:abstractNumId w:val="89"/>
  </w:num>
  <w:num w:numId="94" w16cid:durableId="1381369259">
    <w:abstractNumId w:val="31"/>
  </w:num>
  <w:num w:numId="95" w16cid:durableId="93984818">
    <w:abstractNumId w:val="103"/>
  </w:num>
  <w:num w:numId="96" w16cid:durableId="477111247">
    <w:abstractNumId w:val="110"/>
  </w:num>
  <w:num w:numId="97" w16cid:durableId="1097602932">
    <w:abstractNumId w:val="13"/>
  </w:num>
  <w:num w:numId="98" w16cid:durableId="2054688258">
    <w:abstractNumId w:val="109"/>
  </w:num>
  <w:num w:numId="99" w16cid:durableId="722142703">
    <w:abstractNumId w:val="44"/>
  </w:num>
  <w:num w:numId="100" w16cid:durableId="697849016">
    <w:abstractNumId w:val="97"/>
  </w:num>
  <w:num w:numId="101" w16cid:durableId="869802172">
    <w:abstractNumId w:val="42"/>
  </w:num>
  <w:num w:numId="102" w16cid:durableId="999312511">
    <w:abstractNumId w:val="64"/>
  </w:num>
  <w:num w:numId="103" w16cid:durableId="337926989">
    <w:abstractNumId w:val="49"/>
  </w:num>
  <w:num w:numId="104" w16cid:durableId="1186477189">
    <w:abstractNumId w:val="43"/>
  </w:num>
  <w:num w:numId="105" w16cid:durableId="1644503703">
    <w:abstractNumId w:val="22"/>
  </w:num>
  <w:num w:numId="106" w16cid:durableId="175660456">
    <w:abstractNumId w:val="17"/>
  </w:num>
  <w:num w:numId="107" w16cid:durableId="1392079354">
    <w:abstractNumId w:val="18"/>
  </w:num>
  <w:num w:numId="108" w16cid:durableId="1662811619">
    <w:abstractNumId w:val="90"/>
  </w:num>
  <w:num w:numId="109" w16cid:durableId="508495168">
    <w:abstractNumId w:val="88"/>
  </w:num>
  <w:num w:numId="110" w16cid:durableId="1569799723">
    <w:abstractNumId w:val="63"/>
  </w:num>
  <w:num w:numId="111" w16cid:durableId="947813337">
    <w:abstractNumId w:val="58"/>
  </w:num>
  <w:num w:numId="112" w16cid:durableId="410155460">
    <w:abstractNumId w:val="7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E40"/>
    <w:rsid w:val="000108FF"/>
    <w:rsid w:val="0001211E"/>
    <w:rsid w:val="00012293"/>
    <w:rsid w:val="00014467"/>
    <w:rsid w:val="00015E43"/>
    <w:rsid w:val="00020E5A"/>
    <w:rsid w:val="0002643A"/>
    <w:rsid w:val="000306DA"/>
    <w:rsid w:val="00036F55"/>
    <w:rsid w:val="000436D5"/>
    <w:rsid w:val="00046ADB"/>
    <w:rsid w:val="00047D76"/>
    <w:rsid w:val="00052182"/>
    <w:rsid w:val="0005600E"/>
    <w:rsid w:val="0006170D"/>
    <w:rsid w:val="00061CF2"/>
    <w:rsid w:val="000620BD"/>
    <w:rsid w:val="00063479"/>
    <w:rsid w:val="0006351A"/>
    <w:rsid w:val="00065C75"/>
    <w:rsid w:val="00066354"/>
    <w:rsid w:val="00066E38"/>
    <w:rsid w:val="00073E4F"/>
    <w:rsid w:val="00074A4B"/>
    <w:rsid w:val="0007729B"/>
    <w:rsid w:val="000838F2"/>
    <w:rsid w:val="0008550D"/>
    <w:rsid w:val="000870C6"/>
    <w:rsid w:val="00090233"/>
    <w:rsid w:val="00090458"/>
    <w:rsid w:val="00091514"/>
    <w:rsid w:val="000A2999"/>
    <w:rsid w:val="000A4153"/>
    <w:rsid w:val="000A48B9"/>
    <w:rsid w:val="000A7AF8"/>
    <w:rsid w:val="000B12FB"/>
    <w:rsid w:val="000B3669"/>
    <w:rsid w:val="000B444F"/>
    <w:rsid w:val="000B5CD7"/>
    <w:rsid w:val="000C02ED"/>
    <w:rsid w:val="000C2DDF"/>
    <w:rsid w:val="000C3CF4"/>
    <w:rsid w:val="000C63C4"/>
    <w:rsid w:val="000C6F7E"/>
    <w:rsid w:val="000D39F6"/>
    <w:rsid w:val="000D3AA9"/>
    <w:rsid w:val="000D5E2F"/>
    <w:rsid w:val="000D687E"/>
    <w:rsid w:val="000E4E27"/>
    <w:rsid w:val="000F1818"/>
    <w:rsid w:val="000F7443"/>
    <w:rsid w:val="0010085C"/>
    <w:rsid w:val="001018F8"/>
    <w:rsid w:val="00105A06"/>
    <w:rsid w:val="00113ADF"/>
    <w:rsid w:val="001142B1"/>
    <w:rsid w:val="00115AB5"/>
    <w:rsid w:val="00116B21"/>
    <w:rsid w:val="001173BF"/>
    <w:rsid w:val="00117613"/>
    <w:rsid w:val="00120384"/>
    <w:rsid w:val="00125D23"/>
    <w:rsid w:val="00131AED"/>
    <w:rsid w:val="00131B81"/>
    <w:rsid w:val="001368B6"/>
    <w:rsid w:val="00136E60"/>
    <w:rsid w:val="00136EA6"/>
    <w:rsid w:val="001421B7"/>
    <w:rsid w:val="001422C1"/>
    <w:rsid w:val="00143B17"/>
    <w:rsid w:val="00150A76"/>
    <w:rsid w:val="00155626"/>
    <w:rsid w:val="00155FDD"/>
    <w:rsid w:val="00157ECB"/>
    <w:rsid w:val="00160F51"/>
    <w:rsid w:val="00162F7E"/>
    <w:rsid w:val="00163CC8"/>
    <w:rsid w:val="00163D13"/>
    <w:rsid w:val="00166A5E"/>
    <w:rsid w:val="00170712"/>
    <w:rsid w:val="00171723"/>
    <w:rsid w:val="001727C2"/>
    <w:rsid w:val="00181003"/>
    <w:rsid w:val="00184F74"/>
    <w:rsid w:val="00185E73"/>
    <w:rsid w:val="00187497"/>
    <w:rsid w:val="00187C35"/>
    <w:rsid w:val="001902AA"/>
    <w:rsid w:val="00191FA2"/>
    <w:rsid w:val="00194ED9"/>
    <w:rsid w:val="00195179"/>
    <w:rsid w:val="0019749B"/>
    <w:rsid w:val="001A1287"/>
    <w:rsid w:val="001A1329"/>
    <w:rsid w:val="001A35A5"/>
    <w:rsid w:val="001A485E"/>
    <w:rsid w:val="001B18FB"/>
    <w:rsid w:val="001B1A19"/>
    <w:rsid w:val="001B4A54"/>
    <w:rsid w:val="001B50D0"/>
    <w:rsid w:val="001C0202"/>
    <w:rsid w:val="001C2716"/>
    <w:rsid w:val="001C43B9"/>
    <w:rsid w:val="001C51CD"/>
    <w:rsid w:val="001C561D"/>
    <w:rsid w:val="001C79F5"/>
    <w:rsid w:val="001D1CBC"/>
    <w:rsid w:val="001D3306"/>
    <w:rsid w:val="001D35FB"/>
    <w:rsid w:val="001D3829"/>
    <w:rsid w:val="001D3F77"/>
    <w:rsid w:val="001D7D13"/>
    <w:rsid w:val="001E2AB4"/>
    <w:rsid w:val="001E30C9"/>
    <w:rsid w:val="001E3160"/>
    <w:rsid w:val="001E6334"/>
    <w:rsid w:val="001F03E8"/>
    <w:rsid w:val="001F0E67"/>
    <w:rsid w:val="001F307F"/>
    <w:rsid w:val="001F325D"/>
    <w:rsid w:val="0020424E"/>
    <w:rsid w:val="002048C3"/>
    <w:rsid w:val="00205158"/>
    <w:rsid w:val="00206FFB"/>
    <w:rsid w:val="0021176D"/>
    <w:rsid w:val="0021177F"/>
    <w:rsid w:val="00214913"/>
    <w:rsid w:val="00217919"/>
    <w:rsid w:val="00220BC3"/>
    <w:rsid w:val="00232FEC"/>
    <w:rsid w:val="00236346"/>
    <w:rsid w:val="00237995"/>
    <w:rsid w:val="00240F9E"/>
    <w:rsid w:val="00242F5F"/>
    <w:rsid w:val="00247D46"/>
    <w:rsid w:val="00252E20"/>
    <w:rsid w:val="0025554F"/>
    <w:rsid w:val="00257288"/>
    <w:rsid w:val="002600CA"/>
    <w:rsid w:val="00262992"/>
    <w:rsid w:val="00267B66"/>
    <w:rsid w:val="00270631"/>
    <w:rsid w:val="002744A4"/>
    <w:rsid w:val="0027590D"/>
    <w:rsid w:val="00275E1C"/>
    <w:rsid w:val="00280545"/>
    <w:rsid w:val="00281936"/>
    <w:rsid w:val="00281A25"/>
    <w:rsid w:val="002908DE"/>
    <w:rsid w:val="00290B30"/>
    <w:rsid w:val="00292F18"/>
    <w:rsid w:val="00293F07"/>
    <w:rsid w:val="002A0029"/>
    <w:rsid w:val="002A0B4B"/>
    <w:rsid w:val="002A26DC"/>
    <w:rsid w:val="002A402D"/>
    <w:rsid w:val="002A570B"/>
    <w:rsid w:val="002B054A"/>
    <w:rsid w:val="002B358D"/>
    <w:rsid w:val="002B46BD"/>
    <w:rsid w:val="002B4E94"/>
    <w:rsid w:val="002B557D"/>
    <w:rsid w:val="002D0004"/>
    <w:rsid w:val="002D1D05"/>
    <w:rsid w:val="002D44EB"/>
    <w:rsid w:val="002D532B"/>
    <w:rsid w:val="002E0B23"/>
    <w:rsid w:val="002E1BE7"/>
    <w:rsid w:val="002E75BE"/>
    <w:rsid w:val="002F4E76"/>
    <w:rsid w:val="002F69F9"/>
    <w:rsid w:val="002F7978"/>
    <w:rsid w:val="003174E9"/>
    <w:rsid w:val="00320E3D"/>
    <w:rsid w:val="00321056"/>
    <w:rsid w:val="00322A57"/>
    <w:rsid w:val="00323B52"/>
    <w:rsid w:val="00323B6D"/>
    <w:rsid w:val="003246AF"/>
    <w:rsid w:val="00324DE6"/>
    <w:rsid w:val="00332AD4"/>
    <w:rsid w:val="00341735"/>
    <w:rsid w:val="0034295D"/>
    <w:rsid w:val="00344016"/>
    <w:rsid w:val="003452A4"/>
    <w:rsid w:val="00345807"/>
    <w:rsid w:val="00347B1D"/>
    <w:rsid w:val="00350363"/>
    <w:rsid w:val="00351DEB"/>
    <w:rsid w:val="00353244"/>
    <w:rsid w:val="00355E56"/>
    <w:rsid w:val="003563BF"/>
    <w:rsid w:val="003568CF"/>
    <w:rsid w:val="003577F7"/>
    <w:rsid w:val="003667A1"/>
    <w:rsid w:val="00371EC9"/>
    <w:rsid w:val="00376AEF"/>
    <w:rsid w:val="003777C1"/>
    <w:rsid w:val="00386911"/>
    <w:rsid w:val="00392949"/>
    <w:rsid w:val="003929FE"/>
    <w:rsid w:val="00394266"/>
    <w:rsid w:val="003968C9"/>
    <w:rsid w:val="00397F57"/>
    <w:rsid w:val="003A059B"/>
    <w:rsid w:val="003A57D8"/>
    <w:rsid w:val="003B0AB5"/>
    <w:rsid w:val="003B437A"/>
    <w:rsid w:val="003B54BB"/>
    <w:rsid w:val="003B5C13"/>
    <w:rsid w:val="003B64E3"/>
    <w:rsid w:val="003B6F62"/>
    <w:rsid w:val="003C2928"/>
    <w:rsid w:val="003C4033"/>
    <w:rsid w:val="003C5412"/>
    <w:rsid w:val="003C6A74"/>
    <w:rsid w:val="003D0167"/>
    <w:rsid w:val="003D0C0C"/>
    <w:rsid w:val="003D2197"/>
    <w:rsid w:val="003D4420"/>
    <w:rsid w:val="003E2BE4"/>
    <w:rsid w:val="003E731A"/>
    <w:rsid w:val="003E7379"/>
    <w:rsid w:val="003E7DA4"/>
    <w:rsid w:val="003F51FC"/>
    <w:rsid w:val="003F7494"/>
    <w:rsid w:val="004031DE"/>
    <w:rsid w:val="0040639F"/>
    <w:rsid w:val="00407AA7"/>
    <w:rsid w:val="004115C4"/>
    <w:rsid w:val="00412AD0"/>
    <w:rsid w:val="00414BDD"/>
    <w:rsid w:val="00420E37"/>
    <w:rsid w:val="00423398"/>
    <w:rsid w:val="0043381E"/>
    <w:rsid w:val="00435F5F"/>
    <w:rsid w:val="004409D1"/>
    <w:rsid w:val="00442CE7"/>
    <w:rsid w:val="004444CC"/>
    <w:rsid w:val="00446F1A"/>
    <w:rsid w:val="00447EA0"/>
    <w:rsid w:val="00450447"/>
    <w:rsid w:val="00455106"/>
    <w:rsid w:val="00455637"/>
    <w:rsid w:val="00455AAD"/>
    <w:rsid w:val="0045638F"/>
    <w:rsid w:val="00457054"/>
    <w:rsid w:val="004576A7"/>
    <w:rsid w:val="00457897"/>
    <w:rsid w:val="00460C57"/>
    <w:rsid w:val="0046280E"/>
    <w:rsid w:val="004633E0"/>
    <w:rsid w:val="0046370B"/>
    <w:rsid w:val="00464EBE"/>
    <w:rsid w:val="004665A7"/>
    <w:rsid w:val="004706F6"/>
    <w:rsid w:val="00471011"/>
    <w:rsid w:val="0047227F"/>
    <w:rsid w:val="004749D9"/>
    <w:rsid w:val="00476D5E"/>
    <w:rsid w:val="00477904"/>
    <w:rsid w:val="00477AE6"/>
    <w:rsid w:val="004878D4"/>
    <w:rsid w:val="004901AF"/>
    <w:rsid w:val="00490AC4"/>
    <w:rsid w:val="004913D2"/>
    <w:rsid w:val="00491890"/>
    <w:rsid w:val="00492349"/>
    <w:rsid w:val="004943BF"/>
    <w:rsid w:val="004A0621"/>
    <w:rsid w:val="004A308F"/>
    <w:rsid w:val="004A52E5"/>
    <w:rsid w:val="004A7068"/>
    <w:rsid w:val="004A730B"/>
    <w:rsid w:val="004A7601"/>
    <w:rsid w:val="004B0832"/>
    <w:rsid w:val="004B0F46"/>
    <w:rsid w:val="004B6F42"/>
    <w:rsid w:val="004B7433"/>
    <w:rsid w:val="004D1273"/>
    <w:rsid w:val="004D5819"/>
    <w:rsid w:val="004D6806"/>
    <w:rsid w:val="004E0594"/>
    <w:rsid w:val="004E1FA4"/>
    <w:rsid w:val="004E39F6"/>
    <w:rsid w:val="004E3D0C"/>
    <w:rsid w:val="004E67D0"/>
    <w:rsid w:val="004F25A5"/>
    <w:rsid w:val="004F29F6"/>
    <w:rsid w:val="004F2EDC"/>
    <w:rsid w:val="004F3E48"/>
    <w:rsid w:val="004F46BC"/>
    <w:rsid w:val="004F6203"/>
    <w:rsid w:val="004F632B"/>
    <w:rsid w:val="004F7F64"/>
    <w:rsid w:val="005018D9"/>
    <w:rsid w:val="00502E03"/>
    <w:rsid w:val="005059B2"/>
    <w:rsid w:val="00505DCC"/>
    <w:rsid w:val="0050603D"/>
    <w:rsid w:val="00511A12"/>
    <w:rsid w:val="0051203E"/>
    <w:rsid w:val="00523A6A"/>
    <w:rsid w:val="00523C8A"/>
    <w:rsid w:val="005246DA"/>
    <w:rsid w:val="005261AE"/>
    <w:rsid w:val="005274D9"/>
    <w:rsid w:val="0053096C"/>
    <w:rsid w:val="00531112"/>
    <w:rsid w:val="00533A82"/>
    <w:rsid w:val="0053498E"/>
    <w:rsid w:val="005358B5"/>
    <w:rsid w:val="00536711"/>
    <w:rsid w:val="00542AC9"/>
    <w:rsid w:val="005439D7"/>
    <w:rsid w:val="00550BFF"/>
    <w:rsid w:val="00551D10"/>
    <w:rsid w:val="00551F63"/>
    <w:rsid w:val="00560A9F"/>
    <w:rsid w:val="0056182F"/>
    <w:rsid w:val="005623B7"/>
    <w:rsid w:val="005625B3"/>
    <w:rsid w:val="00563066"/>
    <w:rsid w:val="0056359D"/>
    <w:rsid w:val="005663AD"/>
    <w:rsid w:val="00570ECF"/>
    <w:rsid w:val="00572546"/>
    <w:rsid w:val="005739E6"/>
    <w:rsid w:val="00573A50"/>
    <w:rsid w:val="005741A2"/>
    <w:rsid w:val="005757E4"/>
    <w:rsid w:val="00577394"/>
    <w:rsid w:val="005823E7"/>
    <w:rsid w:val="005823E9"/>
    <w:rsid w:val="005827E4"/>
    <w:rsid w:val="00584AB5"/>
    <w:rsid w:val="00584C3F"/>
    <w:rsid w:val="00586A6C"/>
    <w:rsid w:val="00591FDF"/>
    <w:rsid w:val="00592675"/>
    <w:rsid w:val="005966CB"/>
    <w:rsid w:val="00597797"/>
    <w:rsid w:val="005A2420"/>
    <w:rsid w:val="005A322A"/>
    <w:rsid w:val="005B0D7E"/>
    <w:rsid w:val="005B3AE2"/>
    <w:rsid w:val="005C0108"/>
    <w:rsid w:val="005C4A1C"/>
    <w:rsid w:val="005D0368"/>
    <w:rsid w:val="005D2213"/>
    <w:rsid w:val="005D48AA"/>
    <w:rsid w:val="005D548D"/>
    <w:rsid w:val="005D75DD"/>
    <w:rsid w:val="005E4892"/>
    <w:rsid w:val="005E4F43"/>
    <w:rsid w:val="005E6F82"/>
    <w:rsid w:val="005F17CA"/>
    <w:rsid w:val="005F29D3"/>
    <w:rsid w:val="005F3F2F"/>
    <w:rsid w:val="005F55F4"/>
    <w:rsid w:val="005F5C34"/>
    <w:rsid w:val="005F737A"/>
    <w:rsid w:val="00610ABB"/>
    <w:rsid w:val="00616B6B"/>
    <w:rsid w:val="0062074D"/>
    <w:rsid w:val="0062182C"/>
    <w:rsid w:val="006259E6"/>
    <w:rsid w:val="00627838"/>
    <w:rsid w:val="00632E1A"/>
    <w:rsid w:val="006342CA"/>
    <w:rsid w:val="006468E7"/>
    <w:rsid w:val="006507A3"/>
    <w:rsid w:val="00653648"/>
    <w:rsid w:val="00654EC2"/>
    <w:rsid w:val="00656274"/>
    <w:rsid w:val="00656624"/>
    <w:rsid w:val="00662F9A"/>
    <w:rsid w:val="00663F42"/>
    <w:rsid w:val="006655A6"/>
    <w:rsid w:val="00667B36"/>
    <w:rsid w:val="00670466"/>
    <w:rsid w:val="00670CA3"/>
    <w:rsid w:val="00674460"/>
    <w:rsid w:val="006747E0"/>
    <w:rsid w:val="00675311"/>
    <w:rsid w:val="006863A7"/>
    <w:rsid w:val="0068663F"/>
    <w:rsid w:val="00687567"/>
    <w:rsid w:val="00690050"/>
    <w:rsid w:val="00691088"/>
    <w:rsid w:val="0069167F"/>
    <w:rsid w:val="00692071"/>
    <w:rsid w:val="0069220B"/>
    <w:rsid w:val="0069270C"/>
    <w:rsid w:val="00694D35"/>
    <w:rsid w:val="00695D67"/>
    <w:rsid w:val="006A41D7"/>
    <w:rsid w:val="006A4CF4"/>
    <w:rsid w:val="006A619F"/>
    <w:rsid w:val="006A7510"/>
    <w:rsid w:val="006A77DB"/>
    <w:rsid w:val="006A799C"/>
    <w:rsid w:val="006B7DEA"/>
    <w:rsid w:val="006C1845"/>
    <w:rsid w:val="006C2E8E"/>
    <w:rsid w:val="006C777F"/>
    <w:rsid w:val="006C7957"/>
    <w:rsid w:val="006C7CAF"/>
    <w:rsid w:val="006D353F"/>
    <w:rsid w:val="006D3B18"/>
    <w:rsid w:val="006D476E"/>
    <w:rsid w:val="006D53FB"/>
    <w:rsid w:val="006D555A"/>
    <w:rsid w:val="006D587E"/>
    <w:rsid w:val="006D665F"/>
    <w:rsid w:val="006D6F97"/>
    <w:rsid w:val="006E026B"/>
    <w:rsid w:val="006E0718"/>
    <w:rsid w:val="006E0F47"/>
    <w:rsid w:val="006E3BAD"/>
    <w:rsid w:val="006F00B3"/>
    <w:rsid w:val="006F566D"/>
    <w:rsid w:val="006F7CCF"/>
    <w:rsid w:val="007016D6"/>
    <w:rsid w:val="007024CE"/>
    <w:rsid w:val="00703991"/>
    <w:rsid w:val="007053AC"/>
    <w:rsid w:val="00705842"/>
    <w:rsid w:val="00706209"/>
    <w:rsid w:val="00711996"/>
    <w:rsid w:val="0071399A"/>
    <w:rsid w:val="00713E40"/>
    <w:rsid w:val="007167E3"/>
    <w:rsid w:val="0071741B"/>
    <w:rsid w:val="0072681A"/>
    <w:rsid w:val="00726D5F"/>
    <w:rsid w:val="00727C3E"/>
    <w:rsid w:val="00733458"/>
    <w:rsid w:val="00734B29"/>
    <w:rsid w:val="007350CE"/>
    <w:rsid w:val="00744FED"/>
    <w:rsid w:val="007451F3"/>
    <w:rsid w:val="0074798E"/>
    <w:rsid w:val="00753933"/>
    <w:rsid w:val="00755479"/>
    <w:rsid w:val="0076182B"/>
    <w:rsid w:val="007625B8"/>
    <w:rsid w:val="007649EF"/>
    <w:rsid w:val="00767842"/>
    <w:rsid w:val="00770C57"/>
    <w:rsid w:val="00770DC9"/>
    <w:rsid w:val="007748F8"/>
    <w:rsid w:val="00774B06"/>
    <w:rsid w:val="00775957"/>
    <w:rsid w:val="0078095C"/>
    <w:rsid w:val="00782DE6"/>
    <w:rsid w:val="00784D75"/>
    <w:rsid w:val="00784F4A"/>
    <w:rsid w:val="00786D04"/>
    <w:rsid w:val="00792040"/>
    <w:rsid w:val="00797048"/>
    <w:rsid w:val="007A5D89"/>
    <w:rsid w:val="007A6D2F"/>
    <w:rsid w:val="007A7045"/>
    <w:rsid w:val="007B2291"/>
    <w:rsid w:val="007B5015"/>
    <w:rsid w:val="007B5BBA"/>
    <w:rsid w:val="007B7DB2"/>
    <w:rsid w:val="007C0507"/>
    <w:rsid w:val="007C06AA"/>
    <w:rsid w:val="007C22EE"/>
    <w:rsid w:val="007D15AD"/>
    <w:rsid w:val="007D4F58"/>
    <w:rsid w:val="007E28DD"/>
    <w:rsid w:val="007E6812"/>
    <w:rsid w:val="007F10FD"/>
    <w:rsid w:val="007F50AA"/>
    <w:rsid w:val="007F5AB4"/>
    <w:rsid w:val="00802E59"/>
    <w:rsid w:val="008048C4"/>
    <w:rsid w:val="00812F76"/>
    <w:rsid w:val="008137CA"/>
    <w:rsid w:val="00813886"/>
    <w:rsid w:val="00816D92"/>
    <w:rsid w:val="00820EB2"/>
    <w:rsid w:val="00827740"/>
    <w:rsid w:val="0083158D"/>
    <w:rsid w:val="00832C05"/>
    <w:rsid w:val="00836865"/>
    <w:rsid w:val="0084158C"/>
    <w:rsid w:val="00841814"/>
    <w:rsid w:val="00843913"/>
    <w:rsid w:val="0084750C"/>
    <w:rsid w:val="008526AE"/>
    <w:rsid w:val="00855E1F"/>
    <w:rsid w:val="00856F67"/>
    <w:rsid w:val="00860AE4"/>
    <w:rsid w:val="00862A3B"/>
    <w:rsid w:val="00864A09"/>
    <w:rsid w:val="0087101C"/>
    <w:rsid w:val="00874806"/>
    <w:rsid w:val="008826A4"/>
    <w:rsid w:val="00883EE5"/>
    <w:rsid w:val="008857D4"/>
    <w:rsid w:val="00885E8A"/>
    <w:rsid w:val="0089710F"/>
    <w:rsid w:val="00897137"/>
    <w:rsid w:val="00897C86"/>
    <w:rsid w:val="008A07E3"/>
    <w:rsid w:val="008A2C04"/>
    <w:rsid w:val="008B5066"/>
    <w:rsid w:val="008B79F9"/>
    <w:rsid w:val="008C11BF"/>
    <w:rsid w:val="008C23D1"/>
    <w:rsid w:val="008C69FE"/>
    <w:rsid w:val="008C7D4B"/>
    <w:rsid w:val="008E27D3"/>
    <w:rsid w:val="008E5A36"/>
    <w:rsid w:val="008F00CC"/>
    <w:rsid w:val="009003F2"/>
    <w:rsid w:val="00902854"/>
    <w:rsid w:val="009038FB"/>
    <w:rsid w:val="009056E9"/>
    <w:rsid w:val="00905AB0"/>
    <w:rsid w:val="00905FA9"/>
    <w:rsid w:val="00910902"/>
    <w:rsid w:val="00913025"/>
    <w:rsid w:val="009137B5"/>
    <w:rsid w:val="00924049"/>
    <w:rsid w:val="00924A64"/>
    <w:rsid w:val="00926B5A"/>
    <w:rsid w:val="00932907"/>
    <w:rsid w:val="00932ADD"/>
    <w:rsid w:val="0093663F"/>
    <w:rsid w:val="009379D3"/>
    <w:rsid w:val="009407AE"/>
    <w:rsid w:val="009407CE"/>
    <w:rsid w:val="00941C2E"/>
    <w:rsid w:val="009442A0"/>
    <w:rsid w:val="00944381"/>
    <w:rsid w:val="00946095"/>
    <w:rsid w:val="00950A40"/>
    <w:rsid w:val="00951303"/>
    <w:rsid w:val="00954212"/>
    <w:rsid w:val="00956F87"/>
    <w:rsid w:val="00957A83"/>
    <w:rsid w:val="00963C8A"/>
    <w:rsid w:val="00965657"/>
    <w:rsid w:val="009724BF"/>
    <w:rsid w:val="0097585E"/>
    <w:rsid w:val="00984488"/>
    <w:rsid w:val="0098469F"/>
    <w:rsid w:val="009917CE"/>
    <w:rsid w:val="00991AB7"/>
    <w:rsid w:val="00991E4F"/>
    <w:rsid w:val="00997273"/>
    <w:rsid w:val="00997A07"/>
    <w:rsid w:val="009A04C2"/>
    <w:rsid w:val="009A1544"/>
    <w:rsid w:val="009A56A7"/>
    <w:rsid w:val="009A6EB7"/>
    <w:rsid w:val="009B0CEC"/>
    <w:rsid w:val="009B4891"/>
    <w:rsid w:val="009B5269"/>
    <w:rsid w:val="009B54E3"/>
    <w:rsid w:val="009C2AA1"/>
    <w:rsid w:val="009D0D59"/>
    <w:rsid w:val="009D16D5"/>
    <w:rsid w:val="009D1A4E"/>
    <w:rsid w:val="009D3E96"/>
    <w:rsid w:val="009D5ECC"/>
    <w:rsid w:val="009D6A33"/>
    <w:rsid w:val="009E3950"/>
    <w:rsid w:val="009E4155"/>
    <w:rsid w:val="009E7B2E"/>
    <w:rsid w:val="009F463A"/>
    <w:rsid w:val="009F472D"/>
    <w:rsid w:val="009F788C"/>
    <w:rsid w:val="00A00FBB"/>
    <w:rsid w:val="00A05952"/>
    <w:rsid w:val="00A05E38"/>
    <w:rsid w:val="00A17027"/>
    <w:rsid w:val="00A215C1"/>
    <w:rsid w:val="00A25940"/>
    <w:rsid w:val="00A3265D"/>
    <w:rsid w:val="00A44300"/>
    <w:rsid w:val="00A44FD7"/>
    <w:rsid w:val="00A4696F"/>
    <w:rsid w:val="00A5185F"/>
    <w:rsid w:val="00A5202A"/>
    <w:rsid w:val="00A520AE"/>
    <w:rsid w:val="00A549D2"/>
    <w:rsid w:val="00A577E0"/>
    <w:rsid w:val="00A627B9"/>
    <w:rsid w:val="00A645FA"/>
    <w:rsid w:val="00A657A3"/>
    <w:rsid w:val="00A668CD"/>
    <w:rsid w:val="00A70AFA"/>
    <w:rsid w:val="00A70EDA"/>
    <w:rsid w:val="00A76518"/>
    <w:rsid w:val="00A81778"/>
    <w:rsid w:val="00A82543"/>
    <w:rsid w:val="00A8381F"/>
    <w:rsid w:val="00A857F4"/>
    <w:rsid w:val="00A86687"/>
    <w:rsid w:val="00A87F41"/>
    <w:rsid w:val="00A91CB4"/>
    <w:rsid w:val="00A94DCB"/>
    <w:rsid w:val="00AA10CB"/>
    <w:rsid w:val="00AA274C"/>
    <w:rsid w:val="00AA3D02"/>
    <w:rsid w:val="00AA4710"/>
    <w:rsid w:val="00AA6958"/>
    <w:rsid w:val="00AB003F"/>
    <w:rsid w:val="00AB3425"/>
    <w:rsid w:val="00AB46DA"/>
    <w:rsid w:val="00AB4B22"/>
    <w:rsid w:val="00AB7AA2"/>
    <w:rsid w:val="00AC189A"/>
    <w:rsid w:val="00AC3CFE"/>
    <w:rsid w:val="00AC3FC0"/>
    <w:rsid w:val="00AC4351"/>
    <w:rsid w:val="00AC45ED"/>
    <w:rsid w:val="00AC4939"/>
    <w:rsid w:val="00AC6AFA"/>
    <w:rsid w:val="00AC73A9"/>
    <w:rsid w:val="00AD2B17"/>
    <w:rsid w:val="00AE02A2"/>
    <w:rsid w:val="00AE358B"/>
    <w:rsid w:val="00AE5F3E"/>
    <w:rsid w:val="00AF0548"/>
    <w:rsid w:val="00AF0844"/>
    <w:rsid w:val="00AF22D0"/>
    <w:rsid w:val="00AF294B"/>
    <w:rsid w:val="00AF4AD8"/>
    <w:rsid w:val="00AF613F"/>
    <w:rsid w:val="00B04701"/>
    <w:rsid w:val="00B06F66"/>
    <w:rsid w:val="00B1191D"/>
    <w:rsid w:val="00B12BDF"/>
    <w:rsid w:val="00B1464A"/>
    <w:rsid w:val="00B16650"/>
    <w:rsid w:val="00B21893"/>
    <w:rsid w:val="00B22092"/>
    <w:rsid w:val="00B268BC"/>
    <w:rsid w:val="00B26B75"/>
    <w:rsid w:val="00B31D75"/>
    <w:rsid w:val="00B3237B"/>
    <w:rsid w:val="00B328B2"/>
    <w:rsid w:val="00B36C0F"/>
    <w:rsid w:val="00B378D7"/>
    <w:rsid w:val="00B429EB"/>
    <w:rsid w:val="00B434A0"/>
    <w:rsid w:val="00B45D99"/>
    <w:rsid w:val="00B51401"/>
    <w:rsid w:val="00B539EF"/>
    <w:rsid w:val="00B55868"/>
    <w:rsid w:val="00B57015"/>
    <w:rsid w:val="00B63EB9"/>
    <w:rsid w:val="00B658FF"/>
    <w:rsid w:val="00B66D0C"/>
    <w:rsid w:val="00B67CCD"/>
    <w:rsid w:val="00B71EAA"/>
    <w:rsid w:val="00B74EEE"/>
    <w:rsid w:val="00B76334"/>
    <w:rsid w:val="00B812CC"/>
    <w:rsid w:val="00B83583"/>
    <w:rsid w:val="00B921CF"/>
    <w:rsid w:val="00B94813"/>
    <w:rsid w:val="00B9664B"/>
    <w:rsid w:val="00B96AAE"/>
    <w:rsid w:val="00B9732B"/>
    <w:rsid w:val="00BA241B"/>
    <w:rsid w:val="00BA444E"/>
    <w:rsid w:val="00BA464A"/>
    <w:rsid w:val="00BA7E61"/>
    <w:rsid w:val="00BB2D85"/>
    <w:rsid w:val="00BB56E6"/>
    <w:rsid w:val="00BB5794"/>
    <w:rsid w:val="00BC2D64"/>
    <w:rsid w:val="00BC3237"/>
    <w:rsid w:val="00BC503C"/>
    <w:rsid w:val="00BC504D"/>
    <w:rsid w:val="00BC6001"/>
    <w:rsid w:val="00BC65BF"/>
    <w:rsid w:val="00BC7AD0"/>
    <w:rsid w:val="00BD07DB"/>
    <w:rsid w:val="00BD233F"/>
    <w:rsid w:val="00BD25F1"/>
    <w:rsid w:val="00BD3421"/>
    <w:rsid w:val="00BD351E"/>
    <w:rsid w:val="00BD5EDE"/>
    <w:rsid w:val="00BD672E"/>
    <w:rsid w:val="00BD6E45"/>
    <w:rsid w:val="00BE1710"/>
    <w:rsid w:val="00BE52BC"/>
    <w:rsid w:val="00BE6C37"/>
    <w:rsid w:val="00BF0D93"/>
    <w:rsid w:val="00BF103D"/>
    <w:rsid w:val="00BF3426"/>
    <w:rsid w:val="00BF375D"/>
    <w:rsid w:val="00BF3A95"/>
    <w:rsid w:val="00BF3D69"/>
    <w:rsid w:val="00BF6333"/>
    <w:rsid w:val="00BF66E1"/>
    <w:rsid w:val="00BF6ABB"/>
    <w:rsid w:val="00C023BD"/>
    <w:rsid w:val="00C043E2"/>
    <w:rsid w:val="00C0452E"/>
    <w:rsid w:val="00C058FD"/>
    <w:rsid w:val="00C11478"/>
    <w:rsid w:val="00C121A2"/>
    <w:rsid w:val="00C14C32"/>
    <w:rsid w:val="00C15CBC"/>
    <w:rsid w:val="00C16FD4"/>
    <w:rsid w:val="00C17BC0"/>
    <w:rsid w:val="00C2063C"/>
    <w:rsid w:val="00C213ED"/>
    <w:rsid w:val="00C24458"/>
    <w:rsid w:val="00C3246E"/>
    <w:rsid w:val="00C355D8"/>
    <w:rsid w:val="00C3692C"/>
    <w:rsid w:val="00C41492"/>
    <w:rsid w:val="00C43989"/>
    <w:rsid w:val="00C44430"/>
    <w:rsid w:val="00C5019F"/>
    <w:rsid w:val="00C507FE"/>
    <w:rsid w:val="00C50B05"/>
    <w:rsid w:val="00C52D9B"/>
    <w:rsid w:val="00C567EB"/>
    <w:rsid w:val="00C60F43"/>
    <w:rsid w:val="00C624E3"/>
    <w:rsid w:val="00C642FB"/>
    <w:rsid w:val="00C66BDF"/>
    <w:rsid w:val="00C70F96"/>
    <w:rsid w:val="00C71FEF"/>
    <w:rsid w:val="00C74C9C"/>
    <w:rsid w:val="00C756C1"/>
    <w:rsid w:val="00C80896"/>
    <w:rsid w:val="00C80C85"/>
    <w:rsid w:val="00C8291D"/>
    <w:rsid w:val="00C83DE3"/>
    <w:rsid w:val="00C931E7"/>
    <w:rsid w:val="00C960D4"/>
    <w:rsid w:val="00CC228F"/>
    <w:rsid w:val="00CC28F9"/>
    <w:rsid w:val="00CC6DD6"/>
    <w:rsid w:val="00CD0620"/>
    <w:rsid w:val="00CD1156"/>
    <w:rsid w:val="00CE0A53"/>
    <w:rsid w:val="00CE4966"/>
    <w:rsid w:val="00CE78D0"/>
    <w:rsid w:val="00CE7C2C"/>
    <w:rsid w:val="00CF0535"/>
    <w:rsid w:val="00CF2D8B"/>
    <w:rsid w:val="00CF4D7E"/>
    <w:rsid w:val="00D02891"/>
    <w:rsid w:val="00D03768"/>
    <w:rsid w:val="00D0634B"/>
    <w:rsid w:val="00D07A11"/>
    <w:rsid w:val="00D20AD5"/>
    <w:rsid w:val="00D21189"/>
    <w:rsid w:val="00D24837"/>
    <w:rsid w:val="00D25FD6"/>
    <w:rsid w:val="00D26B65"/>
    <w:rsid w:val="00D26D16"/>
    <w:rsid w:val="00D30043"/>
    <w:rsid w:val="00D31DB5"/>
    <w:rsid w:val="00D32149"/>
    <w:rsid w:val="00D3309B"/>
    <w:rsid w:val="00D34406"/>
    <w:rsid w:val="00D35817"/>
    <w:rsid w:val="00D37679"/>
    <w:rsid w:val="00D40093"/>
    <w:rsid w:val="00D41876"/>
    <w:rsid w:val="00D41C68"/>
    <w:rsid w:val="00D42611"/>
    <w:rsid w:val="00D43B6A"/>
    <w:rsid w:val="00D45B5B"/>
    <w:rsid w:val="00D54E18"/>
    <w:rsid w:val="00D5679E"/>
    <w:rsid w:val="00D57663"/>
    <w:rsid w:val="00D6342A"/>
    <w:rsid w:val="00D63FA9"/>
    <w:rsid w:val="00D643F9"/>
    <w:rsid w:val="00D65897"/>
    <w:rsid w:val="00D65909"/>
    <w:rsid w:val="00D7550A"/>
    <w:rsid w:val="00D80035"/>
    <w:rsid w:val="00D8008C"/>
    <w:rsid w:val="00D80C37"/>
    <w:rsid w:val="00D84CF5"/>
    <w:rsid w:val="00D9275D"/>
    <w:rsid w:val="00D92F91"/>
    <w:rsid w:val="00D97AD1"/>
    <w:rsid w:val="00DA075B"/>
    <w:rsid w:val="00DA2DCD"/>
    <w:rsid w:val="00DA4971"/>
    <w:rsid w:val="00DB1B36"/>
    <w:rsid w:val="00DB7811"/>
    <w:rsid w:val="00DB7BBF"/>
    <w:rsid w:val="00DC239E"/>
    <w:rsid w:val="00DC4316"/>
    <w:rsid w:val="00DC44CA"/>
    <w:rsid w:val="00DD1720"/>
    <w:rsid w:val="00DD6C14"/>
    <w:rsid w:val="00DE0700"/>
    <w:rsid w:val="00DE4FD5"/>
    <w:rsid w:val="00DF3BFD"/>
    <w:rsid w:val="00DF44E1"/>
    <w:rsid w:val="00DF4746"/>
    <w:rsid w:val="00DF66A6"/>
    <w:rsid w:val="00DF698D"/>
    <w:rsid w:val="00E005DC"/>
    <w:rsid w:val="00E023CE"/>
    <w:rsid w:val="00E04D75"/>
    <w:rsid w:val="00E07BB0"/>
    <w:rsid w:val="00E11E5D"/>
    <w:rsid w:val="00E13208"/>
    <w:rsid w:val="00E13443"/>
    <w:rsid w:val="00E2000E"/>
    <w:rsid w:val="00E20277"/>
    <w:rsid w:val="00E21B01"/>
    <w:rsid w:val="00E2247C"/>
    <w:rsid w:val="00E2292D"/>
    <w:rsid w:val="00E30216"/>
    <w:rsid w:val="00E324D6"/>
    <w:rsid w:val="00E35D2E"/>
    <w:rsid w:val="00E431BE"/>
    <w:rsid w:val="00E43980"/>
    <w:rsid w:val="00E470C8"/>
    <w:rsid w:val="00E47726"/>
    <w:rsid w:val="00E510C8"/>
    <w:rsid w:val="00E51C0E"/>
    <w:rsid w:val="00E53436"/>
    <w:rsid w:val="00E57552"/>
    <w:rsid w:val="00E658DA"/>
    <w:rsid w:val="00E66F48"/>
    <w:rsid w:val="00E7282D"/>
    <w:rsid w:val="00E73F30"/>
    <w:rsid w:val="00E7472B"/>
    <w:rsid w:val="00E76A65"/>
    <w:rsid w:val="00E8210C"/>
    <w:rsid w:val="00E82E63"/>
    <w:rsid w:val="00E86FAA"/>
    <w:rsid w:val="00E92FED"/>
    <w:rsid w:val="00E9316E"/>
    <w:rsid w:val="00E94D30"/>
    <w:rsid w:val="00E961C0"/>
    <w:rsid w:val="00E97601"/>
    <w:rsid w:val="00EA08D8"/>
    <w:rsid w:val="00EA0F0C"/>
    <w:rsid w:val="00EB04FC"/>
    <w:rsid w:val="00EB3AD3"/>
    <w:rsid w:val="00EB4D9A"/>
    <w:rsid w:val="00EC2A98"/>
    <w:rsid w:val="00EC30D0"/>
    <w:rsid w:val="00EC3257"/>
    <w:rsid w:val="00EC4508"/>
    <w:rsid w:val="00EC6162"/>
    <w:rsid w:val="00ED00AA"/>
    <w:rsid w:val="00ED1A2E"/>
    <w:rsid w:val="00ED24C5"/>
    <w:rsid w:val="00ED2DF6"/>
    <w:rsid w:val="00ED386F"/>
    <w:rsid w:val="00ED56B1"/>
    <w:rsid w:val="00ED6038"/>
    <w:rsid w:val="00EE14E4"/>
    <w:rsid w:val="00EE287B"/>
    <w:rsid w:val="00EE4A1C"/>
    <w:rsid w:val="00EE70D4"/>
    <w:rsid w:val="00EF6B2C"/>
    <w:rsid w:val="00F028E8"/>
    <w:rsid w:val="00F04053"/>
    <w:rsid w:val="00F045F3"/>
    <w:rsid w:val="00F06DD1"/>
    <w:rsid w:val="00F1317C"/>
    <w:rsid w:val="00F1479A"/>
    <w:rsid w:val="00F2166D"/>
    <w:rsid w:val="00F2269A"/>
    <w:rsid w:val="00F25D1E"/>
    <w:rsid w:val="00F260A8"/>
    <w:rsid w:val="00F27E01"/>
    <w:rsid w:val="00F313FC"/>
    <w:rsid w:val="00F33904"/>
    <w:rsid w:val="00F34E90"/>
    <w:rsid w:val="00F370FE"/>
    <w:rsid w:val="00F40D6D"/>
    <w:rsid w:val="00F40DAB"/>
    <w:rsid w:val="00F42BA9"/>
    <w:rsid w:val="00F51068"/>
    <w:rsid w:val="00F52BCB"/>
    <w:rsid w:val="00F6529C"/>
    <w:rsid w:val="00F7069F"/>
    <w:rsid w:val="00F715AE"/>
    <w:rsid w:val="00F71FEE"/>
    <w:rsid w:val="00F73CD9"/>
    <w:rsid w:val="00F73DEE"/>
    <w:rsid w:val="00F80943"/>
    <w:rsid w:val="00F82C16"/>
    <w:rsid w:val="00F8694D"/>
    <w:rsid w:val="00F909C8"/>
    <w:rsid w:val="00F93F0F"/>
    <w:rsid w:val="00F943FE"/>
    <w:rsid w:val="00F94F19"/>
    <w:rsid w:val="00FA15FD"/>
    <w:rsid w:val="00FA30F6"/>
    <w:rsid w:val="00FA4FBB"/>
    <w:rsid w:val="00FA5185"/>
    <w:rsid w:val="00FA6F8C"/>
    <w:rsid w:val="00FB37D5"/>
    <w:rsid w:val="00FB5317"/>
    <w:rsid w:val="00FB76A0"/>
    <w:rsid w:val="00FC1012"/>
    <w:rsid w:val="00FC189D"/>
    <w:rsid w:val="00FC2AF7"/>
    <w:rsid w:val="00FC30B6"/>
    <w:rsid w:val="00FC3C8D"/>
    <w:rsid w:val="00FC457F"/>
    <w:rsid w:val="00FD279C"/>
    <w:rsid w:val="00FD2F63"/>
    <w:rsid w:val="00FD588B"/>
    <w:rsid w:val="00FE0BBB"/>
    <w:rsid w:val="00FE2F3F"/>
    <w:rsid w:val="00FE3027"/>
    <w:rsid w:val="00FE42DB"/>
    <w:rsid w:val="00FE55FC"/>
    <w:rsid w:val="00FF0899"/>
    <w:rsid w:val="00FF1603"/>
    <w:rsid w:val="00FF1B57"/>
    <w:rsid w:val="00FF5719"/>
    <w:rsid w:val="00FF7AE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78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바탕" w:hAnsi="Calibri" w:cs="Arial"/>
        <w:lang w:val="mt-MT"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B4A54"/>
    <w:rPr>
      <w:rFonts w:ascii="Times New Roman" w:eastAsia="SimSun" w:hAnsi="Times New Roman" w:cs="Times New Roman"/>
      <w:sz w:val="22"/>
      <w:szCs w:val="22"/>
      <w:lang w:eastAsia="zh-CN"/>
    </w:rPr>
  </w:style>
  <w:style w:type="paragraph" w:styleId="1">
    <w:name w:val="heading 1"/>
    <w:basedOn w:val="a2"/>
    <w:next w:val="a1"/>
    <w:link w:val="1Char"/>
    <w:uiPriority w:val="9"/>
    <w:qFormat/>
    <w:rsid w:val="005261AE"/>
    <w:pPr>
      <w:keepNext/>
      <w:outlineLvl w:val="0"/>
    </w:pPr>
    <w:rPr>
      <w:b/>
    </w:rPr>
  </w:style>
  <w:style w:type="paragraph" w:styleId="21">
    <w:name w:val="heading 2"/>
    <w:basedOn w:val="1"/>
    <w:next w:val="a1"/>
    <w:link w:val="2Char"/>
    <w:uiPriority w:val="9"/>
    <w:unhideWhenUsed/>
    <w:qFormat/>
    <w:rsid w:val="005261AE"/>
    <w:pPr>
      <w:numPr>
        <w:ilvl w:val="1"/>
      </w:numPr>
      <w:ind w:left="567" w:hanging="567"/>
      <w:outlineLvl w:val="1"/>
    </w:pPr>
  </w:style>
  <w:style w:type="paragraph" w:styleId="31">
    <w:name w:val="heading 3"/>
    <w:basedOn w:val="a1"/>
    <w:next w:val="a1"/>
    <w:link w:val="3Char"/>
    <w:uiPriority w:val="9"/>
    <w:semiHidden/>
    <w:unhideWhenUsed/>
    <w:qFormat/>
    <w:rsid w:val="00E53436"/>
    <w:pPr>
      <w:keepNext/>
      <w:suppressAutoHyphens/>
      <w:spacing w:before="240" w:after="60"/>
      <w:outlineLvl w:val="2"/>
    </w:pPr>
    <w:rPr>
      <w:rFonts w:ascii="Calibri Light" w:eastAsia="DengXian Light" w:hAnsi="Calibri Light"/>
      <w:b/>
      <w:bCs/>
      <w:sz w:val="26"/>
      <w:szCs w:val="26"/>
    </w:rPr>
  </w:style>
  <w:style w:type="paragraph" w:styleId="41">
    <w:name w:val="heading 4"/>
    <w:basedOn w:val="a1"/>
    <w:next w:val="a1"/>
    <w:link w:val="4Char"/>
    <w:uiPriority w:val="9"/>
    <w:semiHidden/>
    <w:unhideWhenUsed/>
    <w:qFormat/>
    <w:rsid w:val="00E53436"/>
    <w:pPr>
      <w:keepNext/>
      <w:suppressAutoHyphens/>
      <w:spacing w:before="240" w:after="60"/>
      <w:outlineLvl w:val="3"/>
    </w:pPr>
    <w:rPr>
      <w:rFonts w:ascii="Calibri" w:eastAsia="DengXian" w:hAnsi="Calibri" w:cs="Arial"/>
      <w:b/>
      <w:bCs/>
      <w:sz w:val="28"/>
      <w:szCs w:val="28"/>
    </w:rPr>
  </w:style>
  <w:style w:type="paragraph" w:styleId="51">
    <w:name w:val="heading 5"/>
    <w:basedOn w:val="a1"/>
    <w:next w:val="a1"/>
    <w:link w:val="5Char"/>
    <w:uiPriority w:val="9"/>
    <w:semiHidden/>
    <w:unhideWhenUsed/>
    <w:qFormat/>
    <w:rsid w:val="00E53436"/>
    <w:pPr>
      <w:suppressAutoHyphens/>
      <w:spacing w:before="240" w:after="60"/>
      <w:outlineLvl w:val="4"/>
    </w:pPr>
    <w:rPr>
      <w:rFonts w:ascii="Calibri" w:eastAsia="DengXian" w:hAnsi="Calibri" w:cs="Arial"/>
      <w:b/>
      <w:bCs/>
      <w:i/>
      <w:iCs/>
      <w:sz w:val="26"/>
      <w:szCs w:val="26"/>
    </w:rPr>
  </w:style>
  <w:style w:type="paragraph" w:styleId="6">
    <w:name w:val="heading 6"/>
    <w:basedOn w:val="a1"/>
    <w:next w:val="a1"/>
    <w:link w:val="6Char"/>
    <w:uiPriority w:val="9"/>
    <w:semiHidden/>
    <w:unhideWhenUsed/>
    <w:qFormat/>
    <w:rsid w:val="00E53436"/>
    <w:pPr>
      <w:suppressAutoHyphens/>
      <w:spacing w:before="240" w:after="60"/>
      <w:outlineLvl w:val="5"/>
    </w:pPr>
    <w:rPr>
      <w:rFonts w:ascii="Calibri" w:eastAsia="DengXian" w:hAnsi="Calibri" w:cs="Arial"/>
      <w:b/>
      <w:bCs/>
    </w:rPr>
  </w:style>
  <w:style w:type="paragraph" w:styleId="7">
    <w:name w:val="heading 7"/>
    <w:basedOn w:val="a1"/>
    <w:next w:val="a1"/>
    <w:link w:val="7Char"/>
    <w:uiPriority w:val="9"/>
    <w:semiHidden/>
    <w:unhideWhenUsed/>
    <w:qFormat/>
    <w:rsid w:val="00E53436"/>
    <w:pPr>
      <w:suppressAutoHyphens/>
      <w:spacing w:before="240" w:after="60"/>
      <w:outlineLvl w:val="6"/>
    </w:pPr>
    <w:rPr>
      <w:rFonts w:ascii="Calibri" w:eastAsia="DengXian" w:hAnsi="Calibri" w:cs="Arial"/>
      <w:sz w:val="24"/>
      <w:szCs w:val="24"/>
    </w:rPr>
  </w:style>
  <w:style w:type="paragraph" w:styleId="8">
    <w:name w:val="heading 8"/>
    <w:basedOn w:val="a1"/>
    <w:next w:val="a1"/>
    <w:link w:val="8Char"/>
    <w:uiPriority w:val="9"/>
    <w:semiHidden/>
    <w:unhideWhenUsed/>
    <w:qFormat/>
    <w:rsid w:val="00E53436"/>
    <w:pPr>
      <w:suppressAutoHyphens/>
      <w:spacing w:before="240" w:after="60"/>
      <w:outlineLvl w:val="7"/>
    </w:pPr>
    <w:rPr>
      <w:rFonts w:ascii="Calibri" w:eastAsia="DengXian" w:hAnsi="Calibri" w:cs="Arial"/>
      <w:i/>
      <w:iCs/>
      <w:sz w:val="24"/>
      <w:szCs w:val="24"/>
    </w:rPr>
  </w:style>
  <w:style w:type="paragraph" w:styleId="9">
    <w:name w:val="heading 9"/>
    <w:basedOn w:val="a1"/>
    <w:next w:val="a1"/>
    <w:link w:val="9Char"/>
    <w:uiPriority w:val="9"/>
    <w:semiHidden/>
    <w:unhideWhenUsed/>
    <w:qFormat/>
    <w:rsid w:val="00E53436"/>
    <w:pPr>
      <w:suppressAutoHyphens/>
      <w:spacing w:before="240" w:after="60"/>
      <w:outlineLvl w:val="8"/>
    </w:pPr>
    <w:rPr>
      <w:rFonts w:ascii="Calibri Light" w:eastAsia="DengXian Light" w:hAnsi="Calibri Light"/>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1"/>
    <w:link w:val="Char"/>
    <w:uiPriority w:val="1"/>
    <w:qFormat/>
  </w:style>
  <w:style w:type="paragraph" w:styleId="a2">
    <w:name w:val="List Paragraph"/>
    <w:basedOn w:val="a1"/>
    <w:uiPriority w:val="34"/>
    <w:qFormat/>
    <w:rsid w:val="005261AE"/>
    <w:pPr>
      <w:ind w:left="567" w:hanging="567"/>
      <w:contextualSpacing/>
    </w:pPr>
  </w:style>
  <w:style w:type="paragraph" w:customStyle="1" w:styleId="TableParagraph">
    <w:name w:val="Table Paragraph"/>
    <w:basedOn w:val="a1"/>
    <w:uiPriority w:val="1"/>
    <w:qFormat/>
  </w:style>
  <w:style w:type="paragraph" w:styleId="a7">
    <w:name w:val="header"/>
    <w:basedOn w:val="a1"/>
    <w:link w:val="Char0"/>
    <w:uiPriority w:val="99"/>
    <w:unhideWhenUsed/>
    <w:rsid w:val="005261AE"/>
    <w:pPr>
      <w:tabs>
        <w:tab w:val="center" w:pos="4680"/>
        <w:tab w:val="right" w:pos="9360"/>
      </w:tabs>
    </w:pPr>
  </w:style>
  <w:style w:type="character" w:customStyle="1" w:styleId="Char0">
    <w:name w:val="머리글 Char"/>
    <w:link w:val="a7"/>
    <w:uiPriority w:val="99"/>
    <w:rsid w:val="005261AE"/>
    <w:rPr>
      <w:rFonts w:ascii="Times New Roman" w:eastAsia="SimSun" w:hAnsi="Times New Roman" w:cs="Times New Roman"/>
      <w:lang w:eastAsia="zh-CN"/>
    </w:rPr>
  </w:style>
  <w:style w:type="paragraph" w:styleId="a8">
    <w:name w:val="footer"/>
    <w:basedOn w:val="a1"/>
    <w:link w:val="Char1"/>
    <w:uiPriority w:val="99"/>
    <w:unhideWhenUsed/>
    <w:rsid w:val="005261AE"/>
    <w:pPr>
      <w:tabs>
        <w:tab w:val="center" w:pos="4680"/>
        <w:tab w:val="right" w:pos="9360"/>
      </w:tabs>
      <w:jc w:val="center"/>
    </w:pPr>
    <w:rPr>
      <w:rFonts w:ascii="Arial" w:hAnsi="Arial" w:cs="Arial"/>
      <w:sz w:val="16"/>
    </w:rPr>
  </w:style>
  <w:style w:type="character" w:customStyle="1" w:styleId="Char1">
    <w:name w:val="바닥글 Char"/>
    <w:link w:val="a8"/>
    <w:uiPriority w:val="99"/>
    <w:rsid w:val="005261AE"/>
    <w:rPr>
      <w:rFonts w:ascii="Arial" w:eastAsia="SimSun" w:hAnsi="Arial" w:cs="Arial"/>
      <w:sz w:val="16"/>
      <w:lang w:eastAsia="zh-CN"/>
    </w:rPr>
  </w:style>
  <w:style w:type="character" w:customStyle="1" w:styleId="1Char">
    <w:name w:val="제목 1 Char"/>
    <w:link w:val="1"/>
    <w:uiPriority w:val="9"/>
    <w:rsid w:val="005261AE"/>
    <w:rPr>
      <w:rFonts w:ascii="Times New Roman" w:eastAsia="SimSun" w:hAnsi="Times New Roman" w:cs="Times New Roman"/>
      <w:b/>
      <w:lang w:eastAsia="zh-CN"/>
    </w:rPr>
  </w:style>
  <w:style w:type="paragraph" w:customStyle="1" w:styleId="NormalKeep">
    <w:name w:val="Normal Keep"/>
    <w:basedOn w:val="a1"/>
    <w:next w:val="a1"/>
    <w:link w:val="NormalKeepChar"/>
    <w:qFormat/>
    <w:rsid w:val="005261AE"/>
    <w:pPr>
      <w:keepNext/>
    </w:pPr>
  </w:style>
  <w:style w:type="character" w:customStyle="1" w:styleId="2Char">
    <w:name w:val="제목 2 Char"/>
    <w:link w:val="21"/>
    <w:uiPriority w:val="9"/>
    <w:rsid w:val="005261AE"/>
    <w:rPr>
      <w:rFonts w:ascii="Times New Roman" w:eastAsia="SimSun" w:hAnsi="Times New Roman" w:cs="Times New Roman"/>
      <w:b/>
      <w:lang w:eastAsia="zh-CN"/>
    </w:rPr>
  </w:style>
  <w:style w:type="paragraph" w:customStyle="1" w:styleId="SubheadingBold">
    <w:name w:val="Subheading Bold"/>
    <w:basedOn w:val="NormalKeep"/>
    <w:next w:val="NormalKeep"/>
    <w:qFormat/>
    <w:rsid w:val="005261AE"/>
    <w:rPr>
      <w:b/>
    </w:rPr>
  </w:style>
  <w:style w:type="paragraph" w:customStyle="1" w:styleId="SubheadingItalic">
    <w:name w:val="Subheading Italic"/>
    <w:basedOn w:val="NormalKeep"/>
    <w:next w:val="NormalKeep"/>
    <w:qFormat/>
    <w:rsid w:val="005261AE"/>
    <w:rPr>
      <w:i/>
    </w:rPr>
  </w:style>
  <w:style w:type="paragraph" w:customStyle="1" w:styleId="SubheadingUnderline">
    <w:name w:val="Subheading Underline"/>
    <w:basedOn w:val="NormalKeep"/>
    <w:next w:val="NormalKeep"/>
    <w:qFormat/>
    <w:rsid w:val="005261AE"/>
    <w:rPr>
      <w:u w:val="single"/>
    </w:rPr>
  </w:style>
  <w:style w:type="paragraph" w:customStyle="1" w:styleId="SubheadingItalicUnderline">
    <w:name w:val="Subheading Italic Underline"/>
    <w:basedOn w:val="NormalKeep"/>
    <w:next w:val="NormalKeep"/>
    <w:qFormat/>
    <w:rsid w:val="005261AE"/>
    <w:rPr>
      <w:i/>
      <w:u w:val="single"/>
    </w:rPr>
  </w:style>
  <w:style w:type="paragraph" w:styleId="a9">
    <w:name w:val="Title"/>
    <w:aliases w:val="Bullets"/>
    <w:basedOn w:val="a1"/>
    <w:next w:val="a1"/>
    <w:link w:val="Char2"/>
    <w:uiPriority w:val="10"/>
    <w:qFormat/>
    <w:rsid w:val="005261AE"/>
    <w:pPr>
      <w:keepNext/>
      <w:keepLines/>
      <w:contextualSpacing/>
      <w:jc w:val="center"/>
    </w:pPr>
    <w:rPr>
      <w:b/>
      <w:spacing w:val="-10"/>
      <w:kern w:val="28"/>
      <w:szCs w:val="56"/>
    </w:rPr>
  </w:style>
  <w:style w:type="character" w:customStyle="1" w:styleId="Char2">
    <w:name w:val="제목 Char"/>
    <w:aliases w:val="Bullets Char"/>
    <w:link w:val="a9"/>
    <w:uiPriority w:val="10"/>
    <w:rsid w:val="005261AE"/>
    <w:rPr>
      <w:rFonts w:ascii="Times New Roman" w:eastAsia="SimSun" w:hAnsi="Times New Roman" w:cs="Times New Roman"/>
      <w:b/>
      <w:spacing w:val="-10"/>
      <w:kern w:val="28"/>
      <w:szCs w:val="56"/>
      <w:lang w:eastAsia="zh-CN"/>
    </w:rPr>
  </w:style>
  <w:style w:type="paragraph" w:customStyle="1" w:styleId="BoxedHeading">
    <w:name w:val="Boxed Heading"/>
    <w:next w:val="a1"/>
    <w:qFormat/>
    <w:rsid w:val="005261AE"/>
    <w:pPr>
      <w:keepNext/>
      <w:pBdr>
        <w:top w:val="single" w:sz="4" w:space="1" w:color="auto"/>
        <w:left w:val="single" w:sz="4" w:space="4" w:color="auto"/>
        <w:bottom w:val="single" w:sz="4" w:space="1" w:color="auto"/>
        <w:right w:val="single" w:sz="4" w:space="4" w:color="auto"/>
      </w:pBdr>
      <w:ind w:left="567" w:hanging="567"/>
    </w:pPr>
    <w:rPr>
      <w:rFonts w:ascii="Times New Roman Bold" w:eastAsia="SimSun" w:hAnsi="Times New Roman Bold" w:cs="Times New Roman Bold"/>
      <w:b/>
      <w:bCs/>
      <w:sz w:val="22"/>
      <w:szCs w:val="22"/>
      <w:lang w:eastAsia="zh-CN"/>
    </w:rPr>
  </w:style>
  <w:style w:type="paragraph" w:customStyle="1" w:styleId="NumberedHeading">
    <w:name w:val="Numbered Heading"/>
    <w:qFormat/>
    <w:rsid w:val="005261AE"/>
    <w:pPr>
      <w:keepNext/>
      <w:spacing w:line="259" w:lineRule="auto"/>
      <w:ind w:left="567" w:hanging="567"/>
    </w:pPr>
    <w:rPr>
      <w:rFonts w:ascii="Times New Roman" w:eastAsia="SimSun" w:hAnsi="Times New Roman" w:cs="Times New Roman"/>
      <w:b/>
      <w:sz w:val="22"/>
      <w:szCs w:val="22"/>
      <w:lang w:eastAsia="zh-CN"/>
    </w:rPr>
  </w:style>
  <w:style w:type="paragraph" w:customStyle="1" w:styleId="TitleA">
    <w:name w:val="Title A"/>
    <w:basedOn w:val="a9"/>
    <w:qFormat/>
    <w:rsid w:val="001D1CBC"/>
    <w:pPr>
      <w:outlineLvl w:val="0"/>
    </w:pPr>
    <w:rPr>
      <w:rFonts w:ascii="Times New Roman Bold" w:hAnsi="Times New Roman Bold"/>
      <w:snapToGrid w:val="0"/>
      <w:spacing w:val="0"/>
      <w:kern w:val="0"/>
    </w:rPr>
  </w:style>
  <w:style w:type="paragraph" w:customStyle="1" w:styleId="TitleB">
    <w:name w:val="Title B"/>
    <w:basedOn w:val="NumberedHeading"/>
    <w:qFormat/>
    <w:rsid w:val="001D1CBC"/>
    <w:pPr>
      <w:spacing w:line="240" w:lineRule="auto"/>
      <w:outlineLvl w:val="0"/>
    </w:pPr>
    <w:rPr>
      <w:rFonts w:ascii="Times New Roman Bold" w:hAnsi="Times New Roman Bold" w:cs="Times New Roman Bold"/>
    </w:rPr>
  </w:style>
  <w:style w:type="character" w:styleId="aa">
    <w:name w:val="Hyperlink"/>
    <w:uiPriority w:val="99"/>
    <w:unhideWhenUsed/>
    <w:rsid w:val="005261AE"/>
    <w:rPr>
      <w:color w:val="0000FF"/>
      <w:u w:val="single"/>
    </w:rPr>
  </w:style>
  <w:style w:type="character" w:customStyle="1" w:styleId="10">
    <w:name w:val="Неразрешенное упоминание1"/>
    <w:uiPriority w:val="99"/>
    <w:semiHidden/>
    <w:unhideWhenUsed/>
    <w:rsid w:val="005261AE"/>
    <w:rPr>
      <w:color w:val="605E5C"/>
      <w:shd w:val="clear" w:color="auto" w:fill="E1DFDD"/>
    </w:rPr>
  </w:style>
  <w:style w:type="paragraph" w:customStyle="1" w:styleId="ListparagraphNumbered">
    <w:name w:val="List paragraph Numbered"/>
    <w:basedOn w:val="a2"/>
    <w:qFormat/>
    <w:rsid w:val="005261AE"/>
    <w:pPr>
      <w:numPr>
        <w:numId w:val="4"/>
      </w:numPr>
      <w:ind w:left="567" w:hanging="567"/>
    </w:pPr>
  </w:style>
  <w:style w:type="paragraph" w:customStyle="1" w:styleId="ListParagraphDash">
    <w:name w:val="List Paragraph Dash"/>
    <w:basedOn w:val="a2"/>
    <w:qFormat/>
    <w:rsid w:val="005261AE"/>
    <w:pPr>
      <w:numPr>
        <w:numId w:val="5"/>
      </w:numPr>
      <w:ind w:left="567" w:hanging="567"/>
    </w:pPr>
  </w:style>
  <w:style w:type="paragraph" w:customStyle="1" w:styleId="ListParagraphBullet">
    <w:name w:val="List Paragraph Bullet"/>
    <w:basedOn w:val="ListParagraphDash"/>
    <w:qFormat/>
    <w:rsid w:val="005261AE"/>
    <w:pPr>
      <w:numPr>
        <w:numId w:val="6"/>
      </w:numPr>
      <w:ind w:left="567" w:hanging="567"/>
    </w:pPr>
  </w:style>
  <w:style w:type="paragraph" w:styleId="ab">
    <w:name w:val="Balloon Text"/>
    <w:basedOn w:val="a1"/>
    <w:link w:val="Char3"/>
    <w:uiPriority w:val="99"/>
    <w:semiHidden/>
    <w:unhideWhenUsed/>
    <w:rsid w:val="00E53436"/>
    <w:pPr>
      <w:suppressAutoHyphens/>
    </w:pPr>
    <w:rPr>
      <w:rFonts w:ascii="Segoe UI" w:hAnsi="Segoe UI" w:cs="Segoe UI"/>
      <w:sz w:val="18"/>
      <w:szCs w:val="18"/>
    </w:rPr>
  </w:style>
  <w:style w:type="character" w:customStyle="1" w:styleId="Char3">
    <w:name w:val="풍선 도움말 텍스트 Char"/>
    <w:link w:val="ab"/>
    <w:uiPriority w:val="99"/>
    <w:semiHidden/>
    <w:rsid w:val="00E53436"/>
    <w:rPr>
      <w:rFonts w:ascii="Segoe UI" w:eastAsia="SimSun" w:hAnsi="Segoe UI" w:cs="Segoe UI"/>
      <w:sz w:val="18"/>
      <w:szCs w:val="18"/>
      <w:lang w:val="mt-MT" w:eastAsia="zh-CN"/>
    </w:rPr>
  </w:style>
  <w:style w:type="paragraph" w:styleId="ac">
    <w:name w:val="Bibliography"/>
    <w:basedOn w:val="a1"/>
    <w:next w:val="a1"/>
    <w:uiPriority w:val="37"/>
    <w:semiHidden/>
    <w:unhideWhenUsed/>
    <w:rsid w:val="00E53436"/>
    <w:pPr>
      <w:suppressAutoHyphens/>
    </w:pPr>
  </w:style>
  <w:style w:type="table" w:customStyle="1" w:styleId="Blank">
    <w:name w:val="Blank"/>
    <w:basedOn w:val="a4"/>
    <w:uiPriority w:val="99"/>
    <w:rsid w:val="00E53436"/>
    <w:rPr>
      <w:rFonts w:ascii="Times New Roman" w:eastAsia="SimSun" w:hAnsi="Times New Roman" w:cs="Times New Roman"/>
    </w:rPr>
    <w:tblPr>
      <w:tblCellMar>
        <w:left w:w="0" w:type="dxa"/>
        <w:right w:w="0" w:type="dxa"/>
      </w:tblCellMar>
    </w:tblPr>
    <w:trPr>
      <w:cantSplit/>
    </w:trPr>
  </w:style>
  <w:style w:type="paragraph" w:styleId="ad">
    <w:name w:val="Block Text"/>
    <w:basedOn w:val="a1"/>
    <w:uiPriority w:val="99"/>
    <w:semiHidden/>
    <w:unhideWhenUsed/>
    <w:rsid w:val="00E53436"/>
    <w:pPr>
      <w:suppressAutoHyphens/>
      <w:spacing w:after="120"/>
      <w:ind w:left="1440" w:right="1440"/>
    </w:pPr>
  </w:style>
  <w:style w:type="paragraph" w:styleId="22">
    <w:name w:val="Body Text 2"/>
    <w:basedOn w:val="a1"/>
    <w:link w:val="2Char0"/>
    <w:uiPriority w:val="99"/>
    <w:semiHidden/>
    <w:unhideWhenUsed/>
    <w:rsid w:val="00E53436"/>
    <w:pPr>
      <w:suppressAutoHyphens/>
      <w:spacing w:after="120" w:line="480" w:lineRule="auto"/>
    </w:pPr>
  </w:style>
  <w:style w:type="character" w:customStyle="1" w:styleId="2Char0">
    <w:name w:val="본문 2 Char"/>
    <w:link w:val="22"/>
    <w:uiPriority w:val="99"/>
    <w:semiHidden/>
    <w:rsid w:val="00E53436"/>
    <w:rPr>
      <w:rFonts w:ascii="Times New Roman" w:eastAsia="SimSun" w:hAnsi="Times New Roman" w:cs="Times New Roman"/>
      <w:lang w:val="mt-MT" w:eastAsia="zh-CN"/>
    </w:rPr>
  </w:style>
  <w:style w:type="paragraph" w:styleId="32">
    <w:name w:val="Body Text 3"/>
    <w:basedOn w:val="a1"/>
    <w:link w:val="3Char0"/>
    <w:uiPriority w:val="99"/>
    <w:semiHidden/>
    <w:unhideWhenUsed/>
    <w:rsid w:val="00E53436"/>
    <w:pPr>
      <w:suppressAutoHyphens/>
      <w:spacing w:after="120"/>
    </w:pPr>
    <w:rPr>
      <w:sz w:val="16"/>
      <w:szCs w:val="16"/>
    </w:rPr>
  </w:style>
  <w:style w:type="character" w:customStyle="1" w:styleId="3Char0">
    <w:name w:val="본문 3 Char"/>
    <w:link w:val="32"/>
    <w:uiPriority w:val="99"/>
    <w:semiHidden/>
    <w:rsid w:val="00E53436"/>
    <w:rPr>
      <w:rFonts w:ascii="Times New Roman" w:eastAsia="SimSun" w:hAnsi="Times New Roman" w:cs="Times New Roman"/>
      <w:sz w:val="16"/>
      <w:szCs w:val="16"/>
      <w:lang w:val="mt-MT" w:eastAsia="zh-CN"/>
    </w:rPr>
  </w:style>
  <w:style w:type="paragraph" w:styleId="ae">
    <w:name w:val="Body Text First Indent"/>
    <w:basedOn w:val="a6"/>
    <w:link w:val="Char4"/>
    <w:uiPriority w:val="99"/>
    <w:semiHidden/>
    <w:unhideWhenUsed/>
    <w:rsid w:val="00E53436"/>
    <w:pPr>
      <w:suppressAutoHyphens/>
      <w:spacing w:after="120"/>
      <w:ind w:firstLine="210"/>
    </w:pPr>
  </w:style>
  <w:style w:type="character" w:customStyle="1" w:styleId="Char">
    <w:name w:val="본문 Char"/>
    <w:link w:val="a6"/>
    <w:uiPriority w:val="1"/>
    <w:rsid w:val="00E53436"/>
    <w:rPr>
      <w:rFonts w:ascii="Times New Roman" w:eastAsia="SimSun" w:hAnsi="Times New Roman" w:cs="Times New Roman"/>
      <w:lang w:eastAsia="zh-CN"/>
    </w:rPr>
  </w:style>
  <w:style w:type="character" w:customStyle="1" w:styleId="Char4">
    <w:name w:val="본문 첫 줄 들여쓰기 Char"/>
    <w:link w:val="ae"/>
    <w:uiPriority w:val="99"/>
    <w:semiHidden/>
    <w:rsid w:val="00E53436"/>
    <w:rPr>
      <w:rFonts w:ascii="Times New Roman" w:eastAsia="SimSun" w:hAnsi="Times New Roman" w:cs="Times New Roman"/>
      <w:lang w:val="mt-MT" w:eastAsia="zh-CN"/>
    </w:rPr>
  </w:style>
  <w:style w:type="paragraph" w:styleId="af">
    <w:name w:val="Body Text Indent"/>
    <w:basedOn w:val="a1"/>
    <w:link w:val="Char5"/>
    <w:uiPriority w:val="99"/>
    <w:semiHidden/>
    <w:unhideWhenUsed/>
    <w:rsid w:val="00E53436"/>
    <w:pPr>
      <w:suppressAutoHyphens/>
      <w:spacing w:after="120"/>
      <w:ind w:left="360"/>
    </w:pPr>
  </w:style>
  <w:style w:type="character" w:customStyle="1" w:styleId="Char5">
    <w:name w:val="본문 들여쓰기 Char"/>
    <w:link w:val="af"/>
    <w:uiPriority w:val="99"/>
    <w:semiHidden/>
    <w:rsid w:val="00E53436"/>
    <w:rPr>
      <w:rFonts w:ascii="Times New Roman" w:eastAsia="SimSun" w:hAnsi="Times New Roman" w:cs="Times New Roman"/>
      <w:lang w:val="mt-MT" w:eastAsia="zh-CN"/>
    </w:rPr>
  </w:style>
  <w:style w:type="paragraph" w:styleId="23">
    <w:name w:val="Body Text First Indent 2"/>
    <w:basedOn w:val="af"/>
    <w:link w:val="2Char1"/>
    <w:uiPriority w:val="99"/>
    <w:semiHidden/>
    <w:unhideWhenUsed/>
    <w:rsid w:val="00E53436"/>
    <w:pPr>
      <w:ind w:firstLine="210"/>
    </w:pPr>
  </w:style>
  <w:style w:type="character" w:customStyle="1" w:styleId="2Char1">
    <w:name w:val="본문 첫 줄 들여쓰기 2 Char"/>
    <w:link w:val="23"/>
    <w:uiPriority w:val="99"/>
    <w:semiHidden/>
    <w:rsid w:val="00E53436"/>
    <w:rPr>
      <w:rFonts w:ascii="Times New Roman" w:eastAsia="SimSun" w:hAnsi="Times New Roman" w:cs="Times New Roman"/>
      <w:lang w:val="mt-MT" w:eastAsia="zh-CN"/>
    </w:rPr>
  </w:style>
  <w:style w:type="paragraph" w:styleId="24">
    <w:name w:val="Body Text Indent 2"/>
    <w:basedOn w:val="a1"/>
    <w:link w:val="2Char2"/>
    <w:uiPriority w:val="99"/>
    <w:semiHidden/>
    <w:unhideWhenUsed/>
    <w:rsid w:val="00E53436"/>
    <w:pPr>
      <w:suppressAutoHyphens/>
      <w:spacing w:after="120" w:line="480" w:lineRule="auto"/>
      <w:ind w:left="360"/>
    </w:pPr>
  </w:style>
  <w:style w:type="character" w:customStyle="1" w:styleId="2Char2">
    <w:name w:val="본문 들여쓰기 2 Char"/>
    <w:link w:val="24"/>
    <w:uiPriority w:val="99"/>
    <w:semiHidden/>
    <w:rsid w:val="00E53436"/>
    <w:rPr>
      <w:rFonts w:ascii="Times New Roman" w:eastAsia="SimSun" w:hAnsi="Times New Roman" w:cs="Times New Roman"/>
      <w:lang w:val="mt-MT" w:eastAsia="zh-CN"/>
    </w:rPr>
  </w:style>
  <w:style w:type="paragraph" w:styleId="33">
    <w:name w:val="Body Text Indent 3"/>
    <w:basedOn w:val="a1"/>
    <w:link w:val="3Char1"/>
    <w:uiPriority w:val="99"/>
    <w:semiHidden/>
    <w:unhideWhenUsed/>
    <w:rsid w:val="00E53436"/>
    <w:pPr>
      <w:suppressAutoHyphens/>
      <w:spacing w:after="120"/>
      <w:ind w:left="360"/>
    </w:pPr>
    <w:rPr>
      <w:sz w:val="16"/>
      <w:szCs w:val="16"/>
    </w:rPr>
  </w:style>
  <w:style w:type="character" w:customStyle="1" w:styleId="3Char1">
    <w:name w:val="본문 들여쓰기 3 Char"/>
    <w:link w:val="33"/>
    <w:uiPriority w:val="99"/>
    <w:semiHidden/>
    <w:rsid w:val="00E53436"/>
    <w:rPr>
      <w:rFonts w:ascii="Times New Roman" w:eastAsia="SimSun" w:hAnsi="Times New Roman" w:cs="Times New Roman"/>
      <w:sz w:val="16"/>
      <w:szCs w:val="16"/>
      <w:lang w:val="mt-MT" w:eastAsia="zh-CN"/>
    </w:rPr>
  </w:style>
  <w:style w:type="paragraph" w:customStyle="1" w:styleId="Bullet-">
    <w:name w:val="Bullet -"/>
    <w:basedOn w:val="a1"/>
    <w:qFormat/>
    <w:rsid w:val="00E53436"/>
    <w:pPr>
      <w:numPr>
        <w:numId w:val="8"/>
      </w:numPr>
      <w:suppressAutoHyphens/>
    </w:pPr>
  </w:style>
  <w:style w:type="paragraph" w:customStyle="1" w:styleId="Bullet-2">
    <w:name w:val="Bullet - 2"/>
    <w:basedOn w:val="a1"/>
    <w:qFormat/>
    <w:rsid w:val="00E53436"/>
    <w:pPr>
      <w:numPr>
        <w:numId w:val="9"/>
      </w:numPr>
      <w:suppressAutoHyphens/>
    </w:pPr>
  </w:style>
  <w:style w:type="paragraph" w:customStyle="1" w:styleId="Bullet">
    <w:name w:val="Bullet •"/>
    <w:basedOn w:val="a1"/>
    <w:qFormat/>
    <w:rsid w:val="00E53436"/>
    <w:pPr>
      <w:numPr>
        <w:numId w:val="10"/>
      </w:numPr>
      <w:suppressAutoHyphens/>
    </w:pPr>
  </w:style>
  <w:style w:type="paragraph" w:customStyle="1" w:styleId="Bullet2">
    <w:name w:val="Bullet • 2"/>
    <w:basedOn w:val="a1"/>
    <w:qFormat/>
    <w:rsid w:val="00E53436"/>
    <w:pPr>
      <w:numPr>
        <w:numId w:val="11"/>
      </w:numPr>
      <w:suppressAutoHyphens/>
    </w:pPr>
  </w:style>
  <w:style w:type="paragraph" w:customStyle="1" w:styleId="Bulleto2">
    <w:name w:val="Bullet o 2"/>
    <w:basedOn w:val="a1"/>
    <w:qFormat/>
    <w:rsid w:val="00E53436"/>
    <w:pPr>
      <w:numPr>
        <w:numId w:val="12"/>
      </w:numPr>
      <w:suppressAutoHyphens/>
    </w:pPr>
  </w:style>
  <w:style w:type="paragraph" w:customStyle="1" w:styleId="COL">
    <w:name w:val="C/O L"/>
    <w:basedOn w:val="a1"/>
    <w:qFormat/>
    <w:rsid w:val="00E53436"/>
    <w:pPr>
      <w:keepNext/>
      <w:suppressAutoHyphens/>
    </w:pPr>
    <w:rPr>
      <w:sz w:val="12"/>
      <w:szCs w:val="14"/>
    </w:rPr>
  </w:style>
  <w:style w:type="paragraph" w:customStyle="1" w:styleId="COC">
    <w:name w:val="C/O C+"/>
    <w:basedOn w:val="COL"/>
    <w:qFormat/>
    <w:rsid w:val="00E53436"/>
    <w:pPr>
      <w:jc w:val="center"/>
    </w:pPr>
    <w:rPr>
      <w:sz w:val="14"/>
    </w:rPr>
  </w:style>
  <w:style w:type="paragraph" w:customStyle="1" w:styleId="COR">
    <w:name w:val="C/O R"/>
    <w:basedOn w:val="COL"/>
    <w:qFormat/>
    <w:rsid w:val="00E53436"/>
    <w:pPr>
      <w:jc w:val="right"/>
    </w:pPr>
  </w:style>
  <w:style w:type="paragraph" w:styleId="af0">
    <w:name w:val="caption"/>
    <w:basedOn w:val="a1"/>
    <w:next w:val="a1"/>
    <w:uiPriority w:val="35"/>
    <w:semiHidden/>
    <w:unhideWhenUsed/>
    <w:qFormat/>
    <w:rsid w:val="00E53436"/>
    <w:pPr>
      <w:suppressAutoHyphens/>
    </w:pPr>
    <w:rPr>
      <w:b/>
      <w:bCs/>
      <w:sz w:val="20"/>
      <w:szCs w:val="20"/>
    </w:rPr>
  </w:style>
  <w:style w:type="paragraph" w:styleId="af1">
    <w:name w:val="Closing"/>
    <w:basedOn w:val="a1"/>
    <w:link w:val="Char6"/>
    <w:uiPriority w:val="99"/>
    <w:semiHidden/>
    <w:unhideWhenUsed/>
    <w:rsid w:val="00E53436"/>
    <w:pPr>
      <w:suppressAutoHyphens/>
      <w:ind w:left="4320"/>
    </w:pPr>
  </w:style>
  <w:style w:type="character" w:customStyle="1" w:styleId="Char6">
    <w:name w:val="맺음말 Char"/>
    <w:link w:val="af1"/>
    <w:uiPriority w:val="99"/>
    <w:semiHidden/>
    <w:rsid w:val="00E53436"/>
    <w:rPr>
      <w:rFonts w:ascii="Times New Roman" w:eastAsia="SimSun" w:hAnsi="Times New Roman" w:cs="Times New Roman"/>
      <w:lang w:val="mt-MT" w:eastAsia="zh-CN"/>
    </w:rPr>
  </w:style>
  <w:style w:type="paragraph" w:styleId="af2">
    <w:name w:val="annotation text"/>
    <w:aliases w:val="Annotationtext,Comment Text Char Char,Comment Text Char Char Char Char,Comment Text Char Char1,Comment Text Char1 Char Char,Car17,Car17 Car,Char Char Char,Char,Char Char1,Comment Text Char1 Char"/>
    <w:basedOn w:val="a1"/>
    <w:link w:val="Char7"/>
    <w:uiPriority w:val="99"/>
    <w:unhideWhenUsed/>
    <w:qFormat/>
    <w:rsid w:val="005623B7"/>
    <w:pPr>
      <w:suppressAutoHyphens/>
      <w:pPrChange w:id="0" w:author="만든 이">
        <w:pPr>
          <w:suppressAutoHyphens/>
        </w:pPr>
      </w:pPrChange>
    </w:pPr>
    <w:rPr>
      <w:sz w:val="20"/>
      <w:szCs w:val="20"/>
      <w:rPrChange w:id="0" w:author="만든 이">
        <w:rPr>
          <w:rFonts w:eastAsia="SimSun"/>
          <w:lang w:val="en-GB" w:eastAsia="zh-CN" w:bidi="ar-SA"/>
        </w:rPr>
      </w:rPrChange>
    </w:rPr>
  </w:style>
  <w:style w:type="character" w:customStyle="1" w:styleId="Char7">
    <w:name w:val="메모 텍스트 Char"/>
    <w:aliases w:val="Annotationtext Char,Comment Text Char Char Char,Comment Text Char Char Char Char Char,Comment Text Char Char1 Char,Comment Text Char1 Char Char Char,Car17 Char,Car17 Car Char,Char Char Char Char,Char Char,Char Char1 Char"/>
    <w:link w:val="af2"/>
    <w:uiPriority w:val="99"/>
    <w:qFormat/>
    <w:rsid w:val="00E53436"/>
    <w:rPr>
      <w:rFonts w:ascii="Times New Roman" w:eastAsia="SimSun" w:hAnsi="Times New Roman" w:cs="Times New Roman"/>
      <w:lang w:eastAsia="zh-CN"/>
    </w:rPr>
  </w:style>
  <w:style w:type="paragraph" w:styleId="af3">
    <w:name w:val="annotation subject"/>
    <w:basedOn w:val="af2"/>
    <w:next w:val="af2"/>
    <w:link w:val="Char8"/>
    <w:uiPriority w:val="99"/>
    <w:semiHidden/>
    <w:unhideWhenUsed/>
    <w:rsid w:val="00E53436"/>
    <w:rPr>
      <w:b/>
      <w:bCs/>
    </w:rPr>
  </w:style>
  <w:style w:type="character" w:customStyle="1" w:styleId="Char8">
    <w:name w:val="메모 주제 Char"/>
    <w:link w:val="af3"/>
    <w:uiPriority w:val="99"/>
    <w:semiHidden/>
    <w:rsid w:val="00E53436"/>
    <w:rPr>
      <w:rFonts w:ascii="Times New Roman" w:eastAsia="SimSun" w:hAnsi="Times New Roman" w:cs="Times New Roman"/>
      <w:b/>
      <w:bCs/>
      <w:sz w:val="20"/>
      <w:szCs w:val="20"/>
      <w:lang w:val="mt-MT" w:eastAsia="zh-CN"/>
    </w:rPr>
  </w:style>
  <w:style w:type="paragraph" w:styleId="af4">
    <w:name w:val="Date"/>
    <w:basedOn w:val="a1"/>
    <w:next w:val="a1"/>
    <w:link w:val="Char9"/>
    <w:uiPriority w:val="99"/>
    <w:semiHidden/>
    <w:unhideWhenUsed/>
    <w:rsid w:val="00E53436"/>
    <w:pPr>
      <w:suppressAutoHyphens/>
    </w:pPr>
  </w:style>
  <w:style w:type="character" w:customStyle="1" w:styleId="Char9">
    <w:name w:val="날짜 Char"/>
    <w:link w:val="af4"/>
    <w:uiPriority w:val="99"/>
    <w:semiHidden/>
    <w:rsid w:val="00E53436"/>
    <w:rPr>
      <w:rFonts w:ascii="Times New Roman" w:eastAsia="SimSun" w:hAnsi="Times New Roman" w:cs="Times New Roman"/>
      <w:lang w:val="mt-MT" w:eastAsia="zh-CN"/>
    </w:rPr>
  </w:style>
  <w:style w:type="paragraph" w:styleId="af5">
    <w:name w:val="Document Map"/>
    <w:basedOn w:val="a1"/>
    <w:link w:val="Chara"/>
    <w:uiPriority w:val="99"/>
    <w:semiHidden/>
    <w:unhideWhenUsed/>
    <w:rsid w:val="00E53436"/>
    <w:pPr>
      <w:suppressAutoHyphens/>
    </w:pPr>
    <w:rPr>
      <w:rFonts w:ascii="Segoe UI" w:hAnsi="Segoe UI" w:cs="Segoe UI"/>
      <w:sz w:val="16"/>
      <w:szCs w:val="16"/>
    </w:rPr>
  </w:style>
  <w:style w:type="character" w:customStyle="1" w:styleId="Chara">
    <w:name w:val="문서 구조 Char"/>
    <w:link w:val="af5"/>
    <w:uiPriority w:val="99"/>
    <w:semiHidden/>
    <w:rsid w:val="00E53436"/>
    <w:rPr>
      <w:rFonts w:ascii="Segoe UI" w:eastAsia="SimSun" w:hAnsi="Segoe UI" w:cs="Segoe UI"/>
      <w:sz w:val="16"/>
      <w:szCs w:val="16"/>
      <w:lang w:val="mt-MT" w:eastAsia="zh-CN"/>
    </w:rPr>
  </w:style>
  <w:style w:type="paragraph" w:styleId="af6">
    <w:name w:val="E-mail Signature"/>
    <w:basedOn w:val="a1"/>
    <w:link w:val="Charb"/>
    <w:uiPriority w:val="99"/>
    <w:semiHidden/>
    <w:unhideWhenUsed/>
    <w:rsid w:val="00E53436"/>
    <w:pPr>
      <w:suppressAutoHyphens/>
    </w:pPr>
  </w:style>
  <w:style w:type="character" w:customStyle="1" w:styleId="Charb">
    <w:name w:val="전자 메일 서명 Char"/>
    <w:link w:val="af6"/>
    <w:uiPriority w:val="99"/>
    <w:semiHidden/>
    <w:rsid w:val="00E53436"/>
    <w:rPr>
      <w:rFonts w:ascii="Times New Roman" w:eastAsia="SimSun" w:hAnsi="Times New Roman" w:cs="Times New Roman"/>
      <w:lang w:val="mt-MT" w:eastAsia="zh-CN"/>
    </w:rPr>
  </w:style>
  <w:style w:type="character" w:styleId="af7">
    <w:name w:val="Emphasis"/>
    <w:uiPriority w:val="20"/>
    <w:qFormat/>
    <w:rsid w:val="00E53436"/>
    <w:rPr>
      <w:i/>
      <w:iCs/>
    </w:rPr>
  </w:style>
  <w:style w:type="character" w:customStyle="1" w:styleId="EmphasisStrongUnd">
    <w:name w:val="Emphasis Strong Und"/>
    <w:uiPriority w:val="1"/>
    <w:qFormat/>
    <w:rsid w:val="00E53436"/>
    <w:rPr>
      <w:b/>
      <w:bCs/>
      <w:i/>
      <w:iCs/>
      <w:u w:val="single"/>
    </w:rPr>
  </w:style>
  <w:style w:type="character" w:customStyle="1" w:styleId="EmphasisUnderline">
    <w:name w:val="Emphasis Underline"/>
    <w:uiPriority w:val="1"/>
    <w:qFormat/>
    <w:rsid w:val="00E53436"/>
    <w:rPr>
      <w:i/>
      <w:iCs/>
      <w:u w:val="single"/>
    </w:rPr>
  </w:style>
  <w:style w:type="paragraph" w:styleId="af8">
    <w:name w:val="endnote text"/>
    <w:basedOn w:val="a1"/>
    <w:link w:val="Charc"/>
    <w:uiPriority w:val="99"/>
    <w:semiHidden/>
    <w:unhideWhenUsed/>
    <w:rsid w:val="00E53436"/>
    <w:pPr>
      <w:suppressAutoHyphens/>
    </w:pPr>
    <w:rPr>
      <w:sz w:val="20"/>
      <w:szCs w:val="20"/>
    </w:rPr>
  </w:style>
  <w:style w:type="character" w:customStyle="1" w:styleId="Charc">
    <w:name w:val="미주 텍스트 Char"/>
    <w:link w:val="af8"/>
    <w:uiPriority w:val="99"/>
    <w:semiHidden/>
    <w:rsid w:val="00E53436"/>
    <w:rPr>
      <w:rFonts w:ascii="Times New Roman" w:eastAsia="SimSun" w:hAnsi="Times New Roman" w:cs="Times New Roman"/>
      <w:sz w:val="20"/>
      <w:szCs w:val="20"/>
      <w:lang w:val="mt-MT" w:eastAsia="zh-CN"/>
    </w:rPr>
  </w:style>
  <w:style w:type="paragraph" w:styleId="af9">
    <w:name w:val="envelope address"/>
    <w:basedOn w:val="a1"/>
    <w:uiPriority w:val="99"/>
    <w:semiHidden/>
    <w:unhideWhenUsed/>
    <w:rsid w:val="00E53436"/>
    <w:pPr>
      <w:framePr w:w="7920" w:h="1980" w:hRule="exact" w:hSpace="180" w:wrap="auto" w:hAnchor="page" w:xAlign="center" w:yAlign="bottom"/>
      <w:suppressAutoHyphens/>
      <w:ind w:left="2880"/>
    </w:pPr>
    <w:rPr>
      <w:rFonts w:ascii="Calibri Light" w:eastAsia="DengXian Light" w:hAnsi="Calibri Light"/>
      <w:sz w:val="24"/>
      <w:szCs w:val="24"/>
    </w:rPr>
  </w:style>
  <w:style w:type="paragraph" w:styleId="afa">
    <w:name w:val="envelope return"/>
    <w:basedOn w:val="a1"/>
    <w:uiPriority w:val="99"/>
    <w:semiHidden/>
    <w:unhideWhenUsed/>
    <w:rsid w:val="00E53436"/>
    <w:pPr>
      <w:suppressAutoHyphens/>
    </w:pPr>
    <w:rPr>
      <w:rFonts w:ascii="Calibri Light" w:eastAsia="DengXian Light" w:hAnsi="Calibri Light"/>
      <w:sz w:val="20"/>
      <w:szCs w:val="20"/>
    </w:rPr>
  </w:style>
  <w:style w:type="character" w:styleId="afb">
    <w:name w:val="FollowedHyperlink"/>
    <w:uiPriority w:val="99"/>
    <w:semiHidden/>
    <w:unhideWhenUsed/>
    <w:rsid w:val="00E53436"/>
    <w:rPr>
      <w:color w:val="auto"/>
      <w:u w:val="single"/>
    </w:rPr>
  </w:style>
  <w:style w:type="paragraph" w:styleId="afc">
    <w:name w:val="footnote text"/>
    <w:basedOn w:val="a1"/>
    <w:link w:val="Chard"/>
    <w:uiPriority w:val="99"/>
    <w:semiHidden/>
    <w:unhideWhenUsed/>
    <w:rsid w:val="00E53436"/>
    <w:pPr>
      <w:suppressAutoHyphens/>
    </w:pPr>
    <w:rPr>
      <w:sz w:val="20"/>
      <w:szCs w:val="20"/>
    </w:rPr>
  </w:style>
  <w:style w:type="character" w:customStyle="1" w:styleId="Chard">
    <w:name w:val="각주 텍스트 Char"/>
    <w:link w:val="afc"/>
    <w:uiPriority w:val="99"/>
    <w:semiHidden/>
    <w:rsid w:val="00E53436"/>
    <w:rPr>
      <w:rFonts w:ascii="Times New Roman" w:eastAsia="SimSun" w:hAnsi="Times New Roman" w:cs="Times New Roman"/>
      <w:sz w:val="20"/>
      <w:szCs w:val="20"/>
      <w:lang w:val="mt-MT" w:eastAsia="zh-CN"/>
    </w:rPr>
  </w:style>
  <w:style w:type="paragraph" w:customStyle="1" w:styleId="Heading1Indent">
    <w:name w:val="Heading 1 Indent"/>
    <w:basedOn w:val="1"/>
    <w:next w:val="a1"/>
    <w:qFormat/>
    <w:rsid w:val="00E53436"/>
    <w:pPr>
      <w:keepLines/>
      <w:suppressAutoHyphens/>
      <w:ind w:left="1701" w:right="1134"/>
      <w:contextualSpacing w:val="0"/>
    </w:pPr>
    <w:rPr>
      <w:bCs/>
    </w:rPr>
  </w:style>
  <w:style w:type="paragraph" w:customStyle="1" w:styleId="Heading1LAB">
    <w:name w:val="Heading 1 LAB"/>
    <w:basedOn w:val="1"/>
    <w:next w:val="a1"/>
    <w:link w:val="Heading1LABChar"/>
    <w:qFormat/>
    <w:rsid w:val="00E53436"/>
    <w:pPr>
      <w:keepLines/>
      <w:pBdr>
        <w:top w:val="single" w:sz="4" w:space="1" w:color="auto"/>
        <w:left w:val="single" w:sz="4" w:space="4" w:color="auto"/>
        <w:bottom w:val="single" w:sz="4" w:space="1" w:color="auto"/>
        <w:right w:val="single" w:sz="4" w:space="4" w:color="auto"/>
      </w:pBdr>
      <w:suppressAutoHyphens/>
      <w:contextualSpacing w:val="0"/>
    </w:pPr>
    <w:rPr>
      <w:bCs/>
    </w:rPr>
  </w:style>
  <w:style w:type="character" w:customStyle="1" w:styleId="Heading1LABChar">
    <w:name w:val="Heading 1 LAB Char"/>
    <w:link w:val="Heading1LAB"/>
    <w:locked/>
    <w:rsid w:val="00E53436"/>
    <w:rPr>
      <w:rFonts w:ascii="Times New Roman" w:eastAsia="SimSun" w:hAnsi="Times New Roman" w:cs="Times New Roman"/>
      <w:b/>
      <w:bCs/>
      <w:lang w:val="mt-MT" w:eastAsia="zh-CN"/>
    </w:rPr>
  </w:style>
  <w:style w:type="character" w:customStyle="1" w:styleId="3Char">
    <w:name w:val="제목 3 Char"/>
    <w:link w:val="31"/>
    <w:uiPriority w:val="9"/>
    <w:semiHidden/>
    <w:rsid w:val="00E53436"/>
    <w:rPr>
      <w:rFonts w:ascii="Calibri Light" w:eastAsia="DengXian Light" w:hAnsi="Calibri Light" w:cs="Times New Roman"/>
      <w:b/>
      <w:bCs/>
      <w:sz w:val="26"/>
      <w:szCs w:val="26"/>
      <w:lang w:val="mt-MT" w:eastAsia="zh-CN"/>
    </w:rPr>
  </w:style>
  <w:style w:type="character" w:customStyle="1" w:styleId="4Char">
    <w:name w:val="제목 4 Char"/>
    <w:link w:val="41"/>
    <w:uiPriority w:val="9"/>
    <w:semiHidden/>
    <w:rsid w:val="00E53436"/>
    <w:rPr>
      <w:rFonts w:ascii="Calibri" w:eastAsia="DengXian" w:hAnsi="Calibri" w:cs="Arial"/>
      <w:b/>
      <w:bCs/>
      <w:sz w:val="28"/>
      <w:szCs w:val="28"/>
      <w:lang w:val="mt-MT" w:eastAsia="zh-CN"/>
    </w:rPr>
  </w:style>
  <w:style w:type="character" w:customStyle="1" w:styleId="5Char">
    <w:name w:val="제목 5 Char"/>
    <w:link w:val="51"/>
    <w:uiPriority w:val="9"/>
    <w:semiHidden/>
    <w:rsid w:val="00E53436"/>
    <w:rPr>
      <w:rFonts w:ascii="Calibri" w:eastAsia="DengXian" w:hAnsi="Calibri" w:cs="Arial"/>
      <w:b/>
      <w:bCs/>
      <w:i/>
      <w:iCs/>
      <w:sz w:val="26"/>
      <w:szCs w:val="26"/>
      <w:lang w:val="mt-MT" w:eastAsia="zh-CN"/>
    </w:rPr>
  </w:style>
  <w:style w:type="character" w:customStyle="1" w:styleId="6Char">
    <w:name w:val="제목 6 Char"/>
    <w:link w:val="6"/>
    <w:uiPriority w:val="9"/>
    <w:semiHidden/>
    <w:rsid w:val="00E53436"/>
    <w:rPr>
      <w:rFonts w:ascii="Calibri" w:eastAsia="DengXian" w:hAnsi="Calibri" w:cs="Arial"/>
      <w:b/>
      <w:bCs/>
      <w:lang w:val="mt-MT" w:eastAsia="zh-CN"/>
    </w:rPr>
  </w:style>
  <w:style w:type="character" w:customStyle="1" w:styleId="7Char">
    <w:name w:val="제목 7 Char"/>
    <w:link w:val="7"/>
    <w:uiPriority w:val="9"/>
    <w:semiHidden/>
    <w:rsid w:val="00E53436"/>
    <w:rPr>
      <w:rFonts w:ascii="Calibri" w:eastAsia="DengXian" w:hAnsi="Calibri" w:cs="Arial"/>
      <w:sz w:val="24"/>
      <w:szCs w:val="24"/>
      <w:lang w:val="mt-MT" w:eastAsia="zh-CN"/>
    </w:rPr>
  </w:style>
  <w:style w:type="character" w:customStyle="1" w:styleId="8Char">
    <w:name w:val="제목 8 Char"/>
    <w:link w:val="8"/>
    <w:uiPriority w:val="9"/>
    <w:semiHidden/>
    <w:rsid w:val="00E53436"/>
    <w:rPr>
      <w:rFonts w:ascii="Calibri" w:eastAsia="DengXian" w:hAnsi="Calibri" w:cs="Arial"/>
      <w:i/>
      <w:iCs/>
      <w:sz w:val="24"/>
      <w:szCs w:val="24"/>
      <w:lang w:val="mt-MT" w:eastAsia="zh-CN"/>
    </w:rPr>
  </w:style>
  <w:style w:type="character" w:customStyle="1" w:styleId="9Char">
    <w:name w:val="제목 9 Char"/>
    <w:link w:val="9"/>
    <w:uiPriority w:val="9"/>
    <w:semiHidden/>
    <w:rsid w:val="00E53436"/>
    <w:rPr>
      <w:rFonts w:ascii="Calibri Light" w:eastAsia="DengXian Light" w:hAnsi="Calibri Light" w:cs="Times New Roman"/>
      <w:lang w:val="mt-MT" w:eastAsia="zh-CN"/>
    </w:rPr>
  </w:style>
  <w:style w:type="paragraph" w:customStyle="1" w:styleId="HeadingEmphasis">
    <w:name w:val="Heading Emphasis"/>
    <w:basedOn w:val="NormalKeep"/>
    <w:next w:val="NormalKeep"/>
    <w:qFormat/>
    <w:rsid w:val="00E53436"/>
    <w:pPr>
      <w:keepLines/>
      <w:suppressAutoHyphens/>
    </w:pPr>
    <w:rPr>
      <w:i/>
      <w:iCs/>
    </w:rPr>
  </w:style>
  <w:style w:type="paragraph" w:customStyle="1" w:styleId="HeadingStrong">
    <w:name w:val="Heading Strong"/>
    <w:basedOn w:val="NormalKeep"/>
    <w:next w:val="NormalKeep"/>
    <w:link w:val="HeadingStrongChar"/>
    <w:qFormat/>
    <w:rsid w:val="00E53436"/>
    <w:pPr>
      <w:keepLines/>
      <w:suppressAutoHyphens/>
    </w:pPr>
    <w:rPr>
      <w:b/>
      <w:bCs/>
    </w:rPr>
  </w:style>
  <w:style w:type="character" w:customStyle="1" w:styleId="HeadingStrongChar">
    <w:name w:val="Heading Strong Char"/>
    <w:link w:val="HeadingStrong"/>
    <w:locked/>
    <w:rsid w:val="00E53436"/>
    <w:rPr>
      <w:rFonts w:ascii="Times New Roman" w:eastAsia="SimSun" w:hAnsi="Times New Roman" w:cs="Times New Roman"/>
      <w:b/>
      <w:bCs/>
      <w:lang w:val="mt-MT" w:eastAsia="zh-CN"/>
    </w:rPr>
  </w:style>
  <w:style w:type="paragraph" w:customStyle="1" w:styleId="HeadingStrLAB">
    <w:name w:val="Heading Str LAB"/>
    <w:basedOn w:val="HeadingStrong"/>
    <w:next w:val="a1"/>
    <w:qFormat/>
    <w:rsid w:val="00E53436"/>
    <w:pPr>
      <w:pBdr>
        <w:top w:val="single" w:sz="4" w:space="1" w:color="auto"/>
        <w:left w:val="single" w:sz="4" w:space="4" w:color="auto"/>
        <w:bottom w:val="single" w:sz="4" w:space="1" w:color="auto"/>
        <w:right w:val="single" w:sz="4" w:space="4" w:color="auto"/>
      </w:pBdr>
    </w:pPr>
  </w:style>
  <w:style w:type="paragraph" w:customStyle="1" w:styleId="HeadingStrongCentred">
    <w:name w:val="Heading Strong Centred"/>
    <w:basedOn w:val="HeadingStrong"/>
    <w:qFormat/>
    <w:rsid w:val="00E53436"/>
    <w:pPr>
      <w:jc w:val="center"/>
    </w:pPr>
  </w:style>
  <w:style w:type="paragraph" w:customStyle="1" w:styleId="HeadingStrongEmphasis">
    <w:name w:val="Heading Strong Emphasis"/>
    <w:basedOn w:val="HeadingStrong"/>
    <w:next w:val="NormalKeep"/>
    <w:qFormat/>
    <w:rsid w:val="00E53436"/>
    <w:rPr>
      <w:i/>
      <w:iCs/>
    </w:rPr>
  </w:style>
  <w:style w:type="paragraph" w:customStyle="1" w:styleId="HeadingUnderlined">
    <w:name w:val="Heading Underlined"/>
    <w:basedOn w:val="NormalKeep"/>
    <w:next w:val="NormalKeep"/>
    <w:link w:val="HeadingUnderlinedChar"/>
    <w:qFormat/>
    <w:rsid w:val="00E53436"/>
    <w:pPr>
      <w:keepLines/>
      <w:suppressAutoHyphens/>
    </w:pPr>
    <w:rPr>
      <w:u w:val="single"/>
    </w:rPr>
  </w:style>
  <w:style w:type="character" w:customStyle="1" w:styleId="HeadingUnderlinedChar">
    <w:name w:val="Heading Underlined Char"/>
    <w:link w:val="HeadingUnderlined"/>
    <w:locked/>
    <w:rsid w:val="00E53436"/>
    <w:rPr>
      <w:rFonts w:ascii="Times New Roman" w:eastAsia="SimSun" w:hAnsi="Times New Roman" w:cs="Times New Roman"/>
      <w:u w:val="single"/>
      <w:lang w:val="mt-MT" w:eastAsia="zh-CN"/>
    </w:rPr>
  </w:style>
  <w:style w:type="paragraph" w:customStyle="1" w:styleId="HeadingUnderlinedEmphasis">
    <w:name w:val="Heading Underlined Emphasis"/>
    <w:basedOn w:val="HeadingUnderlined"/>
    <w:next w:val="NormalKeep"/>
    <w:qFormat/>
    <w:rsid w:val="00E53436"/>
    <w:rPr>
      <w:i/>
      <w:iCs/>
    </w:rPr>
  </w:style>
  <w:style w:type="character" w:customStyle="1" w:styleId="Highlight">
    <w:name w:val="Highlight"/>
    <w:uiPriority w:val="1"/>
    <w:qFormat/>
    <w:rsid w:val="00E53436"/>
    <w:rPr>
      <w:shd w:val="pct15" w:color="auto" w:fill="FFFFFF"/>
    </w:rPr>
  </w:style>
  <w:style w:type="paragraph" w:styleId="HTML">
    <w:name w:val="HTML Address"/>
    <w:basedOn w:val="a1"/>
    <w:link w:val="HTMLChar"/>
    <w:uiPriority w:val="99"/>
    <w:semiHidden/>
    <w:unhideWhenUsed/>
    <w:rsid w:val="00E53436"/>
    <w:pPr>
      <w:suppressAutoHyphens/>
    </w:pPr>
    <w:rPr>
      <w:i/>
      <w:iCs/>
    </w:rPr>
  </w:style>
  <w:style w:type="character" w:customStyle="1" w:styleId="HTMLChar">
    <w:name w:val="HTML 주소 Char"/>
    <w:link w:val="HTML"/>
    <w:uiPriority w:val="99"/>
    <w:semiHidden/>
    <w:rsid w:val="00E53436"/>
    <w:rPr>
      <w:rFonts w:ascii="Times New Roman" w:eastAsia="SimSun" w:hAnsi="Times New Roman" w:cs="Times New Roman"/>
      <w:i/>
      <w:iCs/>
      <w:lang w:val="mt-MT" w:eastAsia="zh-CN"/>
    </w:rPr>
  </w:style>
  <w:style w:type="paragraph" w:styleId="HTML0">
    <w:name w:val="HTML Preformatted"/>
    <w:basedOn w:val="a1"/>
    <w:link w:val="HTMLChar0"/>
    <w:uiPriority w:val="99"/>
    <w:semiHidden/>
    <w:unhideWhenUsed/>
    <w:rsid w:val="00E53436"/>
    <w:pPr>
      <w:suppressAutoHyphens/>
    </w:pPr>
    <w:rPr>
      <w:rFonts w:ascii="Courier New" w:hAnsi="Courier New" w:cs="Courier New"/>
      <w:sz w:val="20"/>
      <w:szCs w:val="20"/>
    </w:rPr>
  </w:style>
  <w:style w:type="character" w:customStyle="1" w:styleId="HTMLChar0">
    <w:name w:val="미리 서식이 지정된 HTML Char"/>
    <w:link w:val="HTML0"/>
    <w:uiPriority w:val="99"/>
    <w:semiHidden/>
    <w:rsid w:val="00E53436"/>
    <w:rPr>
      <w:rFonts w:ascii="Courier New" w:eastAsia="SimSun" w:hAnsi="Courier New" w:cs="Courier New"/>
      <w:sz w:val="20"/>
      <w:szCs w:val="20"/>
      <w:lang w:val="mt-MT" w:eastAsia="zh-CN"/>
    </w:rPr>
  </w:style>
  <w:style w:type="paragraph" w:styleId="11">
    <w:name w:val="index 1"/>
    <w:basedOn w:val="a1"/>
    <w:next w:val="a1"/>
    <w:autoRedefine/>
    <w:uiPriority w:val="99"/>
    <w:semiHidden/>
    <w:unhideWhenUsed/>
    <w:rsid w:val="00E53436"/>
    <w:pPr>
      <w:suppressAutoHyphens/>
      <w:ind w:left="220" w:hanging="220"/>
    </w:pPr>
  </w:style>
  <w:style w:type="paragraph" w:styleId="25">
    <w:name w:val="index 2"/>
    <w:basedOn w:val="a1"/>
    <w:next w:val="a1"/>
    <w:autoRedefine/>
    <w:uiPriority w:val="99"/>
    <w:semiHidden/>
    <w:unhideWhenUsed/>
    <w:rsid w:val="00E53436"/>
    <w:pPr>
      <w:suppressAutoHyphens/>
      <w:ind w:left="440" w:hanging="220"/>
    </w:pPr>
  </w:style>
  <w:style w:type="paragraph" w:styleId="34">
    <w:name w:val="index 3"/>
    <w:basedOn w:val="a1"/>
    <w:next w:val="a1"/>
    <w:autoRedefine/>
    <w:uiPriority w:val="99"/>
    <w:semiHidden/>
    <w:unhideWhenUsed/>
    <w:rsid w:val="00E53436"/>
    <w:pPr>
      <w:suppressAutoHyphens/>
      <w:ind w:left="660" w:hanging="220"/>
    </w:pPr>
  </w:style>
  <w:style w:type="paragraph" w:styleId="42">
    <w:name w:val="index 4"/>
    <w:basedOn w:val="a1"/>
    <w:next w:val="a1"/>
    <w:autoRedefine/>
    <w:uiPriority w:val="99"/>
    <w:semiHidden/>
    <w:unhideWhenUsed/>
    <w:rsid w:val="00E53436"/>
    <w:pPr>
      <w:suppressAutoHyphens/>
      <w:ind w:left="880" w:hanging="220"/>
    </w:pPr>
  </w:style>
  <w:style w:type="paragraph" w:styleId="52">
    <w:name w:val="index 5"/>
    <w:basedOn w:val="a1"/>
    <w:next w:val="a1"/>
    <w:autoRedefine/>
    <w:uiPriority w:val="99"/>
    <w:semiHidden/>
    <w:unhideWhenUsed/>
    <w:rsid w:val="00E53436"/>
    <w:pPr>
      <w:suppressAutoHyphens/>
      <w:ind w:left="1100" w:hanging="220"/>
    </w:pPr>
  </w:style>
  <w:style w:type="paragraph" w:styleId="60">
    <w:name w:val="index 6"/>
    <w:basedOn w:val="a1"/>
    <w:next w:val="a1"/>
    <w:autoRedefine/>
    <w:uiPriority w:val="99"/>
    <w:semiHidden/>
    <w:unhideWhenUsed/>
    <w:rsid w:val="00E53436"/>
    <w:pPr>
      <w:suppressAutoHyphens/>
      <w:ind w:left="1320" w:hanging="220"/>
    </w:pPr>
  </w:style>
  <w:style w:type="paragraph" w:styleId="70">
    <w:name w:val="index 7"/>
    <w:basedOn w:val="a1"/>
    <w:next w:val="a1"/>
    <w:autoRedefine/>
    <w:uiPriority w:val="99"/>
    <w:semiHidden/>
    <w:unhideWhenUsed/>
    <w:rsid w:val="00E53436"/>
    <w:pPr>
      <w:suppressAutoHyphens/>
      <w:ind w:left="1540" w:hanging="220"/>
    </w:pPr>
  </w:style>
  <w:style w:type="paragraph" w:styleId="80">
    <w:name w:val="index 8"/>
    <w:basedOn w:val="a1"/>
    <w:next w:val="a1"/>
    <w:autoRedefine/>
    <w:uiPriority w:val="99"/>
    <w:semiHidden/>
    <w:unhideWhenUsed/>
    <w:rsid w:val="00E53436"/>
    <w:pPr>
      <w:suppressAutoHyphens/>
      <w:ind w:left="1760" w:hanging="220"/>
    </w:pPr>
  </w:style>
  <w:style w:type="paragraph" w:styleId="90">
    <w:name w:val="index 9"/>
    <w:basedOn w:val="a1"/>
    <w:next w:val="a1"/>
    <w:autoRedefine/>
    <w:uiPriority w:val="99"/>
    <w:semiHidden/>
    <w:unhideWhenUsed/>
    <w:rsid w:val="00E53436"/>
    <w:pPr>
      <w:suppressAutoHyphens/>
      <w:ind w:left="1980" w:hanging="220"/>
    </w:pPr>
  </w:style>
  <w:style w:type="paragraph" w:styleId="afd">
    <w:name w:val="index heading"/>
    <w:basedOn w:val="a1"/>
    <w:next w:val="11"/>
    <w:uiPriority w:val="99"/>
    <w:semiHidden/>
    <w:unhideWhenUsed/>
    <w:rsid w:val="00E53436"/>
    <w:pPr>
      <w:suppressAutoHyphens/>
    </w:pPr>
    <w:rPr>
      <w:rFonts w:ascii="Calibri Light" w:eastAsia="DengXian Light" w:hAnsi="Calibri Light"/>
      <w:b/>
      <w:bCs/>
    </w:rPr>
  </w:style>
  <w:style w:type="paragraph" w:styleId="afe">
    <w:name w:val="Intense Quote"/>
    <w:basedOn w:val="a1"/>
    <w:next w:val="a1"/>
    <w:link w:val="Chare"/>
    <w:uiPriority w:val="30"/>
    <w:qFormat/>
    <w:rsid w:val="00E53436"/>
    <w:pPr>
      <w:pBdr>
        <w:top w:val="single" w:sz="4" w:space="10" w:color="4472C4"/>
        <w:bottom w:val="single" w:sz="4" w:space="10" w:color="4472C4"/>
      </w:pBdr>
      <w:suppressAutoHyphens/>
      <w:spacing w:before="360" w:after="360"/>
      <w:ind w:left="864" w:right="864"/>
      <w:jc w:val="center"/>
    </w:pPr>
    <w:rPr>
      <w:i/>
      <w:iCs/>
      <w:color w:val="4472C4"/>
    </w:rPr>
  </w:style>
  <w:style w:type="character" w:customStyle="1" w:styleId="Chare">
    <w:name w:val="강한 인용 Char"/>
    <w:link w:val="afe"/>
    <w:uiPriority w:val="30"/>
    <w:rsid w:val="00E53436"/>
    <w:rPr>
      <w:rFonts w:ascii="Times New Roman" w:eastAsia="SimSun" w:hAnsi="Times New Roman" w:cs="Times New Roman"/>
      <w:i/>
      <w:iCs/>
      <w:color w:val="4472C4"/>
      <w:lang w:val="mt-MT" w:eastAsia="zh-CN"/>
    </w:rPr>
  </w:style>
  <w:style w:type="character" w:styleId="aff">
    <w:name w:val="line number"/>
    <w:basedOn w:val="a3"/>
    <w:uiPriority w:val="99"/>
    <w:semiHidden/>
    <w:unhideWhenUsed/>
    <w:rsid w:val="00E53436"/>
  </w:style>
  <w:style w:type="paragraph" w:styleId="aff0">
    <w:name w:val="List"/>
    <w:basedOn w:val="a1"/>
    <w:uiPriority w:val="99"/>
    <w:semiHidden/>
    <w:unhideWhenUsed/>
    <w:rsid w:val="00E53436"/>
    <w:pPr>
      <w:suppressAutoHyphens/>
      <w:ind w:left="360" w:hanging="360"/>
      <w:contextualSpacing/>
    </w:pPr>
  </w:style>
  <w:style w:type="paragraph" w:styleId="26">
    <w:name w:val="List 2"/>
    <w:basedOn w:val="a1"/>
    <w:uiPriority w:val="99"/>
    <w:semiHidden/>
    <w:unhideWhenUsed/>
    <w:rsid w:val="00E53436"/>
    <w:pPr>
      <w:suppressAutoHyphens/>
      <w:ind w:left="720" w:hanging="360"/>
      <w:contextualSpacing/>
    </w:pPr>
  </w:style>
  <w:style w:type="paragraph" w:styleId="35">
    <w:name w:val="List 3"/>
    <w:basedOn w:val="a1"/>
    <w:uiPriority w:val="99"/>
    <w:semiHidden/>
    <w:unhideWhenUsed/>
    <w:rsid w:val="00E53436"/>
    <w:pPr>
      <w:suppressAutoHyphens/>
      <w:ind w:left="1080" w:hanging="360"/>
      <w:contextualSpacing/>
    </w:pPr>
  </w:style>
  <w:style w:type="paragraph" w:styleId="43">
    <w:name w:val="List 4"/>
    <w:basedOn w:val="a1"/>
    <w:uiPriority w:val="99"/>
    <w:semiHidden/>
    <w:unhideWhenUsed/>
    <w:rsid w:val="00E53436"/>
    <w:pPr>
      <w:suppressAutoHyphens/>
      <w:ind w:left="1440" w:hanging="360"/>
      <w:contextualSpacing/>
    </w:pPr>
  </w:style>
  <w:style w:type="paragraph" w:styleId="53">
    <w:name w:val="List 5"/>
    <w:basedOn w:val="a1"/>
    <w:uiPriority w:val="99"/>
    <w:semiHidden/>
    <w:unhideWhenUsed/>
    <w:rsid w:val="00E53436"/>
    <w:pPr>
      <w:suppressAutoHyphens/>
      <w:ind w:left="1800" w:hanging="360"/>
      <w:contextualSpacing/>
    </w:pPr>
  </w:style>
  <w:style w:type="paragraph" w:styleId="a0">
    <w:name w:val="List Bullet"/>
    <w:basedOn w:val="a1"/>
    <w:uiPriority w:val="99"/>
    <w:semiHidden/>
    <w:unhideWhenUsed/>
    <w:rsid w:val="00E53436"/>
    <w:pPr>
      <w:numPr>
        <w:numId w:val="13"/>
      </w:numPr>
      <w:suppressAutoHyphens/>
      <w:contextualSpacing/>
    </w:pPr>
  </w:style>
  <w:style w:type="paragraph" w:styleId="20">
    <w:name w:val="List Bullet 2"/>
    <w:basedOn w:val="a1"/>
    <w:uiPriority w:val="99"/>
    <w:semiHidden/>
    <w:unhideWhenUsed/>
    <w:rsid w:val="00E53436"/>
    <w:pPr>
      <w:numPr>
        <w:numId w:val="14"/>
      </w:numPr>
      <w:suppressAutoHyphens/>
      <w:contextualSpacing/>
    </w:pPr>
  </w:style>
  <w:style w:type="paragraph" w:styleId="30">
    <w:name w:val="List Bullet 3"/>
    <w:basedOn w:val="a1"/>
    <w:uiPriority w:val="99"/>
    <w:semiHidden/>
    <w:unhideWhenUsed/>
    <w:rsid w:val="00E53436"/>
    <w:pPr>
      <w:numPr>
        <w:numId w:val="15"/>
      </w:numPr>
      <w:suppressAutoHyphens/>
      <w:contextualSpacing/>
    </w:pPr>
  </w:style>
  <w:style w:type="paragraph" w:styleId="40">
    <w:name w:val="List Bullet 4"/>
    <w:basedOn w:val="a1"/>
    <w:uiPriority w:val="99"/>
    <w:semiHidden/>
    <w:unhideWhenUsed/>
    <w:rsid w:val="00E53436"/>
    <w:pPr>
      <w:numPr>
        <w:numId w:val="16"/>
      </w:numPr>
      <w:suppressAutoHyphens/>
      <w:contextualSpacing/>
    </w:pPr>
  </w:style>
  <w:style w:type="paragraph" w:styleId="50">
    <w:name w:val="List Bullet 5"/>
    <w:basedOn w:val="a1"/>
    <w:uiPriority w:val="99"/>
    <w:semiHidden/>
    <w:unhideWhenUsed/>
    <w:rsid w:val="00E53436"/>
    <w:pPr>
      <w:numPr>
        <w:numId w:val="17"/>
      </w:numPr>
      <w:suppressAutoHyphens/>
      <w:contextualSpacing/>
    </w:pPr>
  </w:style>
  <w:style w:type="paragraph" w:styleId="aff1">
    <w:name w:val="List Continue"/>
    <w:basedOn w:val="a1"/>
    <w:uiPriority w:val="99"/>
    <w:semiHidden/>
    <w:unhideWhenUsed/>
    <w:rsid w:val="00E53436"/>
    <w:pPr>
      <w:suppressAutoHyphens/>
      <w:spacing w:after="120"/>
      <w:ind w:left="360"/>
      <w:contextualSpacing/>
    </w:pPr>
  </w:style>
  <w:style w:type="paragraph" w:styleId="27">
    <w:name w:val="List Continue 2"/>
    <w:basedOn w:val="a1"/>
    <w:uiPriority w:val="99"/>
    <w:semiHidden/>
    <w:unhideWhenUsed/>
    <w:rsid w:val="00E53436"/>
    <w:pPr>
      <w:suppressAutoHyphens/>
      <w:spacing w:after="120"/>
      <w:ind w:left="720"/>
      <w:contextualSpacing/>
    </w:pPr>
  </w:style>
  <w:style w:type="paragraph" w:styleId="36">
    <w:name w:val="List Continue 3"/>
    <w:basedOn w:val="a1"/>
    <w:uiPriority w:val="99"/>
    <w:semiHidden/>
    <w:unhideWhenUsed/>
    <w:rsid w:val="00E53436"/>
    <w:pPr>
      <w:suppressAutoHyphens/>
      <w:spacing w:after="120"/>
      <w:ind w:left="1080"/>
      <w:contextualSpacing/>
    </w:pPr>
  </w:style>
  <w:style w:type="paragraph" w:styleId="44">
    <w:name w:val="List Continue 4"/>
    <w:basedOn w:val="a1"/>
    <w:uiPriority w:val="99"/>
    <w:semiHidden/>
    <w:unhideWhenUsed/>
    <w:rsid w:val="00E53436"/>
    <w:pPr>
      <w:suppressAutoHyphens/>
      <w:spacing w:after="120"/>
      <w:ind w:left="1440"/>
      <w:contextualSpacing/>
    </w:pPr>
  </w:style>
  <w:style w:type="paragraph" w:styleId="54">
    <w:name w:val="List Continue 5"/>
    <w:basedOn w:val="a1"/>
    <w:uiPriority w:val="99"/>
    <w:semiHidden/>
    <w:unhideWhenUsed/>
    <w:rsid w:val="00E53436"/>
    <w:pPr>
      <w:suppressAutoHyphens/>
      <w:spacing w:after="120"/>
      <w:ind w:left="1800"/>
      <w:contextualSpacing/>
    </w:pPr>
  </w:style>
  <w:style w:type="paragraph" w:styleId="a">
    <w:name w:val="List Number"/>
    <w:basedOn w:val="a1"/>
    <w:uiPriority w:val="99"/>
    <w:semiHidden/>
    <w:unhideWhenUsed/>
    <w:rsid w:val="00E53436"/>
    <w:pPr>
      <w:numPr>
        <w:numId w:val="18"/>
      </w:numPr>
      <w:suppressAutoHyphens/>
      <w:contextualSpacing/>
    </w:pPr>
  </w:style>
  <w:style w:type="paragraph" w:styleId="2">
    <w:name w:val="List Number 2"/>
    <w:basedOn w:val="a1"/>
    <w:uiPriority w:val="99"/>
    <w:semiHidden/>
    <w:unhideWhenUsed/>
    <w:rsid w:val="00E53436"/>
    <w:pPr>
      <w:numPr>
        <w:numId w:val="19"/>
      </w:numPr>
      <w:suppressAutoHyphens/>
      <w:contextualSpacing/>
    </w:pPr>
  </w:style>
  <w:style w:type="paragraph" w:styleId="3">
    <w:name w:val="List Number 3"/>
    <w:basedOn w:val="a1"/>
    <w:uiPriority w:val="99"/>
    <w:semiHidden/>
    <w:unhideWhenUsed/>
    <w:rsid w:val="00E53436"/>
    <w:pPr>
      <w:numPr>
        <w:numId w:val="20"/>
      </w:numPr>
      <w:suppressAutoHyphens/>
      <w:contextualSpacing/>
    </w:pPr>
  </w:style>
  <w:style w:type="paragraph" w:styleId="4">
    <w:name w:val="List Number 4"/>
    <w:basedOn w:val="a1"/>
    <w:uiPriority w:val="99"/>
    <w:semiHidden/>
    <w:unhideWhenUsed/>
    <w:rsid w:val="00E53436"/>
    <w:pPr>
      <w:numPr>
        <w:numId w:val="21"/>
      </w:numPr>
      <w:suppressAutoHyphens/>
      <w:contextualSpacing/>
    </w:pPr>
  </w:style>
  <w:style w:type="paragraph" w:styleId="5">
    <w:name w:val="List Number 5"/>
    <w:basedOn w:val="a1"/>
    <w:uiPriority w:val="99"/>
    <w:semiHidden/>
    <w:unhideWhenUsed/>
    <w:rsid w:val="00E53436"/>
    <w:pPr>
      <w:numPr>
        <w:numId w:val="22"/>
      </w:numPr>
      <w:suppressAutoHyphens/>
      <w:contextualSpacing/>
    </w:pPr>
  </w:style>
  <w:style w:type="paragraph" w:styleId="aff2">
    <w:name w:val="macro"/>
    <w:link w:val="Charf"/>
    <w:uiPriority w:val="99"/>
    <w:semiHidden/>
    <w:unhideWhenUsed/>
    <w:rsid w:val="00E53436"/>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SimSun" w:hAnsi="Courier New" w:cs="Courier New"/>
      <w:lang w:eastAsia="zh-CN"/>
    </w:rPr>
  </w:style>
  <w:style w:type="character" w:customStyle="1" w:styleId="Charf">
    <w:name w:val="매크로 텍스트 Char"/>
    <w:link w:val="aff2"/>
    <w:uiPriority w:val="99"/>
    <w:semiHidden/>
    <w:rsid w:val="00E53436"/>
    <w:rPr>
      <w:rFonts w:ascii="Courier New" w:eastAsia="SimSun" w:hAnsi="Courier New" w:cs="Courier New"/>
      <w:sz w:val="20"/>
      <w:szCs w:val="20"/>
      <w:lang w:val="mt-MT" w:eastAsia="zh-CN"/>
    </w:rPr>
  </w:style>
  <w:style w:type="paragraph" w:styleId="aff3">
    <w:name w:val="Message Header"/>
    <w:basedOn w:val="a1"/>
    <w:link w:val="Charf0"/>
    <w:uiPriority w:val="99"/>
    <w:semiHidden/>
    <w:unhideWhenUsed/>
    <w:rsid w:val="00E53436"/>
    <w:pPr>
      <w:pBdr>
        <w:top w:val="single" w:sz="6" w:space="1" w:color="auto"/>
        <w:left w:val="single" w:sz="6" w:space="1" w:color="auto"/>
        <w:bottom w:val="single" w:sz="6" w:space="1" w:color="auto"/>
        <w:right w:val="single" w:sz="6" w:space="1" w:color="auto"/>
      </w:pBdr>
      <w:shd w:val="pct20" w:color="auto" w:fill="auto"/>
      <w:suppressAutoHyphens/>
      <w:ind w:left="1080" w:hanging="1080"/>
    </w:pPr>
    <w:rPr>
      <w:rFonts w:ascii="Calibri Light" w:eastAsia="DengXian Light" w:hAnsi="Calibri Light"/>
      <w:sz w:val="24"/>
      <w:szCs w:val="24"/>
    </w:rPr>
  </w:style>
  <w:style w:type="character" w:customStyle="1" w:styleId="Charf0">
    <w:name w:val="메시지 머리글 Char"/>
    <w:link w:val="aff3"/>
    <w:uiPriority w:val="99"/>
    <w:semiHidden/>
    <w:rsid w:val="00E53436"/>
    <w:rPr>
      <w:rFonts w:ascii="Calibri Light" w:eastAsia="DengXian Light" w:hAnsi="Calibri Light" w:cs="Times New Roman"/>
      <w:sz w:val="24"/>
      <w:szCs w:val="24"/>
      <w:shd w:val="pct20" w:color="auto" w:fill="auto"/>
      <w:lang w:val="mt-MT" w:eastAsia="zh-CN"/>
    </w:rPr>
  </w:style>
  <w:style w:type="paragraph" w:styleId="aff4">
    <w:name w:val="No Spacing"/>
    <w:uiPriority w:val="1"/>
    <w:qFormat/>
    <w:rsid w:val="00E53436"/>
    <w:pPr>
      <w:suppressAutoHyphens/>
    </w:pPr>
    <w:rPr>
      <w:rFonts w:ascii="Times New Roman" w:eastAsia="SimSun" w:hAnsi="Times New Roman" w:cs="Times New Roman"/>
      <w:sz w:val="22"/>
      <w:szCs w:val="22"/>
      <w:lang w:eastAsia="zh-CN"/>
    </w:rPr>
  </w:style>
  <w:style w:type="paragraph" w:styleId="aff5">
    <w:name w:val="Normal (Web)"/>
    <w:basedOn w:val="a1"/>
    <w:uiPriority w:val="99"/>
    <w:semiHidden/>
    <w:unhideWhenUsed/>
    <w:rsid w:val="00E53436"/>
    <w:pPr>
      <w:suppressAutoHyphens/>
    </w:pPr>
    <w:rPr>
      <w:sz w:val="24"/>
      <w:szCs w:val="24"/>
    </w:rPr>
  </w:style>
  <w:style w:type="paragraph" w:customStyle="1" w:styleId="NormalCentred">
    <w:name w:val="Normal Centred"/>
    <w:basedOn w:val="a1"/>
    <w:qFormat/>
    <w:rsid w:val="00E53436"/>
    <w:pPr>
      <w:suppressAutoHyphens/>
      <w:jc w:val="center"/>
    </w:pPr>
  </w:style>
  <w:style w:type="paragraph" w:customStyle="1" w:styleId="NormalHanging">
    <w:name w:val="Normal Hanging"/>
    <w:basedOn w:val="a1"/>
    <w:qFormat/>
    <w:rsid w:val="00E53436"/>
    <w:pPr>
      <w:suppressAutoHyphens/>
      <w:ind w:left="567" w:hanging="567"/>
    </w:pPr>
  </w:style>
  <w:style w:type="paragraph" w:styleId="aff6">
    <w:name w:val="Normal Indent"/>
    <w:basedOn w:val="a1"/>
    <w:uiPriority w:val="99"/>
    <w:unhideWhenUsed/>
    <w:rsid w:val="00E53436"/>
    <w:pPr>
      <w:keepNext/>
      <w:suppressAutoHyphens/>
      <w:ind w:left="562"/>
    </w:pPr>
  </w:style>
  <w:style w:type="paragraph" w:customStyle="1" w:styleId="NormalRight">
    <w:name w:val="Normal Right"/>
    <w:basedOn w:val="a1"/>
    <w:qFormat/>
    <w:rsid w:val="00E53436"/>
    <w:pPr>
      <w:suppressAutoHyphens/>
      <w:jc w:val="right"/>
    </w:pPr>
  </w:style>
  <w:style w:type="paragraph" w:styleId="aff7">
    <w:name w:val="Note Heading"/>
    <w:basedOn w:val="a1"/>
    <w:next w:val="a1"/>
    <w:link w:val="Charf1"/>
    <w:uiPriority w:val="99"/>
    <w:semiHidden/>
    <w:unhideWhenUsed/>
    <w:rsid w:val="00E53436"/>
    <w:pPr>
      <w:suppressAutoHyphens/>
    </w:pPr>
  </w:style>
  <w:style w:type="character" w:customStyle="1" w:styleId="Charf1">
    <w:name w:val="각주/미주 머리글 Char"/>
    <w:link w:val="aff7"/>
    <w:uiPriority w:val="99"/>
    <w:semiHidden/>
    <w:rsid w:val="00E53436"/>
    <w:rPr>
      <w:rFonts w:ascii="Times New Roman" w:eastAsia="SimSun" w:hAnsi="Times New Roman" w:cs="Times New Roman"/>
      <w:lang w:val="mt-MT" w:eastAsia="zh-CN"/>
    </w:rPr>
  </w:style>
  <w:style w:type="paragraph" w:styleId="aff8">
    <w:name w:val="Plain Text"/>
    <w:basedOn w:val="a1"/>
    <w:link w:val="Charf2"/>
    <w:uiPriority w:val="99"/>
    <w:semiHidden/>
    <w:unhideWhenUsed/>
    <w:rsid w:val="00E53436"/>
    <w:pPr>
      <w:suppressAutoHyphens/>
    </w:pPr>
    <w:rPr>
      <w:rFonts w:ascii="Courier New" w:hAnsi="Courier New" w:cs="Courier New"/>
      <w:sz w:val="20"/>
      <w:szCs w:val="20"/>
    </w:rPr>
  </w:style>
  <w:style w:type="character" w:customStyle="1" w:styleId="Charf2">
    <w:name w:val="글자만 Char"/>
    <w:link w:val="aff8"/>
    <w:uiPriority w:val="99"/>
    <w:semiHidden/>
    <w:rsid w:val="00E53436"/>
    <w:rPr>
      <w:rFonts w:ascii="Courier New" w:eastAsia="SimSun" w:hAnsi="Courier New" w:cs="Courier New"/>
      <w:sz w:val="20"/>
      <w:szCs w:val="20"/>
      <w:lang w:val="mt-MT" w:eastAsia="zh-CN"/>
    </w:rPr>
  </w:style>
  <w:style w:type="paragraph" w:styleId="aff9">
    <w:name w:val="Quote"/>
    <w:basedOn w:val="a1"/>
    <w:next w:val="a1"/>
    <w:link w:val="Charf3"/>
    <w:uiPriority w:val="29"/>
    <w:qFormat/>
    <w:rsid w:val="00E53436"/>
    <w:pPr>
      <w:suppressAutoHyphens/>
      <w:spacing w:before="200" w:after="160"/>
      <w:ind w:left="864" w:right="864"/>
      <w:jc w:val="center"/>
    </w:pPr>
    <w:rPr>
      <w:i/>
      <w:iCs/>
      <w:color w:val="404040"/>
    </w:rPr>
  </w:style>
  <w:style w:type="character" w:customStyle="1" w:styleId="Charf3">
    <w:name w:val="인용 Char"/>
    <w:link w:val="aff9"/>
    <w:uiPriority w:val="29"/>
    <w:rsid w:val="00E53436"/>
    <w:rPr>
      <w:rFonts w:ascii="Times New Roman" w:eastAsia="SimSun" w:hAnsi="Times New Roman" w:cs="Times New Roman"/>
      <w:i/>
      <w:iCs/>
      <w:color w:val="404040"/>
      <w:lang w:val="mt-MT" w:eastAsia="zh-CN"/>
    </w:rPr>
  </w:style>
  <w:style w:type="paragraph" w:styleId="affa">
    <w:name w:val="Salutation"/>
    <w:basedOn w:val="a1"/>
    <w:next w:val="a1"/>
    <w:link w:val="Charf4"/>
    <w:uiPriority w:val="99"/>
    <w:semiHidden/>
    <w:unhideWhenUsed/>
    <w:rsid w:val="00E53436"/>
    <w:pPr>
      <w:suppressAutoHyphens/>
    </w:pPr>
  </w:style>
  <w:style w:type="character" w:customStyle="1" w:styleId="Charf4">
    <w:name w:val="인사말 Char"/>
    <w:link w:val="affa"/>
    <w:uiPriority w:val="99"/>
    <w:semiHidden/>
    <w:rsid w:val="00E53436"/>
    <w:rPr>
      <w:rFonts w:ascii="Times New Roman" w:eastAsia="SimSun" w:hAnsi="Times New Roman" w:cs="Times New Roman"/>
      <w:lang w:val="mt-MT" w:eastAsia="zh-CN"/>
    </w:rPr>
  </w:style>
  <w:style w:type="paragraph" w:styleId="affb">
    <w:name w:val="Signature"/>
    <w:basedOn w:val="a1"/>
    <w:link w:val="Charf5"/>
    <w:uiPriority w:val="99"/>
    <w:semiHidden/>
    <w:unhideWhenUsed/>
    <w:rsid w:val="00E53436"/>
    <w:pPr>
      <w:suppressAutoHyphens/>
      <w:ind w:left="4320"/>
    </w:pPr>
  </w:style>
  <w:style w:type="character" w:customStyle="1" w:styleId="Charf5">
    <w:name w:val="서명 Char"/>
    <w:link w:val="affb"/>
    <w:uiPriority w:val="99"/>
    <w:semiHidden/>
    <w:rsid w:val="00E53436"/>
    <w:rPr>
      <w:rFonts w:ascii="Times New Roman" w:eastAsia="SimSun" w:hAnsi="Times New Roman" w:cs="Times New Roman"/>
      <w:lang w:val="mt-MT" w:eastAsia="zh-CN"/>
    </w:rPr>
  </w:style>
  <w:style w:type="table" w:customStyle="1" w:styleId="Standard">
    <w:name w:val="Standard"/>
    <w:basedOn w:val="a4"/>
    <w:uiPriority w:val="99"/>
    <w:rsid w:val="00E53436"/>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 w:type="character" w:styleId="affc">
    <w:name w:val="Strong"/>
    <w:uiPriority w:val="22"/>
    <w:qFormat/>
    <w:rsid w:val="00E53436"/>
    <w:rPr>
      <w:b/>
      <w:bCs/>
    </w:rPr>
  </w:style>
  <w:style w:type="character" w:customStyle="1" w:styleId="StrongUnderline">
    <w:name w:val="Strong Underline"/>
    <w:uiPriority w:val="1"/>
    <w:qFormat/>
    <w:rsid w:val="00E53436"/>
    <w:rPr>
      <w:b/>
      <w:bCs/>
      <w:u w:val="single"/>
    </w:rPr>
  </w:style>
  <w:style w:type="character" w:customStyle="1" w:styleId="Subscript">
    <w:name w:val="Subscript"/>
    <w:uiPriority w:val="1"/>
    <w:qFormat/>
    <w:rsid w:val="00E53436"/>
    <w:rPr>
      <w:vertAlign w:val="subscript"/>
    </w:rPr>
  </w:style>
  <w:style w:type="paragraph" w:styleId="affd">
    <w:name w:val="Subtitle"/>
    <w:basedOn w:val="a1"/>
    <w:next w:val="a1"/>
    <w:link w:val="Charf6"/>
    <w:uiPriority w:val="11"/>
    <w:qFormat/>
    <w:rsid w:val="00E53436"/>
    <w:pPr>
      <w:suppressAutoHyphens/>
      <w:spacing w:after="60"/>
      <w:jc w:val="center"/>
      <w:outlineLvl w:val="1"/>
    </w:pPr>
    <w:rPr>
      <w:rFonts w:ascii="Calibri Light" w:eastAsia="DengXian Light" w:hAnsi="Calibri Light"/>
      <w:sz w:val="24"/>
      <w:szCs w:val="24"/>
    </w:rPr>
  </w:style>
  <w:style w:type="character" w:customStyle="1" w:styleId="Charf6">
    <w:name w:val="부제 Char"/>
    <w:link w:val="affd"/>
    <w:uiPriority w:val="11"/>
    <w:rsid w:val="00E53436"/>
    <w:rPr>
      <w:rFonts w:ascii="Calibri Light" w:eastAsia="DengXian Light" w:hAnsi="Calibri Light" w:cs="Times New Roman"/>
      <w:sz w:val="24"/>
      <w:szCs w:val="24"/>
      <w:lang w:val="mt-MT" w:eastAsia="zh-CN"/>
    </w:rPr>
  </w:style>
  <w:style w:type="character" w:customStyle="1" w:styleId="Superscript">
    <w:name w:val="Superscript"/>
    <w:uiPriority w:val="1"/>
    <w:qFormat/>
    <w:rsid w:val="00E53436"/>
    <w:rPr>
      <w:vertAlign w:val="superscript"/>
    </w:rPr>
  </w:style>
  <w:style w:type="paragraph" w:customStyle="1" w:styleId="TableL">
    <w:name w:val="Table L"/>
    <w:basedOn w:val="a1"/>
    <w:qFormat/>
    <w:rsid w:val="00E53436"/>
    <w:pPr>
      <w:keepNext/>
      <w:suppressAutoHyphens/>
    </w:pPr>
    <w:rPr>
      <w:sz w:val="20"/>
      <w:szCs w:val="20"/>
    </w:rPr>
  </w:style>
  <w:style w:type="paragraph" w:customStyle="1" w:styleId="TableC">
    <w:name w:val="Table C"/>
    <w:basedOn w:val="TableL"/>
    <w:qFormat/>
    <w:rsid w:val="00E53436"/>
    <w:pPr>
      <w:keepNext w:val="0"/>
      <w:jc w:val="center"/>
    </w:pPr>
  </w:style>
  <w:style w:type="paragraph" w:customStyle="1" w:styleId="TableFootnote">
    <w:name w:val="Table Footnote"/>
    <w:basedOn w:val="NormalHanging"/>
    <w:qFormat/>
    <w:rsid w:val="00E53436"/>
    <w:pPr>
      <w:ind w:left="284" w:hanging="284"/>
    </w:pPr>
  </w:style>
  <w:style w:type="table" w:styleId="affe">
    <w:name w:val="Table Grid"/>
    <w:basedOn w:val="a4"/>
    <w:rsid w:val="00E53436"/>
    <w:rPr>
      <w:rFonts w:eastAsia="SimSu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table of authorities"/>
    <w:basedOn w:val="a1"/>
    <w:next w:val="a1"/>
    <w:uiPriority w:val="99"/>
    <w:semiHidden/>
    <w:unhideWhenUsed/>
    <w:rsid w:val="00E53436"/>
    <w:pPr>
      <w:suppressAutoHyphens/>
      <w:ind w:left="220" w:hanging="220"/>
    </w:pPr>
  </w:style>
  <w:style w:type="paragraph" w:styleId="afff0">
    <w:name w:val="table of figures"/>
    <w:basedOn w:val="a1"/>
    <w:next w:val="a1"/>
    <w:uiPriority w:val="99"/>
    <w:semiHidden/>
    <w:unhideWhenUsed/>
    <w:rsid w:val="00E53436"/>
    <w:pPr>
      <w:suppressAutoHyphens/>
    </w:pPr>
  </w:style>
  <w:style w:type="paragraph" w:customStyle="1" w:styleId="TableTitle">
    <w:name w:val="Table Title"/>
    <w:basedOn w:val="1"/>
    <w:next w:val="NormalKeep"/>
    <w:qFormat/>
    <w:rsid w:val="00E53436"/>
    <w:pPr>
      <w:keepLines/>
      <w:suppressAutoHyphens/>
      <w:ind w:left="1134" w:hanging="1134"/>
      <w:contextualSpacing w:val="0"/>
    </w:pPr>
    <w:rPr>
      <w:bCs/>
    </w:rPr>
  </w:style>
  <w:style w:type="paragraph" w:styleId="afff1">
    <w:name w:val="toa heading"/>
    <w:basedOn w:val="a1"/>
    <w:next w:val="a1"/>
    <w:uiPriority w:val="99"/>
    <w:semiHidden/>
    <w:unhideWhenUsed/>
    <w:rsid w:val="00E53436"/>
    <w:pPr>
      <w:suppressAutoHyphens/>
      <w:spacing w:before="120"/>
    </w:pPr>
    <w:rPr>
      <w:rFonts w:ascii="Calibri Light" w:eastAsia="DengXian Light" w:hAnsi="Calibri Light"/>
      <w:b/>
      <w:bCs/>
      <w:sz w:val="24"/>
      <w:szCs w:val="24"/>
    </w:rPr>
  </w:style>
  <w:style w:type="paragraph" w:styleId="12">
    <w:name w:val="toc 1"/>
    <w:basedOn w:val="a1"/>
    <w:next w:val="a1"/>
    <w:autoRedefine/>
    <w:uiPriority w:val="39"/>
    <w:semiHidden/>
    <w:unhideWhenUsed/>
    <w:rsid w:val="00E53436"/>
    <w:pPr>
      <w:suppressAutoHyphens/>
    </w:pPr>
  </w:style>
  <w:style w:type="paragraph" w:styleId="28">
    <w:name w:val="toc 2"/>
    <w:basedOn w:val="a1"/>
    <w:next w:val="a1"/>
    <w:autoRedefine/>
    <w:uiPriority w:val="39"/>
    <w:semiHidden/>
    <w:unhideWhenUsed/>
    <w:rsid w:val="00E53436"/>
    <w:pPr>
      <w:suppressAutoHyphens/>
      <w:ind w:left="220"/>
    </w:pPr>
  </w:style>
  <w:style w:type="paragraph" w:styleId="37">
    <w:name w:val="toc 3"/>
    <w:basedOn w:val="a1"/>
    <w:next w:val="a1"/>
    <w:autoRedefine/>
    <w:uiPriority w:val="39"/>
    <w:semiHidden/>
    <w:unhideWhenUsed/>
    <w:rsid w:val="00E53436"/>
    <w:pPr>
      <w:suppressAutoHyphens/>
      <w:ind w:left="440"/>
    </w:pPr>
  </w:style>
  <w:style w:type="paragraph" w:styleId="45">
    <w:name w:val="toc 4"/>
    <w:basedOn w:val="a1"/>
    <w:next w:val="a1"/>
    <w:autoRedefine/>
    <w:uiPriority w:val="39"/>
    <w:semiHidden/>
    <w:unhideWhenUsed/>
    <w:rsid w:val="00E53436"/>
    <w:pPr>
      <w:suppressAutoHyphens/>
      <w:ind w:left="660"/>
    </w:pPr>
  </w:style>
  <w:style w:type="paragraph" w:styleId="55">
    <w:name w:val="toc 5"/>
    <w:basedOn w:val="a1"/>
    <w:next w:val="a1"/>
    <w:autoRedefine/>
    <w:uiPriority w:val="39"/>
    <w:semiHidden/>
    <w:unhideWhenUsed/>
    <w:rsid w:val="00E53436"/>
    <w:pPr>
      <w:suppressAutoHyphens/>
      <w:ind w:left="880"/>
    </w:pPr>
  </w:style>
  <w:style w:type="paragraph" w:styleId="61">
    <w:name w:val="toc 6"/>
    <w:basedOn w:val="a1"/>
    <w:next w:val="a1"/>
    <w:autoRedefine/>
    <w:uiPriority w:val="39"/>
    <w:semiHidden/>
    <w:unhideWhenUsed/>
    <w:rsid w:val="00E53436"/>
    <w:pPr>
      <w:suppressAutoHyphens/>
      <w:ind w:left="1100"/>
    </w:pPr>
  </w:style>
  <w:style w:type="paragraph" w:styleId="71">
    <w:name w:val="toc 7"/>
    <w:basedOn w:val="a1"/>
    <w:next w:val="a1"/>
    <w:autoRedefine/>
    <w:uiPriority w:val="39"/>
    <w:semiHidden/>
    <w:unhideWhenUsed/>
    <w:rsid w:val="00E53436"/>
    <w:pPr>
      <w:suppressAutoHyphens/>
      <w:ind w:left="1320"/>
    </w:pPr>
  </w:style>
  <w:style w:type="paragraph" w:styleId="81">
    <w:name w:val="toc 8"/>
    <w:basedOn w:val="a1"/>
    <w:next w:val="a1"/>
    <w:autoRedefine/>
    <w:uiPriority w:val="39"/>
    <w:semiHidden/>
    <w:unhideWhenUsed/>
    <w:rsid w:val="00E53436"/>
    <w:pPr>
      <w:suppressAutoHyphens/>
      <w:ind w:left="1540"/>
    </w:pPr>
  </w:style>
  <w:style w:type="paragraph" w:styleId="91">
    <w:name w:val="toc 9"/>
    <w:basedOn w:val="a1"/>
    <w:next w:val="a1"/>
    <w:autoRedefine/>
    <w:uiPriority w:val="39"/>
    <w:semiHidden/>
    <w:unhideWhenUsed/>
    <w:rsid w:val="00E53436"/>
    <w:pPr>
      <w:suppressAutoHyphens/>
      <w:ind w:left="1760"/>
    </w:pPr>
  </w:style>
  <w:style w:type="paragraph" w:styleId="TOC">
    <w:name w:val="TOC Heading"/>
    <w:basedOn w:val="1"/>
    <w:next w:val="a1"/>
    <w:uiPriority w:val="39"/>
    <w:semiHidden/>
    <w:unhideWhenUsed/>
    <w:qFormat/>
    <w:rsid w:val="00E53436"/>
    <w:pPr>
      <w:suppressAutoHyphens/>
      <w:spacing w:before="240" w:after="60"/>
      <w:ind w:left="0" w:firstLine="0"/>
      <w:contextualSpacing w:val="0"/>
      <w:outlineLvl w:val="9"/>
    </w:pPr>
    <w:rPr>
      <w:rFonts w:ascii="Calibri Light" w:eastAsia="DengXian Light" w:hAnsi="Calibri Light"/>
      <w:bCs/>
      <w:kern w:val="32"/>
      <w:sz w:val="32"/>
      <w:szCs w:val="32"/>
    </w:rPr>
  </w:style>
  <w:style w:type="character" w:customStyle="1" w:styleId="Underline">
    <w:name w:val="Underline"/>
    <w:uiPriority w:val="1"/>
    <w:qFormat/>
    <w:rsid w:val="00E53436"/>
    <w:rPr>
      <w:u w:val="single"/>
    </w:rPr>
  </w:style>
  <w:style w:type="character" w:customStyle="1" w:styleId="UnresolvedMention1">
    <w:name w:val="Unresolved Mention1"/>
    <w:uiPriority w:val="99"/>
    <w:semiHidden/>
    <w:unhideWhenUsed/>
    <w:rsid w:val="00E53436"/>
    <w:rPr>
      <w:color w:val="605E5C"/>
      <w:shd w:val="clear" w:color="auto" w:fill="E1DFDD"/>
    </w:rPr>
  </w:style>
  <w:style w:type="character" w:customStyle="1" w:styleId="NormalKeepChar">
    <w:name w:val="Normal Keep Char"/>
    <w:link w:val="NormalKeep"/>
    <w:locked/>
    <w:rsid w:val="00F42BA9"/>
    <w:rPr>
      <w:rFonts w:ascii="Times New Roman" w:eastAsia="SimSun" w:hAnsi="Times New Roman" w:cs="Times New Roman"/>
      <w:lang w:val="mt-MT" w:eastAsia="zh-CN"/>
    </w:rPr>
  </w:style>
  <w:style w:type="character" w:styleId="afff2">
    <w:name w:val="annotation reference"/>
    <w:uiPriority w:val="99"/>
    <w:unhideWhenUsed/>
    <w:rsid w:val="003D0167"/>
    <w:rPr>
      <w:sz w:val="16"/>
      <w:szCs w:val="16"/>
    </w:rPr>
  </w:style>
  <w:style w:type="paragraph" w:styleId="afff3">
    <w:name w:val="Revision"/>
    <w:hidden/>
    <w:uiPriority w:val="99"/>
    <w:semiHidden/>
    <w:rsid w:val="00954212"/>
    <w:rPr>
      <w:rFonts w:ascii="Times New Roman" w:eastAsia="SimSun" w:hAnsi="Times New Roman" w:cs="Times New Roman"/>
      <w:sz w:val="22"/>
      <w:szCs w:val="22"/>
      <w:lang w:eastAsia="zh-CN"/>
    </w:rPr>
  </w:style>
  <w:style w:type="character" w:customStyle="1" w:styleId="EmphasisStrong">
    <w:name w:val="Emphasis Strong"/>
    <w:uiPriority w:val="1"/>
    <w:qFormat/>
    <w:rsid w:val="00D643F9"/>
    <w:rPr>
      <w:b/>
      <w:bCs/>
      <w:i/>
      <w:iCs/>
      <w:u w:val="none"/>
    </w:rPr>
  </w:style>
  <w:style w:type="paragraph" w:customStyle="1" w:styleId="Arial13">
    <w:name w:val="Arial 13"/>
    <w:basedOn w:val="a1"/>
    <w:qFormat/>
    <w:rsid w:val="00D643F9"/>
    <w:pPr>
      <w:suppressAutoHyphens/>
    </w:pPr>
    <w:rPr>
      <w:rFonts w:ascii="Arial" w:eastAsia="SimHei" w:hAnsi="Arial" w:cs="Arial"/>
      <w:sz w:val="26"/>
      <w:szCs w:val="26"/>
    </w:rPr>
  </w:style>
  <w:style w:type="paragraph" w:customStyle="1" w:styleId="Arial11">
    <w:name w:val="Arial 11"/>
    <w:basedOn w:val="Arial13"/>
    <w:qFormat/>
    <w:rsid w:val="00D643F9"/>
    <w:rPr>
      <w:sz w:val="22"/>
      <w:szCs w:val="22"/>
    </w:rPr>
  </w:style>
  <w:style w:type="paragraph" w:customStyle="1" w:styleId="Arial13C">
    <w:name w:val="Arial 13 C"/>
    <w:basedOn w:val="Arial13"/>
    <w:qFormat/>
    <w:rsid w:val="00D643F9"/>
    <w:pPr>
      <w:jc w:val="center"/>
    </w:pPr>
  </w:style>
  <w:style w:type="paragraph" w:customStyle="1" w:styleId="Arial11C">
    <w:name w:val="Arial 11C"/>
    <w:basedOn w:val="Arial11"/>
    <w:qFormat/>
    <w:rsid w:val="00D643F9"/>
    <w:pPr>
      <w:jc w:val="center"/>
    </w:pPr>
  </w:style>
  <w:style w:type="paragraph" w:customStyle="1" w:styleId="Arial10C">
    <w:name w:val="Arial 10C"/>
    <w:basedOn w:val="Arial11C"/>
    <w:qFormat/>
    <w:rsid w:val="00D643F9"/>
    <w:rPr>
      <w:sz w:val="20"/>
      <w:szCs w:val="20"/>
    </w:rPr>
  </w:style>
  <w:style w:type="paragraph" w:customStyle="1" w:styleId="Arial10">
    <w:name w:val="Arial 10"/>
    <w:basedOn w:val="Arial10C"/>
    <w:qFormat/>
    <w:rsid w:val="00D643F9"/>
    <w:pPr>
      <w:jc w:val="left"/>
    </w:pPr>
    <w:rPr>
      <w:noProof/>
    </w:rPr>
  </w:style>
  <w:style w:type="paragraph" w:customStyle="1" w:styleId="Arial6C">
    <w:name w:val="Arial 6C"/>
    <w:basedOn w:val="Arial10"/>
    <w:qFormat/>
    <w:rsid w:val="00D643F9"/>
    <w:pPr>
      <w:jc w:val="center"/>
    </w:pPr>
    <w:rPr>
      <w:sz w:val="12"/>
      <w:szCs w:val="12"/>
    </w:rPr>
  </w:style>
  <w:style w:type="character" w:customStyle="1" w:styleId="StrongWhite">
    <w:name w:val="Strong White"/>
    <w:uiPriority w:val="1"/>
    <w:qFormat/>
    <w:rsid w:val="00D643F9"/>
    <w:rPr>
      <w:b/>
      <w:bCs/>
      <w:color w:val="FFFFFF"/>
    </w:rPr>
  </w:style>
  <w:style w:type="character" w:customStyle="1" w:styleId="UnresolvedMention2">
    <w:name w:val="Unresolved Mention2"/>
    <w:uiPriority w:val="99"/>
    <w:semiHidden/>
    <w:unhideWhenUsed/>
    <w:rsid w:val="00C3246E"/>
    <w:rPr>
      <w:color w:val="605E5C"/>
      <w:shd w:val="clear" w:color="auto" w:fill="E1DFDD"/>
    </w:rPr>
  </w:style>
  <w:style w:type="character" w:customStyle="1" w:styleId="ui-provider">
    <w:name w:val="ui-provider"/>
    <w:basedOn w:val="a3"/>
    <w:rsid w:val="00D54E18"/>
  </w:style>
  <w:style w:type="paragraph" w:customStyle="1" w:styleId="Style1">
    <w:name w:val="Style1"/>
    <w:basedOn w:val="a1"/>
    <w:qFormat/>
    <w:rsid w:val="00E8210C"/>
    <w:pPr>
      <w:widowControl w:val="0"/>
      <w:pBdr>
        <w:top w:val="single" w:sz="4" w:space="1" w:color="auto"/>
        <w:left w:val="single" w:sz="4" w:space="4" w:color="auto"/>
        <w:bottom w:val="single" w:sz="4" w:space="1" w:color="auto"/>
        <w:right w:val="single" w:sz="4" w:space="4" w:color="auto"/>
      </w:pBdr>
      <w:suppressAutoHyphens/>
    </w:pPr>
    <w:rPr>
      <w:rFonts w:eastAsia="Times New Roman"/>
      <w:szCs w:val="24"/>
      <w:lang w:eastAsia="en-US"/>
    </w:rPr>
  </w:style>
  <w:style w:type="table" w:customStyle="1" w:styleId="13">
    <w:name w:val="网格型1"/>
    <w:basedOn w:val="a4"/>
    <w:next w:val="affe"/>
    <w:uiPriority w:val="59"/>
    <w:rsid w:val="007B7DB2"/>
    <w:rPr>
      <w:rFonts w:eastAsia="SimSu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ndard2">
    <w:name w:val="Standard2"/>
    <w:basedOn w:val="a4"/>
    <w:uiPriority w:val="99"/>
    <w:rsid w:val="007B7DB2"/>
    <w:rPr>
      <w:rFonts w:ascii="Times New Roman" w:eastAsia="SimSun" w:hAnsi="Times New Roman"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72" w:type="dxa"/>
        <w:bottom w:w="14" w:type="dxa"/>
        <w:right w:w="72"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70115">
      <w:bodyDiv w:val="1"/>
      <w:marLeft w:val="0"/>
      <w:marRight w:val="0"/>
      <w:marTop w:val="0"/>
      <w:marBottom w:val="0"/>
      <w:divBdr>
        <w:top w:val="none" w:sz="0" w:space="0" w:color="auto"/>
        <w:left w:val="none" w:sz="0" w:space="0" w:color="auto"/>
        <w:bottom w:val="none" w:sz="0" w:space="0" w:color="auto"/>
        <w:right w:val="none" w:sz="0" w:space="0" w:color="auto"/>
      </w:divBdr>
    </w:div>
    <w:div w:id="166020386">
      <w:bodyDiv w:val="1"/>
      <w:marLeft w:val="0"/>
      <w:marRight w:val="0"/>
      <w:marTop w:val="0"/>
      <w:marBottom w:val="0"/>
      <w:divBdr>
        <w:top w:val="none" w:sz="0" w:space="0" w:color="auto"/>
        <w:left w:val="none" w:sz="0" w:space="0" w:color="auto"/>
        <w:bottom w:val="none" w:sz="0" w:space="0" w:color="auto"/>
        <w:right w:val="none" w:sz="0" w:space="0" w:color="auto"/>
      </w:divBdr>
      <w:divsChild>
        <w:div w:id="1991206666">
          <w:marLeft w:val="0"/>
          <w:marRight w:val="0"/>
          <w:marTop w:val="0"/>
          <w:marBottom w:val="0"/>
          <w:divBdr>
            <w:top w:val="none" w:sz="0" w:space="0" w:color="auto"/>
            <w:left w:val="none" w:sz="0" w:space="0" w:color="auto"/>
            <w:bottom w:val="none" w:sz="0" w:space="0" w:color="auto"/>
            <w:right w:val="none" w:sz="0" w:space="0" w:color="auto"/>
          </w:divBdr>
          <w:divsChild>
            <w:div w:id="188378253">
              <w:marLeft w:val="0"/>
              <w:marRight w:val="0"/>
              <w:marTop w:val="0"/>
              <w:marBottom w:val="0"/>
              <w:divBdr>
                <w:top w:val="none" w:sz="0" w:space="0" w:color="auto"/>
                <w:left w:val="none" w:sz="0" w:space="0" w:color="auto"/>
                <w:bottom w:val="none" w:sz="0" w:space="0" w:color="auto"/>
                <w:right w:val="none" w:sz="0" w:space="0" w:color="auto"/>
              </w:divBdr>
              <w:divsChild>
                <w:div w:id="1310940777">
                  <w:marLeft w:val="0"/>
                  <w:marRight w:val="0"/>
                  <w:marTop w:val="0"/>
                  <w:marBottom w:val="0"/>
                  <w:divBdr>
                    <w:top w:val="none" w:sz="0" w:space="0" w:color="auto"/>
                    <w:left w:val="none" w:sz="0" w:space="0" w:color="auto"/>
                    <w:bottom w:val="none" w:sz="0" w:space="0" w:color="auto"/>
                    <w:right w:val="none" w:sz="0" w:space="0" w:color="auto"/>
                  </w:divBdr>
                  <w:divsChild>
                    <w:div w:id="64559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510135">
      <w:bodyDiv w:val="1"/>
      <w:marLeft w:val="0"/>
      <w:marRight w:val="0"/>
      <w:marTop w:val="0"/>
      <w:marBottom w:val="0"/>
      <w:divBdr>
        <w:top w:val="none" w:sz="0" w:space="0" w:color="auto"/>
        <w:left w:val="none" w:sz="0" w:space="0" w:color="auto"/>
        <w:bottom w:val="none" w:sz="0" w:space="0" w:color="auto"/>
        <w:right w:val="none" w:sz="0" w:space="0" w:color="auto"/>
      </w:divBdr>
      <w:divsChild>
        <w:div w:id="290017580">
          <w:marLeft w:val="0"/>
          <w:marRight w:val="0"/>
          <w:marTop w:val="0"/>
          <w:marBottom w:val="0"/>
          <w:divBdr>
            <w:top w:val="none" w:sz="0" w:space="0" w:color="auto"/>
            <w:left w:val="none" w:sz="0" w:space="0" w:color="auto"/>
            <w:bottom w:val="none" w:sz="0" w:space="0" w:color="auto"/>
            <w:right w:val="none" w:sz="0" w:space="0" w:color="auto"/>
          </w:divBdr>
          <w:divsChild>
            <w:div w:id="1643922300">
              <w:marLeft w:val="0"/>
              <w:marRight w:val="0"/>
              <w:marTop w:val="0"/>
              <w:marBottom w:val="0"/>
              <w:divBdr>
                <w:top w:val="none" w:sz="0" w:space="0" w:color="auto"/>
                <w:left w:val="none" w:sz="0" w:space="0" w:color="auto"/>
                <w:bottom w:val="none" w:sz="0" w:space="0" w:color="auto"/>
                <w:right w:val="none" w:sz="0" w:space="0" w:color="auto"/>
              </w:divBdr>
              <w:divsChild>
                <w:div w:id="1722749569">
                  <w:marLeft w:val="0"/>
                  <w:marRight w:val="0"/>
                  <w:marTop w:val="0"/>
                  <w:marBottom w:val="0"/>
                  <w:divBdr>
                    <w:top w:val="none" w:sz="0" w:space="0" w:color="auto"/>
                    <w:left w:val="none" w:sz="0" w:space="0" w:color="auto"/>
                    <w:bottom w:val="none" w:sz="0" w:space="0" w:color="auto"/>
                    <w:right w:val="none" w:sz="0" w:space="0" w:color="auto"/>
                  </w:divBdr>
                  <w:divsChild>
                    <w:div w:id="182034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006384">
      <w:bodyDiv w:val="1"/>
      <w:marLeft w:val="0"/>
      <w:marRight w:val="0"/>
      <w:marTop w:val="0"/>
      <w:marBottom w:val="0"/>
      <w:divBdr>
        <w:top w:val="none" w:sz="0" w:space="0" w:color="auto"/>
        <w:left w:val="none" w:sz="0" w:space="0" w:color="auto"/>
        <w:bottom w:val="none" w:sz="0" w:space="0" w:color="auto"/>
        <w:right w:val="none" w:sz="0" w:space="0" w:color="auto"/>
      </w:divBdr>
    </w:div>
    <w:div w:id="650789011">
      <w:bodyDiv w:val="1"/>
      <w:marLeft w:val="0"/>
      <w:marRight w:val="0"/>
      <w:marTop w:val="0"/>
      <w:marBottom w:val="0"/>
      <w:divBdr>
        <w:top w:val="none" w:sz="0" w:space="0" w:color="auto"/>
        <w:left w:val="none" w:sz="0" w:space="0" w:color="auto"/>
        <w:bottom w:val="none" w:sz="0" w:space="0" w:color="auto"/>
        <w:right w:val="none" w:sz="0" w:space="0" w:color="auto"/>
      </w:divBdr>
      <w:divsChild>
        <w:div w:id="1947617990">
          <w:marLeft w:val="0"/>
          <w:marRight w:val="0"/>
          <w:marTop w:val="0"/>
          <w:marBottom w:val="0"/>
          <w:divBdr>
            <w:top w:val="none" w:sz="0" w:space="0" w:color="auto"/>
            <w:left w:val="none" w:sz="0" w:space="0" w:color="auto"/>
            <w:bottom w:val="none" w:sz="0" w:space="0" w:color="auto"/>
            <w:right w:val="none" w:sz="0" w:space="0" w:color="auto"/>
          </w:divBdr>
          <w:divsChild>
            <w:div w:id="675231230">
              <w:marLeft w:val="0"/>
              <w:marRight w:val="0"/>
              <w:marTop w:val="0"/>
              <w:marBottom w:val="0"/>
              <w:divBdr>
                <w:top w:val="none" w:sz="0" w:space="0" w:color="auto"/>
                <w:left w:val="none" w:sz="0" w:space="0" w:color="auto"/>
                <w:bottom w:val="none" w:sz="0" w:space="0" w:color="auto"/>
                <w:right w:val="none" w:sz="0" w:space="0" w:color="auto"/>
              </w:divBdr>
              <w:divsChild>
                <w:div w:id="1669945535">
                  <w:marLeft w:val="0"/>
                  <w:marRight w:val="0"/>
                  <w:marTop w:val="0"/>
                  <w:marBottom w:val="0"/>
                  <w:divBdr>
                    <w:top w:val="none" w:sz="0" w:space="0" w:color="auto"/>
                    <w:left w:val="none" w:sz="0" w:space="0" w:color="auto"/>
                    <w:bottom w:val="none" w:sz="0" w:space="0" w:color="auto"/>
                    <w:right w:val="none" w:sz="0" w:space="0" w:color="auto"/>
                  </w:divBdr>
                  <w:divsChild>
                    <w:div w:id="2899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08538">
      <w:bodyDiv w:val="1"/>
      <w:marLeft w:val="0"/>
      <w:marRight w:val="0"/>
      <w:marTop w:val="0"/>
      <w:marBottom w:val="0"/>
      <w:divBdr>
        <w:top w:val="none" w:sz="0" w:space="0" w:color="auto"/>
        <w:left w:val="none" w:sz="0" w:space="0" w:color="auto"/>
        <w:bottom w:val="none" w:sz="0" w:space="0" w:color="auto"/>
        <w:right w:val="none" w:sz="0" w:space="0" w:color="auto"/>
      </w:divBdr>
    </w:div>
    <w:div w:id="667562132">
      <w:bodyDiv w:val="1"/>
      <w:marLeft w:val="0"/>
      <w:marRight w:val="0"/>
      <w:marTop w:val="0"/>
      <w:marBottom w:val="0"/>
      <w:divBdr>
        <w:top w:val="none" w:sz="0" w:space="0" w:color="auto"/>
        <w:left w:val="none" w:sz="0" w:space="0" w:color="auto"/>
        <w:bottom w:val="none" w:sz="0" w:space="0" w:color="auto"/>
        <w:right w:val="none" w:sz="0" w:space="0" w:color="auto"/>
      </w:divBdr>
      <w:divsChild>
        <w:div w:id="1296720056">
          <w:marLeft w:val="0"/>
          <w:marRight w:val="0"/>
          <w:marTop w:val="0"/>
          <w:marBottom w:val="0"/>
          <w:divBdr>
            <w:top w:val="none" w:sz="0" w:space="0" w:color="auto"/>
            <w:left w:val="none" w:sz="0" w:space="0" w:color="auto"/>
            <w:bottom w:val="none" w:sz="0" w:space="0" w:color="auto"/>
            <w:right w:val="none" w:sz="0" w:space="0" w:color="auto"/>
          </w:divBdr>
          <w:divsChild>
            <w:div w:id="227419324">
              <w:marLeft w:val="0"/>
              <w:marRight w:val="0"/>
              <w:marTop w:val="0"/>
              <w:marBottom w:val="0"/>
              <w:divBdr>
                <w:top w:val="none" w:sz="0" w:space="0" w:color="auto"/>
                <w:left w:val="none" w:sz="0" w:space="0" w:color="auto"/>
                <w:bottom w:val="none" w:sz="0" w:space="0" w:color="auto"/>
                <w:right w:val="none" w:sz="0" w:space="0" w:color="auto"/>
              </w:divBdr>
              <w:divsChild>
                <w:div w:id="1077365459">
                  <w:marLeft w:val="0"/>
                  <w:marRight w:val="0"/>
                  <w:marTop w:val="0"/>
                  <w:marBottom w:val="0"/>
                  <w:divBdr>
                    <w:top w:val="none" w:sz="0" w:space="0" w:color="auto"/>
                    <w:left w:val="none" w:sz="0" w:space="0" w:color="auto"/>
                    <w:bottom w:val="none" w:sz="0" w:space="0" w:color="auto"/>
                    <w:right w:val="none" w:sz="0" w:space="0" w:color="auto"/>
                  </w:divBdr>
                  <w:divsChild>
                    <w:div w:id="168358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126784">
      <w:bodyDiv w:val="1"/>
      <w:marLeft w:val="0"/>
      <w:marRight w:val="0"/>
      <w:marTop w:val="0"/>
      <w:marBottom w:val="0"/>
      <w:divBdr>
        <w:top w:val="none" w:sz="0" w:space="0" w:color="auto"/>
        <w:left w:val="none" w:sz="0" w:space="0" w:color="auto"/>
        <w:bottom w:val="none" w:sz="0" w:space="0" w:color="auto"/>
        <w:right w:val="none" w:sz="0" w:space="0" w:color="auto"/>
      </w:divBdr>
      <w:divsChild>
        <w:div w:id="1548180634">
          <w:marLeft w:val="0"/>
          <w:marRight w:val="0"/>
          <w:marTop w:val="0"/>
          <w:marBottom w:val="0"/>
          <w:divBdr>
            <w:top w:val="none" w:sz="0" w:space="0" w:color="auto"/>
            <w:left w:val="none" w:sz="0" w:space="0" w:color="auto"/>
            <w:bottom w:val="none" w:sz="0" w:space="0" w:color="auto"/>
            <w:right w:val="none" w:sz="0" w:space="0" w:color="auto"/>
          </w:divBdr>
          <w:divsChild>
            <w:div w:id="462578210">
              <w:marLeft w:val="0"/>
              <w:marRight w:val="0"/>
              <w:marTop w:val="0"/>
              <w:marBottom w:val="0"/>
              <w:divBdr>
                <w:top w:val="none" w:sz="0" w:space="0" w:color="auto"/>
                <w:left w:val="none" w:sz="0" w:space="0" w:color="auto"/>
                <w:bottom w:val="none" w:sz="0" w:space="0" w:color="auto"/>
                <w:right w:val="none" w:sz="0" w:space="0" w:color="auto"/>
              </w:divBdr>
              <w:divsChild>
                <w:div w:id="1086919732">
                  <w:marLeft w:val="0"/>
                  <w:marRight w:val="0"/>
                  <w:marTop w:val="0"/>
                  <w:marBottom w:val="0"/>
                  <w:divBdr>
                    <w:top w:val="none" w:sz="0" w:space="0" w:color="auto"/>
                    <w:left w:val="none" w:sz="0" w:space="0" w:color="auto"/>
                    <w:bottom w:val="none" w:sz="0" w:space="0" w:color="auto"/>
                    <w:right w:val="none" w:sz="0" w:space="0" w:color="auto"/>
                  </w:divBdr>
                  <w:divsChild>
                    <w:div w:id="1464494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137883">
      <w:bodyDiv w:val="1"/>
      <w:marLeft w:val="0"/>
      <w:marRight w:val="0"/>
      <w:marTop w:val="0"/>
      <w:marBottom w:val="0"/>
      <w:divBdr>
        <w:top w:val="none" w:sz="0" w:space="0" w:color="auto"/>
        <w:left w:val="none" w:sz="0" w:space="0" w:color="auto"/>
        <w:bottom w:val="none" w:sz="0" w:space="0" w:color="auto"/>
        <w:right w:val="none" w:sz="0" w:space="0" w:color="auto"/>
      </w:divBdr>
    </w:div>
    <w:div w:id="1115518014">
      <w:bodyDiv w:val="1"/>
      <w:marLeft w:val="0"/>
      <w:marRight w:val="0"/>
      <w:marTop w:val="0"/>
      <w:marBottom w:val="0"/>
      <w:divBdr>
        <w:top w:val="none" w:sz="0" w:space="0" w:color="auto"/>
        <w:left w:val="none" w:sz="0" w:space="0" w:color="auto"/>
        <w:bottom w:val="none" w:sz="0" w:space="0" w:color="auto"/>
        <w:right w:val="none" w:sz="0" w:space="0" w:color="auto"/>
      </w:divBdr>
      <w:divsChild>
        <w:div w:id="2007708851">
          <w:marLeft w:val="0"/>
          <w:marRight w:val="0"/>
          <w:marTop w:val="0"/>
          <w:marBottom w:val="0"/>
          <w:divBdr>
            <w:top w:val="none" w:sz="0" w:space="0" w:color="auto"/>
            <w:left w:val="none" w:sz="0" w:space="0" w:color="auto"/>
            <w:bottom w:val="none" w:sz="0" w:space="0" w:color="auto"/>
            <w:right w:val="none" w:sz="0" w:space="0" w:color="auto"/>
          </w:divBdr>
          <w:divsChild>
            <w:div w:id="824051702">
              <w:marLeft w:val="0"/>
              <w:marRight w:val="0"/>
              <w:marTop w:val="0"/>
              <w:marBottom w:val="0"/>
              <w:divBdr>
                <w:top w:val="none" w:sz="0" w:space="0" w:color="auto"/>
                <w:left w:val="none" w:sz="0" w:space="0" w:color="auto"/>
                <w:bottom w:val="none" w:sz="0" w:space="0" w:color="auto"/>
                <w:right w:val="none" w:sz="0" w:space="0" w:color="auto"/>
              </w:divBdr>
              <w:divsChild>
                <w:div w:id="2006587668">
                  <w:marLeft w:val="0"/>
                  <w:marRight w:val="0"/>
                  <w:marTop w:val="0"/>
                  <w:marBottom w:val="0"/>
                  <w:divBdr>
                    <w:top w:val="none" w:sz="0" w:space="0" w:color="auto"/>
                    <w:left w:val="none" w:sz="0" w:space="0" w:color="auto"/>
                    <w:bottom w:val="none" w:sz="0" w:space="0" w:color="auto"/>
                    <w:right w:val="none" w:sz="0" w:space="0" w:color="auto"/>
                  </w:divBdr>
                  <w:divsChild>
                    <w:div w:id="113471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397717">
      <w:bodyDiv w:val="1"/>
      <w:marLeft w:val="0"/>
      <w:marRight w:val="0"/>
      <w:marTop w:val="0"/>
      <w:marBottom w:val="0"/>
      <w:divBdr>
        <w:top w:val="none" w:sz="0" w:space="0" w:color="auto"/>
        <w:left w:val="none" w:sz="0" w:space="0" w:color="auto"/>
        <w:bottom w:val="none" w:sz="0" w:space="0" w:color="auto"/>
        <w:right w:val="none" w:sz="0" w:space="0" w:color="auto"/>
      </w:divBdr>
      <w:divsChild>
        <w:div w:id="33770546">
          <w:marLeft w:val="0"/>
          <w:marRight w:val="0"/>
          <w:marTop w:val="0"/>
          <w:marBottom w:val="0"/>
          <w:divBdr>
            <w:top w:val="none" w:sz="0" w:space="0" w:color="auto"/>
            <w:left w:val="none" w:sz="0" w:space="0" w:color="auto"/>
            <w:bottom w:val="none" w:sz="0" w:space="0" w:color="auto"/>
            <w:right w:val="none" w:sz="0" w:space="0" w:color="auto"/>
          </w:divBdr>
          <w:divsChild>
            <w:div w:id="1685014853">
              <w:marLeft w:val="0"/>
              <w:marRight w:val="0"/>
              <w:marTop w:val="0"/>
              <w:marBottom w:val="0"/>
              <w:divBdr>
                <w:top w:val="none" w:sz="0" w:space="0" w:color="auto"/>
                <w:left w:val="none" w:sz="0" w:space="0" w:color="auto"/>
                <w:bottom w:val="none" w:sz="0" w:space="0" w:color="auto"/>
                <w:right w:val="none" w:sz="0" w:space="0" w:color="auto"/>
              </w:divBdr>
              <w:divsChild>
                <w:div w:id="1259871877">
                  <w:marLeft w:val="0"/>
                  <w:marRight w:val="0"/>
                  <w:marTop w:val="0"/>
                  <w:marBottom w:val="0"/>
                  <w:divBdr>
                    <w:top w:val="none" w:sz="0" w:space="0" w:color="auto"/>
                    <w:left w:val="none" w:sz="0" w:space="0" w:color="auto"/>
                    <w:bottom w:val="none" w:sz="0" w:space="0" w:color="auto"/>
                    <w:right w:val="none" w:sz="0" w:space="0" w:color="auto"/>
                  </w:divBdr>
                  <w:divsChild>
                    <w:div w:id="1475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566726">
      <w:bodyDiv w:val="1"/>
      <w:marLeft w:val="0"/>
      <w:marRight w:val="0"/>
      <w:marTop w:val="0"/>
      <w:marBottom w:val="0"/>
      <w:divBdr>
        <w:top w:val="none" w:sz="0" w:space="0" w:color="auto"/>
        <w:left w:val="none" w:sz="0" w:space="0" w:color="auto"/>
        <w:bottom w:val="none" w:sz="0" w:space="0" w:color="auto"/>
        <w:right w:val="none" w:sz="0" w:space="0" w:color="auto"/>
      </w:divBdr>
      <w:divsChild>
        <w:div w:id="539516130">
          <w:marLeft w:val="0"/>
          <w:marRight w:val="0"/>
          <w:marTop w:val="0"/>
          <w:marBottom w:val="0"/>
          <w:divBdr>
            <w:top w:val="none" w:sz="0" w:space="0" w:color="auto"/>
            <w:left w:val="none" w:sz="0" w:space="0" w:color="auto"/>
            <w:bottom w:val="none" w:sz="0" w:space="0" w:color="auto"/>
            <w:right w:val="none" w:sz="0" w:space="0" w:color="auto"/>
          </w:divBdr>
          <w:divsChild>
            <w:div w:id="1168986459">
              <w:marLeft w:val="0"/>
              <w:marRight w:val="0"/>
              <w:marTop w:val="0"/>
              <w:marBottom w:val="0"/>
              <w:divBdr>
                <w:top w:val="none" w:sz="0" w:space="0" w:color="auto"/>
                <w:left w:val="none" w:sz="0" w:space="0" w:color="auto"/>
                <w:bottom w:val="none" w:sz="0" w:space="0" w:color="auto"/>
                <w:right w:val="none" w:sz="0" w:space="0" w:color="auto"/>
              </w:divBdr>
              <w:divsChild>
                <w:div w:id="147138868">
                  <w:marLeft w:val="0"/>
                  <w:marRight w:val="0"/>
                  <w:marTop w:val="0"/>
                  <w:marBottom w:val="0"/>
                  <w:divBdr>
                    <w:top w:val="none" w:sz="0" w:space="0" w:color="auto"/>
                    <w:left w:val="none" w:sz="0" w:space="0" w:color="auto"/>
                    <w:bottom w:val="none" w:sz="0" w:space="0" w:color="auto"/>
                    <w:right w:val="none" w:sz="0" w:space="0" w:color="auto"/>
                  </w:divBdr>
                  <w:divsChild>
                    <w:div w:id="17394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80097">
      <w:bodyDiv w:val="1"/>
      <w:marLeft w:val="0"/>
      <w:marRight w:val="0"/>
      <w:marTop w:val="0"/>
      <w:marBottom w:val="0"/>
      <w:divBdr>
        <w:top w:val="none" w:sz="0" w:space="0" w:color="auto"/>
        <w:left w:val="none" w:sz="0" w:space="0" w:color="auto"/>
        <w:bottom w:val="none" w:sz="0" w:space="0" w:color="auto"/>
        <w:right w:val="none" w:sz="0" w:space="0" w:color="auto"/>
      </w:divBdr>
      <w:divsChild>
        <w:div w:id="136648068">
          <w:marLeft w:val="0"/>
          <w:marRight w:val="0"/>
          <w:marTop w:val="0"/>
          <w:marBottom w:val="0"/>
          <w:divBdr>
            <w:top w:val="none" w:sz="0" w:space="0" w:color="auto"/>
            <w:left w:val="none" w:sz="0" w:space="0" w:color="auto"/>
            <w:bottom w:val="none" w:sz="0" w:space="0" w:color="auto"/>
            <w:right w:val="none" w:sz="0" w:space="0" w:color="auto"/>
          </w:divBdr>
          <w:divsChild>
            <w:div w:id="1555969918">
              <w:marLeft w:val="0"/>
              <w:marRight w:val="0"/>
              <w:marTop w:val="0"/>
              <w:marBottom w:val="0"/>
              <w:divBdr>
                <w:top w:val="none" w:sz="0" w:space="0" w:color="auto"/>
                <w:left w:val="none" w:sz="0" w:space="0" w:color="auto"/>
                <w:bottom w:val="none" w:sz="0" w:space="0" w:color="auto"/>
                <w:right w:val="none" w:sz="0" w:space="0" w:color="auto"/>
              </w:divBdr>
              <w:divsChild>
                <w:div w:id="1236630119">
                  <w:marLeft w:val="0"/>
                  <w:marRight w:val="0"/>
                  <w:marTop w:val="0"/>
                  <w:marBottom w:val="0"/>
                  <w:divBdr>
                    <w:top w:val="none" w:sz="0" w:space="0" w:color="auto"/>
                    <w:left w:val="none" w:sz="0" w:space="0" w:color="auto"/>
                    <w:bottom w:val="none" w:sz="0" w:space="0" w:color="auto"/>
                    <w:right w:val="none" w:sz="0" w:space="0" w:color="auto"/>
                  </w:divBdr>
                  <w:divsChild>
                    <w:div w:id="18802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715278">
      <w:bodyDiv w:val="1"/>
      <w:marLeft w:val="0"/>
      <w:marRight w:val="0"/>
      <w:marTop w:val="0"/>
      <w:marBottom w:val="0"/>
      <w:divBdr>
        <w:top w:val="none" w:sz="0" w:space="0" w:color="auto"/>
        <w:left w:val="none" w:sz="0" w:space="0" w:color="auto"/>
        <w:bottom w:val="none" w:sz="0" w:space="0" w:color="auto"/>
        <w:right w:val="none" w:sz="0" w:space="0" w:color="auto"/>
      </w:divBdr>
      <w:divsChild>
        <w:div w:id="490995742">
          <w:marLeft w:val="0"/>
          <w:marRight w:val="0"/>
          <w:marTop w:val="0"/>
          <w:marBottom w:val="0"/>
          <w:divBdr>
            <w:top w:val="none" w:sz="0" w:space="0" w:color="auto"/>
            <w:left w:val="none" w:sz="0" w:space="0" w:color="auto"/>
            <w:bottom w:val="none" w:sz="0" w:space="0" w:color="auto"/>
            <w:right w:val="none" w:sz="0" w:space="0" w:color="auto"/>
          </w:divBdr>
          <w:divsChild>
            <w:div w:id="1070543996">
              <w:marLeft w:val="0"/>
              <w:marRight w:val="0"/>
              <w:marTop w:val="0"/>
              <w:marBottom w:val="0"/>
              <w:divBdr>
                <w:top w:val="none" w:sz="0" w:space="0" w:color="auto"/>
                <w:left w:val="none" w:sz="0" w:space="0" w:color="auto"/>
                <w:bottom w:val="none" w:sz="0" w:space="0" w:color="auto"/>
                <w:right w:val="none" w:sz="0" w:space="0" w:color="auto"/>
              </w:divBdr>
              <w:divsChild>
                <w:div w:id="932126363">
                  <w:marLeft w:val="0"/>
                  <w:marRight w:val="0"/>
                  <w:marTop w:val="0"/>
                  <w:marBottom w:val="0"/>
                  <w:divBdr>
                    <w:top w:val="none" w:sz="0" w:space="0" w:color="auto"/>
                    <w:left w:val="none" w:sz="0" w:space="0" w:color="auto"/>
                    <w:bottom w:val="none" w:sz="0" w:space="0" w:color="auto"/>
                    <w:right w:val="none" w:sz="0" w:space="0" w:color="auto"/>
                  </w:divBdr>
                  <w:divsChild>
                    <w:div w:id="155007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1" Type="http://schemas.openxmlformats.org/officeDocument/2006/relationships/hyperlink" Target="https://www.ema.europa.eu" TargetMode="External"/><Relationship Id="rId42" Type="http://schemas.openxmlformats.org/officeDocument/2006/relationships/image" Target="media/image11.png"/><Relationship Id="rId63" Type="http://schemas.openxmlformats.org/officeDocument/2006/relationships/image" Target="media/image34.jpeg"/><Relationship Id="rId84" Type="http://schemas.openxmlformats.org/officeDocument/2006/relationships/image" Target="media/image53.png"/><Relationship Id="rId138" Type="http://schemas.openxmlformats.org/officeDocument/2006/relationships/hyperlink" Target="mailto:contact_pt@celltrion.com" TargetMode="External"/><Relationship Id="rId159" Type="http://schemas.openxmlformats.org/officeDocument/2006/relationships/image" Target="media/image94.png"/><Relationship Id="rId170" Type="http://schemas.openxmlformats.org/officeDocument/2006/relationships/hyperlink" Target="mailto:Contact_dk@celltrionhc.com" TargetMode="External"/><Relationship Id="rId191" Type="http://schemas.openxmlformats.org/officeDocument/2006/relationships/image" Target="media/image104.png"/><Relationship Id="rId205" Type="http://schemas.openxmlformats.org/officeDocument/2006/relationships/image" Target="media/image120.png"/><Relationship Id="rId107" Type="http://schemas.openxmlformats.org/officeDocument/2006/relationships/image" Target="media/image62.png"/><Relationship Id="rId11" Type="http://schemas.openxmlformats.org/officeDocument/2006/relationships/image" Target="media/image2.wmf"/><Relationship Id="rId32" Type="http://schemas.openxmlformats.org/officeDocument/2006/relationships/hyperlink" Target="mailto:enquiry_ie@celltrionhc.com" TargetMode="External"/><Relationship Id="rId53" Type="http://schemas.openxmlformats.org/officeDocument/2006/relationships/image" Target="media/image22.png"/><Relationship Id="rId74" Type="http://schemas.openxmlformats.org/officeDocument/2006/relationships/image" Target="media/image42.png"/><Relationship Id="rId128" Type="http://schemas.openxmlformats.org/officeDocument/2006/relationships/image" Target="media/image83.png"/><Relationship Id="rId149" Type="http://schemas.openxmlformats.org/officeDocument/2006/relationships/image" Target="media/image85.png"/><Relationship Id="rId5" Type="http://schemas.openxmlformats.org/officeDocument/2006/relationships/webSettings" Target="webSettings.xml"/><Relationship Id="rId95" Type="http://schemas.openxmlformats.org/officeDocument/2006/relationships/hyperlink" Target="mailto:contact_pt@celltrion.com" TargetMode="External"/><Relationship Id="rId160" Type="http://schemas.openxmlformats.org/officeDocument/2006/relationships/image" Target="media/image90.png"/><Relationship Id="rId181" Type="http://schemas.openxmlformats.org/officeDocument/2006/relationships/hyperlink" Target="mailto:Contact_se@celltrionhc.com" TargetMode="External"/><Relationship Id="rId22" Type="http://schemas.openxmlformats.org/officeDocument/2006/relationships/hyperlink" Target="https://www.ema.europa.eu/documents/template-form/qrd-appendix-v-adverse-drug-reaction-reporting-details_en.docx" TargetMode="External"/><Relationship Id="rId43" Type="http://schemas.openxmlformats.org/officeDocument/2006/relationships/image" Target="media/image13.png"/><Relationship Id="rId64" Type="http://schemas.openxmlformats.org/officeDocument/2006/relationships/image" Target="media/image33.png"/><Relationship Id="rId118" Type="http://schemas.openxmlformats.org/officeDocument/2006/relationships/image" Target="media/image73.png"/><Relationship Id="rId139" Type="http://schemas.openxmlformats.org/officeDocument/2006/relationships/hyperlink" Target="mailto:enquiry_ie@celltrionhc.com" TargetMode="External"/><Relationship Id="rId85" Type="http://schemas.openxmlformats.org/officeDocument/2006/relationships/image" Target="media/image54.png"/><Relationship Id="rId171" Type="http://schemas.openxmlformats.org/officeDocument/2006/relationships/hyperlink" Target="mailto:infoDE@celltrionhc.com" TargetMode="External"/><Relationship Id="rId192" Type="http://schemas.openxmlformats.org/officeDocument/2006/relationships/image" Target="media/image106.png"/><Relationship Id="rId206" Type="http://schemas.openxmlformats.org/officeDocument/2006/relationships/footer" Target="footer1.xml"/><Relationship Id="rId12" Type="http://schemas.openxmlformats.org/officeDocument/2006/relationships/image" Target="media/image3.wmf"/><Relationship Id="rId33" Type="http://schemas.openxmlformats.org/officeDocument/2006/relationships/hyperlink" Target="mailto:contact_fi@celltrionhc.com" TargetMode="External"/><Relationship Id="rId108" Type="http://schemas.openxmlformats.org/officeDocument/2006/relationships/image" Target="media/image59.png"/><Relationship Id="rId129" Type="http://schemas.openxmlformats.org/officeDocument/2006/relationships/image" Target="media/image80.emf"/><Relationship Id="rId54" Type="http://schemas.openxmlformats.org/officeDocument/2006/relationships/image" Target="media/image24.png"/><Relationship Id="rId75" Type="http://schemas.openxmlformats.org/officeDocument/2006/relationships/image" Target="media/image44.png"/><Relationship Id="rId96" Type="http://schemas.openxmlformats.org/officeDocument/2006/relationships/hyperlink" Target="mailto:enquiry_ie@celltrionhc.com" TargetMode="External"/><Relationship Id="rId140" Type="http://schemas.openxmlformats.org/officeDocument/2006/relationships/hyperlink" Target="mailto:contact_fi@celltrionhc.com" TargetMode="External"/><Relationship Id="rId161" Type="http://schemas.openxmlformats.org/officeDocument/2006/relationships/image" Target="media/image91.png"/><Relationship Id="rId182" Type="http://schemas.openxmlformats.org/officeDocument/2006/relationships/hyperlink" Target="https://www.ema.europa.eu/" TargetMode="External"/><Relationship Id="rId6" Type="http://schemas.openxmlformats.org/officeDocument/2006/relationships/footnotes" Target="footnotes.xml"/><Relationship Id="rId23" Type="http://schemas.openxmlformats.org/officeDocument/2006/relationships/hyperlink" Target="mailto:BEinfo@celltrionhc.com" TargetMode="External"/><Relationship Id="rId119" Type="http://schemas.openxmlformats.org/officeDocument/2006/relationships/image" Target="media/image70.png"/><Relationship Id="rId44" Type="http://schemas.openxmlformats.org/officeDocument/2006/relationships/image" Target="media/image14.png"/><Relationship Id="rId65" Type="http://schemas.openxmlformats.org/officeDocument/2006/relationships/image" Target="media/image34.png"/><Relationship Id="rId86" Type="http://schemas.openxmlformats.org/officeDocument/2006/relationships/hyperlink" Target="https://www.ema.europa.eu/documents/template-form/qrd-appendix-v-adverse-drug-reaction-reporting-details_en.docx" TargetMode="External"/><Relationship Id="rId130" Type="http://schemas.openxmlformats.org/officeDocument/2006/relationships/image" Target="media/image81.png"/><Relationship Id="rId172" Type="http://schemas.openxmlformats.org/officeDocument/2006/relationships/hyperlink" Target="mailto:NLinfo@celltrionhc.com" TargetMode="External"/><Relationship Id="rId193" Type="http://schemas.openxmlformats.org/officeDocument/2006/relationships/image" Target="media/image112.png"/><Relationship Id="rId207" Type="http://schemas.openxmlformats.org/officeDocument/2006/relationships/fontTable" Target="fontTable.xml"/><Relationship Id="rId13" Type="http://schemas.openxmlformats.org/officeDocument/2006/relationships/image" Target="media/image4.wmf"/><Relationship Id="rId109" Type="http://schemas.openxmlformats.org/officeDocument/2006/relationships/image" Target="media/image64.png"/><Relationship Id="rId34" Type="http://schemas.openxmlformats.org/officeDocument/2006/relationships/hyperlink" Target="mailto:celltrionhealthcare_italy@legalmail.it" TargetMode="External"/><Relationship Id="rId55" Type="http://schemas.openxmlformats.org/officeDocument/2006/relationships/image" Target="media/image25.png"/><Relationship Id="rId76" Type="http://schemas.openxmlformats.org/officeDocument/2006/relationships/image" Target="media/image47.png"/><Relationship Id="rId97" Type="http://schemas.openxmlformats.org/officeDocument/2006/relationships/hyperlink" Target="mailto:contact_fi@celltrionhc.com" TargetMode="External"/><Relationship Id="rId120" Type="http://schemas.openxmlformats.org/officeDocument/2006/relationships/image" Target="media/image72.png"/><Relationship Id="rId141" Type="http://schemas.openxmlformats.org/officeDocument/2006/relationships/hyperlink" Target="mailto:celltrionhealthcare_italy@legalmail.it" TargetMode="External"/><Relationship Id="rId7" Type="http://schemas.openxmlformats.org/officeDocument/2006/relationships/endnotes" Target="endnotes.xml"/><Relationship Id="rId162" Type="http://schemas.openxmlformats.org/officeDocument/2006/relationships/image" Target="media/image93.png"/><Relationship Id="rId183" Type="http://schemas.openxmlformats.org/officeDocument/2006/relationships/image" Target="media/image99.png"/><Relationship Id="rId24" Type="http://schemas.openxmlformats.org/officeDocument/2006/relationships/hyperlink" Target="mailto:BEinfo@celltrionhc.com" TargetMode="External"/><Relationship Id="rId40" Type="http://schemas.openxmlformats.org/officeDocument/2006/relationships/image" Target="media/image9.png"/><Relationship Id="rId45" Type="http://schemas.openxmlformats.org/officeDocument/2006/relationships/image" Target="media/image15.png"/><Relationship Id="rId66" Type="http://schemas.openxmlformats.org/officeDocument/2006/relationships/image" Target="media/image37.png"/><Relationship Id="rId87" Type="http://schemas.openxmlformats.org/officeDocument/2006/relationships/hyperlink" Target="mailto:BEinfo@celltrionhc.com" TargetMode="External"/><Relationship Id="rId110" Type="http://schemas.openxmlformats.org/officeDocument/2006/relationships/image" Target="media/image61.png"/><Relationship Id="rId115" Type="http://schemas.openxmlformats.org/officeDocument/2006/relationships/image" Target="media/image67.png"/><Relationship Id="rId131" Type="http://schemas.openxmlformats.org/officeDocument/2006/relationships/hyperlink" Target="https://www.ema.europa.eu/documents/template-form/qrd-appendix-v-adverse-drug-reaction-reporting-details_en.docx" TargetMode="External"/><Relationship Id="rId136" Type="http://schemas.openxmlformats.org/officeDocument/2006/relationships/hyperlink" Target="mailto:Contact_no@celltrionhc.com" TargetMode="External"/><Relationship Id="rId157" Type="http://schemas.openxmlformats.org/officeDocument/2006/relationships/image" Target="media/image92.png"/><Relationship Id="rId178" Type="http://schemas.openxmlformats.org/officeDocument/2006/relationships/hyperlink" Target="mailto:contact_fi@celltrionhc.com" TargetMode="External"/><Relationship Id="rId61" Type="http://schemas.openxmlformats.org/officeDocument/2006/relationships/image" Target="media/image32.png"/><Relationship Id="rId82" Type="http://schemas.openxmlformats.org/officeDocument/2006/relationships/image" Target="media/image51.png"/><Relationship Id="rId173" Type="http://schemas.openxmlformats.org/officeDocument/2006/relationships/hyperlink" Target="mailto:contact_fi@celltrionhc.com" TargetMode="External"/><Relationship Id="rId194" Type="http://schemas.openxmlformats.org/officeDocument/2006/relationships/image" Target="media/image108.png"/><Relationship Id="rId199" Type="http://schemas.openxmlformats.org/officeDocument/2006/relationships/image" Target="media/image113.png"/><Relationship Id="rId203" Type="http://schemas.openxmlformats.org/officeDocument/2006/relationships/image" Target="media/image122.png"/><Relationship Id="rId208"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image" Target="media/image5.wmf"/><Relationship Id="rId30" Type="http://schemas.openxmlformats.org/officeDocument/2006/relationships/hyperlink" Target="mailto:contact_es@celltrion.com" TargetMode="External"/><Relationship Id="rId35" Type="http://schemas.openxmlformats.org/officeDocument/2006/relationships/hyperlink" Target="mailto:contact_fi@celltrionhc.com" TargetMode="External"/><Relationship Id="rId56" Type="http://schemas.openxmlformats.org/officeDocument/2006/relationships/image" Target="media/image27.png"/><Relationship Id="rId77" Type="http://schemas.openxmlformats.org/officeDocument/2006/relationships/image" Target="media/image45.png"/><Relationship Id="rId100" Type="http://schemas.openxmlformats.org/officeDocument/2006/relationships/hyperlink" Target="mailto:Contact_se@celltrionhc.com" TargetMode="External"/><Relationship Id="rId105" Type="http://schemas.openxmlformats.org/officeDocument/2006/relationships/image" Target="media/image60.png"/><Relationship Id="rId126" Type="http://schemas.openxmlformats.org/officeDocument/2006/relationships/image" Target="media/image77.png"/><Relationship Id="rId147" Type="http://schemas.openxmlformats.org/officeDocument/2006/relationships/image" Target="media/image84.png"/><Relationship Id="rId168" Type="http://schemas.openxmlformats.org/officeDocument/2006/relationships/hyperlink" Target="mailto:BEinfo@celltrionhc.com" TargetMode="Externa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image" Target="media/image43.png"/><Relationship Id="rId93" Type="http://schemas.openxmlformats.org/officeDocument/2006/relationships/hyperlink" Target="mailto:Contact_no@celltrionhc.com" TargetMode="External"/><Relationship Id="rId98" Type="http://schemas.openxmlformats.org/officeDocument/2006/relationships/hyperlink" Target="mailto:celltrionhealthcare_italy@legalmail.it" TargetMode="External"/><Relationship Id="rId121" Type="http://schemas.openxmlformats.org/officeDocument/2006/relationships/image" Target="media/image76.png"/><Relationship Id="rId142" Type="http://schemas.openxmlformats.org/officeDocument/2006/relationships/hyperlink" Target="mailto:contact_fi@celltrionhc.com" TargetMode="External"/><Relationship Id="rId163" Type="http://schemas.openxmlformats.org/officeDocument/2006/relationships/image" Target="media/image98.png"/><Relationship Id="rId184" Type="http://schemas.openxmlformats.org/officeDocument/2006/relationships/image" Target="media/image103.png"/><Relationship Id="rId189" Type="http://schemas.openxmlformats.org/officeDocument/2006/relationships/image" Target="media/image102.png"/><Relationship Id="rId3" Type="http://schemas.openxmlformats.org/officeDocument/2006/relationships/styles" Target="styles.xml"/><Relationship Id="rId25" Type="http://schemas.openxmlformats.org/officeDocument/2006/relationships/hyperlink" Target="mailto:Contact_dk@celltrionhc.com" TargetMode="External"/><Relationship Id="rId46" Type="http://schemas.openxmlformats.org/officeDocument/2006/relationships/image" Target="media/image17.png"/><Relationship Id="rId67" Type="http://schemas.openxmlformats.org/officeDocument/2006/relationships/image" Target="media/image35.png"/><Relationship Id="rId116" Type="http://schemas.openxmlformats.org/officeDocument/2006/relationships/image" Target="media/image71.png"/><Relationship Id="rId137" Type="http://schemas.openxmlformats.org/officeDocument/2006/relationships/hyperlink" Target="mailto:contact_es@celltrion.com" TargetMode="External"/><Relationship Id="rId158" Type="http://schemas.openxmlformats.org/officeDocument/2006/relationships/image" Target="media/image88.png"/><Relationship Id="rId20" Type="http://schemas.openxmlformats.org/officeDocument/2006/relationships/image" Target="media/image8.wmf"/><Relationship Id="rId41" Type="http://schemas.openxmlformats.org/officeDocument/2006/relationships/image" Target="media/image12.png"/><Relationship Id="rId62" Type="http://schemas.openxmlformats.org/officeDocument/2006/relationships/image" Target="media/image31.jpeg"/><Relationship Id="rId83" Type="http://schemas.openxmlformats.org/officeDocument/2006/relationships/image" Target="media/image52.png"/><Relationship Id="rId88" Type="http://schemas.openxmlformats.org/officeDocument/2006/relationships/hyperlink" Target="mailto:BEinfo@celltrionhc.com" TargetMode="External"/><Relationship Id="rId111" Type="http://schemas.openxmlformats.org/officeDocument/2006/relationships/image" Target="media/image66.png"/><Relationship Id="rId132" Type="http://schemas.openxmlformats.org/officeDocument/2006/relationships/hyperlink" Target="mailto:BEinfo@celltrionhc.com" TargetMode="External"/><Relationship Id="rId174" Type="http://schemas.openxmlformats.org/officeDocument/2006/relationships/hyperlink" Target="mailto:Contact_no@celltrionhc.com" TargetMode="External"/><Relationship Id="rId179" Type="http://schemas.openxmlformats.org/officeDocument/2006/relationships/hyperlink" Target="mailto:celltrionhealthcare_italy@legalmail.it" TargetMode="External"/><Relationship Id="rId195" Type="http://schemas.openxmlformats.org/officeDocument/2006/relationships/image" Target="media/image110.png"/><Relationship Id="rId209" Type="http://schemas.openxmlformats.org/officeDocument/2006/relationships/customXml" Target="../customXml/item2.xml"/><Relationship Id="rId190" Type="http://schemas.openxmlformats.org/officeDocument/2006/relationships/image" Target="media/image109.png"/><Relationship Id="rId204" Type="http://schemas.openxmlformats.org/officeDocument/2006/relationships/image" Target="media/image118.png"/><Relationship Id="rId15" Type="http://schemas.openxmlformats.org/officeDocument/2006/relationships/image" Target="media/image6.wmf"/><Relationship Id="rId36" Type="http://schemas.openxmlformats.org/officeDocument/2006/relationships/hyperlink" Target="mailto:Contact_se@celltrionhc.com" TargetMode="External"/><Relationship Id="rId57" Type="http://schemas.openxmlformats.org/officeDocument/2006/relationships/image" Target="media/image26.png"/><Relationship Id="rId106" Type="http://schemas.openxmlformats.org/officeDocument/2006/relationships/image" Target="media/image57.png"/><Relationship Id="rId127" Type="http://schemas.openxmlformats.org/officeDocument/2006/relationships/image" Target="media/image79.png"/><Relationship Id="rId10" Type="http://schemas.openxmlformats.org/officeDocument/2006/relationships/hyperlink" Target="https://www.ema.europa.eu" TargetMode="External"/><Relationship Id="rId31" Type="http://schemas.openxmlformats.org/officeDocument/2006/relationships/hyperlink" Target="mailto:contact_pt@celltrion.com" TargetMode="External"/><Relationship Id="rId52" Type="http://schemas.openxmlformats.org/officeDocument/2006/relationships/image" Target="media/image23.png"/><Relationship Id="rId73" Type="http://schemas.openxmlformats.org/officeDocument/2006/relationships/image" Target="media/image41.png"/><Relationship Id="rId78" Type="http://schemas.openxmlformats.org/officeDocument/2006/relationships/image" Target="media/image46.png"/><Relationship Id="rId94" Type="http://schemas.openxmlformats.org/officeDocument/2006/relationships/hyperlink" Target="mailto:contact_es@celltrion.com" TargetMode="External"/><Relationship Id="rId99" Type="http://schemas.openxmlformats.org/officeDocument/2006/relationships/hyperlink" Target="mailto:contact_fi@celltrionhc.com" TargetMode="External"/><Relationship Id="rId101" Type="http://schemas.openxmlformats.org/officeDocument/2006/relationships/hyperlink" Target="https://www.ema.europa.eu" TargetMode="External"/><Relationship Id="rId122" Type="http://schemas.openxmlformats.org/officeDocument/2006/relationships/image" Target="media/image74.png"/><Relationship Id="rId143" Type="http://schemas.openxmlformats.org/officeDocument/2006/relationships/hyperlink" Target="mailto:Contact_se@celltrionhc.com" TargetMode="External"/><Relationship Id="rId148" Type="http://schemas.openxmlformats.org/officeDocument/2006/relationships/image" Target="media/image89.png"/><Relationship Id="rId164" Type="http://schemas.openxmlformats.org/officeDocument/2006/relationships/image" Target="media/image95.png"/><Relationship Id="rId169" Type="http://schemas.openxmlformats.org/officeDocument/2006/relationships/hyperlink" Target="mailto:BEinfo@celltrionhc.com" TargetMode="External"/><Relationship Id="rId185" Type="http://schemas.openxmlformats.org/officeDocument/2006/relationships/image" Target="media/image100.png"/><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80" Type="http://schemas.openxmlformats.org/officeDocument/2006/relationships/hyperlink" Target="mailto:contact_fi@celltrionhc.com" TargetMode="External"/><Relationship Id="rId210" Type="http://schemas.openxmlformats.org/officeDocument/2006/relationships/customXml" Target="../customXml/item3.xml"/><Relationship Id="rId26" Type="http://schemas.openxmlformats.org/officeDocument/2006/relationships/hyperlink" Target="mailto:infoDE@celltrionhc.com" TargetMode="External"/><Relationship Id="rId47" Type="http://schemas.openxmlformats.org/officeDocument/2006/relationships/image" Target="media/image16.png"/><Relationship Id="rId68" Type="http://schemas.openxmlformats.org/officeDocument/2006/relationships/image" Target="media/image36.svg"/><Relationship Id="rId89" Type="http://schemas.openxmlformats.org/officeDocument/2006/relationships/hyperlink" Target="mailto:Contact_dk@celltrionhc.com" TargetMode="External"/><Relationship Id="rId112" Type="http://schemas.openxmlformats.org/officeDocument/2006/relationships/image" Target="media/image63.png"/><Relationship Id="rId133" Type="http://schemas.openxmlformats.org/officeDocument/2006/relationships/hyperlink" Target="mailto:BEinfo@celltrionhc.com" TargetMode="External"/><Relationship Id="rId175" Type="http://schemas.openxmlformats.org/officeDocument/2006/relationships/hyperlink" Target="mailto:contact_es@celltrion.com" TargetMode="External"/><Relationship Id="rId196" Type="http://schemas.openxmlformats.org/officeDocument/2006/relationships/image" Target="media/image115.png"/><Relationship Id="rId200" Type="http://schemas.openxmlformats.org/officeDocument/2006/relationships/image" Target="media/image119.png"/><Relationship Id="rId16" Type="http://schemas.openxmlformats.org/officeDocument/2006/relationships/hyperlink" Target="https://www.ema.europa.eu" TargetMode="External"/><Relationship Id="rId37" Type="http://schemas.openxmlformats.org/officeDocument/2006/relationships/hyperlink" Target="https://www.ema.europa.eu" TargetMode="External"/><Relationship Id="rId58" Type="http://schemas.openxmlformats.org/officeDocument/2006/relationships/image" Target="media/image28.png"/><Relationship Id="rId79" Type="http://schemas.openxmlformats.org/officeDocument/2006/relationships/image" Target="media/image50.png"/><Relationship Id="rId102" Type="http://schemas.openxmlformats.org/officeDocument/2006/relationships/image" Target="media/image55.png"/><Relationship Id="rId123" Type="http://schemas.openxmlformats.org/officeDocument/2006/relationships/image" Target="media/image78.png"/><Relationship Id="rId144" Type="http://schemas.openxmlformats.org/officeDocument/2006/relationships/hyperlink" Target="https://www.ema.europa.eu" TargetMode="External"/><Relationship Id="rId90" Type="http://schemas.openxmlformats.org/officeDocument/2006/relationships/hyperlink" Target="mailto:infoDE@celltrionhc.com" TargetMode="External"/><Relationship Id="rId165" Type="http://schemas.openxmlformats.org/officeDocument/2006/relationships/image" Target="media/image96.png"/><Relationship Id="rId186" Type="http://schemas.openxmlformats.org/officeDocument/2006/relationships/image" Target="media/image105.png"/><Relationship Id="rId211" Type="http://schemas.openxmlformats.org/officeDocument/2006/relationships/customXml" Target="../customXml/item4.xml"/><Relationship Id="rId27" Type="http://schemas.openxmlformats.org/officeDocument/2006/relationships/hyperlink" Target="mailto:NLinfo@celltrionhc.com" TargetMode="External"/><Relationship Id="rId48" Type="http://schemas.openxmlformats.org/officeDocument/2006/relationships/image" Target="media/image18.png"/><Relationship Id="rId69" Type="http://schemas.openxmlformats.org/officeDocument/2006/relationships/image" Target="media/image40.png"/><Relationship Id="rId113" Type="http://schemas.openxmlformats.org/officeDocument/2006/relationships/image" Target="media/image68.png"/><Relationship Id="rId134" Type="http://schemas.openxmlformats.org/officeDocument/2006/relationships/hyperlink" Target="mailto:Contact_dk@celltrionhc.com" TargetMode="External"/><Relationship Id="rId80" Type="http://schemas.openxmlformats.org/officeDocument/2006/relationships/image" Target="media/image48.png"/><Relationship Id="rId155" Type="http://schemas.openxmlformats.org/officeDocument/2006/relationships/image" Target="media/image890.png"/><Relationship Id="rId176" Type="http://schemas.openxmlformats.org/officeDocument/2006/relationships/hyperlink" Target="mailto:contact_pt@celltrion.com" TargetMode="External"/><Relationship Id="rId197" Type="http://schemas.openxmlformats.org/officeDocument/2006/relationships/image" Target="media/image111.png"/><Relationship Id="rId201" Type="http://schemas.openxmlformats.org/officeDocument/2006/relationships/image" Target="media/image114.png"/><Relationship Id="rId17" Type="http://schemas.openxmlformats.org/officeDocument/2006/relationships/hyperlink" Target="https://www.ema.europa.eu/documents/template-form/qrd-appendix-v-adverse-drug-reaction-reporting-details_en.docx" TargetMode="External"/><Relationship Id="rId38" Type="http://schemas.openxmlformats.org/officeDocument/2006/relationships/image" Target="media/image8.png"/><Relationship Id="rId59" Type="http://schemas.openxmlformats.org/officeDocument/2006/relationships/image" Target="media/image29.png"/><Relationship Id="rId103" Type="http://schemas.openxmlformats.org/officeDocument/2006/relationships/image" Target="media/image58.png"/><Relationship Id="rId124" Type="http://schemas.openxmlformats.org/officeDocument/2006/relationships/image" Target="media/image75.png"/><Relationship Id="rId70" Type="http://schemas.openxmlformats.org/officeDocument/2006/relationships/image" Target="media/image38.png"/><Relationship Id="rId91" Type="http://schemas.openxmlformats.org/officeDocument/2006/relationships/hyperlink" Target="mailto:NLinfo@celltrionhc.com" TargetMode="External"/><Relationship Id="rId145" Type="http://schemas.openxmlformats.org/officeDocument/2006/relationships/image" Target="media/image82.png"/><Relationship Id="rId166" Type="http://schemas.openxmlformats.org/officeDocument/2006/relationships/image" Target="media/image97.png"/><Relationship Id="rId187" Type="http://schemas.openxmlformats.org/officeDocument/2006/relationships/image" Target="media/image101.png"/><Relationship Id="rId1" Type="http://schemas.openxmlformats.org/officeDocument/2006/relationships/customXml" Target="../customXml/item1.xml"/><Relationship Id="rId212" Type="http://schemas.openxmlformats.org/officeDocument/2006/relationships/customXml" Target="../customXml/item5.xml"/><Relationship Id="rId28" Type="http://schemas.openxmlformats.org/officeDocument/2006/relationships/hyperlink" Target="mailto:contact_fi@celltrionhc.com" TargetMode="External"/><Relationship Id="rId49" Type="http://schemas.openxmlformats.org/officeDocument/2006/relationships/image" Target="media/image20.png"/><Relationship Id="rId114" Type="http://schemas.openxmlformats.org/officeDocument/2006/relationships/image" Target="media/image65.png"/><Relationship Id="rId60" Type="http://schemas.openxmlformats.org/officeDocument/2006/relationships/image" Target="media/image30.png"/><Relationship Id="rId81" Type="http://schemas.openxmlformats.org/officeDocument/2006/relationships/image" Target="media/image49.png"/><Relationship Id="rId135" Type="http://schemas.openxmlformats.org/officeDocument/2006/relationships/hyperlink" Target="mailto:contact_fi@celltrionhc.com" TargetMode="External"/><Relationship Id="rId156" Type="http://schemas.openxmlformats.org/officeDocument/2006/relationships/image" Target="media/image86.png"/><Relationship Id="rId177" Type="http://schemas.openxmlformats.org/officeDocument/2006/relationships/hyperlink" Target="mailto:enquiry_ie@celltrionhc.com" TargetMode="External"/><Relationship Id="rId198" Type="http://schemas.openxmlformats.org/officeDocument/2006/relationships/image" Target="media/image117.png"/><Relationship Id="rId202" Type="http://schemas.openxmlformats.org/officeDocument/2006/relationships/image" Target="media/image116.png"/><Relationship Id="rId18" Type="http://schemas.openxmlformats.org/officeDocument/2006/relationships/hyperlink" Target="https://www.ema.europa.eu" TargetMode="External"/><Relationship Id="rId39" Type="http://schemas.openxmlformats.org/officeDocument/2006/relationships/image" Target="media/image10.png"/><Relationship Id="rId50" Type="http://schemas.openxmlformats.org/officeDocument/2006/relationships/image" Target="media/image19.png"/><Relationship Id="rId104" Type="http://schemas.openxmlformats.org/officeDocument/2006/relationships/image" Target="media/image56.png"/><Relationship Id="rId125" Type="http://schemas.openxmlformats.org/officeDocument/2006/relationships/image" Target="media/image80.png"/><Relationship Id="rId146" Type="http://schemas.openxmlformats.org/officeDocument/2006/relationships/image" Target="media/image87.png"/><Relationship Id="rId167" Type="http://schemas.openxmlformats.org/officeDocument/2006/relationships/hyperlink" Target="https://www.ema.europa.eu/documents/template-form/qrd-appendix-v-adverse-drug-reaction-reporting-details_en.docx" TargetMode="External"/><Relationship Id="rId188" Type="http://schemas.openxmlformats.org/officeDocument/2006/relationships/image" Target="media/image107.png"/><Relationship Id="rId71" Type="http://schemas.openxmlformats.org/officeDocument/2006/relationships/image" Target="media/image39.svg"/><Relationship Id="rId92" Type="http://schemas.openxmlformats.org/officeDocument/2006/relationships/hyperlink" Target="mailto:contact_fi@celltrionhc.com" TargetMode="External"/><Relationship Id="rId2" Type="http://schemas.openxmlformats.org/officeDocument/2006/relationships/numbering" Target="numbering.xml"/><Relationship Id="rId29" Type="http://schemas.openxmlformats.org/officeDocument/2006/relationships/hyperlink" Target="mailto:Contact_no@celltrionh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EMADOC-1700519818-2529232</_dlc_DocId>
    <_dlc_DocIdUrl xmlns="a034c160-bfb7-45f5-8632-2eb7e0508071">
      <Url>https://euema.sharepoint.com/sites/CRM/_layouts/15/DocIdRedir.aspx?ID=EMADOC-1700519818-2529232</Url>
      <Description>EMADOC-1700519818-2529232</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FDCFD5-B0DF-401D-AA07-42C63B6685B7}">
  <ds:schemaRefs>
    <ds:schemaRef ds:uri="http://schemas.openxmlformats.org/officeDocument/2006/bibliography"/>
  </ds:schemaRefs>
</ds:datastoreItem>
</file>

<file path=customXml/itemProps2.xml><?xml version="1.0" encoding="utf-8"?>
<ds:datastoreItem xmlns:ds="http://schemas.openxmlformats.org/officeDocument/2006/customXml" ds:itemID="{1AAB9E3D-7E0E-4118-B129-CFE71334E540}"/>
</file>

<file path=customXml/itemProps3.xml><?xml version="1.0" encoding="utf-8"?>
<ds:datastoreItem xmlns:ds="http://schemas.openxmlformats.org/officeDocument/2006/customXml" ds:itemID="{3E4DF43A-9C71-443E-B94C-BE4B190FAD37}"/>
</file>

<file path=customXml/itemProps4.xml><?xml version="1.0" encoding="utf-8"?>
<ds:datastoreItem xmlns:ds="http://schemas.openxmlformats.org/officeDocument/2006/customXml" ds:itemID="{B26303F3-56FF-4459-9F12-52207FE5A72B}"/>
</file>

<file path=customXml/itemProps5.xml><?xml version="1.0" encoding="utf-8"?>
<ds:datastoreItem xmlns:ds="http://schemas.openxmlformats.org/officeDocument/2006/customXml" ds:itemID="{C8B55C2A-1EF2-4877-9FEB-6A10977AA4F8}"/>
</file>

<file path=docProps/app.xml><?xml version="1.0" encoding="utf-8"?>
<Properties xmlns="http://schemas.openxmlformats.org/officeDocument/2006/extended-properties" xmlns:vt="http://schemas.openxmlformats.org/officeDocument/2006/docPropsVTypes">
  <Template>Normal.dotm</Template>
  <TotalTime>0</TotalTime>
  <Pages>47</Pages>
  <Words>47410</Words>
  <Characters>270237</Characters>
  <Application>Microsoft Office Word</Application>
  <DocSecurity>0</DocSecurity>
  <Lines>2251</Lines>
  <Paragraphs>634</Paragraphs>
  <ScaleCrop>false</ScaleCrop>
  <HeadingPairs>
    <vt:vector size="2" baseType="variant">
      <vt:variant>
        <vt:lpstr>제목</vt:lpstr>
      </vt:variant>
      <vt:variant>
        <vt:i4>1</vt:i4>
      </vt:variant>
    </vt:vector>
  </HeadingPairs>
  <TitlesOfParts>
    <vt:vector size="1" baseType="lpstr">
      <vt:lpstr>Omlyclo: EPAR – Product information - tracked changes</vt:lpstr>
    </vt:vector>
  </TitlesOfParts>
  <Company/>
  <LinksUpToDate>false</LinksUpToDate>
  <CharactersWithSpaces>317013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Omlyclo: EPAR – Product information - tracked changes</dc:title>
  <dc:subject/>
  <dc:creator/>
  <cp:keywords/>
  <dc:description/>
  <cp:lastModifiedBy/>
  <cp:revision>1</cp:revision>
  <dcterms:created xsi:type="dcterms:W3CDTF">2025-10-10T04:39:00Z</dcterms:created>
  <dcterms:modified xsi:type="dcterms:W3CDTF">2025-10-10T05:01:00Z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1251e8ed-190e-484a-b3ee-374a657c0bf1_Enabled">
    <vt:lpwstr>True</vt:lpwstr>
  </property>
  <property fmtid="{D5CDD505-2E9C-101B-9397-08002B2CF9AE}" pid="4" name="MSIP_Label_1251e8ed-190e-484a-b3ee-374a657c0bf1_SiteId">
    <vt:lpwstr>83d59944-34a0-4eb5-8cb0-80a49540e944</vt:lpwstr>
  </property>
  <property fmtid="{D5CDD505-2E9C-101B-9397-08002B2CF9AE}" pid="5" name="MSIP_Label_1251e8ed-190e-484a-b3ee-374a657c0bf1_SetDate">
    <vt:lpwstr>2025-10-13T15:27:49Z</vt:lpwstr>
  </property>
  <property fmtid="{D5CDD505-2E9C-101B-9397-08002B2CF9AE}" pid="6" name="MSIP_Label_1251e8ed-190e-484a-b3ee-374a657c0bf1_Name">
    <vt:lpwstr>PHI</vt:lpwstr>
  </property>
  <property fmtid="{D5CDD505-2E9C-101B-9397-08002B2CF9AE}" pid="7" name="MSIP_Label_1251e8ed-190e-484a-b3ee-374a657c0bf1_ActionId">
    <vt:lpwstr>b2d14068-7fc3-4731-9c7f-bae8898c71fc</vt:lpwstr>
  </property>
  <property fmtid="{D5CDD505-2E9C-101B-9397-08002B2CF9AE}" pid="8" name="MSIP_Label_1251e8ed-190e-484a-b3ee-374a657c0bf1_Removed">
    <vt:lpwstr>False</vt:lpwstr>
  </property>
  <property fmtid="{D5CDD505-2E9C-101B-9397-08002B2CF9AE}" pid="9" name="MSIP_Label_1251e8ed-190e-484a-b3ee-374a657c0bf1_Extended_MSFT_Method">
    <vt:lpwstr>Standard</vt:lpwstr>
  </property>
  <property fmtid="{D5CDD505-2E9C-101B-9397-08002B2CF9AE}" pid="10" name="Sensitivity">
    <vt:lpwstr>PHI</vt:lpwstr>
  </property>
  <property fmtid="{D5CDD505-2E9C-101B-9397-08002B2CF9AE}" pid="11" name="_dlc_DocIdItemGuid">
    <vt:lpwstr>b7e9bdc5-904a-4766-b3e9-19c13b63b1bc</vt:lpwstr>
  </property>
</Properties>
</file>