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112B2" w14:textId="77777777" w:rsidR="00812D16" w:rsidRPr="004F2BEC" w:rsidRDefault="00812D16" w:rsidP="0085121F">
      <w:pPr>
        <w:widowControl w:val="0"/>
        <w:spacing w:line="240" w:lineRule="auto"/>
      </w:pPr>
      <w:bookmarkStart w:id="0" w:name="_GoBack"/>
      <w:bookmarkEnd w:id="0"/>
    </w:p>
    <w:p w14:paraId="54F700B1" w14:textId="77777777" w:rsidR="00812D16" w:rsidRPr="004F2BEC" w:rsidRDefault="00812D16" w:rsidP="0085121F">
      <w:pPr>
        <w:widowControl w:val="0"/>
        <w:spacing w:line="240" w:lineRule="auto"/>
      </w:pPr>
    </w:p>
    <w:p w14:paraId="22E271D3" w14:textId="77777777" w:rsidR="00812D16" w:rsidRPr="004F2BEC" w:rsidRDefault="00812D16" w:rsidP="00D74130">
      <w:pPr>
        <w:widowControl w:val="0"/>
        <w:spacing w:line="240" w:lineRule="auto"/>
      </w:pPr>
    </w:p>
    <w:p w14:paraId="6435783A" w14:textId="77777777" w:rsidR="00812D16" w:rsidRPr="004F2BEC" w:rsidRDefault="00812D16" w:rsidP="003B1F4C">
      <w:pPr>
        <w:widowControl w:val="0"/>
        <w:spacing w:line="240" w:lineRule="auto"/>
      </w:pPr>
    </w:p>
    <w:p w14:paraId="72523B55" w14:textId="77777777" w:rsidR="00812D16" w:rsidRPr="004F2BEC" w:rsidRDefault="00812D16" w:rsidP="003B1F4C">
      <w:pPr>
        <w:widowControl w:val="0"/>
        <w:spacing w:line="240" w:lineRule="auto"/>
        <w:rPr>
          <w:szCs w:val="22"/>
        </w:rPr>
      </w:pPr>
    </w:p>
    <w:p w14:paraId="57BB2C28" w14:textId="77777777" w:rsidR="00812D16" w:rsidRPr="004F2BEC" w:rsidRDefault="00812D16" w:rsidP="00922D10">
      <w:pPr>
        <w:widowControl w:val="0"/>
        <w:spacing w:line="240" w:lineRule="auto"/>
        <w:rPr>
          <w:szCs w:val="22"/>
        </w:rPr>
      </w:pPr>
    </w:p>
    <w:p w14:paraId="4299D32C" w14:textId="77777777" w:rsidR="00812D16" w:rsidRPr="004F2BEC" w:rsidRDefault="00812D16" w:rsidP="00EB4D1E">
      <w:pPr>
        <w:widowControl w:val="0"/>
        <w:spacing w:line="240" w:lineRule="auto"/>
        <w:rPr>
          <w:szCs w:val="22"/>
        </w:rPr>
      </w:pPr>
    </w:p>
    <w:p w14:paraId="22471441" w14:textId="77777777" w:rsidR="00812D16" w:rsidRPr="004F2BEC" w:rsidRDefault="00812D16" w:rsidP="00714689">
      <w:pPr>
        <w:widowControl w:val="0"/>
        <w:spacing w:line="240" w:lineRule="auto"/>
        <w:rPr>
          <w:szCs w:val="22"/>
        </w:rPr>
      </w:pPr>
    </w:p>
    <w:p w14:paraId="1BE0D037" w14:textId="77777777" w:rsidR="00812D16" w:rsidRPr="004F2BEC" w:rsidRDefault="00812D16" w:rsidP="00250A2E">
      <w:pPr>
        <w:widowControl w:val="0"/>
        <w:spacing w:line="240" w:lineRule="auto"/>
        <w:rPr>
          <w:szCs w:val="22"/>
        </w:rPr>
      </w:pPr>
    </w:p>
    <w:p w14:paraId="1AA09637" w14:textId="77777777" w:rsidR="00812D16" w:rsidRPr="004F2BEC" w:rsidRDefault="00812D16" w:rsidP="007C6D85">
      <w:pPr>
        <w:widowControl w:val="0"/>
        <w:spacing w:line="240" w:lineRule="auto"/>
        <w:rPr>
          <w:szCs w:val="22"/>
        </w:rPr>
      </w:pPr>
    </w:p>
    <w:p w14:paraId="1DAF735B" w14:textId="77777777" w:rsidR="00812D16" w:rsidRPr="004F2BEC" w:rsidRDefault="00812D16" w:rsidP="007C6D85">
      <w:pPr>
        <w:widowControl w:val="0"/>
        <w:spacing w:line="240" w:lineRule="auto"/>
        <w:rPr>
          <w:szCs w:val="22"/>
        </w:rPr>
      </w:pPr>
    </w:p>
    <w:p w14:paraId="6EE92673" w14:textId="77777777" w:rsidR="00812D16" w:rsidRPr="004F2BEC" w:rsidRDefault="00812D16" w:rsidP="007C6D85">
      <w:pPr>
        <w:widowControl w:val="0"/>
        <w:spacing w:line="240" w:lineRule="auto"/>
        <w:rPr>
          <w:szCs w:val="22"/>
        </w:rPr>
      </w:pPr>
    </w:p>
    <w:p w14:paraId="0174F30E" w14:textId="77777777" w:rsidR="00812D16" w:rsidRPr="004F2BEC" w:rsidRDefault="00812D16" w:rsidP="007C6D85">
      <w:pPr>
        <w:widowControl w:val="0"/>
        <w:spacing w:line="240" w:lineRule="auto"/>
        <w:rPr>
          <w:szCs w:val="22"/>
        </w:rPr>
      </w:pPr>
    </w:p>
    <w:p w14:paraId="7E9D1B80" w14:textId="77777777" w:rsidR="00812D16" w:rsidRPr="004F2BEC" w:rsidRDefault="00812D16" w:rsidP="007C6D85">
      <w:pPr>
        <w:widowControl w:val="0"/>
        <w:spacing w:line="240" w:lineRule="auto"/>
        <w:rPr>
          <w:szCs w:val="22"/>
        </w:rPr>
      </w:pPr>
    </w:p>
    <w:p w14:paraId="6C34FF46" w14:textId="77777777" w:rsidR="00812D16" w:rsidRPr="004F2BEC" w:rsidRDefault="00812D16" w:rsidP="007C6D85">
      <w:pPr>
        <w:widowControl w:val="0"/>
        <w:spacing w:line="240" w:lineRule="auto"/>
        <w:rPr>
          <w:szCs w:val="22"/>
        </w:rPr>
      </w:pPr>
    </w:p>
    <w:p w14:paraId="48321CE3" w14:textId="77777777" w:rsidR="00812D16" w:rsidRPr="004F2BEC" w:rsidRDefault="00812D16" w:rsidP="007C6D85">
      <w:pPr>
        <w:widowControl w:val="0"/>
        <w:spacing w:line="240" w:lineRule="auto"/>
        <w:rPr>
          <w:szCs w:val="22"/>
        </w:rPr>
      </w:pPr>
    </w:p>
    <w:p w14:paraId="458AFF11" w14:textId="77777777" w:rsidR="00812D16" w:rsidRPr="004F2BEC" w:rsidRDefault="00812D16" w:rsidP="007C6D85">
      <w:pPr>
        <w:widowControl w:val="0"/>
        <w:spacing w:line="240" w:lineRule="auto"/>
        <w:rPr>
          <w:szCs w:val="22"/>
        </w:rPr>
      </w:pPr>
    </w:p>
    <w:p w14:paraId="0067F769" w14:textId="77777777" w:rsidR="00812D16" w:rsidRPr="004F2BEC" w:rsidRDefault="00812D16" w:rsidP="007C6D85">
      <w:pPr>
        <w:widowControl w:val="0"/>
        <w:spacing w:line="240" w:lineRule="auto"/>
      </w:pPr>
    </w:p>
    <w:p w14:paraId="2F8B2E85" w14:textId="77777777" w:rsidR="00812D16" w:rsidRPr="004F2BEC" w:rsidRDefault="00812D16" w:rsidP="007C6D85">
      <w:pPr>
        <w:widowControl w:val="0"/>
        <w:spacing w:line="240" w:lineRule="auto"/>
      </w:pPr>
    </w:p>
    <w:p w14:paraId="098460B7" w14:textId="77777777" w:rsidR="00812D16" w:rsidRPr="004F2BEC" w:rsidRDefault="00812D16" w:rsidP="007C6D85">
      <w:pPr>
        <w:widowControl w:val="0"/>
        <w:spacing w:line="240" w:lineRule="auto"/>
      </w:pPr>
    </w:p>
    <w:p w14:paraId="367EF76A" w14:textId="77777777" w:rsidR="00812D16" w:rsidRPr="004F2BEC" w:rsidRDefault="00812D16" w:rsidP="007C6D85">
      <w:pPr>
        <w:widowControl w:val="0"/>
        <w:spacing w:line="240" w:lineRule="auto"/>
      </w:pPr>
    </w:p>
    <w:p w14:paraId="3FE67A6B" w14:textId="77777777" w:rsidR="00812D16" w:rsidRPr="004F2BEC" w:rsidRDefault="00812D16" w:rsidP="007C6D85">
      <w:pPr>
        <w:widowControl w:val="0"/>
        <w:spacing w:line="240" w:lineRule="auto"/>
      </w:pPr>
    </w:p>
    <w:p w14:paraId="07F33DB5" w14:textId="77777777" w:rsidR="00777605" w:rsidRPr="004F2BEC" w:rsidRDefault="00777605" w:rsidP="007C6D85">
      <w:pPr>
        <w:widowControl w:val="0"/>
        <w:spacing w:line="240" w:lineRule="auto"/>
      </w:pPr>
    </w:p>
    <w:p w14:paraId="1992EC46" w14:textId="77777777" w:rsidR="00E26D1E" w:rsidRPr="004F2BEC" w:rsidRDefault="00E26D1E" w:rsidP="00BD26F2">
      <w:pPr>
        <w:widowControl w:val="0"/>
        <w:jc w:val="center"/>
        <w:outlineLvl w:val="0"/>
        <w:rPr>
          <w:b/>
        </w:rPr>
      </w:pPr>
      <w:r w:rsidRPr="004F2BEC">
        <w:rPr>
          <w:b/>
        </w:rPr>
        <w:t>BIJLAGE I</w:t>
      </w:r>
    </w:p>
    <w:p w14:paraId="347EF0A7" w14:textId="77777777" w:rsidR="00E26D1E" w:rsidRPr="004F2BEC" w:rsidRDefault="00E26D1E" w:rsidP="00E00588">
      <w:pPr>
        <w:tabs>
          <w:tab w:val="left" w:pos="-1440"/>
          <w:tab w:val="left" w:pos="-720"/>
        </w:tabs>
        <w:spacing w:line="240" w:lineRule="auto"/>
        <w:jc w:val="center"/>
        <w:rPr>
          <w:szCs w:val="22"/>
        </w:rPr>
      </w:pPr>
    </w:p>
    <w:p w14:paraId="04E30B7E" w14:textId="77777777" w:rsidR="00E26D1E" w:rsidRPr="004F2BEC" w:rsidRDefault="00E26D1E" w:rsidP="00DD1D0B">
      <w:pPr>
        <w:pStyle w:val="TitleEMA1"/>
      </w:pPr>
      <w:r w:rsidRPr="004F2BEC">
        <w:t>SAMENVATTING VAN DE PRODUCTKENMERKEN</w:t>
      </w:r>
    </w:p>
    <w:p w14:paraId="153C8591" w14:textId="77777777" w:rsidR="00033D26" w:rsidRPr="004F2BEC" w:rsidRDefault="00812D16" w:rsidP="002A213D">
      <w:pPr>
        <w:widowControl w:val="0"/>
        <w:tabs>
          <w:tab w:val="clear" w:pos="567"/>
        </w:tabs>
        <w:spacing w:line="240" w:lineRule="auto"/>
        <w:rPr>
          <w:szCs w:val="22"/>
        </w:rPr>
      </w:pPr>
      <w:r w:rsidRPr="004F2BEC">
        <w:rPr>
          <w:color w:val="008000"/>
        </w:rPr>
        <w:br w:type="page"/>
      </w:r>
    </w:p>
    <w:p w14:paraId="4DDCC645" w14:textId="77777777" w:rsidR="00812D16" w:rsidRPr="004F2BEC" w:rsidRDefault="00812D16" w:rsidP="00BD26F2">
      <w:pPr>
        <w:keepNext/>
        <w:widowControl w:val="0"/>
        <w:tabs>
          <w:tab w:val="clear" w:pos="567"/>
        </w:tabs>
        <w:suppressAutoHyphens/>
        <w:spacing w:line="240" w:lineRule="auto"/>
        <w:ind w:left="567" w:hanging="567"/>
        <w:outlineLvl w:val="0"/>
        <w:rPr>
          <w:b/>
          <w:szCs w:val="22"/>
        </w:rPr>
      </w:pPr>
      <w:r w:rsidRPr="004F2BEC">
        <w:rPr>
          <w:b/>
          <w:szCs w:val="22"/>
        </w:rPr>
        <w:lastRenderedPageBreak/>
        <w:t>1.</w:t>
      </w:r>
      <w:r w:rsidRPr="004F2BEC">
        <w:rPr>
          <w:b/>
          <w:szCs w:val="22"/>
        </w:rPr>
        <w:tab/>
      </w:r>
      <w:r w:rsidR="00E26D1E" w:rsidRPr="004F2BEC">
        <w:rPr>
          <w:b/>
          <w:szCs w:val="22"/>
        </w:rPr>
        <w:t>NAAM VAN HET GENEESMIDDEL</w:t>
      </w:r>
    </w:p>
    <w:p w14:paraId="29AF208E" w14:textId="77777777" w:rsidR="00E26D1E" w:rsidRPr="004F2BEC" w:rsidRDefault="00E26D1E" w:rsidP="003B1F4C">
      <w:pPr>
        <w:keepNext/>
        <w:widowControl w:val="0"/>
        <w:tabs>
          <w:tab w:val="clear" w:pos="567"/>
        </w:tabs>
        <w:suppressAutoHyphens/>
        <w:spacing w:line="240" w:lineRule="auto"/>
        <w:ind w:left="567" w:hanging="567"/>
        <w:rPr>
          <w:iCs/>
          <w:szCs w:val="22"/>
        </w:rPr>
      </w:pPr>
    </w:p>
    <w:p w14:paraId="3E80B91C" w14:textId="77777777" w:rsidR="00BD75EB" w:rsidRPr="004F2BEC" w:rsidRDefault="00777605" w:rsidP="00BD26F2">
      <w:pPr>
        <w:widowControl w:val="0"/>
        <w:tabs>
          <w:tab w:val="clear" w:pos="567"/>
        </w:tabs>
        <w:spacing w:line="240" w:lineRule="auto"/>
        <w:outlineLvl w:val="0"/>
        <w:rPr>
          <w:szCs w:val="22"/>
        </w:rPr>
      </w:pPr>
      <w:r w:rsidRPr="004F2BEC">
        <w:rPr>
          <w:szCs w:val="22"/>
        </w:rPr>
        <w:t>Odomzo 200 </w:t>
      </w:r>
      <w:r w:rsidR="00BD75EB" w:rsidRPr="004F2BEC">
        <w:rPr>
          <w:szCs w:val="22"/>
        </w:rPr>
        <w:t xml:space="preserve">mg </w:t>
      </w:r>
      <w:r w:rsidR="00072A57" w:rsidRPr="004F2BEC">
        <w:rPr>
          <w:szCs w:val="22"/>
        </w:rPr>
        <w:t>h</w:t>
      </w:r>
      <w:r w:rsidR="002440B4" w:rsidRPr="004F2BEC">
        <w:rPr>
          <w:szCs w:val="22"/>
        </w:rPr>
        <w:t>arde capsules</w:t>
      </w:r>
    </w:p>
    <w:p w14:paraId="6B4A329F" w14:textId="77777777" w:rsidR="00812D16" w:rsidRPr="004F2BEC" w:rsidRDefault="00812D16" w:rsidP="00EB4D1E">
      <w:pPr>
        <w:widowControl w:val="0"/>
        <w:tabs>
          <w:tab w:val="clear" w:pos="567"/>
        </w:tabs>
        <w:spacing w:line="240" w:lineRule="auto"/>
        <w:rPr>
          <w:iCs/>
          <w:szCs w:val="22"/>
        </w:rPr>
      </w:pPr>
    </w:p>
    <w:p w14:paraId="1884FA98" w14:textId="77777777" w:rsidR="00812D16" w:rsidRPr="004F2BEC" w:rsidRDefault="00812D16" w:rsidP="00714689">
      <w:pPr>
        <w:widowControl w:val="0"/>
        <w:tabs>
          <w:tab w:val="clear" w:pos="567"/>
        </w:tabs>
        <w:spacing w:line="240" w:lineRule="auto"/>
        <w:rPr>
          <w:iCs/>
          <w:szCs w:val="22"/>
        </w:rPr>
      </w:pPr>
    </w:p>
    <w:p w14:paraId="408E645F" w14:textId="77777777" w:rsidR="00E26D1E" w:rsidRPr="004F2BEC" w:rsidRDefault="00812D16" w:rsidP="00BD26F2">
      <w:pPr>
        <w:keepNext/>
        <w:widowControl w:val="0"/>
        <w:tabs>
          <w:tab w:val="clear" w:pos="567"/>
        </w:tabs>
        <w:suppressAutoHyphens/>
        <w:spacing w:line="240" w:lineRule="auto"/>
        <w:ind w:left="567" w:hanging="567"/>
        <w:outlineLvl w:val="0"/>
        <w:rPr>
          <w:b/>
          <w:szCs w:val="22"/>
        </w:rPr>
      </w:pPr>
      <w:r w:rsidRPr="004F2BEC">
        <w:rPr>
          <w:b/>
          <w:szCs w:val="22"/>
        </w:rPr>
        <w:t>2.</w:t>
      </w:r>
      <w:r w:rsidRPr="004F2BEC">
        <w:rPr>
          <w:b/>
          <w:szCs w:val="22"/>
        </w:rPr>
        <w:tab/>
      </w:r>
      <w:r w:rsidR="00E26D1E" w:rsidRPr="004F2BEC">
        <w:rPr>
          <w:b/>
          <w:szCs w:val="22"/>
        </w:rPr>
        <w:t>KWALITATIEVE EN KWANTITATIEVE SAMENSTELLING</w:t>
      </w:r>
    </w:p>
    <w:p w14:paraId="31AD7178" w14:textId="77777777" w:rsidR="00812D16" w:rsidRPr="004F2BEC" w:rsidRDefault="00812D16" w:rsidP="002A213D">
      <w:pPr>
        <w:keepNext/>
        <w:widowControl w:val="0"/>
        <w:tabs>
          <w:tab w:val="clear" w:pos="567"/>
        </w:tabs>
        <w:spacing w:line="240" w:lineRule="auto"/>
        <w:rPr>
          <w:iCs/>
          <w:szCs w:val="22"/>
        </w:rPr>
      </w:pPr>
    </w:p>
    <w:p w14:paraId="65E6E414" w14:textId="77777777" w:rsidR="00812D16" w:rsidRPr="004F2BEC" w:rsidRDefault="00D72BB5" w:rsidP="00BD26F2">
      <w:pPr>
        <w:widowControl w:val="0"/>
        <w:tabs>
          <w:tab w:val="clear" w:pos="567"/>
        </w:tabs>
        <w:spacing w:line="240" w:lineRule="auto"/>
        <w:outlineLvl w:val="0"/>
      </w:pPr>
      <w:r w:rsidRPr="004F2BEC">
        <w:t>Elke harde capsule bevat</w:t>
      </w:r>
      <w:r w:rsidR="00777605" w:rsidRPr="004F2BEC">
        <w:t xml:space="preserve"> 2</w:t>
      </w:r>
      <w:r w:rsidR="007A03BE" w:rsidRPr="004F2BEC">
        <w:t>00</w:t>
      </w:r>
      <w:r w:rsidR="00777605" w:rsidRPr="004F2BEC">
        <w:t> </w:t>
      </w:r>
      <w:r w:rsidR="00A35ADB" w:rsidRPr="004F2BEC">
        <w:t xml:space="preserve">mg </w:t>
      </w:r>
      <w:r w:rsidR="00BB7218" w:rsidRPr="004F2BEC">
        <w:t>sonidegib</w:t>
      </w:r>
      <w:r w:rsidR="007A03BE" w:rsidRPr="004F2BEC">
        <w:t xml:space="preserve"> (als </w:t>
      </w:r>
      <w:r w:rsidRPr="004F2BEC">
        <w:t>f</w:t>
      </w:r>
      <w:r w:rsidR="00A35ADB" w:rsidRPr="004F2BEC">
        <w:t>os</w:t>
      </w:r>
      <w:r w:rsidRPr="004F2BEC">
        <w:t>fa</w:t>
      </w:r>
      <w:r w:rsidR="00A35ADB" w:rsidRPr="004F2BEC">
        <w:t>at</w:t>
      </w:r>
      <w:r w:rsidR="007A03BE" w:rsidRPr="004F2BEC">
        <w:t>)</w:t>
      </w:r>
      <w:r w:rsidR="00BB7218" w:rsidRPr="004F2BEC">
        <w:t>.</w:t>
      </w:r>
    </w:p>
    <w:p w14:paraId="65C8CB26" w14:textId="77777777" w:rsidR="00BB7218" w:rsidRPr="004F2BEC" w:rsidRDefault="00BB7218" w:rsidP="003B1F4C">
      <w:pPr>
        <w:widowControl w:val="0"/>
        <w:tabs>
          <w:tab w:val="clear" w:pos="567"/>
        </w:tabs>
        <w:spacing w:line="240" w:lineRule="auto"/>
      </w:pPr>
    </w:p>
    <w:p w14:paraId="6326629E" w14:textId="77777777" w:rsidR="00E26D1E" w:rsidRPr="004F2BEC" w:rsidRDefault="00E26D1E" w:rsidP="00BD26F2">
      <w:pPr>
        <w:pStyle w:val="EMEAEnBodyText"/>
        <w:keepNext/>
        <w:widowControl w:val="0"/>
        <w:autoSpaceDE w:val="0"/>
        <w:autoSpaceDN w:val="0"/>
        <w:adjustRightInd w:val="0"/>
        <w:spacing w:before="0" w:after="0"/>
        <w:jc w:val="left"/>
        <w:outlineLvl w:val="0"/>
        <w:rPr>
          <w:u w:val="single"/>
          <w:lang w:val="nl-NL"/>
        </w:rPr>
      </w:pPr>
      <w:r w:rsidRPr="004F2BEC">
        <w:rPr>
          <w:u w:val="single"/>
          <w:lang w:val="nl-NL"/>
        </w:rPr>
        <w:t>Hulpstof met bekend effect</w:t>
      </w:r>
    </w:p>
    <w:p w14:paraId="52A2443A" w14:textId="77777777" w:rsidR="00002151" w:rsidRPr="004F2BEC" w:rsidRDefault="00002151" w:rsidP="00D74130">
      <w:pPr>
        <w:keepNext/>
        <w:widowControl w:val="0"/>
        <w:spacing w:line="240" w:lineRule="auto"/>
      </w:pPr>
    </w:p>
    <w:p w14:paraId="36205670" w14:textId="77777777" w:rsidR="00BB7218" w:rsidRPr="004F2BEC" w:rsidRDefault="00D72BB5" w:rsidP="00BD26F2">
      <w:pPr>
        <w:widowControl w:val="0"/>
        <w:spacing w:line="240" w:lineRule="auto"/>
        <w:outlineLvl w:val="0"/>
      </w:pPr>
      <w:r w:rsidRPr="004F2BEC">
        <w:t xml:space="preserve">Elke harde capsule bevat </w:t>
      </w:r>
      <w:r w:rsidR="00777605" w:rsidRPr="004F2BEC">
        <w:t>38</w:t>
      </w:r>
      <w:r w:rsidR="00AA17E0" w:rsidRPr="004F2BEC">
        <w:t>,</w:t>
      </w:r>
      <w:r w:rsidR="00777605" w:rsidRPr="004F2BEC">
        <w:t>6 </w:t>
      </w:r>
      <w:r w:rsidR="00AF65CA" w:rsidRPr="004F2BEC">
        <w:t>mg lactosemonohydr</w:t>
      </w:r>
      <w:r w:rsidRPr="004F2BEC">
        <w:t>a</w:t>
      </w:r>
      <w:r w:rsidR="00AF65CA" w:rsidRPr="004F2BEC">
        <w:t>at</w:t>
      </w:r>
      <w:r w:rsidR="00910ED5" w:rsidRPr="004F2BEC">
        <w:t>.</w:t>
      </w:r>
    </w:p>
    <w:p w14:paraId="11A0D9B6" w14:textId="77777777" w:rsidR="00BB7218" w:rsidRPr="004F2BEC" w:rsidRDefault="00BB7218" w:rsidP="003B1F4C">
      <w:pPr>
        <w:widowControl w:val="0"/>
        <w:spacing w:line="240" w:lineRule="auto"/>
      </w:pPr>
    </w:p>
    <w:p w14:paraId="62CCD87B" w14:textId="77777777" w:rsidR="00812D16" w:rsidRPr="004F2BEC" w:rsidRDefault="00E26D1E" w:rsidP="00BD26F2">
      <w:pPr>
        <w:widowControl w:val="0"/>
        <w:spacing w:line="240" w:lineRule="auto"/>
        <w:outlineLvl w:val="0"/>
      </w:pPr>
      <w:r w:rsidRPr="004F2BEC">
        <w:t>Voor de volledige lijst van hulpstoffen, zie rubriek</w:t>
      </w:r>
      <w:r w:rsidR="00596511" w:rsidRPr="004F2BEC">
        <w:t> </w:t>
      </w:r>
      <w:r w:rsidRPr="004F2BEC">
        <w:t>6.1.</w:t>
      </w:r>
    </w:p>
    <w:p w14:paraId="6799DDD1" w14:textId="77777777" w:rsidR="00812D16" w:rsidRPr="004F2BEC" w:rsidRDefault="00812D16" w:rsidP="00922D10">
      <w:pPr>
        <w:widowControl w:val="0"/>
        <w:tabs>
          <w:tab w:val="clear" w:pos="567"/>
        </w:tabs>
        <w:spacing w:line="240" w:lineRule="auto"/>
        <w:rPr>
          <w:szCs w:val="22"/>
        </w:rPr>
      </w:pPr>
    </w:p>
    <w:p w14:paraId="14DF93CA" w14:textId="77777777" w:rsidR="00286DEC" w:rsidRPr="004F2BEC" w:rsidRDefault="00286DEC" w:rsidP="00922D10">
      <w:pPr>
        <w:widowControl w:val="0"/>
        <w:tabs>
          <w:tab w:val="clear" w:pos="567"/>
        </w:tabs>
        <w:spacing w:line="240" w:lineRule="auto"/>
        <w:rPr>
          <w:szCs w:val="22"/>
        </w:rPr>
      </w:pPr>
    </w:p>
    <w:p w14:paraId="60355F55" w14:textId="77777777" w:rsidR="00812D16" w:rsidRPr="004F2BEC" w:rsidRDefault="00812D16" w:rsidP="00BD26F2">
      <w:pPr>
        <w:keepNext/>
        <w:widowControl w:val="0"/>
        <w:tabs>
          <w:tab w:val="clear" w:pos="567"/>
        </w:tabs>
        <w:suppressAutoHyphens/>
        <w:spacing w:line="240" w:lineRule="auto"/>
        <w:ind w:left="567" w:hanging="567"/>
        <w:outlineLvl w:val="0"/>
        <w:rPr>
          <w:b/>
          <w:szCs w:val="22"/>
        </w:rPr>
      </w:pPr>
      <w:r w:rsidRPr="004F2BEC">
        <w:rPr>
          <w:b/>
          <w:szCs w:val="22"/>
        </w:rPr>
        <w:t>3.</w:t>
      </w:r>
      <w:r w:rsidRPr="004F2BEC">
        <w:rPr>
          <w:b/>
          <w:szCs w:val="22"/>
        </w:rPr>
        <w:tab/>
      </w:r>
      <w:r w:rsidR="00E26D1E" w:rsidRPr="004F2BEC">
        <w:rPr>
          <w:b/>
          <w:szCs w:val="22"/>
        </w:rPr>
        <w:t>FARMACEUTISCHE VORM</w:t>
      </w:r>
    </w:p>
    <w:p w14:paraId="7A972D7F" w14:textId="77777777" w:rsidR="00812D16" w:rsidRPr="004F2BEC" w:rsidRDefault="00812D16" w:rsidP="00714689">
      <w:pPr>
        <w:keepNext/>
        <w:widowControl w:val="0"/>
        <w:tabs>
          <w:tab w:val="clear" w:pos="567"/>
        </w:tabs>
        <w:spacing w:line="240" w:lineRule="auto"/>
        <w:rPr>
          <w:szCs w:val="22"/>
        </w:rPr>
      </w:pPr>
    </w:p>
    <w:p w14:paraId="14B95760" w14:textId="77777777" w:rsidR="00AF65CA" w:rsidRPr="004F2BEC" w:rsidRDefault="00807B40" w:rsidP="00BD26F2">
      <w:pPr>
        <w:widowControl w:val="0"/>
        <w:tabs>
          <w:tab w:val="clear" w:pos="567"/>
        </w:tabs>
        <w:spacing w:line="240" w:lineRule="auto"/>
        <w:outlineLvl w:val="0"/>
        <w:rPr>
          <w:szCs w:val="22"/>
        </w:rPr>
      </w:pPr>
      <w:r w:rsidRPr="004F2BEC">
        <w:rPr>
          <w:szCs w:val="22"/>
        </w:rPr>
        <w:t>H</w:t>
      </w:r>
      <w:r w:rsidR="007C6D85" w:rsidRPr="004F2BEC">
        <w:rPr>
          <w:szCs w:val="22"/>
        </w:rPr>
        <w:t>ard</w:t>
      </w:r>
      <w:r w:rsidRPr="004F2BEC">
        <w:rPr>
          <w:szCs w:val="22"/>
        </w:rPr>
        <w:t>e capsule</w:t>
      </w:r>
      <w:r w:rsidR="00256818" w:rsidRPr="004F2BEC">
        <w:rPr>
          <w:szCs w:val="22"/>
        </w:rPr>
        <w:t xml:space="preserve"> (capsule)</w:t>
      </w:r>
      <w:r w:rsidR="00E71C55" w:rsidRPr="004F2BEC">
        <w:rPr>
          <w:szCs w:val="22"/>
        </w:rPr>
        <w:t>.</w:t>
      </w:r>
    </w:p>
    <w:p w14:paraId="2559C9A1" w14:textId="77777777" w:rsidR="00812D16" w:rsidRPr="004F2BEC" w:rsidRDefault="00812D16" w:rsidP="00250A2E">
      <w:pPr>
        <w:widowControl w:val="0"/>
        <w:tabs>
          <w:tab w:val="clear" w:pos="567"/>
        </w:tabs>
        <w:spacing w:line="240" w:lineRule="auto"/>
        <w:rPr>
          <w:szCs w:val="22"/>
        </w:rPr>
      </w:pPr>
    </w:p>
    <w:p w14:paraId="0098F178" w14:textId="77777777" w:rsidR="00D16431" w:rsidRPr="004F2BEC" w:rsidRDefault="00CC67ED" w:rsidP="007C6D85">
      <w:pPr>
        <w:widowControl w:val="0"/>
        <w:tabs>
          <w:tab w:val="clear" w:pos="567"/>
        </w:tabs>
        <w:spacing w:line="240" w:lineRule="auto"/>
      </w:pPr>
      <w:r w:rsidRPr="004F2BEC">
        <w:t>Ondoorzichtige</w:t>
      </w:r>
      <w:r w:rsidR="000852F5" w:rsidRPr="004F2BEC">
        <w:t>,</w:t>
      </w:r>
      <w:r w:rsidRPr="004F2BEC">
        <w:t xml:space="preserve"> roze</w:t>
      </w:r>
      <w:r w:rsidR="000852F5" w:rsidRPr="004F2BEC">
        <w:t>,</w:t>
      </w:r>
      <w:r w:rsidRPr="004F2BEC">
        <w:t xml:space="preserve"> harde capsule met wit tot bijna wit poeder met korrels, met "NVR" bedrukt in zwarte inkt op het kapje en "SONIDEGIB 200mg" bedrukt in zwarte inkt op de romp.</w:t>
      </w:r>
    </w:p>
    <w:p w14:paraId="0674431E" w14:textId="77777777" w:rsidR="00CC67ED" w:rsidRPr="004F2BEC" w:rsidRDefault="00CC67ED" w:rsidP="007C6D85">
      <w:pPr>
        <w:widowControl w:val="0"/>
        <w:tabs>
          <w:tab w:val="clear" w:pos="567"/>
        </w:tabs>
        <w:spacing w:line="240" w:lineRule="auto"/>
      </w:pPr>
    </w:p>
    <w:p w14:paraId="353F840E" w14:textId="77777777" w:rsidR="00D16431" w:rsidRPr="004F2BEC" w:rsidRDefault="00CC67ED" w:rsidP="00BD26F2">
      <w:pPr>
        <w:widowControl w:val="0"/>
        <w:tabs>
          <w:tab w:val="clear" w:pos="567"/>
        </w:tabs>
        <w:spacing w:line="240" w:lineRule="auto"/>
        <w:outlineLvl w:val="0"/>
      </w:pPr>
      <w:r w:rsidRPr="004F2BEC">
        <w:t>De afmetingen van de capsules zijn “Grootte #00” (afmetingen</w:t>
      </w:r>
      <w:r w:rsidR="00D16431" w:rsidRPr="004F2BEC">
        <w:t xml:space="preserve"> 23</w:t>
      </w:r>
      <w:r w:rsidR="00AA17E0" w:rsidRPr="004F2BEC">
        <w:t>,</w:t>
      </w:r>
      <w:r w:rsidR="00D16431" w:rsidRPr="004F2BEC">
        <w:t>3 x 8</w:t>
      </w:r>
      <w:r w:rsidR="00AA17E0" w:rsidRPr="004F2BEC">
        <w:t>,</w:t>
      </w:r>
      <w:r w:rsidR="00D16431" w:rsidRPr="004F2BEC">
        <w:t>53 mm).</w:t>
      </w:r>
    </w:p>
    <w:p w14:paraId="60B9EE39" w14:textId="77777777" w:rsidR="00F70BDE" w:rsidRPr="004F2BEC" w:rsidRDefault="00F70BDE" w:rsidP="007C6D85">
      <w:pPr>
        <w:widowControl w:val="0"/>
        <w:tabs>
          <w:tab w:val="clear" w:pos="567"/>
        </w:tabs>
        <w:spacing w:line="240" w:lineRule="auto"/>
        <w:rPr>
          <w:szCs w:val="22"/>
        </w:rPr>
      </w:pPr>
    </w:p>
    <w:p w14:paraId="57F4F927" w14:textId="77777777" w:rsidR="00777605" w:rsidRPr="004F2BEC" w:rsidRDefault="00777605" w:rsidP="007C6D85">
      <w:pPr>
        <w:widowControl w:val="0"/>
        <w:tabs>
          <w:tab w:val="clear" w:pos="567"/>
        </w:tabs>
        <w:spacing w:line="240" w:lineRule="auto"/>
        <w:rPr>
          <w:szCs w:val="22"/>
        </w:rPr>
      </w:pPr>
    </w:p>
    <w:p w14:paraId="6C0739A9" w14:textId="77777777" w:rsidR="00812D16" w:rsidRPr="004F2BEC" w:rsidRDefault="00812D16" w:rsidP="00BD26F2">
      <w:pPr>
        <w:keepNext/>
        <w:widowControl w:val="0"/>
        <w:tabs>
          <w:tab w:val="clear" w:pos="567"/>
        </w:tabs>
        <w:suppressAutoHyphens/>
        <w:spacing w:line="240" w:lineRule="auto"/>
        <w:ind w:left="567" w:hanging="567"/>
        <w:outlineLvl w:val="0"/>
        <w:rPr>
          <w:b/>
          <w:caps/>
          <w:szCs w:val="22"/>
        </w:rPr>
      </w:pPr>
      <w:r w:rsidRPr="004F2BEC">
        <w:rPr>
          <w:b/>
          <w:caps/>
          <w:szCs w:val="22"/>
        </w:rPr>
        <w:t>4.</w:t>
      </w:r>
      <w:r w:rsidRPr="004F2BEC">
        <w:rPr>
          <w:b/>
          <w:caps/>
          <w:szCs w:val="22"/>
        </w:rPr>
        <w:tab/>
      </w:r>
      <w:r w:rsidR="00E26D1E" w:rsidRPr="004F2BEC">
        <w:rPr>
          <w:b/>
          <w:caps/>
          <w:szCs w:val="22"/>
        </w:rPr>
        <w:t>KLINISCHE GEGEVENS</w:t>
      </w:r>
    </w:p>
    <w:p w14:paraId="6C3C0932" w14:textId="77777777" w:rsidR="00812D16" w:rsidRPr="004F2BEC" w:rsidRDefault="00812D16" w:rsidP="007C6D85">
      <w:pPr>
        <w:keepNext/>
        <w:widowControl w:val="0"/>
        <w:tabs>
          <w:tab w:val="clear" w:pos="567"/>
        </w:tabs>
        <w:spacing w:line="240" w:lineRule="auto"/>
        <w:rPr>
          <w:szCs w:val="22"/>
        </w:rPr>
      </w:pPr>
    </w:p>
    <w:p w14:paraId="5639A64B" w14:textId="77777777" w:rsidR="00812D16" w:rsidRPr="004F2BEC" w:rsidRDefault="00812D16" w:rsidP="00BD26F2">
      <w:pPr>
        <w:keepNext/>
        <w:widowControl w:val="0"/>
        <w:outlineLvl w:val="0"/>
        <w:rPr>
          <w:b/>
        </w:rPr>
      </w:pPr>
      <w:r w:rsidRPr="004F2BEC">
        <w:rPr>
          <w:b/>
        </w:rPr>
        <w:t>4.1</w:t>
      </w:r>
      <w:r w:rsidRPr="004F2BEC">
        <w:rPr>
          <w:b/>
        </w:rPr>
        <w:tab/>
      </w:r>
      <w:r w:rsidR="00E26D1E" w:rsidRPr="004F2BEC">
        <w:rPr>
          <w:b/>
        </w:rPr>
        <w:t>Therapeutische indicaties</w:t>
      </w:r>
    </w:p>
    <w:p w14:paraId="7CAD7112" w14:textId="77777777" w:rsidR="00812D16" w:rsidRPr="004F2BEC" w:rsidRDefault="00812D16" w:rsidP="00D74130">
      <w:pPr>
        <w:keepNext/>
        <w:widowControl w:val="0"/>
        <w:tabs>
          <w:tab w:val="clear" w:pos="567"/>
        </w:tabs>
        <w:spacing w:line="240" w:lineRule="auto"/>
        <w:rPr>
          <w:szCs w:val="22"/>
        </w:rPr>
      </w:pPr>
    </w:p>
    <w:p w14:paraId="24D7B9F9" w14:textId="77777777" w:rsidR="00F70BDE" w:rsidRPr="004F2BEC" w:rsidRDefault="00F70BDE" w:rsidP="00AD2FF6">
      <w:pPr>
        <w:keepNext/>
        <w:widowControl w:val="0"/>
        <w:tabs>
          <w:tab w:val="clear" w:pos="567"/>
        </w:tabs>
        <w:spacing w:line="240" w:lineRule="auto"/>
        <w:rPr>
          <w:szCs w:val="22"/>
        </w:rPr>
      </w:pPr>
      <w:r w:rsidRPr="004F2BEC">
        <w:rPr>
          <w:szCs w:val="22"/>
        </w:rPr>
        <w:t xml:space="preserve">Odomzo is </w:t>
      </w:r>
      <w:r w:rsidR="00CC67ED" w:rsidRPr="004F2BEC">
        <w:rPr>
          <w:szCs w:val="22"/>
        </w:rPr>
        <w:t>geï</w:t>
      </w:r>
      <w:r w:rsidRPr="004F2BEC">
        <w:rPr>
          <w:szCs w:val="22"/>
        </w:rPr>
        <w:t>ndice</w:t>
      </w:r>
      <w:r w:rsidR="00CC67ED" w:rsidRPr="004F2BEC">
        <w:rPr>
          <w:szCs w:val="22"/>
        </w:rPr>
        <w:t>er</w:t>
      </w:r>
      <w:r w:rsidRPr="004F2BEC">
        <w:rPr>
          <w:szCs w:val="22"/>
        </w:rPr>
        <w:t xml:space="preserve">d </w:t>
      </w:r>
      <w:r w:rsidR="00CC67ED" w:rsidRPr="004F2BEC">
        <w:rPr>
          <w:szCs w:val="22"/>
        </w:rPr>
        <w:t>vo</w:t>
      </w:r>
      <w:r w:rsidRPr="004F2BEC">
        <w:rPr>
          <w:szCs w:val="22"/>
        </w:rPr>
        <w:t xml:space="preserve">or </w:t>
      </w:r>
      <w:r w:rsidR="00CC67ED" w:rsidRPr="004F2BEC">
        <w:rPr>
          <w:szCs w:val="22"/>
        </w:rPr>
        <w:t>d</w:t>
      </w:r>
      <w:r w:rsidRPr="004F2BEC">
        <w:rPr>
          <w:szCs w:val="22"/>
        </w:rPr>
        <w:t xml:space="preserve">e </w:t>
      </w:r>
      <w:r w:rsidR="00CC67ED" w:rsidRPr="004F2BEC">
        <w:rPr>
          <w:szCs w:val="22"/>
        </w:rPr>
        <w:t>behandeling van volwassen patiënten met</w:t>
      </w:r>
      <w:r w:rsidR="000852F5" w:rsidRPr="004F2BEC">
        <w:rPr>
          <w:szCs w:val="22"/>
        </w:rPr>
        <w:t xml:space="preserve"> </w:t>
      </w:r>
      <w:r w:rsidR="007E155D" w:rsidRPr="004F2BEC">
        <w:rPr>
          <w:szCs w:val="22"/>
        </w:rPr>
        <w:t>l</w:t>
      </w:r>
      <w:r w:rsidR="00CC67ED" w:rsidRPr="004F2BEC">
        <w:rPr>
          <w:szCs w:val="22"/>
        </w:rPr>
        <w:t xml:space="preserve">okaal </w:t>
      </w:r>
      <w:r w:rsidR="00C118A2" w:rsidRPr="004F2BEC">
        <w:rPr>
          <w:szCs w:val="22"/>
        </w:rPr>
        <w:t xml:space="preserve">uitgebreid </w:t>
      </w:r>
      <w:r w:rsidRPr="004F2BEC">
        <w:rPr>
          <w:szCs w:val="22"/>
        </w:rPr>
        <w:t>bas</w:t>
      </w:r>
      <w:r w:rsidR="00CC67ED" w:rsidRPr="004F2BEC">
        <w:rPr>
          <w:szCs w:val="22"/>
        </w:rPr>
        <w:t>a</w:t>
      </w:r>
      <w:r w:rsidR="009E5BE2" w:rsidRPr="004F2BEC">
        <w:rPr>
          <w:szCs w:val="22"/>
        </w:rPr>
        <w:t>al</w:t>
      </w:r>
      <w:r w:rsidRPr="004F2BEC">
        <w:rPr>
          <w:szCs w:val="22"/>
        </w:rPr>
        <w:t>celcarcin</w:t>
      </w:r>
      <w:r w:rsidR="00CC67ED" w:rsidRPr="004F2BEC">
        <w:rPr>
          <w:szCs w:val="22"/>
        </w:rPr>
        <w:t>o</w:t>
      </w:r>
      <w:r w:rsidRPr="004F2BEC">
        <w:rPr>
          <w:szCs w:val="22"/>
        </w:rPr>
        <w:t xml:space="preserve">om </w:t>
      </w:r>
      <w:r w:rsidR="00AF1843" w:rsidRPr="004F2BEC">
        <w:rPr>
          <w:szCs w:val="22"/>
        </w:rPr>
        <w:t xml:space="preserve">(BCC) </w:t>
      </w:r>
      <w:r w:rsidR="00CC67ED" w:rsidRPr="004F2BEC">
        <w:rPr>
          <w:szCs w:val="22"/>
        </w:rPr>
        <w:t xml:space="preserve">die niet </w:t>
      </w:r>
      <w:r w:rsidR="00EF5C76" w:rsidRPr="004F2BEC">
        <w:rPr>
          <w:szCs w:val="22"/>
        </w:rPr>
        <w:t>in aanmerking kom</w:t>
      </w:r>
      <w:r w:rsidR="007E155D" w:rsidRPr="004F2BEC">
        <w:rPr>
          <w:szCs w:val="22"/>
        </w:rPr>
        <w:t>en</w:t>
      </w:r>
      <w:r w:rsidR="00CC67ED" w:rsidRPr="004F2BEC">
        <w:rPr>
          <w:szCs w:val="22"/>
        </w:rPr>
        <w:t xml:space="preserve"> voor curatieve chirurgie </w:t>
      </w:r>
      <w:r w:rsidRPr="004F2BEC">
        <w:rPr>
          <w:szCs w:val="22"/>
        </w:rPr>
        <w:t>o</w:t>
      </w:r>
      <w:r w:rsidR="00CC67ED" w:rsidRPr="004F2BEC">
        <w:rPr>
          <w:szCs w:val="22"/>
        </w:rPr>
        <w:t>f</w:t>
      </w:r>
      <w:r w:rsidRPr="004F2BEC">
        <w:rPr>
          <w:szCs w:val="22"/>
        </w:rPr>
        <w:t xml:space="preserve"> </w:t>
      </w:r>
      <w:r w:rsidR="00823FD8" w:rsidRPr="004F2BEC">
        <w:rPr>
          <w:szCs w:val="22"/>
        </w:rPr>
        <w:t>radiotherapie</w:t>
      </w:r>
      <w:r w:rsidR="000852F5" w:rsidRPr="004F2BEC">
        <w:rPr>
          <w:szCs w:val="22"/>
        </w:rPr>
        <w:t>.</w:t>
      </w:r>
    </w:p>
    <w:p w14:paraId="030657CF" w14:textId="77777777" w:rsidR="00812D16" w:rsidRPr="004F2BEC" w:rsidRDefault="00812D16" w:rsidP="00922D10">
      <w:pPr>
        <w:widowControl w:val="0"/>
        <w:tabs>
          <w:tab w:val="clear" w:pos="567"/>
        </w:tabs>
        <w:spacing w:line="240" w:lineRule="auto"/>
        <w:rPr>
          <w:szCs w:val="22"/>
        </w:rPr>
      </w:pPr>
    </w:p>
    <w:p w14:paraId="25634537" w14:textId="77777777" w:rsidR="00E26D1E" w:rsidRPr="004F2BEC" w:rsidRDefault="00E26D1E" w:rsidP="00BD26F2">
      <w:pPr>
        <w:keepNext/>
        <w:widowControl w:val="0"/>
        <w:numPr>
          <w:ilvl w:val="1"/>
          <w:numId w:val="36"/>
        </w:numPr>
        <w:tabs>
          <w:tab w:val="clear" w:pos="570"/>
          <w:tab w:val="left" w:pos="567"/>
        </w:tabs>
        <w:ind w:left="0" w:firstLine="0"/>
        <w:outlineLvl w:val="0"/>
        <w:rPr>
          <w:b/>
        </w:rPr>
      </w:pPr>
      <w:r w:rsidRPr="004F2BEC">
        <w:rPr>
          <w:b/>
        </w:rPr>
        <w:t>Dosering en wijze van toediening</w:t>
      </w:r>
    </w:p>
    <w:p w14:paraId="6C631E7B" w14:textId="77777777" w:rsidR="00812D16" w:rsidRPr="004F2BEC" w:rsidRDefault="00812D16" w:rsidP="00EB4D1E">
      <w:pPr>
        <w:keepNext/>
        <w:widowControl w:val="0"/>
        <w:tabs>
          <w:tab w:val="clear" w:pos="567"/>
        </w:tabs>
        <w:spacing w:line="240" w:lineRule="auto"/>
        <w:rPr>
          <w:szCs w:val="22"/>
        </w:rPr>
      </w:pPr>
    </w:p>
    <w:p w14:paraId="31953AD0" w14:textId="77777777" w:rsidR="00D16431" w:rsidRPr="004F2BEC" w:rsidRDefault="00D16431" w:rsidP="00714689">
      <w:pPr>
        <w:widowControl w:val="0"/>
        <w:tabs>
          <w:tab w:val="clear" w:pos="567"/>
        </w:tabs>
        <w:spacing w:line="240" w:lineRule="auto"/>
        <w:rPr>
          <w:szCs w:val="22"/>
        </w:rPr>
      </w:pPr>
      <w:r w:rsidRPr="004F2BEC">
        <w:rPr>
          <w:szCs w:val="22"/>
        </w:rPr>
        <w:t xml:space="preserve">Odomzo </w:t>
      </w:r>
      <w:r w:rsidR="00D57380" w:rsidRPr="004F2BEC">
        <w:rPr>
          <w:szCs w:val="22"/>
        </w:rPr>
        <w:t xml:space="preserve">mag alleen worden voorgeschreven door of onder supervisie van een medisch </w:t>
      </w:r>
      <w:r w:rsidRPr="004F2BEC">
        <w:rPr>
          <w:szCs w:val="22"/>
        </w:rPr>
        <w:t xml:space="preserve">specialist </w:t>
      </w:r>
      <w:r w:rsidR="000D5112" w:rsidRPr="004F2BEC">
        <w:rPr>
          <w:szCs w:val="22"/>
        </w:rPr>
        <w:t>met ervaring in de behandeling</w:t>
      </w:r>
      <w:r w:rsidR="00D57380" w:rsidRPr="004F2BEC">
        <w:rPr>
          <w:szCs w:val="22"/>
        </w:rPr>
        <w:t xml:space="preserve"> van de </w:t>
      </w:r>
      <w:r w:rsidR="000D5112" w:rsidRPr="004F2BEC">
        <w:rPr>
          <w:szCs w:val="22"/>
        </w:rPr>
        <w:t>toegelaten</w:t>
      </w:r>
      <w:r w:rsidR="00D57380" w:rsidRPr="004F2BEC">
        <w:rPr>
          <w:szCs w:val="22"/>
        </w:rPr>
        <w:t xml:space="preserve"> indicatie</w:t>
      </w:r>
      <w:r w:rsidRPr="004F2BEC">
        <w:rPr>
          <w:szCs w:val="22"/>
        </w:rPr>
        <w:t>.</w:t>
      </w:r>
    </w:p>
    <w:p w14:paraId="44FE0738" w14:textId="77777777" w:rsidR="00D16431" w:rsidRPr="004F2BEC" w:rsidRDefault="00D16431" w:rsidP="00250A2E">
      <w:pPr>
        <w:widowControl w:val="0"/>
        <w:tabs>
          <w:tab w:val="clear" w:pos="567"/>
        </w:tabs>
        <w:spacing w:line="240" w:lineRule="auto"/>
        <w:rPr>
          <w:szCs w:val="22"/>
        </w:rPr>
      </w:pPr>
    </w:p>
    <w:p w14:paraId="6067B806" w14:textId="77777777" w:rsidR="00E26D1E" w:rsidRPr="004F2BEC" w:rsidRDefault="00E26D1E" w:rsidP="00A160AF">
      <w:pPr>
        <w:keepNext/>
        <w:widowControl w:val="0"/>
        <w:tabs>
          <w:tab w:val="clear" w:pos="567"/>
        </w:tabs>
        <w:spacing w:line="240" w:lineRule="auto"/>
        <w:outlineLvl w:val="0"/>
        <w:rPr>
          <w:szCs w:val="22"/>
          <w:u w:val="single"/>
        </w:rPr>
      </w:pPr>
      <w:r w:rsidRPr="004F2BEC">
        <w:rPr>
          <w:szCs w:val="22"/>
          <w:u w:val="single"/>
        </w:rPr>
        <w:t>Dosering</w:t>
      </w:r>
    </w:p>
    <w:p w14:paraId="060B9F5E" w14:textId="77777777" w:rsidR="00777605" w:rsidRPr="004F2BEC" w:rsidRDefault="00777605" w:rsidP="00D74130">
      <w:pPr>
        <w:keepNext/>
        <w:widowControl w:val="0"/>
        <w:tabs>
          <w:tab w:val="clear" w:pos="567"/>
        </w:tabs>
        <w:spacing w:line="240" w:lineRule="auto"/>
      </w:pPr>
    </w:p>
    <w:p w14:paraId="06ED7CD1" w14:textId="6832100F" w:rsidR="00E94FBF" w:rsidRPr="004F2BEC" w:rsidRDefault="004E2E5C" w:rsidP="002A213D">
      <w:pPr>
        <w:widowControl w:val="0"/>
        <w:tabs>
          <w:tab w:val="clear" w:pos="567"/>
        </w:tabs>
        <w:spacing w:line="240" w:lineRule="auto"/>
      </w:pPr>
      <w:r w:rsidRPr="004F2BEC">
        <w:t>De aanbevolen dosis is 200 mg sonidegib, eenmaal daags oraal in te nemen.</w:t>
      </w:r>
    </w:p>
    <w:p w14:paraId="5FDA2315" w14:textId="77777777" w:rsidR="00002151" w:rsidRPr="004F2BEC" w:rsidRDefault="00002151" w:rsidP="003B1F4C">
      <w:pPr>
        <w:widowControl w:val="0"/>
        <w:tabs>
          <w:tab w:val="clear" w:pos="567"/>
        </w:tabs>
        <w:spacing w:line="240" w:lineRule="auto"/>
      </w:pPr>
    </w:p>
    <w:p w14:paraId="4E80CF91" w14:textId="77777777" w:rsidR="00E94FBF" w:rsidRPr="004F2BEC" w:rsidRDefault="008D1DD0" w:rsidP="00526A21">
      <w:pPr>
        <w:widowControl w:val="0"/>
        <w:tabs>
          <w:tab w:val="clear" w:pos="567"/>
        </w:tabs>
        <w:spacing w:line="240" w:lineRule="auto"/>
        <w:outlineLvl w:val="0"/>
      </w:pPr>
      <w:r w:rsidRPr="004F2BEC">
        <w:t>De behandeling moet worden voortgezet zolang als klinisch voordeel wordt waargenomen of totdat zich onacceptabele toxiciteit ontwikkelt.</w:t>
      </w:r>
    </w:p>
    <w:p w14:paraId="3EA7DFF1" w14:textId="77777777" w:rsidR="00E94FBF" w:rsidRPr="004F2BEC" w:rsidRDefault="00E94FBF" w:rsidP="00922D10">
      <w:pPr>
        <w:widowControl w:val="0"/>
        <w:tabs>
          <w:tab w:val="clear" w:pos="567"/>
        </w:tabs>
        <w:spacing w:line="240" w:lineRule="auto"/>
      </w:pPr>
    </w:p>
    <w:p w14:paraId="4946FA77" w14:textId="77777777" w:rsidR="00E94FBF" w:rsidRPr="004F2BEC" w:rsidRDefault="00E94FBF" w:rsidP="00A160AF">
      <w:pPr>
        <w:keepNext/>
        <w:widowControl w:val="0"/>
        <w:tabs>
          <w:tab w:val="clear" w:pos="567"/>
        </w:tabs>
        <w:spacing w:line="240" w:lineRule="auto"/>
        <w:outlineLvl w:val="0"/>
        <w:rPr>
          <w:i/>
          <w:szCs w:val="22"/>
          <w:u w:val="single"/>
        </w:rPr>
      </w:pPr>
      <w:r w:rsidRPr="004F2BEC">
        <w:rPr>
          <w:i/>
          <w:szCs w:val="22"/>
          <w:u w:val="single"/>
        </w:rPr>
        <w:t>Dos</w:t>
      </w:r>
      <w:r w:rsidR="008D1DD0" w:rsidRPr="004F2BEC">
        <w:rPr>
          <w:i/>
          <w:szCs w:val="22"/>
          <w:u w:val="single"/>
        </w:rPr>
        <w:t>isaanpassingen bij</w:t>
      </w:r>
      <w:r w:rsidR="00D320B0" w:rsidRPr="004F2BEC">
        <w:rPr>
          <w:i/>
          <w:szCs w:val="22"/>
          <w:u w:val="single"/>
        </w:rPr>
        <w:t xml:space="preserve"> </w:t>
      </w:r>
      <w:r w:rsidR="00EE5B2F" w:rsidRPr="004F2BEC">
        <w:rPr>
          <w:i/>
          <w:szCs w:val="22"/>
          <w:u w:val="single"/>
        </w:rPr>
        <w:t xml:space="preserve">verhogingen van </w:t>
      </w:r>
      <w:r w:rsidR="008D1DD0" w:rsidRPr="004F2BEC">
        <w:rPr>
          <w:i/>
          <w:szCs w:val="22"/>
          <w:u w:val="single"/>
        </w:rPr>
        <w:t>c</w:t>
      </w:r>
      <w:r w:rsidR="00D320B0" w:rsidRPr="004F2BEC">
        <w:rPr>
          <w:i/>
          <w:szCs w:val="22"/>
          <w:u w:val="single"/>
        </w:rPr>
        <w:t xml:space="preserve">reatinekinase (CK) </w:t>
      </w:r>
      <w:r w:rsidR="008D1DD0" w:rsidRPr="004F2BEC">
        <w:rPr>
          <w:i/>
          <w:szCs w:val="22"/>
          <w:u w:val="single"/>
        </w:rPr>
        <w:t>e</w:t>
      </w:r>
      <w:r w:rsidR="00144A73" w:rsidRPr="004F2BEC">
        <w:rPr>
          <w:i/>
          <w:szCs w:val="22"/>
          <w:u w:val="single"/>
        </w:rPr>
        <w:t xml:space="preserve">n </w:t>
      </w:r>
      <w:r w:rsidR="00C223EE" w:rsidRPr="004F2BEC">
        <w:rPr>
          <w:i/>
          <w:szCs w:val="22"/>
          <w:u w:val="single"/>
        </w:rPr>
        <w:t>spiergerelateerde</w:t>
      </w:r>
      <w:bookmarkStart w:id="1" w:name="_Hlk36739926"/>
      <w:r w:rsidR="000C6B66" w:rsidRPr="004F2BEC">
        <w:rPr>
          <w:i/>
          <w:szCs w:val="22"/>
          <w:u w:val="single"/>
        </w:rPr>
        <w:t xml:space="preserve"> </w:t>
      </w:r>
      <w:bookmarkEnd w:id="1"/>
      <w:r w:rsidR="008D1DD0" w:rsidRPr="004F2BEC">
        <w:rPr>
          <w:i/>
          <w:szCs w:val="22"/>
          <w:u w:val="single"/>
        </w:rPr>
        <w:t>bijwerkingen</w:t>
      </w:r>
    </w:p>
    <w:p w14:paraId="43037FDF" w14:textId="639F0A7B" w:rsidR="00D320B0" w:rsidRPr="004F2BEC" w:rsidRDefault="008D1DD0" w:rsidP="00EB4D1E">
      <w:pPr>
        <w:widowControl w:val="0"/>
        <w:tabs>
          <w:tab w:val="clear" w:pos="567"/>
        </w:tabs>
        <w:spacing w:line="240" w:lineRule="auto"/>
      </w:pPr>
      <w:r w:rsidRPr="004F2BEC">
        <w:t>Tijdelijke dosisonderbreking en/of dosisverlaging van de behandeling met Odomzo kan noodzakelijk zijn bij CK</w:t>
      </w:r>
      <w:r w:rsidR="007860E8" w:rsidRPr="004F2BEC">
        <w:t>-verhog</w:t>
      </w:r>
      <w:r w:rsidRPr="004F2BEC">
        <w:t xml:space="preserve">ingen en </w:t>
      </w:r>
      <w:r w:rsidR="00C223EE" w:rsidRPr="004F2BEC">
        <w:t>spiergerelateerde</w:t>
      </w:r>
      <w:r w:rsidRPr="004F2BEC">
        <w:t xml:space="preserve"> bijwerkingen.</w:t>
      </w:r>
    </w:p>
    <w:p w14:paraId="784D6347" w14:textId="77777777" w:rsidR="00777605" w:rsidRPr="004F2BEC" w:rsidRDefault="00777605" w:rsidP="00714689">
      <w:pPr>
        <w:widowControl w:val="0"/>
        <w:tabs>
          <w:tab w:val="clear" w:pos="567"/>
        </w:tabs>
        <w:spacing w:line="240" w:lineRule="auto"/>
      </w:pPr>
    </w:p>
    <w:p w14:paraId="4BE68FC1" w14:textId="77777777" w:rsidR="003C2F4C" w:rsidRPr="004F2BEC" w:rsidRDefault="003C2F4C" w:rsidP="00714689">
      <w:pPr>
        <w:keepNext/>
        <w:keepLines/>
        <w:widowControl w:val="0"/>
        <w:tabs>
          <w:tab w:val="clear" w:pos="567"/>
        </w:tabs>
        <w:spacing w:line="240" w:lineRule="auto"/>
      </w:pPr>
      <w:r w:rsidRPr="004F2BEC">
        <w:t>Tabe</w:t>
      </w:r>
      <w:r w:rsidR="007860E8" w:rsidRPr="004F2BEC">
        <w:t>l</w:t>
      </w:r>
      <w:r w:rsidR="00777605" w:rsidRPr="004F2BEC">
        <w:t> </w:t>
      </w:r>
      <w:r w:rsidRPr="004F2BEC">
        <w:t>1</w:t>
      </w:r>
      <w:r w:rsidR="007860E8" w:rsidRPr="004F2BEC">
        <w:t xml:space="preserve"> geeft een overzicht van aanbevelingen voor de dosisonderbreking en/of dosisverlaging van de behandeling met Odomzo bij het </w:t>
      </w:r>
      <w:r w:rsidR="00991A7A" w:rsidRPr="004F2BEC">
        <w:t xml:space="preserve">management </w:t>
      </w:r>
      <w:r w:rsidR="007860E8" w:rsidRPr="004F2BEC">
        <w:t xml:space="preserve">van symptomatische CK-verhogingen en </w:t>
      </w:r>
      <w:r w:rsidR="00C223EE" w:rsidRPr="004F2BEC">
        <w:t>spiergerelateerde</w:t>
      </w:r>
      <w:bookmarkStart w:id="2" w:name="_Hlk36739947"/>
      <w:r w:rsidR="00594641" w:rsidRPr="004F2BEC">
        <w:t xml:space="preserve"> </w:t>
      </w:r>
      <w:bookmarkEnd w:id="2"/>
      <w:r w:rsidR="007860E8" w:rsidRPr="004F2BEC">
        <w:t>bijwerkingen (zoals myalgie, myopathie en/of spasmen).</w:t>
      </w:r>
    </w:p>
    <w:p w14:paraId="6725CDC8" w14:textId="77777777" w:rsidR="004E6096" w:rsidRPr="004F2BEC" w:rsidRDefault="004E6096" w:rsidP="00250A2E">
      <w:pPr>
        <w:keepNext/>
        <w:keepLines/>
        <w:widowControl w:val="0"/>
        <w:tabs>
          <w:tab w:val="clear" w:pos="567"/>
        </w:tabs>
        <w:autoSpaceDE w:val="0"/>
        <w:autoSpaceDN w:val="0"/>
        <w:adjustRightInd w:val="0"/>
        <w:spacing w:line="240" w:lineRule="auto"/>
        <w:ind w:left="1134" w:hanging="1134"/>
        <w:rPr>
          <w:szCs w:val="22"/>
        </w:rPr>
      </w:pPr>
      <w:bookmarkStart w:id="3" w:name="_Toc377994651"/>
    </w:p>
    <w:p w14:paraId="3054565C" w14:textId="77777777" w:rsidR="003C2F4C" w:rsidRPr="004F2BEC" w:rsidRDefault="003C2F4C" w:rsidP="007C6D85">
      <w:pPr>
        <w:keepNext/>
        <w:keepLines/>
        <w:widowControl w:val="0"/>
        <w:tabs>
          <w:tab w:val="clear" w:pos="567"/>
        </w:tabs>
        <w:autoSpaceDE w:val="0"/>
        <w:autoSpaceDN w:val="0"/>
        <w:adjustRightInd w:val="0"/>
        <w:spacing w:line="240" w:lineRule="auto"/>
        <w:ind w:left="1134" w:hanging="1134"/>
        <w:rPr>
          <w:b/>
          <w:szCs w:val="22"/>
        </w:rPr>
      </w:pPr>
      <w:r w:rsidRPr="004F2BEC">
        <w:rPr>
          <w:b/>
          <w:szCs w:val="22"/>
        </w:rPr>
        <w:t>Tabe</w:t>
      </w:r>
      <w:r w:rsidR="00C64650" w:rsidRPr="004F2BEC">
        <w:rPr>
          <w:b/>
          <w:szCs w:val="22"/>
        </w:rPr>
        <w:t>l</w:t>
      </w:r>
      <w:r w:rsidR="00777605" w:rsidRPr="004F2BEC">
        <w:rPr>
          <w:b/>
          <w:szCs w:val="22"/>
        </w:rPr>
        <w:t> 1</w:t>
      </w:r>
      <w:r w:rsidR="00FD75B1" w:rsidRPr="004F2BEC">
        <w:rPr>
          <w:b/>
          <w:szCs w:val="22"/>
        </w:rPr>
        <w:tab/>
      </w:r>
      <w:r w:rsidR="007860E8" w:rsidRPr="004F2BEC">
        <w:rPr>
          <w:b/>
          <w:szCs w:val="22"/>
        </w:rPr>
        <w:t xml:space="preserve">Aanbevolen dosisaanpassingen bij </w:t>
      </w:r>
      <w:r w:rsidRPr="004F2BEC">
        <w:rPr>
          <w:b/>
          <w:szCs w:val="22"/>
        </w:rPr>
        <w:t>d</w:t>
      </w:r>
      <w:r w:rsidR="007860E8" w:rsidRPr="004F2BEC">
        <w:rPr>
          <w:b/>
          <w:szCs w:val="22"/>
        </w:rPr>
        <w:t>e</w:t>
      </w:r>
      <w:r w:rsidRPr="004F2BEC">
        <w:rPr>
          <w:b/>
          <w:szCs w:val="22"/>
        </w:rPr>
        <w:t xml:space="preserve"> </w:t>
      </w:r>
      <w:r w:rsidR="007860E8" w:rsidRPr="004F2BEC">
        <w:rPr>
          <w:b/>
          <w:szCs w:val="22"/>
        </w:rPr>
        <w:t>behandeling van</w:t>
      </w:r>
      <w:r w:rsidRPr="004F2BEC">
        <w:rPr>
          <w:b/>
          <w:szCs w:val="22"/>
        </w:rPr>
        <w:t xml:space="preserve"> </w:t>
      </w:r>
      <w:r w:rsidR="00D23BBA" w:rsidRPr="004F2BEC">
        <w:rPr>
          <w:b/>
          <w:szCs w:val="22"/>
        </w:rPr>
        <w:t>symptomati</w:t>
      </w:r>
      <w:r w:rsidR="007860E8" w:rsidRPr="004F2BEC">
        <w:rPr>
          <w:b/>
          <w:szCs w:val="22"/>
        </w:rPr>
        <w:t>s</w:t>
      </w:r>
      <w:r w:rsidR="00D23BBA" w:rsidRPr="004F2BEC">
        <w:rPr>
          <w:b/>
          <w:szCs w:val="22"/>
        </w:rPr>
        <w:t>c</w:t>
      </w:r>
      <w:r w:rsidR="007860E8" w:rsidRPr="004F2BEC">
        <w:rPr>
          <w:b/>
          <w:szCs w:val="22"/>
        </w:rPr>
        <w:t>he</w:t>
      </w:r>
      <w:r w:rsidR="00D23BBA" w:rsidRPr="004F2BEC">
        <w:rPr>
          <w:b/>
          <w:szCs w:val="22"/>
        </w:rPr>
        <w:t xml:space="preserve"> </w:t>
      </w:r>
      <w:r w:rsidRPr="004F2BEC">
        <w:rPr>
          <w:b/>
          <w:szCs w:val="22"/>
        </w:rPr>
        <w:t>CK</w:t>
      </w:r>
      <w:r w:rsidR="007860E8" w:rsidRPr="004F2BEC">
        <w:rPr>
          <w:b/>
          <w:szCs w:val="22"/>
        </w:rPr>
        <w:t>-verhogingen</w:t>
      </w:r>
      <w:r w:rsidR="00296528" w:rsidRPr="004F2BEC">
        <w:rPr>
          <w:b/>
          <w:szCs w:val="22"/>
        </w:rPr>
        <w:t xml:space="preserve"> e</w:t>
      </w:r>
      <w:r w:rsidR="00DC55CD" w:rsidRPr="004F2BEC">
        <w:rPr>
          <w:b/>
          <w:szCs w:val="22"/>
        </w:rPr>
        <w:t xml:space="preserve">n </w:t>
      </w:r>
      <w:bookmarkEnd w:id="3"/>
      <w:r w:rsidR="00C223EE" w:rsidRPr="004F2BEC">
        <w:rPr>
          <w:b/>
          <w:szCs w:val="22"/>
        </w:rPr>
        <w:t>spiergerelateerde</w:t>
      </w:r>
      <w:r w:rsidR="000C6B66" w:rsidRPr="004F2BEC">
        <w:rPr>
          <w:b/>
        </w:rPr>
        <w:t xml:space="preserve"> </w:t>
      </w:r>
      <w:r w:rsidR="007860E8" w:rsidRPr="004F2BEC">
        <w:rPr>
          <w:b/>
          <w:szCs w:val="22"/>
        </w:rPr>
        <w:t>bijwerkingen</w:t>
      </w:r>
    </w:p>
    <w:p w14:paraId="2E81E60F" w14:textId="77777777" w:rsidR="00FD75B1" w:rsidRPr="004F2BEC" w:rsidRDefault="00FD75B1" w:rsidP="007C6D85">
      <w:pPr>
        <w:keepNext/>
        <w:keepLines/>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650"/>
      </w:tblGrid>
      <w:tr w:rsidR="003C2F4C" w:rsidRPr="004F2BEC" w14:paraId="580006E2" w14:textId="77777777" w:rsidTr="00DC1D5C">
        <w:trPr>
          <w:cantSplit/>
        </w:trPr>
        <w:tc>
          <w:tcPr>
            <w:tcW w:w="4649" w:type="dxa"/>
          </w:tcPr>
          <w:p w14:paraId="486390BC" w14:textId="77777777" w:rsidR="003C2F4C" w:rsidRPr="004F2BEC" w:rsidRDefault="007860E8" w:rsidP="001A5560">
            <w:pPr>
              <w:pStyle w:val="Table"/>
              <w:keepNext/>
              <w:keepLines w:val="0"/>
              <w:widowControl w:val="0"/>
              <w:tabs>
                <w:tab w:val="clear" w:pos="284"/>
              </w:tabs>
              <w:spacing w:before="0" w:after="0"/>
              <w:jc w:val="center"/>
              <w:rPr>
                <w:rFonts w:ascii="Times New Roman" w:hAnsi="Times New Roman"/>
                <w:b/>
                <w:sz w:val="22"/>
                <w:szCs w:val="22"/>
                <w:lang w:val="nl-NL"/>
              </w:rPr>
            </w:pPr>
            <w:r w:rsidRPr="004F2BEC">
              <w:rPr>
                <w:rFonts w:ascii="Times New Roman" w:hAnsi="Times New Roman"/>
                <w:b/>
                <w:sz w:val="22"/>
                <w:szCs w:val="22"/>
                <w:lang w:val="nl-NL"/>
              </w:rPr>
              <w:t xml:space="preserve">Ernst van de </w:t>
            </w:r>
            <w:r w:rsidR="003C2F4C" w:rsidRPr="004F2BEC">
              <w:rPr>
                <w:rFonts w:ascii="Times New Roman" w:hAnsi="Times New Roman"/>
                <w:b/>
                <w:sz w:val="22"/>
                <w:szCs w:val="22"/>
                <w:lang w:val="nl-NL"/>
              </w:rPr>
              <w:t>CK</w:t>
            </w:r>
            <w:r w:rsidR="00091416" w:rsidRPr="004F2BEC">
              <w:rPr>
                <w:rFonts w:ascii="Times New Roman" w:hAnsi="Times New Roman"/>
                <w:b/>
                <w:sz w:val="22"/>
                <w:szCs w:val="22"/>
                <w:lang w:val="nl-NL"/>
              </w:rPr>
              <w:t>-</w:t>
            </w:r>
            <w:r w:rsidRPr="004F2BEC">
              <w:rPr>
                <w:rFonts w:ascii="Times New Roman" w:hAnsi="Times New Roman"/>
                <w:b/>
                <w:sz w:val="22"/>
                <w:szCs w:val="22"/>
                <w:lang w:val="nl-NL"/>
              </w:rPr>
              <w:t>verhoging</w:t>
            </w:r>
          </w:p>
        </w:tc>
        <w:tc>
          <w:tcPr>
            <w:tcW w:w="4650" w:type="dxa"/>
          </w:tcPr>
          <w:p w14:paraId="2EB45A7C" w14:textId="77777777" w:rsidR="003C2F4C" w:rsidRPr="004F2BEC" w:rsidRDefault="007860E8" w:rsidP="00BF00C3">
            <w:pPr>
              <w:pStyle w:val="Table"/>
              <w:keepNext/>
              <w:keepLines w:val="0"/>
              <w:widowControl w:val="0"/>
              <w:tabs>
                <w:tab w:val="clear" w:pos="284"/>
              </w:tabs>
              <w:spacing w:before="0" w:after="0"/>
              <w:jc w:val="center"/>
              <w:rPr>
                <w:rFonts w:ascii="Times New Roman" w:hAnsi="Times New Roman"/>
                <w:b/>
                <w:sz w:val="22"/>
                <w:szCs w:val="22"/>
                <w:lang w:val="nl-NL"/>
              </w:rPr>
            </w:pPr>
            <w:r w:rsidRPr="004F2BEC">
              <w:rPr>
                <w:rFonts w:ascii="Times New Roman" w:hAnsi="Times New Roman"/>
                <w:b/>
                <w:sz w:val="22"/>
                <w:szCs w:val="22"/>
                <w:lang w:val="nl-NL"/>
              </w:rPr>
              <w:t>Dosisaanpassingen</w:t>
            </w:r>
            <w:r w:rsidR="00B40C09" w:rsidRPr="004F2BEC">
              <w:rPr>
                <w:rFonts w:cs="Arial"/>
                <w:sz w:val="22"/>
                <w:szCs w:val="22"/>
                <w:lang w:val="nl-NL"/>
              </w:rPr>
              <w:t>*</w:t>
            </w:r>
            <w:r w:rsidRPr="004F2BEC">
              <w:rPr>
                <w:rFonts w:ascii="Times New Roman" w:hAnsi="Times New Roman"/>
                <w:b/>
                <w:sz w:val="22"/>
                <w:szCs w:val="22"/>
                <w:lang w:val="nl-NL"/>
              </w:rPr>
              <w:t xml:space="preserve"> en behandelaanbevelingen</w:t>
            </w:r>
          </w:p>
        </w:tc>
      </w:tr>
      <w:tr w:rsidR="003C2F4C" w:rsidRPr="004F2BEC" w14:paraId="484E6A9F" w14:textId="77777777" w:rsidTr="00DC1D5C">
        <w:trPr>
          <w:cantSplit/>
        </w:trPr>
        <w:tc>
          <w:tcPr>
            <w:tcW w:w="4649" w:type="dxa"/>
            <w:vAlign w:val="center"/>
          </w:tcPr>
          <w:p w14:paraId="14150304" w14:textId="77777777" w:rsidR="00033A90" w:rsidRPr="004F2BEC" w:rsidRDefault="003C2F4C"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Gr</w:t>
            </w:r>
            <w:r w:rsidR="007860E8" w:rsidRPr="004F2BEC">
              <w:rPr>
                <w:rFonts w:ascii="Times New Roman" w:hAnsi="Times New Roman"/>
                <w:sz w:val="22"/>
                <w:szCs w:val="22"/>
                <w:lang w:val="nl-NL"/>
              </w:rPr>
              <w:t>a</w:t>
            </w:r>
            <w:r w:rsidRPr="004F2BEC">
              <w:rPr>
                <w:rFonts w:ascii="Times New Roman" w:hAnsi="Times New Roman"/>
                <w:sz w:val="22"/>
                <w:szCs w:val="22"/>
                <w:lang w:val="nl-NL"/>
              </w:rPr>
              <w:t>ad</w:t>
            </w:r>
            <w:r w:rsidR="00033A90" w:rsidRPr="004F2BEC">
              <w:rPr>
                <w:rFonts w:ascii="Times New Roman" w:hAnsi="Times New Roman"/>
                <w:sz w:val="22"/>
                <w:szCs w:val="22"/>
                <w:lang w:val="nl-NL"/>
              </w:rPr>
              <w:t> 1</w:t>
            </w:r>
          </w:p>
          <w:p w14:paraId="05216E0C" w14:textId="77777777" w:rsidR="003C2F4C" w:rsidRPr="004F2BEC" w:rsidRDefault="003C2F4C"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[CK</w:t>
            </w:r>
            <w:r w:rsidR="0050078A" w:rsidRPr="004F2BEC">
              <w:rPr>
                <w:rFonts w:ascii="Times New Roman" w:hAnsi="Times New Roman"/>
                <w:sz w:val="22"/>
                <w:szCs w:val="22"/>
                <w:lang w:val="nl-NL"/>
              </w:rPr>
              <w:t>-</w:t>
            </w:r>
            <w:r w:rsidR="007860E8" w:rsidRPr="004F2BEC">
              <w:rPr>
                <w:rFonts w:ascii="Times New Roman" w:hAnsi="Times New Roman"/>
                <w:sz w:val="22"/>
                <w:szCs w:val="22"/>
                <w:lang w:val="nl-NL"/>
              </w:rPr>
              <w:t>verhoging</w:t>
            </w:r>
            <w:r w:rsidRPr="004F2BEC">
              <w:rPr>
                <w:rFonts w:ascii="Times New Roman" w:hAnsi="Times New Roman"/>
                <w:sz w:val="22"/>
                <w:szCs w:val="22"/>
                <w:lang w:val="nl-NL"/>
              </w:rPr>
              <w:t xml:space="preserve"> &gt;ULN </w:t>
            </w:r>
            <w:r w:rsidR="007860E8" w:rsidRPr="004F2BEC">
              <w:rPr>
                <w:rFonts w:ascii="Times New Roman" w:hAnsi="Times New Roman"/>
                <w:sz w:val="22"/>
                <w:szCs w:val="22"/>
                <w:lang w:val="nl-NL"/>
              </w:rPr>
              <w:t>–</w:t>
            </w:r>
            <w:r w:rsidRPr="004F2BEC">
              <w:rPr>
                <w:rFonts w:ascii="Times New Roman" w:hAnsi="Times New Roman"/>
                <w:sz w:val="22"/>
                <w:szCs w:val="22"/>
                <w:lang w:val="nl-NL"/>
              </w:rPr>
              <w:t xml:space="preserve"> 2</w:t>
            </w:r>
            <w:r w:rsidR="007860E8" w:rsidRPr="004F2BEC">
              <w:rPr>
                <w:rFonts w:ascii="Times New Roman" w:hAnsi="Times New Roman"/>
                <w:sz w:val="22"/>
                <w:szCs w:val="22"/>
                <w:lang w:val="nl-NL"/>
              </w:rPr>
              <w:t>,</w:t>
            </w:r>
            <w:r w:rsidRPr="004F2BEC">
              <w:rPr>
                <w:rFonts w:ascii="Times New Roman" w:hAnsi="Times New Roman"/>
                <w:sz w:val="22"/>
                <w:szCs w:val="22"/>
                <w:lang w:val="nl-NL"/>
              </w:rPr>
              <w:t>5 x ULN]</w:t>
            </w:r>
          </w:p>
        </w:tc>
        <w:tc>
          <w:tcPr>
            <w:tcW w:w="4650" w:type="dxa"/>
            <w:vAlign w:val="center"/>
          </w:tcPr>
          <w:p w14:paraId="6E8781AC" w14:textId="77777777" w:rsidR="00020D31" w:rsidRPr="004F2BEC" w:rsidRDefault="00A5675A" w:rsidP="003B1F4C">
            <w:pPr>
              <w:pStyle w:val="Table"/>
              <w:keepLines w:val="0"/>
              <w:widowControl w:val="0"/>
              <w:numPr>
                <w:ilvl w:val="0"/>
                <w:numId w:val="7"/>
              </w:numPr>
              <w:tabs>
                <w:tab w:val="clear" w:pos="284"/>
              </w:tabs>
              <w:spacing w:before="0" w:after="0"/>
              <w:ind w:left="567" w:hanging="567"/>
              <w:rPr>
                <w:rFonts w:ascii="Times New Roman" w:hAnsi="Times New Roman"/>
                <w:sz w:val="22"/>
                <w:szCs w:val="22"/>
                <w:lang w:val="nl-NL"/>
              </w:rPr>
            </w:pPr>
            <w:r w:rsidRPr="004F2BEC">
              <w:rPr>
                <w:rFonts w:ascii="Times New Roman" w:hAnsi="Times New Roman"/>
                <w:sz w:val="22"/>
                <w:szCs w:val="22"/>
                <w:lang w:val="nl-NL"/>
              </w:rPr>
              <w:t xml:space="preserve">Zet </w:t>
            </w:r>
            <w:r w:rsidR="00296528" w:rsidRPr="004F2BEC">
              <w:rPr>
                <w:rFonts w:ascii="Times New Roman" w:hAnsi="Times New Roman"/>
                <w:sz w:val="22"/>
                <w:szCs w:val="22"/>
                <w:lang w:val="nl-NL"/>
              </w:rPr>
              <w:t>de behandeling</w:t>
            </w:r>
            <w:r w:rsidR="003C2F4C" w:rsidRPr="004F2BEC">
              <w:rPr>
                <w:rFonts w:ascii="Times New Roman" w:hAnsi="Times New Roman"/>
                <w:sz w:val="22"/>
                <w:szCs w:val="22"/>
                <w:lang w:val="nl-NL"/>
              </w:rPr>
              <w:t xml:space="preserve"> </w:t>
            </w:r>
            <w:r w:rsidRPr="004F2BEC">
              <w:rPr>
                <w:rFonts w:ascii="Times New Roman" w:hAnsi="Times New Roman"/>
                <w:sz w:val="22"/>
                <w:szCs w:val="22"/>
                <w:lang w:val="nl-NL"/>
              </w:rPr>
              <w:t xml:space="preserve">voort </w:t>
            </w:r>
            <w:r w:rsidR="00296528" w:rsidRPr="004F2BEC">
              <w:rPr>
                <w:rFonts w:ascii="Times New Roman" w:hAnsi="Times New Roman"/>
                <w:sz w:val="22"/>
                <w:szCs w:val="22"/>
                <w:lang w:val="nl-NL"/>
              </w:rPr>
              <w:t xml:space="preserve">met dezelfde dosis en </w:t>
            </w:r>
            <w:r w:rsidR="003C2F4C" w:rsidRPr="004F2BEC">
              <w:rPr>
                <w:rFonts w:ascii="Times New Roman" w:hAnsi="Times New Roman"/>
                <w:sz w:val="22"/>
                <w:szCs w:val="22"/>
                <w:lang w:val="nl-NL"/>
              </w:rPr>
              <w:t xml:space="preserve">monitor </w:t>
            </w:r>
            <w:r w:rsidR="00296528" w:rsidRPr="004F2BEC">
              <w:rPr>
                <w:rFonts w:ascii="Times New Roman" w:hAnsi="Times New Roman"/>
                <w:sz w:val="22"/>
                <w:szCs w:val="22"/>
                <w:lang w:val="nl-NL"/>
              </w:rPr>
              <w:t xml:space="preserve">wekelijks de </w:t>
            </w:r>
            <w:r w:rsidR="003C2F4C" w:rsidRPr="004F2BEC">
              <w:rPr>
                <w:rFonts w:ascii="Times New Roman" w:hAnsi="Times New Roman"/>
                <w:sz w:val="22"/>
                <w:szCs w:val="22"/>
                <w:lang w:val="nl-NL"/>
              </w:rPr>
              <w:t>CK</w:t>
            </w:r>
            <w:r w:rsidR="00296528" w:rsidRPr="004F2BEC">
              <w:rPr>
                <w:rFonts w:ascii="Times New Roman" w:hAnsi="Times New Roman"/>
                <w:sz w:val="22"/>
                <w:szCs w:val="22"/>
                <w:lang w:val="nl-NL"/>
              </w:rPr>
              <w:t>-spiegels</w:t>
            </w:r>
            <w:r w:rsidR="003C2F4C" w:rsidRPr="004F2BEC">
              <w:rPr>
                <w:rFonts w:ascii="Times New Roman" w:hAnsi="Times New Roman"/>
                <w:sz w:val="22"/>
                <w:szCs w:val="22"/>
                <w:lang w:val="nl-NL"/>
              </w:rPr>
              <w:t xml:space="preserve"> </w:t>
            </w:r>
            <w:r w:rsidR="00296528" w:rsidRPr="004F2BEC">
              <w:rPr>
                <w:rFonts w:ascii="Times New Roman" w:hAnsi="Times New Roman"/>
                <w:sz w:val="22"/>
                <w:szCs w:val="22"/>
                <w:lang w:val="nl-NL"/>
              </w:rPr>
              <w:t>tot</w:t>
            </w:r>
            <w:r w:rsidR="00944D65" w:rsidRPr="004F2BEC">
              <w:rPr>
                <w:rFonts w:ascii="Times New Roman" w:hAnsi="Times New Roman"/>
                <w:sz w:val="22"/>
                <w:szCs w:val="22"/>
                <w:lang w:val="nl-NL"/>
              </w:rPr>
              <w:t>dat</w:t>
            </w:r>
            <w:r w:rsidR="00296528" w:rsidRPr="004F2BEC">
              <w:rPr>
                <w:rFonts w:ascii="Times New Roman" w:hAnsi="Times New Roman"/>
                <w:sz w:val="22"/>
                <w:szCs w:val="22"/>
                <w:lang w:val="nl-NL"/>
              </w:rPr>
              <w:t xml:space="preserve"> </w:t>
            </w:r>
            <w:r w:rsidR="00944D65" w:rsidRPr="004F2BEC">
              <w:rPr>
                <w:rFonts w:ascii="Times New Roman" w:hAnsi="Times New Roman"/>
                <w:sz w:val="22"/>
                <w:szCs w:val="22"/>
                <w:lang w:val="nl-NL"/>
              </w:rPr>
              <w:t>herstel</w:t>
            </w:r>
            <w:r w:rsidR="00296528" w:rsidRPr="004F2BEC">
              <w:rPr>
                <w:rFonts w:ascii="Times New Roman" w:hAnsi="Times New Roman"/>
                <w:sz w:val="22"/>
                <w:szCs w:val="22"/>
                <w:lang w:val="nl-NL"/>
              </w:rPr>
              <w:t xml:space="preserve"> </w:t>
            </w:r>
            <w:r w:rsidR="00944D65" w:rsidRPr="004F2BEC">
              <w:rPr>
                <w:rFonts w:ascii="Times New Roman" w:hAnsi="Times New Roman"/>
                <w:sz w:val="22"/>
                <w:szCs w:val="22"/>
                <w:lang w:val="nl-NL"/>
              </w:rPr>
              <w:t>tot</w:t>
            </w:r>
            <w:r w:rsidR="00296528" w:rsidRPr="004F2BEC">
              <w:rPr>
                <w:rFonts w:ascii="Times New Roman" w:hAnsi="Times New Roman"/>
                <w:sz w:val="22"/>
                <w:szCs w:val="22"/>
                <w:lang w:val="nl-NL"/>
              </w:rPr>
              <w:t xml:space="preserve"> </w:t>
            </w:r>
            <w:r w:rsidR="00BA562C" w:rsidRPr="004F2BEC">
              <w:rPr>
                <w:rFonts w:ascii="Times New Roman" w:hAnsi="Times New Roman"/>
                <w:sz w:val="22"/>
                <w:szCs w:val="22"/>
                <w:lang w:val="nl-NL"/>
              </w:rPr>
              <w:t>baseline</w:t>
            </w:r>
            <w:r w:rsidR="00944D65" w:rsidRPr="004F2BEC">
              <w:rPr>
                <w:rFonts w:ascii="Times New Roman" w:hAnsi="Times New Roman"/>
                <w:sz w:val="22"/>
                <w:szCs w:val="22"/>
                <w:lang w:val="nl-NL"/>
              </w:rPr>
              <w:t xml:space="preserve"> optreedt</w:t>
            </w:r>
            <w:r w:rsidR="00296528" w:rsidRPr="004F2BEC">
              <w:rPr>
                <w:rFonts w:ascii="Times New Roman" w:hAnsi="Times New Roman"/>
                <w:sz w:val="22"/>
                <w:szCs w:val="22"/>
                <w:lang w:val="nl-NL"/>
              </w:rPr>
              <w:t>, daarna maandelijks monitoren</w:t>
            </w:r>
            <w:r w:rsidR="003C2F4C" w:rsidRPr="004F2BEC">
              <w:rPr>
                <w:rFonts w:ascii="Times New Roman" w:hAnsi="Times New Roman"/>
                <w:sz w:val="22"/>
                <w:szCs w:val="22"/>
                <w:lang w:val="nl-NL"/>
              </w:rPr>
              <w:t xml:space="preserve">. Monitor </w:t>
            </w:r>
            <w:r w:rsidR="00944D65" w:rsidRPr="004F2BEC">
              <w:rPr>
                <w:rFonts w:ascii="Times New Roman" w:hAnsi="Times New Roman"/>
                <w:sz w:val="22"/>
                <w:szCs w:val="22"/>
                <w:lang w:val="nl-NL"/>
              </w:rPr>
              <w:t xml:space="preserve">veranderingen in </w:t>
            </w:r>
            <w:r w:rsidR="00296528" w:rsidRPr="004F2BEC">
              <w:rPr>
                <w:rFonts w:ascii="Times New Roman" w:hAnsi="Times New Roman"/>
                <w:sz w:val="22"/>
                <w:szCs w:val="22"/>
                <w:lang w:val="nl-NL"/>
              </w:rPr>
              <w:t xml:space="preserve">spierklachten </w:t>
            </w:r>
            <w:r w:rsidR="001C454A" w:rsidRPr="004F2BEC">
              <w:rPr>
                <w:rFonts w:ascii="Times New Roman" w:hAnsi="Times New Roman"/>
                <w:sz w:val="22"/>
                <w:szCs w:val="22"/>
                <w:lang w:val="nl-NL"/>
              </w:rPr>
              <w:t>tot</w:t>
            </w:r>
            <w:r w:rsidR="00944D65" w:rsidRPr="004F2BEC">
              <w:rPr>
                <w:rFonts w:ascii="Times New Roman" w:hAnsi="Times New Roman"/>
                <w:sz w:val="22"/>
                <w:szCs w:val="22"/>
                <w:lang w:val="nl-NL"/>
              </w:rPr>
              <w:t>dat</w:t>
            </w:r>
            <w:r w:rsidR="001C454A" w:rsidRPr="004F2BEC">
              <w:rPr>
                <w:rFonts w:ascii="Times New Roman" w:hAnsi="Times New Roman"/>
                <w:sz w:val="22"/>
                <w:szCs w:val="22"/>
                <w:lang w:val="nl-NL"/>
              </w:rPr>
              <w:t xml:space="preserve"> </w:t>
            </w:r>
            <w:r w:rsidR="00944D65" w:rsidRPr="004F2BEC">
              <w:rPr>
                <w:rFonts w:ascii="Times New Roman" w:hAnsi="Times New Roman"/>
                <w:sz w:val="22"/>
                <w:szCs w:val="22"/>
                <w:lang w:val="nl-NL"/>
              </w:rPr>
              <w:t>herstel tot</w:t>
            </w:r>
            <w:r w:rsidR="001C454A" w:rsidRPr="004F2BEC">
              <w:rPr>
                <w:rFonts w:ascii="Times New Roman" w:hAnsi="Times New Roman"/>
                <w:sz w:val="22"/>
                <w:szCs w:val="22"/>
                <w:lang w:val="nl-NL"/>
              </w:rPr>
              <w:t xml:space="preserve"> </w:t>
            </w:r>
            <w:r w:rsidR="00BA562C" w:rsidRPr="004F2BEC">
              <w:rPr>
                <w:rFonts w:ascii="Times New Roman" w:hAnsi="Times New Roman"/>
                <w:sz w:val="22"/>
                <w:szCs w:val="22"/>
                <w:lang w:val="nl-NL"/>
              </w:rPr>
              <w:t>baseline</w:t>
            </w:r>
            <w:r w:rsidR="00944D65" w:rsidRPr="004F2BEC">
              <w:rPr>
                <w:rFonts w:ascii="Times New Roman" w:hAnsi="Times New Roman"/>
                <w:sz w:val="22"/>
                <w:szCs w:val="22"/>
                <w:lang w:val="nl-NL"/>
              </w:rPr>
              <w:t xml:space="preserve"> optreedt</w:t>
            </w:r>
            <w:r w:rsidR="001C454A" w:rsidRPr="004F2BEC">
              <w:rPr>
                <w:rFonts w:ascii="Times New Roman" w:hAnsi="Times New Roman"/>
                <w:sz w:val="22"/>
                <w:szCs w:val="22"/>
                <w:lang w:val="nl-NL"/>
              </w:rPr>
              <w:t>.</w:t>
            </w:r>
          </w:p>
          <w:p w14:paraId="5F868FFB" w14:textId="77777777" w:rsidR="003C2F4C" w:rsidRPr="004F2BEC" w:rsidRDefault="001C454A" w:rsidP="003B1F4C">
            <w:pPr>
              <w:pStyle w:val="Table"/>
              <w:keepLines w:val="0"/>
              <w:widowControl w:val="0"/>
              <w:numPr>
                <w:ilvl w:val="0"/>
                <w:numId w:val="7"/>
              </w:numPr>
              <w:tabs>
                <w:tab w:val="clear" w:pos="284"/>
              </w:tabs>
              <w:spacing w:before="0" w:after="0"/>
              <w:ind w:left="567" w:hanging="567"/>
              <w:rPr>
                <w:rFonts w:ascii="Times New Roman" w:hAnsi="Times New Roman"/>
                <w:sz w:val="22"/>
                <w:szCs w:val="22"/>
                <w:lang w:val="nl-NL"/>
              </w:rPr>
            </w:pPr>
            <w:r w:rsidRPr="004F2BEC">
              <w:rPr>
                <w:rFonts w:ascii="Times New Roman" w:hAnsi="Times New Roman"/>
                <w:sz w:val="22"/>
                <w:szCs w:val="22"/>
                <w:lang w:val="nl-NL"/>
              </w:rPr>
              <w:t>Controleer regelmatig de nierfunctie</w:t>
            </w:r>
            <w:r w:rsidR="00020D31" w:rsidRPr="004F2BEC">
              <w:rPr>
                <w:rFonts w:ascii="Times New Roman" w:hAnsi="Times New Roman"/>
                <w:sz w:val="22"/>
                <w:szCs w:val="22"/>
                <w:lang w:val="nl-NL"/>
              </w:rPr>
              <w:t xml:space="preserve"> (serumcreatinine)</w:t>
            </w:r>
            <w:r w:rsidRPr="004F2BEC">
              <w:rPr>
                <w:rFonts w:ascii="Times New Roman" w:hAnsi="Times New Roman"/>
                <w:sz w:val="22"/>
                <w:szCs w:val="22"/>
                <w:lang w:val="nl-NL"/>
              </w:rPr>
              <w:t xml:space="preserve"> en zorg ervoor dat de patiënt goed is gehydrateerd</w:t>
            </w:r>
            <w:r w:rsidR="003C2F4C" w:rsidRPr="004F2BEC">
              <w:rPr>
                <w:rFonts w:ascii="Times New Roman" w:hAnsi="Times New Roman"/>
                <w:sz w:val="22"/>
                <w:szCs w:val="22"/>
                <w:lang w:val="nl-NL"/>
              </w:rPr>
              <w:t>.</w:t>
            </w:r>
          </w:p>
        </w:tc>
      </w:tr>
      <w:tr w:rsidR="003C2F4C" w:rsidRPr="004F2BEC" w14:paraId="69CDB094" w14:textId="77777777" w:rsidTr="00DC1D5C">
        <w:trPr>
          <w:cantSplit/>
        </w:trPr>
        <w:tc>
          <w:tcPr>
            <w:tcW w:w="4649" w:type="dxa"/>
            <w:vAlign w:val="center"/>
          </w:tcPr>
          <w:p w14:paraId="035D38D2" w14:textId="77777777" w:rsidR="003C2F4C" w:rsidRPr="004F2BEC" w:rsidRDefault="003C2F4C"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Gr</w:t>
            </w:r>
            <w:r w:rsidR="007860E8" w:rsidRPr="004F2BEC">
              <w:rPr>
                <w:rFonts w:ascii="Times New Roman" w:hAnsi="Times New Roman"/>
                <w:sz w:val="22"/>
                <w:szCs w:val="22"/>
                <w:lang w:val="nl-NL"/>
              </w:rPr>
              <w:t>a</w:t>
            </w:r>
            <w:r w:rsidRPr="004F2BEC">
              <w:rPr>
                <w:rFonts w:ascii="Times New Roman" w:hAnsi="Times New Roman"/>
                <w:sz w:val="22"/>
                <w:szCs w:val="22"/>
                <w:lang w:val="nl-NL"/>
              </w:rPr>
              <w:t>ad</w:t>
            </w:r>
            <w:r w:rsidR="009008CF" w:rsidRPr="004F2BEC">
              <w:rPr>
                <w:rFonts w:ascii="Times New Roman" w:hAnsi="Times New Roman"/>
                <w:sz w:val="22"/>
                <w:szCs w:val="22"/>
                <w:lang w:val="nl-NL"/>
              </w:rPr>
              <w:t> </w:t>
            </w:r>
            <w:r w:rsidRPr="004F2BEC">
              <w:rPr>
                <w:rFonts w:ascii="Times New Roman" w:hAnsi="Times New Roman"/>
                <w:sz w:val="22"/>
                <w:szCs w:val="22"/>
                <w:lang w:val="nl-NL"/>
              </w:rPr>
              <w:t>2</w:t>
            </w:r>
            <w:r w:rsidR="00AD2777" w:rsidRPr="004F2BEC">
              <w:rPr>
                <w:rFonts w:ascii="Times New Roman" w:hAnsi="Times New Roman"/>
                <w:sz w:val="22"/>
                <w:szCs w:val="22"/>
                <w:lang w:val="nl-NL"/>
              </w:rPr>
              <w:t xml:space="preserve"> </w:t>
            </w:r>
            <w:r w:rsidR="00907CB3" w:rsidRPr="004F2BEC">
              <w:rPr>
                <w:rFonts w:ascii="Times New Roman" w:hAnsi="Times New Roman"/>
                <w:b/>
                <w:sz w:val="22"/>
                <w:szCs w:val="22"/>
                <w:lang w:val="nl-NL"/>
              </w:rPr>
              <w:t>zonder</w:t>
            </w:r>
            <w:r w:rsidR="00AD2777" w:rsidRPr="004F2BEC">
              <w:rPr>
                <w:rFonts w:ascii="Times New Roman" w:hAnsi="Times New Roman"/>
                <w:sz w:val="22"/>
                <w:szCs w:val="22"/>
                <w:lang w:val="nl-NL"/>
              </w:rPr>
              <w:t xml:space="preserve"> </w:t>
            </w:r>
            <w:r w:rsidR="00907CB3" w:rsidRPr="004F2BEC">
              <w:rPr>
                <w:rFonts w:ascii="Times New Roman" w:hAnsi="Times New Roman"/>
                <w:sz w:val="22"/>
                <w:szCs w:val="22"/>
                <w:lang w:val="nl-NL"/>
              </w:rPr>
              <w:t>nierfunctiestoornis</w:t>
            </w:r>
          </w:p>
          <w:p w14:paraId="2A5988B6" w14:textId="77777777" w:rsidR="00AD2777" w:rsidRPr="004F2BEC" w:rsidRDefault="00AD2777"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(serum Cr ≤ ULN)</w:t>
            </w:r>
          </w:p>
          <w:p w14:paraId="47DE7F57" w14:textId="77777777" w:rsidR="00D16431" w:rsidRPr="004F2BEC" w:rsidRDefault="003C2F4C" w:rsidP="003B1F4C">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[CK</w:t>
            </w:r>
            <w:r w:rsidR="0050078A" w:rsidRPr="004F2BEC">
              <w:rPr>
                <w:rFonts w:ascii="Times New Roman" w:hAnsi="Times New Roman"/>
                <w:sz w:val="22"/>
                <w:szCs w:val="22"/>
                <w:lang w:val="nl-NL"/>
              </w:rPr>
              <w:t>-</w:t>
            </w:r>
            <w:r w:rsidR="00907CB3" w:rsidRPr="004F2BEC">
              <w:rPr>
                <w:rFonts w:ascii="Times New Roman" w:hAnsi="Times New Roman"/>
                <w:sz w:val="22"/>
                <w:szCs w:val="22"/>
                <w:lang w:val="nl-NL"/>
              </w:rPr>
              <w:t>verhoging</w:t>
            </w:r>
            <w:r w:rsidRPr="004F2BEC">
              <w:rPr>
                <w:rFonts w:ascii="Times New Roman" w:hAnsi="Times New Roman"/>
                <w:sz w:val="22"/>
                <w:szCs w:val="22"/>
                <w:lang w:val="nl-NL"/>
              </w:rPr>
              <w:t xml:space="preserve"> &gt;2</w:t>
            </w:r>
            <w:r w:rsidR="00907CB3" w:rsidRPr="004F2BEC">
              <w:rPr>
                <w:rFonts w:ascii="Times New Roman" w:hAnsi="Times New Roman"/>
                <w:sz w:val="22"/>
                <w:szCs w:val="22"/>
                <w:lang w:val="nl-NL"/>
              </w:rPr>
              <w:t>,</w:t>
            </w:r>
            <w:r w:rsidRPr="004F2BEC">
              <w:rPr>
                <w:rFonts w:ascii="Times New Roman" w:hAnsi="Times New Roman"/>
                <w:sz w:val="22"/>
                <w:szCs w:val="22"/>
                <w:lang w:val="nl-NL"/>
              </w:rPr>
              <w:t xml:space="preserve">5 x ULN </w:t>
            </w:r>
            <w:r w:rsidR="004E6096" w:rsidRPr="004F2BEC">
              <w:rPr>
                <w:rFonts w:ascii="Times New Roman" w:hAnsi="Times New Roman"/>
                <w:sz w:val="22"/>
                <w:szCs w:val="22"/>
                <w:lang w:val="nl-NL"/>
              </w:rPr>
              <w:noBreakHyphen/>
            </w:r>
            <w:r w:rsidRPr="004F2BEC">
              <w:rPr>
                <w:rFonts w:ascii="Times New Roman" w:hAnsi="Times New Roman"/>
                <w:sz w:val="22"/>
                <w:szCs w:val="22"/>
                <w:lang w:val="nl-NL"/>
              </w:rPr>
              <w:t xml:space="preserve"> 5 x ULN]</w:t>
            </w:r>
          </w:p>
        </w:tc>
        <w:tc>
          <w:tcPr>
            <w:tcW w:w="4650" w:type="dxa"/>
            <w:vAlign w:val="center"/>
          </w:tcPr>
          <w:p w14:paraId="3DC8028C" w14:textId="77777777" w:rsidR="00E61A94" w:rsidRPr="004F2BEC" w:rsidRDefault="001C454A" w:rsidP="003B1F4C">
            <w:pPr>
              <w:pStyle w:val="Table"/>
              <w:keepLines w:val="0"/>
              <w:widowControl w:val="0"/>
              <w:numPr>
                <w:ilvl w:val="0"/>
                <w:numId w:val="8"/>
              </w:numPr>
              <w:tabs>
                <w:tab w:val="clear" w:pos="284"/>
              </w:tabs>
              <w:spacing w:before="0" w:after="0"/>
              <w:ind w:left="567" w:hanging="567"/>
              <w:rPr>
                <w:rFonts w:ascii="Times New Roman" w:hAnsi="Times New Roman"/>
                <w:sz w:val="22"/>
                <w:szCs w:val="22"/>
                <w:lang w:val="nl-NL"/>
              </w:rPr>
            </w:pPr>
            <w:r w:rsidRPr="004F2BEC">
              <w:rPr>
                <w:rFonts w:ascii="Times New Roman" w:hAnsi="Times New Roman"/>
                <w:sz w:val="22"/>
                <w:szCs w:val="22"/>
                <w:lang w:val="nl-NL"/>
              </w:rPr>
              <w:t>Onderbreek de behandeling en m</w:t>
            </w:r>
            <w:r w:rsidR="003C2F4C" w:rsidRPr="004F2BEC">
              <w:rPr>
                <w:rFonts w:ascii="Times New Roman" w:hAnsi="Times New Roman"/>
                <w:sz w:val="22"/>
                <w:szCs w:val="22"/>
                <w:lang w:val="nl-NL"/>
              </w:rPr>
              <w:t xml:space="preserve">onitor </w:t>
            </w:r>
            <w:r w:rsidRPr="004F2BEC">
              <w:rPr>
                <w:rFonts w:ascii="Times New Roman" w:hAnsi="Times New Roman"/>
                <w:sz w:val="22"/>
                <w:szCs w:val="22"/>
                <w:lang w:val="nl-NL"/>
              </w:rPr>
              <w:t xml:space="preserve">wekelijks de </w:t>
            </w:r>
            <w:r w:rsidR="003C2F4C" w:rsidRPr="004F2BEC">
              <w:rPr>
                <w:rFonts w:ascii="Times New Roman" w:hAnsi="Times New Roman"/>
                <w:sz w:val="22"/>
                <w:szCs w:val="22"/>
                <w:lang w:val="nl-NL"/>
              </w:rPr>
              <w:t>CK</w:t>
            </w:r>
            <w:r w:rsidRPr="004F2BEC">
              <w:rPr>
                <w:rFonts w:ascii="Times New Roman" w:hAnsi="Times New Roman"/>
                <w:sz w:val="22"/>
                <w:szCs w:val="22"/>
                <w:lang w:val="nl-NL"/>
              </w:rPr>
              <w:t>-spiegels</w:t>
            </w:r>
            <w:r w:rsidR="003C2F4C" w:rsidRPr="004F2BEC">
              <w:rPr>
                <w:rFonts w:ascii="Times New Roman" w:hAnsi="Times New Roman"/>
                <w:sz w:val="22"/>
                <w:szCs w:val="22"/>
                <w:lang w:val="nl-NL"/>
              </w:rPr>
              <w:t xml:space="preserve"> </w:t>
            </w:r>
            <w:r w:rsidR="00944D65" w:rsidRPr="004F2BEC">
              <w:rPr>
                <w:rFonts w:ascii="Times New Roman" w:hAnsi="Times New Roman"/>
                <w:sz w:val="22"/>
                <w:szCs w:val="22"/>
                <w:lang w:val="nl-NL"/>
              </w:rPr>
              <w:t>totdat herstel tot baseline optreedt</w:t>
            </w:r>
            <w:r w:rsidR="003C2F4C" w:rsidRPr="004F2BEC">
              <w:rPr>
                <w:rFonts w:ascii="Times New Roman" w:hAnsi="Times New Roman"/>
                <w:sz w:val="22"/>
                <w:szCs w:val="22"/>
                <w:lang w:val="nl-NL"/>
              </w:rPr>
              <w:t>.</w:t>
            </w:r>
          </w:p>
          <w:p w14:paraId="3D169BD0" w14:textId="77777777" w:rsidR="00E20C76" w:rsidRPr="004F2BEC" w:rsidRDefault="001C454A" w:rsidP="00922D10">
            <w:pPr>
              <w:pStyle w:val="Table"/>
              <w:keepLines w:val="0"/>
              <w:widowControl w:val="0"/>
              <w:numPr>
                <w:ilvl w:val="0"/>
                <w:numId w:val="7"/>
              </w:numPr>
              <w:tabs>
                <w:tab w:val="clear" w:pos="284"/>
              </w:tabs>
              <w:spacing w:before="0" w:after="0"/>
              <w:ind w:left="567" w:hanging="567"/>
              <w:rPr>
                <w:rFonts w:ascii="Times New Roman" w:hAnsi="Times New Roman"/>
                <w:sz w:val="22"/>
                <w:szCs w:val="22"/>
                <w:lang w:val="nl-NL"/>
              </w:rPr>
            </w:pPr>
            <w:r w:rsidRPr="004F2BEC">
              <w:rPr>
                <w:rFonts w:ascii="Times New Roman" w:hAnsi="Times New Roman"/>
                <w:sz w:val="22"/>
                <w:szCs w:val="22"/>
                <w:lang w:val="nl-NL"/>
              </w:rPr>
              <w:t xml:space="preserve">Monitor </w:t>
            </w:r>
            <w:r w:rsidR="004E61AF" w:rsidRPr="004F2BEC">
              <w:rPr>
                <w:rFonts w:ascii="Times New Roman" w:hAnsi="Times New Roman"/>
                <w:sz w:val="22"/>
                <w:szCs w:val="22"/>
                <w:lang w:val="nl-NL"/>
              </w:rPr>
              <w:t xml:space="preserve">veranderingen in </w:t>
            </w:r>
            <w:r w:rsidRPr="004F2BEC">
              <w:rPr>
                <w:rFonts w:ascii="Times New Roman" w:hAnsi="Times New Roman"/>
                <w:sz w:val="22"/>
                <w:szCs w:val="22"/>
                <w:lang w:val="nl-NL"/>
              </w:rPr>
              <w:t xml:space="preserve">spierklachten </w:t>
            </w:r>
            <w:r w:rsidR="004E61AF" w:rsidRPr="004F2BEC">
              <w:rPr>
                <w:rFonts w:ascii="Times New Roman" w:hAnsi="Times New Roman"/>
                <w:sz w:val="22"/>
                <w:szCs w:val="22"/>
                <w:lang w:val="nl-NL"/>
              </w:rPr>
              <w:t>totdat herstel tot baseline optreedt</w:t>
            </w:r>
            <w:r w:rsidRPr="004F2BEC">
              <w:rPr>
                <w:rFonts w:ascii="Times New Roman" w:hAnsi="Times New Roman"/>
                <w:sz w:val="22"/>
                <w:szCs w:val="22"/>
                <w:lang w:val="nl-NL"/>
              </w:rPr>
              <w:t xml:space="preserve">. Na het </w:t>
            </w:r>
            <w:r w:rsidR="00117539" w:rsidRPr="004F2BEC">
              <w:rPr>
                <w:rFonts w:ascii="Times New Roman" w:hAnsi="Times New Roman"/>
                <w:sz w:val="22"/>
                <w:szCs w:val="22"/>
                <w:lang w:val="nl-NL"/>
              </w:rPr>
              <w:t>herstel</w:t>
            </w:r>
            <w:r w:rsidRPr="004F2BEC">
              <w:rPr>
                <w:rFonts w:ascii="Times New Roman" w:hAnsi="Times New Roman"/>
                <w:sz w:val="22"/>
                <w:szCs w:val="22"/>
                <w:lang w:val="nl-NL"/>
              </w:rPr>
              <w:t xml:space="preserve"> van de spierklachten kan de behandeling met dezelfde dosis worden herstart. Meet de</w:t>
            </w:r>
            <w:r w:rsidR="003C2F4C" w:rsidRPr="004F2BEC">
              <w:rPr>
                <w:rFonts w:ascii="Times New Roman" w:hAnsi="Times New Roman"/>
                <w:sz w:val="22"/>
                <w:szCs w:val="22"/>
                <w:lang w:val="nl-NL"/>
              </w:rPr>
              <w:t xml:space="preserve"> CK </w:t>
            </w:r>
            <w:r w:rsidRPr="004F2BEC">
              <w:rPr>
                <w:rFonts w:ascii="Times New Roman" w:hAnsi="Times New Roman"/>
                <w:sz w:val="22"/>
                <w:szCs w:val="22"/>
                <w:lang w:val="nl-NL"/>
              </w:rPr>
              <w:t>daarna maandelijks</w:t>
            </w:r>
            <w:r w:rsidR="003C2F4C" w:rsidRPr="004F2BEC">
              <w:rPr>
                <w:rFonts w:ascii="Times New Roman" w:hAnsi="Times New Roman"/>
                <w:color w:val="0000FF"/>
                <w:sz w:val="22"/>
                <w:szCs w:val="22"/>
                <w:lang w:val="nl-NL"/>
              </w:rPr>
              <w:t>.</w:t>
            </w:r>
          </w:p>
          <w:p w14:paraId="27644412" w14:textId="77777777" w:rsidR="00E20C76" w:rsidRPr="004F2BEC" w:rsidRDefault="001C454A" w:rsidP="00922D10">
            <w:pPr>
              <w:pStyle w:val="Table"/>
              <w:keepLines w:val="0"/>
              <w:widowControl w:val="0"/>
              <w:numPr>
                <w:ilvl w:val="0"/>
                <w:numId w:val="8"/>
              </w:numPr>
              <w:tabs>
                <w:tab w:val="clear" w:pos="284"/>
              </w:tabs>
              <w:spacing w:before="0" w:after="0"/>
              <w:ind w:left="567" w:hanging="567"/>
              <w:rPr>
                <w:rFonts w:ascii="Times New Roman" w:hAnsi="Times New Roman"/>
                <w:sz w:val="22"/>
                <w:szCs w:val="22"/>
                <w:lang w:val="nl-NL"/>
              </w:rPr>
            </w:pPr>
            <w:r w:rsidRPr="004F2BEC">
              <w:rPr>
                <w:rFonts w:ascii="Times New Roman" w:hAnsi="Times New Roman"/>
                <w:sz w:val="22"/>
                <w:szCs w:val="22"/>
                <w:lang w:val="nl-NL"/>
              </w:rPr>
              <w:t>Controleer regelmatig de nierfunctie (serumcreatinine) en zorg ervoor dat de patiënt goed is gehydrateerd.</w:t>
            </w:r>
          </w:p>
          <w:p w14:paraId="4C942148" w14:textId="77777777" w:rsidR="003C2F4C" w:rsidRPr="004F2BEC" w:rsidRDefault="004432BF" w:rsidP="00EB4D1E">
            <w:pPr>
              <w:pStyle w:val="Table"/>
              <w:keepLines w:val="0"/>
              <w:widowControl w:val="0"/>
              <w:numPr>
                <w:ilvl w:val="0"/>
                <w:numId w:val="8"/>
              </w:numPr>
              <w:tabs>
                <w:tab w:val="clear" w:pos="284"/>
              </w:tabs>
              <w:spacing w:before="0" w:after="0"/>
              <w:ind w:left="567" w:hanging="567"/>
              <w:rPr>
                <w:rFonts w:ascii="Times New Roman" w:hAnsi="Times New Roman"/>
                <w:sz w:val="22"/>
                <w:szCs w:val="22"/>
                <w:lang w:val="nl-NL"/>
              </w:rPr>
            </w:pPr>
            <w:r w:rsidRPr="004F2BEC">
              <w:rPr>
                <w:rFonts w:ascii="Times New Roman" w:hAnsi="Times New Roman"/>
                <w:sz w:val="22"/>
                <w:szCs w:val="22"/>
                <w:lang w:val="nl-NL"/>
              </w:rPr>
              <w:t>Als de klachten opnieuw optreden, stop dan met de behandeling totdat</w:t>
            </w:r>
            <w:r w:rsidR="00154C80" w:rsidRPr="004F2BEC">
              <w:rPr>
                <w:rFonts w:ascii="Times New Roman" w:hAnsi="Times New Roman"/>
                <w:sz w:val="22"/>
                <w:szCs w:val="22"/>
                <w:lang w:val="nl-NL"/>
              </w:rPr>
              <w:t xml:space="preserve"> herstel tot baseline optreedt</w:t>
            </w:r>
            <w:r w:rsidR="00E20C76" w:rsidRPr="004F2BEC">
              <w:rPr>
                <w:rFonts w:ascii="Times New Roman" w:hAnsi="Times New Roman"/>
                <w:sz w:val="22"/>
                <w:szCs w:val="22"/>
                <w:lang w:val="nl-NL"/>
              </w:rPr>
              <w:t xml:space="preserve">. </w:t>
            </w:r>
            <w:r w:rsidRPr="004F2BEC">
              <w:rPr>
                <w:rFonts w:ascii="Times New Roman" w:hAnsi="Times New Roman"/>
                <w:sz w:val="22"/>
                <w:szCs w:val="22"/>
                <w:lang w:val="nl-NL"/>
              </w:rPr>
              <w:t>Herstart</w:t>
            </w:r>
            <w:r w:rsidR="00DE2236" w:rsidRPr="004F2BEC">
              <w:rPr>
                <w:rFonts w:ascii="Times New Roman" w:hAnsi="Times New Roman"/>
                <w:sz w:val="22"/>
                <w:szCs w:val="22"/>
                <w:lang w:val="nl-NL"/>
              </w:rPr>
              <w:t xml:space="preserve"> sonidegib </w:t>
            </w:r>
            <w:r w:rsidRPr="004F2BEC">
              <w:rPr>
                <w:rFonts w:ascii="Times New Roman" w:hAnsi="Times New Roman"/>
                <w:sz w:val="22"/>
                <w:szCs w:val="22"/>
                <w:lang w:val="nl-NL"/>
              </w:rPr>
              <w:t>me</w:t>
            </w:r>
            <w:r w:rsidR="00DE2236" w:rsidRPr="004F2BEC">
              <w:rPr>
                <w:rFonts w:ascii="Times New Roman" w:hAnsi="Times New Roman"/>
                <w:sz w:val="22"/>
                <w:szCs w:val="22"/>
                <w:lang w:val="nl-NL"/>
              </w:rPr>
              <w:t xml:space="preserve">t </w:t>
            </w:r>
            <w:r w:rsidR="00F50C84" w:rsidRPr="004F2BEC">
              <w:rPr>
                <w:rFonts w:ascii="Times New Roman" w:hAnsi="Times New Roman"/>
                <w:sz w:val="22"/>
                <w:szCs w:val="22"/>
                <w:lang w:val="nl-NL"/>
              </w:rPr>
              <w:t>200</w:t>
            </w:r>
            <w:r w:rsidR="00033A90" w:rsidRPr="004F2BEC">
              <w:rPr>
                <w:rFonts w:ascii="Times New Roman" w:hAnsi="Times New Roman"/>
                <w:sz w:val="22"/>
                <w:szCs w:val="22"/>
                <w:lang w:val="nl-NL"/>
              </w:rPr>
              <w:t> </w:t>
            </w:r>
            <w:r w:rsidR="00F50C84" w:rsidRPr="004F2BEC">
              <w:rPr>
                <w:rFonts w:ascii="Times New Roman" w:hAnsi="Times New Roman"/>
                <w:sz w:val="22"/>
                <w:szCs w:val="22"/>
                <w:lang w:val="nl-NL"/>
              </w:rPr>
              <w:t xml:space="preserve">mg </w:t>
            </w:r>
            <w:r w:rsidRPr="004F2BEC">
              <w:rPr>
                <w:rFonts w:ascii="Times New Roman" w:hAnsi="Times New Roman"/>
                <w:sz w:val="22"/>
                <w:szCs w:val="22"/>
                <w:lang w:val="nl-NL"/>
              </w:rPr>
              <w:t>om de dag</w:t>
            </w:r>
            <w:r w:rsidR="00F50C84" w:rsidRPr="004F2BEC">
              <w:rPr>
                <w:rFonts w:ascii="Times New Roman" w:hAnsi="Times New Roman"/>
                <w:sz w:val="22"/>
                <w:szCs w:val="22"/>
                <w:lang w:val="nl-NL"/>
              </w:rPr>
              <w:t xml:space="preserve"> </w:t>
            </w:r>
            <w:r w:rsidRPr="004F2BEC">
              <w:rPr>
                <w:rFonts w:ascii="Times New Roman" w:hAnsi="Times New Roman"/>
                <w:sz w:val="22"/>
                <w:szCs w:val="22"/>
                <w:lang w:val="nl-NL"/>
              </w:rPr>
              <w:t>en volg dezelfde monitoringsaanbevelingen</w:t>
            </w:r>
            <w:r w:rsidR="00DE2236" w:rsidRPr="004F2BEC">
              <w:rPr>
                <w:rFonts w:ascii="Times New Roman" w:hAnsi="Times New Roman"/>
                <w:sz w:val="22"/>
                <w:szCs w:val="22"/>
                <w:lang w:val="nl-NL"/>
              </w:rPr>
              <w:t>.</w:t>
            </w:r>
            <w:r w:rsidR="0097412F" w:rsidRPr="004F2BEC">
              <w:rPr>
                <w:rFonts w:ascii="Times New Roman" w:hAnsi="Times New Roman"/>
                <w:sz w:val="22"/>
                <w:szCs w:val="22"/>
                <w:lang w:val="nl-NL"/>
              </w:rPr>
              <w:t xml:space="preserve"> </w:t>
            </w:r>
            <w:r w:rsidRPr="004F2BEC">
              <w:rPr>
                <w:rFonts w:ascii="Times New Roman" w:hAnsi="Times New Roman"/>
                <w:sz w:val="22"/>
                <w:szCs w:val="22"/>
                <w:lang w:val="nl-NL"/>
              </w:rPr>
              <w:t>Als klachten blijven bestaan ondanks de alternerende dagdosering, overweeg dan het stopzetten van de behandeling</w:t>
            </w:r>
            <w:r w:rsidR="0097412F" w:rsidRPr="004F2BEC">
              <w:rPr>
                <w:rFonts w:ascii="Times New Roman" w:hAnsi="Times New Roman"/>
                <w:sz w:val="22"/>
                <w:szCs w:val="22"/>
                <w:lang w:val="nl-NL"/>
              </w:rPr>
              <w:t>.</w:t>
            </w:r>
          </w:p>
        </w:tc>
      </w:tr>
      <w:tr w:rsidR="003C2F4C" w:rsidRPr="004F2BEC" w14:paraId="1D55E2BF" w14:textId="77777777" w:rsidTr="00DC1D5C">
        <w:trPr>
          <w:cantSplit/>
          <w:trHeight w:val="274"/>
        </w:trPr>
        <w:tc>
          <w:tcPr>
            <w:tcW w:w="4649" w:type="dxa"/>
            <w:vAlign w:val="center"/>
          </w:tcPr>
          <w:p w14:paraId="12FC0D69" w14:textId="77777777" w:rsidR="00033A90" w:rsidRPr="004F2BEC" w:rsidRDefault="00033A90"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Gr</w:t>
            </w:r>
            <w:r w:rsidR="007860E8" w:rsidRPr="004F2BEC">
              <w:rPr>
                <w:rFonts w:ascii="Times New Roman" w:hAnsi="Times New Roman"/>
                <w:sz w:val="22"/>
                <w:szCs w:val="22"/>
                <w:lang w:val="nl-NL"/>
              </w:rPr>
              <w:t>aad</w:t>
            </w:r>
            <w:r w:rsidRPr="004F2BEC">
              <w:rPr>
                <w:rFonts w:ascii="Times New Roman" w:hAnsi="Times New Roman"/>
                <w:sz w:val="22"/>
                <w:szCs w:val="22"/>
                <w:lang w:val="nl-NL"/>
              </w:rPr>
              <w:t> </w:t>
            </w:r>
            <w:r w:rsidR="003C2F4C" w:rsidRPr="004F2BEC">
              <w:rPr>
                <w:rFonts w:ascii="Times New Roman" w:hAnsi="Times New Roman"/>
                <w:sz w:val="22"/>
                <w:szCs w:val="22"/>
                <w:lang w:val="nl-NL"/>
              </w:rPr>
              <w:t>3 o</w:t>
            </w:r>
            <w:r w:rsidR="00596511" w:rsidRPr="004F2BEC">
              <w:rPr>
                <w:rFonts w:ascii="Times New Roman" w:hAnsi="Times New Roman"/>
                <w:sz w:val="22"/>
                <w:szCs w:val="22"/>
                <w:lang w:val="nl-NL"/>
              </w:rPr>
              <w:t>f</w:t>
            </w:r>
            <w:r w:rsidR="003C2F4C" w:rsidRPr="004F2BEC">
              <w:rPr>
                <w:rFonts w:ascii="Times New Roman" w:hAnsi="Times New Roman"/>
                <w:sz w:val="22"/>
                <w:szCs w:val="22"/>
                <w:lang w:val="nl-NL"/>
              </w:rPr>
              <w:t xml:space="preserve"> 4 </w:t>
            </w:r>
            <w:r w:rsidR="00907CB3" w:rsidRPr="004F2BEC">
              <w:rPr>
                <w:rFonts w:ascii="Times New Roman" w:hAnsi="Times New Roman"/>
                <w:b/>
                <w:sz w:val="22"/>
                <w:szCs w:val="22"/>
                <w:lang w:val="nl-NL"/>
              </w:rPr>
              <w:t>zonder</w:t>
            </w:r>
            <w:r w:rsidR="00907CB3" w:rsidRPr="004F2BEC">
              <w:rPr>
                <w:rFonts w:ascii="Times New Roman" w:hAnsi="Times New Roman"/>
                <w:sz w:val="22"/>
                <w:szCs w:val="22"/>
                <w:lang w:val="nl-NL"/>
              </w:rPr>
              <w:t xml:space="preserve"> nierfunctiestoornis</w:t>
            </w:r>
          </w:p>
          <w:p w14:paraId="6A9B4158" w14:textId="77777777" w:rsidR="008E4D69" w:rsidRPr="004F2BEC" w:rsidRDefault="008E4D69"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(serum Cr ≤ ULN)</w:t>
            </w:r>
          </w:p>
          <w:p w14:paraId="6126C2C1" w14:textId="77777777" w:rsidR="003C2F4C" w:rsidRPr="004F2BEC" w:rsidRDefault="003C2F4C" w:rsidP="003B1F4C">
            <w:pPr>
              <w:pStyle w:val="Table"/>
              <w:keepLines w:val="0"/>
              <w:widowControl w:val="0"/>
              <w:tabs>
                <w:tab w:val="clear" w:pos="284"/>
              </w:tabs>
              <w:spacing w:before="0" w:after="0"/>
              <w:rPr>
                <w:rFonts w:ascii="Times New Roman" w:hAnsi="Times New Roman"/>
                <w:spacing w:val="-1"/>
                <w:sz w:val="22"/>
                <w:szCs w:val="22"/>
                <w:lang w:val="nl-NL"/>
              </w:rPr>
            </w:pPr>
            <w:r w:rsidRPr="004F2BEC">
              <w:rPr>
                <w:rFonts w:ascii="Times New Roman" w:hAnsi="Times New Roman"/>
                <w:sz w:val="22"/>
                <w:szCs w:val="22"/>
                <w:lang w:val="nl-NL"/>
              </w:rPr>
              <w:t>[Gr</w:t>
            </w:r>
            <w:r w:rsidR="007860E8" w:rsidRPr="004F2BEC">
              <w:rPr>
                <w:rFonts w:ascii="Times New Roman" w:hAnsi="Times New Roman"/>
                <w:sz w:val="22"/>
                <w:szCs w:val="22"/>
                <w:lang w:val="nl-NL"/>
              </w:rPr>
              <w:t>a</w:t>
            </w:r>
            <w:r w:rsidRPr="004F2BEC">
              <w:rPr>
                <w:rFonts w:ascii="Times New Roman" w:hAnsi="Times New Roman"/>
                <w:sz w:val="22"/>
                <w:szCs w:val="22"/>
                <w:lang w:val="nl-NL"/>
              </w:rPr>
              <w:t>ad</w:t>
            </w:r>
            <w:r w:rsidR="00033A90" w:rsidRPr="004F2BEC">
              <w:rPr>
                <w:rFonts w:ascii="Times New Roman" w:hAnsi="Times New Roman"/>
                <w:sz w:val="22"/>
                <w:szCs w:val="22"/>
                <w:lang w:val="nl-NL"/>
              </w:rPr>
              <w:t> </w:t>
            </w:r>
            <w:r w:rsidRPr="004F2BEC">
              <w:rPr>
                <w:rFonts w:ascii="Times New Roman" w:hAnsi="Times New Roman"/>
                <w:sz w:val="22"/>
                <w:szCs w:val="22"/>
                <w:lang w:val="nl-NL"/>
              </w:rPr>
              <w:t>3 (CK</w:t>
            </w:r>
            <w:r w:rsidR="0050078A" w:rsidRPr="004F2BEC">
              <w:rPr>
                <w:rFonts w:ascii="Times New Roman" w:hAnsi="Times New Roman"/>
                <w:sz w:val="22"/>
                <w:szCs w:val="22"/>
                <w:lang w:val="nl-NL"/>
              </w:rPr>
              <w:t>-</w:t>
            </w:r>
            <w:r w:rsidR="00907CB3" w:rsidRPr="004F2BEC">
              <w:rPr>
                <w:rFonts w:ascii="Times New Roman" w:hAnsi="Times New Roman"/>
                <w:sz w:val="22"/>
                <w:szCs w:val="22"/>
                <w:lang w:val="nl-NL"/>
              </w:rPr>
              <w:t>verhoging</w:t>
            </w:r>
            <w:r w:rsidRPr="004F2BEC">
              <w:rPr>
                <w:rFonts w:ascii="Times New Roman" w:hAnsi="Times New Roman"/>
                <w:sz w:val="22"/>
                <w:szCs w:val="22"/>
                <w:lang w:val="nl-NL"/>
              </w:rPr>
              <w:t xml:space="preserve"> &gt;5 x ULN </w:t>
            </w:r>
            <w:r w:rsidR="004E6096" w:rsidRPr="004F2BEC">
              <w:rPr>
                <w:rFonts w:ascii="Times New Roman" w:hAnsi="Times New Roman"/>
                <w:sz w:val="22"/>
                <w:szCs w:val="22"/>
                <w:lang w:val="nl-NL"/>
              </w:rPr>
              <w:noBreakHyphen/>
            </w:r>
            <w:r w:rsidRPr="004F2BEC">
              <w:rPr>
                <w:rFonts w:ascii="Times New Roman" w:hAnsi="Times New Roman"/>
                <w:sz w:val="22"/>
                <w:szCs w:val="22"/>
                <w:lang w:val="nl-NL"/>
              </w:rPr>
              <w:t xml:space="preserve"> 10 x ULN)]</w:t>
            </w:r>
          </w:p>
          <w:p w14:paraId="270A54A2" w14:textId="77777777" w:rsidR="003C2F4C" w:rsidRPr="004F2BEC" w:rsidRDefault="003C2F4C" w:rsidP="003B1F4C">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pacing w:val="-1"/>
                <w:sz w:val="22"/>
                <w:szCs w:val="22"/>
                <w:lang w:val="nl-NL"/>
              </w:rPr>
              <w:t>[Gr</w:t>
            </w:r>
            <w:r w:rsidR="007860E8" w:rsidRPr="004F2BEC">
              <w:rPr>
                <w:rFonts w:ascii="Times New Roman" w:hAnsi="Times New Roman"/>
                <w:spacing w:val="-1"/>
                <w:sz w:val="22"/>
                <w:szCs w:val="22"/>
                <w:lang w:val="nl-NL"/>
              </w:rPr>
              <w:t>a</w:t>
            </w:r>
            <w:r w:rsidRPr="004F2BEC">
              <w:rPr>
                <w:rFonts w:ascii="Times New Roman" w:hAnsi="Times New Roman"/>
                <w:spacing w:val="-1"/>
                <w:sz w:val="22"/>
                <w:szCs w:val="22"/>
                <w:lang w:val="nl-NL"/>
              </w:rPr>
              <w:t>ad</w:t>
            </w:r>
            <w:r w:rsidR="00D60840" w:rsidRPr="004F2BEC">
              <w:rPr>
                <w:rFonts w:ascii="Times New Roman" w:hAnsi="Times New Roman"/>
                <w:spacing w:val="-1"/>
                <w:sz w:val="22"/>
                <w:szCs w:val="22"/>
                <w:lang w:val="nl-NL"/>
              </w:rPr>
              <w:t> </w:t>
            </w:r>
            <w:r w:rsidRPr="004F2BEC">
              <w:rPr>
                <w:rFonts w:ascii="Times New Roman" w:hAnsi="Times New Roman"/>
                <w:w w:val="101"/>
                <w:sz w:val="22"/>
                <w:szCs w:val="22"/>
                <w:lang w:val="nl-NL"/>
              </w:rPr>
              <w:t>4 (CK</w:t>
            </w:r>
            <w:r w:rsidR="0050078A" w:rsidRPr="004F2BEC">
              <w:rPr>
                <w:rFonts w:ascii="Times New Roman" w:hAnsi="Times New Roman"/>
                <w:w w:val="101"/>
                <w:sz w:val="22"/>
                <w:szCs w:val="22"/>
                <w:lang w:val="nl-NL"/>
              </w:rPr>
              <w:t>-</w:t>
            </w:r>
            <w:r w:rsidR="00907CB3" w:rsidRPr="004F2BEC">
              <w:rPr>
                <w:rFonts w:ascii="Times New Roman" w:hAnsi="Times New Roman"/>
                <w:w w:val="101"/>
                <w:sz w:val="22"/>
                <w:szCs w:val="22"/>
                <w:lang w:val="nl-NL"/>
              </w:rPr>
              <w:t>verhoging</w:t>
            </w:r>
            <w:r w:rsidRPr="004F2BEC">
              <w:rPr>
                <w:rFonts w:ascii="Times New Roman" w:hAnsi="Times New Roman"/>
                <w:w w:val="101"/>
                <w:sz w:val="22"/>
                <w:szCs w:val="22"/>
                <w:lang w:val="nl-NL"/>
              </w:rPr>
              <w:t xml:space="preserve"> &gt;10 x ULN)]</w:t>
            </w:r>
          </w:p>
        </w:tc>
        <w:tc>
          <w:tcPr>
            <w:tcW w:w="4650" w:type="dxa"/>
            <w:vAlign w:val="center"/>
          </w:tcPr>
          <w:p w14:paraId="525DA19E" w14:textId="77777777" w:rsidR="003C2F4C" w:rsidRPr="004F2BEC" w:rsidRDefault="007513AA" w:rsidP="00922D10">
            <w:pPr>
              <w:pStyle w:val="Table"/>
              <w:keepLines w:val="0"/>
              <w:widowControl w:val="0"/>
              <w:numPr>
                <w:ilvl w:val="0"/>
                <w:numId w:val="7"/>
              </w:numPr>
              <w:tabs>
                <w:tab w:val="clear" w:pos="284"/>
              </w:tabs>
              <w:spacing w:before="0" w:after="0"/>
              <w:ind w:left="567" w:hanging="567"/>
              <w:rPr>
                <w:rFonts w:ascii="Times New Roman" w:hAnsi="Times New Roman"/>
                <w:sz w:val="22"/>
                <w:szCs w:val="22"/>
                <w:lang w:val="nl-NL"/>
              </w:rPr>
            </w:pPr>
            <w:r w:rsidRPr="004F2BEC">
              <w:rPr>
                <w:rFonts w:ascii="Times New Roman" w:hAnsi="Times New Roman"/>
                <w:sz w:val="22"/>
                <w:szCs w:val="22"/>
                <w:lang w:val="nl-NL"/>
              </w:rPr>
              <w:t xml:space="preserve">Onderbreek de behandeling en monitor wekelijks de CK-spiegels </w:t>
            </w:r>
            <w:r w:rsidR="00E915B5" w:rsidRPr="004F2BEC">
              <w:rPr>
                <w:rFonts w:ascii="Times New Roman" w:hAnsi="Times New Roman"/>
                <w:sz w:val="22"/>
                <w:szCs w:val="22"/>
                <w:lang w:val="nl-NL"/>
              </w:rPr>
              <w:t>totdat herstel tot baseline optreedt</w:t>
            </w:r>
            <w:r w:rsidRPr="004F2BEC">
              <w:rPr>
                <w:rFonts w:ascii="Times New Roman" w:hAnsi="Times New Roman"/>
                <w:sz w:val="22"/>
                <w:szCs w:val="22"/>
                <w:lang w:val="nl-NL"/>
              </w:rPr>
              <w:t>. Monitor</w:t>
            </w:r>
            <w:r w:rsidR="00E915B5" w:rsidRPr="004F2BEC">
              <w:rPr>
                <w:rFonts w:ascii="Times New Roman" w:hAnsi="Times New Roman"/>
                <w:sz w:val="22"/>
                <w:szCs w:val="22"/>
                <w:lang w:val="nl-NL"/>
              </w:rPr>
              <w:t xml:space="preserve"> veranderingen in spierklachten</w:t>
            </w:r>
            <w:r w:rsidRPr="004F2BEC">
              <w:rPr>
                <w:rFonts w:ascii="Times New Roman" w:hAnsi="Times New Roman"/>
                <w:sz w:val="22"/>
                <w:szCs w:val="22"/>
                <w:lang w:val="nl-NL"/>
              </w:rPr>
              <w:t xml:space="preserve"> </w:t>
            </w:r>
            <w:r w:rsidR="00E915B5" w:rsidRPr="004F2BEC">
              <w:rPr>
                <w:rFonts w:ascii="Times New Roman" w:hAnsi="Times New Roman"/>
                <w:sz w:val="22"/>
                <w:szCs w:val="22"/>
                <w:lang w:val="nl-NL"/>
              </w:rPr>
              <w:t>totdat herstel tot baseline optreedt</w:t>
            </w:r>
            <w:r w:rsidRPr="004F2BEC">
              <w:rPr>
                <w:rFonts w:ascii="Times New Roman" w:hAnsi="Times New Roman"/>
                <w:sz w:val="22"/>
                <w:szCs w:val="22"/>
                <w:lang w:val="nl-NL"/>
              </w:rPr>
              <w:t>.</w:t>
            </w:r>
          </w:p>
          <w:p w14:paraId="6D0E1146" w14:textId="77777777" w:rsidR="00DC43DD" w:rsidRPr="004F2BEC" w:rsidRDefault="007513AA" w:rsidP="00922D10">
            <w:pPr>
              <w:pStyle w:val="Table"/>
              <w:keepLines w:val="0"/>
              <w:widowControl w:val="0"/>
              <w:numPr>
                <w:ilvl w:val="0"/>
                <w:numId w:val="8"/>
              </w:numPr>
              <w:tabs>
                <w:tab w:val="clear" w:pos="284"/>
              </w:tabs>
              <w:spacing w:before="0" w:after="0"/>
              <w:ind w:left="567" w:hanging="567"/>
              <w:rPr>
                <w:rFonts w:ascii="Times New Roman" w:hAnsi="Times New Roman"/>
                <w:sz w:val="22"/>
                <w:szCs w:val="22"/>
                <w:lang w:val="nl-NL"/>
              </w:rPr>
            </w:pPr>
            <w:r w:rsidRPr="004F2BEC">
              <w:rPr>
                <w:rFonts w:ascii="Times New Roman" w:hAnsi="Times New Roman"/>
                <w:sz w:val="22"/>
                <w:szCs w:val="22"/>
                <w:lang w:val="nl-NL"/>
              </w:rPr>
              <w:t>Controleer regelmatig de nierfunctie (serumcreatinine) en zorg ervoor dat de patiënt goed is gehydrateerd.</w:t>
            </w:r>
          </w:p>
          <w:p w14:paraId="4FB99354" w14:textId="77777777" w:rsidR="003C2F4C" w:rsidRPr="004F2BEC" w:rsidRDefault="007513AA" w:rsidP="00EB4D1E">
            <w:pPr>
              <w:pStyle w:val="Table"/>
              <w:keepLines w:val="0"/>
              <w:widowControl w:val="0"/>
              <w:numPr>
                <w:ilvl w:val="0"/>
                <w:numId w:val="9"/>
              </w:numPr>
              <w:tabs>
                <w:tab w:val="clear" w:pos="284"/>
              </w:tabs>
              <w:spacing w:before="0" w:after="0"/>
              <w:ind w:left="596" w:hanging="567"/>
              <w:rPr>
                <w:rFonts w:ascii="Times New Roman" w:hAnsi="Times New Roman"/>
                <w:sz w:val="22"/>
                <w:szCs w:val="22"/>
                <w:lang w:val="nl-NL"/>
              </w:rPr>
            </w:pPr>
            <w:r w:rsidRPr="004F2BEC">
              <w:rPr>
                <w:rFonts w:ascii="Times New Roman" w:hAnsi="Times New Roman"/>
                <w:sz w:val="22"/>
                <w:szCs w:val="22"/>
                <w:lang w:val="nl-NL"/>
              </w:rPr>
              <w:t xml:space="preserve">Als de nierfunctie </w:t>
            </w:r>
            <w:r w:rsidRPr="004F2BEC">
              <w:rPr>
                <w:rFonts w:ascii="Times New Roman" w:hAnsi="Times New Roman"/>
                <w:b/>
                <w:sz w:val="22"/>
                <w:szCs w:val="22"/>
                <w:lang w:val="nl-NL"/>
              </w:rPr>
              <w:t>niet is aangetast</w:t>
            </w:r>
            <w:r w:rsidRPr="004F2BEC">
              <w:rPr>
                <w:rFonts w:ascii="Times New Roman" w:hAnsi="Times New Roman"/>
                <w:sz w:val="22"/>
                <w:szCs w:val="22"/>
                <w:lang w:val="nl-NL"/>
              </w:rPr>
              <w:t xml:space="preserve"> en de</w:t>
            </w:r>
            <w:r w:rsidR="003C2F4C" w:rsidRPr="004F2BEC">
              <w:rPr>
                <w:rFonts w:ascii="Times New Roman" w:hAnsi="Times New Roman"/>
                <w:sz w:val="22"/>
                <w:szCs w:val="22"/>
                <w:lang w:val="nl-NL"/>
              </w:rPr>
              <w:t xml:space="preserve"> CK </w:t>
            </w:r>
            <w:r w:rsidR="00C45434" w:rsidRPr="004F2BEC">
              <w:rPr>
                <w:rFonts w:ascii="Times New Roman" w:hAnsi="Times New Roman"/>
                <w:sz w:val="22"/>
                <w:szCs w:val="22"/>
                <w:lang w:val="nl-NL"/>
              </w:rPr>
              <w:t>herstelt</w:t>
            </w:r>
            <w:r w:rsidRPr="004F2BEC">
              <w:rPr>
                <w:rFonts w:ascii="Times New Roman" w:hAnsi="Times New Roman"/>
                <w:sz w:val="22"/>
                <w:szCs w:val="22"/>
                <w:lang w:val="nl-NL"/>
              </w:rPr>
              <w:t xml:space="preserve"> </w:t>
            </w:r>
            <w:r w:rsidR="00C45434" w:rsidRPr="004F2BEC">
              <w:rPr>
                <w:rFonts w:ascii="Times New Roman" w:hAnsi="Times New Roman"/>
                <w:sz w:val="22"/>
                <w:szCs w:val="22"/>
                <w:lang w:val="nl-NL"/>
              </w:rPr>
              <w:t>tot</w:t>
            </w:r>
            <w:r w:rsidRPr="004F2BEC">
              <w:rPr>
                <w:rFonts w:ascii="Times New Roman" w:hAnsi="Times New Roman"/>
                <w:sz w:val="22"/>
                <w:szCs w:val="22"/>
                <w:lang w:val="nl-NL"/>
              </w:rPr>
              <w:t xml:space="preserve"> </w:t>
            </w:r>
            <w:r w:rsidR="00E915B5" w:rsidRPr="004F2BEC">
              <w:rPr>
                <w:rFonts w:ascii="Times New Roman" w:hAnsi="Times New Roman"/>
                <w:sz w:val="22"/>
                <w:szCs w:val="22"/>
                <w:lang w:val="nl-NL"/>
              </w:rPr>
              <w:t>baseline</w:t>
            </w:r>
            <w:r w:rsidR="003C2F4C" w:rsidRPr="004F2BEC">
              <w:rPr>
                <w:rFonts w:ascii="Times New Roman" w:hAnsi="Times New Roman"/>
                <w:sz w:val="22"/>
                <w:szCs w:val="22"/>
                <w:lang w:val="nl-NL"/>
              </w:rPr>
              <w:t xml:space="preserve">, </w:t>
            </w:r>
            <w:r w:rsidRPr="004F2BEC">
              <w:rPr>
                <w:rFonts w:ascii="Times New Roman" w:hAnsi="Times New Roman"/>
                <w:sz w:val="22"/>
                <w:szCs w:val="22"/>
                <w:lang w:val="nl-NL"/>
              </w:rPr>
              <w:t xml:space="preserve">overweeg dan </w:t>
            </w:r>
            <w:r w:rsidR="000134D5" w:rsidRPr="004F2BEC">
              <w:rPr>
                <w:rFonts w:ascii="Times New Roman" w:hAnsi="Times New Roman"/>
                <w:sz w:val="22"/>
                <w:szCs w:val="22"/>
                <w:lang w:val="nl-NL"/>
              </w:rPr>
              <w:t>voortzetting van de behandeling met</w:t>
            </w:r>
            <w:r w:rsidR="003C2F4C" w:rsidRPr="004F2BEC">
              <w:rPr>
                <w:rFonts w:ascii="Times New Roman" w:hAnsi="Times New Roman"/>
                <w:sz w:val="22"/>
                <w:szCs w:val="22"/>
                <w:lang w:val="nl-NL"/>
              </w:rPr>
              <w:t xml:space="preserve"> </w:t>
            </w:r>
            <w:r w:rsidR="00CD551D" w:rsidRPr="004F2BEC">
              <w:rPr>
                <w:rFonts w:ascii="Times New Roman" w:hAnsi="Times New Roman"/>
                <w:sz w:val="22"/>
                <w:szCs w:val="22"/>
                <w:lang w:val="nl-NL"/>
              </w:rPr>
              <w:t>200</w:t>
            </w:r>
            <w:r w:rsidR="00DC1D5C" w:rsidRPr="004F2BEC">
              <w:rPr>
                <w:rFonts w:ascii="Times New Roman" w:hAnsi="Times New Roman"/>
                <w:sz w:val="22"/>
                <w:szCs w:val="22"/>
                <w:lang w:val="nl-NL"/>
              </w:rPr>
              <w:t> </w:t>
            </w:r>
            <w:r w:rsidR="00CD551D" w:rsidRPr="004F2BEC">
              <w:rPr>
                <w:rFonts w:ascii="Times New Roman" w:hAnsi="Times New Roman"/>
                <w:sz w:val="22"/>
                <w:szCs w:val="22"/>
                <w:lang w:val="nl-NL"/>
              </w:rPr>
              <w:t xml:space="preserve">mg </w:t>
            </w:r>
            <w:r w:rsidR="000134D5" w:rsidRPr="004F2BEC">
              <w:rPr>
                <w:rFonts w:ascii="Times New Roman" w:hAnsi="Times New Roman"/>
                <w:sz w:val="22"/>
                <w:szCs w:val="22"/>
                <w:lang w:val="nl-NL"/>
              </w:rPr>
              <w:t>om de dag</w:t>
            </w:r>
            <w:r w:rsidR="003C2F4C" w:rsidRPr="004F2BEC">
              <w:rPr>
                <w:rFonts w:ascii="Times New Roman" w:hAnsi="Times New Roman"/>
                <w:sz w:val="22"/>
                <w:szCs w:val="22"/>
                <w:lang w:val="nl-NL"/>
              </w:rPr>
              <w:t>. CK</w:t>
            </w:r>
            <w:r w:rsidR="000134D5" w:rsidRPr="004F2BEC">
              <w:rPr>
                <w:rFonts w:ascii="Times New Roman" w:hAnsi="Times New Roman"/>
                <w:sz w:val="22"/>
                <w:szCs w:val="22"/>
                <w:lang w:val="nl-NL"/>
              </w:rPr>
              <w:t>-spiegels moeten gedurende</w:t>
            </w:r>
            <w:r w:rsidR="003C2F4C" w:rsidRPr="004F2BEC">
              <w:rPr>
                <w:rFonts w:ascii="Times New Roman" w:hAnsi="Times New Roman"/>
                <w:sz w:val="22"/>
                <w:szCs w:val="22"/>
                <w:lang w:val="nl-NL"/>
              </w:rPr>
              <w:t xml:space="preserve"> 2</w:t>
            </w:r>
            <w:r w:rsidR="009008CF" w:rsidRPr="004F2BEC">
              <w:rPr>
                <w:rFonts w:ascii="Times New Roman" w:hAnsi="Times New Roman"/>
                <w:sz w:val="22"/>
                <w:szCs w:val="22"/>
                <w:lang w:val="nl-NL"/>
              </w:rPr>
              <w:t> </w:t>
            </w:r>
            <w:r w:rsidR="000134D5" w:rsidRPr="004F2BEC">
              <w:rPr>
                <w:rFonts w:ascii="Times New Roman" w:hAnsi="Times New Roman"/>
                <w:sz w:val="22"/>
                <w:szCs w:val="22"/>
                <w:lang w:val="nl-NL"/>
              </w:rPr>
              <w:t>maanden na her-toediening van</w:t>
            </w:r>
            <w:r w:rsidR="003C2F4C" w:rsidRPr="004F2BEC">
              <w:rPr>
                <w:rFonts w:ascii="Times New Roman" w:hAnsi="Times New Roman"/>
                <w:sz w:val="22"/>
                <w:szCs w:val="22"/>
                <w:lang w:val="nl-NL"/>
              </w:rPr>
              <w:t xml:space="preserve"> sonidegib</w:t>
            </w:r>
            <w:r w:rsidR="000134D5" w:rsidRPr="004F2BEC">
              <w:rPr>
                <w:rFonts w:ascii="Times New Roman" w:hAnsi="Times New Roman"/>
                <w:sz w:val="22"/>
                <w:szCs w:val="22"/>
                <w:lang w:val="nl-NL"/>
              </w:rPr>
              <w:t xml:space="preserve"> wekelijks worden gecontroleerd en daarna maandelijks</w:t>
            </w:r>
            <w:r w:rsidR="003C2F4C" w:rsidRPr="004F2BEC">
              <w:rPr>
                <w:rFonts w:ascii="Times New Roman" w:hAnsi="Times New Roman"/>
                <w:sz w:val="22"/>
                <w:szCs w:val="22"/>
                <w:lang w:val="nl-NL"/>
              </w:rPr>
              <w:t>.</w:t>
            </w:r>
          </w:p>
        </w:tc>
      </w:tr>
      <w:tr w:rsidR="003C2F4C" w:rsidRPr="004F2BEC" w14:paraId="0139140C" w14:textId="77777777" w:rsidTr="00DC1D5C">
        <w:trPr>
          <w:cantSplit/>
          <w:trHeight w:val="1012"/>
        </w:trPr>
        <w:tc>
          <w:tcPr>
            <w:tcW w:w="4649" w:type="dxa"/>
            <w:vAlign w:val="center"/>
          </w:tcPr>
          <w:p w14:paraId="02E87C14" w14:textId="77777777" w:rsidR="003C2F4C" w:rsidRPr="004F2BEC" w:rsidRDefault="003C2F4C" w:rsidP="00D74130">
            <w:pPr>
              <w:pStyle w:val="Table"/>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Gra</w:t>
            </w:r>
            <w:r w:rsidR="00907CB3" w:rsidRPr="004F2BEC">
              <w:rPr>
                <w:rFonts w:ascii="Times New Roman" w:hAnsi="Times New Roman"/>
                <w:sz w:val="22"/>
                <w:szCs w:val="22"/>
                <w:lang w:val="nl-NL"/>
              </w:rPr>
              <w:t>a</w:t>
            </w:r>
            <w:r w:rsidRPr="004F2BEC">
              <w:rPr>
                <w:rFonts w:ascii="Times New Roman" w:hAnsi="Times New Roman"/>
                <w:sz w:val="22"/>
                <w:szCs w:val="22"/>
                <w:lang w:val="nl-NL"/>
              </w:rPr>
              <w:t>d</w:t>
            </w:r>
            <w:r w:rsidR="00033A90" w:rsidRPr="004F2BEC">
              <w:rPr>
                <w:rFonts w:ascii="Times New Roman" w:hAnsi="Times New Roman"/>
                <w:sz w:val="22"/>
                <w:szCs w:val="22"/>
                <w:lang w:val="nl-NL"/>
              </w:rPr>
              <w:t> </w:t>
            </w:r>
            <w:r w:rsidR="00D16431" w:rsidRPr="004F2BEC">
              <w:rPr>
                <w:rFonts w:ascii="Times New Roman" w:hAnsi="Times New Roman"/>
                <w:sz w:val="22"/>
                <w:szCs w:val="22"/>
                <w:lang w:val="nl-NL"/>
              </w:rPr>
              <w:t xml:space="preserve">2, </w:t>
            </w:r>
            <w:r w:rsidRPr="004F2BEC">
              <w:rPr>
                <w:rFonts w:ascii="Times New Roman" w:hAnsi="Times New Roman"/>
                <w:sz w:val="22"/>
                <w:szCs w:val="22"/>
                <w:lang w:val="nl-NL"/>
              </w:rPr>
              <w:t>3 o</w:t>
            </w:r>
            <w:r w:rsidR="00596511" w:rsidRPr="004F2BEC">
              <w:rPr>
                <w:rFonts w:ascii="Times New Roman" w:hAnsi="Times New Roman"/>
                <w:sz w:val="22"/>
                <w:szCs w:val="22"/>
                <w:lang w:val="nl-NL"/>
              </w:rPr>
              <w:t>f</w:t>
            </w:r>
            <w:r w:rsidRPr="004F2BEC">
              <w:rPr>
                <w:rFonts w:ascii="Times New Roman" w:hAnsi="Times New Roman"/>
                <w:sz w:val="22"/>
                <w:szCs w:val="22"/>
                <w:lang w:val="nl-NL"/>
              </w:rPr>
              <w:t xml:space="preserve"> 4 </w:t>
            </w:r>
            <w:r w:rsidR="00D60840" w:rsidRPr="004F2BEC">
              <w:rPr>
                <w:rFonts w:ascii="Times New Roman" w:hAnsi="Times New Roman"/>
                <w:b/>
                <w:sz w:val="22"/>
                <w:szCs w:val="22"/>
                <w:lang w:val="nl-NL"/>
              </w:rPr>
              <w:t>met</w:t>
            </w:r>
            <w:r w:rsidRPr="004F2BEC">
              <w:rPr>
                <w:rFonts w:ascii="Times New Roman" w:hAnsi="Times New Roman"/>
                <w:sz w:val="22"/>
                <w:szCs w:val="22"/>
                <w:lang w:val="nl-NL"/>
              </w:rPr>
              <w:t xml:space="preserve"> </w:t>
            </w:r>
            <w:r w:rsidR="00D60840" w:rsidRPr="004F2BEC">
              <w:rPr>
                <w:rFonts w:ascii="Times New Roman" w:hAnsi="Times New Roman"/>
                <w:sz w:val="22"/>
                <w:szCs w:val="22"/>
                <w:lang w:val="nl-NL"/>
              </w:rPr>
              <w:t>nierfunctiestoornis</w:t>
            </w:r>
          </w:p>
          <w:p w14:paraId="2BECB1B5" w14:textId="77777777" w:rsidR="00383B0C" w:rsidRPr="004F2BEC" w:rsidRDefault="00383B0C" w:rsidP="002A213D">
            <w:pPr>
              <w:pStyle w:val="Table"/>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(serum Cr &gt; ULN)</w:t>
            </w:r>
          </w:p>
        </w:tc>
        <w:tc>
          <w:tcPr>
            <w:tcW w:w="4650" w:type="dxa"/>
            <w:vAlign w:val="center"/>
          </w:tcPr>
          <w:p w14:paraId="326A2734" w14:textId="77777777" w:rsidR="00A97164" w:rsidRPr="004F2BEC" w:rsidRDefault="000134D5" w:rsidP="003B1F4C">
            <w:pPr>
              <w:pStyle w:val="Table"/>
              <w:widowControl w:val="0"/>
              <w:numPr>
                <w:ilvl w:val="0"/>
                <w:numId w:val="10"/>
              </w:numPr>
              <w:tabs>
                <w:tab w:val="clear" w:pos="284"/>
              </w:tabs>
              <w:spacing w:before="0" w:after="0"/>
              <w:ind w:left="596" w:hanging="567"/>
              <w:rPr>
                <w:rFonts w:ascii="Times New Roman" w:hAnsi="Times New Roman"/>
                <w:sz w:val="22"/>
                <w:szCs w:val="22"/>
                <w:lang w:val="nl-NL"/>
              </w:rPr>
            </w:pPr>
            <w:r w:rsidRPr="004F2BEC">
              <w:rPr>
                <w:rFonts w:ascii="Times New Roman" w:hAnsi="Times New Roman"/>
                <w:sz w:val="22"/>
                <w:szCs w:val="22"/>
                <w:lang w:val="nl-NL"/>
              </w:rPr>
              <w:t>Als de nierfunctie</w:t>
            </w:r>
            <w:r w:rsidR="002067C4" w:rsidRPr="004F2BEC">
              <w:rPr>
                <w:rFonts w:ascii="Times New Roman" w:hAnsi="Times New Roman"/>
                <w:sz w:val="22"/>
                <w:szCs w:val="22"/>
                <w:lang w:val="nl-NL"/>
              </w:rPr>
              <w:t xml:space="preserve"> </w:t>
            </w:r>
            <w:r w:rsidR="002067C4" w:rsidRPr="004F2BEC">
              <w:rPr>
                <w:rFonts w:ascii="Times New Roman" w:hAnsi="Times New Roman"/>
                <w:b/>
                <w:sz w:val="22"/>
                <w:szCs w:val="22"/>
                <w:lang w:val="nl-NL"/>
              </w:rPr>
              <w:t>wel</w:t>
            </w:r>
            <w:r w:rsidRPr="004F2BEC">
              <w:rPr>
                <w:rFonts w:ascii="Times New Roman" w:hAnsi="Times New Roman"/>
                <w:sz w:val="22"/>
                <w:szCs w:val="22"/>
                <w:lang w:val="nl-NL"/>
              </w:rPr>
              <w:t xml:space="preserve"> </w:t>
            </w:r>
            <w:r w:rsidRPr="004F2BEC">
              <w:rPr>
                <w:rFonts w:ascii="Times New Roman" w:hAnsi="Times New Roman"/>
                <w:b/>
                <w:sz w:val="22"/>
                <w:szCs w:val="22"/>
                <w:lang w:val="nl-NL"/>
              </w:rPr>
              <w:t>is aangetast</w:t>
            </w:r>
            <w:r w:rsidR="00E612B3" w:rsidRPr="004F2BEC">
              <w:rPr>
                <w:rFonts w:ascii="Times New Roman" w:hAnsi="Times New Roman"/>
                <w:sz w:val="22"/>
                <w:szCs w:val="22"/>
                <w:lang w:val="nl-NL"/>
              </w:rPr>
              <w:t>,</w:t>
            </w:r>
            <w:r w:rsidRPr="004F2BEC">
              <w:rPr>
                <w:rFonts w:ascii="Times New Roman" w:hAnsi="Times New Roman"/>
                <w:sz w:val="22"/>
                <w:szCs w:val="22"/>
                <w:lang w:val="nl-NL"/>
              </w:rPr>
              <w:t xml:space="preserve"> s</w:t>
            </w:r>
            <w:r w:rsidR="00E612B3" w:rsidRPr="004F2BEC">
              <w:rPr>
                <w:rFonts w:ascii="Times New Roman" w:hAnsi="Times New Roman"/>
                <w:sz w:val="22"/>
                <w:szCs w:val="22"/>
                <w:lang w:val="nl-NL"/>
              </w:rPr>
              <w:t>t</w:t>
            </w:r>
            <w:r w:rsidRPr="004F2BEC">
              <w:rPr>
                <w:rFonts w:ascii="Times New Roman" w:hAnsi="Times New Roman"/>
                <w:sz w:val="22"/>
                <w:szCs w:val="22"/>
                <w:lang w:val="nl-NL"/>
              </w:rPr>
              <w:t>op dan met de behandeling en zorg ervoor dat de patiënt goed is</w:t>
            </w:r>
            <w:r w:rsidR="003C2F4C" w:rsidRPr="004F2BEC">
              <w:rPr>
                <w:rFonts w:ascii="Times New Roman" w:hAnsi="Times New Roman"/>
                <w:sz w:val="22"/>
                <w:szCs w:val="22"/>
                <w:lang w:val="nl-NL"/>
              </w:rPr>
              <w:t xml:space="preserve"> </w:t>
            </w:r>
            <w:r w:rsidRPr="004F2BEC">
              <w:rPr>
                <w:rFonts w:ascii="Times New Roman" w:hAnsi="Times New Roman"/>
                <w:sz w:val="22"/>
                <w:szCs w:val="22"/>
                <w:lang w:val="nl-NL"/>
              </w:rPr>
              <w:t>ge</w:t>
            </w:r>
            <w:r w:rsidR="003C2F4C" w:rsidRPr="004F2BEC">
              <w:rPr>
                <w:rFonts w:ascii="Times New Roman" w:hAnsi="Times New Roman"/>
                <w:sz w:val="22"/>
                <w:szCs w:val="22"/>
                <w:lang w:val="nl-NL"/>
              </w:rPr>
              <w:t>hydrat</w:t>
            </w:r>
            <w:r w:rsidRPr="004F2BEC">
              <w:rPr>
                <w:rFonts w:ascii="Times New Roman" w:hAnsi="Times New Roman"/>
                <w:sz w:val="22"/>
                <w:szCs w:val="22"/>
                <w:lang w:val="nl-NL"/>
              </w:rPr>
              <w:t>e</w:t>
            </w:r>
            <w:r w:rsidR="003C2F4C" w:rsidRPr="004F2BEC">
              <w:rPr>
                <w:rFonts w:ascii="Times New Roman" w:hAnsi="Times New Roman"/>
                <w:sz w:val="22"/>
                <w:szCs w:val="22"/>
                <w:lang w:val="nl-NL"/>
              </w:rPr>
              <w:t>e</w:t>
            </w:r>
            <w:r w:rsidRPr="004F2BEC">
              <w:rPr>
                <w:rFonts w:ascii="Times New Roman" w:hAnsi="Times New Roman"/>
                <w:sz w:val="22"/>
                <w:szCs w:val="22"/>
                <w:lang w:val="nl-NL"/>
              </w:rPr>
              <w:t>r</w:t>
            </w:r>
            <w:r w:rsidR="003C2F4C" w:rsidRPr="004F2BEC">
              <w:rPr>
                <w:rFonts w:ascii="Times New Roman" w:hAnsi="Times New Roman"/>
                <w:sz w:val="22"/>
                <w:szCs w:val="22"/>
                <w:lang w:val="nl-NL"/>
              </w:rPr>
              <w:t xml:space="preserve">d </w:t>
            </w:r>
            <w:r w:rsidRPr="004F2BEC">
              <w:rPr>
                <w:rFonts w:ascii="Times New Roman" w:hAnsi="Times New Roman"/>
                <w:sz w:val="22"/>
                <w:szCs w:val="22"/>
                <w:lang w:val="nl-NL"/>
              </w:rPr>
              <w:t>e</w:t>
            </w:r>
            <w:r w:rsidR="003C2F4C" w:rsidRPr="004F2BEC">
              <w:rPr>
                <w:rFonts w:ascii="Times New Roman" w:hAnsi="Times New Roman"/>
                <w:sz w:val="22"/>
                <w:szCs w:val="22"/>
                <w:lang w:val="nl-NL"/>
              </w:rPr>
              <w:t>n e</w:t>
            </w:r>
            <w:r w:rsidR="00033A90" w:rsidRPr="004F2BEC">
              <w:rPr>
                <w:rFonts w:ascii="Times New Roman" w:hAnsi="Times New Roman"/>
                <w:sz w:val="22"/>
                <w:szCs w:val="22"/>
                <w:lang w:val="nl-NL"/>
              </w:rPr>
              <w:t>value</w:t>
            </w:r>
            <w:r w:rsidRPr="004F2BEC">
              <w:rPr>
                <w:rFonts w:ascii="Times New Roman" w:hAnsi="Times New Roman"/>
                <w:sz w:val="22"/>
                <w:szCs w:val="22"/>
                <w:lang w:val="nl-NL"/>
              </w:rPr>
              <w:t>er andere secundaire oorzaken van nierfunctiestoornissen</w:t>
            </w:r>
            <w:r w:rsidR="00033A90" w:rsidRPr="004F2BEC">
              <w:rPr>
                <w:rFonts w:ascii="Times New Roman" w:hAnsi="Times New Roman"/>
                <w:sz w:val="22"/>
                <w:szCs w:val="22"/>
                <w:lang w:val="nl-NL"/>
              </w:rPr>
              <w:t>.</w:t>
            </w:r>
          </w:p>
          <w:p w14:paraId="2D6EB415" w14:textId="77777777" w:rsidR="000134D5" w:rsidRPr="004F2BEC" w:rsidRDefault="00D16431" w:rsidP="003B1F4C">
            <w:pPr>
              <w:pStyle w:val="Table"/>
              <w:keepLines w:val="0"/>
              <w:widowControl w:val="0"/>
              <w:numPr>
                <w:ilvl w:val="0"/>
                <w:numId w:val="7"/>
              </w:numPr>
              <w:tabs>
                <w:tab w:val="clear" w:pos="284"/>
              </w:tabs>
              <w:spacing w:before="0" w:after="0"/>
              <w:ind w:left="567" w:hanging="567"/>
              <w:rPr>
                <w:rFonts w:ascii="Times New Roman" w:hAnsi="Times New Roman"/>
                <w:sz w:val="22"/>
                <w:szCs w:val="22"/>
                <w:lang w:val="nl-NL"/>
              </w:rPr>
            </w:pPr>
            <w:r w:rsidRPr="004F2BEC">
              <w:rPr>
                <w:rFonts w:ascii="Times New Roman" w:hAnsi="Times New Roman"/>
                <w:sz w:val="22"/>
                <w:szCs w:val="22"/>
                <w:lang w:val="nl-NL"/>
              </w:rPr>
              <w:t>Monitor</w:t>
            </w:r>
            <w:r w:rsidR="000134D5" w:rsidRPr="004F2BEC">
              <w:rPr>
                <w:rFonts w:ascii="Times New Roman" w:hAnsi="Times New Roman"/>
                <w:sz w:val="22"/>
                <w:szCs w:val="22"/>
                <w:lang w:val="nl-NL"/>
              </w:rPr>
              <w:t xml:space="preserve"> wekelijks</w:t>
            </w:r>
            <w:r w:rsidRPr="004F2BEC">
              <w:rPr>
                <w:rFonts w:ascii="Times New Roman" w:hAnsi="Times New Roman"/>
                <w:sz w:val="22"/>
                <w:szCs w:val="22"/>
                <w:lang w:val="nl-NL"/>
              </w:rPr>
              <w:t xml:space="preserve"> CK </w:t>
            </w:r>
            <w:r w:rsidR="000134D5" w:rsidRPr="004F2BEC">
              <w:rPr>
                <w:rFonts w:ascii="Times New Roman" w:hAnsi="Times New Roman"/>
                <w:sz w:val="22"/>
                <w:szCs w:val="22"/>
                <w:lang w:val="nl-NL"/>
              </w:rPr>
              <w:t>e</w:t>
            </w:r>
            <w:r w:rsidRPr="004F2BEC">
              <w:rPr>
                <w:rFonts w:ascii="Times New Roman" w:hAnsi="Times New Roman"/>
                <w:sz w:val="22"/>
                <w:szCs w:val="22"/>
                <w:lang w:val="nl-NL"/>
              </w:rPr>
              <w:t>n serum</w:t>
            </w:r>
            <w:r w:rsidR="000134D5" w:rsidRPr="004F2BEC">
              <w:rPr>
                <w:rFonts w:ascii="Times New Roman" w:hAnsi="Times New Roman"/>
                <w:sz w:val="22"/>
                <w:szCs w:val="22"/>
                <w:lang w:val="nl-NL"/>
              </w:rPr>
              <w:t>c</w:t>
            </w:r>
            <w:r w:rsidRPr="004F2BEC">
              <w:rPr>
                <w:rFonts w:ascii="Times New Roman" w:hAnsi="Times New Roman"/>
                <w:sz w:val="22"/>
                <w:szCs w:val="22"/>
                <w:lang w:val="nl-NL"/>
              </w:rPr>
              <w:t>reatin</w:t>
            </w:r>
            <w:r w:rsidR="00E40650" w:rsidRPr="004F2BEC">
              <w:rPr>
                <w:rFonts w:ascii="Times New Roman" w:hAnsi="Times New Roman"/>
                <w:sz w:val="22"/>
                <w:szCs w:val="22"/>
                <w:lang w:val="nl-NL"/>
              </w:rPr>
              <w:t>in</w:t>
            </w:r>
            <w:r w:rsidRPr="004F2BEC">
              <w:rPr>
                <w:rFonts w:ascii="Times New Roman" w:hAnsi="Times New Roman"/>
                <w:sz w:val="22"/>
                <w:szCs w:val="22"/>
                <w:lang w:val="nl-NL"/>
              </w:rPr>
              <w:t>es</w:t>
            </w:r>
            <w:r w:rsidR="000134D5" w:rsidRPr="004F2BEC">
              <w:rPr>
                <w:rFonts w:ascii="Times New Roman" w:hAnsi="Times New Roman"/>
                <w:sz w:val="22"/>
                <w:szCs w:val="22"/>
                <w:lang w:val="nl-NL"/>
              </w:rPr>
              <w:t>piegels</w:t>
            </w:r>
            <w:r w:rsidRPr="004F2BEC">
              <w:rPr>
                <w:rFonts w:ascii="Times New Roman" w:hAnsi="Times New Roman"/>
                <w:sz w:val="22"/>
                <w:szCs w:val="22"/>
                <w:lang w:val="nl-NL"/>
              </w:rPr>
              <w:t xml:space="preserve"> </w:t>
            </w:r>
            <w:r w:rsidR="00C45434" w:rsidRPr="004F2BEC">
              <w:rPr>
                <w:rFonts w:ascii="Times New Roman" w:hAnsi="Times New Roman"/>
                <w:sz w:val="22"/>
                <w:szCs w:val="22"/>
                <w:lang w:val="nl-NL"/>
              </w:rPr>
              <w:t>totdat herstel tot baseline optreedt</w:t>
            </w:r>
            <w:r w:rsidRPr="004F2BEC">
              <w:rPr>
                <w:rFonts w:ascii="Times New Roman" w:hAnsi="Times New Roman"/>
                <w:sz w:val="22"/>
                <w:szCs w:val="22"/>
                <w:lang w:val="nl-NL"/>
              </w:rPr>
              <w:t>.</w:t>
            </w:r>
            <w:r w:rsidR="000134D5" w:rsidRPr="004F2BEC">
              <w:rPr>
                <w:rFonts w:ascii="Times New Roman" w:hAnsi="Times New Roman"/>
                <w:sz w:val="22"/>
                <w:szCs w:val="22"/>
                <w:lang w:val="nl-NL"/>
              </w:rPr>
              <w:t xml:space="preserve"> Monitor</w:t>
            </w:r>
            <w:r w:rsidR="00C45434" w:rsidRPr="004F2BEC">
              <w:rPr>
                <w:rFonts w:ascii="Times New Roman" w:hAnsi="Times New Roman"/>
                <w:sz w:val="22"/>
                <w:szCs w:val="22"/>
                <w:lang w:val="nl-NL"/>
              </w:rPr>
              <w:t xml:space="preserve"> veranderingen in</w:t>
            </w:r>
            <w:r w:rsidR="000134D5" w:rsidRPr="004F2BEC">
              <w:rPr>
                <w:rFonts w:ascii="Times New Roman" w:hAnsi="Times New Roman"/>
                <w:sz w:val="22"/>
                <w:szCs w:val="22"/>
                <w:lang w:val="nl-NL"/>
              </w:rPr>
              <w:t xml:space="preserve"> spierklachten </w:t>
            </w:r>
            <w:r w:rsidR="00C45434" w:rsidRPr="004F2BEC">
              <w:rPr>
                <w:rFonts w:ascii="Times New Roman" w:hAnsi="Times New Roman"/>
                <w:sz w:val="22"/>
                <w:szCs w:val="22"/>
                <w:lang w:val="nl-NL"/>
              </w:rPr>
              <w:t>totdat herstel tot baseline optreedt</w:t>
            </w:r>
            <w:r w:rsidR="000134D5" w:rsidRPr="004F2BEC">
              <w:rPr>
                <w:rFonts w:ascii="Times New Roman" w:hAnsi="Times New Roman"/>
                <w:sz w:val="22"/>
                <w:szCs w:val="22"/>
                <w:lang w:val="nl-NL"/>
              </w:rPr>
              <w:t>.</w:t>
            </w:r>
          </w:p>
          <w:p w14:paraId="0AFF5A55" w14:textId="77777777" w:rsidR="003C2F4C" w:rsidRPr="004F2BEC" w:rsidRDefault="000134D5" w:rsidP="00AD2FF6">
            <w:pPr>
              <w:pStyle w:val="Table"/>
              <w:widowControl w:val="0"/>
              <w:numPr>
                <w:ilvl w:val="0"/>
                <w:numId w:val="10"/>
              </w:numPr>
              <w:tabs>
                <w:tab w:val="clear" w:pos="284"/>
              </w:tabs>
              <w:spacing w:before="0" w:after="0"/>
              <w:ind w:left="596" w:hanging="567"/>
              <w:rPr>
                <w:rFonts w:ascii="Times New Roman" w:hAnsi="Times New Roman"/>
                <w:sz w:val="22"/>
                <w:szCs w:val="22"/>
                <w:lang w:val="nl-NL"/>
              </w:rPr>
            </w:pPr>
            <w:r w:rsidRPr="004F2BEC">
              <w:rPr>
                <w:rFonts w:ascii="Times New Roman" w:hAnsi="Times New Roman"/>
                <w:sz w:val="22"/>
                <w:szCs w:val="22"/>
                <w:lang w:val="nl-NL"/>
              </w:rPr>
              <w:t>Als</w:t>
            </w:r>
            <w:r w:rsidR="003C2F4C" w:rsidRPr="004F2BEC">
              <w:rPr>
                <w:rFonts w:ascii="Times New Roman" w:hAnsi="Times New Roman"/>
                <w:sz w:val="22"/>
                <w:szCs w:val="22"/>
                <w:lang w:val="nl-NL"/>
              </w:rPr>
              <w:t xml:space="preserve"> </w:t>
            </w:r>
            <w:r w:rsidRPr="004F2BEC">
              <w:rPr>
                <w:rFonts w:ascii="Times New Roman" w:hAnsi="Times New Roman"/>
                <w:sz w:val="22"/>
                <w:szCs w:val="22"/>
                <w:lang w:val="nl-NL"/>
              </w:rPr>
              <w:t xml:space="preserve">CK en serumcreatininespiegels </w:t>
            </w:r>
            <w:r w:rsidR="00CB7B65" w:rsidRPr="004F2BEC">
              <w:rPr>
                <w:rFonts w:ascii="Times New Roman" w:hAnsi="Times New Roman"/>
                <w:sz w:val="22"/>
                <w:szCs w:val="22"/>
                <w:lang w:val="nl-NL"/>
              </w:rPr>
              <w:t>herstellen tot baseline</w:t>
            </w:r>
            <w:r w:rsidRPr="004F2BEC">
              <w:rPr>
                <w:rFonts w:ascii="Times New Roman" w:hAnsi="Times New Roman"/>
                <w:sz w:val="22"/>
                <w:szCs w:val="22"/>
                <w:lang w:val="nl-NL"/>
              </w:rPr>
              <w:t>, overweeg dan voortzetting van de behandeling met 200 mg om de dag en meet wekelijks</w:t>
            </w:r>
            <w:r w:rsidR="002C047C" w:rsidRPr="004F2BEC">
              <w:rPr>
                <w:rFonts w:ascii="Times New Roman" w:hAnsi="Times New Roman"/>
                <w:sz w:val="22"/>
                <w:szCs w:val="22"/>
                <w:lang w:val="nl-NL"/>
              </w:rPr>
              <w:t xml:space="preserve"> CK-spiegels</w:t>
            </w:r>
            <w:r w:rsidRPr="004F2BEC">
              <w:rPr>
                <w:rFonts w:ascii="Times New Roman" w:hAnsi="Times New Roman"/>
                <w:sz w:val="22"/>
                <w:szCs w:val="22"/>
                <w:lang w:val="nl-NL"/>
              </w:rPr>
              <w:t xml:space="preserve"> gedurende 2 maanden en daarna maandelijks</w:t>
            </w:r>
            <w:r w:rsidR="00F62F45" w:rsidRPr="004F2BEC">
              <w:rPr>
                <w:rFonts w:ascii="Times New Roman" w:hAnsi="Times New Roman"/>
                <w:sz w:val="22"/>
                <w:szCs w:val="22"/>
                <w:lang w:val="nl-NL"/>
              </w:rPr>
              <w:t>;</w:t>
            </w:r>
            <w:r w:rsidR="00CD551D" w:rsidRPr="004F2BEC">
              <w:rPr>
                <w:rFonts w:ascii="Times New Roman" w:hAnsi="Times New Roman"/>
                <w:sz w:val="22"/>
                <w:szCs w:val="22"/>
                <w:lang w:val="nl-NL"/>
              </w:rPr>
              <w:t xml:space="preserve"> </w:t>
            </w:r>
            <w:r w:rsidR="002C047C" w:rsidRPr="004F2BEC">
              <w:rPr>
                <w:rFonts w:ascii="Times New Roman" w:hAnsi="Times New Roman"/>
                <w:sz w:val="22"/>
                <w:szCs w:val="22"/>
                <w:lang w:val="nl-NL"/>
              </w:rPr>
              <w:t xml:space="preserve">anders </w:t>
            </w:r>
            <w:r w:rsidR="00FF18A8" w:rsidRPr="004F2BEC">
              <w:rPr>
                <w:rFonts w:ascii="Times New Roman" w:hAnsi="Times New Roman"/>
                <w:sz w:val="22"/>
                <w:szCs w:val="22"/>
                <w:lang w:val="nl-NL"/>
              </w:rPr>
              <w:t>de behandeling</w:t>
            </w:r>
            <w:r w:rsidR="00FF18A8" w:rsidRPr="004F2BEC" w:rsidDel="00FF18A8">
              <w:rPr>
                <w:rFonts w:ascii="Times New Roman" w:hAnsi="Times New Roman"/>
                <w:sz w:val="22"/>
                <w:szCs w:val="22"/>
                <w:lang w:val="nl-NL"/>
              </w:rPr>
              <w:t xml:space="preserve"> </w:t>
            </w:r>
            <w:r w:rsidR="005A57AF" w:rsidRPr="004F2BEC">
              <w:rPr>
                <w:rFonts w:ascii="Times New Roman" w:hAnsi="Times New Roman"/>
                <w:sz w:val="22"/>
                <w:szCs w:val="22"/>
                <w:lang w:val="nl-NL"/>
              </w:rPr>
              <w:t xml:space="preserve">permanent </w:t>
            </w:r>
            <w:r w:rsidR="002C047C" w:rsidRPr="004F2BEC">
              <w:rPr>
                <w:rFonts w:ascii="Times New Roman" w:hAnsi="Times New Roman"/>
                <w:sz w:val="22"/>
                <w:szCs w:val="22"/>
                <w:lang w:val="nl-NL"/>
              </w:rPr>
              <w:t>stopzetten.</w:t>
            </w:r>
          </w:p>
        </w:tc>
      </w:tr>
    </w:tbl>
    <w:p w14:paraId="05C2C770" w14:textId="77777777" w:rsidR="009008CF" w:rsidRPr="004F2BEC" w:rsidRDefault="009008CF" w:rsidP="00E00588">
      <w:pPr>
        <w:pStyle w:val="Text"/>
        <w:widowControl w:val="0"/>
        <w:spacing w:before="0"/>
        <w:jc w:val="left"/>
        <w:rPr>
          <w:sz w:val="22"/>
          <w:szCs w:val="22"/>
          <w:lang w:val="nl-NL"/>
        </w:rPr>
      </w:pPr>
    </w:p>
    <w:p w14:paraId="1C69B436" w14:textId="77777777" w:rsidR="003C2F4C" w:rsidRPr="004F2BEC" w:rsidRDefault="003C2F4C" w:rsidP="002A213D">
      <w:pPr>
        <w:pStyle w:val="Text"/>
        <w:widowControl w:val="0"/>
        <w:spacing w:before="0"/>
        <w:ind w:left="567" w:hanging="567"/>
        <w:jc w:val="left"/>
        <w:rPr>
          <w:sz w:val="22"/>
          <w:szCs w:val="22"/>
          <w:lang w:val="nl-NL"/>
        </w:rPr>
      </w:pPr>
      <w:r w:rsidRPr="004F2BEC">
        <w:rPr>
          <w:sz w:val="22"/>
          <w:szCs w:val="22"/>
          <w:lang w:val="nl-NL"/>
        </w:rPr>
        <w:t>*</w:t>
      </w:r>
      <w:r w:rsidR="004E6096" w:rsidRPr="004F2BEC">
        <w:rPr>
          <w:sz w:val="22"/>
          <w:szCs w:val="22"/>
          <w:lang w:val="nl-NL"/>
        </w:rPr>
        <w:tab/>
      </w:r>
      <w:r w:rsidR="001A334E" w:rsidRPr="004F2BEC">
        <w:rPr>
          <w:sz w:val="22"/>
          <w:szCs w:val="22"/>
          <w:lang w:val="nl-NL"/>
        </w:rPr>
        <w:t>De bovenstaande dosisaanbevelingen zijn</w:t>
      </w:r>
      <w:r w:rsidRPr="004F2BEC">
        <w:rPr>
          <w:sz w:val="22"/>
          <w:szCs w:val="22"/>
          <w:lang w:val="nl-NL"/>
        </w:rPr>
        <w:t xml:space="preserve"> </w:t>
      </w:r>
      <w:r w:rsidR="001A334E" w:rsidRPr="004F2BEC">
        <w:rPr>
          <w:sz w:val="22"/>
          <w:szCs w:val="22"/>
          <w:lang w:val="nl-NL"/>
        </w:rPr>
        <w:t>ge</w:t>
      </w:r>
      <w:r w:rsidRPr="004F2BEC">
        <w:rPr>
          <w:sz w:val="22"/>
          <w:szCs w:val="22"/>
          <w:lang w:val="nl-NL"/>
        </w:rPr>
        <w:t>base</w:t>
      </w:r>
      <w:r w:rsidR="001A334E" w:rsidRPr="004F2BEC">
        <w:rPr>
          <w:sz w:val="22"/>
          <w:szCs w:val="22"/>
          <w:lang w:val="nl-NL"/>
        </w:rPr>
        <w:t>er</w:t>
      </w:r>
      <w:r w:rsidRPr="004F2BEC">
        <w:rPr>
          <w:sz w:val="22"/>
          <w:szCs w:val="22"/>
          <w:lang w:val="nl-NL"/>
        </w:rPr>
        <w:t>d</w:t>
      </w:r>
      <w:r w:rsidR="001A334E" w:rsidRPr="004F2BEC">
        <w:rPr>
          <w:sz w:val="22"/>
          <w:szCs w:val="22"/>
          <w:lang w:val="nl-NL"/>
        </w:rPr>
        <w:t xml:space="preserve"> op</w:t>
      </w:r>
      <w:r w:rsidRPr="004F2BEC">
        <w:rPr>
          <w:sz w:val="22"/>
          <w:szCs w:val="22"/>
          <w:lang w:val="nl-NL"/>
        </w:rPr>
        <w:t xml:space="preserve"> </w:t>
      </w:r>
      <w:r w:rsidR="001A334E" w:rsidRPr="004F2BEC">
        <w:rPr>
          <w:sz w:val="22"/>
          <w:szCs w:val="22"/>
          <w:lang w:val="nl-NL"/>
        </w:rPr>
        <w:t>d</w:t>
      </w:r>
      <w:r w:rsidRPr="004F2BEC">
        <w:rPr>
          <w:sz w:val="22"/>
          <w:szCs w:val="22"/>
          <w:lang w:val="nl-NL"/>
        </w:rPr>
        <w:t xml:space="preserve">e </w:t>
      </w:r>
      <w:r w:rsidRPr="004F2BEC">
        <w:rPr>
          <w:i/>
          <w:sz w:val="22"/>
          <w:szCs w:val="22"/>
          <w:lang w:val="nl-NL"/>
        </w:rPr>
        <w:t xml:space="preserve">Common </w:t>
      </w:r>
      <w:r w:rsidR="00E40650" w:rsidRPr="004F2BEC">
        <w:rPr>
          <w:i/>
          <w:sz w:val="22"/>
          <w:szCs w:val="22"/>
          <w:lang w:val="nl-NL"/>
        </w:rPr>
        <w:t>Terminology</w:t>
      </w:r>
      <w:r w:rsidRPr="004F2BEC">
        <w:rPr>
          <w:i/>
          <w:sz w:val="22"/>
          <w:szCs w:val="22"/>
          <w:lang w:val="nl-NL"/>
        </w:rPr>
        <w:t xml:space="preserve"> Criteria for Adverse Events</w:t>
      </w:r>
      <w:r w:rsidRPr="004F2BEC">
        <w:rPr>
          <w:sz w:val="22"/>
          <w:szCs w:val="22"/>
          <w:lang w:val="nl-NL"/>
        </w:rPr>
        <w:t xml:space="preserve"> (</w:t>
      </w:r>
      <w:hyperlink r:id="rId11" w:tgtFrame="_blank" w:history="1">
        <w:r w:rsidRPr="004F2BEC">
          <w:rPr>
            <w:bCs/>
            <w:sz w:val="22"/>
            <w:szCs w:val="22"/>
            <w:lang w:val="nl-NL"/>
          </w:rPr>
          <w:t>CTCAE</w:t>
        </w:r>
      </w:hyperlink>
      <w:r w:rsidRPr="004F2BEC">
        <w:rPr>
          <w:bCs/>
          <w:sz w:val="22"/>
          <w:szCs w:val="22"/>
          <w:lang w:val="nl-NL"/>
        </w:rPr>
        <w:t>) v4.03,</w:t>
      </w:r>
      <w:r w:rsidRPr="004F2BEC">
        <w:rPr>
          <w:b/>
          <w:bCs/>
          <w:sz w:val="22"/>
          <w:szCs w:val="22"/>
          <w:lang w:val="nl-NL"/>
        </w:rPr>
        <w:t xml:space="preserve"> </w:t>
      </w:r>
      <w:r w:rsidR="003F61B5" w:rsidRPr="004F2BEC">
        <w:rPr>
          <w:bCs/>
          <w:sz w:val="22"/>
          <w:szCs w:val="22"/>
          <w:lang w:val="nl-NL"/>
        </w:rPr>
        <w:t xml:space="preserve">ontwikkeld </w:t>
      </w:r>
      <w:r w:rsidR="001A334E" w:rsidRPr="004F2BEC">
        <w:rPr>
          <w:bCs/>
          <w:sz w:val="22"/>
          <w:szCs w:val="22"/>
          <w:lang w:val="nl-NL"/>
        </w:rPr>
        <w:t>door</w:t>
      </w:r>
      <w:r w:rsidRPr="004F2BEC">
        <w:rPr>
          <w:bCs/>
          <w:sz w:val="22"/>
          <w:szCs w:val="22"/>
          <w:lang w:val="nl-NL"/>
        </w:rPr>
        <w:t xml:space="preserve"> he</w:t>
      </w:r>
      <w:r w:rsidR="00FF18A8" w:rsidRPr="004F2BEC">
        <w:rPr>
          <w:bCs/>
          <w:sz w:val="22"/>
          <w:szCs w:val="22"/>
          <w:lang w:val="nl-NL"/>
        </w:rPr>
        <w:t>t</w:t>
      </w:r>
      <w:r w:rsidRPr="004F2BEC">
        <w:rPr>
          <w:bCs/>
          <w:sz w:val="22"/>
          <w:szCs w:val="22"/>
          <w:lang w:val="nl-NL"/>
        </w:rPr>
        <w:t xml:space="preserve"> </w:t>
      </w:r>
      <w:r w:rsidRPr="004F2BEC">
        <w:rPr>
          <w:bCs/>
          <w:i/>
          <w:sz w:val="22"/>
          <w:szCs w:val="22"/>
          <w:lang w:val="nl-NL"/>
        </w:rPr>
        <w:t>National Cancer Institute</w:t>
      </w:r>
      <w:r w:rsidRPr="004F2BEC">
        <w:rPr>
          <w:bCs/>
          <w:sz w:val="22"/>
          <w:szCs w:val="22"/>
          <w:lang w:val="nl-NL"/>
        </w:rPr>
        <w:t xml:space="preserve"> (</w:t>
      </w:r>
      <w:r w:rsidR="009932DD" w:rsidRPr="004F2BEC">
        <w:rPr>
          <w:bCs/>
          <w:sz w:val="22"/>
          <w:szCs w:val="22"/>
          <w:lang w:val="nl-NL"/>
        </w:rPr>
        <w:t>VS</w:t>
      </w:r>
      <w:r w:rsidRPr="004F2BEC">
        <w:rPr>
          <w:bCs/>
          <w:sz w:val="22"/>
          <w:szCs w:val="22"/>
          <w:lang w:val="nl-NL"/>
        </w:rPr>
        <w:t xml:space="preserve">). </w:t>
      </w:r>
      <w:r w:rsidR="002D2459" w:rsidRPr="004F2BEC">
        <w:rPr>
          <w:bCs/>
          <w:sz w:val="22"/>
          <w:szCs w:val="22"/>
          <w:lang w:val="nl-NL"/>
        </w:rPr>
        <w:t xml:space="preserve">De </w:t>
      </w:r>
      <w:r w:rsidRPr="004F2BEC">
        <w:rPr>
          <w:bCs/>
          <w:sz w:val="22"/>
          <w:szCs w:val="22"/>
          <w:lang w:val="nl-NL"/>
        </w:rPr>
        <w:t>CTCAE</w:t>
      </w:r>
      <w:r w:rsidRPr="004F2BEC">
        <w:rPr>
          <w:bCs/>
          <w:color w:val="5A8CAD"/>
          <w:sz w:val="22"/>
          <w:szCs w:val="22"/>
          <w:lang w:val="nl-NL"/>
        </w:rPr>
        <w:t xml:space="preserve"> </w:t>
      </w:r>
      <w:r w:rsidRPr="004F2BEC">
        <w:rPr>
          <w:sz w:val="22"/>
          <w:szCs w:val="22"/>
          <w:lang w:val="nl-NL"/>
        </w:rPr>
        <w:t xml:space="preserve">is </w:t>
      </w:r>
      <w:r w:rsidR="001A334E" w:rsidRPr="004F2BEC">
        <w:rPr>
          <w:sz w:val="22"/>
          <w:szCs w:val="22"/>
          <w:lang w:val="nl-NL"/>
        </w:rPr>
        <w:t>een</w:t>
      </w:r>
      <w:r w:rsidRPr="004F2BEC">
        <w:rPr>
          <w:sz w:val="22"/>
          <w:szCs w:val="22"/>
          <w:lang w:val="nl-NL"/>
        </w:rPr>
        <w:t xml:space="preserve"> </w:t>
      </w:r>
      <w:r w:rsidR="001A334E" w:rsidRPr="004F2BEC">
        <w:rPr>
          <w:sz w:val="22"/>
          <w:szCs w:val="22"/>
          <w:lang w:val="nl-NL"/>
        </w:rPr>
        <w:t>ge</w:t>
      </w:r>
      <w:r w:rsidRPr="004F2BEC">
        <w:rPr>
          <w:sz w:val="22"/>
          <w:szCs w:val="22"/>
          <w:lang w:val="nl-NL"/>
        </w:rPr>
        <w:t>standa</w:t>
      </w:r>
      <w:r w:rsidR="001A334E" w:rsidRPr="004F2BEC">
        <w:rPr>
          <w:sz w:val="22"/>
          <w:szCs w:val="22"/>
          <w:lang w:val="nl-NL"/>
        </w:rPr>
        <w:t>a</w:t>
      </w:r>
      <w:r w:rsidRPr="004F2BEC">
        <w:rPr>
          <w:sz w:val="22"/>
          <w:szCs w:val="22"/>
          <w:lang w:val="nl-NL"/>
        </w:rPr>
        <w:t>r</w:t>
      </w:r>
      <w:r w:rsidR="001A334E" w:rsidRPr="004F2BEC">
        <w:rPr>
          <w:sz w:val="22"/>
          <w:szCs w:val="22"/>
          <w:lang w:val="nl-NL"/>
        </w:rPr>
        <w:t>d</w:t>
      </w:r>
      <w:r w:rsidRPr="004F2BEC">
        <w:rPr>
          <w:sz w:val="22"/>
          <w:szCs w:val="22"/>
          <w:lang w:val="nl-NL"/>
        </w:rPr>
        <w:t>i</w:t>
      </w:r>
      <w:r w:rsidR="009008CF" w:rsidRPr="004F2BEC">
        <w:rPr>
          <w:sz w:val="22"/>
          <w:szCs w:val="22"/>
          <w:lang w:val="nl-NL"/>
        </w:rPr>
        <w:t>s</w:t>
      </w:r>
      <w:r w:rsidRPr="004F2BEC">
        <w:rPr>
          <w:sz w:val="22"/>
          <w:szCs w:val="22"/>
          <w:lang w:val="nl-NL"/>
        </w:rPr>
        <w:t>e</w:t>
      </w:r>
      <w:r w:rsidR="001A334E" w:rsidRPr="004F2BEC">
        <w:rPr>
          <w:sz w:val="22"/>
          <w:szCs w:val="22"/>
          <w:lang w:val="nl-NL"/>
        </w:rPr>
        <w:t>er</w:t>
      </w:r>
      <w:r w:rsidRPr="004F2BEC">
        <w:rPr>
          <w:sz w:val="22"/>
          <w:szCs w:val="22"/>
          <w:lang w:val="nl-NL"/>
        </w:rPr>
        <w:t>d</w:t>
      </w:r>
      <w:r w:rsidR="001A334E" w:rsidRPr="004F2BEC">
        <w:rPr>
          <w:sz w:val="22"/>
          <w:szCs w:val="22"/>
          <w:lang w:val="nl-NL"/>
        </w:rPr>
        <w:t>e</w:t>
      </w:r>
      <w:r w:rsidRPr="004F2BEC">
        <w:rPr>
          <w:sz w:val="22"/>
          <w:szCs w:val="22"/>
          <w:lang w:val="nl-NL"/>
        </w:rPr>
        <w:t xml:space="preserve"> </w:t>
      </w:r>
      <w:r w:rsidR="001A334E" w:rsidRPr="004F2BEC">
        <w:rPr>
          <w:sz w:val="22"/>
          <w:szCs w:val="22"/>
          <w:lang w:val="nl-NL"/>
        </w:rPr>
        <w:t>classificatie</w:t>
      </w:r>
      <w:r w:rsidRPr="004F2BEC">
        <w:rPr>
          <w:sz w:val="22"/>
          <w:szCs w:val="22"/>
          <w:lang w:val="nl-NL"/>
        </w:rPr>
        <w:t xml:space="preserve"> </w:t>
      </w:r>
      <w:r w:rsidR="001A334E" w:rsidRPr="004F2BEC">
        <w:rPr>
          <w:sz w:val="22"/>
          <w:szCs w:val="22"/>
          <w:lang w:val="nl-NL"/>
        </w:rPr>
        <w:t>van</w:t>
      </w:r>
      <w:r w:rsidR="000C6B66" w:rsidRPr="004F2BEC">
        <w:rPr>
          <w:lang w:val="nl-NL"/>
        </w:rPr>
        <w:t xml:space="preserve"> </w:t>
      </w:r>
      <w:r w:rsidR="001A334E" w:rsidRPr="004F2BEC">
        <w:rPr>
          <w:sz w:val="22"/>
          <w:szCs w:val="22"/>
          <w:lang w:val="nl-NL"/>
        </w:rPr>
        <w:t>bijwerkingen</w:t>
      </w:r>
      <w:r w:rsidR="005A4ACA" w:rsidRPr="004F2BEC">
        <w:rPr>
          <w:sz w:val="22"/>
          <w:szCs w:val="22"/>
          <w:lang w:val="nl-NL"/>
        </w:rPr>
        <w:t xml:space="preserve"> die wordt</w:t>
      </w:r>
      <w:r w:rsidRPr="004F2BEC">
        <w:rPr>
          <w:sz w:val="22"/>
          <w:szCs w:val="22"/>
          <w:lang w:val="nl-NL"/>
        </w:rPr>
        <w:t xml:space="preserve"> </w:t>
      </w:r>
      <w:r w:rsidR="001A334E" w:rsidRPr="004F2BEC">
        <w:rPr>
          <w:sz w:val="22"/>
          <w:szCs w:val="22"/>
          <w:lang w:val="nl-NL"/>
        </w:rPr>
        <w:t>gebruikt bij de beoordeling van geneesmiddelen voor de behandeling van kanker</w:t>
      </w:r>
      <w:r w:rsidRPr="004F2BEC">
        <w:rPr>
          <w:bCs/>
          <w:sz w:val="22"/>
          <w:szCs w:val="22"/>
          <w:lang w:val="nl-NL"/>
        </w:rPr>
        <w:t>.</w:t>
      </w:r>
    </w:p>
    <w:p w14:paraId="1E333426" w14:textId="77777777" w:rsidR="00D23BBA" w:rsidRPr="004F2BEC" w:rsidRDefault="00261484" w:rsidP="003B1F4C">
      <w:pPr>
        <w:pStyle w:val="Legend"/>
        <w:keepLines w:val="0"/>
        <w:widowControl w:val="0"/>
        <w:tabs>
          <w:tab w:val="clear" w:pos="284"/>
        </w:tabs>
        <w:spacing w:before="0" w:after="0"/>
        <w:ind w:left="567" w:hanging="567"/>
        <w:rPr>
          <w:rFonts w:ascii="Times New Roman" w:hAnsi="Times New Roman"/>
          <w:i/>
          <w:sz w:val="22"/>
          <w:szCs w:val="22"/>
          <w:lang w:val="nl-NL"/>
        </w:rPr>
      </w:pPr>
      <w:r w:rsidRPr="004F2BEC">
        <w:rPr>
          <w:rFonts w:ascii="Times New Roman" w:hAnsi="Times New Roman"/>
          <w:sz w:val="22"/>
          <w:szCs w:val="22"/>
          <w:lang w:val="nl-NL"/>
        </w:rPr>
        <w:t xml:space="preserve">Cr: creatinine; ULN: </w:t>
      </w:r>
      <w:r w:rsidRPr="004F2BEC">
        <w:rPr>
          <w:rFonts w:ascii="Times New Roman" w:hAnsi="Times New Roman"/>
          <w:i/>
          <w:sz w:val="22"/>
          <w:szCs w:val="22"/>
          <w:lang w:val="nl-NL"/>
        </w:rPr>
        <w:t>u</w:t>
      </w:r>
      <w:r w:rsidR="00D23BBA" w:rsidRPr="004F2BEC">
        <w:rPr>
          <w:rFonts w:ascii="Times New Roman" w:hAnsi="Times New Roman"/>
          <w:i/>
          <w:sz w:val="22"/>
          <w:szCs w:val="22"/>
          <w:lang w:val="nl-NL"/>
        </w:rPr>
        <w:t>pper limit of normal</w:t>
      </w:r>
    </w:p>
    <w:p w14:paraId="2D6456A8" w14:textId="77777777" w:rsidR="00E40650" w:rsidRPr="004F2BEC" w:rsidRDefault="00E40650" w:rsidP="003B1F4C">
      <w:pPr>
        <w:widowControl w:val="0"/>
        <w:tabs>
          <w:tab w:val="clear" w:pos="567"/>
        </w:tabs>
        <w:spacing w:line="240" w:lineRule="auto"/>
      </w:pPr>
    </w:p>
    <w:p w14:paraId="7D5D39BD" w14:textId="77777777" w:rsidR="003D403F" w:rsidRPr="004F2BEC" w:rsidRDefault="00EF43C0" w:rsidP="00A160AF">
      <w:pPr>
        <w:keepNext/>
        <w:widowControl w:val="0"/>
        <w:tabs>
          <w:tab w:val="clear" w:pos="567"/>
        </w:tabs>
        <w:spacing w:line="240" w:lineRule="auto"/>
        <w:outlineLvl w:val="0"/>
        <w:rPr>
          <w:i/>
          <w:u w:val="single"/>
        </w:rPr>
      </w:pPr>
      <w:r w:rsidRPr="004F2BEC">
        <w:rPr>
          <w:i/>
          <w:u w:val="single"/>
        </w:rPr>
        <w:t>Overige dosisaanpassingen</w:t>
      </w:r>
    </w:p>
    <w:p w14:paraId="7C7D13E3" w14:textId="77777777" w:rsidR="00FF18A8" w:rsidRPr="004F2BEC" w:rsidRDefault="00FF18A8" w:rsidP="00922D10">
      <w:pPr>
        <w:widowControl w:val="0"/>
        <w:tabs>
          <w:tab w:val="clear" w:pos="567"/>
        </w:tabs>
        <w:spacing w:line="240" w:lineRule="auto"/>
      </w:pPr>
      <w:r w:rsidRPr="004F2BEC">
        <w:t xml:space="preserve">Management van ernstige of </w:t>
      </w:r>
      <w:r w:rsidR="006D4523" w:rsidRPr="004F2BEC">
        <w:t>onverdraaglijke bijwerkingen kan tijdelijke dosisonderbreking (met of zonder een daaropvolgende dosisverlaging) of stopzetting vereisen.</w:t>
      </w:r>
    </w:p>
    <w:p w14:paraId="6570D63C" w14:textId="77777777" w:rsidR="006D4523" w:rsidRPr="004F2BEC" w:rsidRDefault="006D4523" w:rsidP="00922D10">
      <w:pPr>
        <w:widowControl w:val="0"/>
        <w:tabs>
          <w:tab w:val="clear" w:pos="567"/>
        </w:tabs>
        <w:spacing w:line="240" w:lineRule="auto"/>
      </w:pPr>
    </w:p>
    <w:p w14:paraId="34D7B5DB" w14:textId="77777777" w:rsidR="006D4523" w:rsidRPr="004F2BEC" w:rsidRDefault="00FD3B8E" w:rsidP="00922D10">
      <w:pPr>
        <w:widowControl w:val="0"/>
        <w:tabs>
          <w:tab w:val="clear" w:pos="567"/>
        </w:tabs>
        <w:spacing w:line="240" w:lineRule="auto"/>
      </w:pPr>
      <w:r w:rsidRPr="004F2BEC">
        <w:t xml:space="preserve">Wanneer </w:t>
      </w:r>
      <w:r w:rsidR="00637F4A" w:rsidRPr="004F2BEC">
        <w:t xml:space="preserve">een </w:t>
      </w:r>
      <w:r w:rsidRPr="004F2BEC">
        <w:t>dosis</w:t>
      </w:r>
      <w:r w:rsidR="006D4523" w:rsidRPr="004F2BEC">
        <w:t xml:space="preserve">onderbreking vereist is, overweeg </w:t>
      </w:r>
      <w:r w:rsidRPr="004F2BEC">
        <w:t xml:space="preserve">dan </w:t>
      </w:r>
      <w:r w:rsidR="006D4523" w:rsidRPr="004F2BEC">
        <w:t>Odomzo bij dezelfde dosis te hervatten</w:t>
      </w:r>
      <w:r w:rsidRPr="004F2BEC">
        <w:t>,</w:t>
      </w:r>
      <w:r w:rsidR="006D4523" w:rsidRPr="004F2BEC">
        <w:t xml:space="preserve"> na </w:t>
      </w:r>
      <w:r w:rsidRPr="004F2BEC">
        <w:t xml:space="preserve">herstel van de bijwerking tot </w:t>
      </w:r>
      <w:r w:rsidRPr="004F2BEC">
        <w:rPr>
          <w:szCs w:val="22"/>
        </w:rPr>
        <w:t>≤ graad 1.</w:t>
      </w:r>
    </w:p>
    <w:p w14:paraId="52686847" w14:textId="77777777" w:rsidR="00FF18A8" w:rsidRPr="004F2BEC" w:rsidRDefault="00FF18A8" w:rsidP="00922D10">
      <w:pPr>
        <w:widowControl w:val="0"/>
        <w:tabs>
          <w:tab w:val="clear" w:pos="567"/>
        </w:tabs>
        <w:spacing w:line="240" w:lineRule="auto"/>
      </w:pPr>
    </w:p>
    <w:p w14:paraId="0A753DD8" w14:textId="77777777" w:rsidR="003D403F" w:rsidRPr="004F2BEC" w:rsidRDefault="00085946" w:rsidP="00922D10">
      <w:pPr>
        <w:widowControl w:val="0"/>
        <w:tabs>
          <w:tab w:val="clear" w:pos="567"/>
        </w:tabs>
        <w:spacing w:line="240" w:lineRule="auto"/>
      </w:pPr>
      <w:r w:rsidRPr="004F2BEC">
        <w:t>Als dosisverlaging noodzakelijk is</w:t>
      </w:r>
      <w:r w:rsidR="003D403F" w:rsidRPr="004F2BEC">
        <w:t xml:space="preserve">, </w:t>
      </w:r>
      <w:r w:rsidR="00977CE3" w:rsidRPr="004F2BEC">
        <w:t>dan moet de dosis worden verlaagd naar</w:t>
      </w:r>
      <w:r w:rsidR="003D403F" w:rsidRPr="004F2BEC">
        <w:t xml:space="preserve"> 200 mg </w:t>
      </w:r>
      <w:r w:rsidR="00977CE3" w:rsidRPr="004F2BEC">
        <w:t>om de dag</w:t>
      </w:r>
      <w:r w:rsidR="003D403F" w:rsidRPr="004F2BEC">
        <w:t xml:space="preserve">. </w:t>
      </w:r>
      <w:r w:rsidR="00977CE3" w:rsidRPr="004F2BEC">
        <w:t>Als dezelfde bijwerking optreedt na de aanpassing naar de alternerende dagdosering en deze niet verbetert</w:t>
      </w:r>
      <w:r w:rsidR="003D403F" w:rsidRPr="004F2BEC">
        <w:t xml:space="preserve">, </w:t>
      </w:r>
      <w:r w:rsidR="00977CE3" w:rsidRPr="004F2BEC">
        <w:t>overweeg dan het stopzetten van de behandeling met</w:t>
      </w:r>
      <w:r w:rsidR="003D403F" w:rsidRPr="004F2BEC">
        <w:t xml:space="preserve"> Odomzo.</w:t>
      </w:r>
    </w:p>
    <w:p w14:paraId="4ED236F9" w14:textId="77777777" w:rsidR="00E40650" w:rsidRPr="004F2BEC" w:rsidRDefault="00E40650" w:rsidP="00EB4D1E">
      <w:pPr>
        <w:widowControl w:val="0"/>
        <w:tabs>
          <w:tab w:val="clear" w:pos="567"/>
        </w:tabs>
        <w:spacing w:line="240" w:lineRule="auto"/>
      </w:pPr>
    </w:p>
    <w:p w14:paraId="7193CE70" w14:textId="77777777" w:rsidR="00E7224D" w:rsidRPr="004F2BEC" w:rsidRDefault="00E7224D" w:rsidP="00EB4D1E">
      <w:pPr>
        <w:widowControl w:val="0"/>
        <w:tabs>
          <w:tab w:val="clear" w:pos="567"/>
        </w:tabs>
        <w:spacing w:line="240" w:lineRule="auto"/>
      </w:pPr>
      <w:r w:rsidRPr="004F2BEC">
        <w:t>Vanwege de lange halfwaardetijd van sonidegi</w:t>
      </w:r>
      <w:r w:rsidR="00E02923" w:rsidRPr="004F2BEC">
        <w:t>b</w:t>
      </w:r>
      <w:r w:rsidRPr="004F2BEC">
        <w:t xml:space="preserve"> zal </w:t>
      </w:r>
      <w:r w:rsidR="002D2459" w:rsidRPr="004F2BEC">
        <w:t xml:space="preserve">naar verwachting </w:t>
      </w:r>
      <w:r w:rsidRPr="004F2BEC">
        <w:t xml:space="preserve">het volledige effect van een dosisonderbreking </w:t>
      </w:r>
      <w:r w:rsidR="00E02923" w:rsidRPr="004F2BEC">
        <w:t>of een dosisaanpassing op meerdere</w:t>
      </w:r>
      <w:r w:rsidR="000C6B66" w:rsidRPr="004F2BEC">
        <w:t xml:space="preserve"> </w:t>
      </w:r>
      <w:r w:rsidR="00E02923" w:rsidRPr="004F2BEC">
        <w:t>bijwerkingen in het algemeen na enkele weken optreden (zie rubriek 5.2).</w:t>
      </w:r>
    </w:p>
    <w:p w14:paraId="4E6392AD" w14:textId="77777777" w:rsidR="00E02923" w:rsidRPr="004F2BEC" w:rsidRDefault="00E02923" w:rsidP="00EB4D1E">
      <w:pPr>
        <w:widowControl w:val="0"/>
        <w:tabs>
          <w:tab w:val="clear" w:pos="567"/>
        </w:tabs>
        <w:spacing w:line="240" w:lineRule="auto"/>
      </w:pPr>
    </w:p>
    <w:p w14:paraId="5CFED794" w14:textId="77777777" w:rsidR="00E02923" w:rsidRPr="004F2BEC" w:rsidRDefault="00E02923" w:rsidP="00A160AF">
      <w:pPr>
        <w:widowControl w:val="0"/>
        <w:tabs>
          <w:tab w:val="clear" w:pos="567"/>
        </w:tabs>
        <w:spacing w:line="240" w:lineRule="auto"/>
        <w:outlineLvl w:val="0"/>
        <w:rPr>
          <w:i/>
          <w:u w:val="single"/>
        </w:rPr>
      </w:pPr>
      <w:r w:rsidRPr="004F2BEC">
        <w:rPr>
          <w:i/>
          <w:u w:val="single"/>
        </w:rPr>
        <w:t>Behandelingsduur</w:t>
      </w:r>
    </w:p>
    <w:p w14:paraId="37A135B6" w14:textId="77777777" w:rsidR="00E02923" w:rsidRPr="004F2BEC" w:rsidRDefault="00E02923" w:rsidP="00EB4D1E">
      <w:pPr>
        <w:widowControl w:val="0"/>
        <w:tabs>
          <w:tab w:val="clear" w:pos="567"/>
        </w:tabs>
        <w:spacing w:line="240" w:lineRule="auto"/>
      </w:pPr>
      <w:r w:rsidRPr="004F2BEC">
        <w:t>In de klinische onderzoeken werd de behandeling met Odomzo voortgezet tot ziekteprogressie of tot onacceptabele toxiciteit. Behandelingsonderbrekingen van maximaal 3 weken waren toegestaan, op basis van individuele verdraaglijkheid.</w:t>
      </w:r>
    </w:p>
    <w:p w14:paraId="3E966501" w14:textId="77777777" w:rsidR="00D35FB7" w:rsidRPr="004F2BEC" w:rsidRDefault="00D35FB7" w:rsidP="00EB4D1E">
      <w:pPr>
        <w:widowControl w:val="0"/>
        <w:tabs>
          <w:tab w:val="clear" w:pos="567"/>
        </w:tabs>
        <w:spacing w:line="240" w:lineRule="auto"/>
      </w:pPr>
    </w:p>
    <w:p w14:paraId="2AADA1B2" w14:textId="77777777" w:rsidR="00D35FB7" w:rsidRPr="004F2BEC" w:rsidRDefault="00D35FB7" w:rsidP="00EB4D1E">
      <w:pPr>
        <w:widowControl w:val="0"/>
        <w:tabs>
          <w:tab w:val="clear" w:pos="567"/>
        </w:tabs>
        <w:spacing w:line="240" w:lineRule="auto"/>
      </w:pPr>
      <w:r w:rsidRPr="004F2BEC">
        <w:t>Het voordeel van behandelingsvoortzetting moet regelmatig worden beoordeeld, de optimale behandelingsduur varieert per individuele patiënt.</w:t>
      </w:r>
    </w:p>
    <w:p w14:paraId="6220E455" w14:textId="77777777" w:rsidR="00E7224D" w:rsidRPr="004F2BEC" w:rsidRDefault="00E7224D" w:rsidP="00EB4D1E">
      <w:pPr>
        <w:widowControl w:val="0"/>
        <w:tabs>
          <w:tab w:val="clear" w:pos="567"/>
        </w:tabs>
        <w:spacing w:line="240" w:lineRule="auto"/>
      </w:pPr>
    </w:p>
    <w:p w14:paraId="22E47356" w14:textId="77777777" w:rsidR="00E94FBF" w:rsidRPr="004F2BEC" w:rsidRDefault="00E94FBF" w:rsidP="00A160AF">
      <w:pPr>
        <w:keepNext/>
        <w:widowControl w:val="0"/>
        <w:tabs>
          <w:tab w:val="clear" w:pos="567"/>
        </w:tabs>
        <w:spacing w:line="240" w:lineRule="auto"/>
        <w:outlineLvl w:val="0"/>
        <w:rPr>
          <w:i/>
          <w:u w:val="single"/>
        </w:rPr>
      </w:pPr>
      <w:r w:rsidRPr="004F2BEC">
        <w:rPr>
          <w:i/>
          <w:u w:val="single"/>
        </w:rPr>
        <w:t>Special</w:t>
      </w:r>
      <w:r w:rsidR="009E7898" w:rsidRPr="004F2BEC">
        <w:rPr>
          <w:i/>
          <w:u w:val="single"/>
        </w:rPr>
        <w:t>e</w:t>
      </w:r>
      <w:r w:rsidRPr="004F2BEC">
        <w:rPr>
          <w:i/>
          <w:u w:val="single"/>
        </w:rPr>
        <w:t xml:space="preserve"> populati</w:t>
      </w:r>
      <w:r w:rsidR="009E7898" w:rsidRPr="004F2BEC">
        <w:rPr>
          <w:i/>
          <w:u w:val="single"/>
        </w:rPr>
        <w:t>e</w:t>
      </w:r>
      <w:r w:rsidRPr="004F2BEC">
        <w:rPr>
          <w:i/>
          <w:u w:val="single"/>
        </w:rPr>
        <w:t>s</w:t>
      </w:r>
    </w:p>
    <w:p w14:paraId="312977A5" w14:textId="77777777" w:rsidR="00E01E8D" w:rsidRPr="004F2BEC" w:rsidRDefault="00E01E8D" w:rsidP="00A160AF">
      <w:pPr>
        <w:keepNext/>
        <w:widowControl w:val="0"/>
        <w:tabs>
          <w:tab w:val="clear" w:pos="567"/>
        </w:tabs>
        <w:spacing w:line="240" w:lineRule="auto"/>
        <w:outlineLvl w:val="0"/>
        <w:rPr>
          <w:bCs/>
          <w:i/>
          <w:iCs/>
          <w:szCs w:val="22"/>
        </w:rPr>
      </w:pPr>
      <w:r w:rsidRPr="004F2BEC">
        <w:rPr>
          <w:bCs/>
          <w:i/>
          <w:iCs/>
          <w:szCs w:val="22"/>
        </w:rPr>
        <w:t>Patiënten met nierfunctiestoornissen</w:t>
      </w:r>
    </w:p>
    <w:p w14:paraId="1EDFC0C5" w14:textId="77777777" w:rsidR="003C2F4C" w:rsidRPr="004F2BEC" w:rsidRDefault="001D24F9" w:rsidP="007C6D85">
      <w:pPr>
        <w:widowControl w:val="0"/>
        <w:tabs>
          <w:tab w:val="clear" w:pos="567"/>
        </w:tabs>
        <w:spacing w:line="240" w:lineRule="auto"/>
        <w:rPr>
          <w:szCs w:val="22"/>
        </w:rPr>
      </w:pPr>
      <w:r w:rsidRPr="004F2BEC">
        <w:t xml:space="preserve">Sonidegib </w:t>
      </w:r>
      <w:r w:rsidR="00977CE3" w:rsidRPr="004F2BEC">
        <w:t xml:space="preserve">is niet onderzocht </w:t>
      </w:r>
      <w:r w:rsidR="0045134C" w:rsidRPr="004F2BEC">
        <w:t xml:space="preserve">in </w:t>
      </w:r>
      <w:r w:rsidR="00977CE3" w:rsidRPr="004F2BEC">
        <w:t>een specifiek</w:t>
      </w:r>
      <w:r w:rsidR="0045134C" w:rsidRPr="004F2BEC">
        <w:t xml:space="preserve"> </w:t>
      </w:r>
      <w:r w:rsidR="00977CE3" w:rsidRPr="004F2BEC">
        <w:t>f</w:t>
      </w:r>
      <w:r w:rsidR="0045134C" w:rsidRPr="004F2BEC">
        <w:t>armacokineti</w:t>
      </w:r>
      <w:r w:rsidR="00977CE3" w:rsidRPr="004F2BEC">
        <w:t>s</w:t>
      </w:r>
      <w:r w:rsidR="0045134C" w:rsidRPr="004F2BEC">
        <w:t>c</w:t>
      </w:r>
      <w:r w:rsidR="00977CE3" w:rsidRPr="004F2BEC">
        <w:t>h</w:t>
      </w:r>
      <w:r w:rsidR="0045134C" w:rsidRPr="004F2BEC">
        <w:t xml:space="preserve"> </w:t>
      </w:r>
      <w:r w:rsidR="00977CE3" w:rsidRPr="004F2BEC">
        <w:t>onderzoek</w:t>
      </w:r>
      <w:r w:rsidR="0045134C" w:rsidRPr="004F2BEC">
        <w:t xml:space="preserve"> </w:t>
      </w:r>
      <w:r w:rsidR="00977CE3" w:rsidRPr="004F2BEC">
        <w:t>bij patiën</w:t>
      </w:r>
      <w:r w:rsidRPr="004F2BEC">
        <w:t>t</w:t>
      </w:r>
      <w:r w:rsidR="00977CE3" w:rsidRPr="004F2BEC">
        <w:t>en</w:t>
      </w:r>
      <w:r w:rsidRPr="004F2BEC">
        <w:t xml:space="preserve"> </w:t>
      </w:r>
      <w:r w:rsidR="00977CE3" w:rsidRPr="004F2BEC">
        <w:t>met nierfunctiestoornissen</w:t>
      </w:r>
      <w:r w:rsidRPr="004F2BEC">
        <w:t xml:space="preserve">. </w:t>
      </w:r>
      <w:r w:rsidR="00977CE3" w:rsidRPr="004F2BEC">
        <w:t>Op basis van</w:t>
      </w:r>
      <w:r w:rsidRPr="004F2BEC">
        <w:t xml:space="preserve"> </w:t>
      </w:r>
      <w:r w:rsidR="00977CE3" w:rsidRPr="004F2BEC">
        <w:t>de</w:t>
      </w:r>
      <w:r w:rsidR="0097412F" w:rsidRPr="004F2BEC">
        <w:t xml:space="preserve"> </w:t>
      </w:r>
      <w:r w:rsidR="00977CE3" w:rsidRPr="004F2BEC">
        <w:t>beschikbare</w:t>
      </w:r>
      <w:r w:rsidRPr="004F2BEC">
        <w:t xml:space="preserve"> </w:t>
      </w:r>
      <w:r w:rsidR="00977CE3" w:rsidRPr="004F2BEC">
        <w:t>gegevens</w:t>
      </w:r>
      <w:r w:rsidRPr="004F2BEC">
        <w:t xml:space="preserve"> </w:t>
      </w:r>
      <w:r w:rsidR="00977CE3" w:rsidRPr="004F2BEC">
        <w:t xml:space="preserve">is de eliminatie van </w:t>
      </w:r>
      <w:r w:rsidRPr="004F2BEC">
        <w:t xml:space="preserve">sonidegib via </w:t>
      </w:r>
      <w:r w:rsidR="00977CE3" w:rsidRPr="004F2BEC">
        <w:t>d</w:t>
      </w:r>
      <w:r w:rsidRPr="004F2BEC">
        <w:t xml:space="preserve">e </w:t>
      </w:r>
      <w:r w:rsidR="00977CE3" w:rsidRPr="004F2BEC">
        <w:t>nieren verwaarloosbaar</w:t>
      </w:r>
      <w:r w:rsidRPr="004F2BEC">
        <w:t xml:space="preserve">. </w:t>
      </w:r>
      <w:r w:rsidR="00977CE3" w:rsidRPr="004F2BEC">
        <w:t xml:space="preserve">Uit een </w:t>
      </w:r>
      <w:r w:rsidR="00C64650" w:rsidRPr="004F2BEC">
        <w:t>populatie</w:t>
      </w:r>
      <w:r w:rsidR="00977CE3" w:rsidRPr="004F2BEC">
        <w:t>farmacokinetische</w:t>
      </w:r>
      <w:r w:rsidR="00CD551D" w:rsidRPr="004F2BEC">
        <w:t xml:space="preserve"> analys</w:t>
      </w:r>
      <w:r w:rsidR="00977CE3" w:rsidRPr="004F2BEC">
        <w:t>e</w:t>
      </w:r>
      <w:r w:rsidR="00CD551D" w:rsidRPr="004F2BEC">
        <w:t xml:space="preserve"> </w:t>
      </w:r>
      <w:r w:rsidR="009C01C2" w:rsidRPr="004F2BEC">
        <w:t>bleek</w:t>
      </w:r>
      <w:r w:rsidR="0045134C" w:rsidRPr="004F2BEC">
        <w:t xml:space="preserve"> </w:t>
      </w:r>
      <w:r w:rsidR="009C01C2" w:rsidRPr="004F2BEC">
        <w:t>dat een</w:t>
      </w:r>
      <w:r w:rsidR="0045134C" w:rsidRPr="004F2BEC">
        <w:t xml:space="preserve"> </w:t>
      </w:r>
      <w:r w:rsidR="009C01C2" w:rsidRPr="004F2BEC">
        <w:t>lichte</w:t>
      </w:r>
      <w:r w:rsidR="0045134C" w:rsidRPr="004F2BEC">
        <w:t xml:space="preserve"> </w:t>
      </w:r>
      <w:r w:rsidR="009C01C2" w:rsidRPr="004F2BEC">
        <w:t>t</w:t>
      </w:r>
      <w:r w:rsidR="0045134C" w:rsidRPr="004F2BEC">
        <w:t>o</w:t>
      </w:r>
      <w:r w:rsidR="009C01C2" w:rsidRPr="004F2BEC">
        <w:t>t</w:t>
      </w:r>
      <w:r w:rsidR="0045134C" w:rsidRPr="004F2BEC">
        <w:t xml:space="preserve"> mat</w:t>
      </w:r>
      <w:r w:rsidR="009C01C2" w:rsidRPr="004F2BEC">
        <w:t>ig</w:t>
      </w:r>
      <w:r w:rsidR="0045134C" w:rsidRPr="004F2BEC">
        <w:t xml:space="preserve">e </w:t>
      </w:r>
      <w:r w:rsidR="009C01C2" w:rsidRPr="004F2BEC">
        <w:t>nierfunctiestoornis</w:t>
      </w:r>
      <w:r w:rsidR="0045134C" w:rsidRPr="004F2BEC">
        <w:t xml:space="preserve"> </w:t>
      </w:r>
      <w:r w:rsidR="009C01C2" w:rsidRPr="004F2BEC">
        <w:t>geen</w:t>
      </w:r>
      <w:r w:rsidR="0045134C" w:rsidRPr="004F2BEC">
        <w:t xml:space="preserve"> </w:t>
      </w:r>
      <w:r w:rsidR="00CD551D" w:rsidRPr="004F2BEC">
        <w:t xml:space="preserve">significant </w:t>
      </w:r>
      <w:r w:rsidR="0045134C" w:rsidRPr="004F2BEC">
        <w:t xml:space="preserve">effect </w:t>
      </w:r>
      <w:r w:rsidR="009C01C2" w:rsidRPr="004F2BEC">
        <w:t xml:space="preserve">heeft </w:t>
      </w:r>
      <w:r w:rsidR="00CD551D" w:rsidRPr="004F2BEC">
        <w:t>o</w:t>
      </w:r>
      <w:r w:rsidR="009C01C2" w:rsidRPr="004F2BEC">
        <w:t>p</w:t>
      </w:r>
      <w:r w:rsidR="00CD551D" w:rsidRPr="004F2BEC">
        <w:t xml:space="preserve"> </w:t>
      </w:r>
      <w:r w:rsidR="009C01C2" w:rsidRPr="004F2BEC">
        <w:t>de</w:t>
      </w:r>
      <w:r w:rsidR="00CD551D" w:rsidRPr="004F2BEC">
        <w:t xml:space="preserve"> </w:t>
      </w:r>
      <w:r w:rsidR="009C01C2" w:rsidRPr="004F2BEC">
        <w:t>schijnbare</w:t>
      </w:r>
      <w:r w:rsidR="00CD551D" w:rsidRPr="004F2BEC">
        <w:t xml:space="preserve"> </w:t>
      </w:r>
      <w:r w:rsidR="009C01C2" w:rsidRPr="004F2BEC">
        <w:t>klaring</w:t>
      </w:r>
      <w:r w:rsidR="00CD551D" w:rsidRPr="004F2BEC">
        <w:t xml:space="preserve"> (CL/F) </w:t>
      </w:r>
      <w:r w:rsidR="009C01C2" w:rsidRPr="004F2BEC">
        <w:t>van</w:t>
      </w:r>
      <w:r w:rsidR="00CD551D" w:rsidRPr="004F2BEC">
        <w:t xml:space="preserve"> sonidegib</w:t>
      </w:r>
      <w:r w:rsidR="0045134C" w:rsidRPr="004F2BEC">
        <w:t>,</w:t>
      </w:r>
      <w:r w:rsidR="00CD551D" w:rsidRPr="004F2BEC">
        <w:t xml:space="preserve"> </w:t>
      </w:r>
      <w:r w:rsidR="009C01C2" w:rsidRPr="004F2BEC">
        <w:t xml:space="preserve">wat </w:t>
      </w:r>
      <w:r w:rsidR="00CD551D" w:rsidRPr="004F2BEC">
        <w:t>sugge</w:t>
      </w:r>
      <w:r w:rsidR="009C01C2" w:rsidRPr="004F2BEC">
        <w:t>reert</w:t>
      </w:r>
      <w:r w:rsidR="00CD551D" w:rsidRPr="004F2BEC">
        <w:t xml:space="preserve"> </w:t>
      </w:r>
      <w:r w:rsidR="009C01C2" w:rsidRPr="004F2BEC">
        <w:t>dat dosisaanpassing bij</w:t>
      </w:r>
      <w:r w:rsidR="00CD551D" w:rsidRPr="004F2BEC">
        <w:t xml:space="preserve"> pati</w:t>
      </w:r>
      <w:r w:rsidR="009C01C2" w:rsidRPr="004F2BEC">
        <w:t>ë</w:t>
      </w:r>
      <w:r w:rsidR="00CD551D" w:rsidRPr="004F2BEC">
        <w:t>nt</w:t>
      </w:r>
      <w:r w:rsidR="009C01C2" w:rsidRPr="004F2BEC">
        <w:t>en</w:t>
      </w:r>
      <w:r w:rsidR="00CD551D" w:rsidRPr="004F2BEC">
        <w:t xml:space="preserve"> </w:t>
      </w:r>
      <w:r w:rsidR="009C01C2" w:rsidRPr="004F2BEC">
        <w:t>me</w:t>
      </w:r>
      <w:r w:rsidR="00CD551D" w:rsidRPr="004F2BEC">
        <w:t>t</w:t>
      </w:r>
      <w:r w:rsidR="009C01C2" w:rsidRPr="004F2BEC">
        <w:t xml:space="preserve"> een nierfunctiestoornis niet nodig is</w:t>
      </w:r>
      <w:r w:rsidR="00033A90" w:rsidRPr="004F2BEC">
        <w:rPr>
          <w:szCs w:val="22"/>
        </w:rPr>
        <w:t xml:space="preserve"> (</w:t>
      </w:r>
      <w:r w:rsidR="009C01C2" w:rsidRPr="004F2BEC">
        <w:rPr>
          <w:szCs w:val="22"/>
        </w:rPr>
        <w:t>zie</w:t>
      </w:r>
      <w:r w:rsidR="00033A90" w:rsidRPr="004F2BEC">
        <w:rPr>
          <w:szCs w:val="22"/>
        </w:rPr>
        <w:t xml:space="preserve"> </w:t>
      </w:r>
      <w:r w:rsidR="009C01C2" w:rsidRPr="004F2BEC">
        <w:rPr>
          <w:szCs w:val="22"/>
        </w:rPr>
        <w:t>rubriek</w:t>
      </w:r>
      <w:r w:rsidR="00033A90" w:rsidRPr="004F2BEC">
        <w:rPr>
          <w:szCs w:val="22"/>
        </w:rPr>
        <w:t> </w:t>
      </w:r>
      <w:r w:rsidR="00A1089E" w:rsidRPr="004F2BEC">
        <w:rPr>
          <w:szCs w:val="22"/>
        </w:rPr>
        <w:t>5.2)</w:t>
      </w:r>
      <w:r w:rsidR="003C2F4C" w:rsidRPr="004F2BEC">
        <w:rPr>
          <w:szCs w:val="22"/>
        </w:rPr>
        <w:t>.</w:t>
      </w:r>
      <w:r w:rsidR="0045134C" w:rsidRPr="004F2BEC">
        <w:rPr>
          <w:szCs w:val="22"/>
        </w:rPr>
        <w:t xml:space="preserve"> </w:t>
      </w:r>
      <w:r w:rsidR="009C01C2" w:rsidRPr="004F2BEC">
        <w:rPr>
          <w:szCs w:val="22"/>
        </w:rPr>
        <w:t>Er zijn geen werkzaamheids- en veiligheidsgegevens beschikbaar bij patiënten met een ernstige nierfunctiestoornis.</w:t>
      </w:r>
    </w:p>
    <w:p w14:paraId="08F31884" w14:textId="77777777" w:rsidR="003C2F4C" w:rsidRPr="004F2BEC" w:rsidRDefault="003C2F4C" w:rsidP="007C6D85">
      <w:pPr>
        <w:widowControl w:val="0"/>
        <w:tabs>
          <w:tab w:val="clear" w:pos="567"/>
        </w:tabs>
        <w:spacing w:line="240" w:lineRule="auto"/>
        <w:rPr>
          <w:bCs/>
          <w:iCs/>
          <w:szCs w:val="22"/>
        </w:rPr>
      </w:pPr>
    </w:p>
    <w:p w14:paraId="71003659" w14:textId="77777777" w:rsidR="003C2F4C" w:rsidRPr="004F2BEC" w:rsidRDefault="00E01E8D" w:rsidP="008E70C3">
      <w:pPr>
        <w:keepNext/>
        <w:widowControl w:val="0"/>
        <w:tabs>
          <w:tab w:val="clear" w:pos="567"/>
        </w:tabs>
        <w:spacing w:line="240" w:lineRule="auto"/>
        <w:outlineLvl w:val="0"/>
        <w:rPr>
          <w:bCs/>
          <w:i/>
          <w:iCs/>
          <w:szCs w:val="22"/>
        </w:rPr>
      </w:pPr>
      <w:r w:rsidRPr="004F2BEC">
        <w:rPr>
          <w:bCs/>
          <w:i/>
          <w:iCs/>
          <w:szCs w:val="22"/>
        </w:rPr>
        <w:t>Patiënten met leverfunctiestoornissen</w:t>
      </w:r>
    </w:p>
    <w:p w14:paraId="3031EF97" w14:textId="77777777" w:rsidR="003C2F4C" w:rsidRPr="004F2BEC" w:rsidRDefault="009C01C2" w:rsidP="00BF00C3">
      <w:pPr>
        <w:widowControl w:val="0"/>
        <w:tabs>
          <w:tab w:val="clear" w:pos="567"/>
        </w:tabs>
        <w:spacing w:line="240" w:lineRule="auto"/>
        <w:rPr>
          <w:szCs w:val="22"/>
        </w:rPr>
      </w:pPr>
      <w:r w:rsidRPr="004F2BEC">
        <w:t>Bij patiënten met een leverfunctiestoornis is geen dosisaanpassing nodig</w:t>
      </w:r>
      <w:r w:rsidR="00864021" w:rsidRPr="004F2BEC">
        <w:t xml:space="preserve"> </w:t>
      </w:r>
      <w:r w:rsidR="0052506E" w:rsidRPr="004F2BEC">
        <w:rPr>
          <w:szCs w:val="22"/>
        </w:rPr>
        <w:t>(</w:t>
      </w:r>
      <w:r w:rsidRPr="004F2BEC">
        <w:rPr>
          <w:szCs w:val="22"/>
        </w:rPr>
        <w:t>zie</w:t>
      </w:r>
      <w:r w:rsidR="0052506E" w:rsidRPr="004F2BEC">
        <w:rPr>
          <w:szCs w:val="22"/>
        </w:rPr>
        <w:t xml:space="preserve"> </w:t>
      </w:r>
      <w:r w:rsidRPr="004F2BEC">
        <w:rPr>
          <w:szCs w:val="22"/>
        </w:rPr>
        <w:t>rubriek</w:t>
      </w:r>
      <w:r w:rsidR="0052506E" w:rsidRPr="004F2BEC">
        <w:rPr>
          <w:szCs w:val="22"/>
        </w:rPr>
        <w:t> </w:t>
      </w:r>
      <w:r w:rsidR="00F37937" w:rsidRPr="004F2BEC">
        <w:rPr>
          <w:szCs w:val="22"/>
        </w:rPr>
        <w:t>5.2)</w:t>
      </w:r>
      <w:r w:rsidR="003C2F4C" w:rsidRPr="004F2BEC">
        <w:rPr>
          <w:szCs w:val="22"/>
        </w:rPr>
        <w:t>.</w:t>
      </w:r>
    </w:p>
    <w:p w14:paraId="06C1460E" w14:textId="77777777" w:rsidR="003C2F4C" w:rsidRPr="004F2BEC" w:rsidRDefault="003C2F4C" w:rsidP="00012452">
      <w:pPr>
        <w:widowControl w:val="0"/>
        <w:tabs>
          <w:tab w:val="clear" w:pos="567"/>
        </w:tabs>
        <w:spacing w:line="240" w:lineRule="auto"/>
        <w:rPr>
          <w:bCs/>
          <w:iCs/>
          <w:szCs w:val="22"/>
        </w:rPr>
      </w:pPr>
    </w:p>
    <w:p w14:paraId="3FA94487" w14:textId="77777777" w:rsidR="003C2F4C" w:rsidRPr="004F2BEC" w:rsidRDefault="00E01E8D" w:rsidP="003E4EA1">
      <w:pPr>
        <w:keepNext/>
        <w:widowControl w:val="0"/>
        <w:tabs>
          <w:tab w:val="clear" w:pos="567"/>
        </w:tabs>
        <w:spacing w:line="240" w:lineRule="auto"/>
        <w:rPr>
          <w:bCs/>
          <w:i/>
          <w:iCs/>
          <w:szCs w:val="22"/>
        </w:rPr>
      </w:pPr>
      <w:r w:rsidRPr="004F2BEC">
        <w:rPr>
          <w:bCs/>
          <w:i/>
          <w:iCs/>
          <w:szCs w:val="22"/>
        </w:rPr>
        <w:t xml:space="preserve">Ouderen </w:t>
      </w:r>
      <w:r w:rsidR="00CA7463" w:rsidRPr="004F2BEC">
        <w:rPr>
          <w:bCs/>
          <w:i/>
          <w:iCs/>
          <w:szCs w:val="22"/>
        </w:rPr>
        <w:t>(≥65</w:t>
      </w:r>
      <w:r w:rsidR="0052506E" w:rsidRPr="004F2BEC">
        <w:rPr>
          <w:bCs/>
          <w:i/>
          <w:iCs/>
          <w:szCs w:val="22"/>
        </w:rPr>
        <w:t> </w:t>
      </w:r>
      <w:r w:rsidR="00FF2B25" w:rsidRPr="004F2BEC">
        <w:rPr>
          <w:bCs/>
          <w:i/>
          <w:iCs/>
          <w:szCs w:val="22"/>
        </w:rPr>
        <w:t>jaar</w:t>
      </w:r>
      <w:r w:rsidR="00CA7463" w:rsidRPr="004F2BEC">
        <w:rPr>
          <w:bCs/>
          <w:i/>
          <w:iCs/>
          <w:szCs w:val="22"/>
        </w:rPr>
        <w:t>)</w:t>
      </w:r>
    </w:p>
    <w:p w14:paraId="5BB6C6C8" w14:textId="77777777" w:rsidR="003C2F4C" w:rsidRPr="004F2BEC" w:rsidRDefault="00937DB1" w:rsidP="00681B00">
      <w:pPr>
        <w:widowControl w:val="0"/>
        <w:tabs>
          <w:tab w:val="clear" w:pos="567"/>
        </w:tabs>
        <w:spacing w:line="240" w:lineRule="auto"/>
        <w:rPr>
          <w:szCs w:val="22"/>
        </w:rPr>
      </w:pPr>
      <w:r w:rsidRPr="004F2BEC">
        <w:rPr>
          <w:szCs w:val="22"/>
        </w:rPr>
        <w:t>Veiligheids- en werkzaamheidsgegevens bij</w:t>
      </w:r>
      <w:r w:rsidR="003C2F4C" w:rsidRPr="004F2BEC">
        <w:rPr>
          <w:szCs w:val="22"/>
        </w:rPr>
        <w:t xml:space="preserve"> pati</w:t>
      </w:r>
      <w:r w:rsidRPr="004F2BEC">
        <w:rPr>
          <w:szCs w:val="22"/>
        </w:rPr>
        <w:t>ë</w:t>
      </w:r>
      <w:r w:rsidR="003C2F4C" w:rsidRPr="004F2BEC">
        <w:rPr>
          <w:szCs w:val="22"/>
        </w:rPr>
        <w:t>nt</w:t>
      </w:r>
      <w:r w:rsidRPr="004F2BEC">
        <w:rPr>
          <w:szCs w:val="22"/>
        </w:rPr>
        <w:t>en van</w:t>
      </w:r>
      <w:r w:rsidR="003C2F4C" w:rsidRPr="004F2BEC">
        <w:rPr>
          <w:szCs w:val="22"/>
        </w:rPr>
        <w:t xml:space="preserve"> 65</w:t>
      </w:r>
      <w:r w:rsidR="00CA3E92" w:rsidRPr="004F2BEC">
        <w:rPr>
          <w:szCs w:val="22"/>
        </w:rPr>
        <w:t> </w:t>
      </w:r>
      <w:r w:rsidRPr="004F2BEC">
        <w:rPr>
          <w:szCs w:val="22"/>
        </w:rPr>
        <w:t>ja</w:t>
      </w:r>
      <w:r w:rsidR="003C2F4C" w:rsidRPr="004F2BEC">
        <w:rPr>
          <w:szCs w:val="22"/>
        </w:rPr>
        <w:t xml:space="preserve">ar </w:t>
      </w:r>
      <w:r w:rsidRPr="004F2BEC">
        <w:rPr>
          <w:szCs w:val="22"/>
        </w:rPr>
        <w:t>e</w:t>
      </w:r>
      <w:r w:rsidR="003C2F4C" w:rsidRPr="004F2BEC">
        <w:rPr>
          <w:szCs w:val="22"/>
        </w:rPr>
        <w:t>n o</w:t>
      </w:r>
      <w:r w:rsidRPr="004F2BEC">
        <w:rPr>
          <w:szCs w:val="22"/>
        </w:rPr>
        <w:t>u</w:t>
      </w:r>
      <w:r w:rsidR="003C2F4C" w:rsidRPr="004F2BEC">
        <w:rPr>
          <w:szCs w:val="22"/>
        </w:rPr>
        <w:t xml:space="preserve">der </w:t>
      </w:r>
      <w:r w:rsidRPr="004F2BEC">
        <w:rPr>
          <w:szCs w:val="22"/>
        </w:rPr>
        <w:t>geven geen aanleiding tot een dosisaanpassing bij deze patiënten (zie rubriek 5.2).</w:t>
      </w:r>
    </w:p>
    <w:p w14:paraId="0DF4DB66" w14:textId="77777777" w:rsidR="003316DD" w:rsidRPr="004F2BEC" w:rsidRDefault="003316DD" w:rsidP="00681B00">
      <w:pPr>
        <w:widowControl w:val="0"/>
        <w:tabs>
          <w:tab w:val="clear" w:pos="567"/>
        </w:tabs>
        <w:spacing w:line="240" w:lineRule="auto"/>
        <w:rPr>
          <w:bCs/>
          <w:iCs/>
          <w:szCs w:val="22"/>
        </w:rPr>
      </w:pPr>
    </w:p>
    <w:p w14:paraId="05918B62" w14:textId="77777777" w:rsidR="00E26D1E" w:rsidRPr="004F2BEC" w:rsidRDefault="00E26D1E" w:rsidP="008E70C3">
      <w:pPr>
        <w:keepNext/>
        <w:widowControl w:val="0"/>
        <w:tabs>
          <w:tab w:val="clear" w:pos="567"/>
        </w:tabs>
        <w:spacing w:line="240" w:lineRule="auto"/>
        <w:outlineLvl w:val="0"/>
        <w:rPr>
          <w:bCs/>
          <w:i/>
          <w:iCs/>
          <w:szCs w:val="22"/>
        </w:rPr>
      </w:pPr>
      <w:r w:rsidRPr="004F2BEC">
        <w:rPr>
          <w:bCs/>
          <w:i/>
          <w:iCs/>
          <w:szCs w:val="22"/>
        </w:rPr>
        <w:t>Pediatrische patiënten</w:t>
      </w:r>
    </w:p>
    <w:p w14:paraId="3B9CF256" w14:textId="77777777" w:rsidR="003316DD" w:rsidRPr="004F2BEC" w:rsidRDefault="004F41B2" w:rsidP="00297E5D">
      <w:pPr>
        <w:widowControl w:val="0"/>
        <w:tabs>
          <w:tab w:val="clear" w:pos="567"/>
        </w:tabs>
        <w:spacing w:line="240" w:lineRule="auto"/>
        <w:rPr>
          <w:szCs w:val="22"/>
        </w:rPr>
      </w:pPr>
      <w:r w:rsidRPr="004F2BEC">
        <w:rPr>
          <w:szCs w:val="22"/>
        </w:rPr>
        <w:t>De veiligheid en werkzaamheid van</w:t>
      </w:r>
      <w:r w:rsidR="003316DD" w:rsidRPr="004F2BEC">
        <w:rPr>
          <w:szCs w:val="22"/>
        </w:rPr>
        <w:t xml:space="preserve"> Odomzo </w:t>
      </w:r>
      <w:r w:rsidRPr="004F2BEC">
        <w:rPr>
          <w:szCs w:val="22"/>
        </w:rPr>
        <w:t>bij kinderen</w:t>
      </w:r>
      <w:r w:rsidR="003316DD" w:rsidRPr="004F2BEC">
        <w:rPr>
          <w:szCs w:val="22"/>
        </w:rPr>
        <w:t xml:space="preserve"> </w:t>
      </w:r>
      <w:r w:rsidRPr="004F2BEC">
        <w:rPr>
          <w:szCs w:val="22"/>
        </w:rPr>
        <w:t>e</w:t>
      </w:r>
      <w:r w:rsidR="003316DD" w:rsidRPr="004F2BEC">
        <w:rPr>
          <w:szCs w:val="22"/>
        </w:rPr>
        <w:t>n adolescent</w:t>
      </w:r>
      <w:r w:rsidRPr="004F2BEC">
        <w:rPr>
          <w:szCs w:val="22"/>
        </w:rPr>
        <w:t>en tot</w:t>
      </w:r>
      <w:r w:rsidR="003316DD" w:rsidRPr="004F2BEC">
        <w:rPr>
          <w:szCs w:val="22"/>
        </w:rPr>
        <w:t xml:space="preserve"> 18 </w:t>
      </w:r>
      <w:r w:rsidRPr="004F2BEC">
        <w:rPr>
          <w:szCs w:val="22"/>
        </w:rPr>
        <w:t>jaar</w:t>
      </w:r>
      <w:r w:rsidR="003316DD" w:rsidRPr="004F2BEC">
        <w:rPr>
          <w:szCs w:val="22"/>
        </w:rPr>
        <w:t xml:space="preserve"> </w:t>
      </w:r>
      <w:r w:rsidRPr="004F2BEC">
        <w:rPr>
          <w:szCs w:val="22"/>
        </w:rPr>
        <w:t>met basaalcelcarcinoom</w:t>
      </w:r>
      <w:r w:rsidR="003316DD" w:rsidRPr="004F2BEC">
        <w:rPr>
          <w:szCs w:val="22"/>
        </w:rPr>
        <w:t xml:space="preserve"> </w:t>
      </w:r>
      <w:r w:rsidRPr="004F2BEC">
        <w:rPr>
          <w:szCs w:val="22"/>
        </w:rPr>
        <w:t>zijn nog niet vastgesteld</w:t>
      </w:r>
      <w:r w:rsidR="003316DD" w:rsidRPr="004F2BEC">
        <w:rPr>
          <w:szCs w:val="22"/>
        </w:rPr>
        <w:t xml:space="preserve">. </w:t>
      </w:r>
      <w:r w:rsidRPr="004F2BEC">
        <w:rPr>
          <w:szCs w:val="22"/>
        </w:rPr>
        <w:t>Er zijn geen gegevens beschikbaar</w:t>
      </w:r>
      <w:r w:rsidR="003316DD" w:rsidRPr="004F2BEC">
        <w:rPr>
          <w:szCs w:val="22"/>
        </w:rPr>
        <w:t>.</w:t>
      </w:r>
    </w:p>
    <w:p w14:paraId="0F09AEE1" w14:textId="77777777" w:rsidR="009921E6" w:rsidRPr="004F2BEC" w:rsidRDefault="009921E6" w:rsidP="00B26F6D">
      <w:pPr>
        <w:widowControl w:val="0"/>
        <w:tabs>
          <w:tab w:val="clear" w:pos="567"/>
        </w:tabs>
        <w:spacing w:line="240" w:lineRule="auto"/>
        <w:rPr>
          <w:szCs w:val="22"/>
        </w:rPr>
      </w:pPr>
    </w:p>
    <w:p w14:paraId="018694DB" w14:textId="77777777" w:rsidR="005424AC" w:rsidRPr="004F2BEC" w:rsidRDefault="005424AC" w:rsidP="008E70C3">
      <w:pPr>
        <w:keepNext/>
        <w:widowControl w:val="0"/>
        <w:tabs>
          <w:tab w:val="clear" w:pos="567"/>
        </w:tabs>
        <w:spacing w:line="240" w:lineRule="auto"/>
        <w:outlineLvl w:val="0"/>
        <w:rPr>
          <w:szCs w:val="22"/>
          <w:u w:val="single"/>
        </w:rPr>
      </w:pPr>
      <w:r w:rsidRPr="004F2BEC">
        <w:rPr>
          <w:szCs w:val="22"/>
          <w:u w:val="single"/>
        </w:rPr>
        <w:t>Wijze van toediening</w:t>
      </w:r>
    </w:p>
    <w:p w14:paraId="230941FE" w14:textId="77777777" w:rsidR="00CA3E92" w:rsidRPr="004F2BEC" w:rsidRDefault="00CA3E92" w:rsidP="00E00588">
      <w:pPr>
        <w:keepNext/>
        <w:widowControl w:val="0"/>
        <w:tabs>
          <w:tab w:val="clear" w:pos="567"/>
        </w:tabs>
        <w:spacing w:line="240" w:lineRule="auto"/>
        <w:rPr>
          <w:szCs w:val="22"/>
        </w:rPr>
      </w:pPr>
    </w:p>
    <w:p w14:paraId="35357C1A" w14:textId="77777777" w:rsidR="00334631" w:rsidRPr="004F2BEC" w:rsidRDefault="00E612B3" w:rsidP="00E00588">
      <w:pPr>
        <w:widowControl w:val="0"/>
        <w:tabs>
          <w:tab w:val="clear" w:pos="567"/>
        </w:tabs>
        <w:spacing w:line="240" w:lineRule="auto"/>
        <w:rPr>
          <w:szCs w:val="22"/>
        </w:rPr>
      </w:pPr>
      <w:r w:rsidRPr="004F2BEC">
        <w:rPr>
          <w:szCs w:val="22"/>
        </w:rPr>
        <w:t xml:space="preserve">Odomzo </w:t>
      </w:r>
      <w:r w:rsidR="003316DD" w:rsidRPr="004F2BEC">
        <w:rPr>
          <w:szCs w:val="22"/>
        </w:rPr>
        <w:t xml:space="preserve">is </w:t>
      </w:r>
      <w:r w:rsidR="00CC6781" w:rsidRPr="004F2BEC">
        <w:rPr>
          <w:szCs w:val="22"/>
        </w:rPr>
        <w:t>voor oraal gebruik</w:t>
      </w:r>
      <w:r w:rsidR="003316DD" w:rsidRPr="004F2BEC">
        <w:rPr>
          <w:szCs w:val="22"/>
        </w:rPr>
        <w:t xml:space="preserve">. </w:t>
      </w:r>
      <w:r w:rsidR="00882F9D" w:rsidRPr="004F2BEC">
        <w:rPr>
          <w:szCs w:val="22"/>
        </w:rPr>
        <w:t>D</w:t>
      </w:r>
      <w:r w:rsidR="003316DD" w:rsidRPr="004F2BEC">
        <w:rPr>
          <w:szCs w:val="22"/>
        </w:rPr>
        <w:t xml:space="preserve">e </w:t>
      </w:r>
      <w:r w:rsidRPr="004F2BEC">
        <w:rPr>
          <w:szCs w:val="22"/>
        </w:rPr>
        <w:t xml:space="preserve">capsules </w:t>
      </w:r>
      <w:r w:rsidR="003316DD" w:rsidRPr="004F2BEC">
        <w:rPr>
          <w:szCs w:val="22"/>
        </w:rPr>
        <w:t>m</w:t>
      </w:r>
      <w:r w:rsidR="00882F9D" w:rsidRPr="004F2BEC">
        <w:rPr>
          <w:szCs w:val="22"/>
        </w:rPr>
        <w:t>oe</w:t>
      </w:r>
      <w:r w:rsidR="003316DD" w:rsidRPr="004F2BEC">
        <w:rPr>
          <w:szCs w:val="22"/>
        </w:rPr>
        <w:t>t</w:t>
      </w:r>
      <w:r w:rsidR="00882F9D" w:rsidRPr="004F2BEC">
        <w:rPr>
          <w:szCs w:val="22"/>
        </w:rPr>
        <w:t>en heel worden doorgeslikt</w:t>
      </w:r>
      <w:r w:rsidRPr="004F2BEC">
        <w:rPr>
          <w:szCs w:val="22"/>
        </w:rPr>
        <w:t xml:space="preserve">. </w:t>
      </w:r>
      <w:r w:rsidR="00882F9D" w:rsidRPr="004F2BEC">
        <w:rPr>
          <w:szCs w:val="22"/>
        </w:rPr>
        <w:t xml:space="preserve">Ze </w:t>
      </w:r>
      <w:r w:rsidR="00A5675A" w:rsidRPr="004F2BEC">
        <w:rPr>
          <w:szCs w:val="22"/>
        </w:rPr>
        <w:t xml:space="preserve">mogen </w:t>
      </w:r>
      <w:r w:rsidR="00882F9D" w:rsidRPr="004F2BEC">
        <w:rPr>
          <w:szCs w:val="22"/>
        </w:rPr>
        <w:t xml:space="preserve">niet worden gekauwd of </w:t>
      </w:r>
      <w:r w:rsidR="00040CD3" w:rsidRPr="004F2BEC">
        <w:rPr>
          <w:szCs w:val="22"/>
        </w:rPr>
        <w:t>fijngemaakt</w:t>
      </w:r>
      <w:r w:rsidR="00882F9D" w:rsidRPr="004F2BEC">
        <w:rPr>
          <w:szCs w:val="22"/>
        </w:rPr>
        <w:t xml:space="preserve">. De capsules mogen niet worden geopend vanwege het risico </w:t>
      </w:r>
      <w:r w:rsidR="00D31DB9" w:rsidRPr="004F2BEC">
        <w:rPr>
          <w:szCs w:val="22"/>
        </w:rPr>
        <w:t>op</w:t>
      </w:r>
      <w:r w:rsidR="00882F9D" w:rsidRPr="004F2BEC">
        <w:rPr>
          <w:szCs w:val="22"/>
        </w:rPr>
        <w:t xml:space="preserve"> teratogeniteit (zie rubriek 5.3).</w:t>
      </w:r>
    </w:p>
    <w:p w14:paraId="5FE6B3B8" w14:textId="77777777" w:rsidR="00334631" w:rsidRPr="004F2BEC" w:rsidRDefault="00334631" w:rsidP="00E00588">
      <w:pPr>
        <w:widowControl w:val="0"/>
        <w:tabs>
          <w:tab w:val="clear" w:pos="567"/>
        </w:tabs>
        <w:spacing w:line="240" w:lineRule="auto"/>
        <w:rPr>
          <w:szCs w:val="22"/>
        </w:rPr>
      </w:pPr>
    </w:p>
    <w:p w14:paraId="308979DE" w14:textId="77777777" w:rsidR="00E612B3" w:rsidRPr="004F2BEC" w:rsidRDefault="003316DD" w:rsidP="00E00588">
      <w:pPr>
        <w:widowControl w:val="0"/>
        <w:tabs>
          <w:tab w:val="clear" w:pos="567"/>
        </w:tabs>
        <w:spacing w:line="240" w:lineRule="auto"/>
        <w:rPr>
          <w:szCs w:val="22"/>
        </w:rPr>
      </w:pPr>
      <w:r w:rsidRPr="004F2BEC">
        <w:t xml:space="preserve">Odomzo </w:t>
      </w:r>
      <w:r w:rsidR="004F41B2" w:rsidRPr="004F2BEC">
        <w:t xml:space="preserve">moet ten minste twee uur na een maaltijd en ten minste </w:t>
      </w:r>
      <w:r w:rsidR="00040CD3" w:rsidRPr="004F2BEC">
        <w:t>éé</w:t>
      </w:r>
      <w:r w:rsidR="004F41B2" w:rsidRPr="004F2BEC">
        <w:t>n uur voor de volgende maaltijd worden ingenomen</w:t>
      </w:r>
      <w:r w:rsidR="007A6FCA" w:rsidRPr="004F2BEC">
        <w:t xml:space="preserve"> </w:t>
      </w:r>
      <w:r w:rsidR="00E01184" w:rsidRPr="004F2BEC">
        <w:t>o</w:t>
      </w:r>
      <w:r w:rsidR="00E01184" w:rsidRPr="004F2BEC">
        <w:rPr>
          <w:szCs w:val="22"/>
        </w:rPr>
        <w:t xml:space="preserve">m een verhoogd risico op bijwerkingen, vanwege hogere blootstelling aan </w:t>
      </w:r>
      <w:r w:rsidR="00E01184" w:rsidRPr="004F2BEC">
        <w:t>sonidegib</w:t>
      </w:r>
      <w:r w:rsidR="00E01184" w:rsidRPr="004F2BEC">
        <w:rPr>
          <w:szCs w:val="22"/>
        </w:rPr>
        <w:t xml:space="preserve"> bij inname tijdens een maaltijd, te voorkomen</w:t>
      </w:r>
      <w:r w:rsidR="00E01184" w:rsidRPr="004F2BEC">
        <w:t xml:space="preserve"> </w:t>
      </w:r>
      <w:r w:rsidR="007A6FCA" w:rsidRPr="004F2BEC">
        <w:t>(zie rubriek 5.2)</w:t>
      </w:r>
      <w:r w:rsidRPr="004F2BEC">
        <w:t>.</w:t>
      </w:r>
      <w:r w:rsidRPr="004F2BEC">
        <w:rPr>
          <w:szCs w:val="22"/>
        </w:rPr>
        <w:t xml:space="preserve"> </w:t>
      </w:r>
      <w:r w:rsidR="004F41B2" w:rsidRPr="004F2BEC">
        <w:rPr>
          <w:szCs w:val="22"/>
        </w:rPr>
        <w:t xml:space="preserve">Als tijdens de behandeling een patiënt moet braken, dan </w:t>
      </w:r>
      <w:r w:rsidR="00E33884" w:rsidRPr="004F2BEC">
        <w:rPr>
          <w:szCs w:val="22"/>
        </w:rPr>
        <w:t xml:space="preserve">mag </w:t>
      </w:r>
      <w:r w:rsidR="004F41B2" w:rsidRPr="004F2BEC">
        <w:rPr>
          <w:szCs w:val="22"/>
        </w:rPr>
        <w:t xml:space="preserve">de patiënt </w:t>
      </w:r>
      <w:r w:rsidR="00A5675A" w:rsidRPr="004F2BEC">
        <w:rPr>
          <w:szCs w:val="22"/>
        </w:rPr>
        <w:t xml:space="preserve">geen </w:t>
      </w:r>
      <w:r w:rsidR="004F41B2" w:rsidRPr="004F2BEC">
        <w:rPr>
          <w:szCs w:val="22"/>
        </w:rPr>
        <w:t xml:space="preserve">nieuwe dosis innemen </w:t>
      </w:r>
      <w:r w:rsidR="00E33884" w:rsidRPr="004F2BEC">
        <w:rPr>
          <w:szCs w:val="22"/>
        </w:rPr>
        <w:t xml:space="preserve">voor de </w:t>
      </w:r>
      <w:r w:rsidR="004F41B2" w:rsidRPr="004F2BEC">
        <w:rPr>
          <w:szCs w:val="22"/>
        </w:rPr>
        <w:t>volgende geplande dosis.</w:t>
      </w:r>
    </w:p>
    <w:p w14:paraId="2514F78B" w14:textId="77777777" w:rsidR="004F41B2" w:rsidRPr="004F2BEC" w:rsidRDefault="004F41B2" w:rsidP="00E00588">
      <w:pPr>
        <w:widowControl w:val="0"/>
        <w:tabs>
          <w:tab w:val="clear" w:pos="567"/>
        </w:tabs>
        <w:spacing w:line="240" w:lineRule="auto"/>
        <w:rPr>
          <w:szCs w:val="22"/>
        </w:rPr>
      </w:pPr>
    </w:p>
    <w:p w14:paraId="30694452" w14:textId="77777777" w:rsidR="006F5808" w:rsidRPr="004F2BEC" w:rsidRDefault="006F5808" w:rsidP="00E00588">
      <w:pPr>
        <w:widowControl w:val="0"/>
        <w:tabs>
          <w:tab w:val="clear" w:pos="567"/>
        </w:tabs>
        <w:spacing w:line="240" w:lineRule="auto"/>
        <w:rPr>
          <w:szCs w:val="22"/>
        </w:rPr>
      </w:pPr>
      <w:r w:rsidRPr="004F2BEC">
        <w:rPr>
          <w:szCs w:val="22"/>
        </w:rPr>
        <w:t xml:space="preserve">Als een dosis </w:t>
      </w:r>
      <w:r w:rsidR="006B07F0" w:rsidRPr="004F2BEC">
        <w:rPr>
          <w:szCs w:val="22"/>
        </w:rPr>
        <w:t>wordt</w:t>
      </w:r>
      <w:r w:rsidR="00040CD3" w:rsidRPr="004F2BEC">
        <w:rPr>
          <w:szCs w:val="22"/>
        </w:rPr>
        <w:t xml:space="preserve"> </w:t>
      </w:r>
      <w:r w:rsidRPr="004F2BEC">
        <w:rPr>
          <w:szCs w:val="22"/>
        </w:rPr>
        <w:t xml:space="preserve">gemist, </w:t>
      </w:r>
      <w:r w:rsidR="00040CD3" w:rsidRPr="004F2BEC">
        <w:rPr>
          <w:szCs w:val="22"/>
        </w:rPr>
        <w:t xml:space="preserve">moet deze </w:t>
      </w:r>
      <w:r w:rsidR="006B07F0" w:rsidRPr="004F2BEC">
        <w:rPr>
          <w:szCs w:val="22"/>
        </w:rPr>
        <w:t xml:space="preserve">worden ingenomen zodra de patiënt eraan denkt, tenzij er meer dan zes uur </w:t>
      </w:r>
      <w:r w:rsidR="00674BA7" w:rsidRPr="004F2BEC">
        <w:rPr>
          <w:szCs w:val="22"/>
        </w:rPr>
        <w:t>zijn</w:t>
      </w:r>
      <w:r w:rsidR="006B07F0" w:rsidRPr="004F2BEC">
        <w:rPr>
          <w:szCs w:val="22"/>
        </w:rPr>
        <w:t xml:space="preserve"> verstreken</w:t>
      </w:r>
      <w:r w:rsidR="00E33884" w:rsidRPr="004F2BEC">
        <w:rPr>
          <w:szCs w:val="22"/>
        </w:rPr>
        <w:t xml:space="preserve"> sinds de geplande dosis had moeten worden ingenomen. In dit geval moet de patiënt wachten en de volgende </w:t>
      </w:r>
      <w:r w:rsidRPr="004F2BEC">
        <w:rPr>
          <w:szCs w:val="22"/>
        </w:rPr>
        <w:t>geplande dosis</w:t>
      </w:r>
      <w:r w:rsidR="00E33884" w:rsidRPr="004F2BEC">
        <w:rPr>
          <w:szCs w:val="22"/>
        </w:rPr>
        <w:t xml:space="preserve"> innemen</w:t>
      </w:r>
      <w:r w:rsidRPr="004F2BEC">
        <w:rPr>
          <w:szCs w:val="22"/>
        </w:rPr>
        <w:t>.</w:t>
      </w:r>
    </w:p>
    <w:p w14:paraId="516ED9CD" w14:textId="77777777" w:rsidR="006F5808" w:rsidRPr="004F2BEC" w:rsidRDefault="006F5808" w:rsidP="00681B00">
      <w:pPr>
        <w:widowControl w:val="0"/>
        <w:tabs>
          <w:tab w:val="clear" w:pos="567"/>
        </w:tabs>
        <w:spacing w:line="240" w:lineRule="auto"/>
        <w:rPr>
          <w:szCs w:val="22"/>
        </w:rPr>
      </w:pPr>
    </w:p>
    <w:p w14:paraId="24A66969" w14:textId="77777777" w:rsidR="00812D16" w:rsidRPr="004F2BEC" w:rsidRDefault="00812D16" w:rsidP="008E70C3">
      <w:pPr>
        <w:keepNext/>
        <w:widowControl w:val="0"/>
        <w:tabs>
          <w:tab w:val="clear" w:pos="567"/>
        </w:tabs>
        <w:spacing w:line="240" w:lineRule="auto"/>
        <w:ind w:left="567" w:hanging="567"/>
        <w:outlineLvl w:val="0"/>
        <w:rPr>
          <w:b/>
          <w:szCs w:val="22"/>
        </w:rPr>
      </w:pPr>
      <w:r w:rsidRPr="004F2BEC">
        <w:rPr>
          <w:b/>
          <w:szCs w:val="22"/>
        </w:rPr>
        <w:t>4.3</w:t>
      </w:r>
      <w:r w:rsidRPr="004F2BEC">
        <w:rPr>
          <w:b/>
          <w:szCs w:val="22"/>
        </w:rPr>
        <w:tab/>
      </w:r>
      <w:r w:rsidR="005424AC" w:rsidRPr="004F2BEC">
        <w:rPr>
          <w:b/>
          <w:szCs w:val="22"/>
        </w:rPr>
        <w:t>Contra-indicaties</w:t>
      </w:r>
    </w:p>
    <w:p w14:paraId="1F26B61E" w14:textId="77777777" w:rsidR="00812D16" w:rsidRPr="004F2BEC" w:rsidRDefault="00812D16" w:rsidP="00297E5D">
      <w:pPr>
        <w:keepNext/>
        <w:widowControl w:val="0"/>
        <w:tabs>
          <w:tab w:val="clear" w:pos="567"/>
        </w:tabs>
        <w:spacing w:line="240" w:lineRule="auto"/>
        <w:rPr>
          <w:szCs w:val="22"/>
        </w:rPr>
      </w:pPr>
    </w:p>
    <w:p w14:paraId="2B254FA0" w14:textId="77777777" w:rsidR="00812D16" w:rsidRPr="004F2BEC" w:rsidRDefault="005424AC" w:rsidP="008E70C3">
      <w:pPr>
        <w:widowControl w:val="0"/>
        <w:tabs>
          <w:tab w:val="clear" w:pos="567"/>
        </w:tabs>
        <w:spacing w:line="240" w:lineRule="auto"/>
        <w:outlineLvl w:val="0"/>
        <w:rPr>
          <w:szCs w:val="22"/>
        </w:rPr>
      </w:pPr>
      <w:r w:rsidRPr="004F2BEC">
        <w:rPr>
          <w:szCs w:val="22"/>
        </w:rPr>
        <w:t xml:space="preserve">Overgevoeligheid voor de werkzame stof of voor </w:t>
      </w:r>
      <w:r w:rsidR="00010376" w:rsidRPr="004F2BEC">
        <w:rPr>
          <w:szCs w:val="22"/>
        </w:rPr>
        <w:t>ee</w:t>
      </w:r>
      <w:r w:rsidRPr="004F2BEC">
        <w:rPr>
          <w:szCs w:val="22"/>
        </w:rPr>
        <w:t>n van de in rubriek</w:t>
      </w:r>
      <w:r w:rsidR="00F20361" w:rsidRPr="004F2BEC">
        <w:rPr>
          <w:szCs w:val="22"/>
        </w:rPr>
        <w:t> </w:t>
      </w:r>
      <w:r w:rsidRPr="004F2BEC">
        <w:rPr>
          <w:szCs w:val="22"/>
        </w:rPr>
        <w:t>6.1 vermelde hulpstoffen.</w:t>
      </w:r>
    </w:p>
    <w:p w14:paraId="516C85D7" w14:textId="77777777" w:rsidR="005424AC" w:rsidRPr="004F2BEC" w:rsidRDefault="005424AC" w:rsidP="00E00588">
      <w:pPr>
        <w:widowControl w:val="0"/>
        <w:tabs>
          <w:tab w:val="clear" w:pos="567"/>
        </w:tabs>
        <w:spacing w:line="240" w:lineRule="auto"/>
        <w:rPr>
          <w:szCs w:val="22"/>
        </w:rPr>
      </w:pPr>
    </w:p>
    <w:p w14:paraId="4B576558" w14:textId="77777777" w:rsidR="00630518" w:rsidRPr="004F2BEC" w:rsidRDefault="006F5808" w:rsidP="008E70C3">
      <w:pPr>
        <w:widowControl w:val="0"/>
        <w:tabs>
          <w:tab w:val="clear" w:pos="567"/>
        </w:tabs>
        <w:spacing w:line="240" w:lineRule="auto"/>
        <w:outlineLvl w:val="0"/>
      </w:pPr>
      <w:r w:rsidRPr="004F2BEC">
        <w:t>Zwangerschap</w:t>
      </w:r>
      <w:r w:rsidR="003316DD" w:rsidRPr="004F2BEC">
        <w:t xml:space="preserve"> </w:t>
      </w:r>
      <w:r w:rsidRPr="004F2BEC">
        <w:t>e</w:t>
      </w:r>
      <w:r w:rsidR="003316DD" w:rsidRPr="004F2BEC">
        <w:t xml:space="preserve">n </w:t>
      </w:r>
      <w:r w:rsidRPr="004F2BEC">
        <w:t>borstvoeding</w:t>
      </w:r>
      <w:r w:rsidR="00630518" w:rsidRPr="004F2BEC">
        <w:t xml:space="preserve"> (</w:t>
      </w:r>
      <w:r w:rsidRPr="004F2BEC">
        <w:t>zi</w:t>
      </w:r>
      <w:r w:rsidR="00630518" w:rsidRPr="004F2BEC">
        <w:t xml:space="preserve">e </w:t>
      </w:r>
      <w:r w:rsidRPr="004F2BEC">
        <w:t>rubriek</w:t>
      </w:r>
      <w:r w:rsidR="00CA3E92" w:rsidRPr="004F2BEC">
        <w:t> </w:t>
      </w:r>
      <w:r w:rsidR="00630518" w:rsidRPr="004F2BEC">
        <w:t xml:space="preserve">4.4 </w:t>
      </w:r>
      <w:r w:rsidRPr="004F2BEC">
        <w:t>e</w:t>
      </w:r>
      <w:r w:rsidR="00630518" w:rsidRPr="004F2BEC">
        <w:t>n 4.6).</w:t>
      </w:r>
    </w:p>
    <w:p w14:paraId="72D7AB72" w14:textId="77777777" w:rsidR="004F7753" w:rsidRPr="004F2BEC" w:rsidRDefault="004F7753" w:rsidP="00E00588">
      <w:pPr>
        <w:widowControl w:val="0"/>
        <w:tabs>
          <w:tab w:val="clear" w:pos="567"/>
        </w:tabs>
        <w:spacing w:line="240" w:lineRule="auto"/>
      </w:pPr>
    </w:p>
    <w:p w14:paraId="56D92362" w14:textId="77777777" w:rsidR="004F7753" w:rsidRPr="004F2BEC" w:rsidRDefault="004F7753" w:rsidP="00E00588">
      <w:pPr>
        <w:widowControl w:val="0"/>
        <w:tabs>
          <w:tab w:val="clear" w:pos="567"/>
        </w:tabs>
        <w:spacing w:line="240" w:lineRule="auto"/>
      </w:pPr>
      <w:r w:rsidRPr="004F2BEC">
        <w:t xml:space="preserve">Vrouwen die zwanger kunnen worden en zich niet houden aan het </w:t>
      </w:r>
      <w:r w:rsidRPr="004F2BEC">
        <w:rPr>
          <w:szCs w:val="22"/>
        </w:rPr>
        <w:t>zwangerschapspreventieprogramma van Odomzo</w:t>
      </w:r>
      <w:r w:rsidRPr="004F2BEC">
        <w:t xml:space="preserve"> (zie rubriek 4.4 en 4.6).</w:t>
      </w:r>
    </w:p>
    <w:p w14:paraId="632F40E3" w14:textId="77777777" w:rsidR="00BF6FCB" w:rsidRPr="004F2BEC" w:rsidRDefault="00BF6FCB" w:rsidP="00E00588">
      <w:pPr>
        <w:widowControl w:val="0"/>
        <w:tabs>
          <w:tab w:val="clear" w:pos="567"/>
        </w:tabs>
        <w:spacing w:line="240" w:lineRule="auto"/>
      </w:pPr>
    </w:p>
    <w:p w14:paraId="26D93FF3" w14:textId="77777777" w:rsidR="00812D16" w:rsidRPr="004F2BEC" w:rsidRDefault="00812D16" w:rsidP="008E70C3">
      <w:pPr>
        <w:keepNext/>
        <w:widowControl w:val="0"/>
        <w:tabs>
          <w:tab w:val="clear" w:pos="567"/>
        </w:tabs>
        <w:spacing w:line="240" w:lineRule="auto"/>
        <w:ind w:left="567" w:hanging="567"/>
        <w:outlineLvl w:val="0"/>
        <w:rPr>
          <w:b/>
          <w:szCs w:val="22"/>
        </w:rPr>
      </w:pPr>
      <w:r w:rsidRPr="004F2BEC">
        <w:rPr>
          <w:b/>
          <w:szCs w:val="22"/>
        </w:rPr>
        <w:t>4.4</w:t>
      </w:r>
      <w:r w:rsidRPr="004F2BEC">
        <w:rPr>
          <w:b/>
          <w:szCs w:val="22"/>
        </w:rPr>
        <w:tab/>
      </w:r>
      <w:r w:rsidR="005424AC" w:rsidRPr="004F2BEC">
        <w:rPr>
          <w:b/>
          <w:szCs w:val="22"/>
        </w:rPr>
        <w:t>Bijzondere waarschuwingen en voorzorgen bij gebruik</w:t>
      </w:r>
    </w:p>
    <w:p w14:paraId="77770DF0" w14:textId="77777777" w:rsidR="00812D16" w:rsidRPr="004F2BEC" w:rsidRDefault="00812D16" w:rsidP="00E00588">
      <w:pPr>
        <w:keepNext/>
        <w:widowControl w:val="0"/>
        <w:tabs>
          <w:tab w:val="clear" w:pos="567"/>
        </w:tabs>
        <w:spacing w:line="240" w:lineRule="auto"/>
        <w:ind w:left="567" w:hanging="567"/>
        <w:rPr>
          <w:szCs w:val="22"/>
        </w:rPr>
      </w:pPr>
    </w:p>
    <w:p w14:paraId="2D5EA706" w14:textId="77777777" w:rsidR="000C2E45" w:rsidRPr="004F2BEC" w:rsidRDefault="00C223EE" w:rsidP="008E70C3">
      <w:pPr>
        <w:keepNext/>
        <w:widowControl w:val="0"/>
        <w:tabs>
          <w:tab w:val="clear" w:pos="567"/>
        </w:tabs>
        <w:spacing w:line="240" w:lineRule="auto"/>
        <w:outlineLvl w:val="0"/>
        <w:rPr>
          <w:szCs w:val="22"/>
          <w:u w:val="single"/>
        </w:rPr>
      </w:pPr>
      <w:bookmarkStart w:id="4" w:name="_1310029Muscle_related_events"/>
      <w:bookmarkEnd w:id="4"/>
      <w:r w:rsidRPr="004F2BEC">
        <w:rPr>
          <w:szCs w:val="22"/>
          <w:u w:val="single"/>
        </w:rPr>
        <w:t>Spiergerelateerde</w:t>
      </w:r>
      <w:r w:rsidR="00832272" w:rsidRPr="004F2BEC">
        <w:rPr>
          <w:szCs w:val="22"/>
          <w:u w:val="single"/>
        </w:rPr>
        <w:t xml:space="preserve"> bijwerkingen</w:t>
      </w:r>
    </w:p>
    <w:p w14:paraId="233A6E51" w14:textId="77777777" w:rsidR="00CA3E92" w:rsidRPr="004F2BEC" w:rsidRDefault="00CA3E92" w:rsidP="00E00588">
      <w:pPr>
        <w:keepNext/>
        <w:widowControl w:val="0"/>
        <w:tabs>
          <w:tab w:val="clear" w:pos="567"/>
        </w:tabs>
        <w:spacing w:line="240" w:lineRule="auto"/>
      </w:pPr>
    </w:p>
    <w:p w14:paraId="13A6EACD" w14:textId="77777777" w:rsidR="00613C14" w:rsidRPr="004F2BEC" w:rsidRDefault="008C20EA" w:rsidP="00E00588">
      <w:pPr>
        <w:widowControl w:val="0"/>
        <w:tabs>
          <w:tab w:val="clear" w:pos="567"/>
        </w:tabs>
        <w:spacing w:line="240" w:lineRule="auto"/>
      </w:pPr>
      <w:r w:rsidRPr="004F2BEC">
        <w:t>In h</w:t>
      </w:r>
      <w:r w:rsidR="00613C14" w:rsidRPr="004F2BEC">
        <w:t>e</w:t>
      </w:r>
      <w:r w:rsidRPr="004F2BEC">
        <w:t>t</w:t>
      </w:r>
      <w:r w:rsidR="00613C14" w:rsidRPr="004F2BEC">
        <w:t xml:space="preserve"> </w:t>
      </w:r>
      <w:r w:rsidR="007E155D" w:rsidRPr="004F2BEC">
        <w:t xml:space="preserve">pivotale </w:t>
      </w:r>
      <w:r w:rsidR="00613C14" w:rsidRPr="004F2BEC">
        <w:t>fase</w:t>
      </w:r>
      <w:r w:rsidR="00156721" w:rsidRPr="004F2BEC">
        <w:t> </w:t>
      </w:r>
      <w:r w:rsidR="00613C14" w:rsidRPr="004F2BEC">
        <w:t>II-</w:t>
      </w:r>
      <w:r w:rsidRPr="004F2BEC">
        <w:t>onderzoek</w:t>
      </w:r>
      <w:r w:rsidR="00613C14" w:rsidRPr="004F2BEC">
        <w:t>, werden spier</w:t>
      </w:r>
      <w:r w:rsidR="003B0001" w:rsidRPr="004F2BEC">
        <w:t>spasm</w:t>
      </w:r>
      <w:r w:rsidR="00613C14" w:rsidRPr="004F2BEC">
        <w:t>en, spierpijn, myopathie en gevallen van CK-verhogingen waargenomen. De meerderheid van de patiënten die werden behandeld met Odomzo 200 mg per dag en die CK-verhogingen hadden</w:t>
      </w:r>
      <w:r w:rsidR="009508D4" w:rsidRPr="004F2BEC">
        <w:t xml:space="preserve"> van graad 2 of hoger</w:t>
      </w:r>
      <w:r w:rsidR="00613C14" w:rsidRPr="004F2BEC">
        <w:t xml:space="preserve">, kregen spierklachten voordat verhoging van CK optrad. Bij de meeste patiënten verdwenen de spierklachten en de CK-verhogingen met </w:t>
      </w:r>
      <w:r w:rsidR="004F7753" w:rsidRPr="004F2BEC">
        <w:t xml:space="preserve">het </w:t>
      </w:r>
      <w:r w:rsidR="00613C14" w:rsidRPr="004F2BEC">
        <w:t xml:space="preserve">juiste </w:t>
      </w:r>
      <w:r w:rsidR="004F7753" w:rsidRPr="004F2BEC">
        <w:t>management</w:t>
      </w:r>
      <w:r w:rsidR="00613C14" w:rsidRPr="004F2BEC">
        <w:t>.</w:t>
      </w:r>
    </w:p>
    <w:p w14:paraId="058A77FE" w14:textId="77777777" w:rsidR="00613C14" w:rsidRPr="004F2BEC" w:rsidRDefault="00613C14" w:rsidP="00E00588">
      <w:pPr>
        <w:widowControl w:val="0"/>
        <w:tabs>
          <w:tab w:val="clear" w:pos="567"/>
        </w:tabs>
        <w:spacing w:line="240" w:lineRule="auto"/>
      </w:pPr>
    </w:p>
    <w:p w14:paraId="2C2A039F" w14:textId="77777777" w:rsidR="00613C14" w:rsidRPr="004F2BEC" w:rsidRDefault="00613C14" w:rsidP="00E00588">
      <w:pPr>
        <w:widowControl w:val="0"/>
        <w:tabs>
          <w:tab w:val="clear" w:pos="567"/>
        </w:tabs>
        <w:spacing w:line="240" w:lineRule="auto"/>
      </w:pPr>
      <w:r w:rsidRPr="004F2BEC">
        <w:t xml:space="preserve">Alle patiënten die starten met de behandeling met Odomzo moeten worden geïnformeerd over de risico's van </w:t>
      </w:r>
      <w:r w:rsidR="00C223EE" w:rsidRPr="004F2BEC">
        <w:t>spiergerelateerde</w:t>
      </w:r>
      <w:r w:rsidRPr="004F2BEC">
        <w:t xml:space="preserve"> bijwerkingen, met inbegrip van de mogelijkheid van rabdomyolyse. Zij moeten worden geïnstrueerd om onmiddellijk </w:t>
      </w:r>
      <w:r w:rsidR="00B0600F" w:rsidRPr="004F2BEC">
        <w:t xml:space="preserve">melding te doen van </w:t>
      </w:r>
      <w:r w:rsidRPr="004F2BEC">
        <w:t>alle onverklaarbare spierpijn, gevoeligheid of zwakte</w:t>
      </w:r>
      <w:r w:rsidR="006646FE" w:rsidRPr="004F2BEC">
        <w:t xml:space="preserve"> van de spieren</w:t>
      </w:r>
      <w:r w:rsidRPr="004F2BEC">
        <w:t xml:space="preserve"> die </w:t>
      </w:r>
      <w:r w:rsidR="00A5675A" w:rsidRPr="004F2BEC">
        <w:t xml:space="preserve">optreedt </w:t>
      </w:r>
      <w:r w:rsidRPr="004F2BEC">
        <w:t>tijdens de behandeling met Odomzo of als de klachten aanhouden na het stoppen van de behandeling.</w:t>
      </w:r>
    </w:p>
    <w:p w14:paraId="62D9B504" w14:textId="77777777" w:rsidR="00613C14" w:rsidRPr="004F2BEC" w:rsidRDefault="00613C14" w:rsidP="00E00588">
      <w:pPr>
        <w:widowControl w:val="0"/>
        <w:tabs>
          <w:tab w:val="clear" w:pos="567"/>
        </w:tabs>
        <w:spacing w:line="240" w:lineRule="auto"/>
      </w:pPr>
    </w:p>
    <w:p w14:paraId="55023484" w14:textId="77777777" w:rsidR="00613C14" w:rsidRPr="004F2BEC" w:rsidRDefault="00B0600F" w:rsidP="00E00588">
      <w:pPr>
        <w:widowControl w:val="0"/>
        <w:tabs>
          <w:tab w:val="clear" w:pos="567"/>
        </w:tabs>
        <w:spacing w:line="240" w:lineRule="auto"/>
      </w:pPr>
      <w:r w:rsidRPr="004F2BEC">
        <w:t>CK-spiegels</w:t>
      </w:r>
      <w:r w:rsidR="00613C14" w:rsidRPr="004F2BEC">
        <w:t xml:space="preserve"> moeten voorafgaand </w:t>
      </w:r>
      <w:r w:rsidRPr="004F2BEC">
        <w:t xml:space="preserve">aan </w:t>
      </w:r>
      <w:r w:rsidR="00613C14" w:rsidRPr="004F2BEC">
        <w:t>het starten van de behandeling</w:t>
      </w:r>
      <w:r w:rsidRPr="004F2BEC">
        <w:t xml:space="preserve"> worden gecontroleerd</w:t>
      </w:r>
      <w:r w:rsidR="00613C14" w:rsidRPr="004F2BEC">
        <w:t xml:space="preserve"> en daarna </w:t>
      </w:r>
      <w:r w:rsidRPr="004F2BEC">
        <w:t>op basis van</w:t>
      </w:r>
      <w:r w:rsidR="00613C14" w:rsidRPr="004F2BEC">
        <w:t xml:space="preserve"> klinische indicatie, b</w:t>
      </w:r>
      <w:r w:rsidRPr="004F2BEC">
        <w:t>ij</w:t>
      </w:r>
      <w:r w:rsidR="00613C14" w:rsidRPr="004F2BEC">
        <w:t>v</w:t>
      </w:r>
      <w:r w:rsidRPr="004F2BEC">
        <w:t>.</w:t>
      </w:r>
      <w:r w:rsidR="00613C14" w:rsidRPr="004F2BEC">
        <w:t xml:space="preserve"> </w:t>
      </w:r>
      <w:r w:rsidR="009E4D7B" w:rsidRPr="004F2BEC">
        <w:t>na</w:t>
      </w:r>
      <w:r w:rsidRPr="004F2BEC">
        <w:t xml:space="preserve"> melding van</w:t>
      </w:r>
      <w:r w:rsidR="00613C14" w:rsidRPr="004F2BEC">
        <w:t xml:space="preserve"> </w:t>
      </w:r>
      <w:r w:rsidR="00C223EE" w:rsidRPr="004F2BEC">
        <w:t>spiergerelateerde</w:t>
      </w:r>
      <w:r w:rsidR="00613C14" w:rsidRPr="004F2BEC">
        <w:t xml:space="preserve"> </w:t>
      </w:r>
      <w:r w:rsidRPr="004F2BEC">
        <w:t>klachten</w:t>
      </w:r>
      <w:r w:rsidR="00613C14" w:rsidRPr="004F2BEC">
        <w:t xml:space="preserve">. </w:t>
      </w:r>
      <w:r w:rsidR="00156721" w:rsidRPr="004F2BEC">
        <w:t>De nierfunctie moet worden beoordeeld a</w:t>
      </w:r>
      <w:r w:rsidR="00613C14" w:rsidRPr="004F2BEC">
        <w:t>ls klinisch waarneembare verhoging van CK wordt ontdekt (zie rubriek</w:t>
      </w:r>
      <w:r w:rsidRPr="004F2BEC">
        <w:t> </w:t>
      </w:r>
      <w:r w:rsidR="00613C14" w:rsidRPr="004F2BEC">
        <w:t>4.2).</w:t>
      </w:r>
    </w:p>
    <w:p w14:paraId="50A59287" w14:textId="77777777" w:rsidR="00613C14" w:rsidRPr="004F2BEC" w:rsidRDefault="00613C14" w:rsidP="00E00588">
      <w:pPr>
        <w:widowControl w:val="0"/>
        <w:tabs>
          <w:tab w:val="clear" w:pos="567"/>
        </w:tabs>
        <w:spacing w:line="240" w:lineRule="auto"/>
      </w:pPr>
    </w:p>
    <w:p w14:paraId="7AF3386E" w14:textId="77777777" w:rsidR="00613C14" w:rsidRPr="004F2BEC" w:rsidRDefault="00613C14" w:rsidP="00E00588">
      <w:pPr>
        <w:widowControl w:val="0"/>
        <w:tabs>
          <w:tab w:val="clear" w:pos="567"/>
        </w:tabs>
        <w:spacing w:line="240" w:lineRule="auto"/>
      </w:pPr>
      <w:r w:rsidRPr="004F2BEC">
        <w:t>D</w:t>
      </w:r>
      <w:r w:rsidR="009E4D7B" w:rsidRPr="004F2BEC">
        <w:t>e aanbevelingen voor d</w:t>
      </w:r>
      <w:r w:rsidRPr="004F2BEC">
        <w:t>osis</w:t>
      </w:r>
      <w:r w:rsidR="009E4D7B" w:rsidRPr="004F2BEC">
        <w:t xml:space="preserve">aanpassing </w:t>
      </w:r>
      <w:r w:rsidRPr="004F2BEC">
        <w:t xml:space="preserve">of </w:t>
      </w:r>
      <w:r w:rsidR="009E4D7B" w:rsidRPr="004F2BEC">
        <w:t>-</w:t>
      </w:r>
      <w:r w:rsidRPr="004F2BEC">
        <w:t>onderbreking moeten worden gevolgd (zie rubriek</w:t>
      </w:r>
      <w:r w:rsidR="009E4D7B" w:rsidRPr="004F2BEC">
        <w:t> </w:t>
      </w:r>
      <w:r w:rsidRPr="004F2BEC">
        <w:t xml:space="preserve">4.2). </w:t>
      </w:r>
      <w:r w:rsidR="00056B17" w:rsidRPr="004F2BEC">
        <w:t>B</w:t>
      </w:r>
      <w:r w:rsidRPr="004F2BEC">
        <w:t>eh</w:t>
      </w:r>
      <w:r w:rsidR="009E4D7B" w:rsidRPr="004F2BEC">
        <w:t>andeling van ernstige</w:t>
      </w:r>
      <w:r w:rsidRPr="004F2BEC">
        <w:t xml:space="preserve"> CK</w:t>
      </w:r>
      <w:r w:rsidR="009E4D7B" w:rsidRPr="004F2BEC">
        <w:t xml:space="preserve">-verhoging </w:t>
      </w:r>
      <w:r w:rsidR="00056B17" w:rsidRPr="004F2BEC">
        <w:t>gebruikmakend</w:t>
      </w:r>
      <w:r w:rsidR="006052AD" w:rsidRPr="004F2BEC">
        <w:t xml:space="preserve"> van</w:t>
      </w:r>
      <w:r w:rsidRPr="004F2BEC">
        <w:t xml:space="preserve"> ondersteunende </w:t>
      </w:r>
      <w:r w:rsidR="00056B17" w:rsidRPr="004F2BEC">
        <w:t>therapie</w:t>
      </w:r>
      <w:r w:rsidRPr="004F2BEC">
        <w:t xml:space="preserve">, met inbegrip van een goede hydratatie, </w:t>
      </w:r>
      <w:r w:rsidR="006052AD" w:rsidRPr="004F2BEC">
        <w:t xml:space="preserve">moet worden overwogen </w:t>
      </w:r>
      <w:r w:rsidRPr="004F2BEC">
        <w:t>volgens lokale praktijk</w:t>
      </w:r>
      <w:r w:rsidR="009E4D7B" w:rsidRPr="004F2BEC">
        <w:t>normen</w:t>
      </w:r>
      <w:r w:rsidRPr="004F2BEC">
        <w:t xml:space="preserve"> en </w:t>
      </w:r>
      <w:r w:rsidR="006052AD" w:rsidRPr="004F2BEC">
        <w:t>behandel</w:t>
      </w:r>
      <w:r w:rsidRPr="004F2BEC">
        <w:t>richtlijnen.</w:t>
      </w:r>
    </w:p>
    <w:p w14:paraId="5FC8C9AC" w14:textId="77777777" w:rsidR="00613C14" w:rsidRPr="004F2BEC" w:rsidRDefault="00613C14" w:rsidP="00E00588">
      <w:pPr>
        <w:widowControl w:val="0"/>
        <w:tabs>
          <w:tab w:val="clear" w:pos="567"/>
        </w:tabs>
        <w:spacing w:line="240" w:lineRule="auto"/>
      </w:pPr>
    </w:p>
    <w:p w14:paraId="34EDB31C" w14:textId="77777777" w:rsidR="00613C14" w:rsidRPr="004F2BEC" w:rsidRDefault="00613C14" w:rsidP="00E00588">
      <w:pPr>
        <w:widowControl w:val="0"/>
        <w:tabs>
          <w:tab w:val="clear" w:pos="567"/>
        </w:tabs>
        <w:spacing w:line="240" w:lineRule="auto"/>
      </w:pPr>
      <w:r w:rsidRPr="004F2BEC">
        <w:t xml:space="preserve">Patiënten moeten nauwlettend worden gecontroleerd op </w:t>
      </w:r>
      <w:r w:rsidR="00C223EE" w:rsidRPr="004F2BEC">
        <w:t>spiergerelateerde</w:t>
      </w:r>
      <w:r w:rsidRPr="004F2BEC">
        <w:t xml:space="preserve"> symptomen als Odomzo wordt gebruikt in combinatie met bepaalde geneesmiddelen die het potentiële risico op het ontwikkelen van spier</w:t>
      </w:r>
      <w:r w:rsidR="00DC5AFB" w:rsidRPr="004F2BEC">
        <w:t>toxiciteit</w:t>
      </w:r>
      <w:r w:rsidR="003D6ED6" w:rsidRPr="004F2BEC">
        <w:t xml:space="preserve"> kunnen verhogen</w:t>
      </w:r>
      <w:r w:rsidRPr="004F2BEC">
        <w:t xml:space="preserve"> (</w:t>
      </w:r>
      <w:r w:rsidR="003D6ED6" w:rsidRPr="004F2BEC">
        <w:t>bijv.</w:t>
      </w:r>
      <w:r w:rsidRPr="004F2BEC">
        <w:t xml:space="preserve"> CYP3A4-remmers, chloroquine, hydroxychloroquine, fibraten, penicillamine, zidovudine, niacine en HMG</w:t>
      </w:r>
      <w:r w:rsidR="003D6ED6" w:rsidRPr="004F2BEC">
        <w:t>-</w:t>
      </w:r>
      <w:r w:rsidRPr="004F2BEC">
        <w:t>CoA</w:t>
      </w:r>
      <w:r w:rsidR="003D6ED6" w:rsidRPr="004F2BEC">
        <w:t>-</w:t>
      </w:r>
      <w:r w:rsidRPr="004F2BEC">
        <w:t>reductas</w:t>
      </w:r>
      <w:r w:rsidR="003D6ED6" w:rsidRPr="004F2BEC">
        <w:t>e</w:t>
      </w:r>
      <w:r w:rsidRPr="004F2BEC">
        <w:t>remmers) (zie rubriek</w:t>
      </w:r>
      <w:r w:rsidR="003D6ED6" w:rsidRPr="004F2BEC">
        <w:t> </w:t>
      </w:r>
      <w:r w:rsidRPr="004F2BEC">
        <w:t>4.5).</w:t>
      </w:r>
    </w:p>
    <w:p w14:paraId="1DFD1B08" w14:textId="77777777" w:rsidR="00613C14" w:rsidRPr="004F2BEC" w:rsidRDefault="00613C14" w:rsidP="00E00588">
      <w:pPr>
        <w:widowControl w:val="0"/>
        <w:tabs>
          <w:tab w:val="clear" w:pos="567"/>
        </w:tabs>
        <w:spacing w:line="240" w:lineRule="auto"/>
      </w:pPr>
    </w:p>
    <w:p w14:paraId="1202BDED" w14:textId="77777777" w:rsidR="00613C14" w:rsidRPr="004F2BEC" w:rsidRDefault="00613C14" w:rsidP="00E00588">
      <w:pPr>
        <w:widowControl w:val="0"/>
        <w:tabs>
          <w:tab w:val="clear" w:pos="567"/>
        </w:tabs>
        <w:spacing w:line="240" w:lineRule="auto"/>
      </w:pPr>
      <w:r w:rsidRPr="004F2BEC">
        <w:t>Patiënten met neuromusculaire aandoeningen (b</w:t>
      </w:r>
      <w:r w:rsidR="003D6ED6" w:rsidRPr="004F2BEC">
        <w:t>ij</w:t>
      </w:r>
      <w:r w:rsidRPr="004F2BEC">
        <w:t>v</w:t>
      </w:r>
      <w:r w:rsidR="003D6ED6" w:rsidRPr="004F2BEC">
        <w:t>.</w:t>
      </w:r>
      <w:r w:rsidRPr="004F2BEC">
        <w:t xml:space="preserve"> inflammatoire myopathieën, spierdystrofie, </w:t>
      </w:r>
      <w:r w:rsidR="00205AC6" w:rsidRPr="004F2BEC">
        <w:t xml:space="preserve">amyotrofe </w:t>
      </w:r>
      <w:r w:rsidRPr="004F2BEC">
        <w:t>laterale sclerose, spinale musculaire atrofie) moet</w:t>
      </w:r>
      <w:r w:rsidR="003D6ED6" w:rsidRPr="004F2BEC">
        <w:t>en</w:t>
      </w:r>
      <w:r w:rsidRPr="004F2BEC">
        <w:t xml:space="preserve"> nauwlettend worden gevolgd vanwege een verhoogd risico op spier</w:t>
      </w:r>
      <w:r w:rsidR="003D6ED6" w:rsidRPr="004F2BEC">
        <w:t>toxiciteit</w:t>
      </w:r>
      <w:r w:rsidRPr="004F2BEC">
        <w:t>.</w:t>
      </w:r>
    </w:p>
    <w:p w14:paraId="0E3CF389" w14:textId="77777777" w:rsidR="00E62D66" w:rsidRPr="004F2BEC" w:rsidRDefault="00E62D66" w:rsidP="00E00588">
      <w:pPr>
        <w:widowControl w:val="0"/>
        <w:tabs>
          <w:tab w:val="clear" w:pos="567"/>
        </w:tabs>
        <w:spacing w:line="240" w:lineRule="auto"/>
        <w:rPr>
          <w:szCs w:val="22"/>
        </w:rPr>
      </w:pPr>
      <w:bookmarkStart w:id="5" w:name="_Toc259706915"/>
      <w:bookmarkStart w:id="6" w:name="_Toc259707086"/>
      <w:bookmarkStart w:id="7" w:name="_Toc259707149"/>
      <w:bookmarkStart w:id="8" w:name="_Toc259713090"/>
    </w:p>
    <w:p w14:paraId="5357785B" w14:textId="77777777" w:rsidR="00C85D91" w:rsidRPr="004F2BEC" w:rsidRDefault="00C85D91" w:rsidP="008E70C3">
      <w:pPr>
        <w:keepNext/>
        <w:widowControl w:val="0"/>
        <w:tabs>
          <w:tab w:val="clear" w:pos="567"/>
        </w:tabs>
        <w:spacing w:line="240" w:lineRule="auto"/>
        <w:outlineLvl w:val="0"/>
        <w:rPr>
          <w:u w:val="single"/>
        </w:rPr>
      </w:pPr>
      <w:r w:rsidRPr="004F2BEC">
        <w:rPr>
          <w:u w:val="single"/>
        </w:rPr>
        <w:t>Embryof</w:t>
      </w:r>
      <w:r w:rsidR="00584F9D" w:rsidRPr="004F2BEC">
        <w:rPr>
          <w:u w:val="single"/>
        </w:rPr>
        <w:t>o</w:t>
      </w:r>
      <w:r w:rsidRPr="004F2BEC">
        <w:rPr>
          <w:u w:val="single"/>
        </w:rPr>
        <w:t>etal</w:t>
      </w:r>
      <w:r w:rsidR="002C0140" w:rsidRPr="004F2BEC">
        <w:rPr>
          <w:u w:val="single"/>
        </w:rPr>
        <w:t>e</w:t>
      </w:r>
      <w:r w:rsidR="000D5112" w:rsidRPr="004F2BEC">
        <w:rPr>
          <w:u w:val="single"/>
        </w:rPr>
        <w:t xml:space="preserve"> sterfte</w:t>
      </w:r>
      <w:r w:rsidRPr="004F2BEC">
        <w:rPr>
          <w:u w:val="single"/>
        </w:rPr>
        <w:t xml:space="preserve"> o</w:t>
      </w:r>
      <w:r w:rsidR="002C0140" w:rsidRPr="004F2BEC">
        <w:rPr>
          <w:u w:val="single"/>
        </w:rPr>
        <w:t>f</w:t>
      </w:r>
      <w:r w:rsidRPr="004F2BEC">
        <w:rPr>
          <w:u w:val="single"/>
        </w:rPr>
        <w:t xml:space="preserve"> </w:t>
      </w:r>
      <w:r w:rsidR="002C0140" w:rsidRPr="004F2BEC">
        <w:rPr>
          <w:u w:val="single"/>
        </w:rPr>
        <w:t>ernstige</w:t>
      </w:r>
      <w:r w:rsidRPr="004F2BEC">
        <w:rPr>
          <w:u w:val="single"/>
        </w:rPr>
        <w:t xml:space="preserve"> </w:t>
      </w:r>
      <w:r w:rsidR="002C0140" w:rsidRPr="004F2BEC">
        <w:rPr>
          <w:u w:val="single"/>
        </w:rPr>
        <w:t>geboorteafwijkingen</w:t>
      </w:r>
    </w:p>
    <w:p w14:paraId="5DB10DA1" w14:textId="77777777" w:rsidR="003650BA" w:rsidRPr="004F2BEC" w:rsidRDefault="003650BA" w:rsidP="00E00588">
      <w:pPr>
        <w:keepNext/>
        <w:widowControl w:val="0"/>
        <w:tabs>
          <w:tab w:val="clear" w:pos="567"/>
        </w:tabs>
        <w:spacing w:line="240" w:lineRule="auto"/>
      </w:pPr>
    </w:p>
    <w:p w14:paraId="6C64B9C5" w14:textId="77777777" w:rsidR="000C2E45" w:rsidRPr="004F2BEC" w:rsidRDefault="00B05465" w:rsidP="00E00588">
      <w:pPr>
        <w:widowControl w:val="0"/>
        <w:tabs>
          <w:tab w:val="clear" w:pos="567"/>
        </w:tabs>
        <w:spacing w:line="240" w:lineRule="auto"/>
      </w:pPr>
      <w:r w:rsidRPr="004F2BEC">
        <w:t xml:space="preserve">Odomzo </w:t>
      </w:r>
      <w:r w:rsidR="002C0140" w:rsidRPr="004F2BEC">
        <w:t xml:space="preserve">kan embryofoetale </w:t>
      </w:r>
      <w:r w:rsidR="000D5112" w:rsidRPr="004F2BEC">
        <w:t>sterfte</w:t>
      </w:r>
      <w:r w:rsidR="002C0140" w:rsidRPr="004F2BEC">
        <w:t xml:space="preserve"> of ernstige geboorteafwijkingen</w:t>
      </w:r>
      <w:r w:rsidR="000C2E45" w:rsidRPr="004F2BEC">
        <w:t xml:space="preserve"> </w:t>
      </w:r>
      <w:r w:rsidR="002C0140" w:rsidRPr="004F2BEC">
        <w:t>veroorzaken</w:t>
      </w:r>
      <w:r w:rsidR="000C2E45" w:rsidRPr="004F2BEC">
        <w:t xml:space="preserve"> </w:t>
      </w:r>
      <w:r w:rsidR="002C0140" w:rsidRPr="004F2BEC">
        <w:t>als het wordt toegediend aan zwangere vrouwen</w:t>
      </w:r>
      <w:r w:rsidR="000C2E45" w:rsidRPr="004F2BEC">
        <w:t xml:space="preserve">. </w:t>
      </w:r>
      <w:r w:rsidR="006052AD" w:rsidRPr="004F2BEC">
        <w:t>Gebaseerd op</w:t>
      </w:r>
      <w:r w:rsidR="002C0140" w:rsidRPr="004F2BEC">
        <w:t xml:space="preserve"> het werkingsmechanisme</w:t>
      </w:r>
      <w:r w:rsidR="006052AD" w:rsidRPr="004F2BEC">
        <w:t xml:space="preserve"> bleek </w:t>
      </w:r>
      <w:r w:rsidR="002C0140" w:rsidRPr="004F2BEC">
        <w:t>in dierstudies</w:t>
      </w:r>
      <w:r w:rsidR="003378F8" w:rsidRPr="004F2BEC">
        <w:t xml:space="preserve"> </w:t>
      </w:r>
      <w:r w:rsidR="004C3A73" w:rsidRPr="004F2BEC">
        <w:t xml:space="preserve">sonidegib </w:t>
      </w:r>
      <w:r w:rsidR="000C2E45" w:rsidRPr="004F2BEC">
        <w:t>teratog</w:t>
      </w:r>
      <w:r w:rsidR="002C0140" w:rsidRPr="004F2BEC">
        <w:t>e</w:t>
      </w:r>
      <w:r w:rsidR="000C2E45" w:rsidRPr="004F2BEC">
        <w:t xml:space="preserve">en </w:t>
      </w:r>
      <w:r w:rsidR="002C0140" w:rsidRPr="004F2BEC">
        <w:t>e</w:t>
      </w:r>
      <w:r w:rsidR="000C2E45" w:rsidRPr="004F2BEC">
        <w:t>n f</w:t>
      </w:r>
      <w:r w:rsidR="00584F9D" w:rsidRPr="004F2BEC">
        <w:t>o</w:t>
      </w:r>
      <w:r w:rsidR="000C2E45" w:rsidRPr="004F2BEC">
        <w:t>etotoxi</w:t>
      </w:r>
      <w:r w:rsidR="002C0140" w:rsidRPr="004F2BEC">
        <w:t>s</w:t>
      </w:r>
      <w:r w:rsidR="000C2E45" w:rsidRPr="004F2BEC">
        <w:t>c</w:t>
      </w:r>
      <w:r w:rsidR="002C0140" w:rsidRPr="004F2BEC">
        <w:t xml:space="preserve">h </w:t>
      </w:r>
      <w:r w:rsidR="006052AD" w:rsidRPr="004F2BEC">
        <w:t>te zijn</w:t>
      </w:r>
      <w:r w:rsidR="002C0140" w:rsidRPr="004F2BEC">
        <w:t>.</w:t>
      </w:r>
      <w:r w:rsidR="000C2E45" w:rsidRPr="004F2BEC">
        <w:t xml:space="preserve"> </w:t>
      </w:r>
      <w:r w:rsidR="002C0140" w:rsidRPr="004F2BEC">
        <w:t>Vrouwen die</w:t>
      </w:r>
      <w:r w:rsidR="00A6434F" w:rsidRPr="004F2BEC">
        <w:t xml:space="preserve"> </w:t>
      </w:r>
      <w:r w:rsidRPr="004F2BEC">
        <w:t>Odomzo</w:t>
      </w:r>
      <w:r w:rsidR="002C0140" w:rsidRPr="004F2BEC">
        <w:t xml:space="preserve"> innemen</w:t>
      </w:r>
      <w:r w:rsidRPr="004F2BEC">
        <w:t xml:space="preserve"> </w:t>
      </w:r>
      <w:r w:rsidR="002C0140" w:rsidRPr="004F2BEC">
        <w:t>mogen niet zwanger zijn of zwanger worden tijdens de behandeling</w:t>
      </w:r>
      <w:r w:rsidR="000C2E45" w:rsidRPr="004F2BEC">
        <w:t xml:space="preserve"> </w:t>
      </w:r>
      <w:r w:rsidR="002C0140" w:rsidRPr="004F2BEC">
        <w:t>en</w:t>
      </w:r>
      <w:r w:rsidR="00C12A4A" w:rsidRPr="004F2BEC">
        <w:t xml:space="preserve"> </w:t>
      </w:r>
      <w:r w:rsidR="002C0140" w:rsidRPr="004F2BEC">
        <w:t>gedurende</w:t>
      </w:r>
      <w:r w:rsidR="00C12A4A" w:rsidRPr="004F2BEC">
        <w:t xml:space="preserve"> 20</w:t>
      </w:r>
      <w:r w:rsidR="003650BA" w:rsidRPr="004F2BEC">
        <w:t> </w:t>
      </w:r>
      <w:r w:rsidR="000C2E45" w:rsidRPr="004F2BEC">
        <w:t>m</w:t>
      </w:r>
      <w:r w:rsidR="002C0140" w:rsidRPr="004F2BEC">
        <w:t>aanden</w:t>
      </w:r>
      <w:r w:rsidR="000C2E45" w:rsidRPr="004F2BEC">
        <w:t xml:space="preserve"> </w:t>
      </w:r>
      <w:r w:rsidR="002C0140" w:rsidRPr="004F2BEC">
        <w:t xml:space="preserve">na het </w:t>
      </w:r>
      <w:r w:rsidR="00DF54E9" w:rsidRPr="004F2BEC">
        <w:t>stoppen</w:t>
      </w:r>
      <w:r w:rsidR="002C0140" w:rsidRPr="004F2BEC">
        <w:t xml:space="preserve"> van de behandeling</w:t>
      </w:r>
      <w:r w:rsidR="000C2E45" w:rsidRPr="004F2BEC">
        <w:t>.</w:t>
      </w:r>
    </w:p>
    <w:p w14:paraId="6F37A410" w14:textId="77777777" w:rsidR="00A779EA" w:rsidRPr="004F2BEC" w:rsidRDefault="00A779EA" w:rsidP="00E00588">
      <w:pPr>
        <w:widowControl w:val="0"/>
        <w:tabs>
          <w:tab w:val="clear" w:pos="567"/>
        </w:tabs>
        <w:spacing w:line="240" w:lineRule="auto"/>
      </w:pPr>
    </w:p>
    <w:p w14:paraId="449DF06D" w14:textId="77777777" w:rsidR="00A779EA" w:rsidRPr="004F2BEC" w:rsidRDefault="00207726" w:rsidP="008E70C3">
      <w:pPr>
        <w:pStyle w:val="Default"/>
        <w:keepNext/>
        <w:widowControl w:val="0"/>
        <w:outlineLvl w:val="0"/>
        <w:rPr>
          <w:color w:val="auto"/>
          <w:sz w:val="22"/>
          <w:szCs w:val="22"/>
          <w:u w:val="single"/>
          <w:lang w:val="nl-NL"/>
        </w:rPr>
      </w:pPr>
      <w:r w:rsidRPr="004F2BEC">
        <w:rPr>
          <w:color w:val="auto"/>
          <w:sz w:val="22"/>
          <w:szCs w:val="22"/>
          <w:u w:val="single"/>
          <w:lang w:val="nl-NL"/>
        </w:rPr>
        <w:t>Criteria ter definiëring</w:t>
      </w:r>
      <w:r w:rsidR="00000799" w:rsidRPr="004F2BEC">
        <w:rPr>
          <w:color w:val="auto"/>
          <w:sz w:val="22"/>
          <w:szCs w:val="22"/>
          <w:u w:val="single"/>
          <w:lang w:val="nl-NL"/>
        </w:rPr>
        <w:t xml:space="preserve"> van </w:t>
      </w:r>
      <w:r w:rsidR="009A1B8F" w:rsidRPr="004F2BEC">
        <w:rPr>
          <w:color w:val="auto"/>
          <w:sz w:val="22"/>
          <w:szCs w:val="22"/>
          <w:u w:val="single"/>
          <w:lang w:val="nl-NL"/>
        </w:rPr>
        <w:t>vrouwen die zwanger kunnen worden</w:t>
      </w:r>
    </w:p>
    <w:p w14:paraId="7A1D4DC0" w14:textId="77777777" w:rsidR="00A779EA" w:rsidRPr="004F2BEC" w:rsidRDefault="00A779EA" w:rsidP="00E00588">
      <w:pPr>
        <w:pStyle w:val="Default"/>
        <w:keepNext/>
        <w:widowControl w:val="0"/>
        <w:rPr>
          <w:color w:val="auto"/>
          <w:lang w:val="nl-NL"/>
        </w:rPr>
      </w:pPr>
    </w:p>
    <w:p w14:paraId="513CBBE1" w14:textId="77777777" w:rsidR="00A779EA" w:rsidRPr="004F2BEC" w:rsidRDefault="001F070F" w:rsidP="00E00588">
      <w:pPr>
        <w:pStyle w:val="Default"/>
        <w:keepNext/>
        <w:widowControl w:val="0"/>
        <w:rPr>
          <w:color w:val="auto"/>
          <w:sz w:val="22"/>
          <w:szCs w:val="22"/>
          <w:lang w:val="nl-NL"/>
        </w:rPr>
      </w:pPr>
      <w:r w:rsidRPr="004F2BEC">
        <w:rPr>
          <w:color w:val="auto"/>
          <w:sz w:val="22"/>
          <w:szCs w:val="22"/>
          <w:lang w:val="nl-NL"/>
        </w:rPr>
        <w:t>Een</w:t>
      </w:r>
      <w:r w:rsidR="000D5112" w:rsidRPr="004F2BEC">
        <w:rPr>
          <w:color w:val="auto"/>
          <w:sz w:val="22"/>
          <w:szCs w:val="22"/>
          <w:lang w:val="nl-NL"/>
        </w:rPr>
        <w:t xml:space="preserve"> vrouw die zwanger kan worden,</w:t>
      </w:r>
      <w:r w:rsidR="00A779EA" w:rsidRPr="004F2BEC">
        <w:rPr>
          <w:color w:val="auto"/>
          <w:sz w:val="22"/>
          <w:szCs w:val="22"/>
          <w:lang w:val="nl-NL"/>
        </w:rPr>
        <w:t xml:space="preserve"> </w:t>
      </w:r>
      <w:r w:rsidRPr="004F2BEC">
        <w:rPr>
          <w:color w:val="auto"/>
          <w:sz w:val="22"/>
          <w:szCs w:val="22"/>
          <w:lang w:val="nl-NL"/>
        </w:rPr>
        <w:t>wordt in het</w:t>
      </w:r>
      <w:r w:rsidR="00A779EA" w:rsidRPr="004F2BEC">
        <w:rPr>
          <w:color w:val="auto"/>
          <w:sz w:val="22"/>
          <w:szCs w:val="22"/>
          <w:lang w:val="nl-NL"/>
        </w:rPr>
        <w:t xml:space="preserve"> </w:t>
      </w:r>
      <w:r w:rsidRPr="004F2BEC">
        <w:rPr>
          <w:color w:val="auto"/>
          <w:sz w:val="22"/>
          <w:szCs w:val="22"/>
          <w:lang w:val="nl-NL"/>
        </w:rPr>
        <w:t>zwangerschapspreventiep</w:t>
      </w:r>
      <w:r w:rsidR="00A779EA" w:rsidRPr="004F2BEC">
        <w:rPr>
          <w:color w:val="auto"/>
          <w:sz w:val="22"/>
          <w:szCs w:val="22"/>
          <w:lang w:val="nl-NL"/>
        </w:rPr>
        <w:t>rogramm</w:t>
      </w:r>
      <w:r w:rsidRPr="004F2BEC">
        <w:rPr>
          <w:color w:val="auto"/>
          <w:sz w:val="22"/>
          <w:szCs w:val="22"/>
          <w:lang w:val="nl-NL"/>
        </w:rPr>
        <w:t>a</w:t>
      </w:r>
      <w:r w:rsidR="00A779EA" w:rsidRPr="004F2BEC">
        <w:rPr>
          <w:color w:val="auto"/>
          <w:sz w:val="22"/>
          <w:szCs w:val="22"/>
          <w:lang w:val="nl-NL"/>
        </w:rPr>
        <w:t xml:space="preserve"> </w:t>
      </w:r>
      <w:r w:rsidR="00BE6538" w:rsidRPr="004F2BEC">
        <w:rPr>
          <w:color w:val="auto"/>
          <w:sz w:val="22"/>
          <w:szCs w:val="22"/>
          <w:lang w:val="nl-NL"/>
        </w:rPr>
        <w:t xml:space="preserve">van Odomzo </w:t>
      </w:r>
      <w:r w:rsidR="005B00BB" w:rsidRPr="004F2BEC">
        <w:rPr>
          <w:color w:val="auto"/>
          <w:sz w:val="22"/>
          <w:szCs w:val="22"/>
          <w:lang w:val="nl-NL"/>
        </w:rPr>
        <w:t xml:space="preserve">gedefinieerd </w:t>
      </w:r>
      <w:r w:rsidRPr="004F2BEC">
        <w:rPr>
          <w:color w:val="auto"/>
          <w:sz w:val="22"/>
          <w:szCs w:val="22"/>
          <w:lang w:val="nl-NL"/>
        </w:rPr>
        <w:t>als een seksueel volwassen vrouw die</w:t>
      </w:r>
      <w:r w:rsidR="008B7D28" w:rsidRPr="004F2BEC">
        <w:rPr>
          <w:color w:val="auto"/>
          <w:sz w:val="22"/>
          <w:szCs w:val="22"/>
          <w:lang w:val="nl-NL"/>
        </w:rPr>
        <w:t>:</w:t>
      </w:r>
    </w:p>
    <w:p w14:paraId="22008DC4" w14:textId="77777777" w:rsidR="00A779EA" w:rsidRPr="004F2BEC" w:rsidRDefault="001F070F" w:rsidP="00E00588">
      <w:pPr>
        <w:pStyle w:val="Default"/>
        <w:widowControl w:val="0"/>
        <w:numPr>
          <w:ilvl w:val="0"/>
          <w:numId w:val="24"/>
        </w:numPr>
        <w:ind w:left="567" w:hanging="567"/>
        <w:rPr>
          <w:color w:val="auto"/>
          <w:sz w:val="22"/>
          <w:szCs w:val="22"/>
          <w:lang w:val="nl-NL"/>
        </w:rPr>
      </w:pPr>
      <w:r w:rsidRPr="004F2BEC">
        <w:rPr>
          <w:color w:val="auto"/>
          <w:sz w:val="22"/>
          <w:szCs w:val="22"/>
          <w:lang w:val="nl-NL"/>
        </w:rPr>
        <w:t>op enig moment</w:t>
      </w:r>
      <w:r w:rsidR="00A779EA" w:rsidRPr="004F2BEC">
        <w:rPr>
          <w:color w:val="auto"/>
          <w:sz w:val="22"/>
          <w:szCs w:val="22"/>
          <w:lang w:val="nl-NL"/>
        </w:rPr>
        <w:t xml:space="preserve"> </w:t>
      </w:r>
      <w:r w:rsidRPr="004F2BEC">
        <w:rPr>
          <w:color w:val="auto"/>
          <w:sz w:val="22"/>
          <w:szCs w:val="22"/>
          <w:lang w:val="nl-NL"/>
        </w:rPr>
        <w:t>tijdens de afgelopen</w:t>
      </w:r>
      <w:r w:rsidR="00A779EA" w:rsidRPr="004F2BEC">
        <w:rPr>
          <w:color w:val="auto"/>
          <w:sz w:val="22"/>
          <w:szCs w:val="22"/>
          <w:lang w:val="nl-NL"/>
        </w:rPr>
        <w:t xml:space="preserve"> 12 </w:t>
      </w:r>
      <w:r w:rsidR="000D5112" w:rsidRPr="004F2BEC">
        <w:rPr>
          <w:color w:val="auto"/>
          <w:sz w:val="22"/>
          <w:szCs w:val="22"/>
          <w:lang w:val="nl-NL"/>
        </w:rPr>
        <w:t>op</w:t>
      </w:r>
      <w:r w:rsidR="00BD3EFB" w:rsidRPr="004F2BEC">
        <w:rPr>
          <w:color w:val="auto"/>
          <w:sz w:val="22"/>
          <w:szCs w:val="22"/>
          <w:lang w:val="nl-NL"/>
        </w:rPr>
        <w:t>eenvolgende</w:t>
      </w:r>
      <w:r w:rsidR="00A779EA" w:rsidRPr="004F2BEC">
        <w:rPr>
          <w:color w:val="auto"/>
          <w:sz w:val="22"/>
          <w:szCs w:val="22"/>
          <w:lang w:val="nl-NL"/>
        </w:rPr>
        <w:t xml:space="preserve"> m</w:t>
      </w:r>
      <w:r w:rsidRPr="004F2BEC">
        <w:rPr>
          <w:color w:val="auto"/>
          <w:sz w:val="22"/>
          <w:szCs w:val="22"/>
          <w:lang w:val="nl-NL"/>
        </w:rPr>
        <w:t>aanden</w:t>
      </w:r>
      <w:r w:rsidR="00BD3EFB" w:rsidRPr="004F2BEC">
        <w:rPr>
          <w:color w:val="auto"/>
          <w:sz w:val="22"/>
          <w:szCs w:val="22"/>
          <w:lang w:val="nl-NL"/>
        </w:rPr>
        <w:t xml:space="preserve"> heeft gemenstrueerd</w:t>
      </w:r>
      <w:r w:rsidR="00F467E9" w:rsidRPr="004F2BEC">
        <w:rPr>
          <w:color w:val="auto"/>
          <w:sz w:val="22"/>
          <w:szCs w:val="22"/>
          <w:lang w:val="nl-NL"/>
        </w:rPr>
        <w:t>;</w:t>
      </w:r>
    </w:p>
    <w:p w14:paraId="0A4B68AE" w14:textId="77777777" w:rsidR="00A779EA" w:rsidRPr="004F2BEC" w:rsidRDefault="001F070F" w:rsidP="00E00588">
      <w:pPr>
        <w:pStyle w:val="Default"/>
        <w:widowControl w:val="0"/>
        <w:numPr>
          <w:ilvl w:val="0"/>
          <w:numId w:val="24"/>
        </w:numPr>
        <w:ind w:left="567" w:hanging="567"/>
        <w:rPr>
          <w:color w:val="auto"/>
          <w:sz w:val="22"/>
          <w:szCs w:val="22"/>
          <w:lang w:val="nl-NL"/>
        </w:rPr>
      </w:pPr>
      <w:r w:rsidRPr="004F2BEC">
        <w:rPr>
          <w:color w:val="auto"/>
          <w:sz w:val="22"/>
          <w:szCs w:val="22"/>
          <w:lang w:val="nl-NL"/>
        </w:rPr>
        <w:t>geen</w:t>
      </w:r>
      <w:r w:rsidR="00A779EA" w:rsidRPr="004F2BEC">
        <w:rPr>
          <w:color w:val="auto"/>
          <w:sz w:val="22"/>
          <w:szCs w:val="22"/>
          <w:lang w:val="nl-NL"/>
        </w:rPr>
        <w:t xml:space="preserve"> hysterectom</w:t>
      </w:r>
      <w:r w:rsidRPr="004F2BEC">
        <w:rPr>
          <w:color w:val="auto"/>
          <w:sz w:val="22"/>
          <w:szCs w:val="22"/>
          <w:lang w:val="nl-NL"/>
        </w:rPr>
        <w:t>ie</w:t>
      </w:r>
      <w:r w:rsidR="00A779EA" w:rsidRPr="004F2BEC">
        <w:rPr>
          <w:color w:val="auto"/>
          <w:sz w:val="22"/>
          <w:szCs w:val="22"/>
          <w:lang w:val="nl-NL"/>
        </w:rPr>
        <w:t xml:space="preserve"> o</w:t>
      </w:r>
      <w:r w:rsidRPr="004F2BEC">
        <w:rPr>
          <w:color w:val="auto"/>
          <w:sz w:val="22"/>
          <w:szCs w:val="22"/>
          <w:lang w:val="nl-NL"/>
        </w:rPr>
        <w:t>f</w:t>
      </w:r>
      <w:r w:rsidR="00A779EA" w:rsidRPr="004F2BEC">
        <w:rPr>
          <w:color w:val="auto"/>
          <w:sz w:val="22"/>
          <w:szCs w:val="22"/>
          <w:lang w:val="nl-NL"/>
        </w:rPr>
        <w:t xml:space="preserve"> </w:t>
      </w:r>
      <w:r w:rsidRPr="004F2BEC">
        <w:rPr>
          <w:color w:val="auto"/>
          <w:sz w:val="22"/>
          <w:szCs w:val="22"/>
          <w:lang w:val="nl-NL"/>
        </w:rPr>
        <w:t>een</w:t>
      </w:r>
      <w:r w:rsidR="00A779EA" w:rsidRPr="004F2BEC">
        <w:rPr>
          <w:color w:val="auto"/>
          <w:sz w:val="22"/>
          <w:szCs w:val="22"/>
          <w:lang w:val="nl-NL"/>
        </w:rPr>
        <w:t xml:space="preserve"> bilateral</w:t>
      </w:r>
      <w:r w:rsidRPr="004F2BEC">
        <w:rPr>
          <w:color w:val="auto"/>
          <w:sz w:val="22"/>
          <w:szCs w:val="22"/>
          <w:lang w:val="nl-NL"/>
        </w:rPr>
        <w:t xml:space="preserve">e </w:t>
      </w:r>
      <w:r w:rsidR="005874C0" w:rsidRPr="004F2BEC">
        <w:rPr>
          <w:sz w:val="22"/>
          <w:szCs w:val="22"/>
          <w:lang w:val="nl-NL"/>
        </w:rPr>
        <w:t>ovariëctomie</w:t>
      </w:r>
      <w:r w:rsidR="005874C0" w:rsidRPr="004F2BEC" w:rsidDel="005874C0">
        <w:rPr>
          <w:sz w:val="22"/>
          <w:szCs w:val="22"/>
          <w:lang w:val="nl-NL"/>
        </w:rPr>
        <w:t xml:space="preserve"> </w:t>
      </w:r>
      <w:r w:rsidRPr="004F2BEC">
        <w:rPr>
          <w:color w:val="auto"/>
          <w:sz w:val="22"/>
          <w:szCs w:val="22"/>
          <w:lang w:val="nl-NL"/>
        </w:rPr>
        <w:t>heeft ondergaan</w:t>
      </w:r>
      <w:r w:rsidR="00A779EA" w:rsidRPr="004F2BEC">
        <w:rPr>
          <w:color w:val="auto"/>
          <w:sz w:val="22"/>
          <w:szCs w:val="22"/>
          <w:lang w:val="nl-NL"/>
        </w:rPr>
        <w:t>, o</w:t>
      </w:r>
      <w:r w:rsidR="00BD3EFB" w:rsidRPr="004F2BEC">
        <w:rPr>
          <w:color w:val="auto"/>
          <w:sz w:val="22"/>
          <w:szCs w:val="22"/>
          <w:lang w:val="nl-NL"/>
        </w:rPr>
        <w:t xml:space="preserve">f die geen medisch bevestigd permanent </w:t>
      </w:r>
      <w:r w:rsidR="00150321" w:rsidRPr="004F2BEC">
        <w:rPr>
          <w:color w:val="auto"/>
          <w:sz w:val="22"/>
          <w:szCs w:val="22"/>
          <w:lang w:val="nl-NL"/>
        </w:rPr>
        <w:t>prematuur ovariumfalen</w:t>
      </w:r>
      <w:r w:rsidR="00BD3EFB" w:rsidRPr="004F2BEC">
        <w:rPr>
          <w:color w:val="auto"/>
          <w:sz w:val="22"/>
          <w:szCs w:val="22"/>
          <w:lang w:val="nl-NL"/>
        </w:rPr>
        <w:t xml:space="preserve"> heeft</w:t>
      </w:r>
      <w:r w:rsidR="00F467E9" w:rsidRPr="004F2BEC">
        <w:rPr>
          <w:color w:val="auto"/>
          <w:sz w:val="22"/>
          <w:szCs w:val="22"/>
          <w:lang w:val="nl-NL"/>
        </w:rPr>
        <w:t>;</w:t>
      </w:r>
    </w:p>
    <w:p w14:paraId="09FB91D6" w14:textId="77777777" w:rsidR="00A779EA" w:rsidRPr="004F2BEC" w:rsidRDefault="004E5D38" w:rsidP="00E00588">
      <w:pPr>
        <w:pStyle w:val="Default"/>
        <w:widowControl w:val="0"/>
        <w:numPr>
          <w:ilvl w:val="0"/>
          <w:numId w:val="24"/>
        </w:numPr>
        <w:ind w:left="567" w:hanging="567"/>
        <w:rPr>
          <w:color w:val="auto"/>
          <w:sz w:val="22"/>
          <w:szCs w:val="22"/>
          <w:lang w:val="nl-NL"/>
        </w:rPr>
      </w:pPr>
      <w:r w:rsidRPr="004F2BEC">
        <w:rPr>
          <w:color w:val="auto"/>
          <w:sz w:val="22"/>
          <w:szCs w:val="22"/>
          <w:lang w:val="nl-NL"/>
        </w:rPr>
        <w:t>geen</w:t>
      </w:r>
      <w:r w:rsidR="00A779EA" w:rsidRPr="004F2BEC">
        <w:rPr>
          <w:color w:val="auto"/>
          <w:sz w:val="22"/>
          <w:szCs w:val="22"/>
          <w:lang w:val="nl-NL"/>
        </w:rPr>
        <w:t xml:space="preserve"> XY</w:t>
      </w:r>
      <w:r w:rsidR="00150321" w:rsidRPr="004F2BEC">
        <w:rPr>
          <w:color w:val="auto"/>
          <w:sz w:val="22"/>
          <w:szCs w:val="22"/>
          <w:lang w:val="nl-NL"/>
        </w:rPr>
        <w:t>-</w:t>
      </w:r>
      <w:r w:rsidR="00A779EA" w:rsidRPr="004F2BEC">
        <w:rPr>
          <w:color w:val="auto"/>
          <w:sz w:val="22"/>
          <w:szCs w:val="22"/>
          <w:lang w:val="nl-NL"/>
        </w:rPr>
        <w:t xml:space="preserve">genotype, </w:t>
      </w:r>
      <w:r w:rsidR="00C64650" w:rsidRPr="004F2BEC">
        <w:rPr>
          <w:color w:val="auto"/>
          <w:sz w:val="22"/>
          <w:szCs w:val="22"/>
          <w:lang w:val="nl-NL"/>
        </w:rPr>
        <w:t>syndroom van Turner</w:t>
      </w:r>
      <w:r w:rsidR="00A779EA" w:rsidRPr="004F2BEC">
        <w:rPr>
          <w:color w:val="auto"/>
          <w:sz w:val="22"/>
          <w:szCs w:val="22"/>
          <w:lang w:val="nl-NL"/>
        </w:rPr>
        <w:t xml:space="preserve"> o</w:t>
      </w:r>
      <w:r w:rsidRPr="004F2BEC">
        <w:rPr>
          <w:color w:val="auto"/>
          <w:sz w:val="22"/>
          <w:szCs w:val="22"/>
          <w:lang w:val="nl-NL"/>
        </w:rPr>
        <w:t>f</w:t>
      </w:r>
      <w:r w:rsidR="00A779EA" w:rsidRPr="004F2BEC">
        <w:rPr>
          <w:color w:val="auto"/>
          <w:sz w:val="22"/>
          <w:szCs w:val="22"/>
          <w:lang w:val="nl-NL"/>
        </w:rPr>
        <w:t xml:space="preserve"> agenes</w:t>
      </w:r>
      <w:r w:rsidR="00875B56" w:rsidRPr="004F2BEC">
        <w:rPr>
          <w:color w:val="auto"/>
          <w:sz w:val="22"/>
          <w:szCs w:val="22"/>
          <w:lang w:val="nl-NL"/>
        </w:rPr>
        <w:t>i</w:t>
      </w:r>
      <w:r w:rsidR="00C75128" w:rsidRPr="004F2BEC">
        <w:rPr>
          <w:color w:val="auto"/>
          <w:sz w:val="22"/>
          <w:szCs w:val="22"/>
          <w:lang w:val="nl-NL"/>
        </w:rPr>
        <w:t>e</w:t>
      </w:r>
      <w:r w:rsidR="00150321" w:rsidRPr="004F2BEC">
        <w:rPr>
          <w:color w:val="auto"/>
          <w:sz w:val="22"/>
          <w:szCs w:val="22"/>
          <w:lang w:val="nl-NL"/>
        </w:rPr>
        <w:t xml:space="preserve"> van de uterus</w:t>
      </w:r>
      <w:r w:rsidRPr="004F2BEC">
        <w:rPr>
          <w:color w:val="auto"/>
          <w:sz w:val="22"/>
          <w:szCs w:val="22"/>
          <w:lang w:val="nl-NL"/>
        </w:rPr>
        <w:t xml:space="preserve"> heeft</w:t>
      </w:r>
      <w:r w:rsidR="00F467E9" w:rsidRPr="004F2BEC">
        <w:rPr>
          <w:color w:val="auto"/>
          <w:sz w:val="22"/>
          <w:szCs w:val="22"/>
          <w:lang w:val="nl-NL"/>
        </w:rPr>
        <w:t>;</w:t>
      </w:r>
    </w:p>
    <w:p w14:paraId="1316822E" w14:textId="77777777" w:rsidR="00A779EA" w:rsidRPr="004F2BEC" w:rsidRDefault="00CA641F" w:rsidP="00E00588">
      <w:pPr>
        <w:pStyle w:val="Default"/>
        <w:widowControl w:val="0"/>
        <w:numPr>
          <w:ilvl w:val="0"/>
          <w:numId w:val="24"/>
        </w:numPr>
        <w:ind w:left="567" w:hanging="567"/>
        <w:rPr>
          <w:color w:val="auto"/>
          <w:sz w:val="22"/>
          <w:szCs w:val="22"/>
          <w:lang w:val="nl-NL"/>
        </w:rPr>
      </w:pPr>
      <w:r w:rsidRPr="004F2BEC">
        <w:rPr>
          <w:bCs/>
          <w:color w:val="auto"/>
          <w:sz w:val="22"/>
          <w:szCs w:val="22"/>
          <w:lang w:val="nl-NL"/>
        </w:rPr>
        <w:t>niet meer menstrueert</w:t>
      </w:r>
      <w:r w:rsidR="00150321" w:rsidRPr="004F2BEC">
        <w:rPr>
          <w:bCs/>
          <w:color w:val="auto"/>
          <w:sz w:val="22"/>
          <w:szCs w:val="22"/>
          <w:lang w:val="nl-NL"/>
        </w:rPr>
        <w:t xml:space="preserve"> na</w:t>
      </w:r>
      <w:r w:rsidR="004E5D38" w:rsidRPr="004F2BEC">
        <w:rPr>
          <w:color w:val="auto"/>
          <w:sz w:val="22"/>
          <w:szCs w:val="22"/>
          <w:lang w:val="nl-NL"/>
        </w:rPr>
        <w:t xml:space="preserve"> een behandeling tegen kanker</w:t>
      </w:r>
      <w:r w:rsidR="00E273F3" w:rsidRPr="004F2BEC">
        <w:rPr>
          <w:color w:val="auto"/>
          <w:sz w:val="22"/>
          <w:szCs w:val="22"/>
          <w:lang w:val="nl-NL"/>
        </w:rPr>
        <w:t>, waaronder behandeling met Odomzo</w:t>
      </w:r>
      <w:r w:rsidR="004E5D38" w:rsidRPr="004F2BEC">
        <w:rPr>
          <w:color w:val="auto"/>
          <w:sz w:val="22"/>
          <w:szCs w:val="22"/>
          <w:lang w:val="nl-NL"/>
        </w:rPr>
        <w:t>.</w:t>
      </w:r>
    </w:p>
    <w:p w14:paraId="618CE478" w14:textId="77777777" w:rsidR="005B702E" w:rsidRPr="004F2BEC" w:rsidRDefault="005B702E" w:rsidP="00E00588">
      <w:pPr>
        <w:widowControl w:val="0"/>
        <w:tabs>
          <w:tab w:val="clear" w:pos="567"/>
        </w:tabs>
        <w:spacing w:line="240" w:lineRule="auto"/>
      </w:pPr>
    </w:p>
    <w:p w14:paraId="7525AD8D" w14:textId="77777777" w:rsidR="00C849EC" w:rsidRPr="004F2BEC" w:rsidRDefault="004E5D38" w:rsidP="008E70C3">
      <w:pPr>
        <w:pStyle w:val="Default"/>
        <w:keepNext/>
        <w:widowControl w:val="0"/>
        <w:outlineLvl w:val="0"/>
        <w:rPr>
          <w:sz w:val="22"/>
          <w:szCs w:val="22"/>
          <w:u w:val="single"/>
          <w:lang w:val="nl-NL"/>
        </w:rPr>
      </w:pPr>
      <w:r w:rsidRPr="004F2BEC">
        <w:rPr>
          <w:sz w:val="22"/>
          <w:szCs w:val="22"/>
          <w:u w:val="single"/>
          <w:lang w:val="nl-NL"/>
        </w:rPr>
        <w:t>Begeleiding</w:t>
      </w:r>
    </w:p>
    <w:p w14:paraId="417FF1E2" w14:textId="77777777" w:rsidR="00A779EA" w:rsidRPr="004F2BEC" w:rsidRDefault="00A779EA" w:rsidP="00E00588">
      <w:pPr>
        <w:pStyle w:val="Default"/>
        <w:keepNext/>
        <w:widowControl w:val="0"/>
        <w:rPr>
          <w:color w:val="auto"/>
          <w:sz w:val="22"/>
          <w:szCs w:val="22"/>
          <w:lang w:val="nl-NL"/>
        </w:rPr>
      </w:pPr>
    </w:p>
    <w:p w14:paraId="646F4816" w14:textId="77777777" w:rsidR="00A779EA" w:rsidRPr="004F2BEC" w:rsidRDefault="004E5D38" w:rsidP="008D3CF6">
      <w:pPr>
        <w:pStyle w:val="Default"/>
        <w:keepNext/>
        <w:widowControl w:val="0"/>
        <w:outlineLvl w:val="0"/>
        <w:rPr>
          <w:i/>
          <w:iCs/>
          <w:color w:val="auto"/>
          <w:sz w:val="22"/>
          <w:szCs w:val="22"/>
          <w:u w:val="single"/>
          <w:lang w:val="nl-NL"/>
        </w:rPr>
      </w:pPr>
      <w:r w:rsidRPr="004F2BEC">
        <w:rPr>
          <w:i/>
          <w:iCs/>
          <w:color w:val="auto"/>
          <w:sz w:val="22"/>
          <w:szCs w:val="22"/>
          <w:u w:val="single"/>
          <w:lang w:val="nl-NL"/>
        </w:rPr>
        <w:t>Voor</w:t>
      </w:r>
      <w:r w:rsidR="00A779EA" w:rsidRPr="004F2BEC">
        <w:rPr>
          <w:i/>
          <w:iCs/>
          <w:color w:val="auto"/>
          <w:sz w:val="22"/>
          <w:szCs w:val="22"/>
          <w:u w:val="single"/>
          <w:lang w:val="nl-NL"/>
        </w:rPr>
        <w:t xml:space="preserve"> </w:t>
      </w:r>
      <w:r w:rsidR="00150321" w:rsidRPr="004F2BEC">
        <w:rPr>
          <w:i/>
          <w:iCs/>
          <w:color w:val="auto"/>
          <w:sz w:val="22"/>
          <w:szCs w:val="22"/>
          <w:u w:val="single"/>
          <w:lang w:val="nl-NL"/>
        </w:rPr>
        <w:t>vrouwen die zwanger kunnen worden</w:t>
      </w:r>
    </w:p>
    <w:p w14:paraId="1C2D5DCB" w14:textId="77777777" w:rsidR="00A779EA" w:rsidRPr="004F2BEC" w:rsidRDefault="000D7D24" w:rsidP="00E00588">
      <w:pPr>
        <w:pStyle w:val="Default"/>
        <w:keepNext/>
        <w:widowControl w:val="0"/>
        <w:rPr>
          <w:color w:val="auto"/>
          <w:sz w:val="22"/>
          <w:szCs w:val="22"/>
          <w:lang w:val="nl-NL"/>
        </w:rPr>
      </w:pPr>
      <w:r w:rsidRPr="004F2BEC">
        <w:rPr>
          <w:color w:val="auto"/>
          <w:sz w:val="22"/>
          <w:szCs w:val="22"/>
          <w:lang w:val="nl-NL"/>
        </w:rPr>
        <w:t xml:space="preserve">Odomzo is gecontra-indiceerd bij vrouwen die zwanger kunnen worden die zich niet houden aan het zwangerschapspreventieprogramma van Odomzo. </w:t>
      </w:r>
      <w:r w:rsidR="00875B56" w:rsidRPr="004F2BEC">
        <w:rPr>
          <w:color w:val="auto"/>
          <w:sz w:val="22"/>
          <w:szCs w:val="22"/>
          <w:lang w:val="nl-NL"/>
        </w:rPr>
        <w:t>Een</w:t>
      </w:r>
      <w:r w:rsidR="00A779EA" w:rsidRPr="004F2BEC">
        <w:rPr>
          <w:color w:val="auto"/>
          <w:sz w:val="22"/>
          <w:szCs w:val="22"/>
          <w:lang w:val="nl-NL"/>
        </w:rPr>
        <w:t xml:space="preserve"> </w:t>
      </w:r>
      <w:r w:rsidR="00150321" w:rsidRPr="004F2BEC">
        <w:rPr>
          <w:color w:val="auto"/>
          <w:sz w:val="22"/>
          <w:szCs w:val="22"/>
          <w:lang w:val="nl-NL"/>
        </w:rPr>
        <w:t>vrouw die zwanger kan worden</w:t>
      </w:r>
      <w:r w:rsidR="00A779EA" w:rsidRPr="004F2BEC">
        <w:rPr>
          <w:color w:val="auto"/>
          <w:sz w:val="22"/>
          <w:szCs w:val="22"/>
          <w:lang w:val="nl-NL"/>
        </w:rPr>
        <w:t xml:space="preserve"> </w:t>
      </w:r>
      <w:r w:rsidR="00875B56" w:rsidRPr="004F2BEC">
        <w:rPr>
          <w:color w:val="auto"/>
          <w:sz w:val="22"/>
          <w:szCs w:val="22"/>
          <w:lang w:val="nl-NL"/>
        </w:rPr>
        <w:t>moet begrijpen dat</w:t>
      </w:r>
      <w:r w:rsidR="00A779EA" w:rsidRPr="004F2BEC">
        <w:rPr>
          <w:color w:val="auto"/>
          <w:sz w:val="22"/>
          <w:szCs w:val="22"/>
          <w:lang w:val="nl-NL"/>
        </w:rPr>
        <w:t>:</w:t>
      </w:r>
    </w:p>
    <w:p w14:paraId="1373FA82" w14:textId="77777777" w:rsidR="00A779EA" w:rsidRPr="004F2BEC" w:rsidRDefault="00A779EA" w:rsidP="00E00588">
      <w:pPr>
        <w:pStyle w:val="Default"/>
        <w:widowControl w:val="0"/>
        <w:numPr>
          <w:ilvl w:val="0"/>
          <w:numId w:val="25"/>
        </w:numPr>
        <w:ind w:left="567" w:hanging="567"/>
        <w:rPr>
          <w:color w:val="auto"/>
          <w:sz w:val="22"/>
          <w:szCs w:val="22"/>
          <w:lang w:val="nl-NL"/>
        </w:rPr>
      </w:pPr>
      <w:r w:rsidRPr="004F2BEC">
        <w:rPr>
          <w:color w:val="auto"/>
          <w:sz w:val="22"/>
          <w:szCs w:val="22"/>
          <w:lang w:val="nl-NL"/>
        </w:rPr>
        <w:t xml:space="preserve">Odomzo </w:t>
      </w:r>
      <w:r w:rsidR="00875B56" w:rsidRPr="004F2BEC">
        <w:rPr>
          <w:color w:val="auto"/>
          <w:sz w:val="22"/>
          <w:szCs w:val="22"/>
          <w:lang w:val="nl-NL"/>
        </w:rPr>
        <w:t>een teratogeen risico vormt voor het ongeboren kind</w:t>
      </w:r>
      <w:r w:rsidR="00F467E9" w:rsidRPr="004F2BEC">
        <w:rPr>
          <w:color w:val="auto"/>
          <w:sz w:val="22"/>
          <w:szCs w:val="22"/>
          <w:lang w:val="nl-NL"/>
        </w:rPr>
        <w:t>;</w:t>
      </w:r>
    </w:p>
    <w:p w14:paraId="635E04D2" w14:textId="77777777" w:rsidR="00A779EA" w:rsidRPr="004F2BEC" w:rsidRDefault="00F467E9" w:rsidP="00E00588">
      <w:pPr>
        <w:pStyle w:val="Default"/>
        <w:widowControl w:val="0"/>
        <w:numPr>
          <w:ilvl w:val="0"/>
          <w:numId w:val="25"/>
        </w:numPr>
        <w:ind w:left="567" w:hanging="567"/>
        <w:rPr>
          <w:color w:val="auto"/>
          <w:sz w:val="22"/>
          <w:szCs w:val="22"/>
          <w:lang w:val="nl-NL"/>
        </w:rPr>
      </w:pPr>
      <w:r w:rsidRPr="004F2BEC">
        <w:rPr>
          <w:color w:val="auto"/>
          <w:sz w:val="22"/>
          <w:szCs w:val="22"/>
          <w:lang w:val="nl-NL"/>
        </w:rPr>
        <w:t>z</w:t>
      </w:r>
      <w:r w:rsidR="00150321" w:rsidRPr="004F2BEC">
        <w:rPr>
          <w:color w:val="auto"/>
          <w:sz w:val="22"/>
          <w:szCs w:val="22"/>
          <w:lang w:val="nl-NL"/>
        </w:rPr>
        <w:t>ij</w:t>
      </w:r>
      <w:r w:rsidR="00A779EA" w:rsidRPr="004F2BEC">
        <w:rPr>
          <w:color w:val="auto"/>
          <w:sz w:val="22"/>
          <w:szCs w:val="22"/>
          <w:lang w:val="nl-NL"/>
        </w:rPr>
        <w:t xml:space="preserve"> Odomzo</w:t>
      </w:r>
      <w:r w:rsidR="00875B56" w:rsidRPr="004F2BEC">
        <w:rPr>
          <w:color w:val="auto"/>
          <w:sz w:val="22"/>
          <w:szCs w:val="22"/>
          <w:lang w:val="nl-NL"/>
        </w:rPr>
        <w:t xml:space="preserve"> niet moet innemen als ze zwanger is of van plan is om zwanger te worden</w:t>
      </w:r>
      <w:r w:rsidRPr="004F2BEC">
        <w:rPr>
          <w:color w:val="auto"/>
          <w:sz w:val="22"/>
          <w:szCs w:val="22"/>
          <w:lang w:val="nl-NL"/>
        </w:rPr>
        <w:t>;</w:t>
      </w:r>
    </w:p>
    <w:p w14:paraId="28EBE3F4" w14:textId="77777777" w:rsidR="00A779EA" w:rsidRPr="004F2BEC" w:rsidRDefault="00F467E9" w:rsidP="00E00588">
      <w:pPr>
        <w:pStyle w:val="Default"/>
        <w:widowControl w:val="0"/>
        <w:numPr>
          <w:ilvl w:val="0"/>
          <w:numId w:val="25"/>
        </w:numPr>
        <w:ind w:left="567" w:hanging="567"/>
        <w:rPr>
          <w:color w:val="auto"/>
          <w:sz w:val="22"/>
          <w:szCs w:val="22"/>
          <w:lang w:val="nl-NL"/>
        </w:rPr>
      </w:pPr>
      <w:r w:rsidRPr="004F2BEC">
        <w:rPr>
          <w:color w:val="auto"/>
          <w:sz w:val="22"/>
          <w:szCs w:val="22"/>
          <w:lang w:val="nl-NL"/>
        </w:rPr>
        <w:t>z</w:t>
      </w:r>
      <w:r w:rsidR="00150321" w:rsidRPr="004F2BEC">
        <w:rPr>
          <w:color w:val="auto"/>
          <w:sz w:val="22"/>
          <w:szCs w:val="22"/>
          <w:lang w:val="nl-NL"/>
        </w:rPr>
        <w:t>ij</w:t>
      </w:r>
      <w:r w:rsidR="00875B56" w:rsidRPr="004F2BEC">
        <w:rPr>
          <w:color w:val="auto"/>
          <w:sz w:val="22"/>
          <w:szCs w:val="22"/>
          <w:lang w:val="nl-NL"/>
        </w:rPr>
        <w:t xml:space="preserve"> een negatie</w:t>
      </w:r>
      <w:r w:rsidR="00150321" w:rsidRPr="004F2BEC">
        <w:rPr>
          <w:color w:val="auto"/>
          <w:sz w:val="22"/>
          <w:szCs w:val="22"/>
          <w:lang w:val="nl-NL"/>
        </w:rPr>
        <w:t>ve zwangerschapstest</w:t>
      </w:r>
      <w:r w:rsidR="00875B56" w:rsidRPr="004F2BEC">
        <w:rPr>
          <w:color w:val="auto"/>
          <w:sz w:val="22"/>
          <w:szCs w:val="22"/>
          <w:lang w:val="nl-NL"/>
        </w:rPr>
        <w:t xml:space="preserve"> moet hebben</w:t>
      </w:r>
      <w:r w:rsidR="00A779EA" w:rsidRPr="004F2BEC">
        <w:rPr>
          <w:color w:val="auto"/>
          <w:sz w:val="22"/>
          <w:szCs w:val="22"/>
          <w:lang w:val="nl-NL"/>
        </w:rPr>
        <w:t xml:space="preserve">, </w:t>
      </w:r>
      <w:r w:rsidR="00875B56" w:rsidRPr="004F2BEC">
        <w:rPr>
          <w:color w:val="auto"/>
          <w:sz w:val="22"/>
          <w:szCs w:val="22"/>
          <w:lang w:val="nl-NL"/>
        </w:rPr>
        <w:t xml:space="preserve">uitgevoerd door een </w:t>
      </w:r>
      <w:r w:rsidR="000D7D24" w:rsidRPr="004F2BEC">
        <w:rPr>
          <w:color w:val="auto"/>
          <w:sz w:val="22"/>
          <w:szCs w:val="22"/>
          <w:lang w:val="nl-NL"/>
        </w:rPr>
        <w:t xml:space="preserve">professionele </w:t>
      </w:r>
      <w:r w:rsidR="00150321" w:rsidRPr="004F2BEC">
        <w:rPr>
          <w:color w:val="auto"/>
          <w:sz w:val="22"/>
          <w:szCs w:val="22"/>
          <w:lang w:val="nl-NL"/>
        </w:rPr>
        <w:t>zorgverlener</w:t>
      </w:r>
      <w:r w:rsidR="00875B56" w:rsidRPr="004F2BEC">
        <w:rPr>
          <w:color w:val="auto"/>
          <w:sz w:val="22"/>
          <w:szCs w:val="22"/>
          <w:lang w:val="nl-NL"/>
        </w:rPr>
        <w:t xml:space="preserve"> binnen</w:t>
      </w:r>
      <w:r w:rsidR="00A779EA" w:rsidRPr="004F2BEC">
        <w:rPr>
          <w:color w:val="auto"/>
          <w:sz w:val="22"/>
          <w:szCs w:val="22"/>
          <w:lang w:val="nl-NL"/>
        </w:rPr>
        <w:t xml:space="preserve"> 7 d</w:t>
      </w:r>
      <w:r w:rsidR="00875B56" w:rsidRPr="004F2BEC">
        <w:rPr>
          <w:color w:val="auto"/>
          <w:sz w:val="22"/>
          <w:szCs w:val="22"/>
          <w:lang w:val="nl-NL"/>
        </w:rPr>
        <w:t>agen</w:t>
      </w:r>
      <w:r w:rsidR="00A779EA" w:rsidRPr="004F2BEC">
        <w:rPr>
          <w:color w:val="auto"/>
          <w:sz w:val="22"/>
          <w:szCs w:val="22"/>
          <w:lang w:val="nl-NL"/>
        </w:rPr>
        <w:t xml:space="preserve"> </w:t>
      </w:r>
      <w:r w:rsidR="00875B56" w:rsidRPr="004F2BEC">
        <w:rPr>
          <w:color w:val="auto"/>
          <w:sz w:val="22"/>
          <w:szCs w:val="22"/>
          <w:lang w:val="nl-NL"/>
        </w:rPr>
        <w:t>voor de start van de behandeling met</w:t>
      </w:r>
      <w:r w:rsidR="00A779EA" w:rsidRPr="004F2BEC">
        <w:rPr>
          <w:color w:val="auto"/>
          <w:sz w:val="22"/>
          <w:szCs w:val="22"/>
          <w:lang w:val="nl-NL"/>
        </w:rPr>
        <w:t xml:space="preserve"> Odomzo</w:t>
      </w:r>
      <w:r w:rsidRPr="004F2BEC">
        <w:rPr>
          <w:color w:val="auto"/>
          <w:sz w:val="22"/>
          <w:szCs w:val="22"/>
          <w:lang w:val="nl-NL"/>
        </w:rPr>
        <w:t>;</w:t>
      </w:r>
    </w:p>
    <w:p w14:paraId="7C94BE2F" w14:textId="77777777" w:rsidR="00A779EA" w:rsidRPr="004F2BEC" w:rsidRDefault="00F467E9" w:rsidP="00E00588">
      <w:pPr>
        <w:pStyle w:val="Default"/>
        <w:widowControl w:val="0"/>
        <w:numPr>
          <w:ilvl w:val="0"/>
          <w:numId w:val="25"/>
        </w:numPr>
        <w:ind w:left="567" w:hanging="567"/>
        <w:rPr>
          <w:color w:val="auto"/>
          <w:sz w:val="22"/>
          <w:szCs w:val="22"/>
          <w:lang w:val="nl-NL"/>
        </w:rPr>
      </w:pPr>
      <w:r w:rsidRPr="004F2BEC">
        <w:rPr>
          <w:color w:val="auto"/>
          <w:sz w:val="22"/>
          <w:szCs w:val="22"/>
          <w:lang w:val="nl-NL"/>
        </w:rPr>
        <w:t>z</w:t>
      </w:r>
      <w:r w:rsidR="00150321" w:rsidRPr="004F2BEC">
        <w:rPr>
          <w:color w:val="auto"/>
          <w:sz w:val="22"/>
          <w:szCs w:val="22"/>
          <w:lang w:val="nl-NL"/>
        </w:rPr>
        <w:t>ij</w:t>
      </w:r>
      <w:r w:rsidR="00875B56" w:rsidRPr="004F2BEC">
        <w:rPr>
          <w:color w:val="auto"/>
          <w:sz w:val="22"/>
          <w:szCs w:val="22"/>
          <w:lang w:val="nl-NL"/>
        </w:rPr>
        <w:t xml:space="preserve"> tijdens de behandeling maandelijks een neg</w:t>
      </w:r>
      <w:r w:rsidR="00150321" w:rsidRPr="004F2BEC">
        <w:rPr>
          <w:color w:val="auto"/>
          <w:sz w:val="22"/>
          <w:szCs w:val="22"/>
          <w:lang w:val="nl-NL"/>
        </w:rPr>
        <w:t>atie</w:t>
      </w:r>
      <w:r w:rsidR="00164302" w:rsidRPr="004F2BEC">
        <w:rPr>
          <w:color w:val="auto"/>
          <w:sz w:val="22"/>
          <w:szCs w:val="22"/>
          <w:lang w:val="nl-NL"/>
        </w:rPr>
        <w:t>ve</w:t>
      </w:r>
      <w:r w:rsidR="00150321" w:rsidRPr="004F2BEC">
        <w:rPr>
          <w:color w:val="auto"/>
          <w:sz w:val="22"/>
          <w:szCs w:val="22"/>
          <w:lang w:val="nl-NL"/>
        </w:rPr>
        <w:t xml:space="preserve"> zwangerschapstest</w:t>
      </w:r>
      <w:r w:rsidR="00875B56" w:rsidRPr="004F2BEC">
        <w:rPr>
          <w:color w:val="auto"/>
          <w:sz w:val="22"/>
          <w:szCs w:val="22"/>
          <w:lang w:val="nl-NL"/>
        </w:rPr>
        <w:t xml:space="preserve"> moet hebben</w:t>
      </w:r>
      <w:r w:rsidR="00A779EA" w:rsidRPr="004F2BEC">
        <w:rPr>
          <w:color w:val="auto"/>
          <w:sz w:val="22"/>
          <w:szCs w:val="22"/>
          <w:lang w:val="nl-NL"/>
        </w:rPr>
        <w:t xml:space="preserve">, </w:t>
      </w:r>
      <w:r w:rsidR="00875B56" w:rsidRPr="004F2BEC">
        <w:rPr>
          <w:color w:val="auto"/>
          <w:sz w:val="22"/>
          <w:szCs w:val="22"/>
          <w:lang w:val="nl-NL"/>
        </w:rPr>
        <w:t>zelfs als z</w:t>
      </w:r>
      <w:r w:rsidR="00CA641F" w:rsidRPr="004F2BEC">
        <w:rPr>
          <w:color w:val="auto"/>
          <w:sz w:val="22"/>
          <w:szCs w:val="22"/>
          <w:lang w:val="nl-NL"/>
        </w:rPr>
        <w:t>ij</w:t>
      </w:r>
      <w:r w:rsidR="00A779EA" w:rsidRPr="004F2BEC">
        <w:rPr>
          <w:color w:val="auto"/>
          <w:sz w:val="22"/>
          <w:szCs w:val="22"/>
          <w:lang w:val="nl-NL"/>
        </w:rPr>
        <w:t xml:space="preserve"> </w:t>
      </w:r>
      <w:r w:rsidR="00CA641F" w:rsidRPr="004F2BEC">
        <w:rPr>
          <w:bCs/>
          <w:color w:val="auto"/>
          <w:sz w:val="22"/>
          <w:szCs w:val="22"/>
          <w:lang w:val="nl-NL"/>
        </w:rPr>
        <w:t xml:space="preserve">niet </w:t>
      </w:r>
      <w:r w:rsidRPr="004F2BEC">
        <w:rPr>
          <w:bCs/>
          <w:color w:val="auto"/>
          <w:sz w:val="22"/>
          <w:szCs w:val="22"/>
          <w:lang w:val="nl-NL"/>
        </w:rPr>
        <w:t xml:space="preserve">meer </w:t>
      </w:r>
      <w:r w:rsidR="00CA641F" w:rsidRPr="004F2BEC">
        <w:rPr>
          <w:bCs/>
          <w:color w:val="auto"/>
          <w:sz w:val="22"/>
          <w:szCs w:val="22"/>
          <w:lang w:val="nl-NL"/>
        </w:rPr>
        <w:t>menstrueert</w:t>
      </w:r>
      <w:r w:rsidRPr="004F2BEC">
        <w:rPr>
          <w:color w:val="auto"/>
          <w:sz w:val="22"/>
          <w:szCs w:val="22"/>
          <w:lang w:val="nl-NL"/>
        </w:rPr>
        <w:t>;</w:t>
      </w:r>
    </w:p>
    <w:p w14:paraId="71511A44" w14:textId="77777777" w:rsidR="00A779EA" w:rsidRPr="004F2BEC" w:rsidRDefault="00315B5E" w:rsidP="00E00588">
      <w:pPr>
        <w:pStyle w:val="Default"/>
        <w:widowControl w:val="0"/>
        <w:numPr>
          <w:ilvl w:val="0"/>
          <w:numId w:val="25"/>
        </w:numPr>
        <w:ind w:left="567" w:hanging="567"/>
        <w:rPr>
          <w:color w:val="auto"/>
          <w:sz w:val="22"/>
          <w:szCs w:val="22"/>
          <w:lang w:val="nl-NL"/>
        </w:rPr>
      </w:pPr>
      <w:r w:rsidRPr="004F2BEC">
        <w:rPr>
          <w:color w:val="auto"/>
          <w:sz w:val="22"/>
          <w:szCs w:val="22"/>
          <w:lang w:val="nl-NL"/>
        </w:rPr>
        <w:t>z</w:t>
      </w:r>
      <w:r w:rsidR="00150321" w:rsidRPr="004F2BEC">
        <w:rPr>
          <w:color w:val="auto"/>
          <w:sz w:val="22"/>
          <w:szCs w:val="22"/>
          <w:lang w:val="nl-NL"/>
        </w:rPr>
        <w:t>ij</w:t>
      </w:r>
      <w:r w:rsidR="00705064" w:rsidRPr="004F2BEC">
        <w:rPr>
          <w:color w:val="auto"/>
          <w:sz w:val="22"/>
          <w:szCs w:val="22"/>
          <w:lang w:val="nl-NL"/>
        </w:rPr>
        <w:t xml:space="preserve"> niet zwanger</w:t>
      </w:r>
      <w:r w:rsidR="005F347A" w:rsidRPr="004F2BEC">
        <w:rPr>
          <w:color w:val="auto"/>
          <w:sz w:val="22"/>
          <w:szCs w:val="22"/>
          <w:lang w:val="nl-NL"/>
        </w:rPr>
        <w:t xml:space="preserve"> mag</w:t>
      </w:r>
      <w:r w:rsidR="00705064" w:rsidRPr="004F2BEC">
        <w:rPr>
          <w:color w:val="auto"/>
          <w:sz w:val="22"/>
          <w:szCs w:val="22"/>
          <w:lang w:val="nl-NL"/>
        </w:rPr>
        <w:t xml:space="preserve"> worden tijdens de behandeling met</w:t>
      </w:r>
      <w:r w:rsidR="00A779EA" w:rsidRPr="004F2BEC">
        <w:rPr>
          <w:color w:val="auto"/>
          <w:sz w:val="22"/>
          <w:szCs w:val="22"/>
          <w:lang w:val="nl-NL"/>
        </w:rPr>
        <w:t xml:space="preserve"> Odomzo </w:t>
      </w:r>
      <w:r w:rsidR="00705064" w:rsidRPr="004F2BEC">
        <w:rPr>
          <w:color w:val="auto"/>
          <w:sz w:val="22"/>
          <w:szCs w:val="22"/>
          <w:lang w:val="nl-NL"/>
        </w:rPr>
        <w:t>en gedurende</w:t>
      </w:r>
      <w:r w:rsidR="00A779EA" w:rsidRPr="004F2BEC">
        <w:rPr>
          <w:color w:val="auto"/>
          <w:sz w:val="22"/>
          <w:szCs w:val="22"/>
          <w:lang w:val="nl-NL"/>
        </w:rPr>
        <w:t xml:space="preserve"> 20 m</w:t>
      </w:r>
      <w:r w:rsidR="00705064" w:rsidRPr="004F2BEC">
        <w:rPr>
          <w:color w:val="auto"/>
          <w:sz w:val="22"/>
          <w:szCs w:val="22"/>
          <w:lang w:val="nl-NL"/>
        </w:rPr>
        <w:t>aanden na de laatste dosis</w:t>
      </w:r>
      <w:r w:rsidRPr="004F2BEC">
        <w:rPr>
          <w:color w:val="auto"/>
          <w:sz w:val="22"/>
          <w:szCs w:val="22"/>
          <w:lang w:val="nl-NL"/>
        </w:rPr>
        <w:t>;</w:t>
      </w:r>
    </w:p>
    <w:p w14:paraId="4F699305" w14:textId="77777777" w:rsidR="00705064" w:rsidRPr="004F2BEC" w:rsidRDefault="00315B5E" w:rsidP="00E00588">
      <w:pPr>
        <w:pStyle w:val="Default"/>
        <w:widowControl w:val="0"/>
        <w:numPr>
          <w:ilvl w:val="0"/>
          <w:numId w:val="25"/>
        </w:numPr>
        <w:ind w:left="567" w:hanging="567"/>
        <w:rPr>
          <w:color w:val="auto"/>
          <w:sz w:val="22"/>
          <w:szCs w:val="22"/>
          <w:lang w:val="nl-NL"/>
        </w:rPr>
      </w:pPr>
      <w:r w:rsidRPr="004F2BEC">
        <w:rPr>
          <w:color w:val="auto"/>
          <w:sz w:val="22"/>
          <w:szCs w:val="22"/>
          <w:lang w:val="nl-NL"/>
        </w:rPr>
        <w:t>z</w:t>
      </w:r>
      <w:r w:rsidR="00150321" w:rsidRPr="004F2BEC">
        <w:rPr>
          <w:color w:val="auto"/>
          <w:sz w:val="22"/>
          <w:szCs w:val="22"/>
          <w:lang w:val="nl-NL"/>
        </w:rPr>
        <w:t>ij</w:t>
      </w:r>
      <w:r w:rsidR="00705064" w:rsidRPr="004F2BEC">
        <w:rPr>
          <w:color w:val="auto"/>
          <w:sz w:val="22"/>
          <w:szCs w:val="22"/>
          <w:lang w:val="nl-NL"/>
        </w:rPr>
        <w:t xml:space="preserve"> </w:t>
      </w:r>
      <w:r w:rsidR="00150321" w:rsidRPr="004F2BEC">
        <w:rPr>
          <w:sz w:val="22"/>
          <w:szCs w:val="22"/>
          <w:lang w:val="nl-NL"/>
        </w:rPr>
        <w:t xml:space="preserve">zich aan </w:t>
      </w:r>
      <w:r w:rsidR="00905413" w:rsidRPr="004F2BEC">
        <w:rPr>
          <w:sz w:val="22"/>
          <w:szCs w:val="22"/>
          <w:lang w:val="nl-NL"/>
        </w:rPr>
        <w:t>betrouwbare</w:t>
      </w:r>
      <w:r w:rsidR="00150321" w:rsidRPr="004F2BEC">
        <w:rPr>
          <w:sz w:val="22"/>
          <w:szCs w:val="22"/>
          <w:lang w:val="nl-NL"/>
        </w:rPr>
        <w:t xml:space="preserve"> anticonceptiemaatregelen moet kunnen houden</w:t>
      </w:r>
      <w:r w:rsidRPr="004F2BEC">
        <w:rPr>
          <w:sz w:val="22"/>
          <w:szCs w:val="22"/>
          <w:lang w:val="nl-NL"/>
        </w:rPr>
        <w:t>;</w:t>
      </w:r>
    </w:p>
    <w:p w14:paraId="203A0B73" w14:textId="77777777" w:rsidR="00A779EA" w:rsidRPr="004F2BEC" w:rsidRDefault="003B3008" w:rsidP="00E00588">
      <w:pPr>
        <w:pStyle w:val="Default"/>
        <w:widowControl w:val="0"/>
        <w:numPr>
          <w:ilvl w:val="0"/>
          <w:numId w:val="25"/>
        </w:numPr>
        <w:ind w:left="567" w:hanging="567"/>
        <w:rPr>
          <w:color w:val="auto"/>
          <w:sz w:val="22"/>
          <w:szCs w:val="22"/>
          <w:lang w:val="nl-NL"/>
        </w:rPr>
      </w:pPr>
      <w:r w:rsidRPr="004F2BEC">
        <w:rPr>
          <w:color w:val="auto"/>
          <w:sz w:val="22"/>
          <w:szCs w:val="22"/>
          <w:lang w:val="nl-NL"/>
        </w:rPr>
        <w:t>z</w:t>
      </w:r>
      <w:r w:rsidR="00150321" w:rsidRPr="004F2BEC">
        <w:rPr>
          <w:color w:val="auto"/>
          <w:sz w:val="22"/>
          <w:szCs w:val="22"/>
          <w:lang w:val="nl-NL"/>
        </w:rPr>
        <w:t>ij</w:t>
      </w:r>
      <w:r w:rsidR="00705064" w:rsidRPr="004F2BEC">
        <w:rPr>
          <w:color w:val="auto"/>
          <w:sz w:val="22"/>
          <w:szCs w:val="22"/>
          <w:lang w:val="nl-NL"/>
        </w:rPr>
        <w:t xml:space="preserve"> gebruik </w:t>
      </w:r>
      <w:r w:rsidR="005F347A" w:rsidRPr="004F2BEC">
        <w:rPr>
          <w:color w:val="auto"/>
          <w:sz w:val="22"/>
          <w:szCs w:val="22"/>
          <w:lang w:val="nl-NL"/>
        </w:rPr>
        <w:t xml:space="preserve">moet </w:t>
      </w:r>
      <w:r w:rsidR="00705064" w:rsidRPr="004F2BEC">
        <w:rPr>
          <w:color w:val="auto"/>
          <w:sz w:val="22"/>
          <w:szCs w:val="22"/>
          <w:lang w:val="nl-NL"/>
        </w:rPr>
        <w:t>maken</w:t>
      </w:r>
      <w:r w:rsidR="00A779EA" w:rsidRPr="004F2BEC">
        <w:rPr>
          <w:color w:val="auto"/>
          <w:sz w:val="22"/>
          <w:szCs w:val="22"/>
          <w:lang w:val="nl-NL"/>
        </w:rPr>
        <w:t xml:space="preserve"> </w:t>
      </w:r>
      <w:r w:rsidR="00705064" w:rsidRPr="004F2BEC">
        <w:rPr>
          <w:color w:val="auto"/>
          <w:sz w:val="22"/>
          <w:szCs w:val="22"/>
          <w:lang w:val="nl-NL"/>
        </w:rPr>
        <w:t xml:space="preserve">van </w:t>
      </w:r>
      <w:r w:rsidR="00A779EA" w:rsidRPr="004F2BEC">
        <w:rPr>
          <w:color w:val="auto"/>
          <w:sz w:val="22"/>
          <w:szCs w:val="22"/>
          <w:lang w:val="nl-NL"/>
        </w:rPr>
        <w:t>2 metho</w:t>
      </w:r>
      <w:r w:rsidR="00705064" w:rsidRPr="004F2BEC">
        <w:rPr>
          <w:color w:val="auto"/>
          <w:sz w:val="22"/>
          <w:szCs w:val="22"/>
          <w:lang w:val="nl-NL"/>
        </w:rPr>
        <w:t>den van aanbevolen</w:t>
      </w:r>
      <w:r w:rsidR="00A779EA" w:rsidRPr="004F2BEC">
        <w:rPr>
          <w:color w:val="auto"/>
          <w:sz w:val="22"/>
          <w:szCs w:val="22"/>
          <w:lang w:val="nl-NL"/>
        </w:rPr>
        <w:t xml:space="preserve"> </w:t>
      </w:r>
      <w:r w:rsidR="00705064" w:rsidRPr="004F2BEC">
        <w:rPr>
          <w:color w:val="auto"/>
          <w:sz w:val="22"/>
          <w:szCs w:val="22"/>
          <w:lang w:val="nl-NL"/>
        </w:rPr>
        <w:t>anti</w:t>
      </w:r>
      <w:r w:rsidR="00A779EA" w:rsidRPr="004F2BEC">
        <w:rPr>
          <w:color w:val="auto"/>
          <w:sz w:val="22"/>
          <w:szCs w:val="22"/>
          <w:lang w:val="nl-NL"/>
        </w:rPr>
        <w:t>concepti</w:t>
      </w:r>
      <w:r w:rsidR="00705064" w:rsidRPr="004F2BEC">
        <w:rPr>
          <w:color w:val="auto"/>
          <w:sz w:val="22"/>
          <w:szCs w:val="22"/>
          <w:lang w:val="nl-NL"/>
        </w:rPr>
        <w:t>e</w:t>
      </w:r>
      <w:r w:rsidR="00A779EA" w:rsidRPr="004F2BEC">
        <w:rPr>
          <w:color w:val="auto"/>
          <w:sz w:val="22"/>
          <w:szCs w:val="22"/>
          <w:lang w:val="nl-NL"/>
        </w:rPr>
        <w:t xml:space="preserve"> (</w:t>
      </w:r>
      <w:r w:rsidR="00705064" w:rsidRPr="004F2BEC">
        <w:rPr>
          <w:color w:val="auto"/>
          <w:sz w:val="22"/>
          <w:szCs w:val="22"/>
          <w:lang w:val="nl-NL"/>
        </w:rPr>
        <w:t>zie</w:t>
      </w:r>
      <w:r w:rsidR="00A779EA" w:rsidRPr="004F2BEC">
        <w:rPr>
          <w:color w:val="auto"/>
          <w:sz w:val="22"/>
          <w:szCs w:val="22"/>
          <w:lang w:val="nl-NL"/>
        </w:rPr>
        <w:t xml:space="preserve"> </w:t>
      </w:r>
      <w:r w:rsidR="006F4F63" w:rsidRPr="004F2BEC">
        <w:rPr>
          <w:color w:val="auto"/>
          <w:sz w:val="22"/>
          <w:szCs w:val="22"/>
          <w:lang w:val="nl-NL"/>
        </w:rPr>
        <w:t xml:space="preserve">de </w:t>
      </w:r>
      <w:r w:rsidR="00A779EA" w:rsidRPr="004F2BEC">
        <w:rPr>
          <w:color w:val="auto"/>
          <w:sz w:val="22"/>
          <w:szCs w:val="22"/>
          <w:lang w:val="nl-NL"/>
        </w:rPr>
        <w:t>“</w:t>
      </w:r>
      <w:r w:rsidR="00705064" w:rsidRPr="004F2BEC">
        <w:rPr>
          <w:color w:val="auto"/>
          <w:sz w:val="22"/>
          <w:szCs w:val="22"/>
          <w:lang w:val="nl-NL"/>
        </w:rPr>
        <w:t>A</w:t>
      </w:r>
      <w:r w:rsidR="00A779EA" w:rsidRPr="004F2BEC">
        <w:rPr>
          <w:color w:val="auto"/>
          <w:sz w:val="22"/>
          <w:szCs w:val="22"/>
          <w:lang w:val="nl-NL"/>
        </w:rPr>
        <w:t>nt</w:t>
      </w:r>
      <w:r w:rsidR="00705064" w:rsidRPr="004F2BEC">
        <w:rPr>
          <w:color w:val="auto"/>
          <w:sz w:val="22"/>
          <w:szCs w:val="22"/>
          <w:lang w:val="nl-NL"/>
        </w:rPr>
        <w:t>icon</w:t>
      </w:r>
      <w:r w:rsidR="00A779EA" w:rsidRPr="004F2BEC">
        <w:rPr>
          <w:color w:val="auto"/>
          <w:sz w:val="22"/>
          <w:szCs w:val="22"/>
          <w:lang w:val="nl-NL"/>
        </w:rPr>
        <w:t>cepti</w:t>
      </w:r>
      <w:r w:rsidR="00705064" w:rsidRPr="004F2BEC">
        <w:rPr>
          <w:color w:val="auto"/>
          <w:sz w:val="22"/>
          <w:szCs w:val="22"/>
          <w:lang w:val="nl-NL"/>
        </w:rPr>
        <w:t>e</w:t>
      </w:r>
      <w:r w:rsidR="00A779EA" w:rsidRPr="004F2BEC">
        <w:rPr>
          <w:color w:val="auto"/>
          <w:sz w:val="22"/>
          <w:szCs w:val="22"/>
          <w:lang w:val="nl-NL"/>
        </w:rPr>
        <w:t xml:space="preserve">” </w:t>
      </w:r>
      <w:r w:rsidR="006F4F63" w:rsidRPr="004F2BEC">
        <w:rPr>
          <w:color w:val="auto"/>
          <w:sz w:val="22"/>
          <w:szCs w:val="22"/>
          <w:lang w:val="nl-NL"/>
        </w:rPr>
        <w:t xml:space="preserve">paragraaf </w:t>
      </w:r>
      <w:r w:rsidR="00705064" w:rsidRPr="004F2BEC">
        <w:rPr>
          <w:color w:val="auto"/>
          <w:sz w:val="22"/>
          <w:szCs w:val="22"/>
          <w:lang w:val="nl-NL"/>
        </w:rPr>
        <w:t>en rubriek</w:t>
      </w:r>
      <w:r w:rsidR="00A779EA" w:rsidRPr="004F2BEC">
        <w:rPr>
          <w:color w:val="auto"/>
          <w:sz w:val="22"/>
          <w:szCs w:val="22"/>
          <w:lang w:val="nl-NL"/>
        </w:rPr>
        <w:t xml:space="preserve"> 4.6) </w:t>
      </w:r>
      <w:r w:rsidR="00705064" w:rsidRPr="004F2BEC">
        <w:rPr>
          <w:color w:val="auto"/>
          <w:sz w:val="22"/>
          <w:szCs w:val="22"/>
          <w:lang w:val="nl-NL"/>
        </w:rPr>
        <w:t>terwijl z</w:t>
      </w:r>
      <w:r w:rsidR="00150321" w:rsidRPr="004F2BEC">
        <w:rPr>
          <w:color w:val="auto"/>
          <w:sz w:val="22"/>
          <w:szCs w:val="22"/>
          <w:lang w:val="nl-NL"/>
        </w:rPr>
        <w:t>ij</w:t>
      </w:r>
      <w:r w:rsidR="00705064" w:rsidRPr="004F2BEC">
        <w:rPr>
          <w:color w:val="auto"/>
          <w:sz w:val="22"/>
          <w:szCs w:val="22"/>
          <w:lang w:val="nl-NL"/>
        </w:rPr>
        <w:t xml:space="preserve"> wordt behandeld met</w:t>
      </w:r>
      <w:r w:rsidR="00A779EA" w:rsidRPr="004F2BEC">
        <w:rPr>
          <w:color w:val="auto"/>
          <w:sz w:val="22"/>
          <w:szCs w:val="22"/>
          <w:lang w:val="nl-NL"/>
        </w:rPr>
        <w:t xml:space="preserve"> Odomzo, </w:t>
      </w:r>
      <w:r w:rsidR="00150321" w:rsidRPr="004F2BEC">
        <w:rPr>
          <w:color w:val="auto"/>
          <w:sz w:val="22"/>
          <w:szCs w:val="22"/>
          <w:lang w:val="nl-NL"/>
        </w:rPr>
        <w:t>tenzij zij</w:t>
      </w:r>
      <w:r w:rsidR="00705064" w:rsidRPr="004F2BEC">
        <w:rPr>
          <w:color w:val="auto"/>
          <w:sz w:val="22"/>
          <w:szCs w:val="22"/>
          <w:lang w:val="nl-NL"/>
        </w:rPr>
        <w:t xml:space="preserve"> zich volledig onthoudt van geslachtsgemeenschap (abstinentie)</w:t>
      </w:r>
      <w:r w:rsidRPr="004F2BEC">
        <w:rPr>
          <w:color w:val="auto"/>
          <w:sz w:val="22"/>
          <w:szCs w:val="22"/>
          <w:lang w:val="nl-NL"/>
        </w:rPr>
        <w:t>;</w:t>
      </w:r>
    </w:p>
    <w:p w14:paraId="6DD5EC14" w14:textId="77777777" w:rsidR="00A779EA" w:rsidRPr="004F2BEC" w:rsidRDefault="003B3008" w:rsidP="00E00588">
      <w:pPr>
        <w:pStyle w:val="Default"/>
        <w:keepNext/>
        <w:widowControl w:val="0"/>
        <w:numPr>
          <w:ilvl w:val="0"/>
          <w:numId w:val="25"/>
        </w:numPr>
        <w:ind w:left="567" w:hanging="567"/>
        <w:rPr>
          <w:color w:val="auto"/>
          <w:sz w:val="22"/>
          <w:szCs w:val="22"/>
          <w:lang w:val="nl-NL"/>
        </w:rPr>
      </w:pPr>
      <w:r w:rsidRPr="004F2BEC">
        <w:rPr>
          <w:color w:val="auto"/>
          <w:sz w:val="22"/>
          <w:szCs w:val="22"/>
          <w:lang w:val="nl-NL"/>
        </w:rPr>
        <w:t>z</w:t>
      </w:r>
      <w:r w:rsidR="00150321" w:rsidRPr="004F2BEC">
        <w:rPr>
          <w:color w:val="auto"/>
          <w:sz w:val="22"/>
          <w:szCs w:val="22"/>
          <w:lang w:val="nl-NL"/>
        </w:rPr>
        <w:t xml:space="preserve">ij haar </w:t>
      </w:r>
      <w:r w:rsidR="00633603" w:rsidRPr="004F2BEC">
        <w:rPr>
          <w:color w:val="auto"/>
          <w:sz w:val="22"/>
          <w:szCs w:val="22"/>
          <w:lang w:val="nl-NL"/>
        </w:rPr>
        <w:t xml:space="preserve">professionele </w:t>
      </w:r>
      <w:r w:rsidR="00150321" w:rsidRPr="004F2BEC">
        <w:rPr>
          <w:color w:val="auto"/>
          <w:sz w:val="22"/>
          <w:szCs w:val="22"/>
          <w:lang w:val="nl-NL"/>
        </w:rPr>
        <w:t>zorgverlener moet inlichten</w:t>
      </w:r>
      <w:r w:rsidR="00C9448F" w:rsidRPr="004F2BEC">
        <w:rPr>
          <w:color w:val="auto"/>
          <w:sz w:val="22"/>
          <w:szCs w:val="22"/>
          <w:lang w:val="nl-NL"/>
        </w:rPr>
        <w:t xml:space="preserve"> als zich </w:t>
      </w:r>
      <w:r w:rsidR="005F347A" w:rsidRPr="004F2BEC">
        <w:rPr>
          <w:color w:val="auto"/>
          <w:sz w:val="22"/>
          <w:szCs w:val="22"/>
          <w:lang w:val="nl-NL"/>
        </w:rPr>
        <w:t xml:space="preserve">tijdens de behandeling of gedurende 20 maanden na de laatste dosis </w:t>
      </w:r>
      <w:r w:rsidR="00C9448F" w:rsidRPr="004F2BEC">
        <w:rPr>
          <w:color w:val="auto"/>
          <w:sz w:val="22"/>
          <w:szCs w:val="22"/>
          <w:lang w:val="nl-NL"/>
        </w:rPr>
        <w:t>het volgende voordoet</w:t>
      </w:r>
      <w:r w:rsidR="001964BE" w:rsidRPr="004F2BEC">
        <w:rPr>
          <w:color w:val="auto"/>
          <w:sz w:val="22"/>
          <w:szCs w:val="22"/>
          <w:lang w:val="nl-NL"/>
        </w:rPr>
        <w:t>:</w:t>
      </w:r>
    </w:p>
    <w:p w14:paraId="42CEA909" w14:textId="77777777" w:rsidR="00A779EA" w:rsidRPr="004F2BEC" w:rsidRDefault="00C9448F" w:rsidP="00E00588">
      <w:pPr>
        <w:widowControl w:val="0"/>
        <w:numPr>
          <w:ilvl w:val="1"/>
          <w:numId w:val="25"/>
        </w:numPr>
        <w:tabs>
          <w:tab w:val="clear" w:pos="567"/>
        </w:tabs>
        <w:autoSpaceDE w:val="0"/>
        <w:autoSpaceDN w:val="0"/>
        <w:adjustRightInd w:val="0"/>
        <w:spacing w:line="240" w:lineRule="auto"/>
        <w:ind w:left="1134" w:hanging="567"/>
        <w:rPr>
          <w:rFonts w:eastAsia="SimSun"/>
          <w:szCs w:val="22"/>
        </w:rPr>
      </w:pPr>
      <w:r w:rsidRPr="004F2BEC">
        <w:rPr>
          <w:rFonts w:eastAsia="SimSun"/>
          <w:szCs w:val="22"/>
        </w:rPr>
        <w:t>als zij zwanger wordt</w:t>
      </w:r>
      <w:r w:rsidR="001964BE" w:rsidRPr="004F2BEC">
        <w:rPr>
          <w:rFonts w:eastAsia="SimSun"/>
          <w:szCs w:val="22"/>
        </w:rPr>
        <w:t xml:space="preserve"> </w:t>
      </w:r>
      <w:r w:rsidRPr="004F2BEC">
        <w:rPr>
          <w:szCs w:val="22"/>
        </w:rPr>
        <w:t>of om welke reden dan ook denkt dat zij mogelijk zwanger is</w:t>
      </w:r>
      <w:r w:rsidR="00A779EA" w:rsidRPr="004F2BEC">
        <w:rPr>
          <w:rFonts w:eastAsia="SimSun"/>
          <w:szCs w:val="22"/>
        </w:rPr>
        <w:t>,</w:t>
      </w:r>
    </w:p>
    <w:p w14:paraId="0D379C28" w14:textId="77777777" w:rsidR="00A779EA" w:rsidRPr="004F2BEC" w:rsidRDefault="00C9448F" w:rsidP="00E00588">
      <w:pPr>
        <w:widowControl w:val="0"/>
        <w:numPr>
          <w:ilvl w:val="1"/>
          <w:numId w:val="25"/>
        </w:numPr>
        <w:tabs>
          <w:tab w:val="clear" w:pos="567"/>
        </w:tabs>
        <w:autoSpaceDE w:val="0"/>
        <w:autoSpaceDN w:val="0"/>
        <w:adjustRightInd w:val="0"/>
        <w:spacing w:line="240" w:lineRule="auto"/>
        <w:ind w:left="1134" w:hanging="567"/>
        <w:rPr>
          <w:rFonts w:eastAsia="SimSun"/>
          <w:szCs w:val="22"/>
        </w:rPr>
      </w:pPr>
      <w:r w:rsidRPr="004F2BEC">
        <w:rPr>
          <w:rFonts w:eastAsia="SimSun"/>
          <w:szCs w:val="22"/>
        </w:rPr>
        <w:t xml:space="preserve">als </w:t>
      </w:r>
      <w:r w:rsidR="001964BE" w:rsidRPr="004F2BEC">
        <w:rPr>
          <w:rFonts w:eastAsia="SimSun"/>
          <w:szCs w:val="22"/>
        </w:rPr>
        <w:t xml:space="preserve">haar verwachte menstruatie </w:t>
      </w:r>
      <w:r w:rsidRPr="004F2BEC">
        <w:rPr>
          <w:rFonts w:eastAsia="SimSun"/>
          <w:szCs w:val="22"/>
        </w:rPr>
        <w:t>uitblijft</w:t>
      </w:r>
      <w:r w:rsidR="00A779EA" w:rsidRPr="004F2BEC">
        <w:rPr>
          <w:rFonts w:eastAsia="SimSun"/>
          <w:szCs w:val="22"/>
        </w:rPr>
        <w:t>,</w:t>
      </w:r>
    </w:p>
    <w:p w14:paraId="296E74DD" w14:textId="77777777" w:rsidR="00A779EA" w:rsidRPr="004F2BEC" w:rsidRDefault="00C9448F" w:rsidP="00E00588">
      <w:pPr>
        <w:widowControl w:val="0"/>
        <w:numPr>
          <w:ilvl w:val="1"/>
          <w:numId w:val="25"/>
        </w:numPr>
        <w:tabs>
          <w:tab w:val="clear" w:pos="567"/>
        </w:tabs>
        <w:autoSpaceDE w:val="0"/>
        <w:autoSpaceDN w:val="0"/>
        <w:adjustRightInd w:val="0"/>
        <w:spacing w:line="240" w:lineRule="auto"/>
        <w:ind w:left="1134" w:hanging="567"/>
        <w:rPr>
          <w:rFonts w:eastAsia="SimSun"/>
          <w:szCs w:val="22"/>
        </w:rPr>
      </w:pPr>
      <w:r w:rsidRPr="004F2BEC">
        <w:rPr>
          <w:rFonts w:eastAsia="SimSun"/>
          <w:szCs w:val="22"/>
        </w:rPr>
        <w:t xml:space="preserve">als </w:t>
      </w:r>
      <w:r w:rsidR="002114CD" w:rsidRPr="004F2BEC">
        <w:rPr>
          <w:rFonts w:eastAsia="SimSun"/>
          <w:szCs w:val="22"/>
        </w:rPr>
        <w:t>z</w:t>
      </w:r>
      <w:r w:rsidRPr="004F2BEC">
        <w:rPr>
          <w:rFonts w:eastAsia="SimSun"/>
          <w:szCs w:val="22"/>
        </w:rPr>
        <w:t>ij</w:t>
      </w:r>
      <w:r w:rsidR="002114CD" w:rsidRPr="004F2BEC">
        <w:rPr>
          <w:rFonts w:eastAsia="SimSun"/>
          <w:szCs w:val="22"/>
        </w:rPr>
        <w:t xml:space="preserve"> stopt met het gebruik van anticonceptie</w:t>
      </w:r>
      <w:r w:rsidRPr="004F2BEC">
        <w:rPr>
          <w:rFonts w:eastAsia="SimSun"/>
          <w:szCs w:val="22"/>
        </w:rPr>
        <w:t>,</w:t>
      </w:r>
      <w:r w:rsidR="002114CD" w:rsidRPr="004F2BEC">
        <w:rPr>
          <w:rFonts w:eastAsia="SimSun"/>
          <w:szCs w:val="22"/>
        </w:rPr>
        <w:t xml:space="preserve"> tenzij z</w:t>
      </w:r>
      <w:r w:rsidRPr="004F2BEC">
        <w:rPr>
          <w:rFonts w:eastAsia="SimSun"/>
          <w:szCs w:val="22"/>
        </w:rPr>
        <w:t>ij</w:t>
      </w:r>
      <w:r w:rsidR="002114CD" w:rsidRPr="004F2BEC">
        <w:rPr>
          <w:rFonts w:eastAsia="SimSun"/>
          <w:szCs w:val="22"/>
        </w:rPr>
        <w:t xml:space="preserve"> </w:t>
      </w:r>
      <w:r w:rsidR="002114CD" w:rsidRPr="004F2BEC">
        <w:rPr>
          <w:szCs w:val="22"/>
        </w:rPr>
        <w:t>zich volledig onthoudt van geslachtsgemeenschap (abstinentie)</w:t>
      </w:r>
      <w:r w:rsidR="00A779EA" w:rsidRPr="004F2BEC">
        <w:rPr>
          <w:rFonts w:eastAsia="SimSun"/>
          <w:szCs w:val="22"/>
        </w:rPr>
        <w:t>,</w:t>
      </w:r>
    </w:p>
    <w:p w14:paraId="0D85FCF5" w14:textId="77777777" w:rsidR="00A779EA" w:rsidRPr="004F2BEC" w:rsidRDefault="00C9448F" w:rsidP="00E00588">
      <w:pPr>
        <w:widowControl w:val="0"/>
        <w:numPr>
          <w:ilvl w:val="1"/>
          <w:numId w:val="25"/>
        </w:numPr>
        <w:tabs>
          <w:tab w:val="clear" w:pos="567"/>
        </w:tabs>
        <w:autoSpaceDE w:val="0"/>
        <w:autoSpaceDN w:val="0"/>
        <w:adjustRightInd w:val="0"/>
        <w:spacing w:line="240" w:lineRule="auto"/>
        <w:ind w:left="1134" w:hanging="567"/>
        <w:rPr>
          <w:rFonts w:eastAsia="SimSun"/>
          <w:szCs w:val="22"/>
        </w:rPr>
      </w:pPr>
      <w:r w:rsidRPr="004F2BEC">
        <w:rPr>
          <w:rFonts w:eastAsia="SimSun"/>
          <w:szCs w:val="22"/>
        </w:rPr>
        <w:t xml:space="preserve">als </w:t>
      </w:r>
      <w:r w:rsidR="00D357B7" w:rsidRPr="004F2BEC">
        <w:rPr>
          <w:rFonts w:eastAsia="SimSun"/>
          <w:szCs w:val="22"/>
        </w:rPr>
        <w:t>z</w:t>
      </w:r>
      <w:r w:rsidRPr="004F2BEC">
        <w:rPr>
          <w:rFonts w:eastAsia="SimSun"/>
          <w:szCs w:val="22"/>
        </w:rPr>
        <w:t>ij</w:t>
      </w:r>
      <w:r w:rsidR="00D357B7" w:rsidRPr="004F2BEC">
        <w:rPr>
          <w:rFonts w:eastAsia="SimSun"/>
          <w:szCs w:val="22"/>
        </w:rPr>
        <w:t xml:space="preserve"> van anticonceptie</w:t>
      </w:r>
      <w:r w:rsidR="003B3008" w:rsidRPr="004F2BEC">
        <w:rPr>
          <w:rFonts w:eastAsia="SimSun"/>
          <w:szCs w:val="22"/>
        </w:rPr>
        <w:t>methode</w:t>
      </w:r>
      <w:r w:rsidR="00D357B7" w:rsidRPr="004F2BEC">
        <w:rPr>
          <w:rFonts w:eastAsia="SimSun"/>
          <w:szCs w:val="22"/>
        </w:rPr>
        <w:t xml:space="preserve"> moet </w:t>
      </w:r>
      <w:r w:rsidR="003B3008" w:rsidRPr="004F2BEC">
        <w:rPr>
          <w:rFonts w:eastAsia="SimSun"/>
          <w:szCs w:val="22"/>
        </w:rPr>
        <w:t>veranderen;</w:t>
      </w:r>
    </w:p>
    <w:p w14:paraId="6845FF18" w14:textId="77777777" w:rsidR="00A779EA" w:rsidRPr="004F2BEC" w:rsidRDefault="003B3008" w:rsidP="00E00588">
      <w:pPr>
        <w:widowControl w:val="0"/>
        <w:numPr>
          <w:ilvl w:val="0"/>
          <w:numId w:val="25"/>
        </w:numPr>
        <w:tabs>
          <w:tab w:val="clear" w:pos="567"/>
        </w:tabs>
        <w:autoSpaceDE w:val="0"/>
        <w:autoSpaceDN w:val="0"/>
        <w:adjustRightInd w:val="0"/>
        <w:spacing w:line="240" w:lineRule="auto"/>
        <w:ind w:left="567" w:hanging="567"/>
        <w:rPr>
          <w:rFonts w:eastAsia="SimSun"/>
          <w:szCs w:val="22"/>
        </w:rPr>
      </w:pPr>
      <w:r w:rsidRPr="004F2BEC">
        <w:rPr>
          <w:rFonts w:eastAsia="SimSun"/>
          <w:szCs w:val="22"/>
        </w:rPr>
        <w:t>z</w:t>
      </w:r>
      <w:r w:rsidR="00C9448F" w:rsidRPr="004F2BEC">
        <w:rPr>
          <w:rFonts w:eastAsia="SimSun"/>
          <w:szCs w:val="22"/>
        </w:rPr>
        <w:t>ij</w:t>
      </w:r>
      <w:r w:rsidR="00E62425" w:rsidRPr="004F2BEC">
        <w:rPr>
          <w:rFonts w:eastAsia="SimSun"/>
          <w:szCs w:val="22"/>
        </w:rPr>
        <w:t xml:space="preserve"> geen borstvoeding mag geven tijdens de behandeling met</w:t>
      </w:r>
      <w:r w:rsidR="00A779EA" w:rsidRPr="004F2BEC">
        <w:rPr>
          <w:rFonts w:eastAsia="SimSun"/>
          <w:szCs w:val="22"/>
        </w:rPr>
        <w:t xml:space="preserve"> Odomzo </w:t>
      </w:r>
      <w:r w:rsidR="00E62425" w:rsidRPr="004F2BEC">
        <w:rPr>
          <w:rFonts w:eastAsia="SimSun"/>
          <w:szCs w:val="22"/>
        </w:rPr>
        <w:t>en gedurende</w:t>
      </w:r>
      <w:r w:rsidR="00A779EA" w:rsidRPr="004F2BEC">
        <w:rPr>
          <w:rFonts w:eastAsia="SimSun"/>
          <w:szCs w:val="22"/>
        </w:rPr>
        <w:t xml:space="preserve"> 20 m</w:t>
      </w:r>
      <w:r w:rsidR="00E62425" w:rsidRPr="004F2BEC">
        <w:rPr>
          <w:rFonts w:eastAsia="SimSun"/>
          <w:szCs w:val="22"/>
        </w:rPr>
        <w:t>aanden na de laatste dosis</w:t>
      </w:r>
      <w:r w:rsidR="00A779EA" w:rsidRPr="004F2BEC">
        <w:rPr>
          <w:rFonts w:eastAsia="SimSun"/>
          <w:szCs w:val="22"/>
        </w:rPr>
        <w:t>.</w:t>
      </w:r>
    </w:p>
    <w:p w14:paraId="60582F7B" w14:textId="77777777" w:rsidR="00A779EA" w:rsidRPr="004F2BEC" w:rsidRDefault="00A779EA" w:rsidP="00E00588">
      <w:pPr>
        <w:widowControl w:val="0"/>
        <w:tabs>
          <w:tab w:val="clear" w:pos="567"/>
        </w:tabs>
        <w:autoSpaceDE w:val="0"/>
        <w:autoSpaceDN w:val="0"/>
        <w:adjustRightInd w:val="0"/>
        <w:spacing w:line="240" w:lineRule="auto"/>
        <w:ind w:left="567" w:hanging="568"/>
        <w:rPr>
          <w:rFonts w:eastAsia="SimSun"/>
          <w:szCs w:val="22"/>
        </w:rPr>
      </w:pPr>
    </w:p>
    <w:p w14:paraId="322273E0" w14:textId="77777777" w:rsidR="00A779EA" w:rsidRPr="004F2BEC" w:rsidRDefault="00E317D1" w:rsidP="008D3CF6">
      <w:pPr>
        <w:keepNext/>
        <w:widowControl w:val="0"/>
        <w:tabs>
          <w:tab w:val="clear" w:pos="567"/>
        </w:tabs>
        <w:autoSpaceDE w:val="0"/>
        <w:autoSpaceDN w:val="0"/>
        <w:adjustRightInd w:val="0"/>
        <w:spacing w:line="240" w:lineRule="auto"/>
        <w:outlineLvl w:val="0"/>
        <w:rPr>
          <w:rFonts w:eastAsia="SimSun"/>
          <w:i/>
          <w:iCs/>
          <w:szCs w:val="22"/>
          <w:u w:val="single"/>
        </w:rPr>
      </w:pPr>
      <w:r w:rsidRPr="004F2BEC">
        <w:rPr>
          <w:rFonts w:eastAsia="SimSun"/>
          <w:i/>
          <w:iCs/>
          <w:szCs w:val="22"/>
          <w:u w:val="single"/>
        </w:rPr>
        <w:t>Voor</w:t>
      </w:r>
      <w:r w:rsidR="00A779EA" w:rsidRPr="004F2BEC">
        <w:rPr>
          <w:rFonts w:eastAsia="SimSun"/>
          <w:i/>
          <w:iCs/>
          <w:szCs w:val="22"/>
          <w:u w:val="single"/>
        </w:rPr>
        <w:t xml:space="preserve"> m</w:t>
      </w:r>
      <w:r w:rsidRPr="004F2BEC">
        <w:rPr>
          <w:rFonts w:eastAsia="SimSun"/>
          <w:i/>
          <w:iCs/>
          <w:szCs w:val="22"/>
          <w:u w:val="single"/>
        </w:rPr>
        <w:t>a</w:t>
      </w:r>
      <w:r w:rsidR="00A779EA" w:rsidRPr="004F2BEC">
        <w:rPr>
          <w:rFonts w:eastAsia="SimSun"/>
          <w:i/>
          <w:iCs/>
          <w:szCs w:val="22"/>
          <w:u w:val="single"/>
        </w:rPr>
        <w:t>n</w:t>
      </w:r>
      <w:r w:rsidRPr="004F2BEC">
        <w:rPr>
          <w:rFonts w:eastAsia="SimSun"/>
          <w:i/>
          <w:iCs/>
          <w:szCs w:val="22"/>
          <w:u w:val="single"/>
        </w:rPr>
        <w:t>nen</w:t>
      </w:r>
    </w:p>
    <w:p w14:paraId="6EC42B51" w14:textId="77777777" w:rsidR="00A779EA" w:rsidRPr="004F2BEC" w:rsidRDefault="00A779EA" w:rsidP="00E00588">
      <w:pPr>
        <w:keepNext/>
        <w:widowControl w:val="0"/>
        <w:tabs>
          <w:tab w:val="clear" w:pos="567"/>
        </w:tabs>
        <w:autoSpaceDE w:val="0"/>
        <w:autoSpaceDN w:val="0"/>
        <w:adjustRightInd w:val="0"/>
        <w:spacing w:line="240" w:lineRule="auto"/>
        <w:rPr>
          <w:rFonts w:eastAsia="SimSun"/>
          <w:szCs w:val="22"/>
        </w:rPr>
      </w:pPr>
      <w:r w:rsidRPr="004F2BEC">
        <w:rPr>
          <w:rFonts w:eastAsia="SimSun"/>
          <w:szCs w:val="22"/>
        </w:rPr>
        <w:t xml:space="preserve">Sonidegib </w:t>
      </w:r>
      <w:r w:rsidR="00C9448F" w:rsidRPr="004F2BEC">
        <w:rPr>
          <w:rFonts w:eastAsia="SimSun"/>
          <w:szCs w:val="22"/>
        </w:rPr>
        <w:t xml:space="preserve">kan in </w:t>
      </w:r>
      <w:r w:rsidR="00633603" w:rsidRPr="004F2BEC">
        <w:rPr>
          <w:rFonts w:eastAsia="SimSun"/>
          <w:szCs w:val="22"/>
        </w:rPr>
        <w:t xml:space="preserve">het </w:t>
      </w:r>
      <w:r w:rsidR="00C9448F" w:rsidRPr="004F2BEC">
        <w:rPr>
          <w:rFonts w:eastAsia="SimSun"/>
          <w:szCs w:val="22"/>
        </w:rPr>
        <w:t>sperma</w:t>
      </w:r>
      <w:r w:rsidR="00633603" w:rsidRPr="004F2BEC">
        <w:rPr>
          <w:rFonts w:eastAsia="SimSun"/>
          <w:szCs w:val="22"/>
        </w:rPr>
        <w:t xml:space="preserve"> terechtkomen</w:t>
      </w:r>
      <w:r w:rsidRPr="004F2BEC">
        <w:rPr>
          <w:rFonts w:eastAsia="SimSun"/>
          <w:szCs w:val="22"/>
        </w:rPr>
        <w:t xml:space="preserve">. </w:t>
      </w:r>
      <w:r w:rsidR="00764D94" w:rsidRPr="004F2BEC">
        <w:rPr>
          <w:rFonts w:eastAsia="SimSun"/>
          <w:szCs w:val="22"/>
        </w:rPr>
        <w:t>Om potentiële foetale blootstelling tijdens de zwangerschap</w:t>
      </w:r>
      <w:r w:rsidR="00FA53A3" w:rsidRPr="004F2BEC">
        <w:rPr>
          <w:rFonts w:eastAsia="SimSun"/>
          <w:szCs w:val="22"/>
        </w:rPr>
        <w:t xml:space="preserve"> te voorkomen</w:t>
      </w:r>
      <w:r w:rsidRPr="004F2BEC">
        <w:rPr>
          <w:rFonts w:eastAsia="SimSun"/>
          <w:szCs w:val="22"/>
        </w:rPr>
        <w:t xml:space="preserve">, </w:t>
      </w:r>
      <w:r w:rsidR="00764D94" w:rsidRPr="004F2BEC">
        <w:rPr>
          <w:rFonts w:eastAsia="SimSun"/>
          <w:szCs w:val="22"/>
        </w:rPr>
        <w:t>moet een mannelijk</w:t>
      </w:r>
      <w:r w:rsidR="00633603" w:rsidRPr="004F2BEC">
        <w:rPr>
          <w:rFonts w:eastAsia="SimSun"/>
          <w:szCs w:val="22"/>
        </w:rPr>
        <w:t>e</w:t>
      </w:r>
      <w:r w:rsidR="00764D94" w:rsidRPr="004F2BEC">
        <w:rPr>
          <w:rFonts w:eastAsia="SimSun"/>
          <w:szCs w:val="22"/>
        </w:rPr>
        <w:t xml:space="preserve"> patiënt begrijpen dat</w:t>
      </w:r>
      <w:r w:rsidRPr="004F2BEC">
        <w:rPr>
          <w:rFonts w:eastAsia="SimSun"/>
          <w:szCs w:val="22"/>
        </w:rPr>
        <w:t>:</w:t>
      </w:r>
    </w:p>
    <w:p w14:paraId="76BEC58C" w14:textId="77777777" w:rsidR="00A779EA" w:rsidRPr="004F2BEC" w:rsidRDefault="00A779EA" w:rsidP="00E00588">
      <w:pPr>
        <w:widowControl w:val="0"/>
        <w:numPr>
          <w:ilvl w:val="0"/>
          <w:numId w:val="26"/>
        </w:numPr>
        <w:tabs>
          <w:tab w:val="clear" w:pos="567"/>
        </w:tabs>
        <w:autoSpaceDE w:val="0"/>
        <w:autoSpaceDN w:val="0"/>
        <w:adjustRightInd w:val="0"/>
        <w:spacing w:line="240" w:lineRule="auto"/>
        <w:ind w:left="567" w:hanging="567"/>
        <w:rPr>
          <w:rFonts w:eastAsia="SimSun"/>
          <w:szCs w:val="22"/>
        </w:rPr>
      </w:pPr>
      <w:r w:rsidRPr="004F2BEC">
        <w:rPr>
          <w:rFonts w:eastAsia="SimSun"/>
          <w:szCs w:val="22"/>
        </w:rPr>
        <w:t xml:space="preserve">Odomzo </w:t>
      </w:r>
      <w:r w:rsidR="00764D94" w:rsidRPr="004F2BEC">
        <w:rPr>
          <w:rFonts w:eastAsia="SimSun"/>
          <w:szCs w:val="22"/>
        </w:rPr>
        <w:t>een</w:t>
      </w:r>
      <w:r w:rsidRPr="004F2BEC">
        <w:rPr>
          <w:rFonts w:eastAsia="SimSun"/>
          <w:szCs w:val="22"/>
        </w:rPr>
        <w:t xml:space="preserve"> teratoge</w:t>
      </w:r>
      <w:r w:rsidR="00633603" w:rsidRPr="004F2BEC">
        <w:rPr>
          <w:rFonts w:eastAsia="SimSun"/>
          <w:szCs w:val="22"/>
        </w:rPr>
        <w:t>e</w:t>
      </w:r>
      <w:r w:rsidRPr="004F2BEC">
        <w:rPr>
          <w:rFonts w:eastAsia="SimSun"/>
          <w:szCs w:val="22"/>
        </w:rPr>
        <w:t>n ris</w:t>
      </w:r>
      <w:r w:rsidR="00764D94" w:rsidRPr="004F2BEC">
        <w:rPr>
          <w:rFonts w:eastAsia="SimSun"/>
          <w:szCs w:val="22"/>
        </w:rPr>
        <w:t>ico vormt voor het ongeboren kind als hij onbeschermde geslachtsgemeenschap heeft met een zwangere vrouw</w:t>
      </w:r>
      <w:r w:rsidR="003B3008" w:rsidRPr="004F2BEC">
        <w:rPr>
          <w:rFonts w:eastAsia="SimSun"/>
          <w:szCs w:val="22"/>
        </w:rPr>
        <w:t>;</w:t>
      </w:r>
    </w:p>
    <w:p w14:paraId="0FAD8745" w14:textId="77777777" w:rsidR="00A779EA" w:rsidRPr="004F2BEC" w:rsidRDefault="003B3008" w:rsidP="00E00588">
      <w:pPr>
        <w:widowControl w:val="0"/>
        <w:numPr>
          <w:ilvl w:val="0"/>
          <w:numId w:val="26"/>
        </w:numPr>
        <w:tabs>
          <w:tab w:val="clear" w:pos="567"/>
        </w:tabs>
        <w:autoSpaceDE w:val="0"/>
        <w:autoSpaceDN w:val="0"/>
        <w:adjustRightInd w:val="0"/>
        <w:spacing w:line="240" w:lineRule="auto"/>
        <w:ind w:left="567" w:hanging="567"/>
        <w:rPr>
          <w:rFonts w:eastAsia="SimSun"/>
          <w:szCs w:val="22"/>
        </w:rPr>
      </w:pPr>
      <w:r w:rsidRPr="004F2BEC">
        <w:rPr>
          <w:rFonts w:eastAsia="SimSun"/>
          <w:szCs w:val="22"/>
        </w:rPr>
        <w:t>h</w:t>
      </w:r>
      <w:r w:rsidR="00764D94" w:rsidRPr="004F2BEC">
        <w:rPr>
          <w:rFonts w:eastAsia="SimSun"/>
          <w:szCs w:val="22"/>
        </w:rPr>
        <w:t>ij altijd de aanbevolen anticonceptie</w:t>
      </w:r>
      <w:r w:rsidR="00FB3C18" w:rsidRPr="004F2BEC">
        <w:rPr>
          <w:rFonts w:eastAsia="SimSun"/>
          <w:szCs w:val="22"/>
        </w:rPr>
        <w:t xml:space="preserve"> moet</w:t>
      </w:r>
      <w:r w:rsidR="00764D94" w:rsidRPr="004F2BEC">
        <w:rPr>
          <w:rFonts w:eastAsia="SimSun"/>
          <w:szCs w:val="22"/>
        </w:rPr>
        <w:t xml:space="preserve"> gebruiken </w:t>
      </w:r>
      <w:r w:rsidR="00764D94" w:rsidRPr="004F2BEC">
        <w:rPr>
          <w:szCs w:val="22"/>
        </w:rPr>
        <w:t xml:space="preserve">(zie </w:t>
      </w:r>
      <w:r w:rsidR="00633603" w:rsidRPr="004F2BEC">
        <w:rPr>
          <w:szCs w:val="22"/>
        </w:rPr>
        <w:t xml:space="preserve">de </w:t>
      </w:r>
      <w:r w:rsidR="00764D94" w:rsidRPr="004F2BEC">
        <w:rPr>
          <w:szCs w:val="22"/>
        </w:rPr>
        <w:t>“Anticonceptie”</w:t>
      </w:r>
      <w:r w:rsidR="00633603" w:rsidRPr="004F2BEC">
        <w:rPr>
          <w:szCs w:val="22"/>
        </w:rPr>
        <w:t xml:space="preserve"> paragraaf</w:t>
      </w:r>
      <w:r w:rsidR="00764D94" w:rsidRPr="004F2BEC">
        <w:rPr>
          <w:szCs w:val="22"/>
        </w:rPr>
        <w:t xml:space="preserve"> en rubriek 4.6)</w:t>
      </w:r>
      <w:r w:rsidRPr="004F2BEC">
        <w:rPr>
          <w:szCs w:val="22"/>
        </w:rPr>
        <w:t>;</w:t>
      </w:r>
    </w:p>
    <w:p w14:paraId="0F2B1BD7" w14:textId="77777777" w:rsidR="00A779EA" w:rsidRPr="004F2BEC" w:rsidRDefault="003B3008" w:rsidP="00E00588">
      <w:pPr>
        <w:widowControl w:val="0"/>
        <w:numPr>
          <w:ilvl w:val="0"/>
          <w:numId w:val="26"/>
        </w:numPr>
        <w:tabs>
          <w:tab w:val="clear" w:pos="567"/>
        </w:tabs>
        <w:autoSpaceDE w:val="0"/>
        <w:autoSpaceDN w:val="0"/>
        <w:adjustRightInd w:val="0"/>
        <w:spacing w:line="240" w:lineRule="auto"/>
        <w:ind w:left="567" w:hanging="567"/>
        <w:rPr>
          <w:rFonts w:eastAsia="SimSun"/>
          <w:szCs w:val="22"/>
        </w:rPr>
      </w:pPr>
      <w:r w:rsidRPr="004F2BEC">
        <w:rPr>
          <w:szCs w:val="22"/>
        </w:rPr>
        <w:t>h</w:t>
      </w:r>
      <w:r w:rsidR="00C9448F" w:rsidRPr="004F2BEC">
        <w:rPr>
          <w:szCs w:val="22"/>
        </w:rPr>
        <w:t xml:space="preserve">ij zijn </w:t>
      </w:r>
      <w:r w:rsidR="00633603" w:rsidRPr="004F2BEC">
        <w:rPr>
          <w:szCs w:val="22"/>
        </w:rPr>
        <w:t xml:space="preserve">professionele </w:t>
      </w:r>
      <w:r w:rsidR="00C9448F" w:rsidRPr="004F2BEC">
        <w:rPr>
          <w:szCs w:val="22"/>
        </w:rPr>
        <w:t xml:space="preserve">zorgverlener moet inlichten als zijn vrouwelijke partner zwanger wordt terwijl hij wordt behandeld </w:t>
      </w:r>
      <w:r w:rsidR="00FB3C18" w:rsidRPr="004F2BEC">
        <w:rPr>
          <w:rFonts w:eastAsia="SimSun"/>
          <w:szCs w:val="22"/>
        </w:rPr>
        <w:t>met Odomzo of gedurende 6 maanden na de laatste dosis.</w:t>
      </w:r>
    </w:p>
    <w:p w14:paraId="03D7BC4F" w14:textId="77777777" w:rsidR="00A779EA" w:rsidRPr="004F2BEC" w:rsidRDefault="00A779EA" w:rsidP="00E00588">
      <w:pPr>
        <w:widowControl w:val="0"/>
        <w:tabs>
          <w:tab w:val="clear" w:pos="567"/>
        </w:tabs>
        <w:autoSpaceDE w:val="0"/>
        <w:autoSpaceDN w:val="0"/>
        <w:adjustRightInd w:val="0"/>
        <w:spacing w:line="240" w:lineRule="auto"/>
        <w:rPr>
          <w:rFonts w:eastAsia="SimSun"/>
          <w:szCs w:val="22"/>
        </w:rPr>
      </w:pPr>
    </w:p>
    <w:p w14:paraId="065FD4D5" w14:textId="77777777" w:rsidR="00A779EA" w:rsidRPr="004F2BEC" w:rsidRDefault="00C66F38" w:rsidP="00B21D70">
      <w:pPr>
        <w:keepNext/>
        <w:widowControl w:val="0"/>
        <w:tabs>
          <w:tab w:val="clear" w:pos="567"/>
        </w:tabs>
        <w:autoSpaceDE w:val="0"/>
        <w:autoSpaceDN w:val="0"/>
        <w:adjustRightInd w:val="0"/>
        <w:spacing w:line="240" w:lineRule="auto"/>
        <w:outlineLvl w:val="0"/>
        <w:rPr>
          <w:rFonts w:eastAsia="SimSun"/>
          <w:i/>
          <w:iCs/>
          <w:szCs w:val="22"/>
          <w:u w:val="single"/>
        </w:rPr>
      </w:pPr>
      <w:r w:rsidRPr="004F2BEC">
        <w:rPr>
          <w:rFonts w:eastAsia="SimSun"/>
          <w:i/>
          <w:iCs/>
          <w:szCs w:val="22"/>
          <w:u w:val="single"/>
        </w:rPr>
        <w:t xml:space="preserve">Voor </w:t>
      </w:r>
      <w:r w:rsidR="00633603" w:rsidRPr="004F2BEC">
        <w:rPr>
          <w:rFonts w:eastAsia="SimSun"/>
          <w:i/>
          <w:iCs/>
          <w:szCs w:val="22"/>
          <w:u w:val="single"/>
        </w:rPr>
        <w:t>beroepsbeoefenaren in de gezondheidszorg</w:t>
      </w:r>
    </w:p>
    <w:p w14:paraId="25749059" w14:textId="77777777" w:rsidR="00A779EA" w:rsidRPr="004F2BEC" w:rsidRDefault="00633603" w:rsidP="00E00588">
      <w:pPr>
        <w:pStyle w:val="Default"/>
        <w:widowControl w:val="0"/>
        <w:rPr>
          <w:color w:val="auto"/>
          <w:sz w:val="22"/>
          <w:szCs w:val="22"/>
          <w:lang w:val="nl-NL"/>
        </w:rPr>
      </w:pPr>
      <w:r w:rsidRPr="004F2BEC">
        <w:rPr>
          <w:color w:val="auto"/>
          <w:sz w:val="22"/>
          <w:szCs w:val="22"/>
          <w:lang w:val="nl-NL"/>
        </w:rPr>
        <w:t>Professionele z</w:t>
      </w:r>
      <w:r w:rsidR="00BC2C90" w:rsidRPr="004F2BEC">
        <w:rPr>
          <w:color w:val="auto"/>
          <w:sz w:val="22"/>
          <w:szCs w:val="22"/>
          <w:lang w:val="nl-NL"/>
        </w:rPr>
        <w:t>orgverleners</w:t>
      </w:r>
      <w:r w:rsidR="00C66F38" w:rsidRPr="004F2BEC">
        <w:rPr>
          <w:color w:val="auto"/>
          <w:sz w:val="22"/>
          <w:szCs w:val="22"/>
          <w:lang w:val="nl-NL"/>
        </w:rPr>
        <w:t xml:space="preserve"> moeten de patiënten zo</w:t>
      </w:r>
      <w:r w:rsidR="00BC2C90" w:rsidRPr="004F2BEC">
        <w:rPr>
          <w:color w:val="auto"/>
          <w:sz w:val="22"/>
          <w:szCs w:val="22"/>
          <w:lang w:val="nl-NL"/>
        </w:rPr>
        <w:t>danig</w:t>
      </w:r>
      <w:r w:rsidR="00C66F38" w:rsidRPr="004F2BEC">
        <w:rPr>
          <w:color w:val="auto"/>
          <w:sz w:val="22"/>
          <w:szCs w:val="22"/>
          <w:lang w:val="nl-NL"/>
        </w:rPr>
        <w:t xml:space="preserve"> </w:t>
      </w:r>
      <w:r w:rsidR="00BC2C90" w:rsidRPr="004F2BEC">
        <w:rPr>
          <w:color w:val="auto"/>
          <w:sz w:val="22"/>
          <w:szCs w:val="22"/>
          <w:lang w:val="nl-NL"/>
        </w:rPr>
        <w:t>voorlichten</w:t>
      </w:r>
      <w:r w:rsidR="00C66F38" w:rsidRPr="004F2BEC">
        <w:rPr>
          <w:color w:val="auto"/>
          <w:sz w:val="22"/>
          <w:szCs w:val="22"/>
          <w:lang w:val="nl-NL"/>
        </w:rPr>
        <w:t xml:space="preserve"> dat zij alle voorwaarden van het Odomzo zwangerschapspreventieprogramma begrijpen en </w:t>
      </w:r>
      <w:r w:rsidR="000216F0" w:rsidRPr="004F2BEC">
        <w:rPr>
          <w:color w:val="auto"/>
          <w:sz w:val="22"/>
          <w:szCs w:val="22"/>
          <w:lang w:val="nl-NL"/>
        </w:rPr>
        <w:t>accepteren</w:t>
      </w:r>
      <w:r w:rsidR="00A779EA" w:rsidRPr="004F2BEC">
        <w:rPr>
          <w:color w:val="auto"/>
          <w:sz w:val="22"/>
          <w:szCs w:val="22"/>
          <w:lang w:val="nl-NL"/>
        </w:rPr>
        <w:t>.</w:t>
      </w:r>
    </w:p>
    <w:p w14:paraId="03D27D2E" w14:textId="77777777" w:rsidR="00C849EC" w:rsidRPr="004F2BEC" w:rsidRDefault="00C849EC" w:rsidP="00E00588">
      <w:pPr>
        <w:pStyle w:val="Default"/>
        <w:widowControl w:val="0"/>
        <w:rPr>
          <w:iCs/>
          <w:sz w:val="22"/>
          <w:szCs w:val="22"/>
          <w:lang w:val="nl-NL"/>
        </w:rPr>
      </w:pPr>
    </w:p>
    <w:p w14:paraId="3D18EED4" w14:textId="77777777" w:rsidR="00A87001" w:rsidRPr="004F2BEC" w:rsidRDefault="00705064" w:rsidP="00B21D70">
      <w:pPr>
        <w:pStyle w:val="Default"/>
        <w:keepNext/>
        <w:widowControl w:val="0"/>
        <w:outlineLvl w:val="0"/>
        <w:rPr>
          <w:sz w:val="22"/>
          <w:szCs w:val="22"/>
          <w:u w:val="single"/>
          <w:lang w:val="nl-NL"/>
        </w:rPr>
      </w:pPr>
      <w:r w:rsidRPr="004F2BEC">
        <w:rPr>
          <w:sz w:val="22"/>
          <w:szCs w:val="22"/>
          <w:u w:val="single"/>
          <w:lang w:val="nl-NL"/>
        </w:rPr>
        <w:t>Anticonceptie</w:t>
      </w:r>
    </w:p>
    <w:p w14:paraId="008F1FCC" w14:textId="77777777" w:rsidR="00E12937" w:rsidRPr="004F2BEC" w:rsidRDefault="00E12937" w:rsidP="00E00588">
      <w:pPr>
        <w:pStyle w:val="Default"/>
        <w:keepNext/>
        <w:widowControl w:val="0"/>
        <w:rPr>
          <w:iCs/>
          <w:sz w:val="22"/>
          <w:szCs w:val="22"/>
          <w:lang w:val="nl-NL"/>
        </w:rPr>
      </w:pPr>
    </w:p>
    <w:p w14:paraId="0DC3945A" w14:textId="77777777" w:rsidR="002F4E55" w:rsidRPr="004F2BEC" w:rsidRDefault="002F4E55" w:rsidP="00B21D70">
      <w:pPr>
        <w:pStyle w:val="Default"/>
        <w:keepNext/>
        <w:widowControl w:val="0"/>
        <w:outlineLvl w:val="0"/>
        <w:rPr>
          <w:i/>
          <w:iCs/>
          <w:sz w:val="22"/>
          <w:szCs w:val="22"/>
          <w:u w:val="single"/>
          <w:lang w:val="nl-NL"/>
        </w:rPr>
      </w:pPr>
      <w:r w:rsidRPr="004F2BEC">
        <w:rPr>
          <w:i/>
          <w:iCs/>
          <w:sz w:val="22"/>
          <w:szCs w:val="22"/>
          <w:u w:val="single"/>
          <w:lang w:val="nl-NL"/>
        </w:rPr>
        <w:t xml:space="preserve">Vrouwen </w:t>
      </w:r>
      <w:r w:rsidR="009A1B8F" w:rsidRPr="004F2BEC">
        <w:rPr>
          <w:i/>
          <w:iCs/>
          <w:sz w:val="22"/>
          <w:szCs w:val="22"/>
          <w:u w:val="single"/>
          <w:lang w:val="nl-NL"/>
        </w:rPr>
        <w:t>die zwanger kunnen worden</w:t>
      </w:r>
    </w:p>
    <w:p w14:paraId="231EFFDD" w14:textId="77777777" w:rsidR="00A87001" w:rsidRPr="004F2BEC" w:rsidRDefault="00933A7C" w:rsidP="00E00588">
      <w:pPr>
        <w:pStyle w:val="Default"/>
        <w:keepNext/>
        <w:widowControl w:val="0"/>
        <w:rPr>
          <w:sz w:val="22"/>
          <w:szCs w:val="22"/>
          <w:lang w:val="nl-NL"/>
        </w:rPr>
      </w:pPr>
      <w:r w:rsidRPr="004F2BEC">
        <w:rPr>
          <w:sz w:val="22"/>
          <w:szCs w:val="22"/>
          <w:lang w:val="nl-NL"/>
        </w:rPr>
        <w:t xml:space="preserve">Vrouwen </w:t>
      </w:r>
      <w:r w:rsidR="009A1B8F" w:rsidRPr="004F2BEC">
        <w:rPr>
          <w:sz w:val="22"/>
          <w:szCs w:val="22"/>
          <w:lang w:val="nl-NL"/>
        </w:rPr>
        <w:t>die zwanger kunnen worden</w:t>
      </w:r>
      <w:r w:rsidRPr="004F2BEC">
        <w:rPr>
          <w:sz w:val="22"/>
          <w:szCs w:val="22"/>
          <w:lang w:val="nl-NL"/>
        </w:rPr>
        <w:t xml:space="preserve"> moeten</w:t>
      </w:r>
      <w:r w:rsidR="00855E71" w:rsidRPr="004F2BEC">
        <w:rPr>
          <w:sz w:val="22"/>
          <w:szCs w:val="22"/>
          <w:lang w:val="nl-NL"/>
        </w:rPr>
        <w:t xml:space="preserve"> tijdens de behandeling met Odomzo</w:t>
      </w:r>
      <w:r w:rsidRPr="004F2BEC">
        <w:rPr>
          <w:sz w:val="22"/>
          <w:szCs w:val="22"/>
          <w:lang w:val="nl-NL"/>
        </w:rPr>
        <w:t xml:space="preserve"> </w:t>
      </w:r>
      <w:r w:rsidR="00036677" w:rsidRPr="004F2BEC">
        <w:rPr>
          <w:sz w:val="22"/>
          <w:szCs w:val="22"/>
          <w:lang w:val="nl-NL"/>
        </w:rPr>
        <w:t>e</w:t>
      </w:r>
      <w:r w:rsidR="00036677" w:rsidRPr="004F2BEC">
        <w:rPr>
          <w:color w:val="auto"/>
          <w:sz w:val="22"/>
          <w:szCs w:val="22"/>
          <w:lang w:val="nl-NL"/>
        </w:rPr>
        <w:t xml:space="preserve">n gedurende 20 maanden na </w:t>
      </w:r>
      <w:r w:rsidR="00036677" w:rsidRPr="004F2BEC">
        <w:rPr>
          <w:sz w:val="22"/>
          <w:szCs w:val="22"/>
          <w:lang w:val="nl-NL"/>
        </w:rPr>
        <w:t>het beëindigen van de behandeling</w:t>
      </w:r>
      <w:r w:rsidR="00036677" w:rsidRPr="004F2BEC">
        <w:rPr>
          <w:color w:val="auto"/>
          <w:sz w:val="22"/>
          <w:szCs w:val="22"/>
          <w:lang w:val="nl-NL"/>
        </w:rPr>
        <w:t xml:space="preserve"> </w:t>
      </w:r>
      <w:r w:rsidRPr="004F2BEC">
        <w:rPr>
          <w:sz w:val="22"/>
          <w:szCs w:val="22"/>
          <w:lang w:val="nl-NL"/>
        </w:rPr>
        <w:t xml:space="preserve">twee methoden van </w:t>
      </w:r>
      <w:r w:rsidR="00036677" w:rsidRPr="004F2BEC">
        <w:rPr>
          <w:sz w:val="22"/>
          <w:szCs w:val="22"/>
          <w:lang w:val="nl-NL"/>
        </w:rPr>
        <w:t xml:space="preserve">aanbevolen </w:t>
      </w:r>
      <w:r w:rsidRPr="004F2BEC">
        <w:rPr>
          <w:sz w:val="22"/>
          <w:szCs w:val="22"/>
          <w:lang w:val="nl-NL"/>
        </w:rPr>
        <w:t>anticonceptie gebruiken</w:t>
      </w:r>
      <w:r w:rsidR="00D718EF" w:rsidRPr="004F2BEC">
        <w:rPr>
          <w:sz w:val="22"/>
          <w:szCs w:val="22"/>
          <w:lang w:val="nl-NL"/>
        </w:rPr>
        <w:t xml:space="preserve">, </w:t>
      </w:r>
      <w:r w:rsidRPr="004F2BEC">
        <w:rPr>
          <w:sz w:val="22"/>
          <w:szCs w:val="22"/>
          <w:lang w:val="nl-NL"/>
        </w:rPr>
        <w:t>waaronder een zeer betrouw</w:t>
      </w:r>
      <w:r w:rsidR="00BC2C90" w:rsidRPr="004F2BEC">
        <w:rPr>
          <w:sz w:val="22"/>
          <w:szCs w:val="22"/>
          <w:lang w:val="nl-NL"/>
        </w:rPr>
        <w:t>bare methode en een barrièremethode</w:t>
      </w:r>
      <w:r w:rsidR="00F570D7" w:rsidRPr="004F2BEC">
        <w:rPr>
          <w:sz w:val="22"/>
          <w:szCs w:val="22"/>
          <w:lang w:val="nl-NL"/>
        </w:rPr>
        <w:t xml:space="preserve"> </w:t>
      </w:r>
      <w:r w:rsidR="00A87001" w:rsidRPr="004F2BEC">
        <w:rPr>
          <w:sz w:val="22"/>
          <w:szCs w:val="22"/>
          <w:lang w:val="nl-NL"/>
        </w:rPr>
        <w:t>(</w:t>
      </w:r>
      <w:r w:rsidRPr="004F2BEC">
        <w:rPr>
          <w:sz w:val="22"/>
          <w:szCs w:val="22"/>
          <w:lang w:val="nl-NL"/>
        </w:rPr>
        <w:t>zie</w:t>
      </w:r>
      <w:r w:rsidR="00A87001" w:rsidRPr="004F2BEC">
        <w:rPr>
          <w:sz w:val="22"/>
          <w:szCs w:val="22"/>
          <w:lang w:val="nl-NL"/>
        </w:rPr>
        <w:t xml:space="preserve"> </w:t>
      </w:r>
      <w:r w:rsidRPr="004F2BEC">
        <w:rPr>
          <w:sz w:val="22"/>
          <w:szCs w:val="22"/>
          <w:lang w:val="nl-NL"/>
        </w:rPr>
        <w:t>rubriek</w:t>
      </w:r>
      <w:r w:rsidR="003650BA" w:rsidRPr="004F2BEC">
        <w:rPr>
          <w:sz w:val="22"/>
          <w:szCs w:val="22"/>
          <w:lang w:val="nl-NL"/>
        </w:rPr>
        <w:t> </w:t>
      </w:r>
      <w:r w:rsidR="00A87001" w:rsidRPr="004F2BEC">
        <w:rPr>
          <w:sz w:val="22"/>
          <w:szCs w:val="22"/>
          <w:lang w:val="nl-NL"/>
        </w:rPr>
        <w:t>4.6).</w:t>
      </w:r>
    </w:p>
    <w:p w14:paraId="774A84FB" w14:textId="77777777" w:rsidR="00A87001" w:rsidRPr="004F2BEC" w:rsidRDefault="00A87001" w:rsidP="00E00588">
      <w:pPr>
        <w:pStyle w:val="Default"/>
        <w:widowControl w:val="0"/>
        <w:rPr>
          <w:iCs/>
          <w:sz w:val="22"/>
          <w:szCs w:val="22"/>
          <w:lang w:val="nl-NL"/>
        </w:rPr>
      </w:pPr>
    </w:p>
    <w:p w14:paraId="00DC8284" w14:textId="77777777" w:rsidR="003650BA" w:rsidRPr="004F2BEC" w:rsidRDefault="00A26B25" w:rsidP="00B21D70">
      <w:pPr>
        <w:pStyle w:val="Default"/>
        <w:keepNext/>
        <w:widowControl w:val="0"/>
        <w:outlineLvl w:val="0"/>
        <w:rPr>
          <w:i/>
          <w:iCs/>
          <w:sz w:val="22"/>
          <w:szCs w:val="22"/>
          <w:u w:val="single"/>
          <w:lang w:val="nl-NL"/>
        </w:rPr>
      </w:pPr>
      <w:r w:rsidRPr="004F2BEC">
        <w:rPr>
          <w:i/>
          <w:iCs/>
          <w:sz w:val="22"/>
          <w:szCs w:val="22"/>
          <w:u w:val="single"/>
          <w:lang w:val="nl-NL"/>
        </w:rPr>
        <w:t>Mannen</w:t>
      </w:r>
    </w:p>
    <w:p w14:paraId="2687BE6C" w14:textId="77777777" w:rsidR="00A87001" w:rsidRPr="004F2BEC" w:rsidRDefault="005D0795" w:rsidP="00E00588">
      <w:pPr>
        <w:widowControl w:val="0"/>
        <w:tabs>
          <w:tab w:val="clear" w:pos="567"/>
        </w:tabs>
        <w:spacing w:line="240" w:lineRule="auto"/>
        <w:rPr>
          <w:szCs w:val="22"/>
        </w:rPr>
      </w:pPr>
      <w:r w:rsidRPr="004F2BEC">
        <w:rPr>
          <w:szCs w:val="22"/>
        </w:rPr>
        <w:t>Mannelijke patiënten</w:t>
      </w:r>
      <w:r w:rsidR="00845AA0" w:rsidRPr="004F2BEC">
        <w:rPr>
          <w:szCs w:val="22"/>
        </w:rPr>
        <w:t xml:space="preserve">, </w:t>
      </w:r>
      <w:r w:rsidRPr="004F2BEC">
        <w:rPr>
          <w:szCs w:val="22"/>
        </w:rPr>
        <w:t>zelfs d</w:t>
      </w:r>
      <w:r w:rsidR="000216F0" w:rsidRPr="004F2BEC">
        <w:rPr>
          <w:szCs w:val="22"/>
        </w:rPr>
        <w:t>i</w:t>
      </w:r>
      <w:r w:rsidRPr="004F2BEC">
        <w:rPr>
          <w:szCs w:val="22"/>
        </w:rPr>
        <w:t>egene</w:t>
      </w:r>
      <w:r w:rsidR="00036677" w:rsidRPr="004F2BEC">
        <w:rPr>
          <w:szCs w:val="22"/>
        </w:rPr>
        <w:t>n</w:t>
      </w:r>
      <w:r w:rsidRPr="004F2BEC">
        <w:rPr>
          <w:szCs w:val="22"/>
        </w:rPr>
        <w:t xml:space="preserve"> die een vasectomie hebben ondergaan, moeten tijdens de behandeling </w:t>
      </w:r>
      <w:r w:rsidR="00036677" w:rsidRPr="004F2BEC">
        <w:rPr>
          <w:szCs w:val="22"/>
        </w:rPr>
        <w:t xml:space="preserve">met Odomzo </w:t>
      </w:r>
      <w:r w:rsidRPr="004F2BEC">
        <w:rPr>
          <w:szCs w:val="22"/>
        </w:rPr>
        <w:t>en gedurende 6 maanden na het stoppen van de behandeling</w:t>
      </w:r>
      <w:r w:rsidR="00036677" w:rsidRPr="004F2BEC">
        <w:rPr>
          <w:szCs w:val="22"/>
        </w:rPr>
        <w:t xml:space="preserve"> altijd</w:t>
      </w:r>
      <w:r w:rsidRPr="004F2BEC">
        <w:rPr>
          <w:szCs w:val="22"/>
        </w:rPr>
        <w:t xml:space="preserve"> gebruik maken van een condoom</w:t>
      </w:r>
      <w:r w:rsidR="00036677" w:rsidRPr="004F2BEC">
        <w:rPr>
          <w:szCs w:val="22"/>
        </w:rPr>
        <w:t xml:space="preserve"> (met </w:t>
      </w:r>
      <w:r w:rsidR="009849C8" w:rsidRPr="004F2BEC">
        <w:rPr>
          <w:szCs w:val="22"/>
        </w:rPr>
        <w:t xml:space="preserve">zaaddodend middel, </w:t>
      </w:r>
      <w:r w:rsidR="00036677" w:rsidRPr="004F2BEC">
        <w:rPr>
          <w:szCs w:val="22"/>
        </w:rPr>
        <w:t>indien beschikbaar)</w:t>
      </w:r>
      <w:r w:rsidRPr="004F2BEC">
        <w:rPr>
          <w:szCs w:val="22"/>
        </w:rPr>
        <w:t xml:space="preserve"> bij het hebben van geslachtsgemeenschap met een vrouwelijke partner </w:t>
      </w:r>
      <w:r w:rsidRPr="004F2BEC">
        <w:t>(zie rubriek</w:t>
      </w:r>
      <w:r w:rsidR="003650BA" w:rsidRPr="004F2BEC">
        <w:t> </w:t>
      </w:r>
      <w:r w:rsidR="00C85D91" w:rsidRPr="004F2BEC">
        <w:t>4.6</w:t>
      </w:r>
      <w:r w:rsidR="006D1654" w:rsidRPr="004F2BEC">
        <w:t xml:space="preserve"> </w:t>
      </w:r>
      <w:r w:rsidRPr="004F2BEC">
        <w:t>e</w:t>
      </w:r>
      <w:r w:rsidR="006D1654" w:rsidRPr="004F2BEC">
        <w:t>n</w:t>
      </w:r>
      <w:r w:rsidR="00C85D91" w:rsidRPr="004F2BEC">
        <w:t xml:space="preserve"> 5.3)</w:t>
      </w:r>
      <w:r w:rsidR="00C152A4" w:rsidRPr="004F2BEC">
        <w:t>.</w:t>
      </w:r>
    </w:p>
    <w:p w14:paraId="40A0FF1D" w14:textId="77777777" w:rsidR="00A87001" w:rsidRPr="004F2BEC" w:rsidRDefault="00A87001" w:rsidP="00E00588">
      <w:pPr>
        <w:widowControl w:val="0"/>
        <w:tabs>
          <w:tab w:val="clear" w:pos="567"/>
        </w:tabs>
        <w:spacing w:line="240" w:lineRule="auto"/>
        <w:rPr>
          <w:szCs w:val="22"/>
        </w:rPr>
      </w:pPr>
    </w:p>
    <w:p w14:paraId="7B67E49E" w14:textId="77777777" w:rsidR="003650BA" w:rsidRPr="004F2BEC" w:rsidRDefault="0065733F" w:rsidP="00B21D70">
      <w:pPr>
        <w:pStyle w:val="Default"/>
        <w:keepNext/>
        <w:widowControl w:val="0"/>
        <w:outlineLvl w:val="0"/>
        <w:rPr>
          <w:sz w:val="22"/>
          <w:szCs w:val="22"/>
          <w:u w:val="single"/>
          <w:lang w:val="nl-NL"/>
        </w:rPr>
      </w:pPr>
      <w:r w:rsidRPr="004F2BEC">
        <w:rPr>
          <w:sz w:val="22"/>
          <w:szCs w:val="22"/>
          <w:u w:val="single"/>
          <w:lang w:val="nl-NL"/>
        </w:rPr>
        <w:t>Zwangerschapstests</w:t>
      </w:r>
    </w:p>
    <w:p w14:paraId="5BBA8B44" w14:textId="77777777" w:rsidR="003650BA" w:rsidRPr="004F2BEC" w:rsidRDefault="003650BA" w:rsidP="00E00588">
      <w:pPr>
        <w:pStyle w:val="Default"/>
        <w:keepNext/>
        <w:widowControl w:val="0"/>
        <w:rPr>
          <w:sz w:val="22"/>
          <w:szCs w:val="22"/>
          <w:lang w:val="nl-NL"/>
        </w:rPr>
      </w:pPr>
    </w:p>
    <w:p w14:paraId="1E7D91F0" w14:textId="77777777" w:rsidR="00CC0B59" w:rsidRPr="004F2BEC" w:rsidRDefault="0065733F" w:rsidP="00E00588">
      <w:pPr>
        <w:pStyle w:val="Default"/>
        <w:widowControl w:val="0"/>
        <w:rPr>
          <w:sz w:val="22"/>
          <w:szCs w:val="22"/>
          <w:lang w:val="nl-NL"/>
        </w:rPr>
      </w:pPr>
      <w:r w:rsidRPr="004F2BEC">
        <w:rPr>
          <w:sz w:val="22"/>
          <w:szCs w:val="22"/>
          <w:lang w:val="nl-NL"/>
        </w:rPr>
        <w:t xml:space="preserve">De zwangerschapsstatus van vrouwen </w:t>
      </w:r>
      <w:r w:rsidR="009A1B8F" w:rsidRPr="004F2BEC">
        <w:rPr>
          <w:sz w:val="22"/>
          <w:szCs w:val="22"/>
          <w:lang w:val="nl-NL"/>
        </w:rPr>
        <w:t>die zwanger kunnen worden</w:t>
      </w:r>
      <w:r w:rsidRPr="004F2BEC">
        <w:rPr>
          <w:sz w:val="22"/>
          <w:szCs w:val="22"/>
          <w:lang w:val="nl-NL"/>
        </w:rPr>
        <w:t xml:space="preserve"> moet worden vastgesteld binnen 7 dagen voor</w:t>
      </w:r>
      <w:r w:rsidR="000216F0" w:rsidRPr="004F2BEC">
        <w:rPr>
          <w:sz w:val="22"/>
          <w:szCs w:val="22"/>
          <w:lang w:val="nl-NL"/>
        </w:rPr>
        <w:t>afgaand aan</w:t>
      </w:r>
      <w:r w:rsidRPr="004F2BEC">
        <w:rPr>
          <w:sz w:val="22"/>
          <w:szCs w:val="22"/>
          <w:lang w:val="nl-NL"/>
        </w:rPr>
        <w:t xml:space="preserve"> de start van de behandeling met</w:t>
      </w:r>
      <w:r w:rsidR="00A5629B" w:rsidRPr="004F2BEC">
        <w:rPr>
          <w:sz w:val="22"/>
          <w:szCs w:val="22"/>
          <w:lang w:val="nl-NL"/>
        </w:rPr>
        <w:t xml:space="preserve"> Odomzo</w:t>
      </w:r>
      <w:r w:rsidRPr="004F2BEC">
        <w:rPr>
          <w:sz w:val="22"/>
          <w:szCs w:val="22"/>
          <w:lang w:val="nl-NL"/>
        </w:rPr>
        <w:t xml:space="preserve"> en maandelijks tijdens de behandeling met een test die wordt </w:t>
      </w:r>
      <w:r w:rsidRPr="004F2BEC">
        <w:rPr>
          <w:color w:val="auto"/>
          <w:sz w:val="22"/>
          <w:szCs w:val="22"/>
          <w:lang w:val="nl-NL"/>
        </w:rPr>
        <w:t xml:space="preserve">uitgevoerd door een </w:t>
      </w:r>
      <w:r w:rsidR="00036677" w:rsidRPr="004F2BEC">
        <w:rPr>
          <w:color w:val="auto"/>
          <w:sz w:val="22"/>
          <w:szCs w:val="22"/>
          <w:lang w:val="nl-NL"/>
        </w:rPr>
        <w:t xml:space="preserve">professionele </w:t>
      </w:r>
      <w:r w:rsidR="000216F0" w:rsidRPr="004F2BEC">
        <w:rPr>
          <w:color w:val="auto"/>
          <w:sz w:val="22"/>
          <w:szCs w:val="22"/>
          <w:lang w:val="nl-NL"/>
        </w:rPr>
        <w:t>zorgverlener</w:t>
      </w:r>
      <w:r w:rsidR="00A5629B" w:rsidRPr="004F2BEC">
        <w:rPr>
          <w:sz w:val="22"/>
          <w:szCs w:val="22"/>
          <w:lang w:val="nl-NL"/>
        </w:rPr>
        <w:t xml:space="preserve">. </w:t>
      </w:r>
      <w:r w:rsidR="00D0353C" w:rsidRPr="004F2BEC">
        <w:rPr>
          <w:sz w:val="22"/>
          <w:szCs w:val="22"/>
          <w:lang w:val="nl-NL"/>
        </w:rPr>
        <w:t xml:space="preserve">Zwangerschapstests moeten een </w:t>
      </w:r>
      <w:r w:rsidR="00D718EF" w:rsidRPr="004F2BEC">
        <w:rPr>
          <w:sz w:val="22"/>
          <w:szCs w:val="22"/>
          <w:lang w:val="nl-NL"/>
        </w:rPr>
        <w:t>minim</w:t>
      </w:r>
      <w:r w:rsidR="00D0353C" w:rsidRPr="004F2BEC">
        <w:rPr>
          <w:sz w:val="22"/>
          <w:szCs w:val="22"/>
          <w:lang w:val="nl-NL"/>
        </w:rPr>
        <w:t xml:space="preserve">ale gevoeligheid hebben van </w:t>
      </w:r>
      <w:r w:rsidR="00D718EF" w:rsidRPr="004F2BEC">
        <w:rPr>
          <w:sz w:val="22"/>
          <w:szCs w:val="22"/>
          <w:lang w:val="nl-NL"/>
        </w:rPr>
        <w:t>25 mI</w:t>
      </w:r>
      <w:r w:rsidR="0014660A" w:rsidRPr="004F2BEC">
        <w:rPr>
          <w:sz w:val="22"/>
          <w:szCs w:val="22"/>
          <w:lang w:val="nl-NL"/>
        </w:rPr>
        <w:t>E</w:t>
      </w:r>
      <w:r w:rsidR="00D718EF" w:rsidRPr="004F2BEC">
        <w:rPr>
          <w:sz w:val="22"/>
          <w:szCs w:val="22"/>
          <w:lang w:val="nl-NL"/>
        </w:rPr>
        <w:t>/ml</w:t>
      </w:r>
      <w:r w:rsidR="00CF5C57" w:rsidRPr="004F2BEC">
        <w:rPr>
          <w:sz w:val="22"/>
          <w:szCs w:val="22"/>
          <w:lang w:val="nl-NL"/>
        </w:rPr>
        <w:t>,</w:t>
      </w:r>
      <w:r w:rsidR="00D718EF" w:rsidRPr="004F2BEC">
        <w:rPr>
          <w:sz w:val="22"/>
          <w:szCs w:val="22"/>
          <w:lang w:val="nl-NL"/>
        </w:rPr>
        <w:t xml:space="preserve"> </w:t>
      </w:r>
      <w:r w:rsidR="00CC2407" w:rsidRPr="004F2BEC">
        <w:rPr>
          <w:sz w:val="22"/>
          <w:szCs w:val="22"/>
          <w:lang w:val="nl-NL"/>
        </w:rPr>
        <w:t>zoals</w:t>
      </w:r>
      <w:r w:rsidR="00D0353C" w:rsidRPr="004F2BEC">
        <w:rPr>
          <w:sz w:val="22"/>
          <w:szCs w:val="22"/>
          <w:lang w:val="nl-NL"/>
        </w:rPr>
        <w:t xml:space="preserve"> lokaal beschikbaar</w:t>
      </w:r>
      <w:r w:rsidR="00D718EF" w:rsidRPr="004F2BEC">
        <w:rPr>
          <w:sz w:val="22"/>
          <w:szCs w:val="22"/>
          <w:lang w:val="nl-NL"/>
        </w:rPr>
        <w:t xml:space="preserve">. </w:t>
      </w:r>
      <w:r w:rsidR="000E54C2" w:rsidRPr="004F2BEC">
        <w:rPr>
          <w:sz w:val="22"/>
          <w:szCs w:val="22"/>
          <w:lang w:val="nl-NL"/>
        </w:rPr>
        <w:t>De behandeling mag niet worden gestart als er sprake is van zwangerschap</w:t>
      </w:r>
      <w:r w:rsidR="00F05B37" w:rsidRPr="004F2BEC">
        <w:rPr>
          <w:sz w:val="22"/>
          <w:szCs w:val="22"/>
          <w:lang w:val="nl-NL"/>
        </w:rPr>
        <w:t xml:space="preserve">. </w:t>
      </w:r>
      <w:r w:rsidR="00D0353C" w:rsidRPr="004F2BEC">
        <w:rPr>
          <w:sz w:val="22"/>
          <w:szCs w:val="22"/>
          <w:lang w:val="nl-NL"/>
        </w:rPr>
        <w:t xml:space="preserve">Indien zwangerschap optreedt tijdens de behandeling, dan moet </w:t>
      </w:r>
      <w:r w:rsidR="00506B1C" w:rsidRPr="004F2BEC">
        <w:rPr>
          <w:sz w:val="22"/>
          <w:szCs w:val="22"/>
          <w:lang w:val="nl-NL"/>
        </w:rPr>
        <w:t xml:space="preserve">de </w:t>
      </w:r>
      <w:r w:rsidR="00D0353C" w:rsidRPr="004F2BEC">
        <w:rPr>
          <w:sz w:val="22"/>
          <w:szCs w:val="22"/>
          <w:lang w:val="nl-NL"/>
        </w:rPr>
        <w:t xml:space="preserve">behandeling met Odomzo onmiddellijk worden gestopt </w:t>
      </w:r>
      <w:r w:rsidR="00A5629B" w:rsidRPr="004F2BEC">
        <w:rPr>
          <w:sz w:val="22"/>
          <w:szCs w:val="22"/>
          <w:lang w:val="nl-NL"/>
        </w:rPr>
        <w:t>(</w:t>
      </w:r>
      <w:r w:rsidR="00D0353C" w:rsidRPr="004F2BEC">
        <w:rPr>
          <w:sz w:val="22"/>
          <w:szCs w:val="22"/>
          <w:lang w:val="nl-NL"/>
        </w:rPr>
        <w:t>zi</w:t>
      </w:r>
      <w:r w:rsidR="00A5629B" w:rsidRPr="004F2BEC">
        <w:rPr>
          <w:sz w:val="22"/>
          <w:szCs w:val="22"/>
          <w:lang w:val="nl-NL"/>
        </w:rPr>
        <w:t xml:space="preserve">e </w:t>
      </w:r>
      <w:r w:rsidR="00D0353C" w:rsidRPr="004F2BEC">
        <w:rPr>
          <w:sz w:val="22"/>
          <w:szCs w:val="22"/>
          <w:lang w:val="nl-NL"/>
        </w:rPr>
        <w:t>rubriek</w:t>
      </w:r>
      <w:r w:rsidR="00A5629B" w:rsidRPr="004F2BEC">
        <w:rPr>
          <w:sz w:val="22"/>
          <w:szCs w:val="22"/>
          <w:lang w:val="nl-NL"/>
        </w:rPr>
        <w:t> 5.3).</w:t>
      </w:r>
      <w:r w:rsidR="00CC2407" w:rsidRPr="004F2BEC">
        <w:rPr>
          <w:sz w:val="22"/>
          <w:szCs w:val="22"/>
          <w:lang w:val="nl-NL"/>
        </w:rPr>
        <w:t xml:space="preserve"> Patiënten die amenorroe hebben tijdens de behandeling met Odomzo moeten de maandelijkse zwangerschapstests voortzetten gedurende de behandeling.</w:t>
      </w:r>
    </w:p>
    <w:p w14:paraId="52545CAF" w14:textId="77777777" w:rsidR="00D718EF" w:rsidRPr="004F2BEC" w:rsidRDefault="00D718EF" w:rsidP="00E00588">
      <w:pPr>
        <w:pStyle w:val="Default"/>
        <w:widowControl w:val="0"/>
        <w:rPr>
          <w:sz w:val="22"/>
          <w:szCs w:val="22"/>
          <w:lang w:val="nl-NL"/>
        </w:rPr>
      </w:pPr>
    </w:p>
    <w:p w14:paraId="09747DC5" w14:textId="77777777" w:rsidR="00D718EF" w:rsidRPr="004F2BEC" w:rsidRDefault="003F4790" w:rsidP="00B21D70">
      <w:pPr>
        <w:pStyle w:val="Default"/>
        <w:keepNext/>
        <w:widowControl w:val="0"/>
        <w:outlineLvl w:val="0"/>
        <w:rPr>
          <w:color w:val="auto"/>
          <w:sz w:val="22"/>
          <w:szCs w:val="22"/>
          <w:u w:val="single"/>
          <w:lang w:val="nl-NL"/>
        </w:rPr>
      </w:pPr>
      <w:r w:rsidRPr="004F2BEC">
        <w:rPr>
          <w:color w:val="auto"/>
          <w:sz w:val="22"/>
          <w:szCs w:val="22"/>
          <w:u w:val="single"/>
          <w:lang w:val="nl-NL"/>
        </w:rPr>
        <w:t xml:space="preserve">Voorschrijf- en verstrekkingsvoorwaarden voor vrouwen </w:t>
      </w:r>
      <w:r w:rsidR="009A1B8F" w:rsidRPr="004F2BEC">
        <w:rPr>
          <w:color w:val="auto"/>
          <w:sz w:val="22"/>
          <w:szCs w:val="22"/>
          <w:u w:val="single"/>
          <w:lang w:val="nl-NL"/>
        </w:rPr>
        <w:t>die zwanger kunnen worden</w:t>
      </w:r>
    </w:p>
    <w:p w14:paraId="55099A06" w14:textId="77777777" w:rsidR="00D718EF" w:rsidRPr="004F2BEC" w:rsidRDefault="00D718EF" w:rsidP="00E00588">
      <w:pPr>
        <w:pStyle w:val="Default"/>
        <w:keepNext/>
        <w:widowControl w:val="0"/>
        <w:rPr>
          <w:color w:val="auto"/>
          <w:sz w:val="22"/>
          <w:szCs w:val="22"/>
          <w:lang w:val="nl-NL"/>
        </w:rPr>
      </w:pPr>
    </w:p>
    <w:p w14:paraId="6C66BF81" w14:textId="77777777" w:rsidR="00D718EF" w:rsidRPr="004F2BEC" w:rsidRDefault="003F4790" w:rsidP="00E00588">
      <w:pPr>
        <w:pStyle w:val="Default"/>
        <w:widowControl w:val="0"/>
        <w:rPr>
          <w:color w:val="auto"/>
          <w:sz w:val="22"/>
          <w:szCs w:val="22"/>
          <w:lang w:val="nl-NL"/>
        </w:rPr>
      </w:pPr>
      <w:r w:rsidRPr="004F2BEC">
        <w:rPr>
          <w:color w:val="auto"/>
          <w:sz w:val="22"/>
          <w:szCs w:val="22"/>
          <w:lang w:val="nl-NL"/>
        </w:rPr>
        <w:t>Het initiële voorschrijven en verstrekken van</w:t>
      </w:r>
      <w:r w:rsidR="00D718EF" w:rsidRPr="004F2BEC">
        <w:rPr>
          <w:color w:val="auto"/>
          <w:sz w:val="22"/>
          <w:szCs w:val="22"/>
          <w:lang w:val="nl-NL"/>
        </w:rPr>
        <w:t xml:space="preserve"> Odomzo </w:t>
      </w:r>
      <w:r w:rsidRPr="004F2BEC">
        <w:rPr>
          <w:color w:val="auto"/>
          <w:sz w:val="22"/>
          <w:szCs w:val="22"/>
          <w:lang w:val="nl-NL"/>
        </w:rPr>
        <w:t>moet gebeuren binnen</w:t>
      </w:r>
      <w:r w:rsidR="00D718EF" w:rsidRPr="004F2BEC">
        <w:rPr>
          <w:color w:val="auto"/>
          <w:sz w:val="22"/>
          <w:szCs w:val="22"/>
          <w:lang w:val="nl-NL"/>
        </w:rPr>
        <w:t xml:space="preserve"> 7 da</w:t>
      </w:r>
      <w:r w:rsidRPr="004F2BEC">
        <w:rPr>
          <w:color w:val="auto"/>
          <w:sz w:val="22"/>
          <w:szCs w:val="22"/>
          <w:lang w:val="nl-NL"/>
        </w:rPr>
        <w:t>gen</w:t>
      </w:r>
      <w:r w:rsidR="00D718EF" w:rsidRPr="004F2BEC">
        <w:rPr>
          <w:color w:val="auto"/>
          <w:sz w:val="22"/>
          <w:szCs w:val="22"/>
          <w:lang w:val="nl-NL"/>
        </w:rPr>
        <w:t xml:space="preserve"> </w:t>
      </w:r>
      <w:r w:rsidRPr="004F2BEC">
        <w:rPr>
          <w:color w:val="auto"/>
          <w:sz w:val="22"/>
          <w:szCs w:val="22"/>
          <w:lang w:val="nl-NL"/>
        </w:rPr>
        <w:t xml:space="preserve">na een </w:t>
      </w:r>
      <w:r w:rsidR="00D718EF" w:rsidRPr="004F2BEC">
        <w:rPr>
          <w:color w:val="auto"/>
          <w:sz w:val="22"/>
          <w:szCs w:val="22"/>
          <w:lang w:val="nl-NL"/>
        </w:rPr>
        <w:t>negatie</w:t>
      </w:r>
      <w:r w:rsidRPr="004F2BEC">
        <w:rPr>
          <w:color w:val="auto"/>
          <w:sz w:val="22"/>
          <w:szCs w:val="22"/>
          <w:lang w:val="nl-NL"/>
        </w:rPr>
        <w:t>ve</w:t>
      </w:r>
      <w:r w:rsidR="00D718EF" w:rsidRPr="004F2BEC">
        <w:rPr>
          <w:color w:val="auto"/>
          <w:sz w:val="22"/>
          <w:szCs w:val="22"/>
          <w:lang w:val="nl-NL"/>
        </w:rPr>
        <w:t xml:space="preserve"> </w:t>
      </w:r>
      <w:r w:rsidRPr="004F2BEC">
        <w:rPr>
          <w:color w:val="auto"/>
          <w:sz w:val="22"/>
          <w:szCs w:val="22"/>
          <w:lang w:val="nl-NL"/>
        </w:rPr>
        <w:t>zwangerschapstest</w:t>
      </w:r>
      <w:r w:rsidR="00D718EF" w:rsidRPr="004F2BEC">
        <w:rPr>
          <w:color w:val="auto"/>
          <w:sz w:val="22"/>
          <w:szCs w:val="22"/>
          <w:lang w:val="nl-NL"/>
        </w:rPr>
        <w:t xml:space="preserve">. </w:t>
      </w:r>
      <w:r w:rsidRPr="004F2BEC">
        <w:rPr>
          <w:color w:val="auto"/>
          <w:sz w:val="22"/>
          <w:szCs w:val="22"/>
          <w:lang w:val="nl-NL"/>
        </w:rPr>
        <w:t xml:space="preserve">Recepten voor </w:t>
      </w:r>
      <w:r w:rsidR="00D718EF" w:rsidRPr="004F2BEC">
        <w:rPr>
          <w:color w:val="auto"/>
          <w:sz w:val="22"/>
          <w:szCs w:val="22"/>
          <w:lang w:val="nl-NL"/>
        </w:rPr>
        <w:t xml:space="preserve">Odomzo </w:t>
      </w:r>
      <w:r w:rsidRPr="004F2BEC">
        <w:rPr>
          <w:color w:val="auto"/>
          <w:sz w:val="22"/>
          <w:szCs w:val="22"/>
          <w:lang w:val="nl-NL"/>
        </w:rPr>
        <w:t>moeten worden beperkt tot</w:t>
      </w:r>
      <w:r w:rsidR="000216F0" w:rsidRPr="004F2BEC">
        <w:rPr>
          <w:color w:val="auto"/>
          <w:sz w:val="22"/>
          <w:szCs w:val="22"/>
          <w:lang w:val="nl-NL"/>
        </w:rPr>
        <w:t xml:space="preserve"> een behandelduur van</w:t>
      </w:r>
      <w:r w:rsidR="00D718EF" w:rsidRPr="004F2BEC">
        <w:rPr>
          <w:color w:val="auto"/>
          <w:sz w:val="22"/>
          <w:szCs w:val="22"/>
          <w:lang w:val="nl-NL"/>
        </w:rPr>
        <w:t xml:space="preserve"> 30 d</w:t>
      </w:r>
      <w:r w:rsidR="000216F0" w:rsidRPr="004F2BEC">
        <w:rPr>
          <w:color w:val="auto"/>
          <w:sz w:val="22"/>
          <w:szCs w:val="22"/>
          <w:lang w:val="nl-NL"/>
        </w:rPr>
        <w:t>agen.</w:t>
      </w:r>
      <w:r w:rsidR="00D718EF" w:rsidRPr="004F2BEC">
        <w:rPr>
          <w:color w:val="auto"/>
          <w:sz w:val="22"/>
          <w:szCs w:val="22"/>
          <w:lang w:val="nl-NL"/>
        </w:rPr>
        <w:t xml:space="preserve"> </w:t>
      </w:r>
      <w:r w:rsidR="00C64650" w:rsidRPr="004F2BEC">
        <w:rPr>
          <w:color w:val="auto"/>
          <w:sz w:val="22"/>
          <w:szCs w:val="22"/>
          <w:lang w:val="nl-NL"/>
        </w:rPr>
        <w:t>Voor de</w:t>
      </w:r>
      <w:r w:rsidR="000216F0" w:rsidRPr="004F2BEC">
        <w:rPr>
          <w:color w:val="auto"/>
          <w:sz w:val="22"/>
          <w:szCs w:val="22"/>
          <w:lang w:val="nl-NL"/>
        </w:rPr>
        <w:t xml:space="preserve"> </w:t>
      </w:r>
      <w:r w:rsidRPr="004F2BEC">
        <w:rPr>
          <w:color w:val="auto"/>
          <w:sz w:val="22"/>
          <w:szCs w:val="22"/>
          <w:lang w:val="nl-NL"/>
        </w:rPr>
        <w:t xml:space="preserve">voortzetting van de behandeling </w:t>
      </w:r>
      <w:r w:rsidR="000216F0" w:rsidRPr="004F2BEC">
        <w:rPr>
          <w:color w:val="auto"/>
          <w:sz w:val="22"/>
          <w:szCs w:val="22"/>
          <w:lang w:val="nl-NL"/>
        </w:rPr>
        <w:t>is</w:t>
      </w:r>
      <w:r w:rsidRPr="004F2BEC">
        <w:rPr>
          <w:color w:val="auto"/>
          <w:sz w:val="22"/>
          <w:szCs w:val="22"/>
          <w:lang w:val="nl-NL"/>
        </w:rPr>
        <w:t xml:space="preserve"> een nieuw recept</w:t>
      </w:r>
      <w:r w:rsidR="000216F0" w:rsidRPr="004F2BEC">
        <w:rPr>
          <w:color w:val="auto"/>
          <w:sz w:val="22"/>
          <w:szCs w:val="22"/>
          <w:lang w:val="nl-NL"/>
        </w:rPr>
        <w:t xml:space="preserve"> vereist</w:t>
      </w:r>
      <w:r w:rsidR="00D718EF" w:rsidRPr="004F2BEC">
        <w:rPr>
          <w:color w:val="auto"/>
          <w:sz w:val="22"/>
          <w:szCs w:val="22"/>
          <w:lang w:val="nl-NL"/>
        </w:rPr>
        <w:t>.</w:t>
      </w:r>
    </w:p>
    <w:p w14:paraId="3CCDA436" w14:textId="77777777" w:rsidR="00A87001" w:rsidRPr="004F2BEC" w:rsidRDefault="00A87001" w:rsidP="00E00588">
      <w:pPr>
        <w:pStyle w:val="Default"/>
        <w:widowControl w:val="0"/>
        <w:rPr>
          <w:sz w:val="22"/>
          <w:szCs w:val="22"/>
          <w:lang w:val="nl-NL"/>
        </w:rPr>
      </w:pPr>
    </w:p>
    <w:p w14:paraId="38217845" w14:textId="77777777" w:rsidR="003650BA" w:rsidRPr="004F2BEC" w:rsidRDefault="00C3233A" w:rsidP="00B21D70">
      <w:pPr>
        <w:pStyle w:val="Default"/>
        <w:keepNext/>
        <w:widowControl w:val="0"/>
        <w:outlineLvl w:val="0"/>
        <w:rPr>
          <w:sz w:val="22"/>
          <w:szCs w:val="22"/>
          <w:u w:val="single"/>
          <w:lang w:val="nl-NL"/>
        </w:rPr>
      </w:pPr>
      <w:r w:rsidRPr="004F2BEC">
        <w:rPr>
          <w:sz w:val="22"/>
          <w:szCs w:val="22"/>
          <w:u w:val="single"/>
          <w:lang w:val="nl-NL"/>
        </w:rPr>
        <w:t>Voorlichtings</w:t>
      </w:r>
      <w:r w:rsidR="00A87001" w:rsidRPr="004F2BEC">
        <w:rPr>
          <w:sz w:val="22"/>
          <w:szCs w:val="22"/>
          <w:u w:val="single"/>
          <w:lang w:val="nl-NL"/>
        </w:rPr>
        <w:t>materi</w:t>
      </w:r>
      <w:r w:rsidR="00B36B7D" w:rsidRPr="004F2BEC">
        <w:rPr>
          <w:sz w:val="22"/>
          <w:szCs w:val="22"/>
          <w:u w:val="single"/>
          <w:lang w:val="nl-NL"/>
        </w:rPr>
        <w:t>a</w:t>
      </w:r>
      <w:r w:rsidR="00A87001" w:rsidRPr="004F2BEC">
        <w:rPr>
          <w:sz w:val="22"/>
          <w:szCs w:val="22"/>
          <w:u w:val="single"/>
          <w:lang w:val="nl-NL"/>
        </w:rPr>
        <w:t>al</w:t>
      </w:r>
    </w:p>
    <w:p w14:paraId="770FC1EF" w14:textId="77777777" w:rsidR="003650BA" w:rsidRPr="004F2BEC" w:rsidRDefault="003650BA" w:rsidP="00E00588">
      <w:pPr>
        <w:keepNext/>
        <w:widowControl w:val="0"/>
        <w:tabs>
          <w:tab w:val="clear" w:pos="567"/>
        </w:tabs>
        <w:spacing w:line="240" w:lineRule="auto"/>
        <w:rPr>
          <w:szCs w:val="22"/>
        </w:rPr>
      </w:pPr>
    </w:p>
    <w:p w14:paraId="328FE9FB" w14:textId="77777777" w:rsidR="003650BA" w:rsidRPr="004F2BEC" w:rsidRDefault="00506B1C" w:rsidP="00E00588">
      <w:pPr>
        <w:widowControl w:val="0"/>
        <w:tabs>
          <w:tab w:val="clear" w:pos="567"/>
        </w:tabs>
        <w:spacing w:line="240" w:lineRule="auto"/>
        <w:rPr>
          <w:szCs w:val="22"/>
        </w:rPr>
      </w:pPr>
      <w:r w:rsidRPr="004F2BEC">
        <w:rPr>
          <w:szCs w:val="22"/>
        </w:rPr>
        <w:t xml:space="preserve">Om </w:t>
      </w:r>
      <w:r w:rsidR="000216F0" w:rsidRPr="004F2BEC">
        <w:rPr>
          <w:szCs w:val="22"/>
        </w:rPr>
        <w:t>zorgverleners</w:t>
      </w:r>
      <w:r w:rsidRPr="004F2BEC">
        <w:rPr>
          <w:szCs w:val="22"/>
        </w:rPr>
        <w:t xml:space="preserve"> en patiënten </w:t>
      </w:r>
      <w:r w:rsidR="000216F0" w:rsidRPr="004F2BEC">
        <w:rPr>
          <w:szCs w:val="22"/>
        </w:rPr>
        <w:t>te</w:t>
      </w:r>
      <w:r w:rsidRPr="004F2BEC">
        <w:rPr>
          <w:szCs w:val="22"/>
        </w:rPr>
        <w:t xml:space="preserve"> helpen </w:t>
      </w:r>
      <w:r w:rsidR="000216F0" w:rsidRPr="004F2BEC">
        <w:rPr>
          <w:szCs w:val="22"/>
        </w:rPr>
        <w:t>om</w:t>
      </w:r>
      <w:r w:rsidRPr="004F2BEC">
        <w:rPr>
          <w:szCs w:val="22"/>
        </w:rPr>
        <w:t xml:space="preserve"> embryo</w:t>
      </w:r>
      <w:r w:rsidR="000216F0" w:rsidRPr="004F2BEC">
        <w:rPr>
          <w:szCs w:val="22"/>
        </w:rPr>
        <w:t>nale</w:t>
      </w:r>
      <w:r w:rsidRPr="004F2BEC">
        <w:rPr>
          <w:szCs w:val="22"/>
        </w:rPr>
        <w:t xml:space="preserve"> en foetale blootstelling aan Odomzo</w:t>
      </w:r>
      <w:r w:rsidR="000216F0" w:rsidRPr="004F2BEC">
        <w:rPr>
          <w:szCs w:val="22"/>
        </w:rPr>
        <w:t xml:space="preserve"> te vermijden</w:t>
      </w:r>
      <w:r w:rsidRPr="004F2BEC">
        <w:rPr>
          <w:szCs w:val="22"/>
        </w:rPr>
        <w:t xml:space="preserve">, zal de houder van de vergunning voor het in de handel brengen van Odomzo </w:t>
      </w:r>
      <w:r w:rsidR="00C3233A" w:rsidRPr="004F2BEC">
        <w:rPr>
          <w:szCs w:val="22"/>
        </w:rPr>
        <w:t>voorlichtings</w:t>
      </w:r>
      <w:r w:rsidR="00A87001" w:rsidRPr="004F2BEC">
        <w:rPr>
          <w:szCs w:val="22"/>
        </w:rPr>
        <w:t>materi</w:t>
      </w:r>
      <w:r w:rsidRPr="004F2BEC">
        <w:rPr>
          <w:szCs w:val="22"/>
        </w:rPr>
        <w:t>a</w:t>
      </w:r>
      <w:r w:rsidR="00A87001" w:rsidRPr="004F2BEC">
        <w:rPr>
          <w:szCs w:val="22"/>
        </w:rPr>
        <w:t>al</w:t>
      </w:r>
      <w:r w:rsidR="000216F0" w:rsidRPr="004F2BEC">
        <w:rPr>
          <w:szCs w:val="22"/>
        </w:rPr>
        <w:t xml:space="preserve"> verstrekken</w:t>
      </w:r>
      <w:r w:rsidR="00A87001" w:rsidRPr="004F2BEC">
        <w:rPr>
          <w:szCs w:val="22"/>
        </w:rPr>
        <w:t xml:space="preserve"> (Odomzo </w:t>
      </w:r>
      <w:r w:rsidRPr="004F2BEC">
        <w:rPr>
          <w:szCs w:val="22"/>
        </w:rPr>
        <w:t>zwangerschapspreventieprogramma</w:t>
      </w:r>
      <w:r w:rsidR="00A87001" w:rsidRPr="004F2BEC">
        <w:rPr>
          <w:szCs w:val="22"/>
        </w:rPr>
        <w:t xml:space="preserve">) </w:t>
      </w:r>
      <w:r w:rsidRPr="004F2BEC">
        <w:rPr>
          <w:szCs w:val="22"/>
        </w:rPr>
        <w:t xml:space="preserve">om de </w:t>
      </w:r>
      <w:r w:rsidR="000216F0" w:rsidRPr="004F2BEC">
        <w:rPr>
          <w:szCs w:val="22"/>
        </w:rPr>
        <w:t>mogelijk</w:t>
      </w:r>
      <w:r w:rsidRPr="004F2BEC">
        <w:rPr>
          <w:szCs w:val="22"/>
        </w:rPr>
        <w:t>e risico</w:t>
      </w:r>
      <w:r w:rsidR="000216F0" w:rsidRPr="004F2BEC">
        <w:rPr>
          <w:szCs w:val="22"/>
        </w:rPr>
        <w:t>’</w:t>
      </w:r>
      <w:r w:rsidRPr="004F2BEC">
        <w:rPr>
          <w:szCs w:val="22"/>
        </w:rPr>
        <w:t xml:space="preserve">s </w:t>
      </w:r>
      <w:r w:rsidR="000216F0" w:rsidRPr="004F2BEC">
        <w:rPr>
          <w:szCs w:val="22"/>
        </w:rPr>
        <w:t xml:space="preserve">bij het gebruik van </w:t>
      </w:r>
      <w:r w:rsidRPr="004F2BEC">
        <w:rPr>
          <w:szCs w:val="22"/>
        </w:rPr>
        <w:t>het geneesmiddel te benadrukken</w:t>
      </w:r>
      <w:r w:rsidR="00A87001" w:rsidRPr="004F2BEC">
        <w:rPr>
          <w:szCs w:val="22"/>
        </w:rPr>
        <w:t>.</w:t>
      </w:r>
    </w:p>
    <w:p w14:paraId="56101B46" w14:textId="77777777" w:rsidR="00C85D91" w:rsidRPr="004F2BEC" w:rsidRDefault="00C85D91" w:rsidP="00E00588">
      <w:pPr>
        <w:widowControl w:val="0"/>
        <w:tabs>
          <w:tab w:val="clear" w:pos="567"/>
        </w:tabs>
        <w:spacing w:line="240" w:lineRule="auto"/>
        <w:rPr>
          <w:szCs w:val="22"/>
        </w:rPr>
      </w:pPr>
    </w:p>
    <w:p w14:paraId="42F32525" w14:textId="77777777" w:rsidR="000C2E45" w:rsidRPr="004F2BEC" w:rsidRDefault="005F6722" w:rsidP="00B21D70">
      <w:pPr>
        <w:keepNext/>
        <w:widowControl w:val="0"/>
        <w:tabs>
          <w:tab w:val="clear" w:pos="567"/>
        </w:tabs>
        <w:spacing w:line="240" w:lineRule="auto"/>
        <w:outlineLvl w:val="0"/>
        <w:rPr>
          <w:szCs w:val="22"/>
          <w:u w:val="single"/>
        </w:rPr>
      </w:pPr>
      <w:bookmarkStart w:id="9" w:name="_1613457Blood_donation"/>
      <w:bookmarkEnd w:id="9"/>
      <w:r w:rsidRPr="004F2BEC">
        <w:rPr>
          <w:szCs w:val="22"/>
          <w:u w:val="single"/>
        </w:rPr>
        <w:t>Bloeddonatie</w:t>
      </w:r>
    </w:p>
    <w:p w14:paraId="04E4D8AF" w14:textId="77777777" w:rsidR="003650BA" w:rsidRPr="004F2BEC" w:rsidRDefault="003650BA" w:rsidP="00E00588">
      <w:pPr>
        <w:keepNext/>
        <w:widowControl w:val="0"/>
        <w:tabs>
          <w:tab w:val="clear" w:pos="567"/>
        </w:tabs>
        <w:spacing w:line="240" w:lineRule="auto"/>
      </w:pPr>
    </w:p>
    <w:p w14:paraId="5A5955B0" w14:textId="77777777" w:rsidR="000C2E45" w:rsidRPr="004F2BEC" w:rsidRDefault="005F6722" w:rsidP="00E00588">
      <w:pPr>
        <w:widowControl w:val="0"/>
        <w:tabs>
          <w:tab w:val="clear" w:pos="567"/>
        </w:tabs>
        <w:spacing w:line="240" w:lineRule="auto"/>
      </w:pPr>
      <w:r w:rsidRPr="004F2BEC">
        <w:t xml:space="preserve">Patiënten moeten worden </w:t>
      </w:r>
      <w:r w:rsidR="000A3585" w:rsidRPr="004F2BEC">
        <w:t xml:space="preserve">voorgelicht dat ze </w:t>
      </w:r>
      <w:r w:rsidRPr="004F2BEC">
        <w:t xml:space="preserve">geen bloed </w:t>
      </w:r>
      <w:r w:rsidR="000A3585" w:rsidRPr="004F2BEC">
        <w:t>mogen</w:t>
      </w:r>
      <w:r w:rsidRPr="004F2BEC">
        <w:t xml:space="preserve"> doneren tijdens en gedurende ten minste 20 maanden na het </w:t>
      </w:r>
      <w:r w:rsidR="00202340" w:rsidRPr="004F2BEC">
        <w:t>stoppe</w:t>
      </w:r>
      <w:r w:rsidRPr="004F2BEC">
        <w:t>n van de behandeling</w:t>
      </w:r>
      <w:r w:rsidR="00202340" w:rsidRPr="004F2BEC">
        <w:t xml:space="preserve"> met Odomzo</w:t>
      </w:r>
      <w:r w:rsidRPr="004F2BEC">
        <w:t>.</w:t>
      </w:r>
    </w:p>
    <w:p w14:paraId="30392FE8" w14:textId="77777777" w:rsidR="00A87001" w:rsidRPr="004F2BEC" w:rsidRDefault="00A87001" w:rsidP="00E00588">
      <w:pPr>
        <w:widowControl w:val="0"/>
        <w:tabs>
          <w:tab w:val="clear" w:pos="567"/>
        </w:tabs>
        <w:spacing w:line="240" w:lineRule="auto"/>
      </w:pPr>
    </w:p>
    <w:p w14:paraId="1CEFB17F" w14:textId="77777777" w:rsidR="003650BA" w:rsidRPr="004F2BEC" w:rsidRDefault="000A3585" w:rsidP="00B21D70">
      <w:pPr>
        <w:pStyle w:val="Default"/>
        <w:keepNext/>
        <w:widowControl w:val="0"/>
        <w:outlineLvl w:val="0"/>
        <w:rPr>
          <w:sz w:val="22"/>
          <w:szCs w:val="22"/>
          <w:u w:val="single"/>
          <w:lang w:val="nl-NL"/>
        </w:rPr>
      </w:pPr>
      <w:r w:rsidRPr="004F2BEC">
        <w:rPr>
          <w:sz w:val="22"/>
          <w:szCs w:val="22"/>
          <w:u w:val="single"/>
          <w:lang w:val="nl-NL"/>
        </w:rPr>
        <w:t>Sperma-</w:t>
      </w:r>
      <w:r w:rsidR="005F6722" w:rsidRPr="004F2BEC">
        <w:rPr>
          <w:sz w:val="22"/>
          <w:szCs w:val="22"/>
          <w:u w:val="single"/>
          <w:lang w:val="nl-NL"/>
        </w:rPr>
        <w:t>donatie</w:t>
      </w:r>
    </w:p>
    <w:p w14:paraId="3279234A" w14:textId="77777777" w:rsidR="003650BA" w:rsidRPr="004F2BEC" w:rsidRDefault="003650BA" w:rsidP="00E00588">
      <w:pPr>
        <w:keepNext/>
        <w:widowControl w:val="0"/>
        <w:tabs>
          <w:tab w:val="clear" w:pos="567"/>
        </w:tabs>
        <w:spacing w:line="240" w:lineRule="auto"/>
        <w:rPr>
          <w:szCs w:val="22"/>
        </w:rPr>
      </w:pPr>
    </w:p>
    <w:p w14:paraId="6C4B92AA" w14:textId="77777777" w:rsidR="00A87001" w:rsidRPr="004F2BEC" w:rsidRDefault="00C64650" w:rsidP="00E00588">
      <w:pPr>
        <w:widowControl w:val="0"/>
        <w:tabs>
          <w:tab w:val="clear" w:pos="567"/>
        </w:tabs>
        <w:spacing w:line="240" w:lineRule="auto"/>
        <w:rPr>
          <w:szCs w:val="22"/>
        </w:rPr>
      </w:pPr>
      <w:r w:rsidRPr="004F2BEC">
        <w:rPr>
          <w:szCs w:val="22"/>
        </w:rPr>
        <w:t>Man</w:t>
      </w:r>
      <w:r w:rsidR="00202340" w:rsidRPr="004F2BEC">
        <w:rPr>
          <w:szCs w:val="22"/>
        </w:rPr>
        <w:t>ne</w:t>
      </w:r>
      <w:r w:rsidR="000A3585" w:rsidRPr="004F2BEC">
        <w:rPr>
          <w:szCs w:val="22"/>
        </w:rPr>
        <w:t>lijke patiënten moeten geen sperma</w:t>
      </w:r>
      <w:r w:rsidR="00202340" w:rsidRPr="004F2BEC">
        <w:rPr>
          <w:szCs w:val="22"/>
        </w:rPr>
        <w:t xml:space="preserve"> doneren tijdens en gedurende ten minste 6 maanden na het stoppen van de behandeling met</w:t>
      </w:r>
      <w:r w:rsidR="003650BA" w:rsidRPr="004F2BEC">
        <w:rPr>
          <w:szCs w:val="22"/>
        </w:rPr>
        <w:t xml:space="preserve"> Odomzo</w:t>
      </w:r>
      <w:r w:rsidR="00A87001" w:rsidRPr="004F2BEC">
        <w:rPr>
          <w:szCs w:val="22"/>
        </w:rPr>
        <w:t>.</w:t>
      </w:r>
      <w:bookmarkStart w:id="10" w:name="_Hlk36739956"/>
    </w:p>
    <w:p w14:paraId="2A467A39" w14:textId="77777777" w:rsidR="00F426CF" w:rsidRPr="004F2BEC" w:rsidRDefault="00F426CF" w:rsidP="00E00588">
      <w:pPr>
        <w:widowControl w:val="0"/>
        <w:tabs>
          <w:tab w:val="clear" w:pos="567"/>
        </w:tabs>
        <w:spacing w:line="240" w:lineRule="auto"/>
        <w:rPr>
          <w:szCs w:val="22"/>
        </w:rPr>
      </w:pPr>
    </w:p>
    <w:p w14:paraId="6CCB96ED" w14:textId="77777777" w:rsidR="00F426CF" w:rsidRPr="004F2BEC" w:rsidRDefault="00F426CF" w:rsidP="00F426CF">
      <w:pPr>
        <w:widowControl w:val="0"/>
        <w:tabs>
          <w:tab w:val="clear" w:pos="567"/>
        </w:tabs>
        <w:spacing w:line="240" w:lineRule="auto"/>
        <w:rPr>
          <w:iCs/>
          <w:szCs w:val="22"/>
          <w:u w:val="single"/>
        </w:rPr>
      </w:pPr>
      <w:r w:rsidRPr="004F2BEC">
        <w:rPr>
          <w:iCs/>
          <w:szCs w:val="22"/>
          <w:u w:val="single"/>
        </w:rPr>
        <w:t>Premature fusie van de epifysen</w:t>
      </w:r>
    </w:p>
    <w:p w14:paraId="5969E11B" w14:textId="77777777" w:rsidR="00F426CF" w:rsidRPr="004F2BEC" w:rsidRDefault="00F426CF" w:rsidP="00F426CF">
      <w:pPr>
        <w:widowControl w:val="0"/>
        <w:tabs>
          <w:tab w:val="clear" w:pos="567"/>
        </w:tabs>
        <w:spacing w:line="240" w:lineRule="auto"/>
        <w:rPr>
          <w:szCs w:val="22"/>
        </w:rPr>
      </w:pPr>
      <w:r w:rsidRPr="004F2BEC">
        <w:rPr>
          <w:szCs w:val="22"/>
        </w:rPr>
        <w:t>Premature fusi</w:t>
      </w:r>
      <w:r w:rsidR="00A1785A" w:rsidRPr="004F2BEC">
        <w:rPr>
          <w:szCs w:val="22"/>
        </w:rPr>
        <w:t>e van de epifysen is gemeld bij p</w:t>
      </w:r>
      <w:r w:rsidRPr="004F2BEC">
        <w:rPr>
          <w:szCs w:val="22"/>
        </w:rPr>
        <w:t>ediatri</w:t>
      </w:r>
      <w:r w:rsidR="00A1785A" w:rsidRPr="004F2BEC">
        <w:rPr>
          <w:szCs w:val="22"/>
        </w:rPr>
        <w:t>s</w:t>
      </w:r>
      <w:r w:rsidRPr="004F2BEC">
        <w:rPr>
          <w:szCs w:val="22"/>
        </w:rPr>
        <w:t>c</w:t>
      </w:r>
      <w:r w:rsidR="00A1785A" w:rsidRPr="004F2BEC">
        <w:rPr>
          <w:szCs w:val="22"/>
        </w:rPr>
        <w:t>he</w:t>
      </w:r>
      <w:r w:rsidRPr="004F2BEC">
        <w:rPr>
          <w:szCs w:val="22"/>
        </w:rPr>
        <w:t xml:space="preserve"> pati</w:t>
      </w:r>
      <w:r w:rsidR="00A1785A" w:rsidRPr="004F2BEC">
        <w:rPr>
          <w:szCs w:val="22"/>
        </w:rPr>
        <w:t xml:space="preserve">ënten die aan remmers van de </w:t>
      </w:r>
      <w:r w:rsidR="00430FBE" w:rsidRPr="004F2BEC">
        <w:rPr>
          <w:szCs w:val="22"/>
        </w:rPr>
        <w:t>“</w:t>
      </w:r>
      <w:r w:rsidR="00A1785A" w:rsidRPr="004F2BEC">
        <w:rPr>
          <w:szCs w:val="22"/>
        </w:rPr>
        <w:t>hedgehog-</w:t>
      </w:r>
      <w:r w:rsidR="00430FBE" w:rsidRPr="004F2BEC">
        <w:rPr>
          <w:szCs w:val="22"/>
        </w:rPr>
        <w:t>pathway”</w:t>
      </w:r>
      <w:r w:rsidR="00A1785A" w:rsidRPr="004F2BEC">
        <w:rPr>
          <w:szCs w:val="22"/>
        </w:rPr>
        <w:t xml:space="preserve"> </w:t>
      </w:r>
      <w:r w:rsidRPr="004F2BEC">
        <w:rPr>
          <w:szCs w:val="22"/>
        </w:rPr>
        <w:t xml:space="preserve">(Hh) </w:t>
      </w:r>
      <w:r w:rsidR="00A1785A" w:rsidRPr="004F2BEC">
        <w:rPr>
          <w:szCs w:val="22"/>
        </w:rPr>
        <w:t>werden blootgesteld</w:t>
      </w:r>
      <w:r w:rsidRPr="004F2BEC">
        <w:rPr>
          <w:szCs w:val="22"/>
        </w:rPr>
        <w:t>. In som</w:t>
      </w:r>
      <w:r w:rsidR="00A1785A" w:rsidRPr="004F2BEC">
        <w:rPr>
          <w:szCs w:val="22"/>
        </w:rPr>
        <w:t>mige gevallen ging de fusie na stopzetting van het geneesmiddel verder (zie rubriek</w:t>
      </w:r>
      <w:r w:rsidRPr="004F2BEC">
        <w:rPr>
          <w:szCs w:val="22"/>
        </w:rPr>
        <w:t xml:space="preserve"> 4.8).</w:t>
      </w:r>
    </w:p>
    <w:bookmarkEnd w:id="10"/>
    <w:p w14:paraId="4DEDAEEF" w14:textId="77777777" w:rsidR="00F570D7" w:rsidRPr="004F2BEC" w:rsidRDefault="00F570D7" w:rsidP="00E00588">
      <w:pPr>
        <w:widowControl w:val="0"/>
        <w:tabs>
          <w:tab w:val="clear" w:pos="567"/>
        </w:tabs>
        <w:spacing w:line="240" w:lineRule="auto"/>
        <w:rPr>
          <w:szCs w:val="22"/>
        </w:rPr>
      </w:pPr>
    </w:p>
    <w:p w14:paraId="325CF6C5" w14:textId="77777777" w:rsidR="00146971" w:rsidRPr="004F2BEC" w:rsidRDefault="00146971" w:rsidP="00B21D70">
      <w:pPr>
        <w:keepNext/>
        <w:widowControl w:val="0"/>
        <w:tabs>
          <w:tab w:val="clear" w:pos="567"/>
        </w:tabs>
        <w:spacing w:line="240" w:lineRule="auto"/>
        <w:outlineLvl w:val="0"/>
        <w:rPr>
          <w:szCs w:val="22"/>
          <w:u w:val="single"/>
        </w:rPr>
      </w:pPr>
      <w:bookmarkStart w:id="11" w:name="_Toc259706917"/>
      <w:bookmarkStart w:id="12" w:name="_Toc259707088"/>
      <w:bookmarkStart w:id="13" w:name="_Toc259707151"/>
      <w:bookmarkStart w:id="14" w:name="_Toc259713092"/>
      <w:bookmarkEnd w:id="5"/>
      <w:bookmarkEnd w:id="6"/>
      <w:bookmarkEnd w:id="7"/>
      <w:bookmarkEnd w:id="8"/>
      <w:r w:rsidRPr="004F2BEC">
        <w:rPr>
          <w:szCs w:val="22"/>
          <w:u w:val="single"/>
        </w:rPr>
        <w:t>Interacties</w:t>
      </w:r>
    </w:p>
    <w:p w14:paraId="3373A548" w14:textId="77777777" w:rsidR="00146971" w:rsidRPr="004F2BEC" w:rsidRDefault="00146971" w:rsidP="00E00588">
      <w:pPr>
        <w:pStyle w:val="Default"/>
        <w:keepNext/>
        <w:widowControl w:val="0"/>
        <w:rPr>
          <w:color w:val="auto"/>
          <w:sz w:val="22"/>
          <w:szCs w:val="22"/>
          <w:lang w:val="nl-NL"/>
        </w:rPr>
      </w:pPr>
    </w:p>
    <w:p w14:paraId="76987A18" w14:textId="77777777" w:rsidR="00146971" w:rsidRPr="004F2BEC" w:rsidRDefault="00146971" w:rsidP="00CF61FF">
      <w:pPr>
        <w:pStyle w:val="Default"/>
        <w:widowControl w:val="0"/>
        <w:rPr>
          <w:color w:val="auto"/>
          <w:sz w:val="22"/>
          <w:szCs w:val="22"/>
          <w:lang w:val="nl-NL"/>
        </w:rPr>
      </w:pPr>
      <w:r w:rsidRPr="004F2BEC">
        <w:rPr>
          <w:color w:val="auto"/>
          <w:sz w:val="22"/>
          <w:szCs w:val="22"/>
          <w:lang w:val="nl-NL"/>
        </w:rPr>
        <w:t>Gelijktijdige behandeling met sterke CYP-inductoren (bijv. rifampicine, carbamazepine en fenytoïne) moet worden v</w:t>
      </w:r>
      <w:r w:rsidR="00C51D57" w:rsidRPr="004F2BEC">
        <w:rPr>
          <w:color w:val="auto"/>
          <w:sz w:val="22"/>
          <w:szCs w:val="22"/>
          <w:lang w:val="nl-NL"/>
        </w:rPr>
        <w:t>ermeden omdat het risico op verlaagde plasmaconcentraties en verlaagde werkzaamheid van sonidegib niet kan worden uitgesloten (zie ook rubriek 4.5).</w:t>
      </w:r>
    </w:p>
    <w:p w14:paraId="5290DABC" w14:textId="77777777" w:rsidR="00C51D57" w:rsidRPr="004F2BEC" w:rsidRDefault="00C51D57" w:rsidP="00CF61FF">
      <w:pPr>
        <w:pStyle w:val="Default"/>
        <w:widowControl w:val="0"/>
        <w:rPr>
          <w:color w:val="auto"/>
          <w:sz w:val="22"/>
          <w:szCs w:val="22"/>
          <w:lang w:val="nl-NL"/>
        </w:rPr>
      </w:pPr>
    </w:p>
    <w:p w14:paraId="1A244D6B" w14:textId="77777777" w:rsidR="00D718EF" w:rsidRPr="004F2BEC" w:rsidRDefault="00FF6B11" w:rsidP="00B21D70">
      <w:pPr>
        <w:pStyle w:val="Default"/>
        <w:keepNext/>
        <w:widowControl w:val="0"/>
        <w:outlineLvl w:val="0"/>
        <w:rPr>
          <w:color w:val="auto"/>
          <w:sz w:val="22"/>
          <w:szCs w:val="22"/>
          <w:u w:val="single"/>
          <w:lang w:val="nl-NL"/>
        </w:rPr>
      </w:pPr>
      <w:r w:rsidRPr="004F2BEC">
        <w:rPr>
          <w:color w:val="auto"/>
          <w:sz w:val="22"/>
          <w:szCs w:val="22"/>
          <w:u w:val="single"/>
          <w:lang w:val="nl-NL"/>
        </w:rPr>
        <w:t>Plaveiselcelcarcinoom van de huid (</w:t>
      </w:r>
      <w:r w:rsidR="00CB5300" w:rsidRPr="004F2BEC">
        <w:rPr>
          <w:color w:val="auto"/>
          <w:sz w:val="22"/>
          <w:szCs w:val="22"/>
          <w:u w:val="single"/>
          <w:lang w:val="nl-NL"/>
        </w:rPr>
        <w:t>cutaneous Squamous Cell Carcinoma</w:t>
      </w:r>
      <w:r w:rsidR="00CC2407" w:rsidRPr="004F2BEC">
        <w:rPr>
          <w:color w:val="auto"/>
          <w:sz w:val="22"/>
          <w:szCs w:val="22"/>
          <w:u w:val="single"/>
          <w:lang w:val="nl-NL"/>
        </w:rPr>
        <w:t>, cuSCC</w:t>
      </w:r>
      <w:r w:rsidRPr="004F2BEC">
        <w:rPr>
          <w:color w:val="auto"/>
          <w:sz w:val="22"/>
          <w:szCs w:val="22"/>
          <w:u w:val="single"/>
          <w:lang w:val="nl-NL"/>
        </w:rPr>
        <w:t>)</w:t>
      </w:r>
    </w:p>
    <w:p w14:paraId="7DBAC3A8" w14:textId="77777777" w:rsidR="00D718EF" w:rsidRPr="004F2BEC" w:rsidRDefault="00D718EF" w:rsidP="00E00588">
      <w:pPr>
        <w:keepNext/>
        <w:widowControl w:val="0"/>
        <w:tabs>
          <w:tab w:val="clear" w:pos="567"/>
        </w:tabs>
        <w:autoSpaceDE w:val="0"/>
        <w:autoSpaceDN w:val="0"/>
        <w:adjustRightInd w:val="0"/>
        <w:spacing w:line="240" w:lineRule="auto"/>
        <w:rPr>
          <w:rFonts w:ascii="TimesNewRomanPSMT" w:eastAsia="SimSun" w:hAnsi="TimesNewRomanPSMT" w:cs="TimesNewRomanPSMT"/>
          <w:szCs w:val="22"/>
        </w:rPr>
      </w:pPr>
    </w:p>
    <w:p w14:paraId="00F0F04F" w14:textId="77777777" w:rsidR="00D718EF" w:rsidRPr="004F2BEC" w:rsidRDefault="00D718EF" w:rsidP="00E00588">
      <w:pPr>
        <w:widowControl w:val="0"/>
        <w:tabs>
          <w:tab w:val="clear" w:pos="567"/>
        </w:tabs>
        <w:spacing w:line="240" w:lineRule="auto"/>
        <w:rPr>
          <w:szCs w:val="22"/>
        </w:rPr>
      </w:pPr>
      <w:r w:rsidRPr="004F2BEC">
        <w:rPr>
          <w:szCs w:val="22"/>
        </w:rPr>
        <w:t>Pati</w:t>
      </w:r>
      <w:r w:rsidR="00CB5300" w:rsidRPr="004F2BEC">
        <w:rPr>
          <w:szCs w:val="22"/>
        </w:rPr>
        <w:t xml:space="preserve">ënten met </w:t>
      </w:r>
      <w:r w:rsidR="00C118A2" w:rsidRPr="004F2BEC">
        <w:rPr>
          <w:szCs w:val="22"/>
        </w:rPr>
        <w:t xml:space="preserve">uitgebreid </w:t>
      </w:r>
      <w:r w:rsidRPr="004F2BEC">
        <w:rPr>
          <w:szCs w:val="22"/>
        </w:rPr>
        <w:t xml:space="preserve">BCC </w:t>
      </w:r>
      <w:r w:rsidR="00CB5300" w:rsidRPr="004F2BEC">
        <w:rPr>
          <w:szCs w:val="22"/>
        </w:rPr>
        <w:t>hebben een verhoogd risico op het ontwikkelen van</w:t>
      </w:r>
      <w:r w:rsidRPr="004F2BEC">
        <w:rPr>
          <w:szCs w:val="22"/>
        </w:rPr>
        <w:t xml:space="preserve"> cuSCC. </w:t>
      </w:r>
      <w:r w:rsidR="00C152DA" w:rsidRPr="004F2BEC">
        <w:rPr>
          <w:szCs w:val="22"/>
        </w:rPr>
        <w:t xml:space="preserve">Er zijn gevallen gemeld van cuSCC bij patiënten met </w:t>
      </w:r>
      <w:r w:rsidR="00C118A2" w:rsidRPr="004F2BEC">
        <w:rPr>
          <w:szCs w:val="22"/>
        </w:rPr>
        <w:t xml:space="preserve">uitgebreid </w:t>
      </w:r>
      <w:r w:rsidR="00C152DA" w:rsidRPr="004F2BEC">
        <w:rPr>
          <w:szCs w:val="22"/>
        </w:rPr>
        <w:t xml:space="preserve">BCC die behandeld werden met </w:t>
      </w:r>
      <w:r w:rsidRPr="004F2BEC">
        <w:rPr>
          <w:szCs w:val="22"/>
        </w:rPr>
        <w:t>Odomzo</w:t>
      </w:r>
      <w:r w:rsidR="00C152DA" w:rsidRPr="004F2BEC">
        <w:rPr>
          <w:szCs w:val="22"/>
        </w:rPr>
        <w:t>.</w:t>
      </w:r>
      <w:r w:rsidRPr="004F2BEC">
        <w:rPr>
          <w:szCs w:val="22"/>
        </w:rPr>
        <w:t xml:space="preserve"> </w:t>
      </w:r>
      <w:r w:rsidR="0096428F" w:rsidRPr="004F2BEC">
        <w:rPr>
          <w:szCs w:val="22"/>
        </w:rPr>
        <w:t xml:space="preserve">Het is niet vastgesteld of </w:t>
      </w:r>
      <w:r w:rsidRPr="004F2BEC">
        <w:rPr>
          <w:szCs w:val="22"/>
        </w:rPr>
        <w:t>cuSCC</w:t>
      </w:r>
      <w:r w:rsidR="00C152DA" w:rsidRPr="004F2BEC">
        <w:rPr>
          <w:szCs w:val="22"/>
        </w:rPr>
        <w:t xml:space="preserve"> </w:t>
      </w:r>
      <w:r w:rsidR="0096428F" w:rsidRPr="004F2BEC">
        <w:rPr>
          <w:szCs w:val="22"/>
        </w:rPr>
        <w:t>gerelateerd</w:t>
      </w:r>
      <w:r w:rsidR="00C152DA" w:rsidRPr="004F2BEC">
        <w:rPr>
          <w:szCs w:val="22"/>
        </w:rPr>
        <w:t xml:space="preserve"> is</w:t>
      </w:r>
      <w:r w:rsidR="0096428F" w:rsidRPr="004F2BEC">
        <w:rPr>
          <w:szCs w:val="22"/>
        </w:rPr>
        <w:t xml:space="preserve"> aan de behandeling met</w:t>
      </w:r>
      <w:r w:rsidRPr="004F2BEC">
        <w:rPr>
          <w:szCs w:val="22"/>
        </w:rPr>
        <w:t xml:space="preserve"> Odomzo. </w:t>
      </w:r>
      <w:r w:rsidR="0096428F" w:rsidRPr="004F2BEC">
        <w:rPr>
          <w:szCs w:val="22"/>
        </w:rPr>
        <w:t xml:space="preserve">Daarom moeten alle patiënten routinematig worden </w:t>
      </w:r>
      <w:r w:rsidR="00711831" w:rsidRPr="004F2BEC">
        <w:rPr>
          <w:szCs w:val="22"/>
        </w:rPr>
        <w:t xml:space="preserve">gecontroleerd </w:t>
      </w:r>
      <w:r w:rsidR="0096428F" w:rsidRPr="004F2BEC">
        <w:rPr>
          <w:szCs w:val="22"/>
        </w:rPr>
        <w:t>tijdens de behandeling met Odomzo en mocht</w:t>
      </w:r>
      <w:r w:rsidRPr="004F2BEC">
        <w:rPr>
          <w:szCs w:val="22"/>
        </w:rPr>
        <w:t xml:space="preserve"> cuSCC </w:t>
      </w:r>
      <w:r w:rsidR="0096428F" w:rsidRPr="004F2BEC">
        <w:rPr>
          <w:szCs w:val="22"/>
        </w:rPr>
        <w:t>voorkomen</w:t>
      </w:r>
      <w:r w:rsidR="0051625A" w:rsidRPr="004F2BEC">
        <w:rPr>
          <w:szCs w:val="22"/>
        </w:rPr>
        <w:t>,</w:t>
      </w:r>
      <w:r w:rsidR="0096428F" w:rsidRPr="004F2BEC">
        <w:rPr>
          <w:szCs w:val="22"/>
        </w:rPr>
        <w:t xml:space="preserve"> dan dient dit te worden behandeld volgens de geldende medische standaard.</w:t>
      </w:r>
    </w:p>
    <w:p w14:paraId="363FA5F2" w14:textId="77777777" w:rsidR="00D718EF" w:rsidRPr="004F2BEC" w:rsidRDefault="00D718EF" w:rsidP="00E00588">
      <w:pPr>
        <w:widowControl w:val="0"/>
        <w:tabs>
          <w:tab w:val="clear" w:pos="567"/>
        </w:tabs>
        <w:spacing w:line="240" w:lineRule="auto"/>
        <w:rPr>
          <w:szCs w:val="22"/>
        </w:rPr>
      </w:pPr>
    </w:p>
    <w:p w14:paraId="42CE04F0" w14:textId="77777777" w:rsidR="00FB341B" w:rsidRPr="004F2BEC" w:rsidRDefault="00FB341B" w:rsidP="00B21D70">
      <w:pPr>
        <w:keepNext/>
        <w:widowControl w:val="0"/>
        <w:tabs>
          <w:tab w:val="clear" w:pos="567"/>
        </w:tabs>
        <w:spacing w:line="240" w:lineRule="auto"/>
        <w:outlineLvl w:val="0"/>
        <w:rPr>
          <w:szCs w:val="22"/>
          <w:u w:val="single"/>
        </w:rPr>
      </w:pPr>
      <w:r w:rsidRPr="004F2BEC">
        <w:rPr>
          <w:szCs w:val="22"/>
          <w:u w:val="single"/>
        </w:rPr>
        <w:t>Aanvullende voorzorgen</w:t>
      </w:r>
    </w:p>
    <w:p w14:paraId="74A05030" w14:textId="77777777" w:rsidR="00FB341B" w:rsidRPr="004F2BEC" w:rsidRDefault="00FB341B" w:rsidP="00E00588">
      <w:pPr>
        <w:keepNext/>
        <w:widowControl w:val="0"/>
        <w:tabs>
          <w:tab w:val="clear" w:pos="567"/>
        </w:tabs>
        <w:spacing w:line="240" w:lineRule="auto"/>
        <w:rPr>
          <w:szCs w:val="22"/>
        </w:rPr>
      </w:pPr>
    </w:p>
    <w:p w14:paraId="45313BF2" w14:textId="77777777" w:rsidR="00FB341B" w:rsidRPr="004F2BEC" w:rsidRDefault="00FB341B" w:rsidP="00E71C55">
      <w:pPr>
        <w:widowControl w:val="0"/>
        <w:tabs>
          <w:tab w:val="clear" w:pos="567"/>
        </w:tabs>
        <w:spacing w:line="240" w:lineRule="auto"/>
        <w:rPr>
          <w:szCs w:val="22"/>
        </w:rPr>
      </w:pPr>
      <w:r w:rsidRPr="004F2BEC">
        <w:rPr>
          <w:szCs w:val="22"/>
        </w:rPr>
        <w:t>Patiënten moeten worden geïnstrueerd om nooit het geneesmiddel aan iemand anders te geven. Capsules die niet gebruikt zijn aan het eind van de behandeling dienen onmiddellijk te worden vernietigd door de patiënt overeenkomstig lokale voorschriften (bijv. door de capsules terug te brengen naar hun apotheker of arts).</w:t>
      </w:r>
    </w:p>
    <w:p w14:paraId="0CD58C28" w14:textId="77777777" w:rsidR="00FB341B" w:rsidRPr="004F2BEC" w:rsidRDefault="00FB341B" w:rsidP="00E71C55">
      <w:pPr>
        <w:widowControl w:val="0"/>
        <w:tabs>
          <w:tab w:val="clear" w:pos="567"/>
        </w:tabs>
        <w:spacing w:line="240" w:lineRule="auto"/>
        <w:rPr>
          <w:szCs w:val="22"/>
          <w:u w:val="single"/>
        </w:rPr>
      </w:pPr>
    </w:p>
    <w:p w14:paraId="776E9AD1" w14:textId="77777777" w:rsidR="00A87001" w:rsidRPr="004F2BEC" w:rsidRDefault="000D284A" w:rsidP="00B21D70">
      <w:pPr>
        <w:keepNext/>
        <w:widowControl w:val="0"/>
        <w:tabs>
          <w:tab w:val="clear" w:pos="567"/>
        </w:tabs>
        <w:spacing w:line="240" w:lineRule="auto"/>
        <w:outlineLvl w:val="0"/>
        <w:rPr>
          <w:szCs w:val="22"/>
          <w:u w:val="single"/>
        </w:rPr>
      </w:pPr>
      <w:r w:rsidRPr="004F2BEC">
        <w:rPr>
          <w:szCs w:val="22"/>
          <w:u w:val="single"/>
        </w:rPr>
        <w:t>Hulpstoffen</w:t>
      </w:r>
    </w:p>
    <w:p w14:paraId="69363E48" w14:textId="77777777" w:rsidR="003650BA" w:rsidRPr="004F2BEC" w:rsidRDefault="003650BA" w:rsidP="00E00588">
      <w:pPr>
        <w:keepNext/>
        <w:widowControl w:val="0"/>
        <w:tabs>
          <w:tab w:val="clear" w:pos="567"/>
        </w:tabs>
        <w:spacing w:line="240" w:lineRule="auto"/>
        <w:rPr>
          <w:szCs w:val="22"/>
        </w:rPr>
      </w:pPr>
    </w:p>
    <w:p w14:paraId="610041D2" w14:textId="77777777" w:rsidR="00A87001" w:rsidRPr="004F2BEC" w:rsidRDefault="00A87001" w:rsidP="00E00588">
      <w:pPr>
        <w:widowControl w:val="0"/>
        <w:tabs>
          <w:tab w:val="clear" w:pos="567"/>
        </w:tabs>
        <w:spacing w:line="240" w:lineRule="auto"/>
        <w:rPr>
          <w:szCs w:val="22"/>
        </w:rPr>
      </w:pPr>
      <w:r w:rsidRPr="004F2BEC">
        <w:rPr>
          <w:szCs w:val="22"/>
        </w:rPr>
        <w:t xml:space="preserve">Odomzo capsules </w:t>
      </w:r>
      <w:r w:rsidR="000D284A" w:rsidRPr="004F2BEC">
        <w:rPr>
          <w:szCs w:val="22"/>
        </w:rPr>
        <w:t>bevatten</w:t>
      </w:r>
      <w:r w:rsidRPr="004F2BEC">
        <w:rPr>
          <w:szCs w:val="22"/>
        </w:rPr>
        <w:t xml:space="preserve"> lactosemonohydra</w:t>
      </w:r>
      <w:r w:rsidR="000D284A" w:rsidRPr="004F2BEC">
        <w:rPr>
          <w:szCs w:val="22"/>
        </w:rPr>
        <w:t>a</w:t>
      </w:r>
      <w:r w:rsidRPr="004F2BEC">
        <w:rPr>
          <w:szCs w:val="22"/>
        </w:rPr>
        <w:t>t.</w:t>
      </w:r>
      <w:r w:rsidR="000D284A" w:rsidRPr="004F2BEC">
        <w:rPr>
          <w:szCs w:val="22"/>
        </w:rPr>
        <w:t xml:space="preserve"> Patiënten met zeldzame erfelijke aandoeningen als galactose-intolerantie, </w:t>
      </w:r>
      <w:r w:rsidR="00A1785A" w:rsidRPr="004F2BEC">
        <w:rPr>
          <w:szCs w:val="22"/>
        </w:rPr>
        <w:t xml:space="preserve">algehele </w:t>
      </w:r>
      <w:r w:rsidR="000D284A" w:rsidRPr="004F2BEC">
        <w:rPr>
          <w:szCs w:val="22"/>
        </w:rPr>
        <w:t>lactasedeficiëntie of glucose-galactosemalabsorptie dienen dit geneesmiddel niet te gebruiken.</w:t>
      </w:r>
    </w:p>
    <w:p w14:paraId="61EA042E" w14:textId="77777777" w:rsidR="000D284A" w:rsidRPr="004F2BEC" w:rsidRDefault="000D284A" w:rsidP="00E00588">
      <w:pPr>
        <w:widowControl w:val="0"/>
        <w:tabs>
          <w:tab w:val="clear" w:pos="567"/>
        </w:tabs>
        <w:spacing w:line="240" w:lineRule="auto"/>
        <w:rPr>
          <w:szCs w:val="22"/>
        </w:rPr>
      </w:pPr>
    </w:p>
    <w:bookmarkEnd w:id="11"/>
    <w:bookmarkEnd w:id="12"/>
    <w:bookmarkEnd w:id="13"/>
    <w:bookmarkEnd w:id="14"/>
    <w:p w14:paraId="69AF5251" w14:textId="77777777" w:rsidR="00812D16" w:rsidRPr="004F2BEC" w:rsidRDefault="00812D16" w:rsidP="00B21D70">
      <w:pPr>
        <w:keepNext/>
        <w:widowControl w:val="0"/>
        <w:outlineLvl w:val="0"/>
        <w:rPr>
          <w:b/>
        </w:rPr>
      </w:pPr>
      <w:r w:rsidRPr="004F2BEC">
        <w:rPr>
          <w:b/>
        </w:rPr>
        <w:t>4.5</w:t>
      </w:r>
      <w:r w:rsidRPr="004F2BEC">
        <w:rPr>
          <w:b/>
        </w:rPr>
        <w:tab/>
      </w:r>
      <w:r w:rsidR="005424AC" w:rsidRPr="004F2BEC">
        <w:rPr>
          <w:b/>
        </w:rPr>
        <w:t>Interacties met andere geneesmiddelen en andere vormen van interactie</w:t>
      </w:r>
    </w:p>
    <w:p w14:paraId="05F5E610" w14:textId="77777777" w:rsidR="005424AC" w:rsidRPr="004F2BEC" w:rsidRDefault="005424AC" w:rsidP="00E00588">
      <w:pPr>
        <w:keepNext/>
        <w:widowControl w:val="0"/>
        <w:spacing w:line="240" w:lineRule="auto"/>
        <w:rPr>
          <w:szCs w:val="22"/>
        </w:rPr>
      </w:pPr>
    </w:p>
    <w:p w14:paraId="4587B839" w14:textId="77777777" w:rsidR="00895E1A" w:rsidRPr="004F2BEC" w:rsidRDefault="00895E1A" w:rsidP="00D74130">
      <w:pPr>
        <w:widowControl w:val="0"/>
        <w:tabs>
          <w:tab w:val="clear" w:pos="567"/>
        </w:tabs>
        <w:spacing w:line="240" w:lineRule="auto"/>
      </w:pPr>
      <w:bookmarkStart w:id="15" w:name="_Toc259706931"/>
      <w:bookmarkStart w:id="16" w:name="_Toc259707102"/>
      <w:bookmarkStart w:id="17" w:name="_Toc259707165"/>
      <w:bookmarkStart w:id="18" w:name="_Toc259713111"/>
      <w:r w:rsidRPr="004F2BEC">
        <w:t xml:space="preserve">Sonidegib </w:t>
      </w:r>
      <w:r w:rsidR="002873F4" w:rsidRPr="004F2BEC">
        <w:t>wordt voornamelijk</w:t>
      </w:r>
      <w:r w:rsidR="000D284A" w:rsidRPr="004F2BEC">
        <w:t xml:space="preserve"> gemetaboliseerd door</w:t>
      </w:r>
      <w:r w:rsidRPr="004F2BEC">
        <w:t xml:space="preserve"> CYP3A4</w:t>
      </w:r>
      <w:r w:rsidR="000D284A" w:rsidRPr="004F2BEC">
        <w:t>, waardoor gelijktijdige toediening va</w:t>
      </w:r>
      <w:r w:rsidR="00DE715A" w:rsidRPr="004F2BEC">
        <w:t>n sterke remmers of inductoren</w:t>
      </w:r>
      <w:r w:rsidR="000D284A" w:rsidRPr="004F2BEC">
        <w:t xml:space="preserve"> van</w:t>
      </w:r>
      <w:r w:rsidRPr="004F2BEC">
        <w:t xml:space="preserve"> CYP3A4 </w:t>
      </w:r>
      <w:r w:rsidR="000D284A" w:rsidRPr="004F2BEC">
        <w:t>de concentratie van so</w:t>
      </w:r>
      <w:r w:rsidRPr="004F2BEC">
        <w:t>nidegib significant</w:t>
      </w:r>
      <w:r w:rsidR="000D284A" w:rsidRPr="004F2BEC">
        <w:t xml:space="preserve"> kan verhogen</w:t>
      </w:r>
      <w:r w:rsidR="00CB28CF" w:rsidRPr="004F2BEC">
        <w:t xml:space="preserve"> of verlagen</w:t>
      </w:r>
      <w:r w:rsidRPr="004F2BEC">
        <w:t>.</w:t>
      </w:r>
    </w:p>
    <w:p w14:paraId="02B33655" w14:textId="77777777" w:rsidR="00895E1A" w:rsidRPr="004F2BEC" w:rsidRDefault="00895E1A" w:rsidP="002A213D">
      <w:pPr>
        <w:widowControl w:val="0"/>
        <w:tabs>
          <w:tab w:val="clear" w:pos="567"/>
        </w:tabs>
        <w:spacing w:line="240" w:lineRule="auto"/>
      </w:pPr>
    </w:p>
    <w:p w14:paraId="30380344" w14:textId="77777777" w:rsidR="00895E1A" w:rsidRPr="004F2BEC" w:rsidRDefault="008B3B16" w:rsidP="002C3FB2">
      <w:pPr>
        <w:keepNext/>
        <w:widowControl w:val="0"/>
        <w:tabs>
          <w:tab w:val="clear" w:pos="567"/>
        </w:tabs>
        <w:spacing w:line="240" w:lineRule="auto"/>
        <w:outlineLvl w:val="0"/>
        <w:rPr>
          <w:szCs w:val="22"/>
          <w:u w:val="single"/>
        </w:rPr>
      </w:pPr>
      <w:bookmarkStart w:id="19" w:name="_2522392Agents_that_may_increase_s"/>
      <w:bookmarkEnd w:id="19"/>
      <w:r w:rsidRPr="004F2BEC">
        <w:rPr>
          <w:szCs w:val="22"/>
          <w:u w:val="single"/>
        </w:rPr>
        <w:t xml:space="preserve">Middelen die de plasmaconcentratie van </w:t>
      </w:r>
      <w:r w:rsidR="00C820DC" w:rsidRPr="004F2BEC">
        <w:rPr>
          <w:szCs w:val="22"/>
          <w:u w:val="single"/>
        </w:rPr>
        <w:t>s</w:t>
      </w:r>
      <w:r w:rsidRPr="004F2BEC">
        <w:rPr>
          <w:szCs w:val="22"/>
          <w:u w:val="single"/>
        </w:rPr>
        <w:t>onidegib kunnen verhogen</w:t>
      </w:r>
    </w:p>
    <w:p w14:paraId="6FE21DDF" w14:textId="77777777" w:rsidR="003650BA" w:rsidRPr="004F2BEC" w:rsidRDefault="003650BA" w:rsidP="003B1F4C">
      <w:pPr>
        <w:keepNext/>
        <w:widowControl w:val="0"/>
        <w:tabs>
          <w:tab w:val="clear" w:pos="567"/>
        </w:tabs>
        <w:spacing w:line="240" w:lineRule="auto"/>
      </w:pPr>
    </w:p>
    <w:p w14:paraId="50A0E082" w14:textId="77777777" w:rsidR="00895E1A" w:rsidRPr="004F2BEC" w:rsidRDefault="00DC66F1" w:rsidP="00922D10">
      <w:pPr>
        <w:widowControl w:val="0"/>
        <w:tabs>
          <w:tab w:val="clear" w:pos="567"/>
        </w:tabs>
        <w:spacing w:line="240" w:lineRule="auto"/>
      </w:pPr>
      <w:r w:rsidRPr="004F2BEC">
        <w:t>Bij gezonde proefpersonen resulteerde gelijktijdige toediening van een enkelvoudige</w:t>
      </w:r>
      <w:r w:rsidR="00895E1A" w:rsidRPr="004F2BEC">
        <w:t xml:space="preserve"> dos</w:t>
      </w:r>
      <w:r w:rsidRPr="004F2BEC">
        <w:t>is</w:t>
      </w:r>
      <w:r w:rsidR="00895E1A" w:rsidRPr="004F2BEC">
        <w:t xml:space="preserve"> sonidegib</w:t>
      </w:r>
      <w:r w:rsidR="00DE715A" w:rsidRPr="004F2BEC">
        <w:t xml:space="preserve"> van 800 mg</w:t>
      </w:r>
      <w:r w:rsidR="00895E1A" w:rsidRPr="004F2BEC">
        <w:t xml:space="preserve"> </w:t>
      </w:r>
      <w:r w:rsidRPr="004F2BEC">
        <w:t>met</w:t>
      </w:r>
      <w:r w:rsidR="00895E1A" w:rsidRPr="004F2BEC">
        <w:t xml:space="preserve"> ketoconazol (200</w:t>
      </w:r>
      <w:r w:rsidR="003650BA" w:rsidRPr="004F2BEC">
        <w:t> </w:t>
      </w:r>
      <w:r w:rsidR="00895E1A" w:rsidRPr="004F2BEC">
        <w:t xml:space="preserve">mg </w:t>
      </w:r>
      <w:r w:rsidRPr="004F2BEC">
        <w:t>tweemaal daags gedurende</w:t>
      </w:r>
      <w:r w:rsidR="00895E1A" w:rsidRPr="004F2BEC">
        <w:t xml:space="preserve"> 14</w:t>
      </w:r>
      <w:r w:rsidR="003650BA" w:rsidRPr="004F2BEC">
        <w:t> </w:t>
      </w:r>
      <w:r w:rsidR="00895E1A" w:rsidRPr="004F2BEC">
        <w:t>da</w:t>
      </w:r>
      <w:r w:rsidRPr="004F2BEC">
        <w:t>gen</w:t>
      </w:r>
      <w:r w:rsidR="00895E1A" w:rsidRPr="004F2BEC">
        <w:t xml:space="preserve">), </w:t>
      </w:r>
      <w:r w:rsidRPr="004F2BEC">
        <w:t xml:space="preserve">een </w:t>
      </w:r>
      <w:r w:rsidR="00895E1A" w:rsidRPr="004F2BEC">
        <w:t>st</w:t>
      </w:r>
      <w:r w:rsidRPr="004F2BEC">
        <w:t>e</w:t>
      </w:r>
      <w:r w:rsidR="00895E1A" w:rsidRPr="004F2BEC">
        <w:t>r</w:t>
      </w:r>
      <w:r w:rsidRPr="004F2BEC">
        <w:t>ke</w:t>
      </w:r>
      <w:r w:rsidR="00895E1A" w:rsidRPr="004F2BEC">
        <w:t xml:space="preserve"> CYP3A</w:t>
      </w:r>
      <w:r w:rsidRPr="004F2BEC">
        <w:t>-remmer</w:t>
      </w:r>
      <w:r w:rsidR="00895E1A" w:rsidRPr="004F2BEC">
        <w:t xml:space="preserve">, in </w:t>
      </w:r>
      <w:r w:rsidRPr="004F2BEC">
        <w:t>een</w:t>
      </w:r>
      <w:r w:rsidR="00895E1A" w:rsidRPr="004F2BEC">
        <w:t xml:space="preserve"> 2</w:t>
      </w:r>
      <w:r w:rsidRPr="004F2BEC">
        <w:t>,</w:t>
      </w:r>
      <w:r w:rsidR="00895E1A" w:rsidRPr="004F2BEC">
        <w:t>25</w:t>
      </w:r>
      <w:r w:rsidR="004E6096" w:rsidRPr="004F2BEC">
        <w:noBreakHyphen/>
      </w:r>
      <w:r w:rsidRPr="004F2BEC">
        <w:t>voudige</w:t>
      </w:r>
      <w:r w:rsidR="00895E1A" w:rsidRPr="004F2BEC">
        <w:t xml:space="preserve"> </w:t>
      </w:r>
      <w:r w:rsidRPr="004F2BEC">
        <w:t>en</w:t>
      </w:r>
      <w:r w:rsidR="00895E1A" w:rsidRPr="004F2BEC">
        <w:t xml:space="preserve"> </w:t>
      </w:r>
      <w:r w:rsidRPr="004F2BEC">
        <w:t>een</w:t>
      </w:r>
      <w:r w:rsidR="00895E1A" w:rsidRPr="004F2BEC">
        <w:t xml:space="preserve"> 1</w:t>
      </w:r>
      <w:r w:rsidRPr="004F2BEC">
        <w:t>,</w:t>
      </w:r>
      <w:r w:rsidR="00895E1A" w:rsidRPr="004F2BEC">
        <w:t>49</w:t>
      </w:r>
      <w:r w:rsidR="004E6096" w:rsidRPr="004F2BEC">
        <w:noBreakHyphen/>
      </w:r>
      <w:r w:rsidRPr="004F2BEC">
        <w:t>voudige</w:t>
      </w:r>
      <w:r w:rsidR="00895E1A" w:rsidRPr="004F2BEC">
        <w:t xml:space="preserve"> </w:t>
      </w:r>
      <w:r w:rsidRPr="004F2BEC">
        <w:t>toename</w:t>
      </w:r>
      <w:r w:rsidR="00CF0EED" w:rsidRPr="004F2BEC">
        <w:t xml:space="preserve"> van</w:t>
      </w:r>
      <w:r w:rsidRPr="004F2BEC">
        <w:t xml:space="preserve"> respectievelijk de</w:t>
      </w:r>
      <w:r w:rsidR="00895E1A" w:rsidRPr="004F2BEC">
        <w:t xml:space="preserve"> AUC </w:t>
      </w:r>
      <w:r w:rsidRPr="004F2BEC">
        <w:t>en</w:t>
      </w:r>
      <w:r w:rsidR="00854660" w:rsidRPr="004F2BEC">
        <w:t xml:space="preserve"> de</w:t>
      </w:r>
      <w:r w:rsidR="00895E1A" w:rsidRPr="004F2BEC">
        <w:t xml:space="preserve"> C</w:t>
      </w:r>
      <w:r w:rsidR="00895E1A" w:rsidRPr="004F2BEC">
        <w:rPr>
          <w:vertAlign w:val="subscript"/>
        </w:rPr>
        <w:t>max</w:t>
      </w:r>
      <w:r w:rsidR="00CF0EED" w:rsidRPr="004F2BEC">
        <w:rPr>
          <w:vertAlign w:val="subscript"/>
        </w:rPr>
        <w:t xml:space="preserve"> </w:t>
      </w:r>
      <w:r w:rsidR="00CF0EED" w:rsidRPr="004F2BEC">
        <w:t>van sonidegib in</w:t>
      </w:r>
      <w:r w:rsidR="00895E1A" w:rsidRPr="004F2BEC">
        <w:t xml:space="preserve"> </w:t>
      </w:r>
      <w:r w:rsidRPr="004F2BEC">
        <w:t>vergel</w:t>
      </w:r>
      <w:r w:rsidR="00CF0EED" w:rsidRPr="004F2BEC">
        <w:t>ij</w:t>
      </w:r>
      <w:r w:rsidRPr="004F2BEC">
        <w:t>k</w:t>
      </w:r>
      <w:r w:rsidR="00CF0EED" w:rsidRPr="004F2BEC">
        <w:t>i</w:t>
      </w:r>
      <w:r w:rsidRPr="004F2BEC">
        <w:t>n</w:t>
      </w:r>
      <w:r w:rsidR="00CF0EED" w:rsidRPr="004F2BEC">
        <w:t>g</w:t>
      </w:r>
      <w:r w:rsidRPr="004F2BEC">
        <w:t xml:space="preserve"> met alleen toediening van </w:t>
      </w:r>
      <w:r w:rsidR="00895E1A" w:rsidRPr="004F2BEC">
        <w:t>sonidegib</w:t>
      </w:r>
      <w:r w:rsidR="005B702E" w:rsidRPr="004F2BEC">
        <w:t>.</w:t>
      </w:r>
      <w:r w:rsidR="00895E1A" w:rsidRPr="004F2BEC">
        <w:t xml:space="preserve"> </w:t>
      </w:r>
      <w:r w:rsidR="005250B7" w:rsidRPr="004F2BEC">
        <w:t xml:space="preserve">Aan de hand van simulaties werd voorspeld dat langdurig gelijktijdig gebruik van sterke remmers/inductoren van CYP3A4 (bijv. langer dan 14 dagen) zal leiden tot een meervoudige verandering in blootstelling aan sonidegib. </w:t>
      </w:r>
      <w:r w:rsidR="00AA0A6F" w:rsidRPr="004F2BEC">
        <w:t>Indien g</w:t>
      </w:r>
      <w:r w:rsidR="00CF0EED" w:rsidRPr="004F2BEC">
        <w:t xml:space="preserve">elijktijdig gebruik van </w:t>
      </w:r>
      <w:r w:rsidR="00AA0A6F" w:rsidRPr="004F2BEC">
        <w:t xml:space="preserve">een </w:t>
      </w:r>
      <w:r w:rsidR="00895E1A" w:rsidRPr="004F2BEC">
        <w:t>st</w:t>
      </w:r>
      <w:r w:rsidR="00CF0EED" w:rsidRPr="004F2BEC">
        <w:t>e</w:t>
      </w:r>
      <w:r w:rsidR="00895E1A" w:rsidRPr="004F2BEC">
        <w:t>r</w:t>
      </w:r>
      <w:r w:rsidR="00CF0EED" w:rsidRPr="004F2BEC">
        <w:t>ke</w:t>
      </w:r>
      <w:r w:rsidR="00895E1A" w:rsidRPr="004F2BEC">
        <w:t xml:space="preserve"> CYP3A</w:t>
      </w:r>
      <w:r w:rsidR="00CF0EED" w:rsidRPr="004F2BEC">
        <w:t>-remmer</w:t>
      </w:r>
      <w:r w:rsidR="00AA0A6F" w:rsidRPr="004F2BEC">
        <w:t xml:space="preserve"> nodig is, dient de dosis sonidegib te worden verlaagd tot 200 mg om de dag. </w:t>
      </w:r>
      <w:r w:rsidR="008B7D28" w:rsidRPr="004F2BEC">
        <w:t>De groep s</w:t>
      </w:r>
      <w:r w:rsidR="00AA0A6F" w:rsidRPr="004F2BEC">
        <w:t>terke CYP3A-remmers</w:t>
      </w:r>
      <w:r w:rsidR="00F22AD3" w:rsidRPr="004F2BEC">
        <w:t xml:space="preserve"> </w:t>
      </w:r>
      <w:r w:rsidR="00AA0A6F" w:rsidRPr="004F2BEC">
        <w:t>omvat</w:t>
      </w:r>
      <w:r w:rsidR="00F22AD3" w:rsidRPr="004F2BEC">
        <w:t>,</w:t>
      </w:r>
      <w:r w:rsidR="00895E1A" w:rsidRPr="004F2BEC">
        <w:t xml:space="preserve"> </w:t>
      </w:r>
      <w:r w:rsidR="00CF0EED" w:rsidRPr="004F2BEC">
        <w:t xml:space="preserve">maar </w:t>
      </w:r>
      <w:r w:rsidR="008B7D28" w:rsidRPr="004F2BEC">
        <w:t>is</w:t>
      </w:r>
      <w:r w:rsidR="00D01B35" w:rsidRPr="004F2BEC">
        <w:t xml:space="preserve"> </w:t>
      </w:r>
      <w:r w:rsidR="00CF0EED" w:rsidRPr="004F2BEC">
        <w:t xml:space="preserve">niet </w:t>
      </w:r>
      <w:r w:rsidR="00D01B35" w:rsidRPr="004F2BEC">
        <w:t>beperkt</w:t>
      </w:r>
      <w:r w:rsidR="00CF0EED" w:rsidRPr="004F2BEC">
        <w:t xml:space="preserve"> tot</w:t>
      </w:r>
      <w:r w:rsidR="00D01B35" w:rsidRPr="004F2BEC">
        <w:t>,</w:t>
      </w:r>
      <w:r w:rsidR="00475BF8" w:rsidRPr="004F2BEC">
        <w:t xml:space="preserve"> </w:t>
      </w:r>
      <w:r w:rsidR="00895E1A" w:rsidRPr="004F2BEC">
        <w:t>ritonavir, saquinavir, telitromycin</w:t>
      </w:r>
      <w:r w:rsidR="00CF0EED" w:rsidRPr="004F2BEC">
        <w:t>e</w:t>
      </w:r>
      <w:r w:rsidR="00895E1A" w:rsidRPr="004F2BEC">
        <w:t xml:space="preserve">, ketoconazol, itraconazol, voriconazol, posaconazol </w:t>
      </w:r>
      <w:r w:rsidR="00CF0EED" w:rsidRPr="004F2BEC">
        <w:t>e</w:t>
      </w:r>
      <w:r w:rsidR="00895E1A" w:rsidRPr="004F2BEC">
        <w:t>n nefazodon</w:t>
      </w:r>
      <w:r w:rsidR="00F22AD3" w:rsidRPr="004F2BEC">
        <w:t xml:space="preserve">. </w:t>
      </w:r>
      <w:r w:rsidR="001F3F17" w:rsidRPr="004F2BEC">
        <w:t>Pati</w:t>
      </w:r>
      <w:r w:rsidR="00C820DC" w:rsidRPr="004F2BEC">
        <w:t>ë</w:t>
      </w:r>
      <w:r w:rsidR="001F3F17" w:rsidRPr="004F2BEC">
        <w:t>nt</w:t>
      </w:r>
      <w:r w:rsidR="00C820DC" w:rsidRPr="004F2BEC">
        <w:t xml:space="preserve">en moeten </w:t>
      </w:r>
      <w:r w:rsidR="00F82925" w:rsidRPr="004F2BEC">
        <w:t>nauwlettend</w:t>
      </w:r>
      <w:r w:rsidR="00C820DC" w:rsidRPr="004F2BEC">
        <w:t xml:space="preserve"> worden ge</w:t>
      </w:r>
      <w:r w:rsidR="001F3F17" w:rsidRPr="004F2BEC">
        <w:t>monitor</w:t>
      </w:r>
      <w:r w:rsidR="00C849EC" w:rsidRPr="004F2BEC">
        <w:t>d</w:t>
      </w:r>
      <w:r w:rsidR="001F3F17" w:rsidRPr="004F2BEC">
        <w:t xml:space="preserve"> </w:t>
      </w:r>
      <w:r w:rsidR="00C820DC" w:rsidRPr="004F2BEC">
        <w:t>op bijwerkingen</w:t>
      </w:r>
      <w:r w:rsidR="001F3F17" w:rsidRPr="004F2BEC">
        <w:t xml:space="preserve"> </w:t>
      </w:r>
      <w:r w:rsidR="00C820DC" w:rsidRPr="004F2BEC">
        <w:t>als een van deze middelen gelijktijdig met sonidegib word</w:t>
      </w:r>
      <w:r w:rsidR="00EF24BD" w:rsidRPr="004F2BEC">
        <w:t>t</w:t>
      </w:r>
      <w:r w:rsidR="00C820DC" w:rsidRPr="004F2BEC">
        <w:t xml:space="preserve"> gebruikt</w:t>
      </w:r>
      <w:r w:rsidR="001F3F17" w:rsidRPr="004F2BEC">
        <w:t>.</w:t>
      </w:r>
    </w:p>
    <w:p w14:paraId="46D1B5AA" w14:textId="77777777" w:rsidR="00895E1A" w:rsidRPr="004F2BEC" w:rsidRDefault="00895E1A" w:rsidP="00922D10">
      <w:pPr>
        <w:widowControl w:val="0"/>
        <w:tabs>
          <w:tab w:val="clear" w:pos="567"/>
        </w:tabs>
        <w:spacing w:line="240" w:lineRule="auto"/>
      </w:pPr>
    </w:p>
    <w:p w14:paraId="76331DCF" w14:textId="77777777" w:rsidR="00895E1A" w:rsidRPr="004F2BEC" w:rsidRDefault="00C820DC" w:rsidP="002C3FB2">
      <w:pPr>
        <w:keepNext/>
        <w:widowControl w:val="0"/>
        <w:tabs>
          <w:tab w:val="clear" w:pos="567"/>
        </w:tabs>
        <w:spacing w:line="240" w:lineRule="auto"/>
        <w:outlineLvl w:val="0"/>
        <w:rPr>
          <w:szCs w:val="22"/>
          <w:u w:val="single"/>
        </w:rPr>
      </w:pPr>
      <w:r w:rsidRPr="004F2BEC">
        <w:rPr>
          <w:szCs w:val="22"/>
          <w:u w:val="single"/>
        </w:rPr>
        <w:t>Middelen die de plasmaconcentratie van</w:t>
      </w:r>
      <w:r w:rsidR="00895E1A" w:rsidRPr="004F2BEC">
        <w:rPr>
          <w:szCs w:val="22"/>
          <w:u w:val="single"/>
        </w:rPr>
        <w:t xml:space="preserve"> sonidegib </w:t>
      </w:r>
      <w:bookmarkStart w:id="20" w:name="_2623140Agents_that_may_decrease_s"/>
      <w:bookmarkEnd w:id="20"/>
      <w:r w:rsidRPr="004F2BEC">
        <w:rPr>
          <w:szCs w:val="22"/>
          <w:u w:val="single"/>
        </w:rPr>
        <w:t>kunnen verlagen</w:t>
      </w:r>
    </w:p>
    <w:p w14:paraId="220B9359" w14:textId="77777777" w:rsidR="003650BA" w:rsidRPr="004F2BEC" w:rsidRDefault="003650BA" w:rsidP="00714689">
      <w:pPr>
        <w:keepNext/>
        <w:widowControl w:val="0"/>
        <w:tabs>
          <w:tab w:val="clear" w:pos="567"/>
        </w:tabs>
        <w:spacing w:line="240" w:lineRule="auto"/>
      </w:pPr>
    </w:p>
    <w:p w14:paraId="31208EA1" w14:textId="77777777" w:rsidR="003650BA" w:rsidRPr="004F2BEC" w:rsidRDefault="00C820DC" w:rsidP="00F602D1">
      <w:pPr>
        <w:widowControl w:val="0"/>
        <w:tabs>
          <w:tab w:val="clear" w:pos="567"/>
        </w:tabs>
        <w:spacing w:line="240" w:lineRule="auto"/>
        <w:rPr>
          <w:szCs w:val="22"/>
        </w:rPr>
      </w:pPr>
      <w:r w:rsidRPr="004F2BEC">
        <w:t xml:space="preserve">Bij gezonde proefpersonen resulteerde gelijktijdige toediening van een enkelvoudige dosis sonidegib van 800 mg met rifampicine (600 mg </w:t>
      </w:r>
      <w:r w:rsidR="00872A8A" w:rsidRPr="004F2BEC">
        <w:t>eenmaal</w:t>
      </w:r>
      <w:r w:rsidRPr="004F2BEC">
        <w:t xml:space="preserve"> daags gedurende 14 dagen), een sterke CYP3A-</w:t>
      </w:r>
      <w:r w:rsidR="00872A8A" w:rsidRPr="004F2BEC">
        <w:t>inductor</w:t>
      </w:r>
      <w:r w:rsidRPr="004F2BEC">
        <w:t xml:space="preserve">, in een </w:t>
      </w:r>
      <w:r w:rsidR="00872A8A" w:rsidRPr="004F2BEC">
        <w:t>afname</w:t>
      </w:r>
      <w:r w:rsidRPr="004F2BEC">
        <w:t xml:space="preserve"> van respectievelijk </w:t>
      </w:r>
      <w:r w:rsidR="00480BD3" w:rsidRPr="004F2BEC">
        <w:t xml:space="preserve">72% en 54% van </w:t>
      </w:r>
      <w:r w:rsidRPr="004F2BEC">
        <w:t>de AUC en</w:t>
      </w:r>
      <w:r w:rsidR="00EB5BE1" w:rsidRPr="004F2BEC">
        <w:t xml:space="preserve"> de</w:t>
      </w:r>
      <w:r w:rsidRPr="004F2BEC">
        <w:t xml:space="preserve"> C</w:t>
      </w:r>
      <w:r w:rsidRPr="004F2BEC">
        <w:rPr>
          <w:vertAlign w:val="subscript"/>
        </w:rPr>
        <w:t xml:space="preserve">max </w:t>
      </w:r>
      <w:r w:rsidRPr="004F2BEC">
        <w:t>van sonidegib in vergelijking met alleen toediening van sonidegib</w:t>
      </w:r>
      <w:r w:rsidR="00872A8A" w:rsidRPr="004F2BEC">
        <w:t>. Gelijktijdige toediening van sonidegib met sterke CYP3A-inductoren verlaagt de plasmaconcentratie van sonidegib</w:t>
      </w:r>
      <w:r w:rsidR="00895E1A" w:rsidRPr="004F2BEC">
        <w:t xml:space="preserve">. </w:t>
      </w:r>
      <w:r w:rsidR="00C66539" w:rsidRPr="004F2BEC">
        <w:t>Gelijktijdig gebruik van sterke</w:t>
      </w:r>
      <w:r w:rsidR="00895E1A" w:rsidRPr="004F2BEC">
        <w:t xml:space="preserve"> CYP3A</w:t>
      </w:r>
      <w:r w:rsidR="00C66539" w:rsidRPr="004F2BEC">
        <w:t>-</w:t>
      </w:r>
      <w:r w:rsidR="00895E1A" w:rsidRPr="004F2BEC">
        <w:t>induc</w:t>
      </w:r>
      <w:r w:rsidR="00C66539" w:rsidRPr="004F2BEC">
        <w:t>toren</w:t>
      </w:r>
      <w:r w:rsidR="00914E17" w:rsidRPr="004F2BEC">
        <w:t xml:space="preserve"> </w:t>
      </w:r>
      <w:r w:rsidR="00C66539" w:rsidRPr="004F2BEC">
        <w:t>moet worden vermeden</w:t>
      </w:r>
      <w:r w:rsidR="00914E17" w:rsidRPr="004F2BEC">
        <w:t xml:space="preserve">; </w:t>
      </w:r>
      <w:r w:rsidR="00D01B35" w:rsidRPr="004F2BEC">
        <w:t>dit geldt onder meer voor</w:t>
      </w:r>
      <w:r w:rsidR="00914E17" w:rsidRPr="004F2BEC">
        <w:t>,</w:t>
      </w:r>
      <w:r w:rsidR="00895E1A" w:rsidRPr="004F2BEC">
        <w:t xml:space="preserve"> </w:t>
      </w:r>
      <w:r w:rsidR="00C66539" w:rsidRPr="004F2BEC">
        <w:t xml:space="preserve">maar </w:t>
      </w:r>
      <w:r w:rsidR="00D01B35" w:rsidRPr="004F2BEC">
        <w:t xml:space="preserve">is </w:t>
      </w:r>
      <w:r w:rsidR="00C66539" w:rsidRPr="004F2BEC">
        <w:t xml:space="preserve">niet </w:t>
      </w:r>
      <w:r w:rsidR="00D01B35" w:rsidRPr="004F2BEC">
        <w:t>beperkt</w:t>
      </w:r>
      <w:r w:rsidR="00C66539" w:rsidRPr="004F2BEC">
        <w:t xml:space="preserve"> tot</w:t>
      </w:r>
      <w:r w:rsidR="00D01B35" w:rsidRPr="004F2BEC">
        <w:t>,</w:t>
      </w:r>
      <w:r w:rsidR="00895E1A" w:rsidRPr="004F2BEC">
        <w:t xml:space="preserve"> carbamazepine, </w:t>
      </w:r>
      <w:r w:rsidR="00C66539" w:rsidRPr="004F2BEC">
        <w:t>f</w:t>
      </w:r>
      <w:r w:rsidR="00895E1A" w:rsidRPr="004F2BEC">
        <w:t xml:space="preserve">enobarbital, </w:t>
      </w:r>
      <w:r w:rsidR="00C66539" w:rsidRPr="004F2BEC">
        <w:t>f</w:t>
      </w:r>
      <w:r w:rsidR="00895E1A" w:rsidRPr="004F2BEC">
        <w:t>enyto</w:t>
      </w:r>
      <w:r w:rsidR="00C66539" w:rsidRPr="004F2BEC">
        <w:t>ï</w:t>
      </w:r>
      <w:r w:rsidR="00895E1A" w:rsidRPr="004F2BEC">
        <w:t>n</w:t>
      </w:r>
      <w:r w:rsidR="00C66539" w:rsidRPr="004F2BEC">
        <w:t>e</w:t>
      </w:r>
      <w:r w:rsidR="00895E1A" w:rsidRPr="004F2BEC">
        <w:t>, rifabutin</w:t>
      </w:r>
      <w:r w:rsidR="00C66539" w:rsidRPr="004F2BEC">
        <w:t>e</w:t>
      </w:r>
      <w:r w:rsidR="00895E1A" w:rsidRPr="004F2BEC">
        <w:t>, rifampi</w:t>
      </w:r>
      <w:r w:rsidR="00C66539" w:rsidRPr="004F2BEC">
        <w:t>ci</w:t>
      </w:r>
      <w:r w:rsidR="00895E1A" w:rsidRPr="004F2BEC">
        <w:t>n</w:t>
      </w:r>
      <w:r w:rsidR="00C66539" w:rsidRPr="004F2BEC">
        <w:t>e</w:t>
      </w:r>
      <w:r w:rsidR="00895E1A" w:rsidRPr="004F2BEC">
        <w:t xml:space="preserve"> </w:t>
      </w:r>
      <w:r w:rsidR="00C66539" w:rsidRPr="004F2BEC">
        <w:t>en</w:t>
      </w:r>
      <w:r w:rsidR="00895E1A" w:rsidRPr="004F2BEC">
        <w:t xml:space="preserve"> </w:t>
      </w:r>
      <w:r w:rsidR="00C66539" w:rsidRPr="004F2BEC">
        <w:t>sint-janskruid</w:t>
      </w:r>
      <w:r w:rsidR="00895E1A" w:rsidRPr="004F2BEC">
        <w:t xml:space="preserve"> (</w:t>
      </w:r>
      <w:r w:rsidR="00895E1A" w:rsidRPr="004F2BEC">
        <w:rPr>
          <w:i/>
        </w:rPr>
        <w:t>Hypericum perforatum</w:t>
      </w:r>
      <w:r w:rsidR="00895E1A" w:rsidRPr="004F2BEC">
        <w:t>)</w:t>
      </w:r>
      <w:r w:rsidR="00914E17" w:rsidRPr="004F2BEC">
        <w:t xml:space="preserve">. </w:t>
      </w:r>
      <w:r w:rsidR="00C66539" w:rsidRPr="004F2BEC">
        <w:t>Als een sterke</w:t>
      </w:r>
      <w:r w:rsidR="00B7152D" w:rsidRPr="004F2BEC">
        <w:t xml:space="preserve"> CYP3A4</w:t>
      </w:r>
      <w:r w:rsidR="00C66539" w:rsidRPr="004F2BEC">
        <w:t>-</w:t>
      </w:r>
      <w:r w:rsidR="00B7152D" w:rsidRPr="004F2BEC">
        <w:t>induc</w:t>
      </w:r>
      <w:r w:rsidR="00C66539" w:rsidRPr="004F2BEC">
        <w:t>tor gelijktijdig</w:t>
      </w:r>
      <w:r w:rsidR="00026D49" w:rsidRPr="004F2BEC">
        <w:t xml:space="preserve"> met sonidegib</w:t>
      </w:r>
      <w:r w:rsidR="00C66539" w:rsidRPr="004F2BEC">
        <w:t xml:space="preserve"> moet worden</w:t>
      </w:r>
      <w:r w:rsidR="00026D49" w:rsidRPr="004F2BEC">
        <w:t xml:space="preserve"> gebruikt</w:t>
      </w:r>
      <w:r w:rsidR="00B7152D" w:rsidRPr="004F2BEC">
        <w:t xml:space="preserve">, </w:t>
      </w:r>
      <w:r w:rsidR="00026D49" w:rsidRPr="004F2BEC">
        <w:t xml:space="preserve">overweeg dan het verhogen van de </w:t>
      </w:r>
      <w:r w:rsidR="00A86864" w:rsidRPr="004F2BEC">
        <w:t xml:space="preserve">dagelijkse </w:t>
      </w:r>
      <w:r w:rsidR="00026D49" w:rsidRPr="004F2BEC">
        <w:t xml:space="preserve">dosis </w:t>
      </w:r>
      <w:r w:rsidR="00DC1D5C" w:rsidRPr="004F2BEC">
        <w:t xml:space="preserve">sonidegib </w:t>
      </w:r>
      <w:r w:rsidR="00A86864" w:rsidRPr="004F2BEC">
        <w:t>naar 400-</w:t>
      </w:r>
      <w:r w:rsidR="00B7152D" w:rsidRPr="004F2BEC">
        <w:t>800</w:t>
      </w:r>
      <w:r w:rsidR="00DC1D5C" w:rsidRPr="004F2BEC">
        <w:t> </w:t>
      </w:r>
      <w:r w:rsidR="00B7152D" w:rsidRPr="004F2BEC">
        <w:t>mg.</w:t>
      </w:r>
      <w:r w:rsidR="0049737B" w:rsidRPr="004F2BEC">
        <w:t xml:space="preserve"> </w:t>
      </w:r>
      <w:r w:rsidR="00133F2A" w:rsidRPr="004F2BEC">
        <w:t xml:space="preserve">Op basis van farmacokinetische data zal deze dosis sonidegib naar verwachting de </w:t>
      </w:r>
      <w:r w:rsidR="0049737B" w:rsidRPr="004F2BEC">
        <w:t xml:space="preserve">AUC </w:t>
      </w:r>
      <w:r w:rsidR="00133F2A" w:rsidRPr="004F2BEC">
        <w:t xml:space="preserve">aanpassen naar het bereik </w:t>
      </w:r>
      <w:r w:rsidR="004824DC" w:rsidRPr="004F2BEC">
        <w:t xml:space="preserve">bij toediening </w:t>
      </w:r>
      <w:r w:rsidR="00133F2A" w:rsidRPr="004F2BEC">
        <w:t>zonder inductoren</w:t>
      </w:r>
      <w:r w:rsidR="00197BC0" w:rsidRPr="004F2BEC">
        <w:t xml:space="preserve"> wanneer de gelijktijdige behandeling met de inductor niet langer duurt dan 14 dagen</w:t>
      </w:r>
      <w:r w:rsidR="0049737B" w:rsidRPr="004F2BEC">
        <w:t>.</w:t>
      </w:r>
      <w:r w:rsidR="00197BC0" w:rsidRPr="004F2BEC">
        <w:t xml:space="preserve"> Langere gelijktijdige toediening wordt niet aanbevolen omdat de sonidegib-blootstelling dan verlaagd wordt</w:t>
      </w:r>
      <w:r w:rsidR="00480BD3" w:rsidRPr="004F2BEC">
        <w:t>,</w:t>
      </w:r>
      <w:r w:rsidR="00197BC0" w:rsidRPr="004F2BEC">
        <w:t xml:space="preserve"> wat de werkzaamheid kan </w:t>
      </w:r>
      <w:r w:rsidR="000A7AC6" w:rsidRPr="004F2BEC">
        <w:t>verminderen</w:t>
      </w:r>
      <w:r w:rsidR="00197BC0" w:rsidRPr="004F2BEC">
        <w:t>.</w:t>
      </w:r>
      <w:r w:rsidR="0049737B" w:rsidRPr="004F2BEC">
        <w:t xml:space="preserve"> </w:t>
      </w:r>
      <w:r w:rsidR="00772B68" w:rsidRPr="004F2BEC">
        <w:rPr>
          <w:szCs w:val="22"/>
        </w:rPr>
        <w:t>Na stopzetting van een sterke inductor moet de behandeling worden hervat met de dosis sonidegib die werd ingenomen vóór instelling van de behandeling met de sterke inductor.</w:t>
      </w:r>
    </w:p>
    <w:p w14:paraId="490C9366" w14:textId="77777777" w:rsidR="00864021" w:rsidRPr="004F2BEC" w:rsidRDefault="00864021" w:rsidP="00F602D1">
      <w:pPr>
        <w:widowControl w:val="0"/>
        <w:tabs>
          <w:tab w:val="clear" w:pos="567"/>
        </w:tabs>
        <w:spacing w:line="240" w:lineRule="auto"/>
        <w:rPr>
          <w:szCs w:val="22"/>
        </w:rPr>
      </w:pPr>
    </w:p>
    <w:p w14:paraId="027F92E4" w14:textId="77777777" w:rsidR="00864021" w:rsidRPr="004F2BEC" w:rsidRDefault="00864021" w:rsidP="00F602D1">
      <w:pPr>
        <w:widowControl w:val="0"/>
        <w:tabs>
          <w:tab w:val="clear" w:pos="567"/>
        </w:tabs>
        <w:spacing w:line="240" w:lineRule="auto"/>
      </w:pPr>
      <w:r w:rsidRPr="004F2BEC">
        <w:rPr>
          <w:szCs w:val="22"/>
        </w:rPr>
        <w:t xml:space="preserve">Resultaten van een klinisch onderzoek toonden een verandering aan </w:t>
      </w:r>
      <w:r w:rsidR="00277AB2" w:rsidRPr="004F2BEC">
        <w:rPr>
          <w:szCs w:val="22"/>
        </w:rPr>
        <w:t>i</w:t>
      </w:r>
      <w:r w:rsidRPr="004F2BEC">
        <w:rPr>
          <w:szCs w:val="22"/>
        </w:rPr>
        <w:t xml:space="preserve">n de blootstelling aan sonidegib (32% en 38% verlaging van de AUC en </w:t>
      </w:r>
      <w:r w:rsidR="00465519" w:rsidRPr="004F2BEC">
        <w:rPr>
          <w:szCs w:val="22"/>
        </w:rPr>
        <w:t>C</w:t>
      </w:r>
      <w:r w:rsidRPr="004F2BEC">
        <w:rPr>
          <w:szCs w:val="22"/>
          <w:vertAlign w:val="subscript"/>
        </w:rPr>
        <w:t>max</w:t>
      </w:r>
      <w:r w:rsidRPr="004F2BEC">
        <w:rPr>
          <w:szCs w:val="22"/>
        </w:rPr>
        <w:t>) na gelijktijdige toediening van een enkele dosis</w:t>
      </w:r>
      <w:r w:rsidR="00465519" w:rsidRPr="004F2BEC">
        <w:rPr>
          <w:szCs w:val="22"/>
        </w:rPr>
        <w:t xml:space="preserve"> van Odomzo 200</w:t>
      </w:r>
      <w:r w:rsidR="008F1510" w:rsidRPr="004F2BEC">
        <w:rPr>
          <w:szCs w:val="22"/>
        </w:rPr>
        <w:t> </w:t>
      </w:r>
      <w:r w:rsidR="00465519" w:rsidRPr="004F2BEC">
        <w:rPr>
          <w:szCs w:val="22"/>
        </w:rPr>
        <w:t>mg met esomeprazol (een protonpompremmer) bij 40</w:t>
      </w:r>
      <w:r w:rsidR="008F1510" w:rsidRPr="004F2BEC">
        <w:rPr>
          <w:szCs w:val="22"/>
        </w:rPr>
        <w:t> </w:t>
      </w:r>
      <w:r w:rsidR="00465519" w:rsidRPr="004F2BEC">
        <w:rPr>
          <w:szCs w:val="22"/>
        </w:rPr>
        <w:t>mg dagelijks gedurende 6 dagen in gezonde proefpersonen. Het wordt niet verwacht dat deze interactie klinisch relevant is.</w:t>
      </w:r>
    </w:p>
    <w:p w14:paraId="7332D857" w14:textId="77777777" w:rsidR="00895E1A" w:rsidRPr="004F2BEC" w:rsidRDefault="00895E1A" w:rsidP="00D74130">
      <w:pPr>
        <w:widowControl w:val="0"/>
        <w:tabs>
          <w:tab w:val="clear" w:pos="567"/>
        </w:tabs>
        <w:spacing w:line="240" w:lineRule="auto"/>
      </w:pPr>
    </w:p>
    <w:p w14:paraId="00A28590" w14:textId="77777777" w:rsidR="00895E1A" w:rsidRPr="004F2BEC" w:rsidRDefault="00444969" w:rsidP="002C3FB2">
      <w:pPr>
        <w:keepNext/>
        <w:widowControl w:val="0"/>
        <w:tabs>
          <w:tab w:val="clear" w:pos="567"/>
        </w:tabs>
        <w:spacing w:line="240" w:lineRule="auto"/>
        <w:outlineLvl w:val="0"/>
        <w:rPr>
          <w:szCs w:val="22"/>
          <w:u w:val="single"/>
        </w:rPr>
      </w:pPr>
      <w:bookmarkStart w:id="21" w:name="_2723852Anticipated_interactions_t"/>
      <w:bookmarkEnd w:id="15"/>
      <w:bookmarkEnd w:id="16"/>
      <w:bookmarkEnd w:id="17"/>
      <w:bookmarkEnd w:id="18"/>
      <w:bookmarkEnd w:id="21"/>
      <w:r w:rsidRPr="004F2BEC">
        <w:rPr>
          <w:szCs w:val="22"/>
          <w:u w:val="single"/>
        </w:rPr>
        <w:t xml:space="preserve">Effect van </w:t>
      </w:r>
      <w:r w:rsidR="00CC4785" w:rsidRPr="004F2BEC">
        <w:rPr>
          <w:szCs w:val="22"/>
          <w:u w:val="single"/>
        </w:rPr>
        <w:t>s</w:t>
      </w:r>
      <w:r w:rsidRPr="004F2BEC">
        <w:rPr>
          <w:szCs w:val="22"/>
          <w:u w:val="single"/>
        </w:rPr>
        <w:t>onidegib op andere geneesmiddelen</w:t>
      </w:r>
    </w:p>
    <w:p w14:paraId="75EA8468" w14:textId="77777777" w:rsidR="003650BA" w:rsidRPr="004F2BEC" w:rsidRDefault="003650BA" w:rsidP="003B1F4C">
      <w:pPr>
        <w:keepNext/>
        <w:widowControl w:val="0"/>
        <w:tabs>
          <w:tab w:val="clear" w:pos="567"/>
        </w:tabs>
        <w:spacing w:line="240" w:lineRule="auto"/>
      </w:pPr>
    </w:p>
    <w:p w14:paraId="40E6723C" w14:textId="77777777" w:rsidR="00895E1A" w:rsidRPr="004F2BEC" w:rsidRDefault="00895E1A" w:rsidP="00A91050">
      <w:pPr>
        <w:widowControl w:val="0"/>
        <w:tabs>
          <w:tab w:val="clear" w:pos="567"/>
        </w:tabs>
        <w:spacing w:line="240" w:lineRule="auto"/>
      </w:pPr>
      <w:r w:rsidRPr="004F2BEC">
        <w:t xml:space="preserve">Sonidegib is </w:t>
      </w:r>
      <w:r w:rsidR="00190672" w:rsidRPr="004F2BEC">
        <w:rPr>
          <w:i/>
        </w:rPr>
        <w:t>in vitro</w:t>
      </w:r>
      <w:r w:rsidR="00190672" w:rsidRPr="004F2BEC">
        <w:t xml:space="preserve"> </w:t>
      </w:r>
      <w:r w:rsidR="0020310C" w:rsidRPr="004F2BEC">
        <w:t>een</w:t>
      </w:r>
      <w:r w:rsidRPr="004F2BEC">
        <w:t xml:space="preserve"> competiti</w:t>
      </w:r>
      <w:r w:rsidR="0020310C" w:rsidRPr="004F2BEC">
        <w:t>e</w:t>
      </w:r>
      <w:r w:rsidRPr="004F2BEC">
        <w:t xml:space="preserve">ve </w:t>
      </w:r>
      <w:r w:rsidR="0020310C" w:rsidRPr="004F2BEC">
        <w:t>remmer</w:t>
      </w:r>
      <w:r w:rsidRPr="004F2BEC">
        <w:t xml:space="preserve"> </w:t>
      </w:r>
      <w:r w:rsidR="0020310C" w:rsidRPr="004F2BEC">
        <w:t>van</w:t>
      </w:r>
      <w:r w:rsidRPr="004F2BEC">
        <w:t xml:space="preserve"> CYP2B6 </w:t>
      </w:r>
      <w:r w:rsidR="0020310C" w:rsidRPr="004F2BEC">
        <w:t>e</w:t>
      </w:r>
      <w:r w:rsidRPr="004F2BEC">
        <w:t>n CYP2C9</w:t>
      </w:r>
      <w:r w:rsidR="00A91050" w:rsidRPr="004F2BEC">
        <w:t xml:space="preserve">. Echter, resultaten van een </w:t>
      </w:r>
      <w:r w:rsidR="006F4EE2" w:rsidRPr="004F2BEC">
        <w:t>geneesmiddelen</w:t>
      </w:r>
      <w:r w:rsidR="00A91050" w:rsidRPr="004F2BEC">
        <w:t>interactiestudie bij kankerpatiënten tonen aan dat de systemische blootstelling van bupropion (een CYP2B6</w:t>
      </w:r>
      <w:r w:rsidR="00CC788C" w:rsidRPr="004F2BEC">
        <w:t>-</w:t>
      </w:r>
      <w:r w:rsidR="00A91050" w:rsidRPr="004F2BEC">
        <w:t>substraat) en warfarine (een CYP2C9</w:t>
      </w:r>
      <w:r w:rsidR="00CC788C" w:rsidRPr="004F2BEC">
        <w:t>-</w:t>
      </w:r>
      <w:r w:rsidR="00A91050" w:rsidRPr="004F2BEC">
        <w:t xml:space="preserve">substraat) niet is gewijzigd wanneer deze samen toegediend worden met sonidegib. </w:t>
      </w:r>
      <w:r w:rsidRPr="004F2BEC">
        <w:t xml:space="preserve">Sonidegib is </w:t>
      </w:r>
      <w:r w:rsidR="0020310C" w:rsidRPr="004F2BEC">
        <w:t>ook een</w:t>
      </w:r>
      <w:r w:rsidRPr="004F2BEC">
        <w:t xml:space="preserve"> </w:t>
      </w:r>
      <w:r w:rsidRPr="004F2BEC">
        <w:rPr>
          <w:i/>
        </w:rPr>
        <w:t>breast cancer resistance protein (BCRP)</w:t>
      </w:r>
      <w:r w:rsidR="0020310C" w:rsidRPr="004F2BEC">
        <w:t xml:space="preserve">-remmer </w:t>
      </w:r>
      <w:r w:rsidR="008B2FBB" w:rsidRPr="004F2BEC">
        <w:t>(IC50 ~1</w:t>
      </w:r>
      <w:r w:rsidR="0020310C" w:rsidRPr="004F2BEC">
        <w:t>,</w:t>
      </w:r>
      <w:r w:rsidR="008B2FBB" w:rsidRPr="004F2BEC">
        <w:t>5µM)</w:t>
      </w:r>
      <w:r w:rsidRPr="004F2BEC">
        <w:t xml:space="preserve">. </w:t>
      </w:r>
      <w:r w:rsidR="002E5909" w:rsidRPr="004F2BEC">
        <w:t>Pati</w:t>
      </w:r>
      <w:r w:rsidR="0056711C" w:rsidRPr="004F2BEC">
        <w:t>ë</w:t>
      </w:r>
      <w:r w:rsidR="002E5909" w:rsidRPr="004F2BEC">
        <w:t>nt</w:t>
      </w:r>
      <w:r w:rsidR="0056711C" w:rsidRPr="004F2BEC">
        <w:t>en die gelijktijdig worden behandeld met substraten van</w:t>
      </w:r>
      <w:r w:rsidRPr="004F2BEC">
        <w:t xml:space="preserve"> </w:t>
      </w:r>
      <w:r w:rsidR="00A551D5" w:rsidRPr="004F2BEC">
        <w:t>BCRP</w:t>
      </w:r>
      <w:r w:rsidR="0056711C" w:rsidRPr="004F2BEC">
        <w:t>-</w:t>
      </w:r>
      <w:r w:rsidR="00A551D5" w:rsidRPr="004F2BEC">
        <w:t>transport</w:t>
      </w:r>
      <w:r w:rsidR="00CA641F" w:rsidRPr="004F2BEC">
        <w:t>eiwitten</w:t>
      </w:r>
      <w:r w:rsidRPr="004F2BEC">
        <w:t xml:space="preserve"> </w:t>
      </w:r>
      <w:r w:rsidR="0056711C" w:rsidRPr="004F2BEC">
        <w:t xml:space="preserve">moeten </w:t>
      </w:r>
      <w:r w:rsidR="00F82925" w:rsidRPr="004F2BEC">
        <w:t>nauwlettend</w:t>
      </w:r>
      <w:r w:rsidR="0056711C" w:rsidRPr="004F2BEC">
        <w:t xml:space="preserve"> worden gemonitord op bijwerkingen</w:t>
      </w:r>
      <w:r w:rsidRPr="004F2BEC">
        <w:t>.</w:t>
      </w:r>
      <w:r w:rsidR="008B2FBB" w:rsidRPr="004F2BEC">
        <w:rPr>
          <w:bCs/>
        </w:rPr>
        <w:t xml:space="preserve"> </w:t>
      </w:r>
      <w:r w:rsidR="00F82925" w:rsidRPr="004F2BEC">
        <w:rPr>
          <w:bCs/>
        </w:rPr>
        <w:t xml:space="preserve">Stoffen die </w:t>
      </w:r>
      <w:r w:rsidR="00190672" w:rsidRPr="004F2BEC">
        <w:rPr>
          <w:bCs/>
        </w:rPr>
        <w:t>BCRP</w:t>
      </w:r>
      <w:r w:rsidR="00FD6E1B" w:rsidRPr="004F2BEC">
        <w:rPr>
          <w:bCs/>
        </w:rPr>
        <w:t xml:space="preserve">-substraten </w:t>
      </w:r>
      <w:r w:rsidR="00A91050" w:rsidRPr="004F2BEC">
        <w:rPr>
          <w:bCs/>
        </w:rPr>
        <w:t xml:space="preserve">zijn </w:t>
      </w:r>
      <w:r w:rsidR="00FD6E1B" w:rsidRPr="004F2BEC">
        <w:rPr>
          <w:bCs/>
        </w:rPr>
        <w:t xml:space="preserve">met een smalle therapeutische index (bijv. methotrexaat, mitoxantron, irinotecan, topotecan) </w:t>
      </w:r>
      <w:r w:rsidR="00F82925" w:rsidRPr="004F2BEC">
        <w:rPr>
          <w:bCs/>
        </w:rPr>
        <w:t>moeten worden vermeden</w:t>
      </w:r>
      <w:r w:rsidR="008B2FBB" w:rsidRPr="004F2BEC">
        <w:rPr>
          <w:bCs/>
        </w:rPr>
        <w:t>.</w:t>
      </w:r>
    </w:p>
    <w:p w14:paraId="63B92EC1" w14:textId="77777777" w:rsidR="000576CD" w:rsidRPr="004F2BEC" w:rsidRDefault="000576CD" w:rsidP="00391663">
      <w:pPr>
        <w:widowControl w:val="0"/>
        <w:tabs>
          <w:tab w:val="clear" w:pos="567"/>
        </w:tabs>
        <w:spacing w:line="240" w:lineRule="auto"/>
      </w:pPr>
    </w:p>
    <w:p w14:paraId="52437C7A" w14:textId="77777777" w:rsidR="00895E1A" w:rsidRPr="004F2BEC" w:rsidRDefault="008B5051" w:rsidP="002C3FB2">
      <w:pPr>
        <w:keepNext/>
        <w:widowControl w:val="0"/>
        <w:tabs>
          <w:tab w:val="clear" w:pos="567"/>
        </w:tabs>
        <w:spacing w:line="240" w:lineRule="auto"/>
        <w:outlineLvl w:val="0"/>
        <w:rPr>
          <w:szCs w:val="22"/>
          <w:u w:val="single"/>
        </w:rPr>
      </w:pPr>
      <w:r w:rsidRPr="004F2BEC">
        <w:rPr>
          <w:szCs w:val="22"/>
          <w:u w:val="single"/>
        </w:rPr>
        <w:t xml:space="preserve">Middelen die het risico op </w:t>
      </w:r>
      <w:r w:rsidR="00C223EE" w:rsidRPr="004F2BEC">
        <w:rPr>
          <w:szCs w:val="22"/>
          <w:u w:val="single"/>
        </w:rPr>
        <w:t>spiergerelateerde</w:t>
      </w:r>
      <w:r w:rsidRPr="004F2BEC">
        <w:rPr>
          <w:szCs w:val="22"/>
          <w:u w:val="single"/>
        </w:rPr>
        <w:t xml:space="preserve"> bijwerkingen kunnen verhogen</w:t>
      </w:r>
      <w:bookmarkStart w:id="22" w:name="_2824334Agents_that_may_increase_C"/>
      <w:bookmarkEnd w:id="22"/>
    </w:p>
    <w:p w14:paraId="020B3069" w14:textId="77777777" w:rsidR="003650BA" w:rsidRPr="004F2BEC" w:rsidRDefault="003650BA" w:rsidP="00922D10">
      <w:pPr>
        <w:keepNext/>
        <w:widowControl w:val="0"/>
        <w:tabs>
          <w:tab w:val="clear" w:pos="567"/>
        </w:tabs>
        <w:spacing w:line="240" w:lineRule="auto"/>
      </w:pPr>
    </w:p>
    <w:p w14:paraId="024CE8B1" w14:textId="77777777" w:rsidR="003650BA" w:rsidRPr="004F2BEC" w:rsidRDefault="008B5051" w:rsidP="00EB4D1E">
      <w:pPr>
        <w:widowControl w:val="0"/>
        <w:tabs>
          <w:tab w:val="clear" w:pos="567"/>
        </w:tabs>
        <w:spacing w:line="240" w:lineRule="auto"/>
      </w:pPr>
      <w:r w:rsidRPr="004F2BEC">
        <w:t xml:space="preserve">Vanwege overlappende toxiciteit kunnen patiënten die worden behandeld met Odomzo en die ook geneesmiddelen gebruiken waarvan bekend is dat ze het risico op </w:t>
      </w:r>
      <w:r w:rsidR="00C223EE" w:rsidRPr="004F2BEC">
        <w:t>spiergerelateerde</w:t>
      </w:r>
      <w:r w:rsidRPr="004F2BEC">
        <w:t xml:space="preserve"> toxiciteit verhogen, een verhoogd risico hebben op het ontwikkelen van </w:t>
      </w:r>
      <w:r w:rsidR="00C223EE" w:rsidRPr="004F2BEC">
        <w:t>spiergerelateerde</w:t>
      </w:r>
      <w:r w:rsidR="00A44922" w:rsidRPr="004F2BEC">
        <w:rPr>
          <w:szCs w:val="22"/>
          <w:u w:val="single"/>
        </w:rPr>
        <w:t xml:space="preserve"> </w:t>
      </w:r>
      <w:r w:rsidRPr="004F2BEC">
        <w:t>bijwerkingen. Patiënten moeten nauwlettend worden gemonitord en dosisaanpassingen moet</w:t>
      </w:r>
      <w:r w:rsidR="0042127A" w:rsidRPr="004F2BEC">
        <w:t>en</w:t>
      </w:r>
      <w:r w:rsidRPr="004F2BEC">
        <w:t xml:space="preserve"> worden overwogen als spierklachten </w:t>
      </w:r>
      <w:r w:rsidR="0042127A" w:rsidRPr="004F2BEC">
        <w:t>optreden</w:t>
      </w:r>
      <w:r w:rsidRPr="004F2BEC">
        <w:t>.</w:t>
      </w:r>
    </w:p>
    <w:p w14:paraId="5B8778C9" w14:textId="77777777" w:rsidR="00375AFA" w:rsidRPr="004F2BEC" w:rsidRDefault="00375AFA" w:rsidP="00714689">
      <w:pPr>
        <w:widowControl w:val="0"/>
        <w:tabs>
          <w:tab w:val="clear" w:pos="567"/>
        </w:tabs>
        <w:spacing w:line="240" w:lineRule="auto"/>
      </w:pPr>
    </w:p>
    <w:p w14:paraId="7731A77B" w14:textId="77777777" w:rsidR="003650BA" w:rsidRPr="004F2BEC" w:rsidRDefault="00895E1A" w:rsidP="00F602D1">
      <w:pPr>
        <w:widowControl w:val="0"/>
        <w:tabs>
          <w:tab w:val="clear" w:pos="567"/>
        </w:tabs>
        <w:spacing w:line="240" w:lineRule="auto"/>
      </w:pPr>
      <w:r w:rsidRPr="004F2BEC">
        <w:t xml:space="preserve">In </w:t>
      </w:r>
      <w:r w:rsidR="00B403F4" w:rsidRPr="004F2BEC">
        <w:t>het</w:t>
      </w:r>
      <w:r w:rsidR="00375AFA" w:rsidRPr="004F2BEC">
        <w:t xml:space="preserve"> </w:t>
      </w:r>
      <w:r w:rsidR="007E155D" w:rsidRPr="004F2BEC">
        <w:t xml:space="preserve">pivotale </w:t>
      </w:r>
      <w:r w:rsidR="00B403F4" w:rsidRPr="004F2BEC">
        <w:t>f</w:t>
      </w:r>
      <w:r w:rsidR="007768CF" w:rsidRPr="004F2BEC">
        <w:t>ase</w:t>
      </w:r>
      <w:r w:rsidR="009668EB" w:rsidRPr="004F2BEC">
        <w:t> </w:t>
      </w:r>
      <w:r w:rsidR="007768CF" w:rsidRPr="004F2BEC">
        <w:t>II</w:t>
      </w:r>
      <w:r w:rsidR="00B403F4" w:rsidRPr="004F2BEC">
        <w:t>-onderzoek</w:t>
      </w:r>
      <w:r w:rsidR="00480614" w:rsidRPr="004F2BEC">
        <w:t xml:space="preserve"> namen</w:t>
      </w:r>
      <w:r w:rsidR="00375AFA" w:rsidRPr="004F2BEC">
        <w:t xml:space="preserve"> </w:t>
      </w:r>
      <w:r w:rsidR="008B2FBB" w:rsidRPr="004F2BEC">
        <w:t>12</w:t>
      </w:r>
      <w:r w:rsidR="00A05FCD" w:rsidRPr="004F2BEC">
        <w:t xml:space="preserve"> (</w:t>
      </w:r>
      <w:r w:rsidR="008B2FBB" w:rsidRPr="004F2BEC">
        <w:t>15</w:t>
      </w:r>
      <w:r w:rsidR="00B403F4" w:rsidRPr="004F2BEC">
        <w:t>,</w:t>
      </w:r>
      <w:r w:rsidR="008B2FBB" w:rsidRPr="004F2BEC">
        <w:t>2</w:t>
      </w:r>
      <w:r w:rsidR="00375AFA" w:rsidRPr="004F2BEC">
        <w:t>%)</w:t>
      </w:r>
      <w:r w:rsidR="003650BA" w:rsidRPr="004F2BEC">
        <w:t> </w:t>
      </w:r>
      <w:r w:rsidRPr="004F2BEC">
        <w:t>pati</w:t>
      </w:r>
      <w:r w:rsidR="00B403F4" w:rsidRPr="004F2BEC">
        <w:t>ë</w:t>
      </w:r>
      <w:r w:rsidRPr="004F2BEC">
        <w:t>nt</w:t>
      </w:r>
      <w:r w:rsidR="00B403F4" w:rsidRPr="004F2BEC">
        <w:t>en</w:t>
      </w:r>
      <w:r w:rsidR="00480614" w:rsidRPr="004F2BEC">
        <w:t xml:space="preserve"> die werden</w:t>
      </w:r>
      <w:r w:rsidR="00B403F4" w:rsidRPr="004F2BEC">
        <w:t xml:space="preserve"> behandeld met</w:t>
      </w:r>
      <w:r w:rsidR="00AA6840" w:rsidRPr="004F2BEC">
        <w:t xml:space="preserve"> </w:t>
      </w:r>
      <w:r w:rsidR="00375AFA" w:rsidRPr="004F2BEC">
        <w:t>200</w:t>
      </w:r>
      <w:r w:rsidR="00DC1D5C" w:rsidRPr="004F2BEC">
        <w:t> </w:t>
      </w:r>
      <w:r w:rsidR="00375AFA" w:rsidRPr="004F2BEC">
        <w:t xml:space="preserve">mg </w:t>
      </w:r>
      <w:r w:rsidR="00B403F4" w:rsidRPr="004F2BEC">
        <w:t>Odomzo</w:t>
      </w:r>
      <w:r w:rsidR="00480614" w:rsidRPr="004F2BEC">
        <w:t xml:space="preserve"> gelijktijdig</w:t>
      </w:r>
      <w:r w:rsidRPr="004F2BEC">
        <w:t xml:space="preserve"> </w:t>
      </w:r>
      <w:r w:rsidR="00A05FCD" w:rsidRPr="004F2BEC">
        <w:t>HMG</w:t>
      </w:r>
      <w:r w:rsidR="004E6096" w:rsidRPr="004F2BEC">
        <w:noBreakHyphen/>
      </w:r>
      <w:r w:rsidR="00A05FCD" w:rsidRPr="004F2BEC">
        <w:t>CoA</w:t>
      </w:r>
      <w:r w:rsidR="00480614" w:rsidRPr="004F2BEC">
        <w:t>-</w:t>
      </w:r>
      <w:r w:rsidR="00A05FCD" w:rsidRPr="004F2BEC">
        <w:t>reductase</w:t>
      </w:r>
      <w:r w:rsidR="00480614" w:rsidRPr="004F2BEC">
        <w:t>remmers (9 kregen</w:t>
      </w:r>
      <w:r w:rsidR="008B2FBB" w:rsidRPr="004F2BEC">
        <w:t xml:space="preserve"> pravastatin</w:t>
      </w:r>
      <w:r w:rsidR="00480614" w:rsidRPr="004F2BEC">
        <w:t>e</w:t>
      </w:r>
      <w:r w:rsidR="008B2FBB" w:rsidRPr="004F2BEC">
        <w:t xml:space="preserve">, 3 </w:t>
      </w:r>
      <w:r w:rsidR="00772B68" w:rsidRPr="004F2BEC">
        <w:t>namen</w:t>
      </w:r>
      <w:r w:rsidR="008B2FBB" w:rsidRPr="004F2BEC">
        <w:t xml:space="preserve"> n</w:t>
      </w:r>
      <w:r w:rsidR="00480614" w:rsidRPr="004F2BEC">
        <w:t>iet</w:t>
      </w:r>
      <w:r w:rsidR="008B2FBB" w:rsidRPr="004F2BEC">
        <w:noBreakHyphen/>
        <w:t>pravastatin</w:t>
      </w:r>
      <w:r w:rsidR="00480614" w:rsidRPr="004F2BEC">
        <w:t>e</w:t>
      </w:r>
      <w:r w:rsidR="008B2FBB" w:rsidRPr="004F2BEC">
        <w:t xml:space="preserve"> HMG</w:t>
      </w:r>
      <w:r w:rsidR="008B2FBB" w:rsidRPr="004F2BEC">
        <w:noBreakHyphen/>
        <w:t>CoA</w:t>
      </w:r>
      <w:r w:rsidR="00480614" w:rsidRPr="004F2BEC">
        <w:t>-</w:t>
      </w:r>
      <w:r w:rsidR="008B2FBB" w:rsidRPr="004F2BEC">
        <w:t xml:space="preserve"> reductase</w:t>
      </w:r>
      <w:r w:rsidR="00480614" w:rsidRPr="004F2BEC">
        <w:t>remmers</w:t>
      </w:r>
      <w:r w:rsidR="008B2FBB" w:rsidRPr="004F2BEC">
        <w:t xml:space="preserve"> </w:t>
      </w:r>
      <w:r w:rsidR="00480614" w:rsidRPr="004F2BEC">
        <w:t>i</w:t>
      </w:r>
      <w:r w:rsidR="008B2FBB" w:rsidRPr="004F2BEC">
        <w:t>nclu</w:t>
      </w:r>
      <w:r w:rsidR="00480614" w:rsidRPr="004F2BEC">
        <w:t>sief</w:t>
      </w:r>
      <w:r w:rsidR="008B2FBB" w:rsidRPr="004F2BEC">
        <w:t xml:space="preserve"> rosuvastatin</w:t>
      </w:r>
      <w:r w:rsidR="00480614" w:rsidRPr="004F2BEC">
        <w:t>e</w:t>
      </w:r>
      <w:r w:rsidR="008B2FBB" w:rsidRPr="004F2BEC">
        <w:t xml:space="preserve"> </w:t>
      </w:r>
      <w:r w:rsidR="00480614" w:rsidRPr="004F2BEC">
        <w:t>e</w:t>
      </w:r>
      <w:r w:rsidR="008B2FBB" w:rsidRPr="004F2BEC">
        <w:t>n simvastatin</w:t>
      </w:r>
      <w:r w:rsidR="00480614" w:rsidRPr="004F2BEC">
        <w:t>e</w:t>
      </w:r>
      <w:r w:rsidR="008B2FBB" w:rsidRPr="004F2BEC">
        <w:t>)</w:t>
      </w:r>
      <w:r w:rsidRPr="004F2BEC">
        <w:t xml:space="preserve">. </w:t>
      </w:r>
      <w:r w:rsidR="00480614" w:rsidRPr="004F2BEC">
        <w:t>Van deze</w:t>
      </w:r>
      <w:r w:rsidR="00764997" w:rsidRPr="004F2BEC">
        <w:t xml:space="preserve"> pati</w:t>
      </w:r>
      <w:r w:rsidR="00480614" w:rsidRPr="004F2BEC">
        <w:t>ë</w:t>
      </w:r>
      <w:r w:rsidR="00764997" w:rsidRPr="004F2BEC">
        <w:t>nt</w:t>
      </w:r>
      <w:r w:rsidR="00480614" w:rsidRPr="004F2BEC">
        <w:t>en hadden</w:t>
      </w:r>
      <w:r w:rsidR="00764997" w:rsidRPr="004F2BEC">
        <w:t xml:space="preserve"> </w:t>
      </w:r>
      <w:r w:rsidR="00EB5BE1" w:rsidRPr="004F2BEC">
        <w:t xml:space="preserve">er </w:t>
      </w:r>
      <w:r w:rsidR="008B2FBB" w:rsidRPr="004F2BEC">
        <w:t>7</w:t>
      </w:r>
      <w:r w:rsidR="00764997" w:rsidRPr="004F2BEC">
        <w:t xml:space="preserve"> (</w:t>
      </w:r>
      <w:r w:rsidR="008B2FBB" w:rsidRPr="004F2BEC">
        <w:t>58</w:t>
      </w:r>
      <w:r w:rsidR="00FE75EE" w:rsidRPr="004F2BEC">
        <w:t>,</w:t>
      </w:r>
      <w:r w:rsidR="008B2FBB" w:rsidRPr="004F2BEC">
        <w:t>3</w:t>
      </w:r>
      <w:r w:rsidR="00764997" w:rsidRPr="004F2BEC">
        <w:t>%) to</w:t>
      </w:r>
      <w:r w:rsidR="00480614" w:rsidRPr="004F2BEC">
        <w:t>t aan</w:t>
      </w:r>
      <w:r w:rsidR="00764997" w:rsidRPr="004F2BEC">
        <w:t xml:space="preserve"> </w:t>
      </w:r>
      <w:r w:rsidR="00C40A1D" w:rsidRPr="004F2BEC">
        <w:t>g</w:t>
      </w:r>
      <w:r w:rsidR="00764997" w:rsidRPr="004F2BEC">
        <w:t>ra</w:t>
      </w:r>
      <w:r w:rsidR="00480614" w:rsidRPr="004F2BEC">
        <w:t>a</w:t>
      </w:r>
      <w:r w:rsidR="00764997" w:rsidRPr="004F2BEC">
        <w:t>d</w:t>
      </w:r>
      <w:r w:rsidR="00DC1D5C" w:rsidRPr="004F2BEC">
        <w:t> </w:t>
      </w:r>
      <w:r w:rsidR="00764997" w:rsidRPr="004F2BEC">
        <w:t xml:space="preserve">1 </w:t>
      </w:r>
      <w:r w:rsidR="00480614" w:rsidRPr="004F2BEC">
        <w:t>spierklachten terwijl</w:t>
      </w:r>
      <w:r w:rsidR="000B2509" w:rsidRPr="004F2BEC">
        <w:t xml:space="preserve"> 43</w:t>
      </w:r>
      <w:r w:rsidR="00764997" w:rsidRPr="004F2BEC">
        <w:t xml:space="preserve"> (</w:t>
      </w:r>
      <w:r w:rsidR="000B2509" w:rsidRPr="004F2BEC">
        <w:t>64</w:t>
      </w:r>
      <w:r w:rsidR="00AA17E0" w:rsidRPr="004F2BEC">
        <w:t>,</w:t>
      </w:r>
      <w:r w:rsidR="000B2509" w:rsidRPr="004F2BEC">
        <w:t>1</w:t>
      </w:r>
      <w:r w:rsidR="00764997" w:rsidRPr="004F2BEC">
        <w:t>%)</w:t>
      </w:r>
      <w:r w:rsidR="00CA6308" w:rsidRPr="004F2BEC">
        <w:t> </w:t>
      </w:r>
      <w:r w:rsidR="00764997" w:rsidRPr="004F2BEC">
        <w:t>pati</w:t>
      </w:r>
      <w:r w:rsidR="00480614" w:rsidRPr="004F2BEC">
        <w:t>ë</w:t>
      </w:r>
      <w:r w:rsidR="00764997" w:rsidRPr="004F2BEC">
        <w:t>nt</w:t>
      </w:r>
      <w:r w:rsidR="00480614" w:rsidRPr="004F2BEC">
        <w:t>en die geen</w:t>
      </w:r>
      <w:r w:rsidR="00764997" w:rsidRPr="004F2BEC">
        <w:t xml:space="preserve"> HMG</w:t>
      </w:r>
      <w:r w:rsidR="004E6096" w:rsidRPr="004F2BEC">
        <w:noBreakHyphen/>
      </w:r>
      <w:r w:rsidR="00764997" w:rsidRPr="004F2BEC">
        <w:t>CoA</w:t>
      </w:r>
      <w:r w:rsidR="00480614" w:rsidRPr="004F2BEC">
        <w:t>-</w:t>
      </w:r>
      <w:r w:rsidR="00764997" w:rsidRPr="004F2BEC">
        <w:t>reductase</w:t>
      </w:r>
      <w:r w:rsidR="00480614" w:rsidRPr="004F2BEC">
        <w:t>remmers n</w:t>
      </w:r>
      <w:r w:rsidR="00772B68" w:rsidRPr="004F2BEC">
        <w:t>amen</w:t>
      </w:r>
      <w:r w:rsidR="00764997" w:rsidRPr="004F2BEC">
        <w:t xml:space="preserve"> </w:t>
      </w:r>
      <w:r w:rsidR="00480614" w:rsidRPr="004F2BEC">
        <w:t>t</w:t>
      </w:r>
      <w:r w:rsidR="00764997" w:rsidRPr="004F2BEC">
        <w:t>o</w:t>
      </w:r>
      <w:r w:rsidR="00480614" w:rsidRPr="004F2BEC">
        <w:t>t aan</w:t>
      </w:r>
      <w:r w:rsidR="00764997" w:rsidRPr="004F2BEC">
        <w:t xml:space="preserve"> </w:t>
      </w:r>
      <w:r w:rsidR="00C40A1D" w:rsidRPr="004F2BEC">
        <w:t>g</w:t>
      </w:r>
      <w:r w:rsidR="00764997" w:rsidRPr="004F2BEC">
        <w:t>r</w:t>
      </w:r>
      <w:r w:rsidR="00480614" w:rsidRPr="004F2BEC">
        <w:t>a</w:t>
      </w:r>
      <w:r w:rsidR="00764997" w:rsidRPr="004F2BEC">
        <w:t>ad</w:t>
      </w:r>
      <w:r w:rsidR="00DC1D5C" w:rsidRPr="004F2BEC">
        <w:t> </w:t>
      </w:r>
      <w:r w:rsidR="00764997" w:rsidRPr="004F2BEC">
        <w:t xml:space="preserve">3 </w:t>
      </w:r>
      <w:r w:rsidR="00480614" w:rsidRPr="004F2BEC">
        <w:t xml:space="preserve">klachten </w:t>
      </w:r>
      <w:r w:rsidR="00983EF6" w:rsidRPr="004F2BEC">
        <w:t>hadden</w:t>
      </w:r>
      <w:r w:rsidR="00764997" w:rsidRPr="004F2BEC">
        <w:t xml:space="preserve">. </w:t>
      </w:r>
      <w:r w:rsidR="00983EF6" w:rsidRPr="004F2BEC">
        <w:t>Bij g</w:t>
      </w:r>
      <w:r w:rsidR="00772B68" w:rsidRPr="004F2BEC">
        <w:t xml:space="preserve">een van de patiënten die </w:t>
      </w:r>
      <w:r w:rsidR="00764997" w:rsidRPr="004F2BEC">
        <w:t>HMG</w:t>
      </w:r>
      <w:r w:rsidR="004E6096" w:rsidRPr="004F2BEC">
        <w:noBreakHyphen/>
      </w:r>
      <w:r w:rsidR="00764997" w:rsidRPr="004F2BEC">
        <w:t>CoA</w:t>
      </w:r>
      <w:r w:rsidR="00772B68" w:rsidRPr="004F2BEC">
        <w:t>-</w:t>
      </w:r>
      <w:r w:rsidR="00764997" w:rsidRPr="004F2BEC">
        <w:t>reducta</w:t>
      </w:r>
      <w:r w:rsidR="00DC1D5C" w:rsidRPr="004F2BEC">
        <w:t>se</w:t>
      </w:r>
      <w:r w:rsidR="00772B68" w:rsidRPr="004F2BEC">
        <w:t>remmers namen</w:t>
      </w:r>
      <w:r w:rsidR="00983EF6" w:rsidRPr="004F2BEC">
        <w:t xml:space="preserve"> was sprake van</w:t>
      </w:r>
      <w:r w:rsidR="00DC1D5C" w:rsidRPr="004F2BEC">
        <w:t xml:space="preserve"> </w:t>
      </w:r>
      <w:r w:rsidR="00C40A1D" w:rsidRPr="004F2BEC">
        <w:t>g</w:t>
      </w:r>
      <w:r w:rsidR="00DC1D5C" w:rsidRPr="004F2BEC">
        <w:t>ra</w:t>
      </w:r>
      <w:r w:rsidR="00772B68" w:rsidRPr="004F2BEC">
        <w:t>a</w:t>
      </w:r>
      <w:r w:rsidR="00DC1D5C" w:rsidRPr="004F2BEC">
        <w:t>d </w:t>
      </w:r>
      <w:r w:rsidR="00764997" w:rsidRPr="004F2BEC">
        <w:t>3/4 CK</w:t>
      </w:r>
      <w:r w:rsidR="00772B68" w:rsidRPr="004F2BEC">
        <w:t>-verhogingen,</w:t>
      </w:r>
      <w:r w:rsidR="00764997" w:rsidRPr="004F2BEC">
        <w:t xml:space="preserve"> </w:t>
      </w:r>
      <w:r w:rsidR="00772B68" w:rsidRPr="004F2BEC">
        <w:t>in tegenstelling tot 6 (9,0%)</w:t>
      </w:r>
      <w:r w:rsidR="00CA6308" w:rsidRPr="004F2BEC">
        <w:t> </w:t>
      </w:r>
      <w:r w:rsidR="00772B68" w:rsidRPr="004F2BEC">
        <w:t>patiënten die geen HMG-CoA-reductaseremmers namen.</w:t>
      </w:r>
    </w:p>
    <w:p w14:paraId="46F30488" w14:textId="77777777" w:rsidR="00895E1A" w:rsidRPr="004F2BEC" w:rsidRDefault="00895E1A" w:rsidP="009C4EC4">
      <w:pPr>
        <w:widowControl w:val="0"/>
        <w:tabs>
          <w:tab w:val="clear" w:pos="567"/>
        </w:tabs>
        <w:spacing w:line="240" w:lineRule="auto"/>
      </w:pPr>
    </w:p>
    <w:p w14:paraId="7401B024" w14:textId="77777777" w:rsidR="003962C9" w:rsidRPr="004F2BEC" w:rsidRDefault="003962C9" w:rsidP="002C3FB2">
      <w:pPr>
        <w:keepNext/>
        <w:widowControl w:val="0"/>
        <w:tabs>
          <w:tab w:val="clear" w:pos="567"/>
        </w:tabs>
        <w:spacing w:line="240" w:lineRule="auto"/>
        <w:outlineLvl w:val="0"/>
        <w:rPr>
          <w:szCs w:val="22"/>
          <w:u w:val="single"/>
        </w:rPr>
      </w:pPr>
      <w:bookmarkStart w:id="23" w:name="_Toc259706932"/>
      <w:bookmarkStart w:id="24" w:name="_Toc259707103"/>
      <w:bookmarkStart w:id="25" w:name="_Toc259707166"/>
      <w:bookmarkStart w:id="26" w:name="_Toc259713112"/>
      <w:bookmarkStart w:id="27" w:name="_Toc260745243"/>
      <w:bookmarkStart w:id="28" w:name="_Toc266784434"/>
      <w:bookmarkStart w:id="29" w:name="_Toc266880198"/>
      <w:r w:rsidRPr="004F2BEC">
        <w:rPr>
          <w:szCs w:val="22"/>
          <w:u w:val="single"/>
        </w:rPr>
        <w:t>Interacties met voedsel/dranken</w:t>
      </w:r>
    </w:p>
    <w:p w14:paraId="7FCF5401" w14:textId="77777777" w:rsidR="003650BA" w:rsidRPr="004F2BEC" w:rsidRDefault="003650BA" w:rsidP="007C6D85">
      <w:pPr>
        <w:keepNext/>
        <w:widowControl w:val="0"/>
        <w:tabs>
          <w:tab w:val="clear" w:pos="567"/>
        </w:tabs>
        <w:spacing w:line="240" w:lineRule="auto"/>
      </w:pPr>
    </w:p>
    <w:p w14:paraId="4FD69F2D" w14:textId="77777777" w:rsidR="00895E1A" w:rsidRPr="004F2BEC" w:rsidRDefault="003962C9" w:rsidP="007C6D85">
      <w:pPr>
        <w:widowControl w:val="0"/>
        <w:tabs>
          <w:tab w:val="clear" w:pos="567"/>
        </w:tabs>
        <w:spacing w:line="240" w:lineRule="auto"/>
      </w:pPr>
      <w:r w:rsidRPr="004F2BEC">
        <w:t>D</w:t>
      </w:r>
      <w:r w:rsidR="00895E1A" w:rsidRPr="004F2BEC">
        <w:t>e bio</w:t>
      </w:r>
      <w:r w:rsidRPr="004F2BEC">
        <w:t>logische beschikbaarheid van</w:t>
      </w:r>
      <w:r w:rsidR="00895E1A" w:rsidRPr="004F2BEC">
        <w:t xml:space="preserve"> sonidegib </w:t>
      </w:r>
      <w:r w:rsidR="009A1B8F" w:rsidRPr="004F2BEC">
        <w:t>is</w:t>
      </w:r>
      <w:r w:rsidRPr="004F2BEC">
        <w:t xml:space="preserve"> verhoogd </w:t>
      </w:r>
      <w:r w:rsidR="009A1B8F" w:rsidRPr="004F2BEC">
        <w:t>in</w:t>
      </w:r>
      <w:r w:rsidRPr="004F2BEC">
        <w:t xml:space="preserve"> aanwezigheid van voedsel</w:t>
      </w:r>
      <w:r w:rsidR="003650BA" w:rsidRPr="004F2BEC">
        <w:t xml:space="preserve"> (</w:t>
      </w:r>
      <w:r w:rsidRPr="004F2BEC">
        <w:t>zie</w:t>
      </w:r>
      <w:r w:rsidR="003650BA" w:rsidRPr="004F2BEC">
        <w:t xml:space="preserve"> </w:t>
      </w:r>
      <w:r w:rsidRPr="004F2BEC">
        <w:t>rubriek</w:t>
      </w:r>
      <w:r w:rsidR="003650BA" w:rsidRPr="004F2BEC">
        <w:t> </w:t>
      </w:r>
      <w:r w:rsidR="00713924" w:rsidRPr="004F2BEC">
        <w:t>5.2</w:t>
      </w:r>
      <w:r w:rsidR="00895E1A" w:rsidRPr="004F2BEC">
        <w:t xml:space="preserve">). </w:t>
      </w:r>
      <w:r w:rsidR="008B2FBB" w:rsidRPr="004F2BEC">
        <w:t>Odomzo</w:t>
      </w:r>
      <w:r w:rsidR="009A1B8F" w:rsidRPr="004F2BEC">
        <w:t xml:space="preserve"> moet worden ingenomen ten minste twee uur na een maaltijd en ten minste </w:t>
      </w:r>
      <w:r w:rsidR="0077399A" w:rsidRPr="004F2BEC">
        <w:t>éé</w:t>
      </w:r>
      <w:r w:rsidR="009A1B8F" w:rsidRPr="004F2BEC">
        <w:t>n uur voor de volgende maaltijd</w:t>
      </w:r>
      <w:bookmarkEnd w:id="23"/>
      <w:bookmarkEnd w:id="24"/>
      <w:bookmarkEnd w:id="25"/>
      <w:bookmarkEnd w:id="26"/>
      <w:bookmarkEnd w:id="27"/>
      <w:bookmarkEnd w:id="28"/>
      <w:bookmarkEnd w:id="29"/>
      <w:r w:rsidR="009A1B8F" w:rsidRPr="004F2BEC">
        <w:t>.</w:t>
      </w:r>
    </w:p>
    <w:p w14:paraId="77A56214" w14:textId="77777777" w:rsidR="00812D16" w:rsidRPr="004F2BEC" w:rsidRDefault="00812D16" w:rsidP="007C6D85">
      <w:pPr>
        <w:widowControl w:val="0"/>
        <w:tabs>
          <w:tab w:val="clear" w:pos="567"/>
        </w:tabs>
        <w:spacing w:line="240" w:lineRule="auto"/>
      </w:pPr>
    </w:p>
    <w:p w14:paraId="1EB08637" w14:textId="77777777" w:rsidR="00812D16" w:rsidRPr="004F2BEC" w:rsidRDefault="00812D16" w:rsidP="002C3FB2">
      <w:pPr>
        <w:keepNext/>
        <w:widowControl w:val="0"/>
        <w:outlineLvl w:val="0"/>
        <w:rPr>
          <w:b/>
        </w:rPr>
      </w:pPr>
      <w:r w:rsidRPr="004F2BEC">
        <w:rPr>
          <w:b/>
        </w:rPr>
        <w:t>4.6</w:t>
      </w:r>
      <w:r w:rsidRPr="004F2BEC">
        <w:rPr>
          <w:b/>
        </w:rPr>
        <w:tab/>
      </w:r>
      <w:r w:rsidR="005424AC" w:rsidRPr="004F2BEC">
        <w:rPr>
          <w:b/>
        </w:rPr>
        <w:t>Vruchtbaarheid, zwangerschap en borstvoeding</w:t>
      </w:r>
    </w:p>
    <w:p w14:paraId="7519A3A6" w14:textId="77777777" w:rsidR="00812D16" w:rsidRPr="004F2BEC" w:rsidRDefault="00812D16" w:rsidP="00D74130">
      <w:pPr>
        <w:keepNext/>
        <w:widowControl w:val="0"/>
        <w:tabs>
          <w:tab w:val="clear" w:pos="567"/>
        </w:tabs>
        <w:spacing w:line="240" w:lineRule="auto"/>
        <w:rPr>
          <w:szCs w:val="22"/>
        </w:rPr>
      </w:pPr>
    </w:p>
    <w:p w14:paraId="73A815EE" w14:textId="77777777" w:rsidR="00BB06DB" w:rsidRPr="004F2BEC" w:rsidRDefault="009A1B8F" w:rsidP="002C3FB2">
      <w:pPr>
        <w:keepNext/>
        <w:widowControl w:val="0"/>
        <w:tabs>
          <w:tab w:val="clear" w:pos="567"/>
        </w:tabs>
        <w:spacing w:line="240" w:lineRule="auto"/>
        <w:outlineLvl w:val="0"/>
        <w:rPr>
          <w:szCs w:val="22"/>
          <w:u w:val="single"/>
        </w:rPr>
      </w:pPr>
      <w:r w:rsidRPr="004F2BEC">
        <w:rPr>
          <w:szCs w:val="22"/>
          <w:u w:val="single"/>
        </w:rPr>
        <w:t>Vrouwen die zwanger kunnen worden</w:t>
      </w:r>
    </w:p>
    <w:p w14:paraId="125E4AC4" w14:textId="77777777" w:rsidR="00BB06DB" w:rsidRPr="004F2BEC" w:rsidRDefault="00BB06DB" w:rsidP="003B1F4C">
      <w:pPr>
        <w:keepNext/>
        <w:widowControl w:val="0"/>
        <w:tabs>
          <w:tab w:val="clear" w:pos="567"/>
        </w:tabs>
        <w:spacing w:line="240" w:lineRule="auto"/>
        <w:rPr>
          <w:szCs w:val="22"/>
        </w:rPr>
      </w:pPr>
    </w:p>
    <w:p w14:paraId="46670C0E" w14:textId="77777777" w:rsidR="005F24F8" w:rsidRPr="004F2BEC" w:rsidRDefault="00BE6538" w:rsidP="00391663">
      <w:pPr>
        <w:widowControl w:val="0"/>
        <w:tabs>
          <w:tab w:val="clear" w:pos="567"/>
        </w:tabs>
        <w:spacing w:line="240" w:lineRule="auto"/>
      </w:pPr>
      <w:r w:rsidRPr="004F2BEC">
        <w:rPr>
          <w:szCs w:val="22"/>
        </w:rPr>
        <w:t>Vanwege het risico op</w:t>
      </w:r>
      <w:r w:rsidR="000D5112" w:rsidRPr="004F2BEC">
        <w:t xml:space="preserve"> embryofoetale sterfte</w:t>
      </w:r>
      <w:r w:rsidRPr="004F2BEC">
        <w:t xml:space="preserve"> of ernstige geboorteafwijkingen veroorzaakt door sonidegib, mo</w:t>
      </w:r>
      <w:r w:rsidR="0077399A" w:rsidRPr="004F2BEC">
        <w:t>g</w:t>
      </w:r>
      <w:r w:rsidRPr="004F2BEC">
        <w:t xml:space="preserve">en vrouwen </w:t>
      </w:r>
      <w:r w:rsidR="0077399A" w:rsidRPr="004F2BEC">
        <w:t>die Odomzo gebruiken niet zwanger zijn of zwanger worden tijdens de behandeling</w:t>
      </w:r>
      <w:r w:rsidRPr="004F2BEC">
        <w:rPr>
          <w:szCs w:val="22"/>
        </w:rPr>
        <w:t xml:space="preserve"> en gedurende 20 maanden na het stoppen van de behandeling</w:t>
      </w:r>
      <w:r w:rsidR="00444969" w:rsidRPr="004F2BEC">
        <w:rPr>
          <w:szCs w:val="22"/>
        </w:rPr>
        <w:t xml:space="preserve"> (zie rubriek 4.4)</w:t>
      </w:r>
      <w:r w:rsidRPr="004F2BEC">
        <w:t>.</w:t>
      </w:r>
    </w:p>
    <w:p w14:paraId="7A466088" w14:textId="77777777" w:rsidR="0077399A" w:rsidRPr="004F2BEC" w:rsidRDefault="0077399A" w:rsidP="00391663">
      <w:pPr>
        <w:widowControl w:val="0"/>
        <w:tabs>
          <w:tab w:val="clear" w:pos="567"/>
        </w:tabs>
        <w:spacing w:line="240" w:lineRule="auto"/>
      </w:pPr>
    </w:p>
    <w:p w14:paraId="78F22D60" w14:textId="77777777" w:rsidR="0077399A" w:rsidRPr="004F2BEC" w:rsidRDefault="00367CA6" w:rsidP="00391663">
      <w:pPr>
        <w:widowControl w:val="0"/>
        <w:tabs>
          <w:tab w:val="clear" w:pos="567"/>
        </w:tabs>
        <w:spacing w:line="240" w:lineRule="auto"/>
        <w:rPr>
          <w:szCs w:val="22"/>
        </w:rPr>
      </w:pPr>
      <w:r w:rsidRPr="004F2BEC">
        <w:rPr>
          <w:szCs w:val="22"/>
        </w:rPr>
        <w:t>Odomzo is gecontra-indiceerd bij vrouwen die zwanger kunnen worden die zich niet houden aan het zwangerschapspreventieprogramma van Odomzo</w:t>
      </w:r>
      <w:r w:rsidR="00444969" w:rsidRPr="004F2BEC">
        <w:rPr>
          <w:szCs w:val="22"/>
        </w:rPr>
        <w:t xml:space="preserve"> (zie rubriek 4.3)</w:t>
      </w:r>
      <w:r w:rsidRPr="004F2BEC">
        <w:rPr>
          <w:szCs w:val="22"/>
        </w:rPr>
        <w:t>.</w:t>
      </w:r>
    </w:p>
    <w:p w14:paraId="7DC3B255" w14:textId="77777777" w:rsidR="00367CA6" w:rsidRPr="004F2BEC" w:rsidRDefault="00367CA6" w:rsidP="00391663">
      <w:pPr>
        <w:widowControl w:val="0"/>
        <w:tabs>
          <w:tab w:val="clear" w:pos="567"/>
        </w:tabs>
        <w:spacing w:line="240" w:lineRule="auto"/>
        <w:rPr>
          <w:szCs w:val="22"/>
        </w:rPr>
      </w:pPr>
    </w:p>
    <w:p w14:paraId="579D6DD3" w14:textId="77777777" w:rsidR="00367CA6" w:rsidRPr="004F2BEC" w:rsidRDefault="00367CA6" w:rsidP="002C3FB2">
      <w:pPr>
        <w:keepNext/>
        <w:widowControl w:val="0"/>
        <w:tabs>
          <w:tab w:val="clear" w:pos="567"/>
        </w:tabs>
        <w:spacing w:line="240" w:lineRule="auto"/>
        <w:outlineLvl w:val="0"/>
        <w:rPr>
          <w:i/>
          <w:szCs w:val="22"/>
          <w:u w:val="single"/>
        </w:rPr>
      </w:pPr>
      <w:r w:rsidRPr="004F2BEC">
        <w:rPr>
          <w:i/>
          <w:szCs w:val="22"/>
          <w:u w:val="single"/>
        </w:rPr>
        <w:t>In het geval van zwangerschap of gemiste menstruaties</w:t>
      </w:r>
    </w:p>
    <w:p w14:paraId="4D8B16BC" w14:textId="77777777" w:rsidR="00367CA6" w:rsidRPr="004F2BEC" w:rsidRDefault="00367CA6" w:rsidP="00391663">
      <w:pPr>
        <w:widowControl w:val="0"/>
        <w:tabs>
          <w:tab w:val="clear" w:pos="567"/>
        </w:tabs>
        <w:spacing w:line="240" w:lineRule="auto"/>
        <w:rPr>
          <w:szCs w:val="22"/>
        </w:rPr>
      </w:pPr>
      <w:r w:rsidRPr="004F2BEC">
        <w:rPr>
          <w:szCs w:val="22"/>
        </w:rPr>
        <w:t xml:space="preserve">Als de patiënt zwanger raakt, een menstruatie mist of </w:t>
      </w:r>
      <w:r w:rsidR="00B62973" w:rsidRPr="004F2BEC">
        <w:rPr>
          <w:szCs w:val="22"/>
        </w:rPr>
        <w:t xml:space="preserve">door enige reden </w:t>
      </w:r>
      <w:r w:rsidRPr="004F2BEC">
        <w:rPr>
          <w:szCs w:val="22"/>
        </w:rPr>
        <w:t xml:space="preserve">vermoedt dat ze </w:t>
      </w:r>
      <w:r w:rsidR="00B62973" w:rsidRPr="004F2BEC">
        <w:rPr>
          <w:szCs w:val="22"/>
        </w:rPr>
        <w:t>zwanger kan zijn, dan moet zij onmiddellijk haar behandelend arts inlichten.</w:t>
      </w:r>
    </w:p>
    <w:p w14:paraId="6BF41764" w14:textId="77777777" w:rsidR="00B62973" w:rsidRPr="004F2BEC" w:rsidRDefault="00B62973" w:rsidP="00391663">
      <w:pPr>
        <w:widowControl w:val="0"/>
        <w:tabs>
          <w:tab w:val="clear" w:pos="567"/>
        </w:tabs>
        <w:spacing w:line="240" w:lineRule="auto"/>
        <w:rPr>
          <w:szCs w:val="22"/>
        </w:rPr>
      </w:pPr>
    </w:p>
    <w:p w14:paraId="0E324327" w14:textId="77777777" w:rsidR="00B62973" w:rsidRPr="004F2BEC" w:rsidRDefault="00B62973" w:rsidP="00391663">
      <w:pPr>
        <w:widowControl w:val="0"/>
        <w:tabs>
          <w:tab w:val="clear" w:pos="567"/>
        </w:tabs>
        <w:spacing w:line="240" w:lineRule="auto"/>
        <w:rPr>
          <w:szCs w:val="22"/>
        </w:rPr>
      </w:pPr>
      <w:r w:rsidRPr="004F2BEC">
        <w:rPr>
          <w:szCs w:val="22"/>
        </w:rPr>
        <w:t>Bij voortdurende afwezigheid van menstruaties tijdens de behandeling met Odomzo moet worden uitgegaan van zwangerschap tot medische beoordeling en bevestiging.</w:t>
      </w:r>
    </w:p>
    <w:p w14:paraId="3946F155" w14:textId="77777777" w:rsidR="005F24F8" w:rsidRPr="004F2BEC" w:rsidRDefault="005F24F8" w:rsidP="00922D10">
      <w:pPr>
        <w:widowControl w:val="0"/>
        <w:tabs>
          <w:tab w:val="clear" w:pos="567"/>
        </w:tabs>
        <w:spacing w:line="240" w:lineRule="auto"/>
        <w:rPr>
          <w:szCs w:val="22"/>
        </w:rPr>
      </w:pPr>
    </w:p>
    <w:p w14:paraId="71A50C43" w14:textId="77777777" w:rsidR="00BB06DB" w:rsidRPr="004F2BEC" w:rsidRDefault="00BE6538" w:rsidP="002C3FB2">
      <w:pPr>
        <w:keepNext/>
        <w:widowControl w:val="0"/>
        <w:tabs>
          <w:tab w:val="clear" w:pos="567"/>
        </w:tabs>
        <w:spacing w:line="240" w:lineRule="auto"/>
        <w:outlineLvl w:val="0"/>
        <w:rPr>
          <w:szCs w:val="22"/>
          <w:u w:val="single"/>
        </w:rPr>
      </w:pPr>
      <w:r w:rsidRPr="004F2BEC">
        <w:rPr>
          <w:szCs w:val="22"/>
          <w:u w:val="single"/>
        </w:rPr>
        <w:t>Anticonceptie bij mannen en vrouwen</w:t>
      </w:r>
    </w:p>
    <w:p w14:paraId="63D463FE" w14:textId="77777777" w:rsidR="00BB06DB" w:rsidRPr="004F2BEC" w:rsidRDefault="00BB06DB" w:rsidP="00EB4D1E">
      <w:pPr>
        <w:keepNext/>
        <w:widowControl w:val="0"/>
        <w:tabs>
          <w:tab w:val="clear" w:pos="567"/>
        </w:tabs>
        <w:spacing w:line="240" w:lineRule="auto"/>
        <w:rPr>
          <w:szCs w:val="22"/>
        </w:rPr>
      </w:pPr>
    </w:p>
    <w:p w14:paraId="660CF8A3" w14:textId="77777777" w:rsidR="00BB06DB" w:rsidRPr="004F2BEC" w:rsidRDefault="009A1B8F" w:rsidP="002C3FB2">
      <w:pPr>
        <w:pStyle w:val="Default"/>
        <w:keepNext/>
        <w:widowControl w:val="0"/>
        <w:outlineLvl w:val="0"/>
        <w:rPr>
          <w:i/>
          <w:iCs/>
          <w:color w:val="auto"/>
          <w:sz w:val="22"/>
          <w:szCs w:val="22"/>
          <w:u w:val="single"/>
          <w:lang w:val="nl-NL"/>
        </w:rPr>
      </w:pPr>
      <w:r w:rsidRPr="004F2BEC">
        <w:rPr>
          <w:i/>
          <w:iCs/>
          <w:color w:val="auto"/>
          <w:sz w:val="22"/>
          <w:szCs w:val="22"/>
          <w:u w:val="single"/>
          <w:lang w:val="nl-NL"/>
        </w:rPr>
        <w:t>Vrouwen die zwanger kunnen worden</w:t>
      </w:r>
    </w:p>
    <w:p w14:paraId="1AAB7E9A" w14:textId="77777777" w:rsidR="00BB06DB" w:rsidRPr="004F2BEC" w:rsidRDefault="000E0209" w:rsidP="00F602D1">
      <w:pPr>
        <w:widowControl w:val="0"/>
        <w:tabs>
          <w:tab w:val="clear" w:pos="567"/>
        </w:tabs>
        <w:spacing w:line="240" w:lineRule="auto"/>
        <w:rPr>
          <w:szCs w:val="22"/>
        </w:rPr>
      </w:pPr>
      <w:r w:rsidRPr="004F2BEC">
        <w:rPr>
          <w:szCs w:val="22"/>
        </w:rPr>
        <w:t>Vrouwen die zwanger kunnen worden</w:t>
      </w:r>
      <w:r w:rsidR="00A5675A" w:rsidRPr="004F2BEC">
        <w:rPr>
          <w:szCs w:val="22"/>
        </w:rPr>
        <w:t>,</w:t>
      </w:r>
      <w:r w:rsidRPr="004F2BEC">
        <w:rPr>
          <w:szCs w:val="22"/>
        </w:rPr>
        <w:t xml:space="preserve"> </w:t>
      </w:r>
      <w:r w:rsidR="00BE6538" w:rsidRPr="004F2BEC">
        <w:rPr>
          <w:szCs w:val="22"/>
        </w:rPr>
        <w:t xml:space="preserve">moeten </w:t>
      </w:r>
      <w:r w:rsidR="00F06B6D" w:rsidRPr="004F2BEC">
        <w:rPr>
          <w:szCs w:val="22"/>
        </w:rPr>
        <w:t xml:space="preserve">zich kunnen houden aan </w:t>
      </w:r>
      <w:r w:rsidR="00905413" w:rsidRPr="004F2BEC">
        <w:rPr>
          <w:szCs w:val="22"/>
        </w:rPr>
        <w:t>betrouwbare</w:t>
      </w:r>
      <w:r w:rsidR="00F06B6D" w:rsidRPr="004F2BEC">
        <w:rPr>
          <w:szCs w:val="22"/>
        </w:rPr>
        <w:t xml:space="preserve"> anticonceptiemaatregelen</w:t>
      </w:r>
      <w:r w:rsidR="001B3618" w:rsidRPr="004F2BEC">
        <w:rPr>
          <w:szCs w:val="22"/>
        </w:rPr>
        <w:t>. Ze</w:t>
      </w:r>
      <w:r w:rsidR="00BE6538" w:rsidRPr="004F2BEC">
        <w:rPr>
          <w:szCs w:val="22"/>
        </w:rPr>
        <w:t xml:space="preserve"> moeten</w:t>
      </w:r>
      <w:r w:rsidR="00F06B6D" w:rsidRPr="004F2BEC">
        <w:rPr>
          <w:szCs w:val="22"/>
        </w:rPr>
        <w:t xml:space="preserve"> tijdens de behandeling met Odomzo en tot 20 maanden na de laatste dosis gebruikmaken van</w:t>
      </w:r>
      <w:r w:rsidR="00BE6538" w:rsidRPr="004F2BEC">
        <w:rPr>
          <w:szCs w:val="22"/>
        </w:rPr>
        <w:t xml:space="preserve"> twee methoden van </w:t>
      </w:r>
      <w:r w:rsidR="00B62973" w:rsidRPr="004F2BEC">
        <w:rPr>
          <w:szCs w:val="22"/>
        </w:rPr>
        <w:t xml:space="preserve">aanbevolen </w:t>
      </w:r>
      <w:r w:rsidR="00BE6538" w:rsidRPr="004F2BEC">
        <w:rPr>
          <w:szCs w:val="22"/>
        </w:rPr>
        <w:t xml:space="preserve">anticonceptie, waaronder een zeer betrouwbare methode en een </w:t>
      </w:r>
      <w:r w:rsidR="00BC2C90" w:rsidRPr="004F2BEC">
        <w:rPr>
          <w:szCs w:val="22"/>
        </w:rPr>
        <w:t>barrièremethode</w:t>
      </w:r>
      <w:r w:rsidR="00BE6538" w:rsidRPr="004F2BEC">
        <w:rPr>
          <w:szCs w:val="22"/>
        </w:rPr>
        <w:t xml:space="preserve">. </w:t>
      </w:r>
      <w:r w:rsidR="00F06B6D" w:rsidRPr="004F2BEC">
        <w:rPr>
          <w:szCs w:val="22"/>
        </w:rPr>
        <w:t>Vrouwen die zwanger kunnen worden en</w:t>
      </w:r>
      <w:r w:rsidR="00BE6538" w:rsidRPr="004F2BEC">
        <w:rPr>
          <w:szCs w:val="22"/>
        </w:rPr>
        <w:t xml:space="preserve"> van</w:t>
      </w:r>
      <w:r w:rsidR="00B62973" w:rsidRPr="004F2BEC">
        <w:rPr>
          <w:szCs w:val="22"/>
        </w:rPr>
        <w:t xml:space="preserve"> wie</w:t>
      </w:r>
      <w:r w:rsidR="00BE6538" w:rsidRPr="004F2BEC">
        <w:rPr>
          <w:szCs w:val="22"/>
        </w:rPr>
        <w:t xml:space="preserve"> </w:t>
      </w:r>
      <w:r w:rsidR="001B3618" w:rsidRPr="004F2BEC">
        <w:rPr>
          <w:szCs w:val="22"/>
        </w:rPr>
        <w:t xml:space="preserve">de </w:t>
      </w:r>
      <w:r w:rsidR="004350C7" w:rsidRPr="004F2BEC">
        <w:rPr>
          <w:szCs w:val="22"/>
        </w:rPr>
        <w:t xml:space="preserve">menstruatie </w:t>
      </w:r>
      <w:r w:rsidR="00BE6538" w:rsidRPr="004F2BEC">
        <w:rPr>
          <w:szCs w:val="22"/>
        </w:rPr>
        <w:t>onregelmatig of gestopt</w:t>
      </w:r>
      <w:r w:rsidR="001B3618" w:rsidRPr="004F2BEC">
        <w:rPr>
          <w:szCs w:val="22"/>
        </w:rPr>
        <w:t xml:space="preserve"> </w:t>
      </w:r>
      <w:r w:rsidR="004350C7" w:rsidRPr="004F2BEC">
        <w:rPr>
          <w:szCs w:val="22"/>
        </w:rPr>
        <w:t>is</w:t>
      </w:r>
      <w:r w:rsidR="001B3618" w:rsidRPr="004F2BEC">
        <w:rPr>
          <w:szCs w:val="22"/>
        </w:rPr>
        <w:t>,</w:t>
      </w:r>
      <w:r w:rsidR="00BE6538" w:rsidRPr="004F2BEC">
        <w:rPr>
          <w:szCs w:val="22"/>
        </w:rPr>
        <w:t xml:space="preserve"> moet</w:t>
      </w:r>
      <w:r w:rsidR="001B3618" w:rsidRPr="004F2BEC">
        <w:rPr>
          <w:szCs w:val="22"/>
        </w:rPr>
        <w:t>en</w:t>
      </w:r>
      <w:r w:rsidR="00BE6538" w:rsidRPr="004F2BEC">
        <w:rPr>
          <w:szCs w:val="22"/>
        </w:rPr>
        <w:t xml:space="preserve"> al</w:t>
      </w:r>
      <w:r w:rsidR="001B3618" w:rsidRPr="004F2BEC">
        <w:rPr>
          <w:szCs w:val="22"/>
        </w:rPr>
        <w:t xml:space="preserve"> het</w:t>
      </w:r>
      <w:r w:rsidR="00BE6538" w:rsidRPr="004F2BEC">
        <w:rPr>
          <w:szCs w:val="22"/>
        </w:rPr>
        <w:t xml:space="preserve"> advies over </w:t>
      </w:r>
      <w:r w:rsidR="00EE011A" w:rsidRPr="004F2BEC">
        <w:rPr>
          <w:szCs w:val="22"/>
        </w:rPr>
        <w:t xml:space="preserve">betrouwbare </w:t>
      </w:r>
      <w:r w:rsidR="00BE6538" w:rsidRPr="004F2BEC">
        <w:rPr>
          <w:szCs w:val="22"/>
        </w:rPr>
        <w:t>anticonceptie opvolgen.</w:t>
      </w:r>
    </w:p>
    <w:p w14:paraId="40249750" w14:textId="77777777" w:rsidR="00BB06DB" w:rsidRPr="004F2BEC" w:rsidRDefault="00BB06DB" w:rsidP="009C4EC4">
      <w:pPr>
        <w:widowControl w:val="0"/>
        <w:tabs>
          <w:tab w:val="clear" w:pos="567"/>
        </w:tabs>
        <w:spacing w:line="240" w:lineRule="auto"/>
      </w:pPr>
    </w:p>
    <w:p w14:paraId="56CDA8D6" w14:textId="77777777" w:rsidR="00BB06DB" w:rsidRPr="004F2BEC" w:rsidRDefault="001B3618" w:rsidP="002C3FB2">
      <w:pPr>
        <w:pStyle w:val="Default"/>
        <w:keepNext/>
        <w:widowControl w:val="0"/>
        <w:outlineLvl w:val="0"/>
        <w:rPr>
          <w:i/>
          <w:iCs/>
          <w:color w:val="auto"/>
          <w:sz w:val="22"/>
          <w:szCs w:val="22"/>
          <w:u w:val="single"/>
          <w:lang w:val="nl-NL"/>
        </w:rPr>
      </w:pPr>
      <w:r w:rsidRPr="004F2BEC">
        <w:rPr>
          <w:i/>
          <w:iCs/>
          <w:color w:val="auto"/>
          <w:sz w:val="22"/>
          <w:szCs w:val="22"/>
          <w:u w:val="single"/>
          <w:lang w:val="nl-NL"/>
        </w:rPr>
        <w:t>Mannen</w:t>
      </w:r>
    </w:p>
    <w:p w14:paraId="2AD2EC3D" w14:textId="77777777" w:rsidR="0059741C" w:rsidRPr="004F2BEC" w:rsidRDefault="004350C7" w:rsidP="007C6D85">
      <w:pPr>
        <w:widowControl w:val="0"/>
        <w:tabs>
          <w:tab w:val="clear" w:pos="567"/>
        </w:tabs>
        <w:spacing w:line="240" w:lineRule="auto"/>
        <w:rPr>
          <w:szCs w:val="22"/>
        </w:rPr>
      </w:pPr>
      <w:r w:rsidRPr="004F2BEC">
        <w:rPr>
          <w:szCs w:val="22"/>
        </w:rPr>
        <w:t xml:space="preserve">Het is onbekend of sonidegib aanwezig is in sperma. </w:t>
      </w:r>
      <w:r w:rsidR="00F06B6D" w:rsidRPr="004F2BEC">
        <w:rPr>
          <w:szCs w:val="22"/>
        </w:rPr>
        <w:t xml:space="preserve">Mannen </w:t>
      </w:r>
      <w:r w:rsidR="00A5675A" w:rsidRPr="004F2BEC">
        <w:rPr>
          <w:szCs w:val="22"/>
        </w:rPr>
        <w:t xml:space="preserve">mogen </w:t>
      </w:r>
      <w:r w:rsidR="00F06B6D" w:rsidRPr="004F2BEC">
        <w:rPr>
          <w:szCs w:val="22"/>
        </w:rPr>
        <w:t>geen kinderen verwekken of sperma doneren tijdens het gebruik van Odomzo en gedurende ten minste 6 maanden na het beëindigen van de behandeling.</w:t>
      </w:r>
      <w:r w:rsidRPr="004F2BEC">
        <w:rPr>
          <w:szCs w:val="22"/>
        </w:rPr>
        <w:t xml:space="preserve"> Om potentiële foetale blootstelling te vermijden tijdens de zwangerschap moeten</w:t>
      </w:r>
      <w:r w:rsidR="00707171" w:rsidRPr="004F2BEC">
        <w:rPr>
          <w:szCs w:val="22"/>
        </w:rPr>
        <w:t xml:space="preserve"> </w:t>
      </w:r>
      <w:r w:rsidRPr="004F2BEC">
        <w:rPr>
          <w:szCs w:val="22"/>
        </w:rPr>
        <w:t>m</w:t>
      </w:r>
      <w:r w:rsidR="00707171" w:rsidRPr="004F2BEC">
        <w:rPr>
          <w:szCs w:val="22"/>
        </w:rPr>
        <w:t>annelijke patiënten, zelfs diegene</w:t>
      </w:r>
      <w:r w:rsidRPr="004F2BEC">
        <w:rPr>
          <w:szCs w:val="22"/>
        </w:rPr>
        <w:t>n</w:t>
      </w:r>
      <w:r w:rsidR="00707171" w:rsidRPr="004F2BEC">
        <w:rPr>
          <w:szCs w:val="22"/>
        </w:rPr>
        <w:t xml:space="preserve"> die een vasectomie hebben ondergaan, </w:t>
      </w:r>
      <w:r w:rsidR="00AE0682" w:rsidRPr="004F2BEC">
        <w:rPr>
          <w:szCs w:val="22"/>
        </w:rPr>
        <w:t xml:space="preserve">altijd een condoom gebruiken (met </w:t>
      </w:r>
      <w:r w:rsidR="009849C8" w:rsidRPr="004F2BEC">
        <w:rPr>
          <w:szCs w:val="22"/>
        </w:rPr>
        <w:t xml:space="preserve">zaaddodend middel, </w:t>
      </w:r>
      <w:r w:rsidR="00AE0682" w:rsidRPr="004F2BEC">
        <w:rPr>
          <w:szCs w:val="22"/>
        </w:rPr>
        <w:t xml:space="preserve">indien beschikbaar) bij het hebben van geslachtsgemeenschap met een vrouwelijke partner </w:t>
      </w:r>
      <w:r w:rsidR="00707171" w:rsidRPr="004F2BEC">
        <w:rPr>
          <w:szCs w:val="22"/>
        </w:rPr>
        <w:t xml:space="preserve">tijdens </w:t>
      </w:r>
      <w:r w:rsidR="00AE0682" w:rsidRPr="004F2BEC">
        <w:rPr>
          <w:szCs w:val="22"/>
        </w:rPr>
        <w:t xml:space="preserve">het gebruik van Odomzo </w:t>
      </w:r>
      <w:r w:rsidR="00707171" w:rsidRPr="004F2BEC">
        <w:rPr>
          <w:szCs w:val="22"/>
        </w:rPr>
        <w:t xml:space="preserve">en gedurende 6 maanden na </w:t>
      </w:r>
      <w:r w:rsidR="00AE0682" w:rsidRPr="004F2BEC">
        <w:rPr>
          <w:szCs w:val="22"/>
        </w:rPr>
        <w:t>de laatste dosis</w:t>
      </w:r>
      <w:r w:rsidR="00851C30" w:rsidRPr="004F2BEC">
        <w:rPr>
          <w:szCs w:val="22"/>
        </w:rPr>
        <w:t>.</w:t>
      </w:r>
    </w:p>
    <w:p w14:paraId="78BDB979" w14:textId="77777777" w:rsidR="00BB06DB" w:rsidRPr="004F2BEC" w:rsidRDefault="00BB06DB" w:rsidP="007C6D85">
      <w:pPr>
        <w:widowControl w:val="0"/>
        <w:tabs>
          <w:tab w:val="clear" w:pos="567"/>
        </w:tabs>
        <w:spacing w:line="240" w:lineRule="auto"/>
        <w:rPr>
          <w:szCs w:val="22"/>
        </w:rPr>
      </w:pPr>
    </w:p>
    <w:p w14:paraId="21814494" w14:textId="77777777" w:rsidR="00BB06DB" w:rsidRPr="004F2BEC" w:rsidRDefault="007F1ED3" w:rsidP="002C3FB2">
      <w:pPr>
        <w:pStyle w:val="Default"/>
        <w:keepNext/>
        <w:widowControl w:val="0"/>
        <w:outlineLvl w:val="0"/>
        <w:rPr>
          <w:i/>
          <w:iCs/>
          <w:color w:val="auto"/>
          <w:sz w:val="22"/>
          <w:szCs w:val="22"/>
          <w:u w:val="single"/>
          <w:lang w:val="nl-NL"/>
        </w:rPr>
      </w:pPr>
      <w:r w:rsidRPr="004F2BEC">
        <w:rPr>
          <w:i/>
          <w:iCs/>
          <w:color w:val="auto"/>
          <w:sz w:val="22"/>
          <w:szCs w:val="22"/>
          <w:u w:val="single"/>
          <w:lang w:val="nl-NL"/>
        </w:rPr>
        <w:t>Hieronder volgen aanbev</w:t>
      </w:r>
      <w:r w:rsidR="009849C8" w:rsidRPr="004F2BEC">
        <w:rPr>
          <w:i/>
          <w:iCs/>
          <w:color w:val="auto"/>
          <w:sz w:val="22"/>
          <w:szCs w:val="22"/>
          <w:u w:val="single"/>
          <w:lang w:val="nl-NL"/>
        </w:rPr>
        <w:t>olen vormen</w:t>
      </w:r>
      <w:r w:rsidRPr="004F2BEC">
        <w:rPr>
          <w:i/>
          <w:iCs/>
          <w:color w:val="auto"/>
          <w:sz w:val="22"/>
          <w:szCs w:val="22"/>
          <w:u w:val="single"/>
          <w:lang w:val="nl-NL"/>
        </w:rPr>
        <w:t xml:space="preserve"> van zeer betrouwbare anticonceptiemethoden</w:t>
      </w:r>
      <w:r w:rsidR="00BB06DB" w:rsidRPr="004F2BEC">
        <w:rPr>
          <w:i/>
          <w:iCs/>
          <w:color w:val="auto"/>
          <w:sz w:val="22"/>
          <w:szCs w:val="22"/>
          <w:u w:val="single"/>
          <w:lang w:val="nl-NL"/>
        </w:rPr>
        <w:t>:</w:t>
      </w:r>
    </w:p>
    <w:p w14:paraId="7730B1B6" w14:textId="77777777" w:rsidR="00BB06DB" w:rsidRPr="004F2BEC" w:rsidRDefault="007F1ED3" w:rsidP="001A5560">
      <w:pPr>
        <w:pStyle w:val="Default"/>
        <w:widowControl w:val="0"/>
        <w:numPr>
          <w:ilvl w:val="0"/>
          <w:numId w:val="27"/>
        </w:numPr>
        <w:ind w:left="567" w:hanging="567"/>
        <w:rPr>
          <w:color w:val="auto"/>
          <w:sz w:val="22"/>
          <w:szCs w:val="22"/>
          <w:lang w:val="nl-NL"/>
        </w:rPr>
      </w:pPr>
      <w:r w:rsidRPr="004F2BEC">
        <w:rPr>
          <w:color w:val="auto"/>
          <w:sz w:val="22"/>
          <w:szCs w:val="22"/>
          <w:lang w:val="nl-NL"/>
        </w:rPr>
        <w:t>Tubaire</w:t>
      </w:r>
      <w:r w:rsidR="00BB06DB" w:rsidRPr="004F2BEC">
        <w:rPr>
          <w:color w:val="auto"/>
          <w:sz w:val="22"/>
          <w:szCs w:val="22"/>
          <w:lang w:val="nl-NL"/>
        </w:rPr>
        <w:t xml:space="preserve"> sterilisati</w:t>
      </w:r>
      <w:r w:rsidRPr="004F2BEC">
        <w:rPr>
          <w:color w:val="auto"/>
          <w:sz w:val="22"/>
          <w:szCs w:val="22"/>
          <w:lang w:val="nl-NL"/>
        </w:rPr>
        <w:t>e</w:t>
      </w:r>
    </w:p>
    <w:p w14:paraId="221E8C0E" w14:textId="77777777" w:rsidR="00BB06DB" w:rsidRPr="004F2BEC" w:rsidRDefault="007F1ED3" w:rsidP="00BF00C3">
      <w:pPr>
        <w:pStyle w:val="Default"/>
        <w:widowControl w:val="0"/>
        <w:numPr>
          <w:ilvl w:val="0"/>
          <w:numId w:val="27"/>
        </w:numPr>
        <w:ind w:left="567" w:hanging="567"/>
        <w:rPr>
          <w:color w:val="auto"/>
          <w:sz w:val="22"/>
          <w:szCs w:val="22"/>
          <w:lang w:val="nl-NL"/>
        </w:rPr>
      </w:pPr>
      <w:r w:rsidRPr="004F2BEC">
        <w:rPr>
          <w:color w:val="auto"/>
          <w:sz w:val="22"/>
          <w:szCs w:val="22"/>
          <w:lang w:val="nl-NL"/>
        </w:rPr>
        <w:t>Vasectomie</w:t>
      </w:r>
    </w:p>
    <w:p w14:paraId="08EFAF29" w14:textId="77777777" w:rsidR="00BB06DB" w:rsidRPr="004F2BEC" w:rsidRDefault="0080082D" w:rsidP="00012452">
      <w:pPr>
        <w:pStyle w:val="Default"/>
        <w:widowControl w:val="0"/>
        <w:numPr>
          <w:ilvl w:val="0"/>
          <w:numId w:val="27"/>
        </w:numPr>
        <w:ind w:left="567" w:hanging="567"/>
        <w:rPr>
          <w:color w:val="auto"/>
          <w:sz w:val="22"/>
          <w:szCs w:val="22"/>
          <w:lang w:val="nl-NL"/>
        </w:rPr>
      </w:pPr>
      <w:r w:rsidRPr="004F2BEC">
        <w:rPr>
          <w:color w:val="auto"/>
          <w:sz w:val="22"/>
          <w:szCs w:val="22"/>
          <w:lang w:val="nl-NL"/>
        </w:rPr>
        <w:t>Spiraaltje (IUD)</w:t>
      </w:r>
    </w:p>
    <w:p w14:paraId="6E1F629A" w14:textId="77777777" w:rsidR="00BB06DB" w:rsidRPr="004F2BEC" w:rsidRDefault="00BB06DB" w:rsidP="003E4EA1">
      <w:pPr>
        <w:pStyle w:val="Default"/>
        <w:widowControl w:val="0"/>
        <w:rPr>
          <w:color w:val="auto"/>
          <w:sz w:val="22"/>
          <w:szCs w:val="22"/>
          <w:lang w:val="nl-NL"/>
        </w:rPr>
      </w:pPr>
    </w:p>
    <w:p w14:paraId="45169C51" w14:textId="77777777" w:rsidR="00BB06DB" w:rsidRPr="004F2BEC" w:rsidRDefault="0080082D" w:rsidP="002C3FB2">
      <w:pPr>
        <w:pStyle w:val="Default"/>
        <w:keepNext/>
        <w:widowControl w:val="0"/>
        <w:outlineLvl w:val="0"/>
        <w:rPr>
          <w:i/>
          <w:iCs/>
          <w:color w:val="auto"/>
          <w:sz w:val="22"/>
          <w:szCs w:val="22"/>
          <w:u w:val="single"/>
          <w:lang w:val="nl-NL"/>
        </w:rPr>
      </w:pPr>
      <w:r w:rsidRPr="004F2BEC">
        <w:rPr>
          <w:i/>
          <w:iCs/>
          <w:color w:val="auto"/>
          <w:sz w:val="22"/>
          <w:szCs w:val="22"/>
          <w:u w:val="single"/>
          <w:lang w:val="nl-NL"/>
        </w:rPr>
        <w:t xml:space="preserve">Hieronder volgen </w:t>
      </w:r>
      <w:r w:rsidR="009849C8" w:rsidRPr="004F2BEC">
        <w:rPr>
          <w:i/>
          <w:iCs/>
          <w:color w:val="auto"/>
          <w:sz w:val="22"/>
          <w:szCs w:val="22"/>
          <w:u w:val="single"/>
          <w:lang w:val="nl-NL"/>
        </w:rPr>
        <w:t>aanbevolen</w:t>
      </w:r>
      <w:r w:rsidRPr="004F2BEC">
        <w:rPr>
          <w:i/>
          <w:iCs/>
          <w:color w:val="auto"/>
          <w:sz w:val="22"/>
          <w:szCs w:val="22"/>
          <w:u w:val="single"/>
          <w:lang w:val="nl-NL"/>
        </w:rPr>
        <w:t xml:space="preserve"> barrièremethoden:</w:t>
      </w:r>
    </w:p>
    <w:p w14:paraId="0F779856" w14:textId="77777777" w:rsidR="00BB06DB" w:rsidRPr="004F2BEC" w:rsidRDefault="0080082D" w:rsidP="00681B00">
      <w:pPr>
        <w:pStyle w:val="Default"/>
        <w:widowControl w:val="0"/>
        <w:numPr>
          <w:ilvl w:val="0"/>
          <w:numId w:val="27"/>
        </w:numPr>
        <w:ind w:left="567" w:hanging="567"/>
        <w:rPr>
          <w:color w:val="auto"/>
          <w:sz w:val="22"/>
          <w:szCs w:val="22"/>
          <w:lang w:val="nl-NL"/>
        </w:rPr>
      </w:pPr>
      <w:r w:rsidRPr="004F2BEC">
        <w:rPr>
          <w:color w:val="auto"/>
          <w:sz w:val="22"/>
          <w:szCs w:val="22"/>
          <w:lang w:val="nl-NL"/>
        </w:rPr>
        <w:t>Elk mannencondoom (met zaaddodend middel, indien beschikbaar)</w:t>
      </w:r>
    </w:p>
    <w:p w14:paraId="7A1BC499" w14:textId="77777777" w:rsidR="005F24F8" w:rsidRPr="004F2BEC" w:rsidRDefault="0080082D" w:rsidP="00681B00">
      <w:pPr>
        <w:pStyle w:val="Default"/>
        <w:widowControl w:val="0"/>
        <w:numPr>
          <w:ilvl w:val="0"/>
          <w:numId w:val="27"/>
        </w:numPr>
        <w:ind w:left="567" w:hanging="567"/>
        <w:rPr>
          <w:szCs w:val="22"/>
          <w:lang w:val="nl-NL"/>
        </w:rPr>
      </w:pPr>
      <w:r w:rsidRPr="004F2BEC">
        <w:rPr>
          <w:color w:val="auto"/>
          <w:sz w:val="22"/>
          <w:szCs w:val="22"/>
          <w:lang w:val="nl-NL"/>
        </w:rPr>
        <w:t>Pessarium (met zaaddodend middel, indien beschikbaar)</w:t>
      </w:r>
    </w:p>
    <w:p w14:paraId="16522BFA" w14:textId="77777777" w:rsidR="0080082D" w:rsidRPr="004F2BEC" w:rsidRDefault="0080082D" w:rsidP="002C3FB2">
      <w:pPr>
        <w:widowControl w:val="0"/>
        <w:tabs>
          <w:tab w:val="clear" w:pos="567"/>
        </w:tabs>
        <w:spacing w:line="240" w:lineRule="auto"/>
        <w:rPr>
          <w:szCs w:val="22"/>
        </w:rPr>
      </w:pPr>
    </w:p>
    <w:p w14:paraId="696DDC2D" w14:textId="77777777" w:rsidR="003650BA" w:rsidRPr="004F2BEC" w:rsidRDefault="00670161" w:rsidP="002C3FB2">
      <w:pPr>
        <w:keepNext/>
        <w:widowControl w:val="0"/>
        <w:tabs>
          <w:tab w:val="clear" w:pos="567"/>
        </w:tabs>
        <w:spacing w:line="240" w:lineRule="auto"/>
        <w:outlineLvl w:val="0"/>
        <w:rPr>
          <w:szCs w:val="22"/>
          <w:u w:val="single"/>
        </w:rPr>
      </w:pPr>
      <w:r w:rsidRPr="004F2BEC">
        <w:rPr>
          <w:szCs w:val="22"/>
          <w:u w:val="single"/>
        </w:rPr>
        <w:t>Zwangerschap</w:t>
      </w:r>
    </w:p>
    <w:p w14:paraId="36A499B1" w14:textId="77777777" w:rsidR="00670161" w:rsidRPr="004F2BEC" w:rsidRDefault="00670161" w:rsidP="00B26F6D">
      <w:pPr>
        <w:keepNext/>
        <w:widowControl w:val="0"/>
        <w:tabs>
          <w:tab w:val="clear" w:pos="567"/>
        </w:tabs>
        <w:spacing w:line="240" w:lineRule="auto"/>
        <w:rPr>
          <w:szCs w:val="22"/>
        </w:rPr>
      </w:pPr>
    </w:p>
    <w:p w14:paraId="63A8F1FE" w14:textId="77777777" w:rsidR="005F24F8" w:rsidRPr="004F2BEC" w:rsidRDefault="003006F1" w:rsidP="00BF00C3">
      <w:pPr>
        <w:widowControl w:val="0"/>
        <w:tabs>
          <w:tab w:val="clear" w:pos="567"/>
        </w:tabs>
        <w:spacing w:line="240" w:lineRule="auto"/>
        <w:rPr>
          <w:szCs w:val="22"/>
        </w:rPr>
      </w:pPr>
      <w:r w:rsidRPr="004F2BEC">
        <w:rPr>
          <w:szCs w:val="22"/>
        </w:rPr>
        <w:t>Er zijn geen gegevens</w:t>
      </w:r>
      <w:r w:rsidR="005F24F8" w:rsidRPr="004F2BEC">
        <w:rPr>
          <w:szCs w:val="22"/>
        </w:rPr>
        <w:t xml:space="preserve"> o</w:t>
      </w:r>
      <w:r w:rsidRPr="004F2BEC">
        <w:rPr>
          <w:szCs w:val="22"/>
        </w:rPr>
        <w:t>ver</w:t>
      </w:r>
      <w:r w:rsidR="005F24F8" w:rsidRPr="004F2BEC">
        <w:rPr>
          <w:szCs w:val="22"/>
        </w:rPr>
        <w:t xml:space="preserve"> </w:t>
      </w:r>
      <w:r w:rsidRPr="004F2BEC">
        <w:rPr>
          <w:szCs w:val="22"/>
        </w:rPr>
        <w:t>het gebruik van</w:t>
      </w:r>
      <w:r w:rsidR="005F24F8" w:rsidRPr="004F2BEC">
        <w:rPr>
          <w:szCs w:val="22"/>
        </w:rPr>
        <w:t xml:space="preserve"> sonidegib </w:t>
      </w:r>
      <w:r w:rsidRPr="004F2BEC">
        <w:rPr>
          <w:szCs w:val="22"/>
        </w:rPr>
        <w:t>bij zwangere vrouwen</w:t>
      </w:r>
      <w:r w:rsidR="005F24F8" w:rsidRPr="004F2BEC">
        <w:rPr>
          <w:szCs w:val="22"/>
        </w:rPr>
        <w:t xml:space="preserve">. </w:t>
      </w:r>
      <w:r w:rsidR="00180E1E" w:rsidRPr="004F2BEC">
        <w:rPr>
          <w:szCs w:val="22"/>
        </w:rPr>
        <w:t>Uit</w:t>
      </w:r>
      <w:r w:rsidR="00DE7BCC" w:rsidRPr="004F2BEC">
        <w:rPr>
          <w:szCs w:val="22"/>
        </w:rPr>
        <w:t xml:space="preserve"> dieronderzoek </w:t>
      </w:r>
      <w:r w:rsidR="00180E1E" w:rsidRPr="004F2BEC">
        <w:rPr>
          <w:szCs w:val="22"/>
        </w:rPr>
        <w:t>zijn</w:t>
      </w:r>
      <w:r w:rsidRPr="004F2BEC">
        <w:rPr>
          <w:szCs w:val="22"/>
        </w:rPr>
        <w:t xml:space="preserve"> teratogeniteit</w:t>
      </w:r>
      <w:r w:rsidR="005F24F8" w:rsidRPr="004F2BEC">
        <w:rPr>
          <w:szCs w:val="22"/>
        </w:rPr>
        <w:t xml:space="preserve"> </w:t>
      </w:r>
      <w:r w:rsidRPr="004F2BEC">
        <w:rPr>
          <w:szCs w:val="22"/>
        </w:rPr>
        <w:t>e</w:t>
      </w:r>
      <w:r w:rsidR="005F24F8" w:rsidRPr="004F2BEC">
        <w:rPr>
          <w:szCs w:val="22"/>
        </w:rPr>
        <w:t>n f</w:t>
      </w:r>
      <w:r w:rsidR="004C3A73" w:rsidRPr="004F2BEC">
        <w:rPr>
          <w:szCs w:val="22"/>
        </w:rPr>
        <w:t>o</w:t>
      </w:r>
      <w:r w:rsidR="005F24F8" w:rsidRPr="004F2BEC">
        <w:rPr>
          <w:szCs w:val="22"/>
        </w:rPr>
        <w:t>etotoxicit</w:t>
      </w:r>
      <w:r w:rsidRPr="004F2BEC">
        <w:rPr>
          <w:szCs w:val="22"/>
        </w:rPr>
        <w:t>eit</w:t>
      </w:r>
      <w:r w:rsidR="005F24F8" w:rsidRPr="004F2BEC">
        <w:rPr>
          <w:szCs w:val="22"/>
        </w:rPr>
        <w:t xml:space="preserve"> </w:t>
      </w:r>
      <w:r w:rsidR="00180E1E" w:rsidRPr="004F2BEC">
        <w:rPr>
          <w:szCs w:val="22"/>
        </w:rPr>
        <w:t xml:space="preserve">gebleken </w:t>
      </w:r>
      <w:r w:rsidR="005F24F8" w:rsidRPr="004F2BEC">
        <w:rPr>
          <w:szCs w:val="22"/>
        </w:rPr>
        <w:t>(</w:t>
      </w:r>
      <w:r w:rsidRPr="004F2BEC">
        <w:rPr>
          <w:szCs w:val="22"/>
        </w:rPr>
        <w:t>zi</w:t>
      </w:r>
      <w:r w:rsidR="005F24F8" w:rsidRPr="004F2BEC">
        <w:rPr>
          <w:szCs w:val="22"/>
        </w:rPr>
        <w:t xml:space="preserve">e </w:t>
      </w:r>
      <w:r w:rsidRPr="004F2BEC">
        <w:rPr>
          <w:szCs w:val="22"/>
        </w:rPr>
        <w:t>rubriek</w:t>
      </w:r>
      <w:r w:rsidR="003650BA" w:rsidRPr="004F2BEC">
        <w:rPr>
          <w:szCs w:val="22"/>
        </w:rPr>
        <w:t> </w:t>
      </w:r>
      <w:r w:rsidR="00AD4BDE" w:rsidRPr="004F2BEC">
        <w:rPr>
          <w:szCs w:val="22"/>
        </w:rPr>
        <w:t>5.3</w:t>
      </w:r>
      <w:r w:rsidR="005F24F8" w:rsidRPr="004F2BEC">
        <w:rPr>
          <w:szCs w:val="22"/>
        </w:rPr>
        <w:t>).</w:t>
      </w:r>
      <w:r w:rsidR="004F1D60" w:rsidRPr="004F2BEC">
        <w:t xml:space="preserve"> </w:t>
      </w:r>
      <w:r w:rsidR="003756E5" w:rsidRPr="004F2BEC">
        <w:rPr>
          <w:szCs w:val="22"/>
        </w:rPr>
        <w:t xml:space="preserve">Odomzo </w:t>
      </w:r>
      <w:r w:rsidR="00BB06DB" w:rsidRPr="004F2BEC">
        <w:rPr>
          <w:szCs w:val="22"/>
        </w:rPr>
        <w:t xml:space="preserve">is </w:t>
      </w:r>
      <w:r w:rsidR="004F1D60" w:rsidRPr="004F2BEC">
        <w:rPr>
          <w:szCs w:val="22"/>
        </w:rPr>
        <w:t>ge</w:t>
      </w:r>
      <w:r w:rsidR="00BB06DB" w:rsidRPr="004F2BEC">
        <w:rPr>
          <w:szCs w:val="22"/>
        </w:rPr>
        <w:t>contra</w:t>
      </w:r>
      <w:r w:rsidR="004F1D60" w:rsidRPr="004F2BEC">
        <w:rPr>
          <w:szCs w:val="22"/>
        </w:rPr>
        <w:t>-</w:t>
      </w:r>
      <w:r w:rsidR="00BB06DB" w:rsidRPr="004F2BEC">
        <w:rPr>
          <w:szCs w:val="22"/>
        </w:rPr>
        <w:t>indice</w:t>
      </w:r>
      <w:r w:rsidR="004F1D60" w:rsidRPr="004F2BEC">
        <w:rPr>
          <w:szCs w:val="22"/>
        </w:rPr>
        <w:t>er</w:t>
      </w:r>
      <w:r w:rsidR="00BB06DB" w:rsidRPr="004F2BEC">
        <w:rPr>
          <w:szCs w:val="22"/>
        </w:rPr>
        <w:t>d</w:t>
      </w:r>
      <w:r w:rsidR="005F24F8" w:rsidRPr="004F2BEC">
        <w:rPr>
          <w:szCs w:val="22"/>
        </w:rPr>
        <w:t xml:space="preserve"> </w:t>
      </w:r>
      <w:r w:rsidR="004F1D60" w:rsidRPr="004F2BEC">
        <w:rPr>
          <w:szCs w:val="22"/>
        </w:rPr>
        <w:t xml:space="preserve">tijdens </w:t>
      </w:r>
      <w:r w:rsidR="00180E1E" w:rsidRPr="004F2BEC">
        <w:rPr>
          <w:szCs w:val="22"/>
        </w:rPr>
        <w:t xml:space="preserve">de </w:t>
      </w:r>
      <w:r w:rsidR="004F1D60" w:rsidRPr="004F2BEC">
        <w:rPr>
          <w:szCs w:val="22"/>
        </w:rPr>
        <w:t>zwangerschap</w:t>
      </w:r>
      <w:r w:rsidR="005F24F8" w:rsidRPr="004F2BEC">
        <w:rPr>
          <w:szCs w:val="22"/>
        </w:rPr>
        <w:t>.</w:t>
      </w:r>
    </w:p>
    <w:p w14:paraId="63587D2E" w14:textId="77777777" w:rsidR="005F24F8" w:rsidRPr="004F2BEC" w:rsidRDefault="005F24F8" w:rsidP="00BF00C3">
      <w:pPr>
        <w:widowControl w:val="0"/>
        <w:tabs>
          <w:tab w:val="clear" w:pos="567"/>
        </w:tabs>
        <w:spacing w:line="240" w:lineRule="auto"/>
        <w:rPr>
          <w:szCs w:val="22"/>
        </w:rPr>
      </w:pPr>
    </w:p>
    <w:p w14:paraId="54C73ABB" w14:textId="77777777" w:rsidR="005F24F8" w:rsidRPr="004F2BEC" w:rsidRDefault="00670161" w:rsidP="002C3FB2">
      <w:pPr>
        <w:keepNext/>
        <w:widowControl w:val="0"/>
        <w:tabs>
          <w:tab w:val="clear" w:pos="567"/>
        </w:tabs>
        <w:spacing w:line="240" w:lineRule="auto"/>
        <w:outlineLvl w:val="0"/>
        <w:rPr>
          <w:szCs w:val="22"/>
          <w:u w:val="single"/>
        </w:rPr>
      </w:pPr>
      <w:bookmarkStart w:id="30" w:name="_3127283Breast45feeding"/>
      <w:bookmarkEnd w:id="30"/>
      <w:r w:rsidRPr="004F2BEC">
        <w:rPr>
          <w:szCs w:val="22"/>
          <w:u w:val="single"/>
        </w:rPr>
        <w:t>Borstvoeding</w:t>
      </w:r>
    </w:p>
    <w:p w14:paraId="7A24FCC9" w14:textId="77777777" w:rsidR="00A2400E" w:rsidRPr="004F2BEC" w:rsidRDefault="00A2400E" w:rsidP="003E4EA1">
      <w:pPr>
        <w:keepNext/>
        <w:widowControl w:val="0"/>
        <w:tabs>
          <w:tab w:val="clear" w:pos="567"/>
        </w:tabs>
        <w:spacing w:line="240" w:lineRule="auto"/>
        <w:rPr>
          <w:szCs w:val="22"/>
        </w:rPr>
      </w:pPr>
    </w:p>
    <w:p w14:paraId="78029796" w14:textId="77777777" w:rsidR="005F24F8" w:rsidRPr="004F2BEC" w:rsidRDefault="00F5736B" w:rsidP="00681B00">
      <w:pPr>
        <w:widowControl w:val="0"/>
        <w:tabs>
          <w:tab w:val="clear" w:pos="567"/>
        </w:tabs>
        <w:spacing w:line="240" w:lineRule="auto"/>
        <w:rPr>
          <w:szCs w:val="22"/>
        </w:rPr>
      </w:pPr>
      <w:r w:rsidRPr="004F2BEC">
        <w:rPr>
          <w:szCs w:val="22"/>
        </w:rPr>
        <w:t>Het is niet bekend of</w:t>
      </w:r>
      <w:r w:rsidR="005F24F8" w:rsidRPr="004F2BEC">
        <w:rPr>
          <w:szCs w:val="22"/>
        </w:rPr>
        <w:t xml:space="preserve"> sonidegib </w:t>
      </w:r>
      <w:r w:rsidRPr="004F2BEC">
        <w:rPr>
          <w:szCs w:val="22"/>
        </w:rPr>
        <w:t>in de moedermelk</w:t>
      </w:r>
      <w:r w:rsidR="007D6645" w:rsidRPr="004F2BEC">
        <w:rPr>
          <w:szCs w:val="22"/>
        </w:rPr>
        <w:t xml:space="preserve"> wordt uitgescheiden</w:t>
      </w:r>
      <w:r w:rsidR="005F24F8" w:rsidRPr="004F2BEC">
        <w:rPr>
          <w:szCs w:val="22"/>
        </w:rPr>
        <w:t xml:space="preserve">. </w:t>
      </w:r>
      <w:r w:rsidR="00444969" w:rsidRPr="004F2BEC">
        <w:rPr>
          <w:szCs w:val="22"/>
        </w:rPr>
        <w:t>V</w:t>
      </w:r>
      <w:r w:rsidRPr="004F2BEC">
        <w:rPr>
          <w:szCs w:val="22"/>
        </w:rPr>
        <w:t>anwege de mogelijk ernstige bijwerkingen</w:t>
      </w:r>
      <w:r w:rsidR="00444969" w:rsidRPr="004F2BEC">
        <w:rPr>
          <w:szCs w:val="22"/>
        </w:rPr>
        <w:t>, zoals ernstige ontwikkelingsafwijkingen</w:t>
      </w:r>
      <w:r w:rsidRPr="004F2BEC">
        <w:rPr>
          <w:szCs w:val="22"/>
        </w:rPr>
        <w:t xml:space="preserve"> bij met moedermelk gevoede pasgeborenen/zuigelingen door</w:t>
      </w:r>
      <w:r w:rsidR="005F24F8" w:rsidRPr="004F2BEC">
        <w:rPr>
          <w:szCs w:val="22"/>
        </w:rPr>
        <w:t xml:space="preserve"> sonidegib,</w:t>
      </w:r>
      <w:r w:rsidR="005F24F8" w:rsidRPr="004F2BEC" w:rsidDel="00FE3666">
        <w:rPr>
          <w:szCs w:val="22"/>
        </w:rPr>
        <w:t xml:space="preserve"> </w:t>
      </w:r>
      <w:r w:rsidRPr="004F2BEC">
        <w:rPr>
          <w:szCs w:val="22"/>
        </w:rPr>
        <w:t xml:space="preserve">moeten vrouwen geen </w:t>
      </w:r>
      <w:r w:rsidR="001034D0" w:rsidRPr="004F2BEC">
        <w:rPr>
          <w:szCs w:val="22"/>
        </w:rPr>
        <w:t>borstvoeding geven terwijl zij worden behandeld met</w:t>
      </w:r>
      <w:r w:rsidR="005F24F8" w:rsidRPr="004F2BEC">
        <w:rPr>
          <w:szCs w:val="22"/>
        </w:rPr>
        <w:t xml:space="preserve"> </w:t>
      </w:r>
      <w:r w:rsidR="00723245" w:rsidRPr="004F2BEC">
        <w:rPr>
          <w:szCs w:val="22"/>
        </w:rPr>
        <w:t xml:space="preserve">Odomzo </w:t>
      </w:r>
      <w:r w:rsidR="001034D0" w:rsidRPr="004F2BEC">
        <w:rPr>
          <w:szCs w:val="22"/>
        </w:rPr>
        <w:t>en tot</w:t>
      </w:r>
      <w:r w:rsidR="005F24F8" w:rsidRPr="004F2BEC">
        <w:rPr>
          <w:szCs w:val="22"/>
        </w:rPr>
        <w:t xml:space="preserve"> </w:t>
      </w:r>
      <w:r w:rsidR="00C12A4A" w:rsidRPr="004F2BEC">
        <w:rPr>
          <w:szCs w:val="22"/>
        </w:rPr>
        <w:t>20</w:t>
      </w:r>
      <w:r w:rsidR="005F24F8" w:rsidRPr="004F2BEC">
        <w:rPr>
          <w:szCs w:val="22"/>
        </w:rPr>
        <w:t> m</w:t>
      </w:r>
      <w:r w:rsidR="001034D0" w:rsidRPr="004F2BEC">
        <w:rPr>
          <w:szCs w:val="22"/>
        </w:rPr>
        <w:t>aanden na het stoppen van de behandeling</w:t>
      </w:r>
      <w:r w:rsidR="005F24F8" w:rsidRPr="004F2BEC">
        <w:rPr>
          <w:szCs w:val="22"/>
        </w:rPr>
        <w:t xml:space="preserve"> (</w:t>
      </w:r>
      <w:r w:rsidR="001034D0" w:rsidRPr="004F2BEC">
        <w:rPr>
          <w:szCs w:val="22"/>
        </w:rPr>
        <w:t>zi</w:t>
      </w:r>
      <w:r w:rsidR="005F24F8" w:rsidRPr="004F2BEC">
        <w:rPr>
          <w:szCs w:val="22"/>
        </w:rPr>
        <w:t xml:space="preserve">e </w:t>
      </w:r>
      <w:r w:rsidR="001034D0" w:rsidRPr="004F2BEC">
        <w:rPr>
          <w:szCs w:val="22"/>
        </w:rPr>
        <w:t>rubriek</w:t>
      </w:r>
      <w:r w:rsidR="00A2400E" w:rsidRPr="004F2BEC">
        <w:rPr>
          <w:szCs w:val="22"/>
        </w:rPr>
        <w:t> </w:t>
      </w:r>
      <w:r w:rsidR="00AD4BDE" w:rsidRPr="004F2BEC">
        <w:rPr>
          <w:szCs w:val="22"/>
        </w:rPr>
        <w:t>5.3</w:t>
      </w:r>
      <w:r w:rsidR="005F24F8" w:rsidRPr="004F2BEC">
        <w:rPr>
          <w:szCs w:val="22"/>
        </w:rPr>
        <w:t>).</w:t>
      </w:r>
    </w:p>
    <w:p w14:paraId="167E5D57" w14:textId="77777777" w:rsidR="005F24F8" w:rsidRPr="004F2BEC" w:rsidRDefault="005F24F8" w:rsidP="00681B00">
      <w:pPr>
        <w:widowControl w:val="0"/>
        <w:tabs>
          <w:tab w:val="clear" w:pos="567"/>
        </w:tabs>
        <w:spacing w:line="240" w:lineRule="auto"/>
        <w:rPr>
          <w:szCs w:val="22"/>
        </w:rPr>
      </w:pPr>
    </w:p>
    <w:p w14:paraId="08CF9239" w14:textId="77777777" w:rsidR="00A2400E" w:rsidRPr="004F2BEC" w:rsidRDefault="00670161" w:rsidP="002C3FB2">
      <w:pPr>
        <w:keepNext/>
        <w:widowControl w:val="0"/>
        <w:tabs>
          <w:tab w:val="clear" w:pos="567"/>
        </w:tabs>
        <w:spacing w:line="240" w:lineRule="auto"/>
        <w:outlineLvl w:val="0"/>
        <w:rPr>
          <w:szCs w:val="22"/>
          <w:u w:val="single"/>
        </w:rPr>
      </w:pPr>
      <w:r w:rsidRPr="004F2BEC">
        <w:rPr>
          <w:szCs w:val="22"/>
          <w:u w:val="single"/>
        </w:rPr>
        <w:t>Vruchtbaarheid</w:t>
      </w:r>
    </w:p>
    <w:p w14:paraId="1E29505A" w14:textId="77777777" w:rsidR="00670161" w:rsidRPr="004F2BEC" w:rsidRDefault="00670161" w:rsidP="00807B40">
      <w:pPr>
        <w:keepNext/>
        <w:widowControl w:val="0"/>
        <w:tabs>
          <w:tab w:val="clear" w:pos="567"/>
        </w:tabs>
        <w:spacing w:line="240" w:lineRule="auto"/>
        <w:rPr>
          <w:szCs w:val="22"/>
        </w:rPr>
      </w:pPr>
    </w:p>
    <w:p w14:paraId="31FC56A7" w14:textId="77777777" w:rsidR="00214096" w:rsidRPr="004F2BEC" w:rsidRDefault="00482460" w:rsidP="00297E5D">
      <w:pPr>
        <w:widowControl w:val="0"/>
        <w:tabs>
          <w:tab w:val="clear" w:pos="567"/>
        </w:tabs>
        <w:spacing w:line="240" w:lineRule="auto"/>
        <w:rPr>
          <w:szCs w:val="22"/>
        </w:rPr>
      </w:pPr>
      <w:r w:rsidRPr="004F2BEC">
        <w:rPr>
          <w:szCs w:val="22"/>
        </w:rPr>
        <w:t>R</w:t>
      </w:r>
      <w:r w:rsidR="001034D0" w:rsidRPr="004F2BEC">
        <w:rPr>
          <w:szCs w:val="22"/>
        </w:rPr>
        <w:t>esultaten van dieronderzoek</w:t>
      </w:r>
      <w:r w:rsidRPr="004F2BEC">
        <w:rPr>
          <w:szCs w:val="22"/>
        </w:rPr>
        <w:t xml:space="preserve"> bij ratten en honden duiden</w:t>
      </w:r>
      <w:r w:rsidR="001034D0" w:rsidRPr="004F2BEC">
        <w:rPr>
          <w:szCs w:val="22"/>
        </w:rPr>
        <w:t xml:space="preserve"> </w:t>
      </w:r>
      <w:r w:rsidR="00F71909" w:rsidRPr="004F2BEC">
        <w:rPr>
          <w:szCs w:val="22"/>
        </w:rPr>
        <w:t xml:space="preserve">erop </w:t>
      </w:r>
      <w:r w:rsidRPr="004F2BEC">
        <w:rPr>
          <w:szCs w:val="22"/>
        </w:rPr>
        <w:t>dat</w:t>
      </w:r>
      <w:r w:rsidR="00463779" w:rsidRPr="004F2BEC">
        <w:rPr>
          <w:szCs w:val="22"/>
        </w:rPr>
        <w:t xml:space="preserve"> </w:t>
      </w:r>
      <w:r w:rsidRPr="004F2BEC">
        <w:rPr>
          <w:szCs w:val="22"/>
        </w:rPr>
        <w:t xml:space="preserve">behandeling met </w:t>
      </w:r>
      <w:r w:rsidR="00463779" w:rsidRPr="004F2BEC">
        <w:rPr>
          <w:szCs w:val="22"/>
        </w:rPr>
        <w:t>Odomzo</w:t>
      </w:r>
      <w:r w:rsidRPr="004F2BEC">
        <w:rPr>
          <w:szCs w:val="22"/>
        </w:rPr>
        <w:t xml:space="preserve"> irreversibel</w:t>
      </w:r>
      <w:r w:rsidR="00463779" w:rsidRPr="004F2BEC">
        <w:rPr>
          <w:szCs w:val="22"/>
        </w:rPr>
        <w:t xml:space="preserve"> schadelijk </w:t>
      </w:r>
      <w:r w:rsidRPr="004F2BEC">
        <w:rPr>
          <w:szCs w:val="22"/>
        </w:rPr>
        <w:t xml:space="preserve">kan </w:t>
      </w:r>
      <w:r w:rsidR="00463779" w:rsidRPr="004F2BEC">
        <w:rPr>
          <w:szCs w:val="22"/>
        </w:rPr>
        <w:t>zijn voor de mannelijke en vrouwelijke vruchtbaarheid</w:t>
      </w:r>
      <w:r w:rsidR="00463779" w:rsidRPr="004F2BEC">
        <w:t xml:space="preserve"> </w:t>
      </w:r>
      <w:r w:rsidR="001034D0" w:rsidRPr="004F2BEC">
        <w:rPr>
          <w:szCs w:val="22"/>
        </w:rPr>
        <w:t>(zie rubriek 5.3).</w:t>
      </w:r>
      <w:r w:rsidR="009212A3" w:rsidRPr="004F2BEC">
        <w:rPr>
          <w:szCs w:val="22"/>
        </w:rPr>
        <w:t xml:space="preserve"> Daarnaast is amenorroe bij vrouwen die zwanger kunnen worden waargenomen in klinische onderzoeken (zie rubriek 4.8)</w:t>
      </w:r>
      <w:r w:rsidR="005F24F8" w:rsidRPr="004F2BEC">
        <w:rPr>
          <w:szCs w:val="22"/>
        </w:rPr>
        <w:t xml:space="preserve">. </w:t>
      </w:r>
      <w:r w:rsidR="00214096" w:rsidRPr="004F2BEC">
        <w:rPr>
          <w:szCs w:val="22"/>
        </w:rPr>
        <w:t>Voordat de behandeling met Odomzo wordt gestart, moeten strategieën ter behoud van de vruchtbaarheid worden besproken</w:t>
      </w:r>
      <w:r w:rsidR="00821E75" w:rsidRPr="004F2BEC">
        <w:rPr>
          <w:szCs w:val="22"/>
        </w:rPr>
        <w:t xml:space="preserve"> met vrouwen die zwanger kunnen worden</w:t>
      </w:r>
      <w:r w:rsidR="00214096" w:rsidRPr="004F2BEC">
        <w:rPr>
          <w:szCs w:val="22"/>
        </w:rPr>
        <w:t>.</w:t>
      </w:r>
    </w:p>
    <w:p w14:paraId="389502DC" w14:textId="77777777" w:rsidR="005F24F8" w:rsidRPr="004F2BEC" w:rsidRDefault="005F24F8" w:rsidP="00B26F6D">
      <w:pPr>
        <w:widowControl w:val="0"/>
        <w:tabs>
          <w:tab w:val="clear" w:pos="567"/>
        </w:tabs>
        <w:spacing w:line="240" w:lineRule="auto"/>
        <w:rPr>
          <w:szCs w:val="22"/>
        </w:rPr>
      </w:pPr>
    </w:p>
    <w:p w14:paraId="479B829F" w14:textId="77777777" w:rsidR="00812D16" w:rsidRPr="004F2BEC" w:rsidRDefault="00812D16" w:rsidP="002C3FB2">
      <w:pPr>
        <w:keepNext/>
        <w:widowControl w:val="0"/>
        <w:outlineLvl w:val="0"/>
        <w:rPr>
          <w:b/>
        </w:rPr>
      </w:pPr>
      <w:r w:rsidRPr="004F2BEC">
        <w:rPr>
          <w:b/>
        </w:rPr>
        <w:t>4.7</w:t>
      </w:r>
      <w:r w:rsidRPr="004F2BEC">
        <w:rPr>
          <w:b/>
        </w:rPr>
        <w:tab/>
      </w:r>
      <w:r w:rsidR="00670161" w:rsidRPr="004F2BEC">
        <w:rPr>
          <w:b/>
        </w:rPr>
        <w:t>Beïnvloeding van de rijvaardigheid en het vermogen om machines te bedienen</w:t>
      </w:r>
    </w:p>
    <w:p w14:paraId="33EED94A" w14:textId="77777777" w:rsidR="00670161" w:rsidRPr="004F2BEC" w:rsidRDefault="00670161" w:rsidP="00E00588">
      <w:pPr>
        <w:keepNext/>
        <w:widowControl w:val="0"/>
        <w:spacing w:line="240" w:lineRule="auto"/>
        <w:rPr>
          <w:szCs w:val="22"/>
        </w:rPr>
      </w:pPr>
    </w:p>
    <w:p w14:paraId="6D12C951" w14:textId="77777777" w:rsidR="003650BA" w:rsidRPr="004F2BEC" w:rsidRDefault="004F03FB" w:rsidP="00E91D5D">
      <w:pPr>
        <w:widowControl w:val="0"/>
        <w:tabs>
          <w:tab w:val="clear" w:pos="567"/>
        </w:tabs>
        <w:spacing w:line="240" w:lineRule="auto"/>
        <w:outlineLvl w:val="0"/>
        <w:rPr>
          <w:szCs w:val="22"/>
        </w:rPr>
      </w:pPr>
      <w:r w:rsidRPr="004F2BEC">
        <w:rPr>
          <w:szCs w:val="22"/>
        </w:rPr>
        <w:t>Odomzo</w:t>
      </w:r>
      <w:r w:rsidR="00812D16" w:rsidRPr="004F2BEC">
        <w:rPr>
          <w:szCs w:val="22"/>
        </w:rPr>
        <w:t xml:space="preserve"> </w:t>
      </w:r>
      <w:r w:rsidR="00670161" w:rsidRPr="004F2BEC">
        <w:rPr>
          <w:szCs w:val="22"/>
        </w:rPr>
        <w:t>heeft geen of een verwaarloosbare invloed op de rijvaardigheid en op het vermogen om machines te bedienen.</w:t>
      </w:r>
    </w:p>
    <w:p w14:paraId="04C215AD" w14:textId="77777777" w:rsidR="00B64B2F" w:rsidRPr="004F2BEC" w:rsidRDefault="00B64B2F" w:rsidP="002A213D">
      <w:pPr>
        <w:widowControl w:val="0"/>
        <w:tabs>
          <w:tab w:val="clear" w:pos="567"/>
        </w:tabs>
        <w:spacing w:line="240" w:lineRule="auto"/>
        <w:rPr>
          <w:szCs w:val="22"/>
        </w:rPr>
      </w:pPr>
    </w:p>
    <w:p w14:paraId="24C63B08" w14:textId="77777777" w:rsidR="00670161" w:rsidRPr="004F2BEC" w:rsidRDefault="00670161" w:rsidP="00E91D5D">
      <w:pPr>
        <w:keepNext/>
        <w:widowControl w:val="0"/>
        <w:numPr>
          <w:ilvl w:val="1"/>
          <w:numId w:val="37"/>
        </w:numPr>
        <w:tabs>
          <w:tab w:val="clear" w:pos="570"/>
          <w:tab w:val="left" w:pos="567"/>
        </w:tabs>
        <w:ind w:left="0" w:firstLine="0"/>
        <w:outlineLvl w:val="0"/>
        <w:rPr>
          <w:b/>
        </w:rPr>
      </w:pPr>
      <w:r w:rsidRPr="004F2BEC">
        <w:rPr>
          <w:b/>
        </w:rPr>
        <w:t>Bijwerkingen</w:t>
      </w:r>
    </w:p>
    <w:p w14:paraId="63D369B0" w14:textId="77777777" w:rsidR="00812D16" w:rsidRPr="004F2BEC" w:rsidRDefault="00812D16" w:rsidP="00E00588">
      <w:pPr>
        <w:keepNext/>
        <w:widowControl w:val="0"/>
        <w:tabs>
          <w:tab w:val="clear" w:pos="567"/>
        </w:tabs>
        <w:autoSpaceDE w:val="0"/>
        <w:autoSpaceDN w:val="0"/>
        <w:adjustRightInd w:val="0"/>
        <w:spacing w:line="240" w:lineRule="auto"/>
        <w:rPr>
          <w:szCs w:val="22"/>
        </w:rPr>
      </w:pPr>
    </w:p>
    <w:p w14:paraId="408A5F3A" w14:textId="77777777" w:rsidR="00A2400E" w:rsidRPr="004F2BEC" w:rsidRDefault="00214096" w:rsidP="00E91D5D">
      <w:pPr>
        <w:keepNext/>
        <w:widowControl w:val="0"/>
        <w:tabs>
          <w:tab w:val="clear" w:pos="567"/>
        </w:tabs>
        <w:autoSpaceDE w:val="0"/>
        <w:autoSpaceDN w:val="0"/>
        <w:adjustRightInd w:val="0"/>
        <w:spacing w:line="240" w:lineRule="auto"/>
        <w:jc w:val="both"/>
        <w:outlineLvl w:val="0"/>
        <w:rPr>
          <w:szCs w:val="22"/>
          <w:u w:val="single"/>
        </w:rPr>
      </w:pPr>
      <w:r w:rsidRPr="004F2BEC">
        <w:rPr>
          <w:szCs w:val="22"/>
          <w:u w:val="single"/>
        </w:rPr>
        <w:t>Samenvatting van het veiligheidsprofiel</w:t>
      </w:r>
    </w:p>
    <w:p w14:paraId="17740931" w14:textId="77777777" w:rsidR="00214096" w:rsidRPr="004F2BEC" w:rsidRDefault="00214096" w:rsidP="003B1F4C">
      <w:pPr>
        <w:keepNext/>
        <w:widowControl w:val="0"/>
        <w:tabs>
          <w:tab w:val="clear" w:pos="567"/>
        </w:tabs>
        <w:autoSpaceDE w:val="0"/>
        <w:autoSpaceDN w:val="0"/>
        <w:adjustRightInd w:val="0"/>
        <w:spacing w:line="240" w:lineRule="auto"/>
        <w:rPr>
          <w:szCs w:val="22"/>
        </w:rPr>
      </w:pPr>
    </w:p>
    <w:p w14:paraId="59915D76" w14:textId="77777777" w:rsidR="00295E0E" w:rsidRPr="004F2BEC" w:rsidRDefault="00DF40B0" w:rsidP="00391663">
      <w:pPr>
        <w:widowControl w:val="0"/>
        <w:tabs>
          <w:tab w:val="clear" w:pos="567"/>
        </w:tabs>
        <w:autoSpaceDE w:val="0"/>
        <w:autoSpaceDN w:val="0"/>
        <w:adjustRightInd w:val="0"/>
        <w:spacing w:line="240" w:lineRule="auto"/>
      </w:pPr>
      <w:r w:rsidRPr="004F2BEC">
        <w:rPr>
          <w:szCs w:val="22"/>
        </w:rPr>
        <w:t>H</w:t>
      </w:r>
      <w:r w:rsidR="00E05C57" w:rsidRPr="004F2BEC">
        <w:rPr>
          <w:szCs w:val="22"/>
        </w:rPr>
        <w:t>e</w:t>
      </w:r>
      <w:r w:rsidRPr="004F2BEC">
        <w:rPr>
          <w:szCs w:val="22"/>
        </w:rPr>
        <w:t>t</w:t>
      </w:r>
      <w:r w:rsidR="00E05C57" w:rsidRPr="004F2BEC">
        <w:rPr>
          <w:szCs w:val="22"/>
        </w:rPr>
        <w:t xml:space="preserve"> </w:t>
      </w:r>
      <w:r w:rsidR="007E155D" w:rsidRPr="004F2BEC">
        <w:rPr>
          <w:szCs w:val="22"/>
        </w:rPr>
        <w:t xml:space="preserve">pivotale </w:t>
      </w:r>
      <w:r w:rsidR="00214096" w:rsidRPr="004F2BEC">
        <w:rPr>
          <w:szCs w:val="22"/>
        </w:rPr>
        <w:t>f</w:t>
      </w:r>
      <w:r w:rsidR="00513226" w:rsidRPr="004F2BEC">
        <w:rPr>
          <w:szCs w:val="22"/>
        </w:rPr>
        <w:t>ase</w:t>
      </w:r>
      <w:r w:rsidR="009668EB" w:rsidRPr="004F2BEC">
        <w:rPr>
          <w:szCs w:val="22"/>
        </w:rPr>
        <w:t> </w:t>
      </w:r>
      <w:r w:rsidR="00513226" w:rsidRPr="004F2BEC">
        <w:rPr>
          <w:szCs w:val="22"/>
        </w:rPr>
        <w:t>II</w:t>
      </w:r>
      <w:r w:rsidRPr="004F2BEC">
        <w:rPr>
          <w:szCs w:val="22"/>
        </w:rPr>
        <w:t xml:space="preserve">-onderzoek </w:t>
      </w:r>
      <w:r w:rsidR="000E1C7A" w:rsidRPr="004F2BEC">
        <w:rPr>
          <w:szCs w:val="22"/>
        </w:rPr>
        <w:t>voor de beoordeling van</w:t>
      </w:r>
      <w:r w:rsidRPr="004F2BEC">
        <w:rPr>
          <w:szCs w:val="22"/>
        </w:rPr>
        <w:t xml:space="preserve"> de veiligheid van</w:t>
      </w:r>
      <w:r w:rsidR="00E05C57" w:rsidRPr="004F2BEC">
        <w:rPr>
          <w:szCs w:val="22"/>
        </w:rPr>
        <w:t xml:space="preserve"> Odomzo</w:t>
      </w:r>
      <w:r w:rsidR="00E3158A" w:rsidRPr="004F2BEC">
        <w:rPr>
          <w:szCs w:val="22"/>
        </w:rPr>
        <w:t xml:space="preserve"> werd uitgevoerd</w:t>
      </w:r>
      <w:r w:rsidR="00E05C57" w:rsidRPr="004F2BEC">
        <w:rPr>
          <w:szCs w:val="22"/>
        </w:rPr>
        <w:t xml:space="preserve"> </w:t>
      </w:r>
      <w:r w:rsidR="000E1C7A" w:rsidRPr="004F2BEC">
        <w:rPr>
          <w:szCs w:val="22"/>
        </w:rPr>
        <w:t xml:space="preserve">bij in </w:t>
      </w:r>
      <w:r w:rsidR="00A2400E" w:rsidRPr="004F2BEC">
        <w:rPr>
          <w:szCs w:val="22"/>
        </w:rPr>
        <w:t>tot</w:t>
      </w:r>
      <w:r w:rsidR="000E1C7A" w:rsidRPr="004F2BEC">
        <w:rPr>
          <w:szCs w:val="22"/>
        </w:rPr>
        <w:t>a</w:t>
      </w:r>
      <w:r w:rsidR="00A2400E" w:rsidRPr="004F2BEC">
        <w:rPr>
          <w:szCs w:val="22"/>
        </w:rPr>
        <w:t xml:space="preserve">al </w:t>
      </w:r>
      <w:r w:rsidR="00513226" w:rsidRPr="004F2BEC">
        <w:rPr>
          <w:szCs w:val="22"/>
        </w:rPr>
        <w:t>229</w:t>
      </w:r>
      <w:r w:rsidR="00A2400E" w:rsidRPr="004F2BEC">
        <w:rPr>
          <w:szCs w:val="22"/>
        </w:rPr>
        <w:t> </w:t>
      </w:r>
      <w:r w:rsidR="000E1C7A" w:rsidRPr="004F2BEC">
        <w:rPr>
          <w:szCs w:val="22"/>
        </w:rPr>
        <w:t>volwassen patië</w:t>
      </w:r>
      <w:r w:rsidR="00513226" w:rsidRPr="004F2BEC">
        <w:rPr>
          <w:szCs w:val="22"/>
        </w:rPr>
        <w:t>nt</w:t>
      </w:r>
      <w:r w:rsidR="000E1C7A" w:rsidRPr="004F2BEC">
        <w:rPr>
          <w:szCs w:val="22"/>
        </w:rPr>
        <w:t xml:space="preserve">en met lokaal </w:t>
      </w:r>
      <w:r w:rsidR="00C118A2" w:rsidRPr="004F2BEC">
        <w:rPr>
          <w:szCs w:val="22"/>
        </w:rPr>
        <w:t>uitgebreid</w:t>
      </w:r>
      <w:r w:rsidR="000E1C7A" w:rsidRPr="004F2BEC">
        <w:rPr>
          <w:szCs w:val="22"/>
        </w:rPr>
        <w:t xml:space="preserve"> </w:t>
      </w:r>
      <w:r w:rsidR="007E155D" w:rsidRPr="004F2BEC">
        <w:rPr>
          <w:szCs w:val="22"/>
        </w:rPr>
        <w:t xml:space="preserve">of </w:t>
      </w:r>
      <w:r w:rsidR="00EF5C76" w:rsidRPr="004F2BEC">
        <w:rPr>
          <w:szCs w:val="22"/>
        </w:rPr>
        <w:t>gemetastaseerd</w:t>
      </w:r>
      <w:r w:rsidR="00295E0E" w:rsidRPr="004F2BEC">
        <w:rPr>
          <w:szCs w:val="22"/>
        </w:rPr>
        <w:t xml:space="preserve"> BCC</w:t>
      </w:r>
      <w:r w:rsidR="001A1EE2" w:rsidRPr="004F2BEC">
        <w:rPr>
          <w:szCs w:val="22"/>
        </w:rPr>
        <w:t>. P</w:t>
      </w:r>
      <w:r w:rsidR="00E05C57" w:rsidRPr="004F2BEC">
        <w:rPr>
          <w:szCs w:val="22"/>
        </w:rPr>
        <w:t>ati</w:t>
      </w:r>
      <w:r w:rsidR="000E1C7A" w:rsidRPr="004F2BEC">
        <w:rPr>
          <w:szCs w:val="22"/>
        </w:rPr>
        <w:t>ë</w:t>
      </w:r>
      <w:r w:rsidR="00E05C57" w:rsidRPr="004F2BEC">
        <w:rPr>
          <w:szCs w:val="22"/>
        </w:rPr>
        <w:t>nt</w:t>
      </w:r>
      <w:r w:rsidR="000E1C7A" w:rsidRPr="004F2BEC">
        <w:rPr>
          <w:szCs w:val="22"/>
        </w:rPr>
        <w:t>en</w:t>
      </w:r>
      <w:r w:rsidR="00E05C57" w:rsidRPr="004F2BEC">
        <w:rPr>
          <w:szCs w:val="22"/>
        </w:rPr>
        <w:t xml:space="preserve"> </w:t>
      </w:r>
      <w:r w:rsidR="000E1C7A" w:rsidRPr="004F2BEC">
        <w:rPr>
          <w:szCs w:val="22"/>
        </w:rPr>
        <w:t>werden dagelijks behandeld met</w:t>
      </w:r>
      <w:r w:rsidR="00E05C57" w:rsidRPr="004F2BEC">
        <w:rPr>
          <w:szCs w:val="22"/>
        </w:rPr>
        <w:t xml:space="preserve"> </w:t>
      </w:r>
      <w:r w:rsidR="00C65BC1" w:rsidRPr="004F2BEC">
        <w:rPr>
          <w:szCs w:val="22"/>
        </w:rPr>
        <w:t>200</w:t>
      </w:r>
      <w:r w:rsidR="00C3168B" w:rsidRPr="004F2BEC">
        <w:rPr>
          <w:szCs w:val="22"/>
        </w:rPr>
        <w:t xml:space="preserve"> mg </w:t>
      </w:r>
      <w:r w:rsidR="000E1C7A" w:rsidRPr="004F2BEC">
        <w:rPr>
          <w:szCs w:val="22"/>
        </w:rPr>
        <w:t xml:space="preserve">Odomzo </w:t>
      </w:r>
      <w:r w:rsidR="00C65BC1" w:rsidRPr="004F2BEC">
        <w:rPr>
          <w:szCs w:val="22"/>
        </w:rPr>
        <w:t xml:space="preserve">(n=79) </w:t>
      </w:r>
      <w:r w:rsidR="00A60FCA" w:rsidRPr="004F2BEC">
        <w:rPr>
          <w:szCs w:val="22"/>
        </w:rPr>
        <w:t>o</w:t>
      </w:r>
      <w:r w:rsidR="000E1C7A" w:rsidRPr="004F2BEC">
        <w:rPr>
          <w:szCs w:val="22"/>
        </w:rPr>
        <w:t>f</w:t>
      </w:r>
      <w:r w:rsidR="00A2400E" w:rsidRPr="004F2BEC">
        <w:rPr>
          <w:szCs w:val="22"/>
        </w:rPr>
        <w:t xml:space="preserve"> </w:t>
      </w:r>
      <w:r w:rsidR="00463779" w:rsidRPr="004F2BEC">
        <w:rPr>
          <w:szCs w:val="22"/>
        </w:rPr>
        <w:t xml:space="preserve">dagelijks </w:t>
      </w:r>
      <w:r w:rsidR="000E1C7A" w:rsidRPr="004F2BEC">
        <w:rPr>
          <w:szCs w:val="22"/>
        </w:rPr>
        <w:t xml:space="preserve">met </w:t>
      </w:r>
      <w:r w:rsidR="00C65BC1" w:rsidRPr="004F2BEC">
        <w:rPr>
          <w:szCs w:val="22"/>
        </w:rPr>
        <w:t>8</w:t>
      </w:r>
      <w:r w:rsidR="00E05C57" w:rsidRPr="004F2BEC">
        <w:rPr>
          <w:szCs w:val="22"/>
        </w:rPr>
        <w:t>00</w:t>
      </w:r>
      <w:r w:rsidR="00A2400E" w:rsidRPr="004F2BEC">
        <w:rPr>
          <w:szCs w:val="22"/>
        </w:rPr>
        <w:t> </w:t>
      </w:r>
      <w:r w:rsidR="00E05C57" w:rsidRPr="004F2BEC">
        <w:rPr>
          <w:szCs w:val="22"/>
        </w:rPr>
        <w:t>mg</w:t>
      </w:r>
      <w:r w:rsidR="00C3168B" w:rsidRPr="004F2BEC">
        <w:rPr>
          <w:szCs w:val="22"/>
        </w:rPr>
        <w:t xml:space="preserve"> </w:t>
      </w:r>
      <w:r w:rsidR="000E1C7A" w:rsidRPr="004F2BEC">
        <w:rPr>
          <w:szCs w:val="22"/>
        </w:rPr>
        <w:t>Odomzo</w:t>
      </w:r>
      <w:r w:rsidR="00C65BC1" w:rsidRPr="004F2BEC">
        <w:rPr>
          <w:szCs w:val="22"/>
        </w:rPr>
        <w:t xml:space="preserve"> (n=150)</w:t>
      </w:r>
      <w:r w:rsidR="00E05C57" w:rsidRPr="004F2BEC">
        <w:rPr>
          <w:szCs w:val="22"/>
        </w:rPr>
        <w:t xml:space="preserve">. </w:t>
      </w:r>
      <w:r w:rsidR="00E3158A" w:rsidRPr="004F2BEC">
        <w:rPr>
          <w:szCs w:val="22"/>
        </w:rPr>
        <w:t>Voor patiënten die met de aanbevolen dosis van 200 mg Odomzo werden behandeld</w:t>
      </w:r>
      <w:r w:rsidR="00463779" w:rsidRPr="004F2BEC">
        <w:rPr>
          <w:szCs w:val="22"/>
        </w:rPr>
        <w:t>,</w:t>
      </w:r>
      <w:r w:rsidR="00E3158A" w:rsidRPr="004F2BEC">
        <w:rPr>
          <w:szCs w:val="22"/>
        </w:rPr>
        <w:t xml:space="preserve"> was de mediane duur van de behandeling </w:t>
      </w:r>
      <w:r w:rsidR="00A60FCA" w:rsidRPr="004F2BEC">
        <w:rPr>
          <w:szCs w:val="22"/>
        </w:rPr>
        <w:t>11</w:t>
      </w:r>
      <w:r w:rsidR="00E3158A" w:rsidRPr="004F2BEC">
        <w:rPr>
          <w:szCs w:val="22"/>
        </w:rPr>
        <w:t>,</w:t>
      </w:r>
      <w:r w:rsidR="00A60FCA" w:rsidRPr="004F2BEC">
        <w:rPr>
          <w:szCs w:val="22"/>
        </w:rPr>
        <w:t>0</w:t>
      </w:r>
      <w:r w:rsidR="00E3158A" w:rsidRPr="004F2BEC">
        <w:rPr>
          <w:szCs w:val="22"/>
        </w:rPr>
        <w:t xml:space="preserve"> maanden </w:t>
      </w:r>
      <w:r w:rsidR="00E05C57" w:rsidRPr="004F2BEC">
        <w:rPr>
          <w:szCs w:val="22"/>
        </w:rPr>
        <w:t>(</w:t>
      </w:r>
      <w:r w:rsidR="00E3158A" w:rsidRPr="004F2BEC">
        <w:rPr>
          <w:szCs w:val="22"/>
        </w:rPr>
        <w:t>bereik</w:t>
      </w:r>
      <w:r w:rsidR="00E05C57" w:rsidRPr="004F2BEC">
        <w:rPr>
          <w:szCs w:val="22"/>
        </w:rPr>
        <w:t xml:space="preserve"> </w:t>
      </w:r>
      <w:r w:rsidR="00295E0E" w:rsidRPr="004F2BEC">
        <w:rPr>
          <w:szCs w:val="22"/>
        </w:rPr>
        <w:t>1</w:t>
      </w:r>
      <w:r w:rsidR="00E3158A" w:rsidRPr="004F2BEC">
        <w:rPr>
          <w:szCs w:val="22"/>
        </w:rPr>
        <w:t>,</w:t>
      </w:r>
      <w:r w:rsidR="00295E0E" w:rsidRPr="004F2BEC">
        <w:rPr>
          <w:szCs w:val="22"/>
        </w:rPr>
        <w:t>3</w:t>
      </w:r>
      <w:r w:rsidR="00A2400E" w:rsidRPr="004F2BEC">
        <w:rPr>
          <w:szCs w:val="22"/>
        </w:rPr>
        <w:t xml:space="preserve"> to</w:t>
      </w:r>
      <w:r w:rsidR="00E3158A" w:rsidRPr="004F2BEC">
        <w:rPr>
          <w:szCs w:val="22"/>
        </w:rPr>
        <w:t>t</w:t>
      </w:r>
      <w:r w:rsidR="00A2400E" w:rsidRPr="004F2BEC">
        <w:rPr>
          <w:szCs w:val="22"/>
        </w:rPr>
        <w:t xml:space="preserve"> </w:t>
      </w:r>
      <w:r w:rsidR="00DE1583" w:rsidRPr="004F2BEC">
        <w:rPr>
          <w:szCs w:val="22"/>
        </w:rPr>
        <w:t>41,3</w:t>
      </w:r>
      <w:r w:rsidR="005A237B" w:rsidRPr="004F2BEC">
        <w:rPr>
          <w:szCs w:val="22"/>
        </w:rPr>
        <w:t> </w:t>
      </w:r>
      <w:r w:rsidR="00E05C57" w:rsidRPr="004F2BEC">
        <w:rPr>
          <w:szCs w:val="22"/>
        </w:rPr>
        <w:t>m</w:t>
      </w:r>
      <w:r w:rsidR="00E3158A" w:rsidRPr="004F2BEC">
        <w:rPr>
          <w:szCs w:val="22"/>
        </w:rPr>
        <w:t>aa</w:t>
      </w:r>
      <w:r w:rsidR="00E05C57" w:rsidRPr="004F2BEC">
        <w:rPr>
          <w:szCs w:val="22"/>
        </w:rPr>
        <w:t>n</w:t>
      </w:r>
      <w:r w:rsidR="00E3158A" w:rsidRPr="004F2BEC">
        <w:rPr>
          <w:szCs w:val="22"/>
        </w:rPr>
        <w:t>den</w:t>
      </w:r>
      <w:r w:rsidR="00E05C57" w:rsidRPr="004F2BEC">
        <w:rPr>
          <w:szCs w:val="22"/>
        </w:rPr>
        <w:t>).</w:t>
      </w:r>
      <w:r w:rsidR="001A706F" w:rsidRPr="004F2BEC">
        <w:rPr>
          <w:szCs w:val="22"/>
        </w:rPr>
        <w:t xml:space="preserve"> </w:t>
      </w:r>
      <w:r w:rsidR="006D1ED2" w:rsidRPr="004F2BEC">
        <w:rPr>
          <w:szCs w:val="22"/>
        </w:rPr>
        <w:t xml:space="preserve">Er kwam één sterfgeval voor bij zowel de patiënten met </w:t>
      </w:r>
      <w:r w:rsidR="00EF5C76" w:rsidRPr="004F2BEC">
        <w:rPr>
          <w:szCs w:val="22"/>
        </w:rPr>
        <w:t>gemetastaseerd</w:t>
      </w:r>
      <w:r w:rsidR="006D1ED2" w:rsidRPr="004F2BEC">
        <w:rPr>
          <w:szCs w:val="22"/>
        </w:rPr>
        <w:t xml:space="preserve"> BCC als lokaal </w:t>
      </w:r>
      <w:r w:rsidR="00C118A2" w:rsidRPr="004F2BEC">
        <w:rPr>
          <w:szCs w:val="22"/>
        </w:rPr>
        <w:t>uitgebreid</w:t>
      </w:r>
      <w:r w:rsidR="006D1ED2" w:rsidRPr="004F2BEC">
        <w:rPr>
          <w:szCs w:val="22"/>
        </w:rPr>
        <w:t xml:space="preserve"> BCC, tijdens de behandeling met 200 mg Odomzo of </w:t>
      </w:r>
      <w:r w:rsidR="00463779" w:rsidRPr="004F2BEC">
        <w:rPr>
          <w:szCs w:val="22"/>
        </w:rPr>
        <w:t xml:space="preserve">binnen </w:t>
      </w:r>
      <w:r w:rsidR="006D1ED2" w:rsidRPr="004F2BEC">
        <w:rPr>
          <w:szCs w:val="22"/>
        </w:rPr>
        <w:t>30 dagen na het innemen van de laatste dosis</w:t>
      </w:r>
      <w:r w:rsidR="001A706F" w:rsidRPr="004F2BEC">
        <w:t>.</w:t>
      </w:r>
    </w:p>
    <w:p w14:paraId="38BB6EB4" w14:textId="77777777" w:rsidR="00295E0E" w:rsidRPr="004F2BEC" w:rsidRDefault="00295E0E" w:rsidP="00922D10">
      <w:pPr>
        <w:widowControl w:val="0"/>
        <w:tabs>
          <w:tab w:val="clear" w:pos="567"/>
        </w:tabs>
        <w:autoSpaceDE w:val="0"/>
        <w:autoSpaceDN w:val="0"/>
        <w:adjustRightInd w:val="0"/>
        <w:spacing w:line="240" w:lineRule="auto"/>
      </w:pPr>
    </w:p>
    <w:p w14:paraId="0992CC61" w14:textId="77777777" w:rsidR="00295E0E" w:rsidRPr="004F2BEC" w:rsidRDefault="00390FDE" w:rsidP="00922D10">
      <w:pPr>
        <w:widowControl w:val="0"/>
        <w:tabs>
          <w:tab w:val="clear" w:pos="567"/>
        </w:tabs>
        <w:autoSpaceDE w:val="0"/>
        <w:autoSpaceDN w:val="0"/>
        <w:adjustRightInd w:val="0"/>
        <w:spacing w:line="240" w:lineRule="auto"/>
      </w:pPr>
      <w:bookmarkStart w:id="31" w:name="_206142179Table_114579Number_and_p"/>
      <w:bookmarkStart w:id="32" w:name="_207142195Table_114579Number_and_p"/>
      <w:bookmarkStart w:id="33" w:name="_207142278Table_114579Number_and_p"/>
      <w:bookmarkStart w:id="34" w:name="_207142384Table_114579Number_and_p"/>
      <w:bookmarkStart w:id="35" w:name="_207142514Table_114579Number_and_p"/>
      <w:bookmarkStart w:id="36" w:name="_207142470Table_114579Number_and_p"/>
      <w:bookmarkStart w:id="37" w:name="_207142496Table_114579Number_and_p"/>
      <w:bookmarkStart w:id="38" w:name="_206142531Table_114579Number_and_p"/>
      <w:bookmarkStart w:id="39" w:name="_206142341Table_114579Number_and_p"/>
      <w:bookmarkStart w:id="40" w:name="_206141981Table_114579Number_and_p"/>
      <w:bookmarkStart w:id="41" w:name="_206141949Table_114579Number_and_p"/>
      <w:bookmarkStart w:id="42" w:name="_206141905Table_114579Number_and_p"/>
      <w:bookmarkStart w:id="43" w:name="_206141963Table_114579Number_and_p"/>
      <w:bookmarkStart w:id="44" w:name="_205142466Table_114579Number_and_p"/>
      <w:bookmarkStart w:id="45" w:name="_205142522Table_114579Number_and_p"/>
      <w:bookmarkStart w:id="46" w:name="_205142570Table_114579Number_and_p"/>
      <w:bookmarkStart w:id="47" w:name="_205142508Table_104579Number_and_p"/>
      <w:bookmarkStart w:id="48" w:name="_184142508Table_104579Number_and_p"/>
      <w:bookmarkStart w:id="49" w:name="_205142535Table_104579Number_and_p"/>
      <w:bookmarkStart w:id="50" w:name="_205142524Table_104579Number_and_p"/>
      <w:bookmarkStart w:id="51" w:name="_205142569Table_104579Number_and_p"/>
      <w:bookmarkStart w:id="52" w:name="_205142601Table_104579Number_and_p"/>
      <w:bookmarkStart w:id="53" w:name="_205142591Table_104579Number_and_p"/>
      <w:bookmarkStart w:id="54" w:name="_205142821Table_104579Number_and_p"/>
      <w:bookmarkStart w:id="55" w:name="_205142994Table_104579Number_and_p"/>
      <w:bookmarkStart w:id="56" w:name="_139194610Table_54549Number_and_pe"/>
      <w:bookmarkStart w:id="57" w:name="_155225074Table_54549Number_and_pe"/>
      <w:bookmarkStart w:id="58" w:name="_148219794Table_54549Number_and_pe"/>
      <w:bookmarkStart w:id="59" w:name="_150220179Table_54549Number_and_pe"/>
      <w:bookmarkStart w:id="60" w:name="_151220263Table_545549Number_and_p"/>
      <w:bookmarkStart w:id="61" w:name="_151220260Table_54559Number_and_pe"/>
      <w:bookmarkStart w:id="62" w:name="_151220832Table_54559Number_and_pe"/>
      <w:bookmarkStart w:id="63" w:name="_151220888Table_54559Number_and_pe"/>
      <w:bookmarkStart w:id="64" w:name="_151220945Table_54559Number_and_pe"/>
      <w:bookmarkStart w:id="65" w:name="_151221235Table_54559Number_and_pe"/>
      <w:bookmarkStart w:id="66" w:name="_151221291Table_54559Number_and_pe"/>
      <w:bookmarkStart w:id="67" w:name="_151221330Table_54559Number_and_pe"/>
      <w:bookmarkStart w:id="68" w:name="_151221347Table_54559Number_and_pe"/>
      <w:bookmarkStart w:id="69" w:name="_151221403Table_54559Number_and_pe"/>
      <w:bookmarkStart w:id="70" w:name="_151221459Table_54559Number_and_pe"/>
      <w:bookmarkStart w:id="71" w:name="_151221515Table_54559Number_and_pe"/>
      <w:bookmarkStart w:id="72" w:name="_151221571Table_54559Number_and_pe"/>
      <w:bookmarkStart w:id="73" w:name="_151221627Table_54559Number_and_pe"/>
      <w:bookmarkStart w:id="74" w:name="_151221683Table_54559Number_and_pe"/>
      <w:bookmarkStart w:id="75" w:name="_151221722Table_54559Number_and_pe"/>
      <w:bookmarkStart w:id="76" w:name="_151221739Table_54559Number_and_pe"/>
      <w:bookmarkStart w:id="77" w:name="_151221795Table_54559Number_and_pe"/>
      <w:bookmarkStart w:id="78" w:name="_151221851Table_54559Number_and_pe"/>
      <w:bookmarkStart w:id="79" w:name="_151221907Table_54559Number_and_pe"/>
      <w:bookmarkStart w:id="80" w:name="_151221963Table_54559Number_and_pe"/>
      <w:bookmarkStart w:id="81" w:name="_151222019Table_54559Number_and_pe"/>
      <w:bookmarkStart w:id="82" w:name="_151222075Table_54559Number_and_pe"/>
      <w:bookmarkStart w:id="83" w:name="_151222131Table_54559Number_and_pe"/>
      <w:bookmarkStart w:id="84" w:name="_151222187Table_54559Number_and_pe"/>
      <w:bookmarkStart w:id="85" w:name="_151222243Table_54559Number_and_pe"/>
      <w:bookmarkStart w:id="86" w:name="_151222299Table_54559Number_and_pe"/>
      <w:bookmarkStart w:id="87" w:name="_151222355Table_54559Number_and_pe"/>
      <w:bookmarkStart w:id="88" w:name="_151222411Table_54559Number_and_pe"/>
      <w:bookmarkStart w:id="89" w:name="_151222467Table_54559Number_and_pe"/>
      <w:bookmarkStart w:id="90" w:name="_151222523Table_54559Number_and_pe"/>
      <w:bookmarkStart w:id="91" w:name="_151222579Table_54559Number_and_pe"/>
      <w:bookmarkStart w:id="92" w:name="_151222635Table_54559Number_and_pe"/>
      <w:bookmarkStart w:id="93" w:name="_151222691Table_54559Number_and_pe"/>
      <w:bookmarkStart w:id="94" w:name="_151222747Table_54559Number_and_pe"/>
      <w:bookmarkStart w:id="95" w:name="_151222803Table_54559Number_and_pe"/>
      <w:bookmarkStart w:id="96" w:name="_151222859Table_54559Number_and_pe"/>
      <w:bookmarkStart w:id="97" w:name="_151224549Table_54559Number_and_pe"/>
      <w:bookmarkStart w:id="98" w:name="_149225686Table_54559Number_and_pe"/>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4F2BEC">
        <w:t>De meest voorkomende bijwerkingen die optraden bij</w:t>
      </w:r>
      <w:r w:rsidR="00295E0E" w:rsidRPr="004F2BEC">
        <w:t xml:space="preserve"> ≥10% </w:t>
      </w:r>
      <w:r w:rsidRPr="004F2BEC">
        <w:t>van de</w:t>
      </w:r>
      <w:r w:rsidR="002345F0" w:rsidRPr="004F2BEC">
        <w:t xml:space="preserve"> </w:t>
      </w:r>
      <w:r w:rsidRPr="004F2BEC">
        <w:t>patiënten die werden behandeld met</w:t>
      </w:r>
      <w:r w:rsidR="001F1CAD" w:rsidRPr="004F2BEC">
        <w:t xml:space="preserve"> </w:t>
      </w:r>
      <w:r w:rsidR="00B6312C" w:rsidRPr="004F2BEC">
        <w:t>200</w:t>
      </w:r>
      <w:r w:rsidR="00CC0B59" w:rsidRPr="004F2BEC">
        <w:t> </w:t>
      </w:r>
      <w:r w:rsidR="00B6312C" w:rsidRPr="004F2BEC">
        <w:t>mg</w:t>
      </w:r>
      <w:r w:rsidRPr="004F2BEC">
        <w:t xml:space="preserve"> Odomzo </w:t>
      </w:r>
      <w:r w:rsidR="0083546A" w:rsidRPr="004F2BEC">
        <w:t>w</w:t>
      </w:r>
      <w:r w:rsidRPr="004F2BEC">
        <w:t>a</w:t>
      </w:r>
      <w:r w:rsidR="0083546A" w:rsidRPr="004F2BEC">
        <w:t>re</w:t>
      </w:r>
      <w:r w:rsidRPr="004F2BEC">
        <w:t>n</w:t>
      </w:r>
      <w:r w:rsidR="0083546A" w:rsidRPr="004F2BEC">
        <w:t xml:space="preserve"> </w:t>
      </w:r>
      <w:r w:rsidRPr="004F2BEC">
        <w:t>spier</w:t>
      </w:r>
      <w:r w:rsidR="0083546A" w:rsidRPr="004F2BEC">
        <w:t>spasm</w:t>
      </w:r>
      <w:r w:rsidRPr="004F2BEC">
        <w:t>en</w:t>
      </w:r>
      <w:r w:rsidR="00295E0E" w:rsidRPr="004F2BEC">
        <w:t xml:space="preserve">, </w:t>
      </w:r>
      <w:r w:rsidR="001630AC" w:rsidRPr="004F2BEC">
        <w:t xml:space="preserve">alopecia, </w:t>
      </w:r>
      <w:r w:rsidR="00295E0E" w:rsidRPr="004F2BEC">
        <w:t>dysgeusi</w:t>
      </w:r>
      <w:r w:rsidRPr="004F2BEC">
        <w:t>e</w:t>
      </w:r>
      <w:r w:rsidR="001630AC" w:rsidRPr="004F2BEC">
        <w:t xml:space="preserve">, </w:t>
      </w:r>
      <w:r w:rsidRPr="004F2BEC">
        <w:t>vermoeidheid</w:t>
      </w:r>
      <w:r w:rsidR="001630AC" w:rsidRPr="004F2BEC">
        <w:t xml:space="preserve">, </w:t>
      </w:r>
      <w:r w:rsidRPr="004F2BEC">
        <w:t>misselijkheid</w:t>
      </w:r>
      <w:r w:rsidR="00295E0E" w:rsidRPr="004F2BEC">
        <w:t>,</w:t>
      </w:r>
      <w:r w:rsidRPr="004F2BEC">
        <w:t xml:space="preserve"> skeletspierpijn</w:t>
      </w:r>
      <w:r w:rsidR="001630AC" w:rsidRPr="004F2BEC">
        <w:t xml:space="preserve">, </w:t>
      </w:r>
      <w:r w:rsidR="00A60FCA" w:rsidRPr="004F2BEC">
        <w:t>diarr</w:t>
      </w:r>
      <w:r w:rsidRPr="004F2BEC">
        <w:t>ee</w:t>
      </w:r>
      <w:r w:rsidR="00A60FCA" w:rsidRPr="004F2BEC">
        <w:t xml:space="preserve">, </w:t>
      </w:r>
      <w:r w:rsidRPr="004F2BEC">
        <w:t>gewichtsafname</w:t>
      </w:r>
      <w:r w:rsidR="0083546A" w:rsidRPr="004F2BEC">
        <w:t xml:space="preserve">, </w:t>
      </w:r>
      <w:r w:rsidRPr="004F2BEC">
        <w:t>afgenomen eetlust</w:t>
      </w:r>
      <w:r w:rsidR="00295E0E" w:rsidRPr="004F2BEC">
        <w:t>, myalgi</w:t>
      </w:r>
      <w:r w:rsidRPr="004F2BEC">
        <w:t>e</w:t>
      </w:r>
      <w:r w:rsidR="00295E0E" w:rsidRPr="004F2BEC">
        <w:t xml:space="preserve">, </w:t>
      </w:r>
      <w:r w:rsidRPr="004F2BEC">
        <w:t>buikpijn</w:t>
      </w:r>
      <w:r w:rsidR="00A04FC5" w:rsidRPr="004F2BEC">
        <w:t xml:space="preserve">, </w:t>
      </w:r>
      <w:r w:rsidRPr="004F2BEC">
        <w:t>hoofdpijn</w:t>
      </w:r>
      <w:r w:rsidR="00A04FC5" w:rsidRPr="004F2BEC">
        <w:t xml:space="preserve">, </w:t>
      </w:r>
      <w:r w:rsidRPr="004F2BEC">
        <w:t>braken</w:t>
      </w:r>
      <w:r w:rsidR="00A04FC5" w:rsidRPr="004F2BEC">
        <w:t xml:space="preserve"> </w:t>
      </w:r>
      <w:r w:rsidRPr="004F2BEC">
        <w:t>e</w:t>
      </w:r>
      <w:r w:rsidR="00A04FC5" w:rsidRPr="004F2BEC">
        <w:t>n pruritus</w:t>
      </w:r>
      <w:r w:rsidR="001630AC" w:rsidRPr="004F2BEC">
        <w:t>.</w:t>
      </w:r>
    </w:p>
    <w:p w14:paraId="5FB768AC" w14:textId="77777777" w:rsidR="002345F0" w:rsidRPr="004F2BEC" w:rsidRDefault="002345F0" w:rsidP="00EB4D1E">
      <w:pPr>
        <w:widowControl w:val="0"/>
        <w:tabs>
          <w:tab w:val="clear" w:pos="567"/>
        </w:tabs>
        <w:autoSpaceDE w:val="0"/>
        <w:autoSpaceDN w:val="0"/>
        <w:adjustRightInd w:val="0"/>
        <w:spacing w:line="240" w:lineRule="auto"/>
      </w:pPr>
    </w:p>
    <w:p w14:paraId="1A377A9C" w14:textId="77777777" w:rsidR="006F5645" w:rsidRPr="004F2BEC" w:rsidRDefault="00390FDE" w:rsidP="00714689">
      <w:pPr>
        <w:widowControl w:val="0"/>
        <w:tabs>
          <w:tab w:val="clear" w:pos="567"/>
        </w:tabs>
        <w:autoSpaceDE w:val="0"/>
        <w:autoSpaceDN w:val="0"/>
        <w:adjustRightInd w:val="0"/>
        <w:spacing w:line="240" w:lineRule="auto"/>
      </w:pPr>
      <w:r w:rsidRPr="004F2BEC">
        <w:t>De meest voorkomende</w:t>
      </w:r>
      <w:r w:rsidR="00A2400E" w:rsidRPr="004F2BEC">
        <w:t xml:space="preserve"> </w:t>
      </w:r>
      <w:r w:rsidR="00C40A1D" w:rsidRPr="004F2BEC">
        <w:t>g</w:t>
      </w:r>
      <w:r w:rsidR="00A2400E" w:rsidRPr="004F2BEC">
        <w:t>ra</w:t>
      </w:r>
      <w:r w:rsidRPr="004F2BEC">
        <w:t>a</w:t>
      </w:r>
      <w:r w:rsidR="00A2400E" w:rsidRPr="004F2BEC">
        <w:t>d </w:t>
      </w:r>
      <w:r w:rsidR="00295E0E" w:rsidRPr="004F2BEC">
        <w:t>3</w:t>
      </w:r>
      <w:r w:rsidR="00D47DEF" w:rsidRPr="004F2BEC">
        <w:t>/</w:t>
      </w:r>
      <w:r w:rsidR="00295E0E" w:rsidRPr="004F2BEC">
        <w:t xml:space="preserve">4 </w:t>
      </w:r>
      <w:r w:rsidRPr="004F2BEC">
        <w:t>bijwerkingen die</w:t>
      </w:r>
      <w:r w:rsidR="00295E0E" w:rsidRPr="004F2BEC">
        <w:t xml:space="preserve"> </w:t>
      </w:r>
      <w:r w:rsidRPr="004F2BEC">
        <w:t>optraden bij</w:t>
      </w:r>
      <w:r w:rsidR="00D47DEF" w:rsidRPr="004F2BEC">
        <w:t xml:space="preserve"> </w:t>
      </w:r>
      <w:r w:rsidR="00837635" w:rsidRPr="004F2BEC">
        <w:t>≥</w:t>
      </w:r>
      <w:r w:rsidR="00295E0E" w:rsidRPr="004F2BEC">
        <w:t xml:space="preserve">2% </w:t>
      </w:r>
      <w:r w:rsidRPr="004F2BEC">
        <w:t>van de patiënten die werden behandeld met 200 mg Odomzo waren</w:t>
      </w:r>
      <w:r w:rsidR="00151004" w:rsidRPr="004F2BEC">
        <w:t xml:space="preserve"> </w:t>
      </w:r>
      <w:r w:rsidRPr="004F2BEC">
        <w:t>vermoeidheid</w:t>
      </w:r>
      <w:r w:rsidR="00151004" w:rsidRPr="004F2BEC">
        <w:t xml:space="preserve">, </w:t>
      </w:r>
      <w:r w:rsidRPr="004F2BEC">
        <w:t>gewichtsafname en spierspasmen</w:t>
      </w:r>
      <w:r w:rsidR="00151004" w:rsidRPr="004F2BEC">
        <w:t>.</w:t>
      </w:r>
    </w:p>
    <w:p w14:paraId="5D676A44" w14:textId="77777777" w:rsidR="0022670E" w:rsidRPr="004F2BEC" w:rsidRDefault="0022670E" w:rsidP="00F602D1">
      <w:pPr>
        <w:widowControl w:val="0"/>
        <w:tabs>
          <w:tab w:val="clear" w:pos="567"/>
        </w:tabs>
        <w:autoSpaceDE w:val="0"/>
        <w:autoSpaceDN w:val="0"/>
        <w:adjustRightInd w:val="0"/>
        <w:spacing w:line="240" w:lineRule="auto"/>
      </w:pPr>
    </w:p>
    <w:p w14:paraId="6364AA5D" w14:textId="77777777" w:rsidR="00832200" w:rsidRPr="004F2BEC" w:rsidRDefault="00390FDE" w:rsidP="009C4EC4">
      <w:pPr>
        <w:widowControl w:val="0"/>
        <w:tabs>
          <w:tab w:val="clear" w:pos="567"/>
        </w:tabs>
        <w:autoSpaceDE w:val="0"/>
        <w:autoSpaceDN w:val="0"/>
        <w:adjustRightInd w:val="0"/>
        <w:spacing w:line="240" w:lineRule="auto"/>
      </w:pPr>
      <w:r w:rsidRPr="004F2BEC">
        <w:t xml:space="preserve">Onder de </w:t>
      </w:r>
      <w:r w:rsidR="00E42DE7" w:rsidRPr="004F2BEC">
        <w:t xml:space="preserve">gemelde </w:t>
      </w:r>
      <w:r w:rsidRPr="004F2BEC">
        <w:t>bijwerkingen</w:t>
      </w:r>
      <w:r w:rsidR="00A60FCA" w:rsidRPr="004F2BEC">
        <w:t xml:space="preserve"> (Tabe</w:t>
      </w:r>
      <w:r w:rsidRPr="004F2BEC">
        <w:t>l</w:t>
      </w:r>
      <w:r w:rsidR="00A60FCA" w:rsidRPr="004F2BEC">
        <w:t xml:space="preserve"> 2), </w:t>
      </w:r>
      <w:r w:rsidR="00B15089" w:rsidRPr="004F2BEC">
        <w:t>was d</w:t>
      </w:r>
      <w:r w:rsidR="00832200" w:rsidRPr="004F2BEC">
        <w:t>e frequen</w:t>
      </w:r>
      <w:r w:rsidR="00B15089" w:rsidRPr="004F2BEC">
        <w:t>tie</w:t>
      </w:r>
      <w:r w:rsidR="00832200" w:rsidRPr="004F2BEC">
        <w:t xml:space="preserve"> </w:t>
      </w:r>
      <w:r w:rsidR="00B15089" w:rsidRPr="004F2BEC">
        <w:t>hoger bij</w:t>
      </w:r>
      <w:r w:rsidR="008565E3" w:rsidRPr="004F2BEC">
        <w:t xml:space="preserve"> pati</w:t>
      </w:r>
      <w:r w:rsidR="00B15089" w:rsidRPr="004F2BEC">
        <w:t>ë</w:t>
      </w:r>
      <w:r w:rsidR="008565E3" w:rsidRPr="004F2BEC">
        <w:t>nt</w:t>
      </w:r>
      <w:r w:rsidR="00B15089" w:rsidRPr="004F2BEC">
        <w:t>en die</w:t>
      </w:r>
      <w:r w:rsidR="008565E3" w:rsidRPr="004F2BEC">
        <w:t xml:space="preserve"> 800</w:t>
      </w:r>
      <w:r w:rsidR="00CC0B59" w:rsidRPr="004F2BEC">
        <w:t> </w:t>
      </w:r>
      <w:r w:rsidR="008565E3" w:rsidRPr="004F2BEC">
        <w:t>mg</w:t>
      </w:r>
      <w:r w:rsidR="00B15089" w:rsidRPr="004F2BEC">
        <w:t xml:space="preserve"> Odomzo kregen dan bij patiënten die</w:t>
      </w:r>
      <w:r w:rsidR="00BD5903" w:rsidRPr="004F2BEC">
        <w:t xml:space="preserve"> </w:t>
      </w:r>
      <w:r w:rsidR="00832200" w:rsidRPr="004F2BEC">
        <w:t>200</w:t>
      </w:r>
      <w:r w:rsidR="00CC0B59" w:rsidRPr="004F2BEC">
        <w:t> </w:t>
      </w:r>
      <w:r w:rsidR="00832200" w:rsidRPr="004F2BEC">
        <w:t>mg</w:t>
      </w:r>
      <w:r w:rsidR="00B15089" w:rsidRPr="004F2BEC">
        <w:t xml:space="preserve"> Odomzo</w:t>
      </w:r>
      <w:r w:rsidR="00832200" w:rsidRPr="004F2BEC">
        <w:t xml:space="preserve"> </w:t>
      </w:r>
      <w:r w:rsidR="00B15089" w:rsidRPr="004F2BEC">
        <w:t>kregen, met uitzondering van</w:t>
      </w:r>
      <w:r w:rsidR="00A60FCA" w:rsidRPr="004F2BEC">
        <w:t xml:space="preserve"> </w:t>
      </w:r>
      <w:r w:rsidR="00B15089" w:rsidRPr="004F2BEC">
        <w:t>skeletspierpijn</w:t>
      </w:r>
      <w:r w:rsidR="00832200" w:rsidRPr="004F2BEC">
        <w:t>, diarr</w:t>
      </w:r>
      <w:r w:rsidR="00B15089" w:rsidRPr="004F2BEC">
        <w:t>ee</w:t>
      </w:r>
      <w:r w:rsidR="00A60FCA" w:rsidRPr="004F2BEC">
        <w:t xml:space="preserve">, </w:t>
      </w:r>
      <w:r w:rsidR="00B15089" w:rsidRPr="004F2BEC">
        <w:t>buikpijn, hoofdpijn en pruritus</w:t>
      </w:r>
      <w:r w:rsidR="00832200" w:rsidRPr="004F2BEC">
        <w:t xml:space="preserve">. </w:t>
      </w:r>
      <w:r w:rsidR="00B15089" w:rsidRPr="004F2BEC">
        <w:t>Dit gold ook voor</w:t>
      </w:r>
      <w:r w:rsidR="00832200" w:rsidRPr="004F2BEC">
        <w:t xml:space="preserve"> </w:t>
      </w:r>
      <w:r w:rsidR="00C40A1D" w:rsidRPr="004F2BEC">
        <w:t>g</w:t>
      </w:r>
      <w:r w:rsidR="00832200" w:rsidRPr="004F2BEC">
        <w:t>ra</w:t>
      </w:r>
      <w:r w:rsidR="00B15089" w:rsidRPr="004F2BEC">
        <w:t>a</w:t>
      </w:r>
      <w:r w:rsidR="00832200" w:rsidRPr="004F2BEC">
        <w:t>d</w:t>
      </w:r>
      <w:r w:rsidR="00DC1D5C" w:rsidRPr="004F2BEC">
        <w:t> </w:t>
      </w:r>
      <w:r w:rsidR="00832200" w:rsidRPr="004F2BEC">
        <w:t>3</w:t>
      </w:r>
      <w:r w:rsidR="008565E3" w:rsidRPr="004F2BEC">
        <w:t>/</w:t>
      </w:r>
      <w:r w:rsidR="00832200" w:rsidRPr="004F2BEC">
        <w:t xml:space="preserve">4 </w:t>
      </w:r>
      <w:r w:rsidR="00B15089" w:rsidRPr="004F2BEC">
        <w:t>bijwerkingen</w:t>
      </w:r>
      <w:r w:rsidR="00832200" w:rsidRPr="004F2BEC">
        <w:t xml:space="preserve">, </w:t>
      </w:r>
      <w:r w:rsidR="00B15089" w:rsidRPr="004F2BEC">
        <w:t>met uitzondering van vermoeidheid</w:t>
      </w:r>
      <w:r w:rsidR="00832200" w:rsidRPr="004F2BEC">
        <w:t>.</w:t>
      </w:r>
    </w:p>
    <w:p w14:paraId="27E88EB3" w14:textId="77777777" w:rsidR="00832200" w:rsidRPr="004F2BEC" w:rsidRDefault="00832200" w:rsidP="009C4EC4">
      <w:pPr>
        <w:widowControl w:val="0"/>
        <w:tabs>
          <w:tab w:val="clear" w:pos="567"/>
        </w:tabs>
        <w:autoSpaceDE w:val="0"/>
        <w:autoSpaceDN w:val="0"/>
        <w:adjustRightInd w:val="0"/>
        <w:spacing w:line="240" w:lineRule="auto"/>
        <w:rPr>
          <w:szCs w:val="22"/>
        </w:rPr>
      </w:pPr>
    </w:p>
    <w:p w14:paraId="1FB7257F" w14:textId="77777777" w:rsidR="00FD75B1" w:rsidRPr="004F2BEC" w:rsidRDefault="00B15089" w:rsidP="00E91D5D">
      <w:pPr>
        <w:keepNext/>
        <w:widowControl w:val="0"/>
        <w:tabs>
          <w:tab w:val="clear" w:pos="567"/>
        </w:tabs>
        <w:autoSpaceDE w:val="0"/>
        <w:autoSpaceDN w:val="0"/>
        <w:adjustRightInd w:val="0"/>
        <w:spacing w:line="240" w:lineRule="auto"/>
        <w:jc w:val="both"/>
        <w:outlineLvl w:val="0"/>
        <w:rPr>
          <w:szCs w:val="22"/>
          <w:u w:val="single"/>
        </w:rPr>
      </w:pPr>
      <w:bookmarkStart w:id="99" w:name="_1916317Tabulated_summary_of_adver"/>
      <w:bookmarkEnd w:id="99"/>
      <w:r w:rsidRPr="004F2BEC">
        <w:rPr>
          <w:szCs w:val="22"/>
          <w:u w:val="single"/>
        </w:rPr>
        <w:t>Samenvatting van bijwerkingen in tabelvorm</w:t>
      </w:r>
    </w:p>
    <w:p w14:paraId="50264304" w14:textId="77777777" w:rsidR="00A2400E" w:rsidRPr="004F2BEC" w:rsidRDefault="00A2400E" w:rsidP="00391663">
      <w:pPr>
        <w:keepNext/>
        <w:widowControl w:val="0"/>
        <w:tabs>
          <w:tab w:val="clear" w:pos="567"/>
        </w:tabs>
        <w:autoSpaceDE w:val="0"/>
        <w:autoSpaceDN w:val="0"/>
        <w:adjustRightInd w:val="0"/>
        <w:spacing w:line="240" w:lineRule="auto"/>
        <w:rPr>
          <w:szCs w:val="22"/>
        </w:rPr>
      </w:pPr>
    </w:p>
    <w:p w14:paraId="66E5CE09" w14:textId="77777777" w:rsidR="00611CD9" w:rsidRPr="004F2BEC" w:rsidRDefault="00B15089" w:rsidP="00922D10">
      <w:pPr>
        <w:widowControl w:val="0"/>
        <w:tabs>
          <w:tab w:val="clear" w:pos="567"/>
        </w:tabs>
        <w:autoSpaceDE w:val="0"/>
        <w:autoSpaceDN w:val="0"/>
        <w:adjustRightInd w:val="0"/>
        <w:spacing w:line="240" w:lineRule="auto"/>
        <w:rPr>
          <w:szCs w:val="22"/>
        </w:rPr>
      </w:pPr>
      <w:r w:rsidRPr="004F2BEC">
        <w:rPr>
          <w:szCs w:val="22"/>
        </w:rPr>
        <w:t>Bijwerkingen voorkomend bij de aanbevolen dos</w:t>
      </w:r>
      <w:r w:rsidR="00E42DE7" w:rsidRPr="004F2BEC">
        <w:rPr>
          <w:szCs w:val="22"/>
        </w:rPr>
        <w:t>ering</w:t>
      </w:r>
      <w:r w:rsidRPr="004F2BEC">
        <w:rPr>
          <w:szCs w:val="22"/>
        </w:rPr>
        <w:t xml:space="preserve"> tijdens het </w:t>
      </w:r>
      <w:r w:rsidR="007E155D" w:rsidRPr="004F2BEC">
        <w:rPr>
          <w:szCs w:val="22"/>
        </w:rPr>
        <w:t xml:space="preserve">pivotale </w:t>
      </w:r>
      <w:r w:rsidR="000224A8" w:rsidRPr="004F2BEC">
        <w:rPr>
          <w:szCs w:val="22"/>
        </w:rPr>
        <w:t xml:space="preserve">klinische </w:t>
      </w:r>
      <w:r w:rsidRPr="004F2BEC">
        <w:rPr>
          <w:szCs w:val="22"/>
        </w:rPr>
        <w:t>fase</w:t>
      </w:r>
      <w:r w:rsidR="009668EB" w:rsidRPr="004F2BEC">
        <w:rPr>
          <w:szCs w:val="22"/>
        </w:rPr>
        <w:t> </w:t>
      </w:r>
      <w:r w:rsidRPr="004F2BEC">
        <w:rPr>
          <w:szCs w:val="22"/>
        </w:rPr>
        <w:t>II-onderzoek (Tabel 2)</w:t>
      </w:r>
      <w:r w:rsidR="00E05C57" w:rsidRPr="004F2BEC">
        <w:rPr>
          <w:szCs w:val="22"/>
        </w:rPr>
        <w:t xml:space="preserve"> </w:t>
      </w:r>
      <w:r w:rsidR="008F54C1" w:rsidRPr="004F2BEC">
        <w:rPr>
          <w:szCs w:val="22"/>
        </w:rPr>
        <w:t xml:space="preserve">zijn </w:t>
      </w:r>
      <w:r w:rsidRPr="004F2BEC">
        <w:rPr>
          <w:szCs w:val="22"/>
        </w:rPr>
        <w:t xml:space="preserve">weergegeven per </w:t>
      </w:r>
      <w:r w:rsidRPr="004F2BEC">
        <w:rPr>
          <w:i/>
          <w:szCs w:val="22"/>
        </w:rPr>
        <w:t xml:space="preserve">Medical </w:t>
      </w:r>
      <w:r w:rsidR="00A60FCA" w:rsidRPr="004F2BEC">
        <w:rPr>
          <w:i/>
        </w:rPr>
        <w:t>Dictionary for Regulatory Activities</w:t>
      </w:r>
      <w:r w:rsidR="00A60FCA" w:rsidRPr="004F2BEC">
        <w:t xml:space="preserve"> (</w:t>
      </w:r>
      <w:r w:rsidR="00E05C57" w:rsidRPr="004F2BEC">
        <w:rPr>
          <w:szCs w:val="22"/>
        </w:rPr>
        <w:t>MedDRA</w:t>
      </w:r>
      <w:r w:rsidR="00A60FCA" w:rsidRPr="004F2BEC">
        <w:rPr>
          <w:szCs w:val="22"/>
        </w:rPr>
        <w:t>) versi</w:t>
      </w:r>
      <w:r w:rsidRPr="004F2BEC">
        <w:rPr>
          <w:szCs w:val="22"/>
        </w:rPr>
        <w:t>e</w:t>
      </w:r>
      <w:r w:rsidR="005A237B" w:rsidRPr="004F2BEC">
        <w:rPr>
          <w:szCs w:val="22"/>
        </w:rPr>
        <w:t> </w:t>
      </w:r>
      <w:r w:rsidR="00DE1583" w:rsidRPr="004F2BEC">
        <w:rPr>
          <w:szCs w:val="22"/>
        </w:rPr>
        <w:t xml:space="preserve">18 </w:t>
      </w:r>
      <w:r w:rsidR="00E05C57" w:rsidRPr="004F2BEC">
        <w:rPr>
          <w:szCs w:val="22"/>
        </w:rPr>
        <w:t>syst</w:t>
      </w:r>
      <w:r w:rsidRPr="004F2BEC">
        <w:rPr>
          <w:szCs w:val="22"/>
        </w:rPr>
        <w:t>e</w:t>
      </w:r>
      <w:r w:rsidR="00E05C57" w:rsidRPr="004F2BEC">
        <w:rPr>
          <w:szCs w:val="22"/>
        </w:rPr>
        <w:t>em</w:t>
      </w:r>
      <w:r w:rsidRPr="004F2BEC">
        <w:rPr>
          <w:szCs w:val="22"/>
        </w:rPr>
        <w:t>/</w:t>
      </w:r>
      <w:r w:rsidR="00E05C57" w:rsidRPr="004F2BEC">
        <w:rPr>
          <w:szCs w:val="22"/>
        </w:rPr>
        <w:t>org</w:t>
      </w:r>
      <w:r w:rsidRPr="004F2BEC">
        <w:rPr>
          <w:szCs w:val="22"/>
        </w:rPr>
        <w:t>a</w:t>
      </w:r>
      <w:r w:rsidR="00E05C57" w:rsidRPr="004F2BEC">
        <w:rPr>
          <w:szCs w:val="22"/>
        </w:rPr>
        <w:t>an</w:t>
      </w:r>
      <w:r w:rsidRPr="004F2BEC">
        <w:rPr>
          <w:szCs w:val="22"/>
        </w:rPr>
        <w:t>k</w:t>
      </w:r>
      <w:r w:rsidR="00E05C57" w:rsidRPr="004F2BEC">
        <w:rPr>
          <w:szCs w:val="22"/>
        </w:rPr>
        <w:t>lass</w:t>
      </w:r>
      <w:r w:rsidRPr="004F2BEC">
        <w:rPr>
          <w:szCs w:val="22"/>
        </w:rPr>
        <w:t>e</w:t>
      </w:r>
      <w:r w:rsidR="00E05C57" w:rsidRPr="004F2BEC">
        <w:rPr>
          <w:szCs w:val="22"/>
        </w:rPr>
        <w:t xml:space="preserve">. </w:t>
      </w:r>
      <w:r w:rsidR="0044284C" w:rsidRPr="004F2BEC">
        <w:rPr>
          <w:szCs w:val="22"/>
        </w:rPr>
        <w:t xml:space="preserve">Binnen elke systeem/orgaanklasse </w:t>
      </w:r>
      <w:r w:rsidR="008F54C1" w:rsidRPr="004F2BEC">
        <w:rPr>
          <w:szCs w:val="22"/>
        </w:rPr>
        <w:t xml:space="preserve">zijn </w:t>
      </w:r>
      <w:r w:rsidR="0044284C" w:rsidRPr="004F2BEC">
        <w:rPr>
          <w:szCs w:val="22"/>
        </w:rPr>
        <w:t>de bijwerkingen</w:t>
      </w:r>
      <w:r w:rsidR="00E05C57" w:rsidRPr="004F2BEC">
        <w:rPr>
          <w:szCs w:val="22"/>
        </w:rPr>
        <w:t xml:space="preserve"> </w:t>
      </w:r>
      <w:r w:rsidR="0044284C" w:rsidRPr="004F2BEC">
        <w:rPr>
          <w:szCs w:val="22"/>
        </w:rPr>
        <w:t>gerangschikt naar frequentie</w:t>
      </w:r>
      <w:r w:rsidR="00E05C57" w:rsidRPr="004F2BEC">
        <w:rPr>
          <w:szCs w:val="22"/>
        </w:rPr>
        <w:t xml:space="preserve">, </w:t>
      </w:r>
      <w:r w:rsidR="0044284C" w:rsidRPr="004F2BEC">
        <w:rPr>
          <w:szCs w:val="22"/>
        </w:rPr>
        <w:t>met de meest</w:t>
      </w:r>
      <w:r w:rsidR="00E05C57" w:rsidRPr="004F2BEC">
        <w:rPr>
          <w:szCs w:val="22"/>
        </w:rPr>
        <w:t xml:space="preserve"> frequent</w:t>
      </w:r>
      <w:r w:rsidR="0044284C" w:rsidRPr="004F2BEC">
        <w:rPr>
          <w:szCs w:val="22"/>
        </w:rPr>
        <w:t>e</w:t>
      </w:r>
      <w:r w:rsidR="00E05C57" w:rsidRPr="004F2BEC">
        <w:rPr>
          <w:szCs w:val="22"/>
        </w:rPr>
        <w:t xml:space="preserve"> </w:t>
      </w:r>
      <w:r w:rsidR="008F54C1" w:rsidRPr="004F2BEC">
        <w:rPr>
          <w:szCs w:val="22"/>
        </w:rPr>
        <w:t xml:space="preserve">bijwerkingen </w:t>
      </w:r>
      <w:r w:rsidR="0044284C" w:rsidRPr="004F2BEC">
        <w:rPr>
          <w:szCs w:val="22"/>
        </w:rPr>
        <w:t>eer</w:t>
      </w:r>
      <w:r w:rsidR="00E05C57" w:rsidRPr="004F2BEC">
        <w:rPr>
          <w:szCs w:val="22"/>
        </w:rPr>
        <w:t xml:space="preserve">st. </w:t>
      </w:r>
      <w:r w:rsidR="0044284C" w:rsidRPr="004F2BEC">
        <w:rPr>
          <w:szCs w:val="22"/>
        </w:rPr>
        <w:t>Binnen elke frequentiegroep zijn bijwerkingen gerangschikt naar afnemende ernst</w:t>
      </w:r>
      <w:r w:rsidR="00E05C57" w:rsidRPr="004F2BEC">
        <w:rPr>
          <w:szCs w:val="22"/>
        </w:rPr>
        <w:t xml:space="preserve">. </w:t>
      </w:r>
      <w:r w:rsidR="00B00546" w:rsidRPr="004F2BEC">
        <w:rPr>
          <w:color w:val="000000"/>
          <w:szCs w:val="22"/>
        </w:rPr>
        <w:t xml:space="preserve">Daarnaast is voor elke bijwerking de bijbehorende frequentiecategorie gebaseerd op de volgende afspraak </w:t>
      </w:r>
      <w:r w:rsidR="00E05C57" w:rsidRPr="004F2BEC">
        <w:rPr>
          <w:szCs w:val="22"/>
        </w:rPr>
        <w:t xml:space="preserve">(CIOMS III): </w:t>
      </w:r>
      <w:r w:rsidR="00611CD9" w:rsidRPr="004F2BEC">
        <w:rPr>
          <w:szCs w:val="22"/>
        </w:rPr>
        <w:t>zeer vaak (≥1/10), vaak (≥1/100, &lt;1/10), soms (≥1/1.000, &lt;1/100), zelden (≥1/10.000, &lt;1/1.000), zeer zelden (&lt;1/10.000) en niet bekend (kan met de beschikbare gegevens niet worden bepaald).</w:t>
      </w:r>
    </w:p>
    <w:p w14:paraId="191E2A74" w14:textId="77777777" w:rsidR="00E05C57" w:rsidRPr="004F2BEC" w:rsidRDefault="00E05C57" w:rsidP="00922D10">
      <w:pPr>
        <w:widowControl w:val="0"/>
        <w:tabs>
          <w:tab w:val="clear" w:pos="567"/>
        </w:tabs>
        <w:autoSpaceDE w:val="0"/>
        <w:autoSpaceDN w:val="0"/>
        <w:adjustRightInd w:val="0"/>
        <w:spacing w:line="240" w:lineRule="auto"/>
        <w:rPr>
          <w:szCs w:val="22"/>
        </w:rPr>
      </w:pPr>
    </w:p>
    <w:p w14:paraId="354F6F4B" w14:textId="77777777" w:rsidR="00666C11" w:rsidRPr="004F2BEC" w:rsidRDefault="00E05C57" w:rsidP="00714689">
      <w:pPr>
        <w:keepNext/>
        <w:widowControl w:val="0"/>
        <w:tabs>
          <w:tab w:val="clear" w:pos="567"/>
        </w:tabs>
        <w:autoSpaceDE w:val="0"/>
        <w:autoSpaceDN w:val="0"/>
        <w:adjustRightInd w:val="0"/>
        <w:spacing w:line="240" w:lineRule="auto"/>
        <w:rPr>
          <w:b/>
          <w:szCs w:val="22"/>
        </w:rPr>
      </w:pPr>
      <w:r w:rsidRPr="004F2BEC">
        <w:rPr>
          <w:b/>
          <w:szCs w:val="22"/>
        </w:rPr>
        <w:t>Tabe</w:t>
      </w:r>
      <w:r w:rsidR="00BC609B" w:rsidRPr="004F2BEC">
        <w:rPr>
          <w:b/>
          <w:szCs w:val="22"/>
        </w:rPr>
        <w:t>l</w:t>
      </w:r>
      <w:r w:rsidR="00A2400E" w:rsidRPr="004F2BEC">
        <w:rPr>
          <w:b/>
          <w:szCs w:val="22"/>
        </w:rPr>
        <w:t> 2</w:t>
      </w:r>
      <w:r w:rsidR="00FD75B1" w:rsidRPr="004F2BEC">
        <w:rPr>
          <w:b/>
          <w:szCs w:val="22"/>
        </w:rPr>
        <w:tab/>
      </w:r>
      <w:r w:rsidR="0093187B" w:rsidRPr="004F2BEC">
        <w:rPr>
          <w:b/>
          <w:szCs w:val="22"/>
        </w:rPr>
        <w:t xml:space="preserve">Bijwerkingen waargenomen in het </w:t>
      </w:r>
      <w:r w:rsidR="000224A8" w:rsidRPr="004F2BEC">
        <w:rPr>
          <w:b/>
          <w:szCs w:val="22"/>
        </w:rPr>
        <w:t xml:space="preserve">pivotale </w:t>
      </w:r>
      <w:r w:rsidR="0093187B" w:rsidRPr="004F2BEC">
        <w:rPr>
          <w:b/>
          <w:szCs w:val="22"/>
        </w:rPr>
        <w:t>fase</w:t>
      </w:r>
      <w:r w:rsidR="009668EB" w:rsidRPr="004F2BEC">
        <w:rPr>
          <w:b/>
          <w:szCs w:val="22"/>
        </w:rPr>
        <w:t> </w:t>
      </w:r>
      <w:r w:rsidR="0093187B" w:rsidRPr="004F2BEC">
        <w:rPr>
          <w:b/>
          <w:szCs w:val="22"/>
        </w:rPr>
        <w:t>II-onderzoek</w:t>
      </w:r>
      <w:bookmarkStart w:id="100" w:name="_7017047Table_74519Adverse_reactio"/>
      <w:bookmarkEnd w:id="100"/>
    </w:p>
    <w:p w14:paraId="436D7134" w14:textId="77777777" w:rsidR="008F5A55" w:rsidRPr="004F2BEC" w:rsidRDefault="008F5A55" w:rsidP="00F602D1">
      <w:pPr>
        <w:keepNext/>
        <w:widowControl w:val="0"/>
        <w:tabs>
          <w:tab w:val="clear" w:pos="567"/>
        </w:tabs>
        <w:autoSpaceDE w:val="0"/>
        <w:autoSpaceDN w:val="0"/>
        <w:adjustRightInd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1"/>
      </w:tblGrid>
      <w:tr w:rsidR="008F5A55" w:rsidRPr="004F2BEC" w14:paraId="3276277C" w14:textId="77777777" w:rsidTr="00C671CC">
        <w:tc>
          <w:tcPr>
            <w:tcW w:w="4650" w:type="dxa"/>
            <w:vAlign w:val="center"/>
          </w:tcPr>
          <w:p w14:paraId="589CB360" w14:textId="77777777" w:rsidR="00611CD9" w:rsidRPr="004F2BEC" w:rsidRDefault="008F54C1" w:rsidP="009C4EC4">
            <w:pPr>
              <w:pStyle w:val="Table"/>
              <w:keepNext/>
              <w:keepLines w:val="0"/>
              <w:widowControl w:val="0"/>
              <w:tabs>
                <w:tab w:val="clear" w:pos="284"/>
              </w:tabs>
              <w:spacing w:before="0" w:after="0"/>
              <w:jc w:val="center"/>
              <w:rPr>
                <w:rFonts w:ascii="Times New Roman" w:hAnsi="Times New Roman" w:cs="Arial"/>
                <w:sz w:val="22"/>
                <w:szCs w:val="22"/>
                <w:lang w:val="nl-NL"/>
              </w:rPr>
            </w:pPr>
            <w:r w:rsidRPr="004F2BEC">
              <w:rPr>
                <w:rFonts w:ascii="Times New Roman" w:hAnsi="Times New Roman" w:cs="Arial"/>
                <w:b/>
                <w:sz w:val="22"/>
                <w:szCs w:val="22"/>
                <w:lang w:val="nl-NL"/>
              </w:rPr>
              <w:t>Primaire s</w:t>
            </w:r>
            <w:r w:rsidR="00611CD9" w:rsidRPr="004F2BEC">
              <w:rPr>
                <w:rFonts w:ascii="Times New Roman" w:hAnsi="Times New Roman" w:cs="Arial"/>
                <w:b/>
                <w:sz w:val="22"/>
                <w:szCs w:val="22"/>
                <w:lang w:val="nl-NL"/>
              </w:rPr>
              <w:t>ysteem/orgaanklasse</w:t>
            </w:r>
          </w:p>
          <w:p w14:paraId="0E9A61C3" w14:textId="77777777" w:rsidR="008F5A55" w:rsidRPr="004F2BEC" w:rsidRDefault="00611CD9" w:rsidP="00D24E96">
            <w:pPr>
              <w:pStyle w:val="Table"/>
              <w:keepNext/>
              <w:keepLines w:val="0"/>
              <w:widowControl w:val="0"/>
              <w:tabs>
                <w:tab w:val="clear" w:pos="284"/>
              </w:tabs>
              <w:spacing w:before="0" w:after="0"/>
              <w:jc w:val="center"/>
              <w:rPr>
                <w:rFonts w:ascii="Times New Roman" w:hAnsi="Times New Roman"/>
                <w:sz w:val="22"/>
                <w:szCs w:val="22"/>
                <w:lang w:val="nl-NL"/>
              </w:rPr>
            </w:pPr>
            <w:r w:rsidRPr="004F2BEC">
              <w:rPr>
                <w:rFonts w:ascii="Times New Roman" w:hAnsi="Times New Roman" w:cs="Arial"/>
                <w:sz w:val="22"/>
                <w:szCs w:val="22"/>
                <w:lang w:val="nl-NL"/>
              </w:rPr>
              <w:t>Voorkeursterm</w:t>
            </w:r>
          </w:p>
        </w:tc>
        <w:tc>
          <w:tcPr>
            <w:tcW w:w="4637" w:type="dxa"/>
            <w:vAlign w:val="center"/>
          </w:tcPr>
          <w:p w14:paraId="53A5414B" w14:textId="77777777" w:rsidR="00611CD9" w:rsidRPr="004F2BEC" w:rsidRDefault="008F5A55" w:rsidP="00250A2E">
            <w:pPr>
              <w:pStyle w:val="Table"/>
              <w:keepNext/>
              <w:keepLines w:val="0"/>
              <w:widowControl w:val="0"/>
              <w:tabs>
                <w:tab w:val="clear" w:pos="284"/>
              </w:tabs>
              <w:spacing w:before="0" w:after="0"/>
              <w:jc w:val="center"/>
              <w:rPr>
                <w:rFonts w:ascii="Times New Roman" w:hAnsi="Times New Roman"/>
                <w:b/>
                <w:sz w:val="22"/>
                <w:szCs w:val="22"/>
                <w:lang w:val="nl-NL"/>
              </w:rPr>
            </w:pPr>
            <w:r w:rsidRPr="004F2BEC">
              <w:rPr>
                <w:rFonts w:ascii="Times New Roman" w:hAnsi="Times New Roman"/>
                <w:b/>
                <w:sz w:val="22"/>
                <w:szCs w:val="22"/>
                <w:lang w:val="nl-NL"/>
              </w:rPr>
              <w:t>Frequen</w:t>
            </w:r>
            <w:r w:rsidR="00611CD9" w:rsidRPr="004F2BEC">
              <w:rPr>
                <w:rFonts w:ascii="Times New Roman" w:hAnsi="Times New Roman"/>
                <w:b/>
                <w:sz w:val="22"/>
                <w:szCs w:val="22"/>
                <w:lang w:val="nl-NL"/>
              </w:rPr>
              <w:t>tiecategorie</w:t>
            </w:r>
            <w:r w:rsidR="00201D90" w:rsidRPr="004F2BEC">
              <w:rPr>
                <w:rFonts w:ascii="Times New Roman" w:hAnsi="Times New Roman"/>
                <w:b/>
                <w:sz w:val="22"/>
                <w:szCs w:val="22"/>
                <w:lang w:val="nl-NL"/>
              </w:rPr>
              <w:t xml:space="preserve"> alle graden</w:t>
            </w:r>
          </w:p>
          <w:p w14:paraId="05C6B0B8" w14:textId="77777777" w:rsidR="008F5A55" w:rsidRPr="004F2BEC" w:rsidRDefault="008F5A55" w:rsidP="007C6D85">
            <w:pPr>
              <w:pStyle w:val="Table"/>
              <w:keepNext/>
              <w:keepLines w:val="0"/>
              <w:widowControl w:val="0"/>
              <w:tabs>
                <w:tab w:val="clear" w:pos="284"/>
              </w:tabs>
              <w:spacing w:before="0" w:after="0"/>
              <w:jc w:val="center"/>
              <w:rPr>
                <w:rFonts w:ascii="Times New Roman" w:hAnsi="Times New Roman"/>
                <w:sz w:val="22"/>
                <w:szCs w:val="22"/>
                <w:lang w:val="nl-NL"/>
              </w:rPr>
            </w:pPr>
            <w:r w:rsidRPr="004F2BEC">
              <w:rPr>
                <w:rFonts w:ascii="Times New Roman" w:hAnsi="Times New Roman"/>
                <w:sz w:val="22"/>
                <w:szCs w:val="22"/>
                <w:lang w:val="nl-NL"/>
              </w:rPr>
              <w:t>200 mg</w:t>
            </w:r>
          </w:p>
        </w:tc>
      </w:tr>
      <w:tr w:rsidR="008F5A55" w:rsidRPr="004F2BEC" w14:paraId="1177D6E9" w14:textId="77777777" w:rsidTr="00C671CC">
        <w:tc>
          <w:tcPr>
            <w:tcW w:w="9287" w:type="dxa"/>
            <w:gridSpan w:val="2"/>
          </w:tcPr>
          <w:p w14:paraId="79D59310" w14:textId="77777777" w:rsidR="008F5A55" w:rsidRPr="004F2BEC" w:rsidRDefault="00611CD9" w:rsidP="00D74130">
            <w:pPr>
              <w:pStyle w:val="Table"/>
              <w:keepNext/>
              <w:keepLines w:val="0"/>
              <w:widowControl w:val="0"/>
              <w:tabs>
                <w:tab w:val="clear" w:pos="284"/>
              </w:tabs>
              <w:spacing w:before="0" w:after="0"/>
              <w:rPr>
                <w:rFonts w:ascii="Times New Roman" w:hAnsi="Times New Roman"/>
                <w:sz w:val="22"/>
                <w:szCs w:val="22"/>
                <w:highlight w:val="yellow"/>
                <w:lang w:val="nl-NL"/>
              </w:rPr>
            </w:pPr>
            <w:r w:rsidRPr="004F2BEC">
              <w:rPr>
                <w:rFonts w:ascii="Times New Roman" w:hAnsi="Times New Roman" w:cs="Arial"/>
                <w:b/>
                <w:bCs/>
                <w:sz w:val="22"/>
                <w:szCs w:val="22"/>
                <w:lang w:val="nl-NL"/>
              </w:rPr>
              <w:t>Voedings</w:t>
            </w:r>
            <w:r w:rsidRPr="004F2BEC">
              <w:rPr>
                <w:rFonts w:ascii="Times New Roman" w:hAnsi="Times New Roman" w:cs="Arial"/>
                <w:b/>
                <w:bCs/>
                <w:sz w:val="22"/>
                <w:szCs w:val="22"/>
                <w:lang w:val="nl-NL"/>
              </w:rPr>
              <w:noBreakHyphen/>
              <w:t xml:space="preserve"> en stofwisselingsstoornissen</w:t>
            </w:r>
          </w:p>
        </w:tc>
      </w:tr>
      <w:tr w:rsidR="008F5A55" w:rsidRPr="004F2BEC" w14:paraId="119B2156" w14:textId="77777777" w:rsidTr="00C671CC">
        <w:tc>
          <w:tcPr>
            <w:tcW w:w="4650" w:type="dxa"/>
          </w:tcPr>
          <w:p w14:paraId="3D7C5321" w14:textId="77777777" w:rsidR="008F5A55" w:rsidRPr="004F2BEC" w:rsidRDefault="00540E4E" w:rsidP="00E91D5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Afgenomen eetlust</w:t>
            </w:r>
          </w:p>
        </w:tc>
        <w:tc>
          <w:tcPr>
            <w:tcW w:w="4637" w:type="dxa"/>
          </w:tcPr>
          <w:p w14:paraId="658DF273" w14:textId="77777777" w:rsidR="008F5A55" w:rsidRPr="004F2BEC" w:rsidRDefault="007A2A01"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A60FCA" w:rsidRPr="004F2BEC" w14:paraId="2946A4EF" w14:textId="77777777" w:rsidTr="00C671CC">
        <w:tc>
          <w:tcPr>
            <w:tcW w:w="4650" w:type="dxa"/>
          </w:tcPr>
          <w:p w14:paraId="075AA7E1" w14:textId="77777777" w:rsidR="00A60FCA" w:rsidRPr="004F2BEC" w:rsidRDefault="00A60FCA"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Dehydrati</w:t>
            </w:r>
            <w:r w:rsidR="00540E4E" w:rsidRPr="004F2BEC">
              <w:rPr>
                <w:rFonts w:ascii="Times New Roman" w:hAnsi="Times New Roman"/>
                <w:sz w:val="22"/>
                <w:szCs w:val="22"/>
                <w:lang w:val="nl-NL"/>
              </w:rPr>
              <w:t>e</w:t>
            </w:r>
          </w:p>
        </w:tc>
        <w:tc>
          <w:tcPr>
            <w:tcW w:w="4637" w:type="dxa"/>
          </w:tcPr>
          <w:p w14:paraId="3BE708BA" w14:textId="77777777" w:rsidR="00A60FCA" w:rsidRPr="004F2BEC" w:rsidRDefault="007A2A01"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Vaak</w:t>
            </w:r>
          </w:p>
        </w:tc>
      </w:tr>
      <w:tr w:rsidR="000A65D4" w:rsidRPr="004F2BEC" w14:paraId="1CB83E2E" w14:textId="77777777" w:rsidTr="00C671CC">
        <w:tc>
          <w:tcPr>
            <w:tcW w:w="9287" w:type="dxa"/>
            <w:gridSpan w:val="2"/>
          </w:tcPr>
          <w:p w14:paraId="163224BE" w14:textId="77777777" w:rsidR="000A65D4" w:rsidRPr="004F2BEC" w:rsidRDefault="00611CD9" w:rsidP="00D74130">
            <w:pPr>
              <w:pStyle w:val="Table"/>
              <w:keepNext/>
              <w:keepLines w:val="0"/>
              <w:widowControl w:val="0"/>
              <w:tabs>
                <w:tab w:val="clear" w:pos="284"/>
              </w:tabs>
              <w:spacing w:before="0" w:after="0"/>
              <w:rPr>
                <w:rFonts w:ascii="Times New Roman" w:hAnsi="Times New Roman"/>
                <w:sz w:val="22"/>
                <w:szCs w:val="22"/>
                <w:highlight w:val="yellow"/>
                <w:lang w:val="nl-NL"/>
              </w:rPr>
            </w:pPr>
            <w:r w:rsidRPr="004F2BEC">
              <w:rPr>
                <w:rFonts w:ascii="Times New Roman" w:hAnsi="Times New Roman"/>
                <w:b/>
                <w:sz w:val="22"/>
                <w:szCs w:val="22"/>
                <w:lang w:val="nl-NL"/>
              </w:rPr>
              <w:t>Zenuwstelselaandoeningen</w:t>
            </w:r>
          </w:p>
        </w:tc>
      </w:tr>
      <w:tr w:rsidR="008F5A55" w:rsidRPr="004F2BEC" w14:paraId="1B6CC7D1" w14:textId="77777777" w:rsidTr="00C671CC">
        <w:tc>
          <w:tcPr>
            <w:tcW w:w="4650" w:type="dxa"/>
          </w:tcPr>
          <w:p w14:paraId="6336242E" w14:textId="77777777" w:rsidR="008F5A55" w:rsidRPr="004F2BEC" w:rsidRDefault="00540E4E"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Dysgeusie</w:t>
            </w:r>
          </w:p>
        </w:tc>
        <w:tc>
          <w:tcPr>
            <w:tcW w:w="4637" w:type="dxa"/>
          </w:tcPr>
          <w:p w14:paraId="2F16DEC4"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49360FF5" w14:textId="77777777" w:rsidTr="00C671CC">
        <w:tc>
          <w:tcPr>
            <w:tcW w:w="4650" w:type="dxa"/>
          </w:tcPr>
          <w:p w14:paraId="373A62C3" w14:textId="77777777" w:rsidR="008F5A55" w:rsidRPr="004F2BEC" w:rsidRDefault="00540E4E"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Hoofdpijn</w:t>
            </w:r>
          </w:p>
        </w:tc>
        <w:tc>
          <w:tcPr>
            <w:tcW w:w="4637" w:type="dxa"/>
          </w:tcPr>
          <w:p w14:paraId="55EB9167" w14:textId="77777777" w:rsidR="008F5A55" w:rsidRPr="004F2BEC" w:rsidRDefault="007A2A01"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0A65D4" w:rsidRPr="004F2BEC" w14:paraId="6D978130" w14:textId="77777777" w:rsidTr="00C671CC">
        <w:tc>
          <w:tcPr>
            <w:tcW w:w="9287" w:type="dxa"/>
            <w:gridSpan w:val="2"/>
          </w:tcPr>
          <w:p w14:paraId="3A0F074A" w14:textId="77777777" w:rsidR="000A65D4" w:rsidRPr="004F2BEC" w:rsidRDefault="00611CD9" w:rsidP="00D74130">
            <w:pPr>
              <w:pStyle w:val="Table"/>
              <w:keepNext/>
              <w:keepLines w:val="0"/>
              <w:widowControl w:val="0"/>
              <w:tabs>
                <w:tab w:val="clear" w:pos="284"/>
              </w:tabs>
              <w:spacing w:before="0" w:after="0"/>
              <w:rPr>
                <w:rFonts w:ascii="Times New Roman" w:hAnsi="Times New Roman"/>
                <w:sz w:val="22"/>
                <w:szCs w:val="22"/>
                <w:highlight w:val="yellow"/>
                <w:lang w:val="nl-NL"/>
              </w:rPr>
            </w:pPr>
            <w:r w:rsidRPr="004F2BEC">
              <w:rPr>
                <w:rFonts w:ascii="Times New Roman" w:hAnsi="Times New Roman" w:cs="Arial"/>
                <w:b/>
                <w:bCs/>
                <w:sz w:val="22"/>
                <w:szCs w:val="22"/>
                <w:lang w:val="nl-NL"/>
              </w:rPr>
              <w:t>Maagdarmstelselaandoeningen</w:t>
            </w:r>
          </w:p>
        </w:tc>
      </w:tr>
      <w:tr w:rsidR="008F5A55" w:rsidRPr="004F2BEC" w14:paraId="690BECE2" w14:textId="77777777" w:rsidTr="00C671CC">
        <w:tc>
          <w:tcPr>
            <w:tcW w:w="4650" w:type="dxa"/>
          </w:tcPr>
          <w:p w14:paraId="68441070" w14:textId="77777777" w:rsidR="008F5A55" w:rsidRPr="004F2BEC" w:rsidRDefault="00540E4E"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Misselijkheid</w:t>
            </w:r>
          </w:p>
        </w:tc>
        <w:tc>
          <w:tcPr>
            <w:tcW w:w="4637" w:type="dxa"/>
          </w:tcPr>
          <w:p w14:paraId="16377839"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46CD0FF5" w14:textId="77777777" w:rsidTr="00C671CC">
        <w:tc>
          <w:tcPr>
            <w:tcW w:w="4650" w:type="dxa"/>
          </w:tcPr>
          <w:p w14:paraId="098B9390" w14:textId="77777777" w:rsidR="008F5A55" w:rsidRPr="004F2BEC" w:rsidRDefault="00540E4E"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Diarree</w:t>
            </w:r>
          </w:p>
        </w:tc>
        <w:tc>
          <w:tcPr>
            <w:tcW w:w="4637" w:type="dxa"/>
          </w:tcPr>
          <w:p w14:paraId="4AA8BFA6"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73FB91A2" w14:textId="77777777" w:rsidTr="00C671CC">
        <w:tc>
          <w:tcPr>
            <w:tcW w:w="4650" w:type="dxa"/>
          </w:tcPr>
          <w:p w14:paraId="43E9FCE0" w14:textId="77777777" w:rsidR="008F5A55" w:rsidRPr="004F2BEC" w:rsidRDefault="00540E4E"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Buikpijn</w:t>
            </w:r>
          </w:p>
        </w:tc>
        <w:tc>
          <w:tcPr>
            <w:tcW w:w="4637" w:type="dxa"/>
          </w:tcPr>
          <w:p w14:paraId="0296F32C"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E4648B" w:rsidRPr="004F2BEC" w14:paraId="42F04DF9" w14:textId="77777777" w:rsidTr="00C671CC">
        <w:tc>
          <w:tcPr>
            <w:tcW w:w="4650" w:type="dxa"/>
          </w:tcPr>
          <w:p w14:paraId="150EEBF8" w14:textId="77777777" w:rsidR="00E4648B" w:rsidRPr="004F2BEC" w:rsidRDefault="00540E4E"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Braken</w:t>
            </w:r>
          </w:p>
        </w:tc>
        <w:tc>
          <w:tcPr>
            <w:tcW w:w="4637" w:type="dxa"/>
          </w:tcPr>
          <w:p w14:paraId="787F33BA" w14:textId="77777777" w:rsidR="00E4648B"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2EB03A5A" w14:textId="77777777" w:rsidTr="00C671CC">
        <w:tc>
          <w:tcPr>
            <w:tcW w:w="4650" w:type="dxa"/>
          </w:tcPr>
          <w:p w14:paraId="17EC1669" w14:textId="77777777" w:rsidR="008F5A55" w:rsidRPr="004F2BEC" w:rsidRDefault="007B1220"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Dyspepsi</w:t>
            </w:r>
            <w:r w:rsidR="00540E4E" w:rsidRPr="004F2BEC">
              <w:rPr>
                <w:rFonts w:ascii="Times New Roman" w:hAnsi="Times New Roman"/>
                <w:sz w:val="22"/>
                <w:szCs w:val="22"/>
                <w:lang w:val="nl-NL"/>
              </w:rPr>
              <w:t>e</w:t>
            </w:r>
          </w:p>
        </w:tc>
        <w:tc>
          <w:tcPr>
            <w:tcW w:w="4637" w:type="dxa"/>
          </w:tcPr>
          <w:p w14:paraId="57248286"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Vaak</w:t>
            </w:r>
          </w:p>
        </w:tc>
      </w:tr>
      <w:tr w:rsidR="008F5A55" w:rsidRPr="004F2BEC" w14:paraId="11D77E76" w14:textId="77777777" w:rsidTr="00C671CC">
        <w:tc>
          <w:tcPr>
            <w:tcW w:w="4650" w:type="dxa"/>
          </w:tcPr>
          <w:p w14:paraId="39BB6936" w14:textId="77777777" w:rsidR="008F5A55" w:rsidRPr="004F2BEC" w:rsidRDefault="00540E4E"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Obstipatie</w:t>
            </w:r>
          </w:p>
        </w:tc>
        <w:tc>
          <w:tcPr>
            <w:tcW w:w="4637" w:type="dxa"/>
          </w:tcPr>
          <w:p w14:paraId="65C00047"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Vaak</w:t>
            </w:r>
          </w:p>
        </w:tc>
      </w:tr>
      <w:tr w:rsidR="008F5A55" w:rsidRPr="004F2BEC" w14:paraId="5256B1FE" w14:textId="77777777" w:rsidTr="00C671CC">
        <w:tc>
          <w:tcPr>
            <w:tcW w:w="4650" w:type="dxa"/>
          </w:tcPr>
          <w:p w14:paraId="131B201B" w14:textId="77777777" w:rsidR="008F5A55" w:rsidRPr="004F2BEC" w:rsidRDefault="008F5A55"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Gastro</w:t>
            </w:r>
            <w:r w:rsidR="004E6096" w:rsidRPr="004F2BEC">
              <w:rPr>
                <w:rFonts w:ascii="Times New Roman" w:hAnsi="Times New Roman"/>
                <w:sz w:val="22"/>
                <w:szCs w:val="22"/>
                <w:lang w:val="nl-NL"/>
              </w:rPr>
              <w:noBreakHyphen/>
            </w:r>
            <w:r w:rsidRPr="004F2BEC">
              <w:rPr>
                <w:rFonts w:ascii="Times New Roman" w:hAnsi="Times New Roman"/>
                <w:sz w:val="22"/>
                <w:szCs w:val="22"/>
                <w:lang w:val="nl-NL"/>
              </w:rPr>
              <w:t>oes</w:t>
            </w:r>
            <w:r w:rsidR="007B1220" w:rsidRPr="004F2BEC">
              <w:rPr>
                <w:rFonts w:ascii="Times New Roman" w:hAnsi="Times New Roman"/>
                <w:sz w:val="22"/>
                <w:szCs w:val="22"/>
                <w:lang w:val="nl-NL"/>
              </w:rPr>
              <w:t>o</w:t>
            </w:r>
            <w:r w:rsidR="00540E4E" w:rsidRPr="004F2BEC">
              <w:rPr>
                <w:rFonts w:ascii="Times New Roman" w:hAnsi="Times New Roman"/>
                <w:sz w:val="22"/>
                <w:szCs w:val="22"/>
                <w:lang w:val="nl-NL"/>
              </w:rPr>
              <w:t>f</w:t>
            </w:r>
            <w:r w:rsidRPr="004F2BEC">
              <w:rPr>
                <w:rFonts w:ascii="Times New Roman" w:hAnsi="Times New Roman"/>
                <w:sz w:val="22"/>
                <w:szCs w:val="22"/>
                <w:lang w:val="nl-NL"/>
              </w:rPr>
              <w:t>ageal</w:t>
            </w:r>
            <w:r w:rsidR="00540E4E" w:rsidRPr="004F2BEC">
              <w:rPr>
                <w:rFonts w:ascii="Times New Roman" w:hAnsi="Times New Roman"/>
                <w:sz w:val="22"/>
                <w:szCs w:val="22"/>
                <w:lang w:val="nl-NL"/>
              </w:rPr>
              <w:t>e</w:t>
            </w:r>
            <w:r w:rsidRPr="004F2BEC">
              <w:rPr>
                <w:rFonts w:ascii="Times New Roman" w:hAnsi="Times New Roman"/>
                <w:sz w:val="22"/>
                <w:szCs w:val="22"/>
                <w:lang w:val="nl-NL"/>
              </w:rPr>
              <w:t xml:space="preserve"> r</w:t>
            </w:r>
            <w:r w:rsidR="00540E4E" w:rsidRPr="004F2BEC">
              <w:rPr>
                <w:rFonts w:ascii="Times New Roman" w:hAnsi="Times New Roman"/>
                <w:sz w:val="22"/>
                <w:szCs w:val="22"/>
                <w:lang w:val="nl-NL"/>
              </w:rPr>
              <w:t>efluxziekte</w:t>
            </w:r>
          </w:p>
        </w:tc>
        <w:tc>
          <w:tcPr>
            <w:tcW w:w="4637" w:type="dxa"/>
          </w:tcPr>
          <w:p w14:paraId="12AB57DF" w14:textId="77777777" w:rsidR="008F5A55" w:rsidRPr="004F2BEC" w:rsidRDefault="007A2A01"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Vaak</w:t>
            </w:r>
          </w:p>
        </w:tc>
      </w:tr>
      <w:tr w:rsidR="000A65D4" w:rsidRPr="004F2BEC" w14:paraId="449F1BF4" w14:textId="77777777" w:rsidTr="00C671CC">
        <w:tc>
          <w:tcPr>
            <w:tcW w:w="9287" w:type="dxa"/>
            <w:gridSpan w:val="2"/>
          </w:tcPr>
          <w:p w14:paraId="62F74F03" w14:textId="77777777" w:rsidR="000A65D4" w:rsidRPr="004F2BEC" w:rsidRDefault="00611CD9" w:rsidP="00D74130">
            <w:pPr>
              <w:pStyle w:val="Table"/>
              <w:keepNext/>
              <w:keepLines w:val="0"/>
              <w:widowControl w:val="0"/>
              <w:tabs>
                <w:tab w:val="clear" w:pos="284"/>
              </w:tabs>
              <w:spacing w:before="0" w:after="0"/>
              <w:rPr>
                <w:rFonts w:ascii="Times New Roman" w:hAnsi="Times New Roman"/>
                <w:sz w:val="22"/>
                <w:szCs w:val="22"/>
                <w:highlight w:val="yellow"/>
                <w:lang w:val="nl-NL"/>
              </w:rPr>
            </w:pPr>
            <w:r w:rsidRPr="004F2BEC">
              <w:rPr>
                <w:rFonts w:ascii="Times New Roman" w:hAnsi="Times New Roman" w:cs="Arial"/>
                <w:b/>
                <w:bCs/>
                <w:sz w:val="22"/>
                <w:szCs w:val="22"/>
                <w:lang w:val="nl-NL"/>
              </w:rPr>
              <w:t>Huid</w:t>
            </w:r>
            <w:r w:rsidRPr="004F2BEC">
              <w:rPr>
                <w:rFonts w:ascii="Times New Roman" w:hAnsi="Times New Roman" w:cs="Arial"/>
                <w:b/>
                <w:bCs/>
                <w:sz w:val="22"/>
                <w:szCs w:val="22"/>
                <w:lang w:val="nl-NL"/>
              </w:rPr>
              <w:noBreakHyphen/>
              <w:t xml:space="preserve"> en onderhuidaandoeningen</w:t>
            </w:r>
          </w:p>
        </w:tc>
      </w:tr>
      <w:tr w:rsidR="008F5A55" w:rsidRPr="004F2BEC" w14:paraId="4FE15715" w14:textId="77777777" w:rsidTr="00C671CC">
        <w:tc>
          <w:tcPr>
            <w:tcW w:w="4650" w:type="dxa"/>
          </w:tcPr>
          <w:p w14:paraId="27002EC4" w14:textId="77777777" w:rsidR="008F5A55" w:rsidRPr="004F2BEC" w:rsidRDefault="008F5A55"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Alopecia</w:t>
            </w:r>
          </w:p>
        </w:tc>
        <w:tc>
          <w:tcPr>
            <w:tcW w:w="4637" w:type="dxa"/>
          </w:tcPr>
          <w:p w14:paraId="4D0EE7D9"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7E422040" w14:textId="77777777" w:rsidTr="00C671CC">
        <w:tc>
          <w:tcPr>
            <w:tcW w:w="4650" w:type="dxa"/>
          </w:tcPr>
          <w:p w14:paraId="12D6A603" w14:textId="77777777" w:rsidR="008F5A55" w:rsidRPr="004F2BEC" w:rsidRDefault="00385693"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Pruritu</w:t>
            </w:r>
            <w:r w:rsidR="008F5A55" w:rsidRPr="004F2BEC">
              <w:rPr>
                <w:rFonts w:ascii="Times New Roman" w:hAnsi="Times New Roman"/>
                <w:sz w:val="22"/>
                <w:szCs w:val="22"/>
                <w:lang w:val="nl-NL"/>
              </w:rPr>
              <w:t>s</w:t>
            </w:r>
          </w:p>
        </w:tc>
        <w:tc>
          <w:tcPr>
            <w:tcW w:w="4637" w:type="dxa"/>
          </w:tcPr>
          <w:p w14:paraId="4FAB6B59"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6A93156E" w14:textId="77777777" w:rsidTr="00C671CC">
        <w:tc>
          <w:tcPr>
            <w:tcW w:w="4650" w:type="dxa"/>
          </w:tcPr>
          <w:p w14:paraId="49DC3F2B" w14:textId="77777777" w:rsidR="008F5A55" w:rsidRPr="004F2BEC" w:rsidRDefault="001C06D2"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Huiduitslag</w:t>
            </w:r>
          </w:p>
        </w:tc>
        <w:tc>
          <w:tcPr>
            <w:tcW w:w="4637" w:type="dxa"/>
          </w:tcPr>
          <w:p w14:paraId="217041A5"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Vaak</w:t>
            </w:r>
          </w:p>
        </w:tc>
      </w:tr>
      <w:tr w:rsidR="008F5A55" w:rsidRPr="004F2BEC" w14:paraId="4A33157F" w14:textId="77777777" w:rsidTr="00C671CC">
        <w:tc>
          <w:tcPr>
            <w:tcW w:w="4650" w:type="dxa"/>
          </w:tcPr>
          <w:p w14:paraId="27AA0989" w14:textId="77777777" w:rsidR="008F5A55" w:rsidRPr="004F2BEC" w:rsidRDefault="001C06D2"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Abnormale haargroei</w:t>
            </w:r>
          </w:p>
        </w:tc>
        <w:tc>
          <w:tcPr>
            <w:tcW w:w="4637" w:type="dxa"/>
          </w:tcPr>
          <w:p w14:paraId="413C87D0" w14:textId="77777777" w:rsidR="008F5A55" w:rsidRPr="004F2BEC" w:rsidRDefault="007A2A01"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Vaak</w:t>
            </w:r>
          </w:p>
        </w:tc>
      </w:tr>
      <w:tr w:rsidR="000A65D4" w:rsidRPr="004F2BEC" w14:paraId="5595994F" w14:textId="77777777" w:rsidTr="00C671CC">
        <w:tc>
          <w:tcPr>
            <w:tcW w:w="9287" w:type="dxa"/>
            <w:gridSpan w:val="2"/>
          </w:tcPr>
          <w:p w14:paraId="24CC884C" w14:textId="77777777" w:rsidR="000A65D4" w:rsidRPr="004F2BEC" w:rsidRDefault="00611CD9" w:rsidP="00D74130">
            <w:pPr>
              <w:pStyle w:val="Table"/>
              <w:keepNext/>
              <w:keepLines w:val="0"/>
              <w:widowControl w:val="0"/>
              <w:tabs>
                <w:tab w:val="clear" w:pos="284"/>
              </w:tabs>
              <w:spacing w:before="0" w:after="0"/>
              <w:rPr>
                <w:rFonts w:ascii="Times New Roman" w:hAnsi="Times New Roman"/>
                <w:sz w:val="22"/>
                <w:szCs w:val="22"/>
                <w:highlight w:val="yellow"/>
                <w:lang w:val="nl-NL"/>
              </w:rPr>
            </w:pPr>
            <w:r w:rsidRPr="004F2BEC">
              <w:rPr>
                <w:rFonts w:ascii="Times New Roman" w:hAnsi="Times New Roman"/>
                <w:b/>
                <w:sz w:val="22"/>
                <w:szCs w:val="22"/>
                <w:lang w:val="nl-NL"/>
              </w:rPr>
              <w:t>Skeletspier</w:t>
            </w:r>
            <w:r w:rsidR="00540E4E" w:rsidRPr="004F2BEC">
              <w:rPr>
                <w:rFonts w:ascii="Times New Roman" w:hAnsi="Times New Roman"/>
                <w:b/>
                <w:sz w:val="22"/>
                <w:szCs w:val="22"/>
                <w:lang w:val="nl-NL"/>
              </w:rPr>
              <w:t>stelsel</w:t>
            </w:r>
            <w:r w:rsidRPr="004F2BEC">
              <w:rPr>
                <w:rFonts w:ascii="Times New Roman" w:hAnsi="Times New Roman"/>
                <w:b/>
                <w:sz w:val="22"/>
                <w:szCs w:val="22"/>
                <w:lang w:val="nl-NL"/>
              </w:rPr>
              <w:t>- en bindweefselaandoeningen</w:t>
            </w:r>
          </w:p>
        </w:tc>
      </w:tr>
      <w:tr w:rsidR="008F5A55" w:rsidRPr="004F2BEC" w14:paraId="16D98E00" w14:textId="77777777" w:rsidTr="00C671CC">
        <w:tc>
          <w:tcPr>
            <w:tcW w:w="4650" w:type="dxa"/>
          </w:tcPr>
          <w:p w14:paraId="67275366" w14:textId="77777777" w:rsidR="008F5A55" w:rsidRPr="004F2BEC" w:rsidRDefault="001C06D2"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Spierspasmen</w:t>
            </w:r>
          </w:p>
        </w:tc>
        <w:tc>
          <w:tcPr>
            <w:tcW w:w="4637" w:type="dxa"/>
          </w:tcPr>
          <w:p w14:paraId="6AB758E1"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537B0774" w14:textId="77777777" w:rsidTr="00C671CC">
        <w:tc>
          <w:tcPr>
            <w:tcW w:w="4650" w:type="dxa"/>
          </w:tcPr>
          <w:p w14:paraId="33295CCF" w14:textId="77777777" w:rsidR="008F5A55" w:rsidRPr="004F2BEC" w:rsidRDefault="0009338E"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Skeletspierpijn</w:t>
            </w:r>
          </w:p>
        </w:tc>
        <w:tc>
          <w:tcPr>
            <w:tcW w:w="4637" w:type="dxa"/>
          </w:tcPr>
          <w:p w14:paraId="54DA3DA0"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6E8600CF" w14:textId="77777777" w:rsidTr="00C671CC">
        <w:tc>
          <w:tcPr>
            <w:tcW w:w="4650" w:type="dxa"/>
          </w:tcPr>
          <w:p w14:paraId="31D9CF4C" w14:textId="77777777" w:rsidR="008F5A55" w:rsidRPr="004F2BEC" w:rsidRDefault="007B1220"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Myalgi</w:t>
            </w:r>
            <w:r w:rsidR="0009338E" w:rsidRPr="004F2BEC">
              <w:rPr>
                <w:rFonts w:ascii="Times New Roman" w:hAnsi="Times New Roman"/>
                <w:sz w:val="22"/>
                <w:szCs w:val="22"/>
                <w:lang w:val="nl-NL"/>
              </w:rPr>
              <w:t>e</w:t>
            </w:r>
          </w:p>
        </w:tc>
        <w:tc>
          <w:tcPr>
            <w:tcW w:w="4637" w:type="dxa"/>
          </w:tcPr>
          <w:p w14:paraId="0BF26E81"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2C7021CB" w14:textId="77777777" w:rsidTr="00C671CC">
        <w:tc>
          <w:tcPr>
            <w:tcW w:w="4650" w:type="dxa"/>
          </w:tcPr>
          <w:p w14:paraId="25D9FD03" w14:textId="77777777" w:rsidR="008F5A55" w:rsidRPr="004F2BEC" w:rsidRDefault="0009338E"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Myopathie</w:t>
            </w:r>
          </w:p>
          <w:p w14:paraId="36CC20A6" w14:textId="77777777" w:rsidR="00BD5903" w:rsidRPr="004F2BEC" w:rsidRDefault="0009338E"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 xml:space="preserve">[spiervermoeidheid en </w:t>
            </w:r>
            <w:r w:rsidR="00BD5903" w:rsidRPr="004F2BEC">
              <w:rPr>
                <w:rFonts w:ascii="Times New Roman" w:hAnsi="Times New Roman"/>
                <w:sz w:val="22"/>
                <w:szCs w:val="22"/>
                <w:lang w:val="nl-NL"/>
              </w:rPr>
              <w:t>s</w:t>
            </w:r>
            <w:r w:rsidRPr="004F2BEC">
              <w:rPr>
                <w:rFonts w:ascii="Times New Roman" w:hAnsi="Times New Roman"/>
                <w:sz w:val="22"/>
                <w:szCs w:val="22"/>
                <w:lang w:val="nl-NL"/>
              </w:rPr>
              <w:t>pierzwakte</w:t>
            </w:r>
            <w:r w:rsidR="00BD5903" w:rsidRPr="004F2BEC">
              <w:rPr>
                <w:rFonts w:ascii="Times New Roman" w:hAnsi="Times New Roman"/>
                <w:sz w:val="22"/>
                <w:szCs w:val="22"/>
                <w:lang w:val="nl-NL"/>
              </w:rPr>
              <w:t>]</w:t>
            </w:r>
          </w:p>
        </w:tc>
        <w:tc>
          <w:tcPr>
            <w:tcW w:w="4637" w:type="dxa"/>
          </w:tcPr>
          <w:p w14:paraId="500D61DC" w14:textId="77777777" w:rsidR="008F5A55" w:rsidRPr="004F2BEC" w:rsidRDefault="007A2A01" w:rsidP="003B1F4C">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Vaak</w:t>
            </w:r>
          </w:p>
        </w:tc>
      </w:tr>
      <w:tr w:rsidR="00C671CC" w:rsidRPr="004F2BEC" w14:paraId="31102B35" w14:textId="77777777" w:rsidTr="00383B5B">
        <w:tc>
          <w:tcPr>
            <w:tcW w:w="9287" w:type="dxa"/>
            <w:gridSpan w:val="2"/>
          </w:tcPr>
          <w:p w14:paraId="64CD3FA9" w14:textId="77777777" w:rsidR="00C671CC" w:rsidRPr="004F2BEC" w:rsidRDefault="00E709AE" w:rsidP="007A03BE">
            <w:pPr>
              <w:pStyle w:val="Table"/>
              <w:keepNext/>
              <w:keepLines w:val="0"/>
              <w:widowControl w:val="0"/>
              <w:tabs>
                <w:tab w:val="clear" w:pos="284"/>
              </w:tabs>
              <w:spacing w:before="0" w:after="0"/>
              <w:rPr>
                <w:rFonts w:ascii="Times New Roman" w:hAnsi="Times New Roman"/>
                <w:sz w:val="24"/>
                <w:lang w:val="nl-NL"/>
              </w:rPr>
            </w:pPr>
            <w:r w:rsidRPr="004F2BEC">
              <w:rPr>
                <w:rFonts w:ascii="Times New Roman" w:hAnsi="Times New Roman"/>
                <w:b/>
                <w:sz w:val="22"/>
                <w:szCs w:val="22"/>
                <w:lang w:val="nl-NL"/>
              </w:rPr>
              <w:t>Voortplantingsstelsel- en borstaandoeningen</w:t>
            </w:r>
          </w:p>
        </w:tc>
      </w:tr>
      <w:tr w:rsidR="00C671CC" w:rsidRPr="004F2BEC" w14:paraId="2CF135C5" w14:textId="77777777" w:rsidTr="00C671CC">
        <w:tc>
          <w:tcPr>
            <w:tcW w:w="4650" w:type="dxa"/>
          </w:tcPr>
          <w:p w14:paraId="545670E9" w14:textId="77777777" w:rsidR="00C671CC" w:rsidRPr="004F2BEC" w:rsidRDefault="00E709AE"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Amenorroe*</w:t>
            </w:r>
          </w:p>
        </w:tc>
        <w:tc>
          <w:tcPr>
            <w:tcW w:w="4637" w:type="dxa"/>
          </w:tcPr>
          <w:p w14:paraId="133680A0" w14:textId="77777777" w:rsidR="00C671CC" w:rsidRPr="004F2BEC" w:rsidRDefault="00E709AE" w:rsidP="003B1F4C">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0A65D4" w:rsidRPr="004F2BEC" w14:paraId="29BD22DF" w14:textId="77777777" w:rsidTr="00C671CC">
        <w:tc>
          <w:tcPr>
            <w:tcW w:w="9287" w:type="dxa"/>
            <w:gridSpan w:val="2"/>
          </w:tcPr>
          <w:p w14:paraId="3CA89085" w14:textId="77777777" w:rsidR="000A65D4" w:rsidRPr="004F2BEC" w:rsidRDefault="00611CD9" w:rsidP="00D74130">
            <w:pPr>
              <w:pStyle w:val="Table"/>
              <w:keepNext/>
              <w:keepLines w:val="0"/>
              <w:widowControl w:val="0"/>
              <w:tabs>
                <w:tab w:val="clear" w:pos="284"/>
              </w:tabs>
              <w:spacing w:before="0" w:after="0"/>
              <w:rPr>
                <w:rFonts w:ascii="Times New Roman" w:hAnsi="Times New Roman"/>
                <w:sz w:val="22"/>
                <w:szCs w:val="22"/>
                <w:highlight w:val="yellow"/>
                <w:lang w:val="nl-NL"/>
              </w:rPr>
            </w:pPr>
            <w:r w:rsidRPr="004F2BEC">
              <w:rPr>
                <w:rFonts w:ascii="Times New Roman" w:hAnsi="Times New Roman" w:cs="Arial"/>
                <w:b/>
                <w:bCs/>
                <w:sz w:val="22"/>
                <w:szCs w:val="22"/>
                <w:lang w:val="nl-NL"/>
              </w:rPr>
              <w:t>Algemene aandoeningen en toedieningsplaatsstoornissen</w:t>
            </w:r>
          </w:p>
        </w:tc>
      </w:tr>
      <w:tr w:rsidR="008F5A55" w:rsidRPr="004F2BEC" w14:paraId="0256C162" w14:textId="77777777" w:rsidTr="00C671CC">
        <w:tc>
          <w:tcPr>
            <w:tcW w:w="4650" w:type="dxa"/>
          </w:tcPr>
          <w:p w14:paraId="57EF95B5" w14:textId="77777777" w:rsidR="008F5A55" w:rsidRPr="004F2BEC" w:rsidRDefault="0009338E"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Vermoeidheid</w:t>
            </w:r>
          </w:p>
        </w:tc>
        <w:tc>
          <w:tcPr>
            <w:tcW w:w="4637" w:type="dxa"/>
          </w:tcPr>
          <w:p w14:paraId="1D4F32A6" w14:textId="77777777" w:rsidR="008F5A55" w:rsidRPr="004F2BEC" w:rsidRDefault="007A2A01" w:rsidP="002A213D">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F5A55" w:rsidRPr="004F2BEC" w14:paraId="104A513F" w14:textId="77777777" w:rsidTr="00C671CC">
        <w:tc>
          <w:tcPr>
            <w:tcW w:w="4650" w:type="dxa"/>
          </w:tcPr>
          <w:p w14:paraId="55456D1F" w14:textId="77777777" w:rsidR="008F5A55" w:rsidRPr="004F2BEC" w:rsidRDefault="008F5A55"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P</w:t>
            </w:r>
            <w:r w:rsidR="0009338E" w:rsidRPr="004F2BEC">
              <w:rPr>
                <w:rFonts w:ascii="Times New Roman" w:hAnsi="Times New Roman"/>
                <w:sz w:val="22"/>
                <w:szCs w:val="22"/>
                <w:lang w:val="nl-NL"/>
              </w:rPr>
              <w:t>ijn</w:t>
            </w:r>
          </w:p>
        </w:tc>
        <w:tc>
          <w:tcPr>
            <w:tcW w:w="4637" w:type="dxa"/>
          </w:tcPr>
          <w:p w14:paraId="637811A8" w14:textId="77777777" w:rsidR="008F5A55" w:rsidRPr="004F2BEC" w:rsidRDefault="007A2A01"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47863" w:rsidRPr="004F2BEC" w14:paraId="52960F1A" w14:textId="77777777" w:rsidTr="00C671CC">
        <w:tc>
          <w:tcPr>
            <w:tcW w:w="9287" w:type="dxa"/>
            <w:gridSpan w:val="2"/>
          </w:tcPr>
          <w:p w14:paraId="0E1B90FE" w14:textId="77777777" w:rsidR="00847863" w:rsidRPr="004F2BEC" w:rsidRDefault="00611CD9"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cs="Arial"/>
                <w:b/>
                <w:bCs/>
                <w:sz w:val="22"/>
                <w:szCs w:val="22"/>
                <w:lang w:val="nl-NL"/>
              </w:rPr>
              <w:t>Onderzoeken</w:t>
            </w:r>
          </w:p>
        </w:tc>
      </w:tr>
      <w:tr w:rsidR="008F5A55" w:rsidRPr="004F2BEC" w14:paraId="2D4E31C8" w14:textId="77777777" w:rsidTr="00C671CC">
        <w:tc>
          <w:tcPr>
            <w:tcW w:w="4650" w:type="dxa"/>
          </w:tcPr>
          <w:p w14:paraId="61CE4670" w14:textId="77777777" w:rsidR="008F5A55" w:rsidRPr="004F2BEC" w:rsidRDefault="0009338E" w:rsidP="00D74130">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Gewichtsafname</w:t>
            </w:r>
          </w:p>
        </w:tc>
        <w:tc>
          <w:tcPr>
            <w:tcW w:w="4637" w:type="dxa"/>
          </w:tcPr>
          <w:p w14:paraId="41712967" w14:textId="77777777" w:rsidR="008F5A55" w:rsidRPr="004F2BEC" w:rsidRDefault="007A2A01" w:rsidP="002A213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E709AE" w:rsidRPr="004F2BEC" w14:paraId="2C89098F" w14:textId="77777777" w:rsidTr="00383B5B">
        <w:tc>
          <w:tcPr>
            <w:tcW w:w="9287" w:type="dxa"/>
            <w:gridSpan w:val="2"/>
          </w:tcPr>
          <w:p w14:paraId="2BD88592" w14:textId="77777777" w:rsidR="00E709AE" w:rsidRPr="004F2BEC" w:rsidRDefault="00E709AE" w:rsidP="00CB56BD">
            <w:pPr>
              <w:pStyle w:val="Table"/>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 Van de 79 patiënten die 200 mg Odomzo kregen, waren er 5 vrouwen die zwanger kunnen worden.</w:t>
            </w:r>
            <w:r w:rsidR="00A0277E" w:rsidRPr="004F2BEC">
              <w:rPr>
                <w:rFonts w:ascii="Times New Roman" w:hAnsi="Times New Roman"/>
                <w:sz w:val="22"/>
                <w:szCs w:val="22"/>
                <w:lang w:val="nl-NL"/>
              </w:rPr>
              <w:t xml:space="preserve"> Onder</w:t>
            </w:r>
            <w:r w:rsidRPr="004F2BEC">
              <w:rPr>
                <w:rFonts w:ascii="Times New Roman" w:hAnsi="Times New Roman"/>
                <w:sz w:val="22"/>
                <w:szCs w:val="22"/>
                <w:lang w:val="nl-NL"/>
              </w:rPr>
              <w:t xml:space="preserve"> deze vrouwen</w:t>
            </w:r>
            <w:r w:rsidR="00A0277E" w:rsidRPr="004F2BEC">
              <w:rPr>
                <w:rFonts w:ascii="Times New Roman" w:hAnsi="Times New Roman"/>
                <w:sz w:val="22"/>
                <w:szCs w:val="22"/>
                <w:lang w:val="nl-NL"/>
              </w:rPr>
              <w:t xml:space="preserve"> was 1 patiënt </w:t>
            </w:r>
            <w:r w:rsidR="00CB56BD" w:rsidRPr="004F2BEC">
              <w:rPr>
                <w:rFonts w:ascii="Times New Roman" w:hAnsi="Times New Roman"/>
                <w:sz w:val="22"/>
                <w:szCs w:val="22"/>
                <w:lang w:val="nl-NL"/>
              </w:rPr>
              <w:t xml:space="preserve">bij wie </w:t>
            </w:r>
            <w:r w:rsidR="00A0277E" w:rsidRPr="004F2BEC">
              <w:rPr>
                <w:rFonts w:ascii="Times New Roman" w:hAnsi="Times New Roman"/>
                <w:sz w:val="22"/>
                <w:szCs w:val="22"/>
                <w:lang w:val="nl-NL"/>
              </w:rPr>
              <w:t>amenorroe werd waargenomen (20%).</w:t>
            </w:r>
          </w:p>
        </w:tc>
      </w:tr>
    </w:tbl>
    <w:p w14:paraId="20406C6C" w14:textId="77777777" w:rsidR="000C5747" w:rsidRPr="004F2BEC" w:rsidRDefault="000C5747" w:rsidP="00D74130">
      <w:pPr>
        <w:pStyle w:val="Table"/>
        <w:keepLines w:val="0"/>
        <w:widowControl w:val="0"/>
        <w:spacing w:before="0" w:after="0"/>
        <w:rPr>
          <w:rFonts w:ascii="Times New Roman" w:hAnsi="Times New Roman"/>
          <w:sz w:val="22"/>
          <w:szCs w:val="22"/>
          <w:lang w:val="nl-NL"/>
        </w:rPr>
      </w:pPr>
    </w:p>
    <w:p w14:paraId="1064C474" w14:textId="77777777" w:rsidR="00FD5A7F" w:rsidRPr="004F2BEC" w:rsidRDefault="00FD5A7F">
      <w:pPr>
        <w:tabs>
          <w:tab w:val="clear" w:pos="567"/>
        </w:tabs>
        <w:spacing w:line="240" w:lineRule="auto"/>
        <w:rPr>
          <w:szCs w:val="22"/>
          <w:u w:val="single"/>
        </w:rPr>
      </w:pPr>
      <w:r w:rsidRPr="004F2BEC">
        <w:rPr>
          <w:szCs w:val="22"/>
          <w:u w:val="single"/>
        </w:rPr>
        <w:br w:type="page"/>
      </w:r>
    </w:p>
    <w:p w14:paraId="628C2AEC" w14:textId="6E355E04" w:rsidR="00E4648B" w:rsidRPr="004F2BEC" w:rsidRDefault="002D47E5" w:rsidP="00E91D5D">
      <w:pPr>
        <w:keepNext/>
        <w:widowControl w:val="0"/>
        <w:tabs>
          <w:tab w:val="clear" w:pos="567"/>
        </w:tabs>
        <w:autoSpaceDE w:val="0"/>
        <w:autoSpaceDN w:val="0"/>
        <w:adjustRightInd w:val="0"/>
        <w:spacing w:line="240" w:lineRule="auto"/>
        <w:jc w:val="both"/>
        <w:outlineLvl w:val="0"/>
        <w:rPr>
          <w:szCs w:val="22"/>
          <w:u w:val="single"/>
        </w:rPr>
      </w:pPr>
      <w:r w:rsidRPr="004F2BEC">
        <w:rPr>
          <w:szCs w:val="22"/>
          <w:u w:val="single"/>
        </w:rPr>
        <w:t>Klinisch relevante laboratoriumafwijkingen</w:t>
      </w:r>
    </w:p>
    <w:p w14:paraId="365788B6" w14:textId="77777777" w:rsidR="00E4648B" w:rsidRPr="004F2BEC" w:rsidRDefault="00E4648B" w:rsidP="00E00588">
      <w:pPr>
        <w:keepNext/>
        <w:widowControl w:val="0"/>
        <w:tabs>
          <w:tab w:val="clear" w:pos="567"/>
        </w:tabs>
        <w:autoSpaceDE w:val="0"/>
        <w:autoSpaceDN w:val="0"/>
        <w:adjustRightInd w:val="0"/>
        <w:spacing w:line="240" w:lineRule="auto"/>
        <w:rPr>
          <w:szCs w:val="22"/>
        </w:rPr>
      </w:pPr>
    </w:p>
    <w:p w14:paraId="572473F3" w14:textId="77777777" w:rsidR="00E4648B" w:rsidRPr="004F2BEC" w:rsidRDefault="0093187B" w:rsidP="00E91D5D">
      <w:pPr>
        <w:pStyle w:val="Table"/>
        <w:keepNext/>
        <w:keepLines w:val="0"/>
        <w:widowControl w:val="0"/>
        <w:spacing w:before="0" w:after="0"/>
        <w:rPr>
          <w:szCs w:val="22"/>
          <w:lang w:val="nl-NL"/>
        </w:rPr>
      </w:pPr>
      <w:r w:rsidRPr="004F2BEC">
        <w:rPr>
          <w:szCs w:val="22"/>
          <w:lang w:val="nl-NL"/>
        </w:rPr>
        <w:t xml:space="preserve">De meest </w:t>
      </w:r>
      <w:r w:rsidR="008F54C1" w:rsidRPr="004F2BEC">
        <w:rPr>
          <w:szCs w:val="22"/>
          <w:lang w:val="nl-NL"/>
        </w:rPr>
        <w:t xml:space="preserve">gemelde </w:t>
      </w:r>
      <w:r w:rsidRPr="004F2BEC">
        <w:rPr>
          <w:szCs w:val="22"/>
          <w:lang w:val="nl-NL"/>
        </w:rPr>
        <w:t>graad</w:t>
      </w:r>
      <w:r w:rsidR="008F54C1" w:rsidRPr="004F2BEC">
        <w:rPr>
          <w:szCs w:val="22"/>
          <w:lang w:val="nl-NL"/>
        </w:rPr>
        <w:t> </w:t>
      </w:r>
      <w:r w:rsidRPr="004F2BEC">
        <w:rPr>
          <w:szCs w:val="22"/>
          <w:lang w:val="nl-NL"/>
        </w:rPr>
        <w:t>3/4</w:t>
      </w:r>
      <w:r w:rsidR="008F54C1" w:rsidRPr="004F2BEC">
        <w:rPr>
          <w:szCs w:val="22"/>
          <w:lang w:val="nl-NL"/>
        </w:rPr>
        <w:t xml:space="preserve"> </w:t>
      </w:r>
      <w:r w:rsidRPr="004F2BEC">
        <w:rPr>
          <w:szCs w:val="22"/>
          <w:lang w:val="nl-NL"/>
        </w:rPr>
        <w:t>laboratoriumafwijkingen met een incidentie van ≥5% die optraden bij patiënten behandeld met 200</w:t>
      </w:r>
      <w:r w:rsidR="00596511" w:rsidRPr="004F2BEC">
        <w:rPr>
          <w:szCs w:val="22"/>
          <w:lang w:val="nl-NL"/>
        </w:rPr>
        <w:t> </w:t>
      </w:r>
      <w:r w:rsidRPr="004F2BEC">
        <w:rPr>
          <w:szCs w:val="22"/>
          <w:lang w:val="nl-NL"/>
        </w:rPr>
        <w:t xml:space="preserve">mg Odomzo, waren een toename van lipase en een </w:t>
      </w:r>
      <w:r w:rsidR="002024FC" w:rsidRPr="004F2BEC">
        <w:rPr>
          <w:szCs w:val="22"/>
          <w:lang w:val="nl-NL"/>
        </w:rPr>
        <w:t xml:space="preserve">toename van </w:t>
      </w:r>
      <w:r w:rsidRPr="004F2BEC">
        <w:rPr>
          <w:szCs w:val="22"/>
          <w:lang w:val="nl-NL"/>
        </w:rPr>
        <w:t xml:space="preserve">CK in het </w:t>
      </w:r>
      <w:r w:rsidR="002024FC" w:rsidRPr="004F2BEC">
        <w:rPr>
          <w:szCs w:val="22"/>
          <w:lang w:val="nl-NL"/>
        </w:rPr>
        <w:t xml:space="preserve">bloed </w:t>
      </w:r>
      <w:r w:rsidRPr="004F2BEC">
        <w:rPr>
          <w:szCs w:val="22"/>
          <w:lang w:val="nl-NL"/>
        </w:rPr>
        <w:t>(</w:t>
      </w:r>
      <w:r w:rsidR="002024FC" w:rsidRPr="004F2BEC">
        <w:rPr>
          <w:szCs w:val="22"/>
          <w:lang w:val="nl-NL"/>
        </w:rPr>
        <w:t>T</w:t>
      </w:r>
      <w:r w:rsidRPr="004F2BEC">
        <w:rPr>
          <w:szCs w:val="22"/>
          <w:lang w:val="nl-NL"/>
        </w:rPr>
        <w:t>abel 3).</w:t>
      </w:r>
    </w:p>
    <w:p w14:paraId="2C811635" w14:textId="77777777" w:rsidR="00E4648B" w:rsidRPr="004F2BEC" w:rsidRDefault="00E4648B" w:rsidP="00E91D5D">
      <w:pPr>
        <w:pStyle w:val="Table"/>
        <w:keepNext/>
        <w:keepLines w:val="0"/>
        <w:widowControl w:val="0"/>
        <w:spacing w:before="0" w:after="0"/>
        <w:rPr>
          <w:rFonts w:ascii="Times New Roman" w:hAnsi="Times New Roman"/>
          <w:sz w:val="22"/>
          <w:szCs w:val="22"/>
          <w:lang w:val="nl-NL"/>
        </w:rPr>
      </w:pPr>
    </w:p>
    <w:p w14:paraId="6F3DBC6D" w14:textId="77777777" w:rsidR="00E05C57" w:rsidRPr="004F2BEC" w:rsidRDefault="00BD5903" w:rsidP="00922D10">
      <w:pPr>
        <w:keepNext/>
        <w:widowControl w:val="0"/>
        <w:tabs>
          <w:tab w:val="clear" w:pos="567"/>
        </w:tabs>
        <w:autoSpaceDE w:val="0"/>
        <w:autoSpaceDN w:val="0"/>
        <w:adjustRightInd w:val="0"/>
        <w:spacing w:line="240" w:lineRule="auto"/>
        <w:rPr>
          <w:b/>
          <w:szCs w:val="22"/>
        </w:rPr>
      </w:pPr>
      <w:r w:rsidRPr="004F2BEC">
        <w:rPr>
          <w:b/>
          <w:szCs w:val="22"/>
        </w:rPr>
        <w:t>Tabe</w:t>
      </w:r>
      <w:r w:rsidR="00851C30" w:rsidRPr="004F2BEC">
        <w:rPr>
          <w:b/>
          <w:szCs w:val="22"/>
        </w:rPr>
        <w:t>l</w:t>
      </w:r>
      <w:r w:rsidR="00CC0B59" w:rsidRPr="004F2BEC">
        <w:rPr>
          <w:b/>
          <w:szCs w:val="22"/>
        </w:rPr>
        <w:t> </w:t>
      </w:r>
      <w:r w:rsidRPr="004F2BEC">
        <w:rPr>
          <w:b/>
          <w:szCs w:val="22"/>
        </w:rPr>
        <w:t>3</w:t>
      </w:r>
      <w:r w:rsidR="00CC4397" w:rsidRPr="004F2BEC">
        <w:rPr>
          <w:b/>
          <w:szCs w:val="22"/>
        </w:rPr>
        <w:tab/>
      </w:r>
      <w:r w:rsidRPr="004F2BEC">
        <w:rPr>
          <w:b/>
          <w:szCs w:val="22"/>
        </w:rPr>
        <w:t>L</w:t>
      </w:r>
      <w:r w:rsidR="00851C30" w:rsidRPr="004F2BEC">
        <w:rPr>
          <w:b/>
          <w:szCs w:val="22"/>
        </w:rPr>
        <w:t>aboratorium</w:t>
      </w:r>
      <w:bookmarkStart w:id="101" w:name="_2020043Clinically_relevant_labora"/>
      <w:bookmarkEnd w:id="101"/>
      <w:r w:rsidR="00851C30" w:rsidRPr="004F2BEC">
        <w:rPr>
          <w:b/>
          <w:szCs w:val="22"/>
        </w:rPr>
        <w:t>afwijkingen</w:t>
      </w:r>
      <w:r w:rsidR="000371BF" w:rsidRPr="004F2BEC">
        <w:rPr>
          <w:b/>
          <w:szCs w:val="22"/>
        </w:rPr>
        <w:t>*</w:t>
      </w:r>
    </w:p>
    <w:p w14:paraId="2E72A540" w14:textId="77777777" w:rsidR="00A2400E" w:rsidRPr="004F2BEC" w:rsidRDefault="00A2400E" w:rsidP="00922D10">
      <w:pPr>
        <w:keepNext/>
        <w:widowControl w:val="0"/>
        <w:tabs>
          <w:tab w:val="clear" w:pos="567"/>
        </w:tabs>
        <w:autoSpaceDE w:val="0"/>
        <w:autoSpaceDN w:val="0"/>
        <w:adjustRightInd w:val="0"/>
        <w:spacing w:line="240" w:lineRule="auto"/>
        <w:rPr>
          <w:szCs w:val="22"/>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4928"/>
        <w:gridCol w:w="4819"/>
      </w:tblGrid>
      <w:tr w:rsidR="00BD5903" w:rsidRPr="004F2BEC" w14:paraId="3756E550" w14:textId="77777777" w:rsidTr="005D6A69">
        <w:trPr>
          <w:trHeight w:val="313"/>
        </w:trPr>
        <w:tc>
          <w:tcPr>
            <w:tcW w:w="4928" w:type="dxa"/>
            <w:vMerge w:val="restart"/>
            <w:tcBorders>
              <w:top w:val="single" w:sz="4" w:space="0" w:color="auto"/>
              <w:left w:val="single" w:sz="4" w:space="0" w:color="auto"/>
              <w:bottom w:val="single" w:sz="4" w:space="0" w:color="auto"/>
              <w:right w:val="single" w:sz="4" w:space="0" w:color="auto"/>
            </w:tcBorders>
            <w:vAlign w:val="center"/>
          </w:tcPr>
          <w:p w14:paraId="7F3A4144" w14:textId="77777777" w:rsidR="00446AB5" w:rsidRPr="004F2BEC" w:rsidRDefault="0093187B" w:rsidP="00C03013">
            <w:pPr>
              <w:pStyle w:val="Table"/>
              <w:keepNext/>
              <w:keepLines w:val="0"/>
              <w:widowControl w:val="0"/>
              <w:spacing w:before="0" w:after="0"/>
              <w:jc w:val="center"/>
              <w:rPr>
                <w:rFonts w:ascii="Times New Roman" w:hAnsi="Times New Roman"/>
                <w:b/>
                <w:sz w:val="22"/>
                <w:szCs w:val="22"/>
                <w:lang w:val="nl-NL"/>
              </w:rPr>
            </w:pPr>
            <w:r w:rsidRPr="004F2BEC">
              <w:rPr>
                <w:rFonts w:ascii="Times New Roman" w:hAnsi="Times New Roman"/>
                <w:b/>
                <w:sz w:val="22"/>
                <w:szCs w:val="22"/>
                <w:lang w:val="nl-NL"/>
              </w:rPr>
              <w:t>Laboratorium</w:t>
            </w:r>
            <w:r w:rsidR="00BD5903" w:rsidRPr="004F2BEC">
              <w:rPr>
                <w:rFonts w:ascii="Times New Roman" w:hAnsi="Times New Roman"/>
                <w:b/>
                <w:sz w:val="22"/>
                <w:szCs w:val="22"/>
                <w:lang w:val="nl-NL"/>
              </w:rPr>
              <w:t>test</w:t>
            </w:r>
          </w:p>
        </w:tc>
        <w:tc>
          <w:tcPr>
            <w:tcW w:w="4819" w:type="dxa"/>
            <w:vMerge w:val="restart"/>
            <w:tcBorders>
              <w:top w:val="single" w:sz="4" w:space="0" w:color="auto"/>
              <w:left w:val="single" w:sz="4" w:space="0" w:color="auto"/>
              <w:bottom w:val="single" w:sz="4" w:space="0" w:color="auto"/>
              <w:right w:val="single" w:sz="4" w:space="0" w:color="auto"/>
            </w:tcBorders>
          </w:tcPr>
          <w:p w14:paraId="78E6D6AB" w14:textId="77777777" w:rsidR="0093187B" w:rsidRPr="004F2BEC" w:rsidRDefault="0093187B" w:rsidP="00714689">
            <w:pPr>
              <w:pStyle w:val="Table"/>
              <w:keepNext/>
              <w:keepLines w:val="0"/>
              <w:widowControl w:val="0"/>
              <w:tabs>
                <w:tab w:val="clear" w:pos="284"/>
              </w:tabs>
              <w:spacing w:before="0" w:after="0"/>
              <w:jc w:val="center"/>
              <w:rPr>
                <w:rFonts w:ascii="Times New Roman" w:hAnsi="Times New Roman"/>
                <w:b/>
                <w:sz w:val="22"/>
                <w:szCs w:val="22"/>
                <w:lang w:val="nl-NL"/>
              </w:rPr>
            </w:pPr>
            <w:r w:rsidRPr="004F2BEC">
              <w:rPr>
                <w:rFonts w:ascii="Times New Roman" w:hAnsi="Times New Roman"/>
                <w:b/>
                <w:sz w:val="22"/>
                <w:szCs w:val="22"/>
                <w:lang w:val="nl-NL"/>
              </w:rPr>
              <w:t>Frequentiecategorie</w:t>
            </w:r>
            <w:r w:rsidR="00201D90" w:rsidRPr="004F2BEC">
              <w:rPr>
                <w:rFonts w:ascii="Times New Roman" w:hAnsi="Times New Roman"/>
                <w:b/>
                <w:sz w:val="22"/>
                <w:szCs w:val="22"/>
                <w:lang w:val="nl-NL"/>
              </w:rPr>
              <w:t xml:space="preserve"> alle graden</w:t>
            </w:r>
          </w:p>
          <w:p w14:paraId="4AC65FD2" w14:textId="77777777" w:rsidR="00BD5903" w:rsidRPr="004F2BEC" w:rsidRDefault="00BD5903" w:rsidP="00F602D1">
            <w:pPr>
              <w:pStyle w:val="Table"/>
              <w:keepNext/>
              <w:keepLines w:val="0"/>
              <w:widowControl w:val="0"/>
              <w:spacing w:before="0" w:after="0"/>
              <w:jc w:val="center"/>
              <w:rPr>
                <w:rFonts w:ascii="Times New Roman" w:hAnsi="Times New Roman"/>
                <w:sz w:val="22"/>
                <w:szCs w:val="22"/>
                <w:lang w:val="nl-NL"/>
              </w:rPr>
            </w:pPr>
            <w:r w:rsidRPr="004F2BEC">
              <w:rPr>
                <w:rFonts w:ascii="Times New Roman" w:hAnsi="Times New Roman"/>
                <w:sz w:val="22"/>
                <w:szCs w:val="22"/>
                <w:lang w:val="nl-NL"/>
              </w:rPr>
              <w:t>200</w:t>
            </w:r>
            <w:r w:rsidR="005D6A69" w:rsidRPr="004F2BEC">
              <w:rPr>
                <w:rFonts w:ascii="Times New Roman" w:hAnsi="Times New Roman"/>
                <w:sz w:val="22"/>
                <w:szCs w:val="22"/>
                <w:lang w:val="nl-NL"/>
              </w:rPr>
              <w:t> </w:t>
            </w:r>
            <w:r w:rsidRPr="004F2BEC">
              <w:rPr>
                <w:rFonts w:ascii="Times New Roman" w:hAnsi="Times New Roman"/>
                <w:sz w:val="22"/>
                <w:szCs w:val="22"/>
                <w:lang w:val="nl-NL"/>
              </w:rPr>
              <w:t>mg</w:t>
            </w:r>
          </w:p>
        </w:tc>
      </w:tr>
      <w:tr w:rsidR="00BD5903" w:rsidRPr="004F2BEC" w14:paraId="3FF7D90B" w14:textId="77777777" w:rsidTr="005D6A69">
        <w:trPr>
          <w:trHeight w:val="313"/>
          <w:tblHeader/>
        </w:trPr>
        <w:tc>
          <w:tcPr>
            <w:tcW w:w="4928" w:type="dxa"/>
            <w:vMerge/>
            <w:tcBorders>
              <w:top w:val="single" w:sz="4" w:space="0" w:color="auto"/>
              <w:left w:val="single" w:sz="4" w:space="0" w:color="auto"/>
              <w:bottom w:val="single" w:sz="4" w:space="0" w:color="auto"/>
              <w:right w:val="single" w:sz="4" w:space="0" w:color="auto"/>
            </w:tcBorders>
          </w:tcPr>
          <w:p w14:paraId="1BA808BA" w14:textId="77777777" w:rsidR="00BD5903" w:rsidRPr="004F2BEC" w:rsidRDefault="00BD5903" w:rsidP="00E00588">
            <w:pPr>
              <w:pStyle w:val="Table"/>
              <w:keepNext/>
              <w:keepLines w:val="0"/>
              <w:widowControl w:val="0"/>
              <w:spacing w:before="0" w:after="0"/>
              <w:rPr>
                <w:rFonts w:cs="Arial"/>
                <w:sz w:val="22"/>
                <w:szCs w:val="22"/>
                <w:lang w:val="nl-NL"/>
              </w:rPr>
            </w:pPr>
          </w:p>
        </w:tc>
        <w:tc>
          <w:tcPr>
            <w:tcW w:w="4819" w:type="dxa"/>
            <w:vMerge/>
            <w:tcBorders>
              <w:top w:val="single" w:sz="4" w:space="0" w:color="auto"/>
              <w:left w:val="single" w:sz="4" w:space="0" w:color="auto"/>
              <w:bottom w:val="single" w:sz="4" w:space="0" w:color="auto"/>
              <w:right w:val="single" w:sz="4" w:space="0" w:color="auto"/>
            </w:tcBorders>
          </w:tcPr>
          <w:p w14:paraId="1863992C" w14:textId="77777777" w:rsidR="00BD5903" w:rsidRPr="004F2BEC" w:rsidRDefault="00BD5903" w:rsidP="00E00588">
            <w:pPr>
              <w:pStyle w:val="Table"/>
              <w:keepNext/>
              <w:keepLines w:val="0"/>
              <w:widowControl w:val="0"/>
              <w:spacing w:before="0" w:after="0"/>
              <w:jc w:val="center"/>
              <w:rPr>
                <w:rFonts w:cs="Arial"/>
                <w:sz w:val="22"/>
                <w:szCs w:val="22"/>
                <w:lang w:val="nl-NL"/>
              </w:rPr>
            </w:pPr>
          </w:p>
        </w:tc>
      </w:tr>
      <w:tr w:rsidR="00446AB5" w:rsidRPr="004F2BEC" w14:paraId="30F9F459" w14:textId="77777777" w:rsidTr="005D6A69">
        <w:tc>
          <w:tcPr>
            <w:tcW w:w="9747" w:type="dxa"/>
            <w:gridSpan w:val="2"/>
            <w:tcBorders>
              <w:top w:val="single" w:sz="4" w:space="0" w:color="auto"/>
              <w:left w:val="single" w:sz="4" w:space="0" w:color="auto"/>
              <w:bottom w:val="single" w:sz="4" w:space="0" w:color="auto"/>
              <w:right w:val="single" w:sz="4" w:space="0" w:color="auto"/>
            </w:tcBorders>
          </w:tcPr>
          <w:p w14:paraId="224E4D58" w14:textId="77777777" w:rsidR="00446AB5" w:rsidRPr="004F2BEC" w:rsidRDefault="00446AB5"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b/>
                <w:sz w:val="22"/>
                <w:szCs w:val="22"/>
                <w:lang w:val="nl-NL"/>
              </w:rPr>
              <w:t>Hematologi</w:t>
            </w:r>
            <w:r w:rsidR="0093187B" w:rsidRPr="004F2BEC">
              <w:rPr>
                <w:rFonts w:ascii="Times New Roman" w:hAnsi="Times New Roman"/>
                <w:b/>
                <w:sz w:val="22"/>
                <w:szCs w:val="22"/>
                <w:lang w:val="nl-NL"/>
              </w:rPr>
              <w:t>s</w:t>
            </w:r>
            <w:r w:rsidRPr="004F2BEC">
              <w:rPr>
                <w:rFonts w:ascii="Times New Roman" w:hAnsi="Times New Roman"/>
                <w:b/>
                <w:sz w:val="22"/>
                <w:szCs w:val="22"/>
                <w:lang w:val="nl-NL"/>
              </w:rPr>
              <w:t>c</w:t>
            </w:r>
            <w:r w:rsidR="0093187B" w:rsidRPr="004F2BEC">
              <w:rPr>
                <w:rFonts w:ascii="Times New Roman" w:hAnsi="Times New Roman"/>
                <w:b/>
                <w:sz w:val="22"/>
                <w:szCs w:val="22"/>
                <w:lang w:val="nl-NL"/>
              </w:rPr>
              <w:t>he</w:t>
            </w:r>
            <w:r w:rsidRPr="004F2BEC">
              <w:rPr>
                <w:rFonts w:ascii="Times New Roman" w:hAnsi="Times New Roman"/>
                <w:b/>
                <w:sz w:val="22"/>
                <w:szCs w:val="22"/>
                <w:lang w:val="nl-NL"/>
              </w:rPr>
              <w:t xml:space="preserve"> parameters</w:t>
            </w:r>
          </w:p>
        </w:tc>
      </w:tr>
      <w:tr w:rsidR="00866377" w:rsidRPr="004F2BEC" w14:paraId="25558A83" w14:textId="77777777" w:rsidTr="005D6A69">
        <w:tc>
          <w:tcPr>
            <w:tcW w:w="4928" w:type="dxa"/>
            <w:tcBorders>
              <w:top w:val="single" w:sz="4" w:space="0" w:color="auto"/>
              <w:left w:val="single" w:sz="4" w:space="0" w:color="auto"/>
              <w:bottom w:val="single" w:sz="4" w:space="0" w:color="auto"/>
              <w:right w:val="single" w:sz="4" w:space="0" w:color="auto"/>
            </w:tcBorders>
          </w:tcPr>
          <w:p w14:paraId="001FC9D6" w14:textId="77777777" w:rsidR="00866377" w:rsidRPr="004F2BEC" w:rsidRDefault="00866377"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Hemoglobin</w:t>
            </w:r>
            <w:r w:rsidR="0093187B" w:rsidRPr="004F2BEC">
              <w:rPr>
                <w:rFonts w:ascii="Times New Roman" w:hAnsi="Times New Roman"/>
                <w:sz w:val="22"/>
                <w:szCs w:val="22"/>
                <w:lang w:val="nl-NL"/>
              </w:rPr>
              <w:t>e</w:t>
            </w:r>
            <w:r w:rsidRPr="004F2BEC">
              <w:rPr>
                <w:rFonts w:ascii="Times New Roman" w:hAnsi="Times New Roman"/>
                <w:sz w:val="22"/>
                <w:szCs w:val="22"/>
                <w:lang w:val="nl-NL"/>
              </w:rPr>
              <w:t xml:space="preserve"> </w:t>
            </w:r>
            <w:r w:rsidR="00310B0E" w:rsidRPr="004F2BEC">
              <w:rPr>
                <w:rFonts w:ascii="Times New Roman" w:hAnsi="Times New Roman"/>
                <w:sz w:val="22"/>
                <w:szCs w:val="22"/>
                <w:lang w:val="nl-NL"/>
              </w:rPr>
              <w:t>verlaagd</w:t>
            </w:r>
          </w:p>
        </w:tc>
        <w:tc>
          <w:tcPr>
            <w:tcW w:w="4819" w:type="dxa"/>
            <w:tcBorders>
              <w:top w:val="single" w:sz="4" w:space="0" w:color="auto"/>
              <w:left w:val="single" w:sz="4" w:space="0" w:color="auto"/>
              <w:bottom w:val="single" w:sz="4" w:space="0" w:color="auto"/>
              <w:right w:val="single" w:sz="4" w:space="0" w:color="auto"/>
            </w:tcBorders>
            <w:vAlign w:val="center"/>
          </w:tcPr>
          <w:p w14:paraId="5E8EBF80" w14:textId="77777777" w:rsidR="00866377" w:rsidRPr="004F2BEC" w:rsidRDefault="007A2A01" w:rsidP="002A213D">
            <w:pPr>
              <w:pStyle w:val="Table"/>
              <w:keepNext/>
              <w:keepLines w:val="0"/>
              <w:widowControl w:val="0"/>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866377" w:rsidRPr="004F2BEC" w14:paraId="6A3B0BA8" w14:textId="77777777" w:rsidTr="005D6A69">
        <w:tc>
          <w:tcPr>
            <w:tcW w:w="4928" w:type="dxa"/>
            <w:tcBorders>
              <w:top w:val="single" w:sz="4" w:space="0" w:color="auto"/>
              <w:left w:val="single" w:sz="4" w:space="0" w:color="auto"/>
              <w:bottom w:val="single" w:sz="4" w:space="0" w:color="auto"/>
              <w:right w:val="single" w:sz="4" w:space="0" w:color="auto"/>
            </w:tcBorders>
          </w:tcPr>
          <w:p w14:paraId="5DAF92DD" w14:textId="77777777" w:rsidR="00866377" w:rsidRPr="004F2BEC" w:rsidRDefault="00866377"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Lym</w:t>
            </w:r>
            <w:r w:rsidR="0093187B" w:rsidRPr="004F2BEC">
              <w:rPr>
                <w:rFonts w:ascii="Times New Roman" w:hAnsi="Times New Roman"/>
                <w:sz w:val="22"/>
                <w:szCs w:val="22"/>
                <w:lang w:val="nl-NL"/>
              </w:rPr>
              <w:t>f</w:t>
            </w:r>
            <w:r w:rsidRPr="004F2BEC">
              <w:rPr>
                <w:rFonts w:ascii="Times New Roman" w:hAnsi="Times New Roman"/>
                <w:sz w:val="22"/>
                <w:szCs w:val="22"/>
                <w:lang w:val="nl-NL"/>
              </w:rPr>
              <w:t>ocyte</w:t>
            </w:r>
            <w:r w:rsidR="0093187B" w:rsidRPr="004F2BEC">
              <w:rPr>
                <w:rFonts w:ascii="Times New Roman" w:hAnsi="Times New Roman"/>
                <w:sz w:val="22"/>
                <w:szCs w:val="22"/>
                <w:lang w:val="nl-NL"/>
              </w:rPr>
              <w:t xml:space="preserve">ntelling </w:t>
            </w:r>
            <w:r w:rsidR="00310B0E" w:rsidRPr="004F2BEC">
              <w:rPr>
                <w:rFonts w:ascii="Times New Roman" w:hAnsi="Times New Roman"/>
                <w:sz w:val="22"/>
                <w:szCs w:val="22"/>
                <w:lang w:val="nl-NL"/>
              </w:rPr>
              <w:t>verlaagd</w:t>
            </w:r>
          </w:p>
        </w:tc>
        <w:tc>
          <w:tcPr>
            <w:tcW w:w="4819" w:type="dxa"/>
            <w:tcBorders>
              <w:top w:val="single" w:sz="4" w:space="0" w:color="auto"/>
              <w:left w:val="single" w:sz="4" w:space="0" w:color="auto"/>
              <w:bottom w:val="single" w:sz="4" w:space="0" w:color="auto"/>
              <w:right w:val="single" w:sz="4" w:space="0" w:color="auto"/>
            </w:tcBorders>
            <w:vAlign w:val="center"/>
          </w:tcPr>
          <w:p w14:paraId="33A208DE" w14:textId="77777777" w:rsidR="00866377" w:rsidRPr="004F2BEC" w:rsidRDefault="007A2A01" w:rsidP="002A213D">
            <w:pPr>
              <w:pStyle w:val="Table"/>
              <w:keepNext/>
              <w:keepLines w:val="0"/>
              <w:widowControl w:val="0"/>
              <w:spacing w:before="0" w:after="0"/>
              <w:rPr>
                <w:rFonts w:ascii="Times New Roman" w:hAnsi="Times New Roman"/>
                <w:b/>
                <w:sz w:val="22"/>
                <w:szCs w:val="22"/>
                <w:lang w:val="nl-NL"/>
              </w:rPr>
            </w:pPr>
            <w:r w:rsidRPr="004F2BEC">
              <w:rPr>
                <w:rFonts w:ascii="Times New Roman" w:hAnsi="Times New Roman"/>
                <w:sz w:val="22"/>
                <w:szCs w:val="22"/>
                <w:lang w:val="nl-NL"/>
              </w:rPr>
              <w:t>Zeer vaak</w:t>
            </w:r>
          </w:p>
        </w:tc>
      </w:tr>
      <w:tr w:rsidR="00866377" w:rsidRPr="004F2BEC" w14:paraId="1EFEA22F" w14:textId="77777777" w:rsidTr="005D6A69">
        <w:tc>
          <w:tcPr>
            <w:tcW w:w="4928" w:type="dxa"/>
            <w:tcBorders>
              <w:top w:val="single" w:sz="4" w:space="0" w:color="auto"/>
              <w:left w:val="single" w:sz="4" w:space="0" w:color="auto"/>
              <w:bottom w:val="single" w:sz="4" w:space="0" w:color="auto"/>
              <w:right w:val="single" w:sz="4" w:space="0" w:color="auto"/>
            </w:tcBorders>
          </w:tcPr>
          <w:p w14:paraId="763B1228" w14:textId="77777777" w:rsidR="00866377" w:rsidRPr="004F2BEC" w:rsidRDefault="0093187B"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b/>
                <w:sz w:val="22"/>
                <w:szCs w:val="22"/>
                <w:lang w:val="nl-NL"/>
              </w:rPr>
              <w:t>Biochemische</w:t>
            </w:r>
            <w:r w:rsidR="00866377" w:rsidRPr="004F2BEC">
              <w:rPr>
                <w:rFonts w:ascii="Times New Roman" w:hAnsi="Times New Roman"/>
                <w:b/>
                <w:sz w:val="22"/>
                <w:szCs w:val="22"/>
                <w:lang w:val="nl-NL"/>
              </w:rPr>
              <w:t xml:space="preserve"> parameters</w:t>
            </w:r>
          </w:p>
        </w:tc>
        <w:tc>
          <w:tcPr>
            <w:tcW w:w="4819" w:type="dxa"/>
            <w:tcBorders>
              <w:top w:val="single" w:sz="4" w:space="0" w:color="auto"/>
              <w:left w:val="single" w:sz="4" w:space="0" w:color="auto"/>
              <w:bottom w:val="single" w:sz="4" w:space="0" w:color="auto"/>
              <w:right w:val="single" w:sz="4" w:space="0" w:color="auto"/>
            </w:tcBorders>
            <w:vAlign w:val="center"/>
          </w:tcPr>
          <w:p w14:paraId="53347879" w14:textId="77777777" w:rsidR="00866377" w:rsidRPr="004F2BEC" w:rsidRDefault="00866377" w:rsidP="002A213D">
            <w:pPr>
              <w:pStyle w:val="Table"/>
              <w:keepNext/>
              <w:keepLines w:val="0"/>
              <w:widowControl w:val="0"/>
              <w:spacing w:before="0" w:after="0"/>
              <w:rPr>
                <w:rFonts w:ascii="Times New Roman" w:hAnsi="Times New Roman"/>
                <w:sz w:val="22"/>
                <w:szCs w:val="22"/>
                <w:lang w:val="nl-NL"/>
              </w:rPr>
            </w:pPr>
          </w:p>
        </w:tc>
      </w:tr>
      <w:tr w:rsidR="005573C6" w:rsidRPr="004F2BEC" w14:paraId="2EFDA584"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29A0B1F4" w14:textId="77777777" w:rsidR="005573C6" w:rsidRPr="004F2BEC" w:rsidRDefault="005573C6" w:rsidP="00C03013">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 xml:space="preserve">Serumcreatinine </w:t>
            </w:r>
            <w:r w:rsidR="00310B0E" w:rsidRPr="004F2BEC">
              <w:rPr>
                <w:rFonts w:ascii="Times New Roman" w:hAnsi="Times New Roman"/>
                <w:sz w:val="22"/>
                <w:szCs w:val="22"/>
                <w:lang w:val="nl-NL"/>
              </w:rPr>
              <w:t>verhoogd</w:t>
            </w:r>
          </w:p>
        </w:tc>
        <w:tc>
          <w:tcPr>
            <w:tcW w:w="4819" w:type="dxa"/>
            <w:tcBorders>
              <w:top w:val="single" w:sz="4" w:space="0" w:color="auto"/>
              <w:left w:val="single" w:sz="4" w:space="0" w:color="auto"/>
              <w:bottom w:val="single" w:sz="4" w:space="0" w:color="auto"/>
              <w:right w:val="single" w:sz="4" w:space="0" w:color="auto"/>
            </w:tcBorders>
            <w:vAlign w:val="center"/>
          </w:tcPr>
          <w:p w14:paraId="14D79F0E" w14:textId="77777777" w:rsidR="005573C6" w:rsidRPr="004F2BEC" w:rsidRDefault="007A2A01" w:rsidP="002A213D">
            <w:pPr>
              <w:pStyle w:val="Table"/>
              <w:keepNext/>
              <w:keepLines w:val="0"/>
              <w:widowControl w:val="0"/>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5573C6" w:rsidRPr="004F2BEC" w14:paraId="335154D3"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53C39317" w14:textId="77777777" w:rsidR="005573C6" w:rsidRPr="004F2BEC" w:rsidRDefault="005573C6" w:rsidP="00C03013">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Serumcreatine</w:t>
            </w:r>
            <w:r w:rsidR="00310B0E" w:rsidRPr="004F2BEC">
              <w:rPr>
                <w:rFonts w:ascii="Times New Roman" w:hAnsi="Times New Roman"/>
                <w:sz w:val="22"/>
                <w:szCs w:val="22"/>
                <w:lang w:val="nl-NL"/>
              </w:rPr>
              <w:t>kinase</w:t>
            </w:r>
            <w:r w:rsidRPr="004F2BEC">
              <w:rPr>
                <w:rFonts w:ascii="Times New Roman" w:hAnsi="Times New Roman"/>
                <w:sz w:val="22"/>
                <w:szCs w:val="22"/>
                <w:lang w:val="nl-NL"/>
              </w:rPr>
              <w:t xml:space="preserve"> (CK) </w:t>
            </w:r>
            <w:r w:rsidR="00310B0E" w:rsidRPr="004F2BEC">
              <w:rPr>
                <w:rFonts w:ascii="Times New Roman" w:hAnsi="Times New Roman"/>
                <w:sz w:val="22"/>
                <w:szCs w:val="22"/>
                <w:lang w:val="nl-NL"/>
              </w:rPr>
              <w:t>verhoogd</w:t>
            </w:r>
          </w:p>
        </w:tc>
        <w:tc>
          <w:tcPr>
            <w:tcW w:w="4819" w:type="dxa"/>
            <w:tcBorders>
              <w:top w:val="single" w:sz="4" w:space="0" w:color="auto"/>
              <w:left w:val="single" w:sz="4" w:space="0" w:color="auto"/>
              <w:bottom w:val="single" w:sz="4" w:space="0" w:color="auto"/>
              <w:right w:val="single" w:sz="4" w:space="0" w:color="auto"/>
            </w:tcBorders>
            <w:vAlign w:val="center"/>
          </w:tcPr>
          <w:p w14:paraId="10EEC6E7" w14:textId="77777777" w:rsidR="005573C6" w:rsidRPr="004F2BEC" w:rsidRDefault="007A2A01" w:rsidP="002A213D">
            <w:pPr>
              <w:pStyle w:val="Table"/>
              <w:keepNext/>
              <w:keepLines w:val="0"/>
              <w:widowControl w:val="0"/>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5573C6" w:rsidRPr="004F2BEC" w14:paraId="7BCAFA90"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522FF260" w14:textId="77777777" w:rsidR="005573C6" w:rsidRPr="004F2BEC" w:rsidRDefault="0093187B"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Bloe</w:t>
            </w:r>
            <w:r w:rsidR="005573C6" w:rsidRPr="004F2BEC">
              <w:rPr>
                <w:rFonts w:ascii="Times New Roman" w:hAnsi="Times New Roman"/>
                <w:sz w:val="22"/>
                <w:szCs w:val="22"/>
                <w:lang w:val="nl-NL"/>
              </w:rPr>
              <w:t xml:space="preserve">dglucose </w:t>
            </w:r>
            <w:r w:rsidR="00310B0E" w:rsidRPr="004F2BEC">
              <w:rPr>
                <w:rFonts w:ascii="Times New Roman" w:hAnsi="Times New Roman"/>
                <w:sz w:val="22"/>
                <w:szCs w:val="22"/>
                <w:lang w:val="nl-NL"/>
              </w:rPr>
              <w:t>verhoogd</w:t>
            </w:r>
          </w:p>
        </w:tc>
        <w:tc>
          <w:tcPr>
            <w:tcW w:w="4819" w:type="dxa"/>
            <w:tcBorders>
              <w:top w:val="single" w:sz="4" w:space="0" w:color="auto"/>
              <w:left w:val="single" w:sz="4" w:space="0" w:color="auto"/>
              <w:bottom w:val="single" w:sz="4" w:space="0" w:color="auto"/>
              <w:right w:val="single" w:sz="4" w:space="0" w:color="auto"/>
            </w:tcBorders>
            <w:vAlign w:val="center"/>
          </w:tcPr>
          <w:p w14:paraId="147230E8" w14:textId="77777777" w:rsidR="005573C6" w:rsidRPr="004F2BEC" w:rsidRDefault="007A2A01" w:rsidP="002A213D">
            <w:pPr>
              <w:pStyle w:val="Table"/>
              <w:keepNext/>
              <w:keepLines w:val="0"/>
              <w:widowControl w:val="0"/>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5573C6" w:rsidRPr="004F2BEC" w14:paraId="1EEED528"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34FB4EB0" w14:textId="77777777" w:rsidR="005573C6" w:rsidRPr="004F2BEC" w:rsidRDefault="005573C6"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 xml:space="preserve">Lipase </w:t>
            </w:r>
            <w:r w:rsidR="00310B0E" w:rsidRPr="004F2BEC">
              <w:rPr>
                <w:rFonts w:ascii="Times New Roman" w:hAnsi="Times New Roman"/>
                <w:sz w:val="22"/>
                <w:szCs w:val="22"/>
                <w:lang w:val="nl-NL"/>
              </w:rPr>
              <w:t>verhoogd</w:t>
            </w:r>
          </w:p>
        </w:tc>
        <w:tc>
          <w:tcPr>
            <w:tcW w:w="4819" w:type="dxa"/>
            <w:tcBorders>
              <w:top w:val="single" w:sz="4" w:space="0" w:color="auto"/>
              <w:left w:val="single" w:sz="4" w:space="0" w:color="auto"/>
              <w:bottom w:val="single" w:sz="4" w:space="0" w:color="auto"/>
              <w:right w:val="single" w:sz="4" w:space="0" w:color="auto"/>
            </w:tcBorders>
            <w:vAlign w:val="center"/>
          </w:tcPr>
          <w:p w14:paraId="280690D4" w14:textId="77777777" w:rsidR="005573C6" w:rsidRPr="004F2BEC" w:rsidRDefault="007A2A01" w:rsidP="002A213D">
            <w:pPr>
              <w:pStyle w:val="Table"/>
              <w:keepNext/>
              <w:keepLines w:val="0"/>
              <w:widowControl w:val="0"/>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5573C6" w:rsidRPr="004F2BEC" w14:paraId="52B48854"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4B742597" w14:textId="77777777" w:rsidR="005573C6" w:rsidRPr="004F2BEC" w:rsidRDefault="005573C6" w:rsidP="002D2B27">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Alanineaminotrans</w:t>
            </w:r>
            <w:r w:rsidR="002D2B27" w:rsidRPr="004F2BEC">
              <w:rPr>
                <w:rFonts w:ascii="Times New Roman" w:hAnsi="Times New Roman"/>
                <w:sz w:val="22"/>
                <w:szCs w:val="22"/>
                <w:lang w:val="nl-NL"/>
              </w:rPr>
              <w:t>ferase</w:t>
            </w:r>
            <w:r w:rsidRPr="004F2BEC">
              <w:rPr>
                <w:rFonts w:ascii="Times New Roman" w:hAnsi="Times New Roman"/>
                <w:sz w:val="22"/>
                <w:szCs w:val="22"/>
                <w:lang w:val="nl-NL"/>
              </w:rPr>
              <w:t xml:space="preserve"> (AL</w:t>
            </w:r>
            <w:r w:rsidR="00242808" w:rsidRPr="004F2BEC">
              <w:rPr>
                <w:rFonts w:ascii="Times New Roman" w:hAnsi="Times New Roman"/>
                <w:sz w:val="22"/>
                <w:szCs w:val="22"/>
                <w:lang w:val="nl-NL"/>
              </w:rPr>
              <w:t>A</w:t>
            </w:r>
            <w:r w:rsidRPr="004F2BEC">
              <w:rPr>
                <w:rFonts w:ascii="Times New Roman" w:hAnsi="Times New Roman"/>
                <w:sz w:val="22"/>
                <w:szCs w:val="22"/>
                <w:lang w:val="nl-NL"/>
              </w:rPr>
              <w:t xml:space="preserve">T) </w:t>
            </w:r>
            <w:r w:rsidR="00310B0E" w:rsidRPr="004F2BEC">
              <w:rPr>
                <w:rFonts w:ascii="Times New Roman" w:hAnsi="Times New Roman"/>
                <w:sz w:val="22"/>
                <w:szCs w:val="22"/>
                <w:lang w:val="nl-NL"/>
              </w:rPr>
              <w:t>verhoogd</w:t>
            </w:r>
          </w:p>
        </w:tc>
        <w:tc>
          <w:tcPr>
            <w:tcW w:w="4819" w:type="dxa"/>
            <w:tcBorders>
              <w:top w:val="single" w:sz="4" w:space="0" w:color="auto"/>
              <w:left w:val="single" w:sz="4" w:space="0" w:color="auto"/>
              <w:bottom w:val="single" w:sz="4" w:space="0" w:color="auto"/>
              <w:right w:val="single" w:sz="4" w:space="0" w:color="auto"/>
            </w:tcBorders>
            <w:vAlign w:val="center"/>
          </w:tcPr>
          <w:p w14:paraId="41D2E553" w14:textId="77777777" w:rsidR="005573C6" w:rsidRPr="004F2BEC" w:rsidRDefault="007A2A01" w:rsidP="002A213D">
            <w:pPr>
              <w:pStyle w:val="Table"/>
              <w:keepNext/>
              <w:keepLines w:val="0"/>
              <w:widowControl w:val="0"/>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5573C6" w:rsidRPr="004F2BEC" w14:paraId="0633D6BB"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72DEDCEC" w14:textId="77777777" w:rsidR="005573C6" w:rsidRPr="004F2BEC" w:rsidRDefault="005573C6" w:rsidP="002D2B27">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Asparta</w:t>
            </w:r>
            <w:r w:rsidR="0093187B" w:rsidRPr="004F2BEC">
              <w:rPr>
                <w:rFonts w:ascii="Times New Roman" w:hAnsi="Times New Roman"/>
                <w:sz w:val="22"/>
                <w:szCs w:val="22"/>
                <w:lang w:val="nl-NL"/>
              </w:rPr>
              <w:t>a</w:t>
            </w:r>
            <w:r w:rsidRPr="004F2BEC">
              <w:rPr>
                <w:rFonts w:ascii="Times New Roman" w:hAnsi="Times New Roman"/>
                <w:sz w:val="22"/>
                <w:szCs w:val="22"/>
                <w:lang w:val="nl-NL"/>
              </w:rPr>
              <w:t>taminotrans</w:t>
            </w:r>
            <w:r w:rsidR="002D2B27" w:rsidRPr="004F2BEC">
              <w:rPr>
                <w:rFonts w:ascii="Times New Roman" w:hAnsi="Times New Roman"/>
                <w:sz w:val="22"/>
                <w:szCs w:val="22"/>
                <w:lang w:val="nl-NL"/>
              </w:rPr>
              <w:t>ferase</w:t>
            </w:r>
            <w:r w:rsidRPr="004F2BEC">
              <w:rPr>
                <w:rFonts w:ascii="Times New Roman" w:hAnsi="Times New Roman"/>
                <w:sz w:val="22"/>
                <w:szCs w:val="22"/>
                <w:lang w:val="nl-NL"/>
              </w:rPr>
              <w:t xml:space="preserve"> (AS</w:t>
            </w:r>
            <w:r w:rsidR="00242808" w:rsidRPr="004F2BEC">
              <w:rPr>
                <w:rFonts w:ascii="Times New Roman" w:hAnsi="Times New Roman"/>
                <w:sz w:val="22"/>
                <w:szCs w:val="22"/>
                <w:lang w:val="nl-NL"/>
              </w:rPr>
              <w:t>A</w:t>
            </w:r>
            <w:r w:rsidRPr="004F2BEC">
              <w:rPr>
                <w:rFonts w:ascii="Times New Roman" w:hAnsi="Times New Roman"/>
                <w:sz w:val="22"/>
                <w:szCs w:val="22"/>
                <w:lang w:val="nl-NL"/>
              </w:rPr>
              <w:t xml:space="preserve">T) </w:t>
            </w:r>
            <w:r w:rsidR="00310B0E" w:rsidRPr="004F2BEC">
              <w:rPr>
                <w:rFonts w:ascii="Times New Roman" w:hAnsi="Times New Roman"/>
                <w:sz w:val="22"/>
                <w:szCs w:val="22"/>
                <w:lang w:val="nl-NL"/>
              </w:rPr>
              <w:t>verhoogd</w:t>
            </w:r>
          </w:p>
        </w:tc>
        <w:tc>
          <w:tcPr>
            <w:tcW w:w="4819" w:type="dxa"/>
            <w:tcBorders>
              <w:top w:val="single" w:sz="4" w:space="0" w:color="auto"/>
              <w:left w:val="single" w:sz="4" w:space="0" w:color="auto"/>
              <w:bottom w:val="single" w:sz="4" w:space="0" w:color="auto"/>
              <w:right w:val="single" w:sz="4" w:space="0" w:color="auto"/>
            </w:tcBorders>
            <w:vAlign w:val="center"/>
          </w:tcPr>
          <w:p w14:paraId="6ACE44D7" w14:textId="77777777" w:rsidR="005573C6" w:rsidRPr="004F2BEC" w:rsidRDefault="007A2A01" w:rsidP="002A213D">
            <w:pPr>
              <w:pStyle w:val="Table"/>
              <w:keepNext/>
              <w:keepLines w:val="0"/>
              <w:widowControl w:val="0"/>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5573C6" w:rsidRPr="004F2BEC" w14:paraId="3757C0A3"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0DC189B2" w14:textId="77777777" w:rsidR="005573C6" w:rsidRPr="004F2BEC" w:rsidRDefault="005573C6" w:rsidP="00D74130">
            <w:pPr>
              <w:pStyle w:val="Table"/>
              <w:keepNext/>
              <w:keepLines w:val="0"/>
              <w:widowControl w:val="0"/>
              <w:tabs>
                <w:tab w:val="clear" w:pos="284"/>
              </w:tabs>
              <w:spacing w:before="0" w:after="0"/>
              <w:rPr>
                <w:rFonts w:ascii="Times New Roman" w:hAnsi="Times New Roman"/>
                <w:sz w:val="22"/>
                <w:szCs w:val="22"/>
                <w:lang w:val="nl-NL"/>
              </w:rPr>
            </w:pPr>
            <w:r w:rsidRPr="004F2BEC">
              <w:rPr>
                <w:rFonts w:ascii="Times New Roman" w:hAnsi="Times New Roman"/>
                <w:sz w:val="22"/>
                <w:szCs w:val="22"/>
                <w:lang w:val="nl-NL"/>
              </w:rPr>
              <w:t>Amylase</w:t>
            </w:r>
            <w:r w:rsidR="0093187B" w:rsidRPr="004F2BEC">
              <w:rPr>
                <w:rFonts w:ascii="Times New Roman" w:hAnsi="Times New Roman"/>
                <w:sz w:val="22"/>
                <w:szCs w:val="22"/>
                <w:lang w:val="nl-NL"/>
              </w:rPr>
              <w:t xml:space="preserve"> </w:t>
            </w:r>
            <w:r w:rsidR="00310B0E" w:rsidRPr="004F2BEC">
              <w:rPr>
                <w:rFonts w:ascii="Times New Roman" w:hAnsi="Times New Roman"/>
                <w:sz w:val="22"/>
                <w:szCs w:val="22"/>
                <w:lang w:val="nl-NL"/>
              </w:rPr>
              <w:t>verlaagd</w:t>
            </w:r>
          </w:p>
        </w:tc>
        <w:tc>
          <w:tcPr>
            <w:tcW w:w="4819" w:type="dxa"/>
            <w:tcBorders>
              <w:top w:val="single" w:sz="4" w:space="0" w:color="auto"/>
              <w:left w:val="single" w:sz="4" w:space="0" w:color="auto"/>
              <w:bottom w:val="single" w:sz="4" w:space="0" w:color="auto"/>
              <w:right w:val="single" w:sz="4" w:space="0" w:color="auto"/>
            </w:tcBorders>
            <w:vAlign w:val="center"/>
          </w:tcPr>
          <w:p w14:paraId="54CC2943" w14:textId="77777777" w:rsidR="005573C6" w:rsidRPr="004F2BEC" w:rsidRDefault="007A2A01" w:rsidP="002A213D">
            <w:pPr>
              <w:pStyle w:val="Table"/>
              <w:keepNext/>
              <w:keepLines w:val="0"/>
              <w:widowControl w:val="0"/>
              <w:spacing w:before="0" w:after="0"/>
              <w:rPr>
                <w:rFonts w:ascii="Times New Roman" w:hAnsi="Times New Roman"/>
                <w:sz w:val="22"/>
                <w:szCs w:val="22"/>
                <w:lang w:val="nl-NL"/>
              </w:rPr>
            </w:pPr>
            <w:r w:rsidRPr="004F2BEC">
              <w:rPr>
                <w:rFonts w:ascii="Times New Roman" w:hAnsi="Times New Roman"/>
                <w:sz w:val="22"/>
                <w:szCs w:val="22"/>
                <w:lang w:val="nl-NL"/>
              </w:rPr>
              <w:t>Zeer vaak</w:t>
            </w:r>
          </w:p>
        </w:tc>
      </w:tr>
      <w:tr w:rsidR="005573C6" w:rsidRPr="004F2BEC" w14:paraId="7D3F5074" w14:textId="77777777" w:rsidTr="005D6A69">
        <w:tc>
          <w:tcPr>
            <w:tcW w:w="9747" w:type="dxa"/>
            <w:gridSpan w:val="2"/>
            <w:tcBorders>
              <w:top w:val="single" w:sz="4" w:space="0" w:color="auto"/>
              <w:left w:val="single" w:sz="4" w:space="0" w:color="auto"/>
              <w:bottom w:val="single" w:sz="4" w:space="0" w:color="auto"/>
              <w:right w:val="single" w:sz="4" w:space="0" w:color="auto"/>
            </w:tcBorders>
          </w:tcPr>
          <w:p w14:paraId="3C860A20" w14:textId="77777777" w:rsidR="005573C6" w:rsidRPr="004F2BEC" w:rsidRDefault="005573C6" w:rsidP="00D74130">
            <w:pPr>
              <w:pStyle w:val="Table"/>
              <w:keepLines w:val="0"/>
              <w:widowControl w:val="0"/>
              <w:spacing w:before="0" w:after="0"/>
              <w:rPr>
                <w:rFonts w:ascii="Times New Roman" w:hAnsi="Times New Roman"/>
                <w:sz w:val="22"/>
                <w:szCs w:val="22"/>
                <w:lang w:val="nl-NL"/>
              </w:rPr>
            </w:pPr>
            <w:r w:rsidRPr="004F2BEC">
              <w:rPr>
                <w:rStyle w:val="LegendChar"/>
                <w:rFonts w:ascii="Times New Roman" w:hAnsi="Times New Roman" w:cs="Times New Roman"/>
                <w:sz w:val="22"/>
                <w:szCs w:val="22"/>
                <w:lang w:val="nl-NL"/>
              </w:rPr>
              <w:t>*</w:t>
            </w:r>
            <w:r w:rsidR="005D6A69" w:rsidRPr="004F2BEC">
              <w:rPr>
                <w:rStyle w:val="LegendChar"/>
                <w:rFonts w:ascii="Times New Roman" w:hAnsi="Times New Roman" w:cs="Times New Roman"/>
                <w:sz w:val="22"/>
                <w:szCs w:val="22"/>
                <w:lang w:val="nl-NL"/>
              </w:rPr>
              <w:t xml:space="preserve"> </w:t>
            </w:r>
            <w:r w:rsidR="00934D8A" w:rsidRPr="004F2BEC">
              <w:rPr>
                <w:rStyle w:val="LegendChar"/>
                <w:rFonts w:ascii="Times New Roman" w:hAnsi="Times New Roman" w:cs="Times New Roman"/>
                <w:sz w:val="22"/>
                <w:szCs w:val="22"/>
                <w:lang w:val="nl-NL"/>
              </w:rPr>
              <w:t>Gebaseerd op de slechtste</w:t>
            </w:r>
            <w:r w:rsidRPr="004F2BEC">
              <w:rPr>
                <w:rStyle w:val="LegendChar"/>
                <w:rFonts w:ascii="Times New Roman" w:hAnsi="Times New Roman" w:cs="Times New Roman"/>
                <w:sz w:val="22"/>
                <w:szCs w:val="22"/>
                <w:lang w:val="nl-NL"/>
              </w:rPr>
              <w:t xml:space="preserve"> lab</w:t>
            </w:r>
            <w:r w:rsidR="005D6A69" w:rsidRPr="004F2BEC">
              <w:rPr>
                <w:rStyle w:val="LegendChar"/>
                <w:rFonts w:ascii="Times New Roman" w:hAnsi="Times New Roman" w:cs="Times New Roman"/>
                <w:sz w:val="22"/>
                <w:szCs w:val="22"/>
                <w:lang w:val="nl-NL"/>
              </w:rPr>
              <w:t>orator</w:t>
            </w:r>
            <w:r w:rsidR="00934D8A" w:rsidRPr="004F2BEC">
              <w:rPr>
                <w:rStyle w:val="LegendChar"/>
                <w:rFonts w:ascii="Times New Roman" w:hAnsi="Times New Roman" w:cs="Times New Roman"/>
                <w:sz w:val="22"/>
                <w:szCs w:val="22"/>
                <w:lang w:val="nl-NL"/>
              </w:rPr>
              <w:t>iumwaarde</w:t>
            </w:r>
            <w:r w:rsidRPr="004F2BEC">
              <w:rPr>
                <w:rStyle w:val="LegendChar"/>
                <w:rFonts w:ascii="Times New Roman" w:hAnsi="Times New Roman" w:cs="Times New Roman"/>
                <w:sz w:val="22"/>
                <w:szCs w:val="22"/>
                <w:lang w:val="nl-NL"/>
              </w:rPr>
              <w:t xml:space="preserve"> </w:t>
            </w:r>
            <w:r w:rsidR="00934D8A" w:rsidRPr="004F2BEC">
              <w:rPr>
                <w:rStyle w:val="LegendChar"/>
                <w:rFonts w:ascii="Times New Roman" w:hAnsi="Times New Roman" w:cs="Times New Roman"/>
                <w:sz w:val="22"/>
                <w:szCs w:val="22"/>
                <w:lang w:val="nl-NL"/>
              </w:rPr>
              <w:t>na behandeling</w:t>
            </w:r>
            <w:r w:rsidRPr="004F2BEC">
              <w:rPr>
                <w:rStyle w:val="LegendChar"/>
                <w:rFonts w:ascii="Times New Roman" w:hAnsi="Times New Roman" w:cs="Times New Roman"/>
                <w:sz w:val="22"/>
                <w:szCs w:val="22"/>
                <w:lang w:val="nl-NL"/>
              </w:rPr>
              <w:t xml:space="preserve"> </w:t>
            </w:r>
            <w:r w:rsidR="00073400" w:rsidRPr="004F2BEC">
              <w:rPr>
                <w:rStyle w:val="LegendChar"/>
                <w:rFonts w:ascii="Times New Roman" w:hAnsi="Times New Roman" w:cs="Times New Roman"/>
                <w:sz w:val="22"/>
                <w:szCs w:val="22"/>
                <w:lang w:val="nl-NL"/>
              </w:rPr>
              <w:t>ongeacht de baseline</w:t>
            </w:r>
            <w:r w:rsidRPr="004F2BEC">
              <w:rPr>
                <w:rStyle w:val="LegendChar"/>
                <w:rFonts w:ascii="Times New Roman" w:hAnsi="Times New Roman" w:cs="Times New Roman"/>
                <w:sz w:val="22"/>
                <w:szCs w:val="22"/>
                <w:lang w:val="nl-NL"/>
              </w:rPr>
              <w:t>, grad</w:t>
            </w:r>
            <w:r w:rsidR="00934D8A" w:rsidRPr="004F2BEC">
              <w:rPr>
                <w:rStyle w:val="LegendChar"/>
                <w:rFonts w:ascii="Times New Roman" w:hAnsi="Times New Roman" w:cs="Times New Roman"/>
                <w:sz w:val="22"/>
                <w:szCs w:val="22"/>
                <w:lang w:val="nl-NL"/>
              </w:rPr>
              <w:t>ering</w:t>
            </w:r>
            <w:r w:rsidRPr="004F2BEC">
              <w:rPr>
                <w:rStyle w:val="LegendChar"/>
                <w:rFonts w:ascii="Times New Roman" w:hAnsi="Times New Roman" w:cs="Times New Roman"/>
                <w:sz w:val="22"/>
                <w:szCs w:val="22"/>
                <w:lang w:val="nl-NL"/>
              </w:rPr>
              <w:t xml:space="preserve"> </w:t>
            </w:r>
            <w:r w:rsidR="00934D8A" w:rsidRPr="004F2BEC">
              <w:rPr>
                <w:rStyle w:val="LegendChar"/>
                <w:rFonts w:ascii="Times New Roman" w:hAnsi="Times New Roman" w:cs="Times New Roman"/>
                <w:sz w:val="22"/>
                <w:szCs w:val="22"/>
                <w:lang w:val="nl-NL"/>
              </w:rPr>
              <w:t>volgens CTCAE versie</w:t>
            </w:r>
            <w:r w:rsidR="00DC1D5C" w:rsidRPr="004F2BEC">
              <w:rPr>
                <w:rStyle w:val="LegendChar"/>
                <w:rFonts w:ascii="Times New Roman" w:hAnsi="Times New Roman" w:cs="Times New Roman"/>
                <w:sz w:val="22"/>
                <w:szCs w:val="22"/>
                <w:lang w:val="nl-NL"/>
              </w:rPr>
              <w:t> </w:t>
            </w:r>
            <w:r w:rsidRPr="004F2BEC">
              <w:rPr>
                <w:rStyle w:val="LegendChar"/>
                <w:rFonts w:ascii="Times New Roman" w:hAnsi="Times New Roman" w:cs="Times New Roman"/>
                <w:sz w:val="22"/>
                <w:szCs w:val="22"/>
                <w:lang w:val="nl-NL"/>
              </w:rPr>
              <w:t>4.03</w:t>
            </w:r>
          </w:p>
        </w:tc>
      </w:tr>
    </w:tbl>
    <w:p w14:paraId="00FE6263" w14:textId="77777777" w:rsidR="00E05C57" w:rsidRPr="004F2BEC" w:rsidRDefault="00E05C57" w:rsidP="00D74130">
      <w:pPr>
        <w:widowControl w:val="0"/>
        <w:tabs>
          <w:tab w:val="clear" w:pos="567"/>
        </w:tabs>
        <w:autoSpaceDE w:val="0"/>
        <w:autoSpaceDN w:val="0"/>
        <w:adjustRightInd w:val="0"/>
        <w:spacing w:line="240" w:lineRule="auto"/>
        <w:rPr>
          <w:szCs w:val="22"/>
        </w:rPr>
      </w:pPr>
    </w:p>
    <w:p w14:paraId="3A112756" w14:textId="77777777" w:rsidR="003650BA" w:rsidRPr="004F2BEC" w:rsidRDefault="00934D8A" w:rsidP="005C2637">
      <w:pPr>
        <w:keepNext/>
        <w:widowControl w:val="0"/>
        <w:tabs>
          <w:tab w:val="clear" w:pos="567"/>
        </w:tabs>
        <w:autoSpaceDE w:val="0"/>
        <w:autoSpaceDN w:val="0"/>
        <w:adjustRightInd w:val="0"/>
        <w:spacing w:line="240" w:lineRule="auto"/>
        <w:outlineLvl w:val="0"/>
        <w:rPr>
          <w:szCs w:val="22"/>
          <w:u w:val="single"/>
        </w:rPr>
      </w:pPr>
      <w:r w:rsidRPr="004F2BEC">
        <w:rPr>
          <w:szCs w:val="22"/>
          <w:u w:val="single"/>
        </w:rPr>
        <w:t>Beschrijving van geselecteerde bijwerkingen</w:t>
      </w:r>
    </w:p>
    <w:p w14:paraId="3F1EF100" w14:textId="77777777" w:rsidR="00847863" w:rsidRPr="004F2BEC" w:rsidRDefault="00847863" w:rsidP="002A213D">
      <w:pPr>
        <w:keepNext/>
        <w:widowControl w:val="0"/>
        <w:tabs>
          <w:tab w:val="clear" w:pos="567"/>
        </w:tabs>
        <w:autoSpaceDE w:val="0"/>
        <w:autoSpaceDN w:val="0"/>
        <w:adjustRightInd w:val="0"/>
        <w:spacing w:line="240" w:lineRule="auto"/>
        <w:rPr>
          <w:szCs w:val="22"/>
        </w:rPr>
      </w:pPr>
    </w:p>
    <w:p w14:paraId="21105B61" w14:textId="77777777" w:rsidR="003650BA" w:rsidRPr="004F2BEC" w:rsidRDefault="00C223EE" w:rsidP="005C2637">
      <w:pPr>
        <w:keepNext/>
        <w:widowControl w:val="0"/>
        <w:tabs>
          <w:tab w:val="clear" w:pos="567"/>
        </w:tabs>
        <w:autoSpaceDE w:val="0"/>
        <w:autoSpaceDN w:val="0"/>
        <w:adjustRightInd w:val="0"/>
        <w:spacing w:line="240" w:lineRule="auto"/>
        <w:outlineLvl w:val="0"/>
        <w:rPr>
          <w:i/>
          <w:szCs w:val="22"/>
          <w:u w:val="single"/>
        </w:rPr>
      </w:pPr>
      <w:r w:rsidRPr="004F2BEC">
        <w:rPr>
          <w:i/>
          <w:szCs w:val="22"/>
          <w:u w:val="single"/>
        </w:rPr>
        <w:t>Spiergerelateerde</w:t>
      </w:r>
      <w:r w:rsidR="00A44922" w:rsidRPr="004F2BEC">
        <w:rPr>
          <w:i/>
          <w:szCs w:val="22"/>
          <w:u w:val="single"/>
        </w:rPr>
        <w:t xml:space="preserve"> </w:t>
      </w:r>
      <w:r w:rsidR="00934D8A" w:rsidRPr="004F2BEC">
        <w:rPr>
          <w:i/>
          <w:szCs w:val="22"/>
          <w:u w:val="single"/>
        </w:rPr>
        <w:t>bijwerkingen inclusief</w:t>
      </w:r>
      <w:r w:rsidR="00E05C57" w:rsidRPr="004F2BEC">
        <w:rPr>
          <w:i/>
          <w:szCs w:val="22"/>
          <w:u w:val="single"/>
        </w:rPr>
        <w:t xml:space="preserve"> CK</w:t>
      </w:r>
      <w:r w:rsidR="00934D8A" w:rsidRPr="004F2BEC">
        <w:rPr>
          <w:i/>
          <w:szCs w:val="22"/>
          <w:u w:val="single"/>
        </w:rPr>
        <w:t>-verhoging</w:t>
      </w:r>
    </w:p>
    <w:p w14:paraId="0B8E4B91" w14:textId="77777777" w:rsidR="00CA429A" w:rsidRPr="004F2BEC" w:rsidRDefault="00934D8A" w:rsidP="00391663">
      <w:pPr>
        <w:widowControl w:val="0"/>
        <w:tabs>
          <w:tab w:val="clear" w:pos="567"/>
        </w:tabs>
        <w:autoSpaceDE w:val="0"/>
        <w:autoSpaceDN w:val="0"/>
        <w:adjustRightInd w:val="0"/>
        <w:spacing w:line="240" w:lineRule="auto"/>
        <w:rPr>
          <w:szCs w:val="22"/>
        </w:rPr>
      </w:pPr>
      <w:r w:rsidRPr="004F2BEC">
        <w:rPr>
          <w:szCs w:val="22"/>
        </w:rPr>
        <w:t>Spier</w:t>
      </w:r>
      <w:r w:rsidR="00CA429A" w:rsidRPr="004F2BEC">
        <w:rPr>
          <w:szCs w:val="22"/>
        </w:rPr>
        <w:t>toxicit</w:t>
      </w:r>
      <w:r w:rsidRPr="004F2BEC">
        <w:rPr>
          <w:szCs w:val="22"/>
        </w:rPr>
        <w:t>eit</w:t>
      </w:r>
      <w:r w:rsidR="00CA429A" w:rsidRPr="004F2BEC">
        <w:rPr>
          <w:szCs w:val="22"/>
        </w:rPr>
        <w:t xml:space="preserve"> is </w:t>
      </w:r>
      <w:r w:rsidRPr="004F2BEC">
        <w:rPr>
          <w:szCs w:val="22"/>
        </w:rPr>
        <w:t>d</w:t>
      </w:r>
      <w:r w:rsidR="00CA429A" w:rsidRPr="004F2BEC">
        <w:rPr>
          <w:szCs w:val="22"/>
        </w:rPr>
        <w:t>e</w:t>
      </w:r>
      <w:r w:rsidRPr="004F2BEC">
        <w:rPr>
          <w:szCs w:val="22"/>
        </w:rPr>
        <w:t xml:space="preserve"> klinisch meest relevante</w:t>
      </w:r>
      <w:r w:rsidR="00374A7E" w:rsidRPr="004F2BEC">
        <w:rPr>
          <w:szCs w:val="22"/>
        </w:rPr>
        <w:t xml:space="preserve"> </w:t>
      </w:r>
      <w:r w:rsidR="00C03013" w:rsidRPr="004F2BEC">
        <w:rPr>
          <w:szCs w:val="22"/>
        </w:rPr>
        <w:t xml:space="preserve">gemelde </w:t>
      </w:r>
      <w:r w:rsidRPr="004F2BEC">
        <w:rPr>
          <w:szCs w:val="22"/>
        </w:rPr>
        <w:t>bijwerking</w:t>
      </w:r>
      <w:r w:rsidR="00374A7E" w:rsidRPr="004F2BEC">
        <w:rPr>
          <w:szCs w:val="22"/>
        </w:rPr>
        <w:t xml:space="preserve"> bij met sonidegib behandelde </w:t>
      </w:r>
      <w:r w:rsidR="00CA429A" w:rsidRPr="004F2BEC">
        <w:rPr>
          <w:szCs w:val="22"/>
        </w:rPr>
        <w:t>pati</w:t>
      </w:r>
      <w:r w:rsidR="00374A7E" w:rsidRPr="004F2BEC">
        <w:rPr>
          <w:szCs w:val="22"/>
        </w:rPr>
        <w:t>ë</w:t>
      </w:r>
      <w:r w:rsidR="00CA429A" w:rsidRPr="004F2BEC">
        <w:rPr>
          <w:szCs w:val="22"/>
        </w:rPr>
        <w:t>nt</w:t>
      </w:r>
      <w:r w:rsidR="00374A7E" w:rsidRPr="004F2BEC">
        <w:rPr>
          <w:szCs w:val="22"/>
        </w:rPr>
        <w:t xml:space="preserve">en en wordt gezien als een klasse-effect van de </w:t>
      </w:r>
      <w:r w:rsidR="00374A7E" w:rsidRPr="004F2BEC">
        <w:rPr>
          <w:i/>
          <w:szCs w:val="22"/>
        </w:rPr>
        <w:t>Hedgehog</w:t>
      </w:r>
      <w:r w:rsidR="00374A7E" w:rsidRPr="004F2BEC">
        <w:rPr>
          <w:szCs w:val="22"/>
        </w:rPr>
        <w:t>-signaleringsrouteremmers</w:t>
      </w:r>
      <w:r w:rsidR="00CA429A" w:rsidRPr="004F2BEC">
        <w:rPr>
          <w:szCs w:val="22"/>
        </w:rPr>
        <w:t xml:space="preserve">. In </w:t>
      </w:r>
      <w:r w:rsidR="00374A7E" w:rsidRPr="004F2BEC">
        <w:rPr>
          <w:szCs w:val="22"/>
        </w:rPr>
        <w:t>het</w:t>
      </w:r>
      <w:r w:rsidR="00CA429A" w:rsidRPr="004F2BEC">
        <w:rPr>
          <w:szCs w:val="22"/>
        </w:rPr>
        <w:t xml:space="preserve"> </w:t>
      </w:r>
      <w:r w:rsidR="000224A8" w:rsidRPr="004F2BEC">
        <w:rPr>
          <w:szCs w:val="22"/>
        </w:rPr>
        <w:t xml:space="preserve">pivotale </w:t>
      </w:r>
      <w:r w:rsidR="00374A7E" w:rsidRPr="004F2BEC">
        <w:rPr>
          <w:szCs w:val="22"/>
        </w:rPr>
        <w:t>f</w:t>
      </w:r>
      <w:r w:rsidR="003A62D2" w:rsidRPr="004F2BEC">
        <w:rPr>
          <w:szCs w:val="22"/>
        </w:rPr>
        <w:t>ase</w:t>
      </w:r>
      <w:r w:rsidR="00EB6B25" w:rsidRPr="004F2BEC">
        <w:rPr>
          <w:szCs w:val="22"/>
        </w:rPr>
        <w:t> </w:t>
      </w:r>
      <w:r w:rsidR="003A62D2" w:rsidRPr="004F2BEC">
        <w:rPr>
          <w:szCs w:val="22"/>
        </w:rPr>
        <w:t>II</w:t>
      </w:r>
      <w:r w:rsidR="00374A7E" w:rsidRPr="004F2BEC">
        <w:rPr>
          <w:szCs w:val="22"/>
        </w:rPr>
        <w:t>-onderzoek waren spierspasmen de meest voorkomende</w:t>
      </w:r>
      <w:r w:rsidR="00CA429A" w:rsidRPr="004F2BEC">
        <w:rPr>
          <w:szCs w:val="22"/>
        </w:rPr>
        <w:t xml:space="preserve"> </w:t>
      </w:r>
      <w:r w:rsidR="00FC33D7" w:rsidRPr="004F2BEC">
        <w:rPr>
          <w:szCs w:val="22"/>
        </w:rPr>
        <w:t>“</w:t>
      </w:r>
      <w:r w:rsidR="00C223EE" w:rsidRPr="004F2BEC">
        <w:rPr>
          <w:szCs w:val="22"/>
        </w:rPr>
        <w:t>spiergerelateerde</w:t>
      </w:r>
      <w:r w:rsidR="00FC33D7" w:rsidRPr="004F2BEC">
        <w:rPr>
          <w:szCs w:val="22"/>
        </w:rPr>
        <w:t>”</w:t>
      </w:r>
      <w:r w:rsidR="00CA429A" w:rsidRPr="004F2BEC">
        <w:rPr>
          <w:szCs w:val="22"/>
        </w:rPr>
        <w:t xml:space="preserve"> </w:t>
      </w:r>
      <w:r w:rsidR="00374A7E" w:rsidRPr="004F2BEC">
        <w:rPr>
          <w:szCs w:val="22"/>
        </w:rPr>
        <w:t>bijwerking</w:t>
      </w:r>
      <w:r w:rsidR="00C03013" w:rsidRPr="004F2BEC">
        <w:rPr>
          <w:szCs w:val="22"/>
        </w:rPr>
        <w:t>en</w:t>
      </w:r>
      <w:r w:rsidR="00CA429A" w:rsidRPr="004F2BEC">
        <w:rPr>
          <w:szCs w:val="22"/>
        </w:rPr>
        <w:t xml:space="preserve"> </w:t>
      </w:r>
      <w:r w:rsidR="00C03013" w:rsidRPr="004F2BEC">
        <w:rPr>
          <w:szCs w:val="22"/>
        </w:rPr>
        <w:t>en</w:t>
      </w:r>
      <w:r w:rsidR="00374A7E" w:rsidRPr="004F2BEC">
        <w:rPr>
          <w:szCs w:val="22"/>
        </w:rPr>
        <w:t xml:space="preserve"> werden </w:t>
      </w:r>
      <w:r w:rsidR="0051671E" w:rsidRPr="004F2BEC">
        <w:rPr>
          <w:szCs w:val="22"/>
        </w:rPr>
        <w:t xml:space="preserve">deze </w:t>
      </w:r>
      <w:r w:rsidR="00374A7E" w:rsidRPr="004F2BEC">
        <w:rPr>
          <w:szCs w:val="22"/>
        </w:rPr>
        <w:t>bij minder patiënten in d</w:t>
      </w:r>
      <w:r w:rsidR="00CA429A" w:rsidRPr="004F2BEC">
        <w:rPr>
          <w:szCs w:val="22"/>
        </w:rPr>
        <w:t xml:space="preserve">e </w:t>
      </w:r>
      <w:r w:rsidR="00374A7E" w:rsidRPr="004F2BEC">
        <w:rPr>
          <w:szCs w:val="22"/>
        </w:rPr>
        <w:t xml:space="preserve">groep die </w:t>
      </w:r>
      <w:r w:rsidR="00CA429A" w:rsidRPr="004F2BEC">
        <w:rPr>
          <w:szCs w:val="22"/>
        </w:rPr>
        <w:t>200</w:t>
      </w:r>
      <w:r w:rsidR="00FC33D7" w:rsidRPr="004F2BEC">
        <w:rPr>
          <w:szCs w:val="22"/>
        </w:rPr>
        <w:t> </w:t>
      </w:r>
      <w:r w:rsidR="00CA429A" w:rsidRPr="004F2BEC">
        <w:rPr>
          <w:szCs w:val="22"/>
        </w:rPr>
        <w:t xml:space="preserve">mg </w:t>
      </w:r>
      <w:r w:rsidR="00374A7E" w:rsidRPr="004F2BEC">
        <w:rPr>
          <w:szCs w:val="22"/>
        </w:rPr>
        <w:t>Odomzo</w:t>
      </w:r>
      <w:r w:rsidR="003D1E99" w:rsidRPr="004F2BEC">
        <w:rPr>
          <w:szCs w:val="22"/>
        </w:rPr>
        <w:t xml:space="preserve"> </w:t>
      </w:r>
      <w:r w:rsidR="00374A7E" w:rsidRPr="004F2BEC">
        <w:rPr>
          <w:szCs w:val="22"/>
        </w:rPr>
        <w:t>kre</w:t>
      </w:r>
      <w:r w:rsidR="00C03013" w:rsidRPr="004F2BEC">
        <w:rPr>
          <w:szCs w:val="22"/>
        </w:rPr>
        <w:t>e</w:t>
      </w:r>
      <w:r w:rsidR="00374A7E" w:rsidRPr="004F2BEC">
        <w:rPr>
          <w:szCs w:val="22"/>
        </w:rPr>
        <w:t>g</w:t>
      </w:r>
      <w:r w:rsidR="00CA429A" w:rsidRPr="004F2BEC">
        <w:rPr>
          <w:szCs w:val="22"/>
        </w:rPr>
        <w:t xml:space="preserve"> (</w:t>
      </w:r>
      <w:r w:rsidR="00657A17" w:rsidRPr="004F2BEC">
        <w:rPr>
          <w:szCs w:val="22"/>
        </w:rPr>
        <w:t>54</w:t>
      </w:r>
      <w:r w:rsidR="00CA429A" w:rsidRPr="004F2BEC">
        <w:rPr>
          <w:szCs w:val="22"/>
        </w:rPr>
        <w:t xml:space="preserve">%) </w:t>
      </w:r>
      <w:r w:rsidR="00C03013" w:rsidRPr="004F2BEC">
        <w:rPr>
          <w:szCs w:val="22"/>
        </w:rPr>
        <w:t xml:space="preserve">gemeld </w:t>
      </w:r>
      <w:r w:rsidR="00374A7E" w:rsidRPr="004F2BEC">
        <w:rPr>
          <w:szCs w:val="22"/>
        </w:rPr>
        <w:t>d</w:t>
      </w:r>
      <w:r w:rsidR="00CA429A" w:rsidRPr="004F2BEC">
        <w:rPr>
          <w:szCs w:val="22"/>
        </w:rPr>
        <w:t xml:space="preserve">an in </w:t>
      </w:r>
      <w:r w:rsidR="00374A7E" w:rsidRPr="004F2BEC">
        <w:rPr>
          <w:szCs w:val="22"/>
        </w:rPr>
        <w:t>d</w:t>
      </w:r>
      <w:r w:rsidR="00CA429A" w:rsidRPr="004F2BEC">
        <w:rPr>
          <w:szCs w:val="22"/>
        </w:rPr>
        <w:t>e</w:t>
      </w:r>
      <w:r w:rsidR="00374A7E" w:rsidRPr="004F2BEC">
        <w:rPr>
          <w:szCs w:val="22"/>
        </w:rPr>
        <w:t xml:space="preserve"> groep die</w:t>
      </w:r>
      <w:r w:rsidR="00CA429A" w:rsidRPr="004F2BEC">
        <w:rPr>
          <w:szCs w:val="22"/>
        </w:rPr>
        <w:t xml:space="preserve"> 800</w:t>
      </w:r>
      <w:r w:rsidR="00FC33D7" w:rsidRPr="004F2BEC">
        <w:rPr>
          <w:szCs w:val="22"/>
        </w:rPr>
        <w:t> </w:t>
      </w:r>
      <w:r w:rsidR="00CA429A" w:rsidRPr="004F2BEC">
        <w:rPr>
          <w:szCs w:val="22"/>
        </w:rPr>
        <w:t xml:space="preserve">mg </w:t>
      </w:r>
      <w:r w:rsidR="00374A7E" w:rsidRPr="004F2BEC">
        <w:rPr>
          <w:szCs w:val="22"/>
        </w:rPr>
        <w:t>Odomzo kre</w:t>
      </w:r>
      <w:r w:rsidR="00C03013" w:rsidRPr="004F2BEC">
        <w:rPr>
          <w:szCs w:val="22"/>
        </w:rPr>
        <w:t>e</w:t>
      </w:r>
      <w:r w:rsidR="00374A7E" w:rsidRPr="004F2BEC">
        <w:rPr>
          <w:szCs w:val="22"/>
        </w:rPr>
        <w:t>g</w:t>
      </w:r>
      <w:r w:rsidR="00CA429A" w:rsidRPr="004F2BEC">
        <w:rPr>
          <w:szCs w:val="22"/>
        </w:rPr>
        <w:t xml:space="preserve"> (</w:t>
      </w:r>
      <w:r w:rsidR="007B1220" w:rsidRPr="004F2BEC">
        <w:rPr>
          <w:szCs w:val="22"/>
        </w:rPr>
        <w:t>69</w:t>
      </w:r>
      <w:r w:rsidR="00CA429A" w:rsidRPr="004F2BEC">
        <w:rPr>
          <w:szCs w:val="22"/>
        </w:rPr>
        <w:t>%).</w:t>
      </w:r>
    </w:p>
    <w:p w14:paraId="6CF5BD69" w14:textId="77777777" w:rsidR="00CA429A" w:rsidRPr="004F2BEC" w:rsidRDefault="00CA429A" w:rsidP="00922D10">
      <w:pPr>
        <w:widowControl w:val="0"/>
        <w:tabs>
          <w:tab w:val="clear" w:pos="567"/>
        </w:tabs>
        <w:autoSpaceDE w:val="0"/>
        <w:autoSpaceDN w:val="0"/>
        <w:adjustRightInd w:val="0"/>
        <w:spacing w:line="240" w:lineRule="auto"/>
        <w:rPr>
          <w:szCs w:val="22"/>
        </w:rPr>
      </w:pPr>
    </w:p>
    <w:p w14:paraId="2A7046C7" w14:textId="77777777" w:rsidR="004A5602" w:rsidRPr="004F2BEC" w:rsidRDefault="007B1220" w:rsidP="00922D10">
      <w:pPr>
        <w:widowControl w:val="0"/>
        <w:tabs>
          <w:tab w:val="clear" w:pos="567"/>
        </w:tabs>
        <w:autoSpaceDE w:val="0"/>
        <w:autoSpaceDN w:val="0"/>
        <w:adjustRightInd w:val="0"/>
        <w:spacing w:line="240" w:lineRule="auto"/>
        <w:rPr>
          <w:szCs w:val="22"/>
        </w:rPr>
      </w:pPr>
      <w:r w:rsidRPr="004F2BEC">
        <w:rPr>
          <w:szCs w:val="24"/>
        </w:rPr>
        <w:t>Gra</w:t>
      </w:r>
      <w:r w:rsidR="00374A7E" w:rsidRPr="004F2BEC">
        <w:rPr>
          <w:szCs w:val="24"/>
        </w:rPr>
        <w:t>a</w:t>
      </w:r>
      <w:r w:rsidRPr="004F2BEC">
        <w:rPr>
          <w:szCs w:val="24"/>
        </w:rPr>
        <w:t xml:space="preserve">d 3/4 </w:t>
      </w:r>
      <w:r w:rsidR="00374A7E" w:rsidRPr="004F2BEC">
        <w:rPr>
          <w:szCs w:val="24"/>
        </w:rPr>
        <w:t>verhogingen</w:t>
      </w:r>
      <w:r w:rsidRPr="004F2BEC">
        <w:rPr>
          <w:szCs w:val="24"/>
        </w:rPr>
        <w:t xml:space="preserve"> </w:t>
      </w:r>
      <w:r w:rsidR="00654DA4" w:rsidRPr="004F2BEC">
        <w:rPr>
          <w:szCs w:val="24"/>
        </w:rPr>
        <w:t>va</w:t>
      </w:r>
      <w:r w:rsidRPr="004F2BEC">
        <w:rPr>
          <w:szCs w:val="24"/>
        </w:rPr>
        <w:t xml:space="preserve">n CK </w:t>
      </w:r>
      <w:r w:rsidR="00374A7E" w:rsidRPr="004F2BEC">
        <w:rPr>
          <w:szCs w:val="24"/>
        </w:rPr>
        <w:t xml:space="preserve">in het bloed </w:t>
      </w:r>
      <w:r w:rsidRPr="004F2BEC">
        <w:rPr>
          <w:szCs w:val="24"/>
        </w:rPr>
        <w:t>w</w:t>
      </w:r>
      <w:r w:rsidR="00374A7E" w:rsidRPr="004F2BEC">
        <w:rPr>
          <w:szCs w:val="24"/>
        </w:rPr>
        <w:t>erden</w:t>
      </w:r>
      <w:r w:rsidRPr="004F2BEC">
        <w:rPr>
          <w:szCs w:val="24"/>
        </w:rPr>
        <w:t xml:space="preserve"> </w:t>
      </w:r>
      <w:r w:rsidR="00C03013" w:rsidRPr="004F2BEC">
        <w:rPr>
          <w:szCs w:val="24"/>
        </w:rPr>
        <w:t>gemeld bij</w:t>
      </w:r>
      <w:r w:rsidRPr="004F2BEC">
        <w:rPr>
          <w:szCs w:val="24"/>
        </w:rPr>
        <w:t xml:space="preserve"> 8% </w:t>
      </w:r>
      <w:r w:rsidR="00374A7E" w:rsidRPr="004F2BEC">
        <w:rPr>
          <w:szCs w:val="24"/>
        </w:rPr>
        <w:t>van de</w:t>
      </w:r>
      <w:r w:rsidRPr="004F2BEC">
        <w:rPr>
          <w:szCs w:val="24"/>
        </w:rPr>
        <w:t xml:space="preserve"> </w:t>
      </w:r>
      <w:r w:rsidR="00654DA4" w:rsidRPr="004F2BEC">
        <w:rPr>
          <w:szCs w:val="24"/>
        </w:rPr>
        <w:t>met</w:t>
      </w:r>
      <w:r w:rsidRPr="004F2BEC">
        <w:rPr>
          <w:szCs w:val="24"/>
        </w:rPr>
        <w:t xml:space="preserve"> 200 mg</w:t>
      </w:r>
      <w:r w:rsidR="00654DA4" w:rsidRPr="004F2BEC">
        <w:rPr>
          <w:szCs w:val="24"/>
        </w:rPr>
        <w:t xml:space="preserve"> Odomzo behandelde patiënten</w:t>
      </w:r>
      <w:r w:rsidR="004E645E" w:rsidRPr="004F2BEC">
        <w:rPr>
          <w:szCs w:val="24"/>
        </w:rPr>
        <w:t xml:space="preserve">. </w:t>
      </w:r>
      <w:r w:rsidR="00654DA4" w:rsidRPr="004F2BEC">
        <w:rPr>
          <w:szCs w:val="22"/>
        </w:rPr>
        <w:t xml:space="preserve">De meerderheid van de patiënten </w:t>
      </w:r>
      <w:r w:rsidR="0051671E" w:rsidRPr="004F2BEC">
        <w:rPr>
          <w:szCs w:val="22"/>
        </w:rPr>
        <w:t xml:space="preserve">met </w:t>
      </w:r>
      <w:r w:rsidR="00C40A1D" w:rsidRPr="004F2BEC">
        <w:rPr>
          <w:szCs w:val="22"/>
        </w:rPr>
        <w:t>g</w:t>
      </w:r>
      <w:r w:rsidR="00654DA4" w:rsidRPr="004F2BEC">
        <w:rPr>
          <w:szCs w:val="22"/>
        </w:rPr>
        <w:t>raad</w:t>
      </w:r>
      <w:r w:rsidR="004E645E" w:rsidRPr="004F2BEC">
        <w:rPr>
          <w:szCs w:val="22"/>
        </w:rPr>
        <w:t> </w:t>
      </w:r>
      <w:r w:rsidR="00654DA4" w:rsidRPr="004F2BEC">
        <w:rPr>
          <w:szCs w:val="22"/>
        </w:rPr>
        <w:t xml:space="preserve">2 of hogere CK-verhogingen ontwikkelde spierklachten voorafgaand aan de CK-verhogingen. Bij deze patiënten </w:t>
      </w:r>
      <w:r w:rsidR="00C03013" w:rsidRPr="004F2BEC">
        <w:rPr>
          <w:szCs w:val="22"/>
        </w:rPr>
        <w:t>was de mediane tijd tot het ontstaan van</w:t>
      </w:r>
      <w:r w:rsidR="00654DA4" w:rsidRPr="004F2BEC">
        <w:rPr>
          <w:szCs w:val="22"/>
        </w:rPr>
        <w:t xml:space="preserve"> stijgingen in de laboratoriumwaarden van CK tot graad</w:t>
      </w:r>
      <w:r w:rsidR="004E645E" w:rsidRPr="004F2BEC">
        <w:rPr>
          <w:szCs w:val="22"/>
        </w:rPr>
        <w:t> </w:t>
      </w:r>
      <w:r w:rsidR="00654DA4" w:rsidRPr="004F2BEC">
        <w:rPr>
          <w:szCs w:val="22"/>
        </w:rPr>
        <w:t>2 en hoger 12,9</w:t>
      </w:r>
      <w:r w:rsidR="004E645E" w:rsidRPr="004F2BEC">
        <w:rPr>
          <w:szCs w:val="22"/>
        </w:rPr>
        <w:t> </w:t>
      </w:r>
      <w:r w:rsidR="00654DA4" w:rsidRPr="004F2BEC">
        <w:rPr>
          <w:szCs w:val="22"/>
        </w:rPr>
        <w:t>weken (bereik 2</w:t>
      </w:r>
      <w:r w:rsidR="00631AB9" w:rsidRPr="004F2BEC">
        <w:rPr>
          <w:szCs w:val="22"/>
        </w:rPr>
        <w:t xml:space="preserve"> tot </w:t>
      </w:r>
      <w:r w:rsidR="00654DA4" w:rsidRPr="004F2BEC">
        <w:rPr>
          <w:szCs w:val="22"/>
        </w:rPr>
        <w:t>39</w:t>
      </w:r>
      <w:r w:rsidR="004E645E" w:rsidRPr="004F2BEC">
        <w:rPr>
          <w:szCs w:val="22"/>
        </w:rPr>
        <w:t> </w:t>
      </w:r>
      <w:r w:rsidR="00654DA4" w:rsidRPr="004F2BEC">
        <w:rPr>
          <w:szCs w:val="22"/>
        </w:rPr>
        <w:t xml:space="preserve">weken) na het starten van de behandeling met Odomzo en een mediane tijd tot </w:t>
      </w:r>
      <w:r w:rsidR="00067B9E" w:rsidRPr="004F2BEC">
        <w:rPr>
          <w:szCs w:val="22"/>
        </w:rPr>
        <w:t>herstel</w:t>
      </w:r>
      <w:r w:rsidR="00654DA4" w:rsidRPr="004F2BEC">
        <w:rPr>
          <w:szCs w:val="22"/>
        </w:rPr>
        <w:t xml:space="preserve"> (tot normalisering </w:t>
      </w:r>
      <w:r w:rsidR="004E645E" w:rsidRPr="004F2BEC">
        <w:rPr>
          <w:szCs w:val="22"/>
        </w:rPr>
        <w:t>of</w:t>
      </w:r>
      <w:r w:rsidR="00654DA4" w:rsidRPr="004F2BEC">
        <w:rPr>
          <w:szCs w:val="22"/>
        </w:rPr>
        <w:t xml:space="preserve"> </w:t>
      </w:r>
      <w:r w:rsidR="00C40A1D" w:rsidRPr="004F2BEC">
        <w:rPr>
          <w:szCs w:val="22"/>
        </w:rPr>
        <w:t>g</w:t>
      </w:r>
      <w:r w:rsidR="00654DA4" w:rsidRPr="004F2BEC">
        <w:rPr>
          <w:szCs w:val="22"/>
        </w:rPr>
        <w:t>raad 1) van 12 </w:t>
      </w:r>
      <w:r w:rsidR="00A07378" w:rsidRPr="004F2BEC">
        <w:rPr>
          <w:szCs w:val="22"/>
        </w:rPr>
        <w:t>dagen (95% B</w:t>
      </w:r>
      <w:r w:rsidR="00654DA4" w:rsidRPr="004F2BEC">
        <w:rPr>
          <w:szCs w:val="22"/>
        </w:rPr>
        <w:t>I 8 tot 14 dagen).</w:t>
      </w:r>
    </w:p>
    <w:p w14:paraId="30580DD8" w14:textId="77777777" w:rsidR="00AE518C" w:rsidRPr="004F2BEC" w:rsidRDefault="00AE518C" w:rsidP="00E00588">
      <w:pPr>
        <w:pStyle w:val="ListBullet"/>
        <w:numPr>
          <w:ilvl w:val="0"/>
          <w:numId w:val="0"/>
        </w:numPr>
        <w:spacing w:line="240" w:lineRule="auto"/>
        <w:ind w:left="360" w:hanging="360"/>
        <w:rPr>
          <w:szCs w:val="22"/>
        </w:rPr>
      </w:pPr>
    </w:p>
    <w:p w14:paraId="3D17F13C" w14:textId="77777777" w:rsidR="00654DA4" w:rsidRPr="004F2BEC" w:rsidRDefault="00AE518C" w:rsidP="00D74130">
      <w:pPr>
        <w:widowControl w:val="0"/>
        <w:tabs>
          <w:tab w:val="clear" w:pos="567"/>
        </w:tabs>
        <w:autoSpaceDE w:val="0"/>
        <w:autoSpaceDN w:val="0"/>
        <w:adjustRightInd w:val="0"/>
        <w:spacing w:line="240" w:lineRule="auto"/>
        <w:rPr>
          <w:szCs w:val="22"/>
        </w:rPr>
      </w:pPr>
      <w:r w:rsidRPr="004F2BEC">
        <w:rPr>
          <w:szCs w:val="22"/>
        </w:rPr>
        <w:t>Eén patiënt die behandeld werd met 200</w:t>
      </w:r>
      <w:r w:rsidR="00EF4C73" w:rsidRPr="004F2BEC">
        <w:rPr>
          <w:szCs w:val="22"/>
        </w:rPr>
        <w:t> </w:t>
      </w:r>
      <w:r w:rsidRPr="004F2BEC">
        <w:rPr>
          <w:szCs w:val="22"/>
        </w:rPr>
        <w:t xml:space="preserve">mg Odomzo </w:t>
      </w:r>
      <w:r w:rsidR="0051671E" w:rsidRPr="004F2BEC">
        <w:rPr>
          <w:szCs w:val="22"/>
        </w:rPr>
        <w:t xml:space="preserve">had </w:t>
      </w:r>
      <w:r w:rsidRPr="004F2BEC">
        <w:rPr>
          <w:szCs w:val="22"/>
        </w:rPr>
        <w:t>spierklachten en CK-verhogingen van meer dan 10x ULN waardoor intraveneuze vloeistoffen noodzakelijk waren, vergeleken met 6 patiënten die</w:t>
      </w:r>
      <w:r w:rsidR="00F179D8" w:rsidRPr="004F2BEC">
        <w:rPr>
          <w:szCs w:val="22"/>
        </w:rPr>
        <w:t xml:space="preserve"> </w:t>
      </w:r>
      <w:r w:rsidRPr="004F2BEC">
        <w:rPr>
          <w:szCs w:val="22"/>
        </w:rPr>
        <w:t>behandeld werden met 800</w:t>
      </w:r>
      <w:r w:rsidR="00EF4C73" w:rsidRPr="004F2BEC">
        <w:rPr>
          <w:szCs w:val="22"/>
        </w:rPr>
        <w:t> </w:t>
      </w:r>
      <w:r w:rsidRPr="004F2BEC">
        <w:rPr>
          <w:szCs w:val="22"/>
        </w:rPr>
        <w:t>mg Odomzo.</w:t>
      </w:r>
    </w:p>
    <w:p w14:paraId="5A8E5580" w14:textId="77777777" w:rsidR="00AE518C" w:rsidRPr="004F2BEC" w:rsidRDefault="00AE518C" w:rsidP="002A213D">
      <w:pPr>
        <w:widowControl w:val="0"/>
        <w:tabs>
          <w:tab w:val="clear" w:pos="567"/>
        </w:tabs>
        <w:autoSpaceDE w:val="0"/>
        <w:autoSpaceDN w:val="0"/>
        <w:adjustRightInd w:val="0"/>
        <w:spacing w:line="240" w:lineRule="auto"/>
        <w:rPr>
          <w:szCs w:val="22"/>
        </w:rPr>
      </w:pPr>
    </w:p>
    <w:p w14:paraId="2172ED03" w14:textId="77777777" w:rsidR="00E05C57" w:rsidRPr="004F2BEC" w:rsidRDefault="00C0225F" w:rsidP="003B1F4C">
      <w:pPr>
        <w:widowControl w:val="0"/>
        <w:tabs>
          <w:tab w:val="clear" w:pos="567"/>
        </w:tabs>
        <w:autoSpaceDE w:val="0"/>
        <w:autoSpaceDN w:val="0"/>
        <w:adjustRightInd w:val="0"/>
        <w:spacing w:line="240" w:lineRule="auto"/>
        <w:rPr>
          <w:szCs w:val="22"/>
        </w:rPr>
      </w:pPr>
      <w:r w:rsidRPr="004F2BEC">
        <w:rPr>
          <w:szCs w:val="24"/>
        </w:rPr>
        <w:t>In h</w:t>
      </w:r>
      <w:r w:rsidR="00944167" w:rsidRPr="004F2BEC">
        <w:rPr>
          <w:szCs w:val="24"/>
        </w:rPr>
        <w:t>e</w:t>
      </w:r>
      <w:r w:rsidRPr="004F2BEC">
        <w:rPr>
          <w:szCs w:val="24"/>
        </w:rPr>
        <w:t>t</w:t>
      </w:r>
      <w:r w:rsidR="00944167" w:rsidRPr="004F2BEC">
        <w:rPr>
          <w:szCs w:val="24"/>
        </w:rPr>
        <w:t xml:space="preserve"> </w:t>
      </w:r>
      <w:r w:rsidR="000224A8" w:rsidRPr="004F2BEC">
        <w:rPr>
          <w:szCs w:val="24"/>
        </w:rPr>
        <w:t xml:space="preserve">pivotale </w:t>
      </w:r>
      <w:r w:rsidRPr="004F2BEC">
        <w:rPr>
          <w:szCs w:val="24"/>
        </w:rPr>
        <w:t>f</w:t>
      </w:r>
      <w:r w:rsidR="00122064" w:rsidRPr="004F2BEC">
        <w:rPr>
          <w:szCs w:val="24"/>
        </w:rPr>
        <w:t>ase</w:t>
      </w:r>
      <w:r w:rsidR="009668EB" w:rsidRPr="004F2BEC">
        <w:rPr>
          <w:szCs w:val="24"/>
        </w:rPr>
        <w:t> </w:t>
      </w:r>
      <w:r w:rsidR="00122064" w:rsidRPr="004F2BEC">
        <w:rPr>
          <w:szCs w:val="24"/>
        </w:rPr>
        <w:t>II</w:t>
      </w:r>
      <w:r w:rsidRPr="004F2BEC">
        <w:rPr>
          <w:szCs w:val="24"/>
        </w:rPr>
        <w:t>-onderzoek</w:t>
      </w:r>
      <w:r w:rsidR="00944167" w:rsidRPr="004F2BEC">
        <w:rPr>
          <w:szCs w:val="24"/>
        </w:rPr>
        <w:t xml:space="preserve"> </w:t>
      </w:r>
      <w:r w:rsidR="00AF1B76" w:rsidRPr="004F2BEC">
        <w:rPr>
          <w:szCs w:val="24"/>
        </w:rPr>
        <w:t xml:space="preserve">werden geen </w:t>
      </w:r>
      <w:r w:rsidR="000224A8" w:rsidRPr="004F2BEC">
        <w:rPr>
          <w:szCs w:val="24"/>
        </w:rPr>
        <w:t xml:space="preserve">van de gemelde </w:t>
      </w:r>
      <w:r w:rsidR="00AF1B76" w:rsidRPr="004F2BEC">
        <w:rPr>
          <w:szCs w:val="24"/>
        </w:rPr>
        <w:t xml:space="preserve">gevallen van </w:t>
      </w:r>
      <w:r w:rsidR="00944167" w:rsidRPr="004F2BEC">
        <w:rPr>
          <w:szCs w:val="24"/>
        </w:rPr>
        <w:t>rabdomyolys</w:t>
      </w:r>
      <w:r w:rsidR="00AF1B76" w:rsidRPr="004F2BEC">
        <w:rPr>
          <w:szCs w:val="24"/>
        </w:rPr>
        <w:t>e bevestigd</w:t>
      </w:r>
      <w:r w:rsidR="00944167" w:rsidRPr="004F2BEC">
        <w:rPr>
          <w:szCs w:val="24"/>
        </w:rPr>
        <w:t xml:space="preserve"> (</w:t>
      </w:r>
      <w:r w:rsidR="00AF1B76" w:rsidRPr="004F2BEC">
        <w:rPr>
          <w:szCs w:val="24"/>
        </w:rPr>
        <w:t>ge</w:t>
      </w:r>
      <w:r w:rsidR="00944167" w:rsidRPr="004F2BEC">
        <w:rPr>
          <w:szCs w:val="24"/>
        </w:rPr>
        <w:t>defin</w:t>
      </w:r>
      <w:r w:rsidR="00AF1B76" w:rsidRPr="004F2BEC">
        <w:rPr>
          <w:szCs w:val="24"/>
        </w:rPr>
        <w:t>ie</w:t>
      </w:r>
      <w:r w:rsidR="00944167" w:rsidRPr="004F2BEC">
        <w:rPr>
          <w:szCs w:val="24"/>
        </w:rPr>
        <w:t>e</w:t>
      </w:r>
      <w:r w:rsidR="00AF1B76" w:rsidRPr="004F2BEC">
        <w:rPr>
          <w:szCs w:val="24"/>
        </w:rPr>
        <w:t>r</w:t>
      </w:r>
      <w:r w:rsidR="00944167" w:rsidRPr="004F2BEC">
        <w:rPr>
          <w:szCs w:val="24"/>
        </w:rPr>
        <w:t>d a</w:t>
      </w:r>
      <w:r w:rsidR="00AF1B76" w:rsidRPr="004F2BEC">
        <w:rPr>
          <w:szCs w:val="24"/>
        </w:rPr>
        <w:t>l</w:t>
      </w:r>
      <w:r w:rsidR="00944167" w:rsidRPr="004F2BEC">
        <w:rPr>
          <w:szCs w:val="24"/>
        </w:rPr>
        <w:t>s CK</w:t>
      </w:r>
      <w:r w:rsidR="00AF1B76" w:rsidRPr="004F2BEC">
        <w:rPr>
          <w:szCs w:val="24"/>
        </w:rPr>
        <w:t>-spiegels</w:t>
      </w:r>
      <w:r w:rsidR="00944167" w:rsidRPr="004F2BEC">
        <w:rPr>
          <w:szCs w:val="24"/>
        </w:rPr>
        <w:t xml:space="preserve"> &gt;10</w:t>
      </w:r>
      <w:r w:rsidR="004E6096" w:rsidRPr="004F2BEC">
        <w:rPr>
          <w:szCs w:val="24"/>
        </w:rPr>
        <w:noBreakHyphen/>
      </w:r>
      <w:r w:rsidR="00AF1B76" w:rsidRPr="004F2BEC">
        <w:rPr>
          <w:szCs w:val="24"/>
        </w:rPr>
        <w:t>voudig</w:t>
      </w:r>
      <w:r w:rsidR="00944167" w:rsidRPr="004F2BEC">
        <w:rPr>
          <w:szCs w:val="24"/>
        </w:rPr>
        <w:t xml:space="preserve"> bove</w:t>
      </w:r>
      <w:r w:rsidR="00AF1B76" w:rsidRPr="004F2BEC">
        <w:rPr>
          <w:szCs w:val="24"/>
        </w:rPr>
        <w:t>n</w:t>
      </w:r>
      <w:r w:rsidR="00944167" w:rsidRPr="004F2BEC">
        <w:rPr>
          <w:szCs w:val="24"/>
        </w:rPr>
        <w:t xml:space="preserve"> he</w:t>
      </w:r>
      <w:r w:rsidR="00AF1B76" w:rsidRPr="004F2BEC">
        <w:rPr>
          <w:szCs w:val="24"/>
        </w:rPr>
        <w:t>t</w:t>
      </w:r>
      <w:r w:rsidR="00944167" w:rsidRPr="004F2BEC">
        <w:rPr>
          <w:szCs w:val="24"/>
        </w:rPr>
        <w:t xml:space="preserve"> </w:t>
      </w:r>
      <w:r w:rsidR="00DF79B8" w:rsidRPr="004F2BEC">
        <w:rPr>
          <w:szCs w:val="24"/>
        </w:rPr>
        <w:t xml:space="preserve">niveau van </w:t>
      </w:r>
      <w:r w:rsidR="00AF1B76" w:rsidRPr="004F2BEC">
        <w:rPr>
          <w:szCs w:val="24"/>
        </w:rPr>
        <w:t>voor de behandeling</w:t>
      </w:r>
      <w:r w:rsidR="00944167" w:rsidRPr="004F2BEC">
        <w:rPr>
          <w:szCs w:val="24"/>
        </w:rPr>
        <w:t xml:space="preserve"> o</w:t>
      </w:r>
      <w:r w:rsidR="00AF1B76" w:rsidRPr="004F2BEC">
        <w:rPr>
          <w:szCs w:val="24"/>
        </w:rPr>
        <w:t xml:space="preserve">f </w:t>
      </w:r>
      <w:r w:rsidR="00631AB9" w:rsidRPr="004F2BEC">
        <w:rPr>
          <w:szCs w:val="24"/>
        </w:rPr>
        <w:t>uitgangswaarde</w:t>
      </w:r>
      <w:r w:rsidR="00944167" w:rsidRPr="004F2BEC">
        <w:rPr>
          <w:szCs w:val="24"/>
        </w:rPr>
        <w:t xml:space="preserve"> o</w:t>
      </w:r>
      <w:r w:rsidR="00AF1B76" w:rsidRPr="004F2BEC">
        <w:rPr>
          <w:szCs w:val="24"/>
        </w:rPr>
        <w:t>f</w:t>
      </w:r>
      <w:r w:rsidR="00944167" w:rsidRPr="004F2BEC">
        <w:rPr>
          <w:szCs w:val="24"/>
        </w:rPr>
        <w:t xml:space="preserve"> &gt;10x ULN </w:t>
      </w:r>
      <w:r w:rsidR="00AF1B76" w:rsidRPr="004F2BEC">
        <w:rPr>
          <w:szCs w:val="24"/>
        </w:rPr>
        <w:t>als</w:t>
      </w:r>
      <w:r w:rsidR="00944167" w:rsidRPr="004F2BEC">
        <w:rPr>
          <w:szCs w:val="24"/>
        </w:rPr>
        <w:t xml:space="preserve"> </w:t>
      </w:r>
      <w:r w:rsidR="00AF1B76" w:rsidRPr="004F2BEC">
        <w:rPr>
          <w:szCs w:val="24"/>
        </w:rPr>
        <w:t>er</w:t>
      </w:r>
      <w:r w:rsidR="00944167" w:rsidRPr="004F2BEC">
        <w:rPr>
          <w:szCs w:val="24"/>
        </w:rPr>
        <w:t xml:space="preserve"> </w:t>
      </w:r>
      <w:r w:rsidR="00AF1B76" w:rsidRPr="004F2BEC">
        <w:rPr>
          <w:szCs w:val="24"/>
        </w:rPr>
        <w:t xml:space="preserve">geen </w:t>
      </w:r>
      <w:r w:rsidR="00631AB9" w:rsidRPr="004F2BEC">
        <w:rPr>
          <w:szCs w:val="24"/>
        </w:rPr>
        <w:t>uitgangswaarde</w:t>
      </w:r>
      <w:r w:rsidR="00AF1B76" w:rsidRPr="004F2BEC">
        <w:rPr>
          <w:szCs w:val="24"/>
        </w:rPr>
        <w:t xml:space="preserve"> werd</w:t>
      </w:r>
      <w:r w:rsidR="00944167" w:rsidRPr="004F2BEC">
        <w:rPr>
          <w:szCs w:val="24"/>
        </w:rPr>
        <w:t xml:space="preserve"> </w:t>
      </w:r>
      <w:r w:rsidR="00AF1B76" w:rsidRPr="004F2BEC">
        <w:rPr>
          <w:szCs w:val="24"/>
        </w:rPr>
        <w:t>gerappo</w:t>
      </w:r>
      <w:r w:rsidR="00944167" w:rsidRPr="004F2BEC">
        <w:rPr>
          <w:szCs w:val="24"/>
        </w:rPr>
        <w:t>rt</w:t>
      </w:r>
      <w:r w:rsidR="00AF1B76" w:rsidRPr="004F2BEC">
        <w:rPr>
          <w:szCs w:val="24"/>
        </w:rPr>
        <w:t>e</w:t>
      </w:r>
      <w:r w:rsidR="00944167" w:rsidRPr="004F2BEC">
        <w:rPr>
          <w:szCs w:val="24"/>
        </w:rPr>
        <w:t>e</w:t>
      </w:r>
      <w:r w:rsidR="00AF1B76" w:rsidRPr="004F2BEC">
        <w:rPr>
          <w:szCs w:val="24"/>
        </w:rPr>
        <w:t>r</w:t>
      </w:r>
      <w:r w:rsidR="00944167" w:rsidRPr="004F2BEC">
        <w:rPr>
          <w:szCs w:val="24"/>
        </w:rPr>
        <w:t>d</w:t>
      </w:r>
      <w:r w:rsidR="00851C30" w:rsidRPr="004F2BEC">
        <w:rPr>
          <w:szCs w:val="24"/>
        </w:rPr>
        <w:t>,</w:t>
      </w:r>
      <w:r w:rsidR="00944167" w:rsidRPr="004F2BEC">
        <w:rPr>
          <w:szCs w:val="24"/>
        </w:rPr>
        <w:t xml:space="preserve"> plus </w:t>
      </w:r>
      <w:r w:rsidR="00AF1B76" w:rsidRPr="004F2BEC">
        <w:rPr>
          <w:szCs w:val="24"/>
        </w:rPr>
        <w:t>een</w:t>
      </w:r>
      <w:r w:rsidR="00944167" w:rsidRPr="004F2BEC">
        <w:rPr>
          <w:szCs w:val="24"/>
        </w:rPr>
        <w:t xml:space="preserve"> 1</w:t>
      </w:r>
      <w:r w:rsidR="00AF1B76" w:rsidRPr="004F2BEC">
        <w:rPr>
          <w:szCs w:val="24"/>
        </w:rPr>
        <w:t>,</w:t>
      </w:r>
      <w:r w:rsidR="00944167" w:rsidRPr="004F2BEC">
        <w:rPr>
          <w:szCs w:val="24"/>
        </w:rPr>
        <w:t>5</w:t>
      </w:r>
      <w:r w:rsidR="004E6096" w:rsidRPr="004F2BEC">
        <w:rPr>
          <w:szCs w:val="24"/>
        </w:rPr>
        <w:noBreakHyphen/>
      </w:r>
      <w:r w:rsidR="00AF1B76" w:rsidRPr="004F2BEC">
        <w:rPr>
          <w:szCs w:val="24"/>
        </w:rPr>
        <w:t>voudige</w:t>
      </w:r>
      <w:r w:rsidR="00944167" w:rsidRPr="004F2BEC">
        <w:rPr>
          <w:szCs w:val="24"/>
        </w:rPr>
        <w:t xml:space="preserve"> </w:t>
      </w:r>
      <w:r w:rsidR="00AF1B76" w:rsidRPr="004F2BEC">
        <w:rPr>
          <w:szCs w:val="24"/>
        </w:rPr>
        <w:t>verhoging</w:t>
      </w:r>
      <w:r w:rsidR="00944167" w:rsidRPr="004F2BEC">
        <w:rPr>
          <w:szCs w:val="24"/>
        </w:rPr>
        <w:t xml:space="preserve"> in serumcreatinine </w:t>
      </w:r>
      <w:r w:rsidR="00AF1B76" w:rsidRPr="004F2BEC">
        <w:rPr>
          <w:szCs w:val="24"/>
        </w:rPr>
        <w:t>vanaf</w:t>
      </w:r>
      <w:r w:rsidR="00944167" w:rsidRPr="004F2BEC">
        <w:rPr>
          <w:szCs w:val="24"/>
        </w:rPr>
        <w:t xml:space="preserve"> </w:t>
      </w:r>
      <w:r w:rsidR="00631AB9" w:rsidRPr="004F2BEC">
        <w:rPr>
          <w:szCs w:val="24"/>
        </w:rPr>
        <w:t>de waarde</w:t>
      </w:r>
      <w:r w:rsidR="00DF79B8" w:rsidRPr="004F2BEC">
        <w:rPr>
          <w:szCs w:val="24"/>
        </w:rPr>
        <w:t xml:space="preserve"> van</w:t>
      </w:r>
      <w:r w:rsidR="00AF1B76" w:rsidRPr="004F2BEC">
        <w:rPr>
          <w:szCs w:val="24"/>
        </w:rPr>
        <w:t xml:space="preserve"> voor de behandeling of </w:t>
      </w:r>
      <w:r w:rsidR="00631AB9" w:rsidRPr="004F2BEC">
        <w:rPr>
          <w:szCs w:val="24"/>
        </w:rPr>
        <w:t>vanaf de uitgangswaarde</w:t>
      </w:r>
      <w:r w:rsidR="0051671E" w:rsidRPr="004F2BEC">
        <w:rPr>
          <w:szCs w:val="24"/>
        </w:rPr>
        <w:t>)</w:t>
      </w:r>
      <w:r w:rsidR="00944167" w:rsidRPr="004F2BEC">
        <w:rPr>
          <w:szCs w:val="24"/>
        </w:rPr>
        <w:t xml:space="preserve">. </w:t>
      </w:r>
      <w:r w:rsidR="00DF79B8" w:rsidRPr="004F2BEC">
        <w:rPr>
          <w:szCs w:val="24"/>
        </w:rPr>
        <w:t xml:space="preserve">Echter, </w:t>
      </w:r>
      <w:r w:rsidR="000224A8" w:rsidRPr="004F2BEC">
        <w:rPr>
          <w:szCs w:val="24"/>
        </w:rPr>
        <w:t>éé</w:t>
      </w:r>
      <w:r w:rsidR="00DF79B8" w:rsidRPr="004F2BEC">
        <w:rPr>
          <w:szCs w:val="24"/>
        </w:rPr>
        <w:t xml:space="preserve">n </w:t>
      </w:r>
      <w:r w:rsidR="000B5BD7" w:rsidRPr="004F2BEC">
        <w:rPr>
          <w:szCs w:val="24"/>
        </w:rPr>
        <w:t>melding</w:t>
      </w:r>
      <w:r w:rsidR="00DF79B8" w:rsidRPr="004F2BEC">
        <w:rPr>
          <w:szCs w:val="24"/>
        </w:rPr>
        <w:t xml:space="preserve"> </w:t>
      </w:r>
      <w:r w:rsidR="000B5BD7" w:rsidRPr="004F2BEC">
        <w:rPr>
          <w:szCs w:val="24"/>
        </w:rPr>
        <w:t xml:space="preserve">werd bevestigd bij een patiënt die </w:t>
      </w:r>
      <w:r w:rsidR="00DF79B8" w:rsidRPr="004F2BEC">
        <w:rPr>
          <w:szCs w:val="24"/>
        </w:rPr>
        <w:t xml:space="preserve">met 800 mg Odomzo </w:t>
      </w:r>
      <w:r w:rsidR="000B5BD7" w:rsidRPr="004F2BEC">
        <w:rPr>
          <w:szCs w:val="24"/>
        </w:rPr>
        <w:t xml:space="preserve">werd </w:t>
      </w:r>
      <w:r w:rsidR="00DF79B8" w:rsidRPr="004F2BEC">
        <w:rPr>
          <w:szCs w:val="24"/>
        </w:rPr>
        <w:t xml:space="preserve">behandeld in een </w:t>
      </w:r>
      <w:r w:rsidR="000B5BD7" w:rsidRPr="004F2BEC">
        <w:rPr>
          <w:szCs w:val="24"/>
        </w:rPr>
        <w:t>niet</w:t>
      </w:r>
      <w:r w:rsidR="000B5BD7" w:rsidRPr="004F2BEC">
        <w:rPr>
          <w:szCs w:val="24"/>
        </w:rPr>
        <w:noBreakHyphen/>
        <w:t>pivotaal</w:t>
      </w:r>
      <w:r w:rsidR="00711831" w:rsidRPr="004F2BEC">
        <w:rPr>
          <w:szCs w:val="24"/>
        </w:rPr>
        <w:t xml:space="preserve"> </w:t>
      </w:r>
      <w:r w:rsidR="00DF79B8" w:rsidRPr="004F2BEC">
        <w:rPr>
          <w:szCs w:val="24"/>
        </w:rPr>
        <w:t>onderzoek.</w:t>
      </w:r>
    </w:p>
    <w:p w14:paraId="50FB59F1" w14:textId="77777777" w:rsidR="00122064" w:rsidRPr="004F2BEC" w:rsidRDefault="00122064" w:rsidP="003B1F4C">
      <w:pPr>
        <w:widowControl w:val="0"/>
        <w:tabs>
          <w:tab w:val="clear" w:pos="567"/>
        </w:tabs>
        <w:autoSpaceDE w:val="0"/>
        <w:autoSpaceDN w:val="0"/>
        <w:adjustRightInd w:val="0"/>
        <w:spacing w:line="240" w:lineRule="auto"/>
        <w:rPr>
          <w:szCs w:val="22"/>
        </w:rPr>
      </w:pPr>
    </w:p>
    <w:p w14:paraId="55B641D3" w14:textId="77777777" w:rsidR="00122064" w:rsidRPr="004F2BEC" w:rsidRDefault="007907DE" w:rsidP="005C2637">
      <w:pPr>
        <w:keepNext/>
        <w:widowControl w:val="0"/>
        <w:tabs>
          <w:tab w:val="clear" w:pos="567"/>
        </w:tabs>
        <w:autoSpaceDE w:val="0"/>
        <w:autoSpaceDN w:val="0"/>
        <w:adjustRightInd w:val="0"/>
        <w:spacing w:line="240" w:lineRule="auto"/>
        <w:outlineLvl w:val="0"/>
        <w:rPr>
          <w:i/>
          <w:szCs w:val="22"/>
          <w:u w:val="single"/>
        </w:rPr>
      </w:pPr>
      <w:r w:rsidRPr="004F2BEC">
        <w:rPr>
          <w:i/>
          <w:szCs w:val="22"/>
          <w:u w:val="single"/>
        </w:rPr>
        <w:t>Amenorr</w:t>
      </w:r>
      <w:r w:rsidR="00122064" w:rsidRPr="004F2BEC">
        <w:rPr>
          <w:i/>
          <w:szCs w:val="22"/>
          <w:u w:val="single"/>
        </w:rPr>
        <w:t>oe</w:t>
      </w:r>
    </w:p>
    <w:p w14:paraId="4C081C3C" w14:textId="77777777" w:rsidR="00122064" w:rsidRPr="004F2BEC" w:rsidRDefault="00122064" w:rsidP="00922D10">
      <w:pPr>
        <w:widowControl w:val="0"/>
        <w:tabs>
          <w:tab w:val="clear" w:pos="567"/>
        </w:tabs>
        <w:autoSpaceDE w:val="0"/>
        <w:autoSpaceDN w:val="0"/>
        <w:adjustRightInd w:val="0"/>
        <w:spacing w:line="240" w:lineRule="auto"/>
        <w:rPr>
          <w:szCs w:val="22"/>
        </w:rPr>
      </w:pPr>
      <w:r w:rsidRPr="004F2BEC">
        <w:rPr>
          <w:szCs w:val="22"/>
        </w:rPr>
        <w:t>In</w:t>
      </w:r>
      <w:r w:rsidR="00AF1B76" w:rsidRPr="004F2BEC">
        <w:rPr>
          <w:szCs w:val="22"/>
        </w:rPr>
        <w:t xml:space="preserve"> </w:t>
      </w:r>
      <w:r w:rsidRPr="004F2BEC">
        <w:rPr>
          <w:szCs w:val="22"/>
        </w:rPr>
        <w:t>he</w:t>
      </w:r>
      <w:r w:rsidR="00AF1B76" w:rsidRPr="004F2BEC">
        <w:rPr>
          <w:szCs w:val="22"/>
        </w:rPr>
        <w:t xml:space="preserve">t </w:t>
      </w:r>
      <w:r w:rsidR="000B5BD7" w:rsidRPr="004F2BEC">
        <w:rPr>
          <w:szCs w:val="22"/>
        </w:rPr>
        <w:t xml:space="preserve">pivotale </w:t>
      </w:r>
      <w:r w:rsidR="00AF1B76" w:rsidRPr="004F2BEC">
        <w:rPr>
          <w:szCs w:val="22"/>
        </w:rPr>
        <w:t>f</w:t>
      </w:r>
      <w:r w:rsidRPr="004F2BEC">
        <w:rPr>
          <w:szCs w:val="22"/>
        </w:rPr>
        <w:t>ase</w:t>
      </w:r>
      <w:r w:rsidR="009668EB" w:rsidRPr="004F2BEC">
        <w:rPr>
          <w:szCs w:val="22"/>
        </w:rPr>
        <w:t> </w:t>
      </w:r>
      <w:r w:rsidRPr="004F2BEC">
        <w:rPr>
          <w:szCs w:val="22"/>
        </w:rPr>
        <w:t>I</w:t>
      </w:r>
      <w:r w:rsidR="00AF1B76" w:rsidRPr="004F2BEC">
        <w:rPr>
          <w:szCs w:val="22"/>
        </w:rPr>
        <w:t>I-onderzoek</w:t>
      </w:r>
      <w:r w:rsidR="00F12A0D" w:rsidRPr="004F2BEC">
        <w:rPr>
          <w:szCs w:val="22"/>
        </w:rPr>
        <w:t xml:space="preserve"> ontwikkelden</w:t>
      </w:r>
      <w:r w:rsidRPr="004F2BEC">
        <w:rPr>
          <w:szCs w:val="22"/>
        </w:rPr>
        <w:t xml:space="preserve"> 2</w:t>
      </w:r>
      <w:r w:rsidR="0010154D" w:rsidRPr="004F2BEC">
        <w:rPr>
          <w:szCs w:val="22"/>
        </w:rPr>
        <w:t> (14</w:t>
      </w:r>
      <w:r w:rsidR="001C342A" w:rsidRPr="004F2BEC">
        <w:rPr>
          <w:szCs w:val="22"/>
        </w:rPr>
        <w:t>,</w:t>
      </w:r>
      <w:r w:rsidR="0010154D" w:rsidRPr="004F2BEC">
        <w:rPr>
          <w:szCs w:val="22"/>
        </w:rPr>
        <w:t>3%)</w:t>
      </w:r>
      <w:r w:rsidRPr="004F2BEC">
        <w:rPr>
          <w:szCs w:val="22"/>
        </w:rPr>
        <w:t xml:space="preserve"> </w:t>
      </w:r>
      <w:r w:rsidR="007907DE" w:rsidRPr="004F2BEC">
        <w:rPr>
          <w:szCs w:val="22"/>
        </w:rPr>
        <w:t>van de</w:t>
      </w:r>
      <w:r w:rsidRPr="004F2BEC">
        <w:rPr>
          <w:szCs w:val="22"/>
        </w:rPr>
        <w:t xml:space="preserve"> 14 </w:t>
      </w:r>
      <w:r w:rsidR="007907DE" w:rsidRPr="004F2BEC">
        <w:rPr>
          <w:szCs w:val="22"/>
        </w:rPr>
        <w:t>vrouwe</w:t>
      </w:r>
      <w:r w:rsidRPr="004F2BEC">
        <w:rPr>
          <w:szCs w:val="22"/>
        </w:rPr>
        <w:t xml:space="preserve">n </w:t>
      </w:r>
      <w:r w:rsidR="007907DE" w:rsidRPr="004F2BEC">
        <w:rPr>
          <w:szCs w:val="22"/>
        </w:rPr>
        <w:t xml:space="preserve">die zwanger </w:t>
      </w:r>
      <w:r w:rsidR="00A7055C" w:rsidRPr="004F2BEC">
        <w:rPr>
          <w:szCs w:val="22"/>
        </w:rPr>
        <w:t xml:space="preserve">konden </w:t>
      </w:r>
      <w:r w:rsidR="007907DE" w:rsidRPr="004F2BEC">
        <w:rPr>
          <w:szCs w:val="22"/>
        </w:rPr>
        <w:t xml:space="preserve">worden of die in de leeftijd </w:t>
      </w:r>
      <w:r w:rsidR="00A7055C" w:rsidRPr="004F2BEC">
        <w:rPr>
          <w:szCs w:val="22"/>
        </w:rPr>
        <w:t xml:space="preserve">waren </w:t>
      </w:r>
      <w:r w:rsidR="007907DE" w:rsidRPr="004F2BEC">
        <w:rPr>
          <w:szCs w:val="22"/>
        </w:rPr>
        <w:t xml:space="preserve">dat ze zwanger </w:t>
      </w:r>
      <w:r w:rsidR="00A7055C" w:rsidRPr="004F2BEC">
        <w:rPr>
          <w:szCs w:val="22"/>
        </w:rPr>
        <w:t xml:space="preserve">konden </w:t>
      </w:r>
      <w:r w:rsidR="007907DE" w:rsidRPr="004F2BEC">
        <w:rPr>
          <w:szCs w:val="22"/>
        </w:rPr>
        <w:t xml:space="preserve">worden maar gesteriliseerd </w:t>
      </w:r>
      <w:r w:rsidR="00A7055C" w:rsidRPr="004F2BEC">
        <w:rPr>
          <w:szCs w:val="22"/>
        </w:rPr>
        <w:t xml:space="preserve">waren </w:t>
      </w:r>
      <w:r w:rsidR="007907DE" w:rsidRPr="004F2BEC">
        <w:rPr>
          <w:szCs w:val="22"/>
        </w:rPr>
        <w:t>via het afbinden van de eileiders</w:t>
      </w:r>
      <w:r w:rsidR="00CD3CCD" w:rsidRPr="004F2BEC">
        <w:rPr>
          <w:szCs w:val="22"/>
        </w:rPr>
        <w:t>,</w:t>
      </w:r>
      <w:r w:rsidR="007907DE" w:rsidRPr="004F2BEC">
        <w:rPr>
          <w:szCs w:val="22"/>
        </w:rPr>
        <w:t xml:space="preserve"> </w:t>
      </w:r>
      <w:r w:rsidRPr="004F2BEC">
        <w:rPr>
          <w:szCs w:val="22"/>
        </w:rPr>
        <w:t xml:space="preserve">amenorroe </w:t>
      </w:r>
      <w:r w:rsidR="007907DE" w:rsidRPr="004F2BEC">
        <w:rPr>
          <w:szCs w:val="22"/>
        </w:rPr>
        <w:t xml:space="preserve">tijdens de behandeling met dagelijks </w:t>
      </w:r>
      <w:r w:rsidR="00B96900" w:rsidRPr="004F2BEC">
        <w:rPr>
          <w:szCs w:val="22"/>
        </w:rPr>
        <w:t>200</w:t>
      </w:r>
      <w:r w:rsidR="0010154D" w:rsidRPr="004F2BEC">
        <w:rPr>
          <w:szCs w:val="22"/>
        </w:rPr>
        <w:t> </w:t>
      </w:r>
      <w:r w:rsidR="00B96900" w:rsidRPr="004F2BEC">
        <w:rPr>
          <w:szCs w:val="22"/>
        </w:rPr>
        <w:t>mg o</w:t>
      </w:r>
      <w:r w:rsidR="007907DE" w:rsidRPr="004F2BEC">
        <w:rPr>
          <w:szCs w:val="22"/>
        </w:rPr>
        <w:t>f</w:t>
      </w:r>
      <w:r w:rsidR="00B96900" w:rsidRPr="004F2BEC">
        <w:rPr>
          <w:szCs w:val="22"/>
        </w:rPr>
        <w:t xml:space="preserve"> 800</w:t>
      </w:r>
      <w:r w:rsidR="0010154D" w:rsidRPr="004F2BEC">
        <w:rPr>
          <w:szCs w:val="22"/>
        </w:rPr>
        <w:t> </w:t>
      </w:r>
      <w:r w:rsidR="00B96900" w:rsidRPr="004F2BEC">
        <w:rPr>
          <w:szCs w:val="22"/>
        </w:rPr>
        <w:t xml:space="preserve">mg </w:t>
      </w:r>
      <w:r w:rsidR="007907DE" w:rsidRPr="004F2BEC">
        <w:rPr>
          <w:szCs w:val="22"/>
        </w:rPr>
        <w:t>Odomzo</w:t>
      </w:r>
      <w:r w:rsidRPr="004F2BEC">
        <w:rPr>
          <w:szCs w:val="22"/>
        </w:rPr>
        <w:t>.</w:t>
      </w:r>
    </w:p>
    <w:p w14:paraId="6E3008CE" w14:textId="77777777" w:rsidR="00CA429A" w:rsidRPr="004F2BEC" w:rsidRDefault="00CA429A" w:rsidP="00922D10">
      <w:pPr>
        <w:widowControl w:val="0"/>
        <w:tabs>
          <w:tab w:val="clear" w:pos="567"/>
        </w:tabs>
        <w:autoSpaceDE w:val="0"/>
        <w:autoSpaceDN w:val="0"/>
        <w:adjustRightInd w:val="0"/>
        <w:spacing w:line="240" w:lineRule="auto"/>
        <w:rPr>
          <w:szCs w:val="22"/>
        </w:rPr>
      </w:pPr>
    </w:p>
    <w:p w14:paraId="43CEACF7" w14:textId="77777777" w:rsidR="005C0D73" w:rsidRPr="004F2BEC" w:rsidRDefault="005C0D73" w:rsidP="005C2637">
      <w:pPr>
        <w:keepNext/>
        <w:widowControl w:val="0"/>
        <w:tabs>
          <w:tab w:val="clear" w:pos="567"/>
          <w:tab w:val="left" w:pos="720"/>
        </w:tabs>
        <w:autoSpaceDE w:val="0"/>
        <w:autoSpaceDN w:val="0"/>
        <w:adjustRightInd w:val="0"/>
        <w:spacing w:line="240" w:lineRule="auto"/>
        <w:outlineLvl w:val="0"/>
        <w:rPr>
          <w:i/>
          <w:szCs w:val="22"/>
        </w:rPr>
      </w:pPr>
      <w:r w:rsidRPr="004F2BEC">
        <w:rPr>
          <w:i/>
          <w:szCs w:val="22"/>
        </w:rPr>
        <w:t>Pedriatische patiënten</w:t>
      </w:r>
    </w:p>
    <w:p w14:paraId="6ACE4962" w14:textId="77777777" w:rsidR="005C0D73" w:rsidRPr="004F2BEC" w:rsidRDefault="005C0D73" w:rsidP="005C0D73">
      <w:r w:rsidRPr="004F2BEC">
        <w:t>De evaluatie van de veiligheid bij pedriatische patiënten is gebaseerd op gegevens van 16 volwassen en 60 pedriatische patiënten uit Studie CLDE225X2104, en 16 volwassen en 2 pedriatische patiënten uit Study CLDE225C2301. De mediane blootstellingsduur aan sonidegib tijdens Studie X2104 bedroeg 97 dagen (met een range van 34 tot 511 dagen) voor volwassen patiënten en 55 dagen (met een range van 2 tot 289 dagen) voor pedriatische patiënten. De mediane duur van de blootstelling aan sonidegib tijdens Studie C2301 was 2,8 maanden (met een range van 0,4 tot 33,2 maanden) voor volwassen patiënten en 3,5 maanden (met een range van 1,3 tot 5,7 maanden) voor pedriatische patiënten.</w:t>
      </w:r>
    </w:p>
    <w:p w14:paraId="06E223A6" w14:textId="77777777" w:rsidR="005C0D73" w:rsidRPr="004F2BEC" w:rsidRDefault="005C0D73" w:rsidP="005C0D73"/>
    <w:p w14:paraId="2C7E5246" w14:textId="77777777" w:rsidR="005C0D73" w:rsidRPr="004F2BEC" w:rsidRDefault="005C0D73" w:rsidP="005C0D73">
      <w:pPr>
        <w:widowControl w:val="0"/>
        <w:tabs>
          <w:tab w:val="clear" w:pos="567"/>
        </w:tabs>
        <w:autoSpaceDE w:val="0"/>
        <w:autoSpaceDN w:val="0"/>
        <w:adjustRightInd w:val="0"/>
        <w:spacing w:line="240" w:lineRule="auto"/>
      </w:pPr>
      <w:r w:rsidRPr="004F2BEC">
        <w:t>De toxiciteit van sonidegib, die bij volwassenen werd waargenomen in de onderzoeken C2301 en X2104, was in lijn met de reeds bekende behandelingsgerelateerde toxiciteit bij volwassen patiënten met basaalcelcarcinoom. De toxiciteit gerelateerd aan sonidegib, die werd waargenomen in pedriatische patiënten, was gelijk aan de resultaten voor volwassenen. Uitzonderingen hierop waren een verlaagde incidentie van spiertoxiciteit (bijvoorbeeld CK-verhogingen waargenomen bij 16,7% van de pedriatische patiënten, vergeleken met 50% van de volwassenen in Studie X2104) en het waarnemen van postnatale effecten op de ontwikkeling, in het bijzonder bij verlengde blootstelling (gerapporteerd als gevallen van aandoeningen aan de epifysairschijven van distale falanx, subchondrale condensatie van het gebied bij de epifysairschijf in de knie, aandoeningen aan de epifysairschijf van het distale femur, chondropathie en beschadigde tanden.</w:t>
      </w:r>
    </w:p>
    <w:p w14:paraId="05271F66" w14:textId="77777777" w:rsidR="005C0D73" w:rsidRPr="004F2BEC" w:rsidRDefault="005C0D73" w:rsidP="005C0D73">
      <w:pPr>
        <w:widowControl w:val="0"/>
        <w:tabs>
          <w:tab w:val="clear" w:pos="567"/>
        </w:tabs>
        <w:autoSpaceDE w:val="0"/>
        <w:autoSpaceDN w:val="0"/>
        <w:adjustRightInd w:val="0"/>
        <w:spacing w:line="240" w:lineRule="auto"/>
        <w:rPr>
          <w:szCs w:val="22"/>
        </w:rPr>
      </w:pPr>
    </w:p>
    <w:p w14:paraId="48EC48F9" w14:textId="77777777" w:rsidR="008A4661" w:rsidRPr="004F2BEC" w:rsidRDefault="008A4661" w:rsidP="008A4661">
      <w:pPr>
        <w:widowControl w:val="0"/>
        <w:tabs>
          <w:tab w:val="clear" w:pos="567"/>
        </w:tabs>
        <w:autoSpaceDE w:val="0"/>
        <w:autoSpaceDN w:val="0"/>
        <w:adjustRightInd w:val="0"/>
        <w:spacing w:line="240" w:lineRule="auto"/>
        <w:rPr>
          <w:iCs/>
          <w:szCs w:val="22"/>
          <w:u w:val="single"/>
        </w:rPr>
      </w:pPr>
      <w:bookmarkStart w:id="102" w:name="_Hlk36739973"/>
      <w:r w:rsidRPr="004F2BEC">
        <w:rPr>
          <w:iCs/>
          <w:szCs w:val="22"/>
          <w:u w:val="single"/>
        </w:rPr>
        <w:t>Premature fusie van de epifysen</w:t>
      </w:r>
    </w:p>
    <w:p w14:paraId="2BB845C9" w14:textId="77777777" w:rsidR="008A4661" w:rsidRPr="004F2BEC" w:rsidRDefault="009B0690" w:rsidP="008A4661">
      <w:pPr>
        <w:widowControl w:val="0"/>
        <w:tabs>
          <w:tab w:val="clear" w:pos="567"/>
        </w:tabs>
        <w:autoSpaceDE w:val="0"/>
        <w:autoSpaceDN w:val="0"/>
        <w:adjustRightInd w:val="0"/>
        <w:spacing w:line="240" w:lineRule="auto"/>
        <w:rPr>
          <w:szCs w:val="22"/>
        </w:rPr>
      </w:pPr>
      <w:r w:rsidRPr="004F2BEC">
        <w:rPr>
          <w:szCs w:val="22"/>
        </w:rPr>
        <w:t xml:space="preserve">Er zijn </w:t>
      </w:r>
      <w:r w:rsidR="008A4661" w:rsidRPr="004F2BEC">
        <w:rPr>
          <w:szCs w:val="22"/>
        </w:rPr>
        <w:t>drie gevallen van</w:t>
      </w:r>
      <w:r w:rsidRPr="004F2BEC">
        <w:rPr>
          <w:szCs w:val="22"/>
        </w:rPr>
        <w:t xml:space="preserve"> aandoeningen van de</w:t>
      </w:r>
      <w:r w:rsidR="008A4661" w:rsidRPr="004F2BEC">
        <w:rPr>
          <w:szCs w:val="22"/>
        </w:rPr>
        <w:t xml:space="preserve"> epifysa</w:t>
      </w:r>
      <w:r w:rsidRPr="004F2BEC">
        <w:rPr>
          <w:szCs w:val="22"/>
        </w:rPr>
        <w:t>i</w:t>
      </w:r>
      <w:r w:rsidR="008A4661" w:rsidRPr="004F2BEC">
        <w:rPr>
          <w:szCs w:val="22"/>
        </w:rPr>
        <w:t>r</w:t>
      </w:r>
      <w:r w:rsidR="003F165E" w:rsidRPr="004F2BEC">
        <w:rPr>
          <w:szCs w:val="22"/>
        </w:rPr>
        <w:t xml:space="preserve">e </w:t>
      </w:r>
      <w:r w:rsidR="008A4661" w:rsidRPr="004F2BEC">
        <w:rPr>
          <w:szCs w:val="22"/>
        </w:rPr>
        <w:t>schij</w:t>
      </w:r>
      <w:r w:rsidRPr="004F2BEC">
        <w:rPr>
          <w:szCs w:val="22"/>
        </w:rPr>
        <w:t>v</w:t>
      </w:r>
      <w:r w:rsidR="008A4661" w:rsidRPr="004F2BEC">
        <w:rPr>
          <w:szCs w:val="22"/>
        </w:rPr>
        <w:t xml:space="preserve">en </w:t>
      </w:r>
      <w:r w:rsidR="003F165E" w:rsidRPr="004F2BEC">
        <w:rPr>
          <w:szCs w:val="22"/>
        </w:rPr>
        <w:t xml:space="preserve">gemeld </w:t>
      </w:r>
      <w:r w:rsidR="008A4661" w:rsidRPr="004F2BEC">
        <w:rPr>
          <w:szCs w:val="22"/>
        </w:rPr>
        <w:t xml:space="preserve">(een geval van kraakbeenbeschadiging, een geval van </w:t>
      </w:r>
      <w:r w:rsidRPr="004F2BEC">
        <w:rPr>
          <w:szCs w:val="22"/>
        </w:rPr>
        <w:t xml:space="preserve">een </w:t>
      </w:r>
      <w:r w:rsidR="008A4661" w:rsidRPr="004F2BEC">
        <w:rPr>
          <w:szCs w:val="22"/>
        </w:rPr>
        <w:t xml:space="preserve">epifysaire </w:t>
      </w:r>
      <w:r w:rsidRPr="004F2BEC">
        <w:rPr>
          <w:szCs w:val="22"/>
        </w:rPr>
        <w:t>aandoening</w:t>
      </w:r>
      <w:r w:rsidR="008A4661" w:rsidRPr="004F2BEC">
        <w:rPr>
          <w:szCs w:val="22"/>
        </w:rPr>
        <w:t xml:space="preserve"> en een geval van epifysef</w:t>
      </w:r>
      <w:r w:rsidR="00E454E3" w:rsidRPr="004F2BEC">
        <w:rPr>
          <w:szCs w:val="22"/>
        </w:rPr>
        <w:t>r</w:t>
      </w:r>
      <w:r w:rsidR="008A4661" w:rsidRPr="004F2BEC">
        <w:rPr>
          <w:szCs w:val="22"/>
        </w:rPr>
        <w:t>actuur) bij pediatrische patiënten die behandeld w</w:t>
      </w:r>
      <w:r w:rsidRPr="004F2BEC">
        <w:rPr>
          <w:szCs w:val="22"/>
        </w:rPr>
        <w:t>e</w:t>
      </w:r>
      <w:r w:rsidR="008A4661" w:rsidRPr="004F2BEC">
        <w:rPr>
          <w:szCs w:val="22"/>
        </w:rPr>
        <w:t xml:space="preserve">rden met sonidegib tijdens klinische onderzoeken, maar een causaal verband met sonidegib </w:t>
      </w:r>
      <w:r w:rsidRPr="004F2BEC">
        <w:rPr>
          <w:szCs w:val="22"/>
        </w:rPr>
        <w:t>kan niet overtuigend</w:t>
      </w:r>
      <w:r w:rsidR="008A4661" w:rsidRPr="004F2BEC">
        <w:rPr>
          <w:szCs w:val="22"/>
        </w:rPr>
        <w:t xml:space="preserve"> worden vastgesteld. </w:t>
      </w:r>
      <w:r w:rsidRPr="004F2BEC">
        <w:rPr>
          <w:szCs w:val="22"/>
        </w:rPr>
        <w:t xml:space="preserve">Premature fusie van de epifysen is gemeld bij pediatrische patiënten die aan remmers van de </w:t>
      </w:r>
      <w:r w:rsidR="00776293" w:rsidRPr="004F2BEC">
        <w:rPr>
          <w:szCs w:val="22"/>
        </w:rPr>
        <w:t>“</w:t>
      </w:r>
      <w:r w:rsidRPr="004F2BEC">
        <w:rPr>
          <w:szCs w:val="22"/>
        </w:rPr>
        <w:t>Hh-</w:t>
      </w:r>
      <w:r w:rsidR="00430FBE" w:rsidRPr="004F2BEC">
        <w:rPr>
          <w:szCs w:val="22"/>
        </w:rPr>
        <w:t>pathway</w:t>
      </w:r>
      <w:r w:rsidR="00776293" w:rsidRPr="004F2BEC">
        <w:rPr>
          <w:szCs w:val="22"/>
        </w:rPr>
        <w:t>”</w:t>
      </w:r>
      <w:r w:rsidRPr="004F2BEC">
        <w:rPr>
          <w:szCs w:val="22"/>
        </w:rPr>
        <w:t xml:space="preserve"> (hedgehog) werden blootgesteld</w:t>
      </w:r>
      <w:r w:rsidR="008A4661" w:rsidRPr="004F2BEC">
        <w:rPr>
          <w:szCs w:val="22"/>
        </w:rPr>
        <w:t xml:space="preserve">. Odomzo </w:t>
      </w:r>
      <w:r w:rsidRPr="004F2BEC">
        <w:rPr>
          <w:szCs w:val="22"/>
        </w:rPr>
        <w:t>dient niet te worden gebruikt bij pediatrische patiënten</w:t>
      </w:r>
      <w:r w:rsidR="003F165E" w:rsidRPr="004F2BEC">
        <w:rPr>
          <w:szCs w:val="22"/>
        </w:rPr>
        <w:t>,</w:t>
      </w:r>
      <w:r w:rsidRPr="004F2BEC">
        <w:rPr>
          <w:szCs w:val="22"/>
        </w:rPr>
        <w:t xml:space="preserve"> aangezien de veiligheid en werkzaamheid bij deze populatie niet zijn vastgesteld</w:t>
      </w:r>
      <w:r w:rsidR="008A4661" w:rsidRPr="004F2BEC">
        <w:rPr>
          <w:szCs w:val="22"/>
        </w:rPr>
        <w:t>.</w:t>
      </w:r>
    </w:p>
    <w:bookmarkEnd w:id="102"/>
    <w:p w14:paraId="5759F4E1" w14:textId="77777777" w:rsidR="008A4661" w:rsidRPr="004F2BEC" w:rsidRDefault="008A4661" w:rsidP="005C0D73">
      <w:pPr>
        <w:widowControl w:val="0"/>
        <w:tabs>
          <w:tab w:val="clear" w:pos="567"/>
        </w:tabs>
        <w:autoSpaceDE w:val="0"/>
        <w:autoSpaceDN w:val="0"/>
        <w:adjustRightInd w:val="0"/>
        <w:spacing w:line="240" w:lineRule="auto"/>
        <w:rPr>
          <w:szCs w:val="22"/>
        </w:rPr>
      </w:pPr>
    </w:p>
    <w:p w14:paraId="311432CE" w14:textId="77777777" w:rsidR="00670161" w:rsidRPr="004F2BEC" w:rsidRDefault="00670161" w:rsidP="005C2637">
      <w:pPr>
        <w:keepNext/>
        <w:widowControl w:val="0"/>
        <w:autoSpaceDE w:val="0"/>
        <w:autoSpaceDN w:val="0"/>
        <w:adjustRightInd w:val="0"/>
        <w:spacing w:line="240" w:lineRule="auto"/>
        <w:outlineLvl w:val="0"/>
        <w:rPr>
          <w:szCs w:val="22"/>
          <w:u w:val="single"/>
        </w:rPr>
      </w:pPr>
      <w:r w:rsidRPr="004F2BEC">
        <w:rPr>
          <w:szCs w:val="22"/>
          <w:u w:val="single"/>
        </w:rPr>
        <w:t>Melding van vermoedelijke bijwerkingen</w:t>
      </w:r>
    </w:p>
    <w:p w14:paraId="6EEDE538" w14:textId="77777777" w:rsidR="005C2637" w:rsidRPr="004F2BEC" w:rsidRDefault="005C2637" w:rsidP="005C2637">
      <w:pPr>
        <w:keepNext/>
        <w:widowControl w:val="0"/>
        <w:tabs>
          <w:tab w:val="clear" w:pos="567"/>
        </w:tabs>
        <w:spacing w:line="240" w:lineRule="auto"/>
        <w:rPr>
          <w:szCs w:val="22"/>
          <w:u w:val="single"/>
        </w:rPr>
      </w:pPr>
    </w:p>
    <w:p w14:paraId="377F9420" w14:textId="77777777" w:rsidR="00670161" w:rsidRPr="004F2BEC" w:rsidRDefault="00670161" w:rsidP="00714689">
      <w:pPr>
        <w:tabs>
          <w:tab w:val="clear" w:pos="567"/>
        </w:tabs>
        <w:spacing w:line="240" w:lineRule="auto"/>
        <w:rPr>
          <w:szCs w:val="22"/>
          <w:lang w:eastAsia="fr-LU"/>
        </w:rPr>
      </w:pPr>
      <w:r w:rsidRPr="004F2BEC">
        <w:rPr>
          <w:szCs w:val="22"/>
          <w:lang w:eastAsia="fr-LU"/>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4F2BEC">
        <w:rPr>
          <w:szCs w:val="22"/>
          <w:shd w:val="pct15" w:color="auto" w:fill="auto"/>
          <w:lang w:eastAsia="fr-LU"/>
        </w:rPr>
        <w:t xml:space="preserve">het nationale meldsysteem zoals vermeld in </w:t>
      </w:r>
      <w:hyperlink r:id="rId12" w:history="1">
        <w:r w:rsidRPr="004F2BEC">
          <w:rPr>
            <w:color w:val="0000FF"/>
            <w:u w:val="single"/>
            <w:shd w:val="pct15" w:color="auto" w:fill="auto"/>
            <w:lang w:eastAsia="fr-LU"/>
          </w:rPr>
          <w:t>aanhangsel V</w:t>
        </w:r>
      </w:hyperlink>
      <w:r w:rsidRPr="004F2BEC">
        <w:rPr>
          <w:szCs w:val="22"/>
          <w:lang w:eastAsia="fr-LU"/>
        </w:rPr>
        <w:t>.</w:t>
      </w:r>
    </w:p>
    <w:p w14:paraId="34624FFD" w14:textId="77777777" w:rsidR="005C2637" w:rsidRPr="004F2BEC" w:rsidRDefault="005C2637" w:rsidP="00714689">
      <w:pPr>
        <w:widowControl w:val="0"/>
        <w:autoSpaceDE w:val="0"/>
        <w:autoSpaceDN w:val="0"/>
        <w:adjustRightInd w:val="0"/>
        <w:spacing w:line="240" w:lineRule="auto"/>
        <w:rPr>
          <w:szCs w:val="22"/>
        </w:rPr>
      </w:pPr>
    </w:p>
    <w:p w14:paraId="3AA377E0" w14:textId="77777777" w:rsidR="00812D16" w:rsidRPr="004F2BEC" w:rsidRDefault="00812D16" w:rsidP="007E400D">
      <w:pPr>
        <w:keepNext/>
        <w:widowControl w:val="0"/>
        <w:outlineLvl w:val="0"/>
        <w:rPr>
          <w:b/>
        </w:rPr>
      </w:pPr>
      <w:r w:rsidRPr="004F2BEC">
        <w:rPr>
          <w:b/>
        </w:rPr>
        <w:t>4.9</w:t>
      </w:r>
      <w:r w:rsidRPr="004F2BEC">
        <w:rPr>
          <w:b/>
        </w:rPr>
        <w:tab/>
      </w:r>
      <w:r w:rsidR="00670161" w:rsidRPr="004F2BEC">
        <w:rPr>
          <w:b/>
        </w:rPr>
        <w:t>Overdosering</w:t>
      </w:r>
    </w:p>
    <w:p w14:paraId="2C3A937C" w14:textId="77777777" w:rsidR="00812D16" w:rsidRPr="004F2BEC" w:rsidRDefault="00812D16" w:rsidP="00D74130">
      <w:pPr>
        <w:keepNext/>
        <w:widowControl w:val="0"/>
        <w:tabs>
          <w:tab w:val="clear" w:pos="567"/>
        </w:tabs>
        <w:spacing w:line="240" w:lineRule="auto"/>
        <w:rPr>
          <w:szCs w:val="22"/>
        </w:rPr>
      </w:pPr>
    </w:p>
    <w:p w14:paraId="5E38BDFB" w14:textId="77777777" w:rsidR="003650BA" w:rsidRPr="004F2BEC" w:rsidRDefault="000B6038" w:rsidP="002A213D">
      <w:pPr>
        <w:widowControl w:val="0"/>
        <w:spacing w:line="240" w:lineRule="auto"/>
      </w:pPr>
      <w:r w:rsidRPr="004F2BEC">
        <w:t>Bij dosisescalatieonderzoeken</w:t>
      </w:r>
      <w:r w:rsidR="009F36CE" w:rsidRPr="004F2BEC">
        <w:t xml:space="preserve"> </w:t>
      </w:r>
      <w:r w:rsidRPr="004F2BEC">
        <w:t xml:space="preserve">werd </w:t>
      </w:r>
      <w:r w:rsidR="00884FE9" w:rsidRPr="004F2BEC">
        <w:t xml:space="preserve">Odomzo </w:t>
      </w:r>
      <w:r w:rsidR="009F36CE" w:rsidRPr="004F2BEC">
        <w:t>to</w:t>
      </w:r>
      <w:r w:rsidRPr="004F2BEC">
        <w:t>egediend in dos</w:t>
      </w:r>
      <w:r w:rsidR="00C86CE9" w:rsidRPr="004F2BEC">
        <w:t>eringen</w:t>
      </w:r>
      <w:r w:rsidRPr="004F2BEC">
        <w:t xml:space="preserve"> tot </w:t>
      </w:r>
      <w:r w:rsidR="009F36CE" w:rsidRPr="004F2BEC">
        <w:t>3000</w:t>
      </w:r>
      <w:r w:rsidR="00405224" w:rsidRPr="004F2BEC">
        <w:t> </w:t>
      </w:r>
      <w:r w:rsidR="009F36CE" w:rsidRPr="004F2BEC">
        <w:t>mg or</w:t>
      </w:r>
      <w:r w:rsidRPr="004F2BEC">
        <w:t>a</w:t>
      </w:r>
      <w:r w:rsidR="009F36CE" w:rsidRPr="004F2BEC">
        <w:t>al</w:t>
      </w:r>
      <w:r w:rsidR="00A7055C" w:rsidRPr="004F2BEC">
        <w:t xml:space="preserve"> eenmaal daags</w:t>
      </w:r>
      <w:r w:rsidR="00C97D8C" w:rsidRPr="004F2BEC">
        <w:t>.</w:t>
      </w:r>
      <w:r w:rsidR="0066148D" w:rsidRPr="004F2BEC">
        <w:t xml:space="preserve"> </w:t>
      </w:r>
      <w:r w:rsidR="009F36CE" w:rsidRPr="004F2BEC">
        <w:t>Pati</w:t>
      </w:r>
      <w:r w:rsidRPr="004F2BEC">
        <w:t xml:space="preserve">ënten moeten nauwlettend worden gemonitord op bijwerkingen en </w:t>
      </w:r>
      <w:r w:rsidR="00FC4ACB" w:rsidRPr="004F2BEC">
        <w:rPr>
          <w:szCs w:val="22"/>
        </w:rPr>
        <w:t>in alle gevallen van overdosering moeten algemene ondersteunende maatregelen worden ingesteld</w:t>
      </w:r>
      <w:r w:rsidR="009F36CE" w:rsidRPr="004F2BEC">
        <w:t>.</w:t>
      </w:r>
    </w:p>
    <w:p w14:paraId="41DD4064" w14:textId="77777777" w:rsidR="00812D16" w:rsidRPr="004F2BEC" w:rsidRDefault="00812D16" w:rsidP="003B1F4C">
      <w:pPr>
        <w:widowControl w:val="0"/>
        <w:tabs>
          <w:tab w:val="clear" w:pos="567"/>
        </w:tabs>
        <w:spacing w:line="240" w:lineRule="auto"/>
      </w:pPr>
    </w:p>
    <w:p w14:paraId="5FFC1FFB" w14:textId="77777777" w:rsidR="00405224" w:rsidRPr="004F2BEC" w:rsidRDefault="00405224" w:rsidP="00391663">
      <w:pPr>
        <w:widowControl w:val="0"/>
        <w:tabs>
          <w:tab w:val="clear" w:pos="567"/>
        </w:tabs>
        <w:spacing w:line="240" w:lineRule="auto"/>
      </w:pPr>
    </w:p>
    <w:p w14:paraId="6663D059" w14:textId="77777777" w:rsidR="00812D16" w:rsidRPr="004F2BEC" w:rsidRDefault="00812D16" w:rsidP="007E400D">
      <w:pPr>
        <w:keepNext/>
        <w:widowControl w:val="0"/>
        <w:tabs>
          <w:tab w:val="clear" w:pos="567"/>
        </w:tabs>
        <w:suppressAutoHyphens/>
        <w:spacing w:line="240" w:lineRule="auto"/>
        <w:ind w:left="567" w:hanging="567"/>
        <w:outlineLvl w:val="0"/>
        <w:rPr>
          <w:b/>
        </w:rPr>
      </w:pPr>
      <w:r w:rsidRPr="004F2BEC">
        <w:rPr>
          <w:b/>
        </w:rPr>
        <w:t>5.</w:t>
      </w:r>
      <w:r w:rsidRPr="004F2BEC">
        <w:rPr>
          <w:b/>
        </w:rPr>
        <w:tab/>
      </w:r>
      <w:r w:rsidR="00670161" w:rsidRPr="004F2BEC">
        <w:rPr>
          <w:b/>
        </w:rPr>
        <w:t>FARMACOLOGISCHE EIGENSCHAPPEN</w:t>
      </w:r>
    </w:p>
    <w:p w14:paraId="1E3CE351" w14:textId="77777777" w:rsidR="00812D16" w:rsidRPr="004F2BEC" w:rsidRDefault="00812D16" w:rsidP="00922D10">
      <w:pPr>
        <w:keepNext/>
        <w:widowControl w:val="0"/>
        <w:tabs>
          <w:tab w:val="clear" w:pos="567"/>
        </w:tabs>
        <w:spacing w:line="240" w:lineRule="auto"/>
      </w:pPr>
    </w:p>
    <w:p w14:paraId="20E94D01" w14:textId="77777777" w:rsidR="00812D16" w:rsidRPr="004F2BEC" w:rsidRDefault="00812D16" w:rsidP="007E400D">
      <w:pPr>
        <w:keepNext/>
        <w:widowControl w:val="0"/>
        <w:outlineLvl w:val="0"/>
        <w:rPr>
          <w:b/>
        </w:rPr>
      </w:pPr>
      <w:r w:rsidRPr="004F2BEC">
        <w:rPr>
          <w:b/>
        </w:rPr>
        <w:t>5.1</w:t>
      </w:r>
      <w:r w:rsidRPr="004F2BEC">
        <w:rPr>
          <w:b/>
        </w:rPr>
        <w:tab/>
      </w:r>
      <w:r w:rsidR="00670161" w:rsidRPr="004F2BEC">
        <w:rPr>
          <w:b/>
        </w:rPr>
        <w:t>Farmacodynamische eigenschappen</w:t>
      </w:r>
    </w:p>
    <w:p w14:paraId="313BEA25" w14:textId="77777777" w:rsidR="00812D16" w:rsidRPr="004F2BEC" w:rsidRDefault="00812D16" w:rsidP="00D74130">
      <w:pPr>
        <w:keepNext/>
        <w:widowControl w:val="0"/>
        <w:tabs>
          <w:tab w:val="clear" w:pos="567"/>
        </w:tabs>
        <w:spacing w:line="240" w:lineRule="auto"/>
      </w:pPr>
    </w:p>
    <w:p w14:paraId="62924B8E" w14:textId="77777777" w:rsidR="00812D16" w:rsidRPr="004F2BEC" w:rsidRDefault="00670161" w:rsidP="007E400D">
      <w:pPr>
        <w:keepNext/>
        <w:widowControl w:val="0"/>
        <w:spacing w:line="240" w:lineRule="auto"/>
        <w:outlineLvl w:val="0"/>
      </w:pPr>
      <w:r w:rsidRPr="004F2BEC">
        <w:t xml:space="preserve">Farmacotherapeutische categorie: </w:t>
      </w:r>
      <w:r w:rsidR="00D577B3" w:rsidRPr="004F2BEC">
        <w:t>Antineoplasti</w:t>
      </w:r>
      <w:r w:rsidR="00957639" w:rsidRPr="004F2BEC">
        <w:t>s</w:t>
      </w:r>
      <w:r w:rsidR="00D577B3" w:rsidRPr="004F2BEC">
        <w:t>c</w:t>
      </w:r>
      <w:r w:rsidR="00957639" w:rsidRPr="004F2BEC">
        <w:t>he</w:t>
      </w:r>
      <w:r w:rsidR="00D577B3" w:rsidRPr="004F2BEC">
        <w:t xml:space="preserve"> </w:t>
      </w:r>
      <w:r w:rsidR="00957639" w:rsidRPr="004F2BEC">
        <w:t>middelen</w:t>
      </w:r>
      <w:r w:rsidR="00D577B3" w:rsidRPr="004F2BEC">
        <w:t xml:space="preserve">, </w:t>
      </w:r>
      <w:r w:rsidR="00957639" w:rsidRPr="004F2BEC">
        <w:t>overige</w:t>
      </w:r>
      <w:r w:rsidR="00F26601" w:rsidRPr="004F2BEC">
        <w:t xml:space="preserve"> antineoplasti</w:t>
      </w:r>
      <w:r w:rsidR="00957639" w:rsidRPr="004F2BEC">
        <w:t>s</w:t>
      </w:r>
      <w:r w:rsidR="00F26601" w:rsidRPr="004F2BEC">
        <w:t>c</w:t>
      </w:r>
      <w:r w:rsidR="00957639" w:rsidRPr="004F2BEC">
        <w:t>he</w:t>
      </w:r>
      <w:r w:rsidR="00F26601" w:rsidRPr="004F2BEC">
        <w:t xml:space="preserve"> </w:t>
      </w:r>
      <w:r w:rsidR="00957639" w:rsidRPr="004F2BEC">
        <w:t>middelen</w:t>
      </w:r>
      <w:r w:rsidR="00812D16" w:rsidRPr="004F2BEC">
        <w:t>, ATC</w:t>
      </w:r>
      <w:r w:rsidRPr="004F2BEC">
        <w:t>-</w:t>
      </w:r>
      <w:r w:rsidR="00812D16" w:rsidRPr="004F2BEC">
        <w:t xml:space="preserve">code: </w:t>
      </w:r>
      <w:r w:rsidR="00F12941" w:rsidRPr="004F2BEC">
        <w:t>L01XJ02</w:t>
      </w:r>
    </w:p>
    <w:p w14:paraId="216976AE" w14:textId="77777777" w:rsidR="00812D16" w:rsidRPr="004F2BEC" w:rsidRDefault="00812D16" w:rsidP="003B1F4C">
      <w:pPr>
        <w:keepNext/>
        <w:widowControl w:val="0"/>
        <w:tabs>
          <w:tab w:val="clear" w:pos="567"/>
        </w:tabs>
        <w:spacing w:line="240" w:lineRule="auto"/>
        <w:rPr>
          <w:szCs w:val="22"/>
        </w:rPr>
      </w:pPr>
    </w:p>
    <w:p w14:paraId="65FAC0DC" w14:textId="77777777" w:rsidR="00405224" w:rsidRPr="004F2BEC" w:rsidRDefault="00670161" w:rsidP="007E400D">
      <w:pPr>
        <w:keepNext/>
        <w:widowControl w:val="0"/>
        <w:tabs>
          <w:tab w:val="clear" w:pos="567"/>
        </w:tabs>
        <w:autoSpaceDE w:val="0"/>
        <w:autoSpaceDN w:val="0"/>
        <w:adjustRightInd w:val="0"/>
        <w:spacing w:line="240" w:lineRule="auto"/>
        <w:outlineLvl w:val="0"/>
        <w:rPr>
          <w:szCs w:val="22"/>
          <w:u w:val="single"/>
        </w:rPr>
      </w:pPr>
      <w:r w:rsidRPr="004F2BEC">
        <w:rPr>
          <w:szCs w:val="22"/>
          <w:u w:val="single"/>
        </w:rPr>
        <w:t>Werkingsmechanisme</w:t>
      </w:r>
    </w:p>
    <w:p w14:paraId="5FC594FB" w14:textId="77777777" w:rsidR="00670161" w:rsidRPr="004F2BEC" w:rsidRDefault="00670161" w:rsidP="00922D10">
      <w:pPr>
        <w:keepNext/>
        <w:widowControl w:val="0"/>
        <w:tabs>
          <w:tab w:val="clear" w:pos="567"/>
        </w:tabs>
        <w:spacing w:line="240" w:lineRule="auto"/>
        <w:rPr>
          <w:szCs w:val="22"/>
        </w:rPr>
      </w:pPr>
    </w:p>
    <w:p w14:paraId="39F151F4" w14:textId="77777777" w:rsidR="003650BA" w:rsidRPr="004F2BEC" w:rsidRDefault="00957639" w:rsidP="00922D10">
      <w:pPr>
        <w:widowControl w:val="0"/>
        <w:spacing w:line="240" w:lineRule="auto"/>
      </w:pPr>
      <w:r w:rsidRPr="004F2BEC">
        <w:t xml:space="preserve">Sonidegib is een oraal </w:t>
      </w:r>
      <w:r w:rsidR="00F2500F" w:rsidRPr="004F2BEC">
        <w:t>biologisch beschikbare</w:t>
      </w:r>
      <w:r w:rsidRPr="004F2BEC">
        <w:t xml:space="preserve"> </w:t>
      </w:r>
      <w:r w:rsidR="000233D7" w:rsidRPr="004F2BEC">
        <w:t>remmer van de Hh</w:t>
      </w:r>
      <w:r w:rsidR="000233D7" w:rsidRPr="004F2BEC">
        <w:rPr>
          <w:i/>
        </w:rPr>
        <w:t>-</w:t>
      </w:r>
      <w:r w:rsidR="000233D7" w:rsidRPr="004F2BEC">
        <w:t xml:space="preserve">signaalroute. Het bindt aan </w:t>
      </w:r>
      <w:r w:rsidR="00F2500F" w:rsidRPr="004F2BEC">
        <w:rPr>
          <w:i/>
        </w:rPr>
        <w:t>Smoothened (Smo)</w:t>
      </w:r>
      <w:r w:rsidR="000233D7" w:rsidRPr="004F2BEC">
        <w:t>,</w:t>
      </w:r>
      <w:r w:rsidR="00F2500F" w:rsidRPr="004F2BEC">
        <w:t xml:space="preserve"> een G-eiwit gekoppeld receptorachtig molecuul dat </w:t>
      </w:r>
      <w:r w:rsidRPr="004F2BEC">
        <w:t xml:space="preserve">de </w:t>
      </w:r>
      <w:r w:rsidR="00F2500F" w:rsidRPr="004F2BEC">
        <w:t>Hh</w:t>
      </w:r>
      <w:r w:rsidRPr="004F2BEC">
        <w:t>-signaalroute</w:t>
      </w:r>
      <w:r w:rsidR="00F2500F" w:rsidRPr="004F2BEC">
        <w:t xml:space="preserve"> positief reguleert</w:t>
      </w:r>
      <w:r w:rsidR="00FE42E7" w:rsidRPr="004F2BEC">
        <w:t xml:space="preserve"> en uiteindelijk zorgt voor activatie en vrijgifte van </w:t>
      </w:r>
      <w:r w:rsidRPr="004F2BEC">
        <w:t>‘</w:t>
      </w:r>
      <w:r w:rsidR="00C55823" w:rsidRPr="004F2BEC">
        <w:rPr>
          <w:i/>
        </w:rPr>
        <w:t>g</w:t>
      </w:r>
      <w:r w:rsidRPr="004F2BEC">
        <w:rPr>
          <w:i/>
        </w:rPr>
        <w:t>lioma-</w:t>
      </w:r>
      <w:r w:rsidR="00C55823" w:rsidRPr="004F2BEC">
        <w:rPr>
          <w:i/>
        </w:rPr>
        <w:t>a</w:t>
      </w:r>
      <w:r w:rsidRPr="004F2BEC">
        <w:rPr>
          <w:i/>
        </w:rPr>
        <w:t xml:space="preserve">ssociated </w:t>
      </w:r>
      <w:r w:rsidR="00C55823" w:rsidRPr="004F2BEC">
        <w:rPr>
          <w:i/>
        </w:rPr>
        <w:t>o</w:t>
      </w:r>
      <w:r w:rsidRPr="004F2BEC">
        <w:rPr>
          <w:i/>
        </w:rPr>
        <w:t>ncogene’ (GLI)</w:t>
      </w:r>
      <w:r w:rsidRPr="004F2BEC">
        <w:t>-transcriptiefactoren</w:t>
      </w:r>
      <w:r w:rsidR="00F16E22" w:rsidRPr="004F2BEC">
        <w:t>,</w:t>
      </w:r>
      <w:r w:rsidR="00C86CE9" w:rsidRPr="004F2BEC">
        <w:t xml:space="preserve"> </w:t>
      </w:r>
      <w:r w:rsidR="00F16E22" w:rsidRPr="004F2BEC">
        <w:t xml:space="preserve">wat </w:t>
      </w:r>
      <w:r w:rsidR="00FE42E7" w:rsidRPr="004F2BEC">
        <w:t>de transcriptie van Hh-doelgenen stimuleert tot proliferatie, differentiatie en overleving. Afwijkende Hh-signalering is</w:t>
      </w:r>
      <w:r w:rsidR="00C55823" w:rsidRPr="004F2BEC">
        <w:t xml:space="preserve"> verbonden aan de pathogenese van verschillende soorten kanker, waaronder basaalcelcarcinoom (BCC). Soni</w:t>
      </w:r>
      <w:r w:rsidRPr="004F2BEC">
        <w:t>degib</w:t>
      </w:r>
      <w:r w:rsidR="00F16E22" w:rsidRPr="004F2BEC">
        <w:t>-</w:t>
      </w:r>
      <w:r w:rsidRPr="004F2BEC">
        <w:t>bind</w:t>
      </w:r>
      <w:r w:rsidR="00AF5BAF" w:rsidRPr="004F2BEC">
        <w:t>ing</w:t>
      </w:r>
      <w:r w:rsidRPr="004F2BEC">
        <w:t xml:space="preserve"> aan het S</w:t>
      </w:r>
      <w:r w:rsidR="00C55823" w:rsidRPr="004F2BEC">
        <w:t>mo</w:t>
      </w:r>
      <w:r w:rsidRPr="004F2BEC">
        <w:t>-eiwit</w:t>
      </w:r>
      <w:r w:rsidR="00487131" w:rsidRPr="004F2BEC">
        <w:t xml:space="preserve"> </w:t>
      </w:r>
      <w:r w:rsidR="00AF5BAF" w:rsidRPr="004F2BEC">
        <w:t>remt</w:t>
      </w:r>
      <w:r w:rsidR="00487131" w:rsidRPr="004F2BEC">
        <w:t xml:space="preserve"> </w:t>
      </w:r>
      <w:r w:rsidR="00AF5BAF" w:rsidRPr="004F2BEC">
        <w:t>d</w:t>
      </w:r>
      <w:r w:rsidRPr="004F2BEC">
        <w:t>e Hh-signal</w:t>
      </w:r>
      <w:r w:rsidR="00AF5BAF" w:rsidRPr="004F2BEC">
        <w:t>ering en blokkeert daarmee de signaaltransductie</w:t>
      </w:r>
      <w:r w:rsidRPr="004F2BEC">
        <w:t>.</w:t>
      </w:r>
    </w:p>
    <w:p w14:paraId="79E1BF46" w14:textId="77777777" w:rsidR="00562201" w:rsidRPr="004F2BEC" w:rsidRDefault="00562201" w:rsidP="00EB4D1E">
      <w:pPr>
        <w:widowControl w:val="0"/>
        <w:tabs>
          <w:tab w:val="clear" w:pos="567"/>
        </w:tabs>
        <w:autoSpaceDE w:val="0"/>
        <w:autoSpaceDN w:val="0"/>
        <w:adjustRightInd w:val="0"/>
        <w:spacing w:line="240" w:lineRule="auto"/>
        <w:rPr>
          <w:szCs w:val="22"/>
        </w:rPr>
      </w:pPr>
    </w:p>
    <w:p w14:paraId="6473E520" w14:textId="77777777" w:rsidR="00405224" w:rsidRPr="004F2BEC" w:rsidRDefault="00670161" w:rsidP="007A00D0">
      <w:pPr>
        <w:keepNext/>
        <w:widowControl w:val="0"/>
        <w:tabs>
          <w:tab w:val="clear" w:pos="567"/>
        </w:tabs>
        <w:autoSpaceDE w:val="0"/>
        <w:autoSpaceDN w:val="0"/>
        <w:adjustRightInd w:val="0"/>
        <w:spacing w:line="240" w:lineRule="auto"/>
        <w:outlineLvl w:val="0"/>
        <w:rPr>
          <w:szCs w:val="22"/>
          <w:u w:val="single"/>
        </w:rPr>
      </w:pPr>
      <w:r w:rsidRPr="004F2BEC">
        <w:rPr>
          <w:szCs w:val="22"/>
          <w:u w:val="single"/>
        </w:rPr>
        <w:t>Farmacodynamische effecten</w:t>
      </w:r>
    </w:p>
    <w:p w14:paraId="4D29F0D7" w14:textId="77777777" w:rsidR="00670161" w:rsidRPr="004F2BEC" w:rsidRDefault="00670161" w:rsidP="00F602D1">
      <w:pPr>
        <w:keepNext/>
        <w:widowControl w:val="0"/>
        <w:tabs>
          <w:tab w:val="clear" w:pos="567"/>
        </w:tabs>
        <w:spacing w:line="240" w:lineRule="auto"/>
        <w:rPr>
          <w:szCs w:val="22"/>
        </w:rPr>
      </w:pPr>
    </w:p>
    <w:p w14:paraId="5D093761" w14:textId="77777777" w:rsidR="00487131" w:rsidRPr="004F2BEC" w:rsidRDefault="00487131" w:rsidP="009C4EC4">
      <w:pPr>
        <w:widowControl w:val="0"/>
        <w:spacing w:line="240" w:lineRule="auto"/>
      </w:pPr>
      <w:r w:rsidRPr="004F2BEC">
        <w:t>Uit een</w:t>
      </w:r>
      <w:r w:rsidR="002A2F6B" w:rsidRPr="004F2BEC">
        <w:t xml:space="preserve"> sonidegib plasmaconcentrati</w:t>
      </w:r>
      <w:r w:rsidRPr="004F2BEC">
        <w:t>e</w:t>
      </w:r>
      <w:r w:rsidR="004E6096" w:rsidRPr="004F2BEC">
        <w:noBreakHyphen/>
      </w:r>
      <w:r w:rsidR="002A2F6B" w:rsidRPr="004F2BEC">
        <w:t>QTc analys</w:t>
      </w:r>
      <w:r w:rsidRPr="004F2BEC">
        <w:t>e</w:t>
      </w:r>
      <w:r w:rsidR="002A2F6B" w:rsidRPr="004F2BEC">
        <w:t xml:space="preserve"> </w:t>
      </w:r>
      <w:r w:rsidRPr="004F2BEC">
        <w:t xml:space="preserve">bleek dat de bovengrens van een eenzijdig 95% betrouwbaarheidsinterval voor QTc-stijging lager </w:t>
      </w:r>
      <w:r w:rsidR="00F40CDD" w:rsidRPr="004F2BEC">
        <w:t xml:space="preserve">was </w:t>
      </w:r>
      <w:r w:rsidRPr="004F2BEC">
        <w:t>dan 5 ms</w:t>
      </w:r>
      <w:r w:rsidR="00AC1A11" w:rsidRPr="004F2BEC">
        <w:t>ec</w:t>
      </w:r>
      <w:r w:rsidRPr="004F2BEC">
        <w:t xml:space="preserve"> bij een steady</w:t>
      </w:r>
      <w:r w:rsidR="00B20FD0" w:rsidRPr="004F2BEC">
        <w:t>-</w:t>
      </w:r>
      <w:r w:rsidRPr="004F2BEC">
        <w:t>state C</w:t>
      </w:r>
      <w:r w:rsidRPr="004F2BEC">
        <w:rPr>
          <w:vertAlign w:val="subscript"/>
        </w:rPr>
        <w:t>max</w:t>
      </w:r>
      <w:r w:rsidRPr="004F2BEC">
        <w:t xml:space="preserve"> met een dagelijkse dosis van 800 mg</w:t>
      </w:r>
      <w:r w:rsidR="00B20FD0" w:rsidRPr="004F2BEC">
        <w:t>,</w:t>
      </w:r>
      <w:r w:rsidRPr="004F2BEC">
        <w:t xml:space="preserve"> </w:t>
      </w:r>
      <w:r w:rsidR="00F40CDD" w:rsidRPr="004F2BEC">
        <w:t xml:space="preserve">wat </w:t>
      </w:r>
      <w:r w:rsidR="00B20FD0" w:rsidRPr="004F2BEC">
        <w:t>zorgt voor een</w:t>
      </w:r>
      <w:r w:rsidRPr="004F2BEC">
        <w:t xml:space="preserve"> 2,3</w:t>
      </w:r>
      <w:r w:rsidR="00B20FD0" w:rsidRPr="004F2BEC">
        <w:t>-voudige</w:t>
      </w:r>
      <w:r w:rsidRPr="004F2BEC">
        <w:t xml:space="preserve"> plasmablootstelling vergeleken met de aanbevolen dosis van 200</w:t>
      </w:r>
      <w:r w:rsidR="00B20FD0" w:rsidRPr="004F2BEC">
        <w:t> </w:t>
      </w:r>
      <w:r w:rsidRPr="004F2BEC">
        <w:t xml:space="preserve">mg. Daarom </w:t>
      </w:r>
      <w:r w:rsidR="00B20FD0" w:rsidRPr="004F2BEC">
        <w:t>is het te verwachten dat</w:t>
      </w:r>
      <w:r w:rsidRPr="004F2BEC">
        <w:t xml:space="preserve"> therapeutische doses</w:t>
      </w:r>
      <w:r w:rsidR="00B20FD0" w:rsidRPr="004F2BEC">
        <w:t xml:space="preserve"> van</w:t>
      </w:r>
      <w:r w:rsidRPr="004F2BEC">
        <w:t xml:space="preserve"> Odomzo</w:t>
      </w:r>
      <w:r w:rsidR="00B20FD0" w:rsidRPr="004F2BEC">
        <w:t xml:space="preserve"> geen</w:t>
      </w:r>
      <w:r w:rsidRPr="004F2BEC">
        <w:t xml:space="preserve"> klinisch significante QTc</w:t>
      </w:r>
      <w:r w:rsidR="00B20FD0" w:rsidRPr="004F2BEC">
        <w:t>-</w:t>
      </w:r>
      <w:r w:rsidRPr="004F2BEC">
        <w:t xml:space="preserve">verlenging veroorzaken. </w:t>
      </w:r>
      <w:r w:rsidR="00B20FD0" w:rsidRPr="004F2BEC">
        <w:t>Daarnaast</w:t>
      </w:r>
      <w:r w:rsidRPr="004F2BEC">
        <w:t xml:space="preserve"> werden sonidegib plasmaconcentraties boven die verkregen met therapeutische doses</w:t>
      </w:r>
      <w:r w:rsidR="00B20FD0" w:rsidRPr="004F2BEC">
        <w:t xml:space="preserve"> niet</w:t>
      </w:r>
      <w:r w:rsidRPr="004F2BEC">
        <w:t xml:space="preserve"> geassocieerd met levensbedreigende aritmieën of torsade de pointes.</w:t>
      </w:r>
    </w:p>
    <w:p w14:paraId="459E64D2" w14:textId="77777777" w:rsidR="00DC1D5C" w:rsidRPr="004F2BEC" w:rsidRDefault="00DC1D5C" w:rsidP="00D24E96">
      <w:pPr>
        <w:widowControl w:val="0"/>
        <w:spacing w:line="240" w:lineRule="auto"/>
      </w:pPr>
    </w:p>
    <w:p w14:paraId="688EAB4C" w14:textId="77777777" w:rsidR="002A2F6B" w:rsidRPr="004F2BEC" w:rsidRDefault="003E2921" w:rsidP="00250A2E">
      <w:pPr>
        <w:widowControl w:val="0"/>
        <w:spacing w:line="240" w:lineRule="auto"/>
      </w:pPr>
      <w:r w:rsidRPr="004F2BEC">
        <w:t>De t</w:t>
      </w:r>
      <w:r w:rsidR="002A2F6B" w:rsidRPr="004F2BEC">
        <w:t xml:space="preserve">umorrespons was </w:t>
      </w:r>
      <w:r w:rsidRPr="004F2BEC">
        <w:t>onafhankelijk van de</w:t>
      </w:r>
      <w:r w:rsidR="002A2F6B" w:rsidRPr="004F2BEC">
        <w:t xml:space="preserve"> </w:t>
      </w:r>
      <w:r w:rsidRPr="004F2BEC">
        <w:t xml:space="preserve">dosis Odomzo </w:t>
      </w:r>
      <w:r w:rsidR="002A2F6B" w:rsidRPr="004F2BEC">
        <w:t>o</w:t>
      </w:r>
      <w:r w:rsidRPr="004F2BEC">
        <w:t>f</w:t>
      </w:r>
      <w:r w:rsidR="002A2F6B" w:rsidRPr="004F2BEC">
        <w:t xml:space="preserve"> plasmaconcentrati</w:t>
      </w:r>
      <w:r w:rsidRPr="004F2BEC">
        <w:t>e</w:t>
      </w:r>
      <w:r w:rsidR="002A2F6B" w:rsidRPr="004F2BEC">
        <w:t xml:space="preserve"> in he</w:t>
      </w:r>
      <w:r w:rsidRPr="004F2BEC">
        <w:t>t</w:t>
      </w:r>
      <w:r w:rsidR="002A2F6B" w:rsidRPr="004F2BEC">
        <w:t xml:space="preserve"> dos</w:t>
      </w:r>
      <w:r w:rsidRPr="004F2BEC">
        <w:t>isbereik</w:t>
      </w:r>
      <w:r w:rsidR="002A2F6B" w:rsidRPr="004F2BEC">
        <w:t xml:space="preserve"> </w:t>
      </w:r>
      <w:r w:rsidRPr="004F2BEC">
        <w:t>van</w:t>
      </w:r>
      <w:r w:rsidR="002A2F6B" w:rsidRPr="004F2BEC">
        <w:t xml:space="preserve"> 200</w:t>
      </w:r>
      <w:r w:rsidR="00DC1D5C" w:rsidRPr="004F2BEC">
        <w:t> </w:t>
      </w:r>
      <w:r w:rsidR="002A2F6B" w:rsidRPr="004F2BEC">
        <w:t>mg to</w:t>
      </w:r>
      <w:r w:rsidRPr="004F2BEC">
        <w:t>t</w:t>
      </w:r>
      <w:r w:rsidR="002A2F6B" w:rsidRPr="004F2BEC">
        <w:t xml:space="preserve"> 800</w:t>
      </w:r>
      <w:r w:rsidR="00DC1D5C" w:rsidRPr="004F2BEC">
        <w:t> </w:t>
      </w:r>
      <w:r w:rsidR="002A2F6B" w:rsidRPr="004F2BEC">
        <w:t>mg.</w:t>
      </w:r>
    </w:p>
    <w:p w14:paraId="444E68BD" w14:textId="77777777" w:rsidR="00436AC2" w:rsidRPr="004F2BEC" w:rsidRDefault="00436AC2" w:rsidP="007C6D85">
      <w:pPr>
        <w:widowControl w:val="0"/>
        <w:tabs>
          <w:tab w:val="clear" w:pos="567"/>
        </w:tabs>
        <w:autoSpaceDE w:val="0"/>
        <w:autoSpaceDN w:val="0"/>
        <w:adjustRightInd w:val="0"/>
        <w:spacing w:line="240" w:lineRule="auto"/>
        <w:rPr>
          <w:szCs w:val="22"/>
        </w:rPr>
      </w:pPr>
    </w:p>
    <w:p w14:paraId="0F14E43E" w14:textId="77777777" w:rsidR="00405224" w:rsidRPr="004F2BEC" w:rsidRDefault="00670161" w:rsidP="007A00D0">
      <w:pPr>
        <w:keepNext/>
        <w:widowControl w:val="0"/>
        <w:tabs>
          <w:tab w:val="clear" w:pos="567"/>
        </w:tabs>
        <w:autoSpaceDE w:val="0"/>
        <w:autoSpaceDN w:val="0"/>
        <w:adjustRightInd w:val="0"/>
        <w:spacing w:line="240" w:lineRule="auto"/>
        <w:outlineLvl w:val="0"/>
        <w:rPr>
          <w:szCs w:val="22"/>
          <w:u w:val="single"/>
        </w:rPr>
      </w:pPr>
      <w:bookmarkStart w:id="103" w:name="_Toc196813431"/>
      <w:r w:rsidRPr="004F2BEC">
        <w:rPr>
          <w:szCs w:val="22"/>
          <w:u w:val="single"/>
        </w:rPr>
        <w:t>Klinische werkzaamheid en veiligheid</w:t>
      </w:r>
    </w:p>
    <w:p w14:paraId="2F84E03D" w14:textId="77777777" w:rsidR="00670161" w:rsidRPr="004F2BEC" w:rsidRDefault="00670161" w:rsidP="007C6D85">
      <w:pPr>
        <w:keepNext/>
        <w:widowControl w:val="0"/>
        <w:spacing w:line="240" w:lineRule="auto"/>
      </w:pPr>
    </w:p>
    <w:p w14:paraId="179B431A" w14:textId="77777777" w:rsidR="00235956" w:rsidRPr="004F2BEC" w:rsidRDefault="00235956" w:rsidP="001A5560">
      <w:pPr>
        <w:widowControl w:val="0"/>
        <w:spacing w:line="240" w:lineRule="auto"/>
      </w:pPr>
      <w:r w:rsidRPr="004F2BEC">
        <w:t>Een gerandom</w:t>
      </w:r>
      <w:r w:rsidR="00A660F4" w:rsidRPr="004F2BEC">
        <w:t>iseerd</w:t>
      </w:r>
      <w:r w:rsidR="004B3E53" w:rsidRPr="004F2BEC">
        <w:t>,</w:t>
      </w:r>
      <w:r w:rsidR="00A660F4" w:rsidRPr="004F2BEC">
        <w:t xml:space="preserve"> dubbelblind </w:t>
      </w:r>
      <w:r w:rsidR="00C2734E" w:rsidRPr="004F2BEC">
        <w:t>fase II-</w:t>
      </w:r>
      <w:r w:rsidR="00A660F4" w:rsidRPr="004F2BEC">
        <w:t>onderzoek</w:t>
      </w:r>
      <w:r w:rsidRPr="004F2BEC">
        <w:t xml:space="preserve"> </w:t>
      </w:r>
      <w:r w:rsidR="004B3E53" w:rsidRPr="004F2BEC">
        <w:t xml:space="preserve">met </w:t>
      </w:r>
      <w:r w:rsidRPr="004F2BEC">
        <w:t>twee dos</w:t>
      </w:r>
      <w:r w:rsidR="004B3E53" w:rsidRPr="004F2BEC">
        <w:t>eringen</w:t>
      </w:r>
      <w:r w:rsidRPr="004F2BEC">
        <w:t xml:space="preserve"> Odomzo (200 mg of 800 mg eenmaal daags) werd uitgevoerd bij 230 patiënten met lokaal </w:t>
      </w:r>
      <w:r w:rsidR="00C118A2" w:rsidRPr="004F2BEC">
        <w:rPr>
          <w:szCs w:val="22"/>
        </w:rPr>
        <w:t>uitgebreid</w:t>
      </w:r>
      <w:r w:rsidRPr="004F2BEC">
        <w:t xml:space="preserve"> basaalcelcarcinoom (laBCC) (n=194) of gemetastaseerd basaalcelcarcinoom (</w:t>
      </w:r>
      <w:r w:rsidR="007825D3" w:rsidRPr="004F2BEC">
        <w:t>m</w:t>
      </w:r>
      <w:r w:rsidRPr="004F2BEC">
        <w:t xml:space="preserve">BCC ) (n=36). Van de 230 patiënten </w:t>
      </w:r>
      <w:r w:rsidR="007D3D21" w:rsidRPr="004F2BEC">
        <w:t>ware</w:t>
      </w:r>
      <w:r w:rsidRPr="004F2BEC">
        <w:t xml:space="preserve">n er 16 </w:t>
      </w:r>
      <w:r w:rsidR="007D3D21" w:rsidRPr="004F2BEC">
        <w:t>gediagnosticeerd met</w:t>
      </w:r>
      <w:r w:rsidRPr="004F2BEC">
        <w:t xml:space="preserve"> </w:t>
      </w:r>
      <w:r w:rsidR="007D3D21" w:rsidRPr="004F2BEC">
        <w:t xml:space="preserve">het </w:t>
      </w:r>
      <w:r w:rsidRPr="004F2BEC">
        <w:t>Gorlin</w:t>
      </w:r>
      <w:r w:rsidR="00C2734E" w:rsidRPr="004F2BEC">
        <w:t>-</w:t>
      </w:r>
      <w:r w:rsidRPr="004F2BEC">
        <w:t>syndroom (15 laBCC en 1 </w:t>
      </w:r>
      <w:r w:rsidR="007825D3" w:rsidRPr="004F2BEC">
        <w:t>m</w:t>
      </w:r>
      <w:r w:rsidRPr="004F2BEC">
        <w:t xml:space="preserve">BCC). Volwassen (≥18 jaar) patiënten met laBCC of </w:t>
      </w:r>
      <w:r w:rsidR="007825D3" w:rsidRPr="004F2BEC">
        <w:t>m</w:t>
      </w:r>
      <w:r w:rsidRPr="004F2BEC">
        <w:t xml:space="preserve">BCC die geen kandidaat waren voor radiotherapie, chirurgie of andere lokale therapieën, werden gerandomiseerd om ofwel dagelijks 200 mg of 800 mg Odomzo te krijgen tot progressie </w:t>
      </w:r>
      <w:r w:rsidR="000B6578" w:rsidRPr="004F2BEC">
        <w:t xml:space="preserve">van de ziekte </w:t>
      </w:r>
      <w:r w:rsidRPr="004F2BEC">
        <w:t>of tot onacceptabele toxiciteit.</w:t>
      </w:r>
    </w:p>
    <w:p w14:paraId="3A6A061A" w14:textId="77777777" w:rsidR="00803F29" w:rsidRPr="004F2BEC" w:rsidRDefault="00803F29" w:rsidP="00BF00C3">
      <w:pPr>
        <w:widowControl w:val="0"/>
        <w:spacing w:line="240" w:lineRule="auto"/>
      </w:pPr>
    </w:p>
    <w:p w14:paraId="1078DC21" w14:textId="77777777" w:rsidR="00A660F4" w:rsidRPr="004F2BEC" w:rsidRDefault="00A660F4" w:rsidP="00012452">
      <w:pPr>
        <w:widowControl w:val="0"/>
        <w:spacing w:line="240" w:lineRule="auto"/>
        <w:rPr>
          <w:szCs w:val="22"/>
        </w:rPr>
      </w:pPr>
      <w:r w:rsidRPr="004F2BEC">
        <w:rPr>
          <w:szCs w:val="22"/>
        </w:rPr>
        <w:t xml:space="preserve">Het primaire </w:t>
      </w:r>
      <w:r w:rsidR="004B3E53" w:rsidRPr="004F2BEC">
        <w:rPr>
          <w:szCs w:val="22"/>
        </w:rPr>
        <w:t>werkzaamheids</w:t>
      </w:r>
      <w:r w:rsidRPr="004F2BEC">
        <w:rPr>
          <w:szCs w:val="22"/>
        </w:rPr>
        <w:t xml:space="preserve">eindpunt van het onderzoek was </w:t>
      </w:r>
      <w:r w:rsidR="00AF0B6F" w:rsidRPr="004F2BEC">
        <w:rPr>
          <w:szCs w:val="22"/>
        </w:rPr>
        <w:t>h</w:t>
      </w:r>
      <w:r w:rsidRPr="004F2BEC">
        <w:rPr>
          <w:szCs w:val="22"/>
        </w:rPr>
        <w:t>e</w:t>
      </w:r>
      <w:r w:rsidR="00AF0B6F" w:rsidRPr="004F2BEC">
        <w:rPr>
          <w:szCs w:val="22"/>
        </w:rPr>
        <w:t>t</w:t>
      </w:r>
      <w:r w:rsidRPr="004F2BEC">
        <w:rPr>
          <w:szCs w:val="22"/>
        </w:rPr>
        <w:t xml:space="preserve"> objectieve respons</w:t>
      </w:r>
      <w:r w:rsidR="00AF0B6F" w:rsidRPr="004F2BEC">
        <w:rPr>
          <w:szCs w:val="22"/>
        </w:rPr>
        <w:t>percentage</w:t>
      </w:r>
      <w:r w:rsidRPr="004F2BEC">
        <w:rPr>
          <w:szCs w:val="22"/>
        </w:rPr>
        <w:t xml:space="preserve"> op basis van </w:t>
      </w:r>
      <w:r w:rsidRPr="004F2BEC">
        <w:rPr>
          <w:i/>
          <w:szCs w:val="22"/>
        </w:rPr>
        <w:t>modified Response Evaluation Criteria in Solid Tumours (mRECIST)</w:t>
      </w:r>
      <w:r w:rsidRPr="004F2BEC">
        <w:rPr>
          <w:szCs w:val="22"/>
        </w:rPr>
        <w:t xml:space="preserve"> bij patiënten met laBCC en RECIST 1.1 bij patiënten met </w:t>
      </w:r>
      <w:r w:rsidR="007825D3" w:rsidRPr="004F2BEC">
        <w:rPr>
          <w:szCs w:val="22"/>
        </w:rPr>
        <w:t>m</w:t>
      </w:r>
      <w:r w:rsidRPr="004F2BEC">
        <w:rPr>
          <w:szCs w:val="22"/>
        </w:rPr>
        <w:t xml:space="preserve">BCC zoals bepaald door de centrale beoordeling. De secundaire eindpunten </w:t>
      </w:r>
      <w:r w:rsidR="00822C0A" w:rsidRPr="004F2BEC">
        <w:rPr>
          <w:szCs w:val="22"/>
        </w:rPr>
        <w:t xml:space="preserve">omvatten </w:t>
      </w:r>
      <w:r w:rsidRPr="004F2BEC">
        <w:rPr>
          <w:szCs w:val="22"/>
        </w:rPr>
        <w:t xml:space="preserve">de duur van de respons, tijd tot tumorrespons en progressievrije overleving (PFS) volgens mRECIST bij patiënten met laBCC en RECIST 1.1 bij patiënten met </w:t>
      </w:r>
      <w:r w:rsidR="007825D3" w:rsidRPr="004F2BEC">
        <w:rPr>
          <w:szCs w:val="22"/>
        </w:rPr>
        <w:t>m</w:t>
      </w:r>
      <w:r w:rsidRPr="004F2BEC">
        <w:rPr>
          <w:szCs w:val="22"/>
        </w:rPr>
        <w:t xml:space="preserve">BCC zoals </w:t>
      </w:r>
      <w:r w:rsidR="00711831" w:rsidRPr="004F2BEC">
        <w:rPr>
          <w:szCs w:val="22"/>
        </w:rPr>
        <w:t xml:space="preserve">is </w:t>
      </w:r>
      <w:r w:rsidRPr="004F2BEC">
        <w:rPr>
          <w:szCs w:val="22"/>
        </w:rPr>
        <w:t>bepaald door de centrale beoordeling.</w:t>
      </w:r>
    </w:p>
    <w:p w14:paraId="07A198D0" w14:textId="77777777" w:rsidR="00405224" w:rsidRPr="004F2BEC" w:rsidRDefault="00405224" w:rsidP="003E4EA1">
      <w:pPr>
        <w:widowControl w:val="0"/>
        <w:spacing w:line="240" w:lineRule="auto"/>
      </w:pPr>
    </w:p>
    <w:p w14:paraId="5D70073A" w14:textId="77777777" w:rsidR="007D3D21" w:rsidRPr="004F2BEC" w:rsidRDefault="007D3D21" w:rsidP="00681B00">
      <w:pPr>
        <w:widowControl w:val="0"/>
        <w:spacing w:line="240" w:lineRule="auto"/>
      </w:pPr>
      <w:r w:rsidRPr="004F2BEC">
        <w:t>Voor patiënten met laBCC</w:t>
      </w:r>
      <w:r w:rsidR="005B138D" w:rsidRPr="004F2BEC">
        <w:t xml:space="preserve"> </w:t>
      </w:r>
      <w:r w:rsidR="001D4602" w:rsidRPr="004F2BEC">
        <w:t>werd de samengestelde totale respons, als bepaald door de onafhankelijke beoordelin</w:t>
      </w:r>
      <w:r w:rsidR="007443FE" w:rsidRPr="004F2BEC">
        <w:t>g</w:t>
      </w:r>
      <w:r w:rsidR="001D4602" w:rsidRPr="004F2BEC">
        <w:t xml:space="preserve">scommissie (IRC), geïntegreerd uit </w:t>
      </w:r>
      <w:r w:rsidR="001330B9" w:rsidRPr="004F2BEC">
        <w:t>centraal beoordeelde MRI-scans, digitale klinische foto's en histopathologie volgens mRECIST</w:t>
      </w:r>
      <w:r w:rsidRPr="004F2BEC">
        <w:t xml:space="preserve">. </w:t>
      </w:r>
      <w:r w:rsidR="002A7B75" w:rsidRPr="004F2BEC">
        <w:t>Voor l</w:t>
      </w:r>
      <w:r w:rsidRPr="004F2BEC">
        <w:t xml:space="preserve">aBCC </w:t>
      </w:r>
      <w:r w:rsidR="002A7B75" w:rsidRPr="004F2BEC">
        <w:t xml:space="preserve">werden meerdere </w:t>
      </w:r>
      <w:r w:rsidRPr="004F2BEC">
        <w:t xml:space="preserve">biopten </w:t>
      </w:r>
      <w:r w:rsidR="002A7B75" w:rsidRPr="004F2BEC">
        <w:t xml:space="preserve">genomen </w:t>
      </w:r>
      <w:r w:rsidR="0012736C" w:rsidRPr="004F2BEC">
        <w:t>iedere keer</w:t>
      </w:r>
      <w:r w:rsidRPr="004F2BEC">
        <w:t xml:space="preserve"> wanneer een </w:t>
      </w:r>
      <w:r w:rsidR="0012736C" w:rsidRPr="004F2BEC">
        <w:t>respons</w:t>
      </w:r>
      <w:r w:rsidRPr="004F2BEC">
        <w:t>beoordeling werd verstoord door de aanwezigheid van laesie</w:t>
      </w:r>
      <w:r w:rsidR="001D4602" w:rsidRPr="004F2BEC">
        <w:t>-</w:t>
      </w:r>
      <w:r w:rsidRPr="004F2BEC">
        <w:t>ulceratie, cyste en</w:t>
      </w:r>
      <w:r w:rsidR="001D4602" w:rsidRPr="004F2BEC">
        <w:t>/</w:t>
      </w:r>
      <w:r w:rsidRPr="004F2BEC">
        <w:t xml:space="preserve">of littekens/fibrose. </w:t>
      </w:r>
      <w:r w:rsidR="0071585A" w:rsidRPr="004F2BEC">
        <w:t xml:space="preserve">De </w:t>
      </w:r>
      <w:r w:rsidRPr="004F2BEC">
        <w:t xml:space="preserve">MRI-tumorrespons werd </w:t>
      </w:r>
      <w:r w:rsidR="0071585A" w:rsidRPr="004F2BEC">
        <w:t>beoordeeld</w:t>
      </w:r>
      <w:r w:rsidRPr="004F2BEC">
        <w:t xml:space="preserve"> </w:t>
      </w:r>
      <w:r w:rsidR="0012736C" w:rsidRPr="004F2BEC">
        <w:t>volgens</w:t>
      </w:r>
      <w:r w:rsidRPr="004F2BEC">
        <w:t xml:space="preserve"> RECIST 1.1. </w:t>
      </w:r>
      <w:r w:rsidR="0012736C" w:rsidRPr="004F2BEC">
        <w:t>De responsbeoordeling via</w:t>
      </w:r>
      <w:r w:rsidRPr="004F2BEC">
        <w:t xml:space="preserve"> digitale </w:t>
      </w:r>
      <w:r w:rsidR="002A7B75" w:rsidRPr="004F2BEC">
        <w:t xml:space="preserve">klinische </w:t>
      </w:r>
      <w:r w:rsidRPr="004F2BEC">
        <w:t>foto</w:t>
      </w:r>
      <w:r w:rsidR="002A7B75" w:rsidRPr="004F2BEC">
        <w:t>grafie</w:t>
      </w:r>
      <w:r w:rsidRPr="004F2BEC">
        <w:t xml:space="preserve"> werd </w:t>
      </w:r>
      <w:r w:rsidR="0071585A" w:rsidRPr="004F2BEC">
        <w:t>beoordeeld</w:t>
      </w:r>
      <w:r w:rsidR="0012736C" w:rsidRPr="004F2BEC">
        <w:t xml:space="preserve"> volgens</w:t>
      </w:r>
      <w:r w:rsidRPr="004F2BEC">
        <w:t xml:space="preserve"> </w:t>
      </w:r>
      <w:r w:rsidRPr="004F2BEC">
        <w:rPr>
          <w:i/>
        </w:rPr>
        <w:t>World Health Organization (WHO)</w:t>
      </w:r>
      <w:r w:rsidRPr="004F2BEC">
        <w:t xml:space="preserve"> aangepast</w:t>
      </w:r>
      <w:r w:rsidR="0012736C" w:rsidRPr="004F2BEC">
        <w:t>e</w:t>
      </w:r>
      <w:r w:rsidRPr="004F2BEC">
        <w:t xml:space="preserve"> criteria [partiële respons</w:t>
      </w:r>
      <w:r w:rsidR="00D35C97" w:rsidRPr="004F2BEC">
        <w:t xml:space="preserve"> (PR)</w:t>
      </w:r>
      <w:r w:rsidRPr="004F2BEC">
        <w:t xml:space="preserve">: ≥50% afname van de som van </w:t>
      </w:r>
      <w:r w:rsidR="0012736C" w:rsidRPr="004F2BEC">
        <w:t xml:space="preserve">de </w:t>
      </w:r>
      <w:r w:rsidRPr="004F2BEC">
        <w:t>loodrechte diameters (</w:t>
      </w:r>
      <w:r w:rsidR="0012736C" w:rsidRPr="004F2BEC">
        <w:rPr>
          <w:i/>
        </w:rPr>
        <w:t>Sum of the product of Perpendicular Diameters</w:t>
      </w:r>
      <w:r w:rsidR="002A7B75" w:rsidRPr="004F2BEC">
        <w:rPr>
          <w:i/>
        </w:rPr>
        <w:t>,</w:t>
      </w:r>
      <w:r w:rsidR="0012736C" w:rsidRPr="004F2BEC">
        <w:rPr>
          <w:i/>
        </w:rPr>
        <w:t xml:space="preserve"> </w:t>
      </w:r>
      <w:r w:rsidRPr="004F2BEC">
        <w:rPr>
          <w:i/>
        </w:rPr>
        <w:t>S</w:t>
      </w:r>
      <w:r w:rsidR="0012736C" w:rsidRPr="004F2BEC">
        <w:rPr>
          <w:i/>
        </w:rPr>
        <w:t>P</w:t>
      </w:r>
      <w:r w:rsidRPr="004F2BEC">
        <w:rPr>
          <w:i/>
        </w:rPr>
        <w:t>D</w:t>
      </w:r>
      <w:r w:rsidRPr="004F2BEC">
        <w:t>) van een laesie; complete resp</w:t>
      </w:r>
      <w:r w:rsidR="0012736C" w:rsidRPr="004F2BEC">
        <w:t>ons</w:t>
      </w:r>
      <w:r w:rsidR="00D35C97" w:rsidRPr="004F2BEC">
        <w:t xml:space="preserve"> (CR)</w:t>
      </w:r>
      <w:r w:rsidR="0012736C" w:rsidRPr="004F2BEC">
        <w:t>: verdwijnen van alle laesies</w:t>
      </w:r>
      <w:r w:rsidRPr="004F2BEC">
        <w:t xml:space="preserve">; progressieve ziekte: ≥25% toename in </w:t>
      </w:r>
      <w:r w:rsidR="0012736C" w:rsidRPr="004F2BEC">
        <w:t>de</w:t>
      </w:r>
      <w:r w:rsidRPr="004F2BEC">
        <w:t xml:space="preserve"> </w:t>
      </w:r>
      <w:r w:rsidR="0012736C" w:rsidRPr="004F2BEC">
        <w:t>S</w:t>
      </w:r>
      <w:r w:rsidRPr="004F2BEC">
        <w:t>PD van de laesies].</w:t>
      </w:r>
      <w:r w:rsidR="002A7B75" w:rsidRPr="004F2BEC">
        <w:t xml:space="preserve"> Voor een </w:t>
      </w:r>
      <w:r w:rsidR="001330B9" w:rsidRPr="004F2BEC">
        <w:t xml:space="preserve">samengestelde </w:t>
      </w:r>
      <w:r w:rsidR="00A570F1" w:rsidRPr="004F2BEC">
        <w:t>c</w:t>
      </w:r>
      <w:r w:rsidR="001330B9" w:rsidRPr="004F2BEC">
        <w:t xml:space="preserve">omplete </w:t>
      </w:r>
      <w:r w:rsidR="00A570F1" w:rsidRPr="004F2BEC">
        <w:t>r</w:t>
      </w:r>
      <w:r w:rsidR="001330B9" w:rsidRPr="004F2BEC">
        <w:t xml:space="preserve">espons moesten alle </w:t>
      </w:r>
      <w:r w:rsidR="00560035" w:rsidRPr="004F2BEC">
        <w:t>methoden</w:t>
      </w:r>
      <w:r w:rsidR="001330B9" w:rsidRPr="004F2BEC">
        <w:t xml:space="preserve"> </w:t>
      </w:r>
      <w:r w:rsidR="00560035" w:rsidRPr="004F2BEC">
        <w:t>gebruikt voor de beoordeling afwezigheid van de tumor aantonen.</w:t>
      </w:r>
    </w:p>
    <w:p w14:paraId="2DD22798" w14:textId="77777777" w:rsidR="007D3D21" w:rsidRPr="004F2BEC" w:rsidRDefault="007D3D21" w:rsidP="00681B00">
      <w:pPr>
        <w:widowControl w:val="0"/>
        <w:spacing w:line="240" w:lineRule="auto"/>
      </w:pPr>
    </w:p>
    <w:p w14:paraId="7245BECB" w14:textId="77777777" w:rsidR="00FF50D2" w:rsidRPr="004F2BEC" w:rsidRDefault="00252CCF" w:rsidP="00681B00">
      <w:pPr>
        <w:widowControl w:val="0"/>
        <w:spacing w:line="240" w:lineRule="auto"/>
        <w:rPr>
          <w:szCs w:val="22"/>
        </w:rPr>
      </w:pPr>
      <w:r w:rsidRPr="004F2BEC">
        <w:rPr>
          <w:szCs w:val="22"/>
        </w:rPr>
        <w:t>Van de 230 gerandomiseerde patiënten werden er 79 patiënten toegewezen aan 200 mg Odomzo. Van deze 79 patiënten waren er 66 (83,5%) laBCC patiënten (37 [46,8%] met agressieve histologie en 29 [36,7%] met niet-agressieve histologie</w:t>
      </w:r>
      <w:r w:rsidR="00AA03F7" w:rsidRPr="004F2BEC">
        <w:rPr>
          <w:szCs w:val="22"/>
        </w:rPr>
        <w:t>)</w:t>
      </w:r>
      <w:r w:rsidRPr="004F2BEC">
        <w:rPr>
          <w:szCs w:val="22"/>
        </w:rPr>
        <w:t xml:space="preserve"> en 13 (16</w:t>
      </w:r>
      <w:r w:rsidR="0071585A" w:rsidRPr="004F2BEC">
        <w:rPr>
          <w:szCs w:val="22"/>
        </w:rPr>
        <w:t>,</w:t>
      </w:r>
      <w:r w:rsidRPr="004F2BEC">
        <w:rPr>
          <w:szCs w:val="22"/>
        </w:rPr>
        <w:t xml:space="preserve">5%) </w:t>
      </w:r>
      <w:r w:rsidR="003B1557" w:rsidRPr="004F2BEC">
        <w:rPr>
          <w:szCs w:val="22"/>
        </w:rPr>
        <w:t>m</w:t>
      </w:r>
      <w:r w:rsidRPr="004F2BEC">
        <w:rPr>
          <w:szCs w:val="22"/>
        </w:rPr>
        <w:t xml:space="preserve">BCC patiënten. De </w:t>
      </w:r>
      <w:r w:rsidR="00AA03F7" w:rsidRPr="004F2BEC">
        <w:rPr>
          <w:szCs w:val="22"/>
        </w:rPr>
        <w:t xml:space="preserve">mediane </w:t>
      </w:r>
      <w:r w:rsidRPr="004F2BEC">
        <w:rPr>
          <w:szCs w:val="22"/>
        </w:rPr>
        <w:t>leeftijd van alle patiënten die 200</w:t>
      </w:r>
      <w:r w:rsidR="00FF50D2" w:rsidRPr="004F2BEC">
        <w:rPr>
          <w:szCs w:val="22"/>
        </w:rPr>
        <w:t> </w:t>
      </w:r>
      <w:r w:rsidRPr="004F2BEC">
        <w:rPr>
          <w:szCs w:val="22"/>
        </w:rPr>
        <w:t>mg</w:t>
      </w:r>
      <w:r w:rsidR="00FF50D2" w:rsidRPr="004F2BEC">
        <w:rPr>
          <w:szCs w:val="22"/>
        </w:rPr>
        <w:t xml:space="preserve"> Odomzo kregen</w:t>
      </w:r>
      <w:r w:rsidRPr="004F2BEC">
        <w:rPr>
          <w:szCs w:val="22"/>
        </w:rPr>
        <w:t xml:space="preserve"> was 67</w:t>
      </w:r>
      <w:r w:rsidR="00FF50D2" w:rsidRPr="004F2BEC">
        <w:rPr>
          <w:szCs w:val="22"/>
        </w:rPr>
        <w:t> </w:t>
      </w:r>
      <w:r w:rsidRPr="004F2BEC">
        <w:rPr>
          <w:szCs w:val="22"/>
        </w:rPr>
        <w:t xml:space="preserve">jaar (59,5% </w:t>
      </w:r>
      <w:r w:rsidR="00F35A5D" w:rsidRPr="004F2BEC">
        <w:rPr>
          <w:szCs w:val="22"/>
        </w:rPr>
        <w:t xml:space="preserve">was </w:t>
      </w:r>
      <w:r w:rsidRPr="004F2BEC">
        <w:rPr>
          <w:szCs w:val="22"/>
        </w:rPr>
        <w:t>&gt;65</w:t>
      </w:r>
      <w:r w:rsidR="00FF50D2" w:rsidRPr="004F2BEC">
        <w:rPr>
          <w:szCs w:val="22"/>
        </w:rPr>
        <w:t> </w:t>
      </w:r>
      <w:r w:rsidRPr="004F2BEC">
        <w:rPr>
          <w:szCs w:val="22"/>
        </w:rPr>
        <w:t>jaar), 60</w:t>
      </w:r>
      <w:r w:rsidR="006B0F5C" w:rsidRPr="004F2BEC">
        <w:rPr>
          <w:szCs w:val="22"/>
        </w:rPr>
        <w:t xml:space="preserve">,8% </w:t>
      </w:r>
      <w:r w:rsidR="00F35A5D" w:rsidRPr="004F2BEC">
        <w:rPr>
          <w:szCs w:val="22"/>
        </w:rPr>
        <w:t xml:space="preserve">was </w:t>
      </w:r>
      <w:r w:rsidR="006B0F5C" w:rsidRPr="004F2BEC">
        <w:rPr>
          <w:szCs w:val="22"/>
        </w:rPr>
        <w:t xml:space="preserve">mannelijk en 89,9% </w:t>
      </w:r>
      <w:r w:rsidR="00BA1546" w:rsidRPr="004F2BEC">
        <w:rPr>
          <w:szCs w:val="22"/>
        </w:rPr>
        <w:t>blank</w:t>
      </w:r>
      <w:r w:rsidRPr="004F2BEC">
        <w:rPr>
          <w:szCs w:val="22"/>
        </w:rPr>
        <w:t>.</w:t>
      </w:r>
    </w:p>
    <w:p w14:paraId="78B56402" w14:textId="77777777" w:rsidR="00FF50D2" w:rsidRPr="004F2BEC" w:rsidRDefault="00FF50D2" w:rsidP="00681B00">
      <w:pPr>
        <w:widowControl w:val="0"/>
        <w:spacing w:line="240" w:lineRule="auto"/>
        <w:rPr>
          <w:szCs w:val="22"/>
        </w:rPr>
      </w:pPr>
    </w:p>
    <w:p w14:paraId="61CAA114" w14:textId="77777777" w:rsidR="008271B4" w:rsidRPr="004F2BEC" w:rsidRDefault="00142BDB" w:rsidP="00807B40">
      <w:pPr>
        <w:widowControl w:val="0"/>
        <w:spacing w:line="240" w:lineRule="auto"/>
        <w:rPr>
          <w:szCs w:val="22"/>
        </w:rPr>
      </w:pPr>
      <w:r w:rsidRPr="004F2BEC">
        <w:rPr>
          <w:szCs w:val="22"/>
        </w:rPr>
        <w:t>De meerderheid van de patiënten (laBCC 74%, mBCC 92%) had voorafgaande therapieën ondergaan, waaronder chirurgie (laBCC 73%, mBCC 85%), radiotherapie (laBCC 18%, mBCC 54%) en antineoplastische therapieën (laBCC 23%, mBCC 23%).</w:t>
      </w:r>
    </w:p>
    <w:p w14:paraId="35925BF3" w14:textId="77777777" w:rsidR="00803F29" w:rsidRPr="004F2BEC" w:rsidRDefault="00803F29" w:rsidP="00297E5D">
      <w:pPr>
        <w:widowControl w:val="0"/>
        <w:spacing w:line="240" w:lineRule="auto"/>
      </w:pPr>
    </w:p>
    <w:p w14:paraId="4ADE5165" w14:textId="77777777" w:rsidR="00CC596E" w:rsidRPr="004F2BEC" w:rsidRDefault="00142BDB" w:rsidP="00626AE3">
      <w:pPr>
        <w:widowControl w:val="0"/>
        <w:spacing w:line="240" w:lineRule="auto"/>
        <w:outlineLvl w:val="0"/>
        <w:rPr>
          <w:color w:val="000000"/>
        </w:rPr>
      </w:pPr>
      <w:r w:rsidRPr="004F2BEC">
        <w:rPr>
          <w:color w:val="000000"/>
        </w:rPr>
        <w:t xml:space="preserve">De </w:t>
      </w:r>
      <w:r w:rsidR="000B5BD7" w:rsidRPr="004F2BEC">
        <w:rPr>
          <w:color w:val="000000"/>
        </w:rPr>
        <w:t xml:space="preserve">belangrijkste </w:t>
      </w:r>
      <w:r w:rsidRPr="004F2BEC">
        <w:rPr>
          <w:color w:val="000000"/>
        </w:rPr>
        <w:t>werkzaamheidsresultaten volgens</w:t>
      </w:r>
      <w:r w:rsidR="00450BDF" w:rsidRPr="004F2BEC">
        <w:rPr>
          <w:color w:val="000000"/>
        </w:rPr>
        <w:t xml:space="preserve"> </w:t>
      </w:r>
      <w:r w:rsidRPr="004F2BEC">
        <w:rPr>
          <w:color w:val="000000"/>
        </w:rPr>
        <w:t>central</w:t>
      </w:r>
      <w:r w:rsidR="000967AD" w:rsidRPr="004F2BEC">
        <w:rPr>
          <w:color w:val="000000"/>
        </w:rPr>
        <w:t>e</w:t>
      </w:r>
      <w:r w:rsidRPr="004F2BEC">
        <w:rPr>
          <w:color w:val="000000"/>
        </w:rPr>
        <w:t xml:space="preserve"> beoordeling</w:t>
      </w:r>
      <w:r w:rsidR="00181188" w:rsidRPr="004F2BEC">
        <w:rPr>
          <w:color w:val="000000"/>
        </w:rPr>
        <w:t xml:space="preserve"> </w:t>
      </w:r>
      <w:r w:rsidRPr="004F2BEC">
        <w:rPr>
          <w:color w:val="000000"/>
        </w:rPr>
        <w:t>e</w:t>
      </w:r>
      <w:r w:rsidR="00B425F9" w:rsidRPr="004F2BEC">
        <w:rPr>
          <w:color w:val="000000"/>
        </w:rPr>
        <w:t>n lo</w:t>
      </w:r>
      <w:r w:rsidRPr="004F2BEC">
        <w:rPr>
          <w:color w:val="000000"/>
        </w:rPr>
        <w:t>k</w:t>
      </w:r>
      <w:r w:rsidR="00B425F9" w:rsidRPr="004F2BEC">
        <w:rPr>
          <w:color w:val="000000"/>
        </w:rPr>
        <w:t>al</w:t>
      </w:r>
      <w:r w:rsidRPr="004F2BEC">
        <w:rPr>
          <w:color w:val="000000"/>
        </w:rPr>
        <w:t>e</w:t>
      </w:r>
      <w:r w:rsidR="00B425F9" w:rsidRPr="004F2BEC">
        <w:rPr>
          <w:color w:val="000000"/>
        </w:rPr>
        <w:t xml:space="preserve"> </w:t>
      </w:r>
      <w:r w:rsidRPr="004F2BEC">
        <w:rPr>
          <w:color w:val="000000"/>
        </w:rPr>
        <w:t>onderzoeker</w:t>
      </w:r>
      <w:r w:rsidR="00AA03F7" w:rsidRPr="004F2BEC">
        <w:rPr>
          <w:color w:val="000000"/>
        </w:rPr>
        <w:t>s</w:t>
      </w:r>
      <w:r w:rsidRPr="004F2BEC">
        <w:rPr>
          <w:color w:val="000000"/>
        </w:rPr>
        <w:t>beoordeling</w:t>
      </w:r>
      <w:r w:rsidR="00B425F9" w:rsidRPr="004F2BEC">
        <w:rPr>
          <w:color w:val="000000"/>
        </w:rPr>
        <w:t xml:space="preserve"> </w:t>
      </w:r>
      <w:r w:rsidRPr="004F2BEC">
        <w:rPr>
          <w:color w:val="000000"/>
        </w:rPr>
        <w:t>zijn weergegeven</w:t>
      </w:r>
      <w:r w:rsidR="00FA5325" w:rsidRPr="004F2BEC">
        <w:rPr>
          <w:color w:val="000000"/>
        </w:rPr>
        <w:t xml:space="preserve"> in Tabe</w:t>
      </w:r>
      <w:r w:rsidRPr="004F2BEC">
        <w:rPr>
          <w:color w:val="000000"/>
        </w:rPr>
        <w:t>l</w:t>
      </w:r>
      <w:r w:rsidR="00FA5325" w:rsidRPr="004F2BEC">
        <w:rPr>
          <w:color w:val="000000"/>
        </w:rPr>
        <w:t> </w:t>
      </w:r>
      <w:r w:rsidR="00BD5903" w:rsidRPr="004F2BEC">
        <w:rPr>
          <w:color w:val="000000"/>
        </w:rPr>
        <w:t>4</w:t>
      </w:r>
      <w:r w:rsidR="00CC596E" w:rsidRPr="004F2BEC">
        <w:rPr>
          <w:color w:val="000000"/>
        </w:rPr>
        <w:t>.</w:t>
      </w:r>
    </w:p>
    <w:p w14:paraId="4DE55A8B" w14:textId="77777777" w:rsidR="00CC596E" w:rsidRPr="004F2BEC" w:rsidRDefault="00CC596E" w:rsidP="00E00588">
      <w:pPr>
        <w:pStyle w:val="Text"/>
        <w:keepLines w:val="0"/>
        <w:widowControl w:val="0"/>
        <w:spacing w:before="0"/>
        <w:jc w:val="left"/>
        <w:rPr>
          <w:sz w:val="22"/>
          <w:szCs w:val="22"/>
          <w:lang w:val="nl-NL"/>
        </w:rPr>
      </w:pPr>
    </w:p>
    <w:p w14:paraId="72CF71F1" w14:textId="77777777" w:rsidR="00CC596E" w:rsidRPr="004F2BEC" w:rsidRDefault="00CC596E" w:rsidP="00E00588">
      <w:pPr>
        <w:keepLines/>
        <w:widowControl w:val="0"/>
        <w:tabs>
          <w:tab w:val="clear" w:pos="567"/>
        </w:tabs>
        <w:spacing w:line="240" w:lineRule="auto"/>
        <w:ind w:left="1134" w:hanging="1134"/>
        <w:rPr>
          <w:b/>
          <w:vertAlign w:val="superscript"/>
        </w:rPr>
      </w:pPr>
      <w:r w:rsidRPr="004F2BEC">
        <w:rPr>
          <w:b/>
        </w:rPr>
        <w:t>Tabe</w:t>
      </w:r>
      <w:r w:rsidR="00BA37C7" w:rsidRPr="004F2BEC">
        <w:rPr>
          <w:b/>
        </w:rPr>
        <w:t>l</w:t>
      </w:r>
      <w:r w:rsidR="00FA5325" w:rsidRPr="004F2BEC">
        <w:rPr>
          <w:b/>
        </w:rPr>
        <w:t> </w:t>
      </w:r>
      <w:r w:rsidR="00BD5903" w:rsidRPr="004F2BEC">
        <w:rPr>
          <w:b/>
        </w:rPr>
        <w:t>4</w:t>
      </w:r>
      <w:r w:rsidRPr="004F2BEC">
        <w:rPr>
          <w:b/>
        </w:rPr>
        <w:tab/>
      </w:r>
      <w:r w:rsidR="00BA37C7" w:rsidRPr="004F2BEC">
        <w:rPr>
          <w:b/>
        </w:rPr>
        <w:t>Werkzaamheidsoverzicht</w:t>
      </w:r>
      <w:r w:rsidRPr="004F2BEC">
        <w:rPr>
          <w:b/>
        </w:rPr>
        <w:t xml:space="preserve"> </w:t>
      </w:r>
      <w:r w:rsidR="00BA37C7" w:rsidRPr="004F2BEC">
        <w:rPr>
          <w:b/>
        </w:rPr>
        <w:t>volgens</w:t>
      </w:r>
      <w:r w:rsidRPr="004F2BEC">
        <w:rPr>
          <w:b/>
        </w:rPr>
        <w:t xml:space="preserve"> </w:t>
      </w:r>
      <w:r w:rsidR="00181188" w:rsidRPr="004F2BEC">
        <w:rPr>
          <w:b/>
        </w:rPr>
        <w:t>central</w:t>
      </w:r>
      <w:r w:rsidR="00BA37C7" w:rsidRPr="004F2BEC">
        <w:rPr>
          <w:b/>
        </w:rPr>
        <w:t>e beoordeling</w:t>
      </w:r>
      <w:r w:rsidR="00181188" w:rsidRPr="004F2BEC">
        <w:rPr>
          <w:b/>
        </w:rPr>
        <w:t xml:space="preserve"> </w:t>
      </w:r>
      <w:r w:rsidR="00BA37C7" w:rsidRPr="004F2BEC">
        <w:rPr>
          <w:b/>
        </w:rPr>
        <w:t>en</w:t>
      </w:r>
      <w:r w:rsidR="00B425F9" w:rsidRPr="004F2BEC">
        <w:rPr>
          <w:b/>
        </w:rPr>
        <w:t xml:space="preserve"> lo</w:t>
      </w:r>
      <w:r w:rsidR="00BA37C7" w:rsidRPr="004F2BEC">
        <w:rPr>
          <w:b/>
        </w:rPr>
        <w:t>k</w:t>
      </w:r>
      <w:r w:rsidR="00B425F9" w:rsidRPr="004F2BEC">
        <w:rPr>
          <w:b/>
        </w:rPr>
        <w:t>al</w:t>
      </w:r>
      <w:r w:rsidR="00BA37C7" w:rsidRPr="004F2BEC">
        <w:rPr>
          <w:b/>
        </w:rPr>
        <w:t>e</w:t>
      </w:r>
      <w:r w:rsidR="00B425F9" w:rsidRPr="004F2BEC">
        <w:rPr>
          <w:b/>
        </w:rPr>
        <w:t xml:space="preserve"> </w:t>
      </w:r>
      <w:r w:rsidR="00BA37C7" w:rsidRPr="004F2BEC">
        <w:rPr>
          <w:b/>
        </w:rPr>
        <w:t>onderzoekersbeoordeling</w:t>
      </w:r>
      <w:r w:rsidR="00181188" w:rsidRPr="004F2BEC">
        <w:rPr>
          <w:b/>
        </w:rPr>
        <w:t xml:space="preserve"> </w:t>
      </w:r>
      <w:r w:rsidR="00BA37C7" w:rsidRPr="004F2BEC">
        <w:rPr>
          <w:b/>
        </w:rPr>
        <w:t>volgens</w:t>
      </w:r>
      <w:r w:rsidR="005237F9" w:rsidRPr="004F2BEC">
        <w:rPr>
          <w:b/>
        </w:rPr>
        <w:t xml:space="preserve"> FAS</w:t>
      </w:r>
      <w:r w:rsidR="00576D8C" w:rsidRPr="004F2BEC">
        <w:rPr>
          <w:b/>
          <w:vertAlign w:val="superscript"/>
        </w:rPr>
        <w:t>a</w:t>
      </w:r>
    </w:p>
    <w:p w14:paraId="1B531686" w14:textId="77777777" w:rsidR="00382132" w:rsidRPr="004F2BEC" w:rsidRDefault="00382132" w:rsidP="00E00588">
      <w:pPr>
        <w:keepLines/>
        <w:widowControl w:val="0"/>
        <w:tabs>
          <w:tab w:val="clear" w:pos="567"/>
        </w:tabs>
        <w:spacing w:line="240" w:lineRule="auto"/>
        <w:ind w:left="1134" w:hanging="1134"/>
        <w:rPr>
          <w:b/>
        </w:rPr>
      </w:pPr>
    </w:p>
    <w:tbl>
      <w:tblPr>
        <w:tblW w:w="9606" w:type="dxa"/>
        <w:tblBorders>
          <w:top w:val="single" w:sz="4" w:space="0" w:color="auto"/>
          <w:bottom w:val="single" w:sz="4" w:space="0" w:color="auto"/>
        </w:tblBorders>
        <w:tblLayout w:type="fixed"/>
        <w:tblLook w:val="0000" w:firstRow="0" w:lastRow="0" w:firstColumn="0" w:lastColumn="0" w:noHBand="0" w:noVBand="0"/>
      </w:tblPr>
      <w:tblGrid>
        <w:gridCol w:w="3348"/>
        <w:gridCol w:w="1155"/>
        <w:gridCol w:w="2409"/>
        <w:gridCol w:w="2268"/>
        <w:gridCol w:w="426"/>
      </w:tblGrid>
      <w:tr w:rsidR="00382132" w:rsidRPr="004F2BEC" w14:paraId="1510AC84" w14:textId="77777777" w:rsidTr="00382132">
        <w:trPr>
          <w:cantSplit/>
        </w:trPr>
        <w:tc>
          <w:tcPr>
            <w:tcW w:w="3348" w:type="dxa"/>
            <w:tcBorders>
              <w:top w:val="single" w:sz="4" w:space="0" w:color="auto"/>
              <w:bottom w:val="nil"/>
            </w:tcBorders>
          </w:tcPr>
          <w:p w14:paraId="5D93E2C7" w14:textId="77777777" w:rsidR="00382132" w:rsidRPr="004F2BEC" w:rsidRDefault="00382132" w:rsidP="00383B5B">
            <w:pPr>
              <w:pStyle w:val="Table"/>
              <w:widowControl w:val="0"/>
              <w:spacing w:before="0" w:after="0"/>
              <w:rPr>
                <w:rFonts w:ascii="Times New Roman" w:hAnsi="Times New Roman"/>
                <w:b/>
                <w:szCs w:val="20"/>
                <w:lang w:val="nl-NL"/>
              </w:rPr>
            </w:pPr>
          </w:p>
        </w:tc>
        <w:tc>
          <w:tcPr>
            <w:tcW w:w="6258" w:type="dxa"/>
            <w:gridSpan w:val="4"/>
            <w:tcBorders>
              <w:top w:val="single" w:sz="4" w:space="0" w:color="auto"/>
              <w:bottom w:val="nil"/>
            </w:tcBorders>
          </w:tcPr>
          <w:p w14:paraId="0D6FCCCE" w14:textId="77777777" w:rsidR="00382132" w:rsidRPr="004F2BEC" w:rsidRDefault="00382132" w:rsidP="00383B5B">
            <w:pPr>
              <w:pStyle w:val="Table"/>
              <w:widowControl w:val="0"/>
              <w:spacing w:before="0" w:after="0"/>
              <w:jc w:val="center"/>
              <w:rPr>
                <w:rFonts w:ascii="Times New Roman" w:hAnsi="Times New Roman"/>
                <w:b/>
                <w:szCs w:val="20"/>
                <w:lang w:val="nl-NL"/>
              </w:rPr>
            </w:pPr>
            <w:r w:rsidRPr="004F2BEC">
              <w:rPr>
                <w:rFonts w:ascii="Times New Roman" w:hAnsi="Times New Roman"/>
                <w:b/>
                <w:szCs w:val="20"/>
                <w:lang w:val="nl-NL"/>
              </w:rPr>
              <w:t>Odomzo 200 mg</w:t>
            </w:r>
          </w:p>
        </w:tc>
      </w:tr>
      <w:tr w:rsidR="00382132" w:rsidRPr="004F2BEC" w14:paraId="5C009D27" w14:textId="77777777" w:rsidTr="00382132">
        <w:trPr>
          <w:gridAfter w:val="1"/>
          <w:wAfter w:w="426" w:type="dxa"/>
          <w:cantSplit/>
        </w:trPr>
        <w:tc>
          <w:tcPr>
            <w:tcW w:w="4503" w:type="dxa"/>
            <w:gridSpan w:val="2"/>
            <w:tcBorders>
              <w:top w:val="nil"/>
              <w:bottom w:val="nil"/>
            </w:tcBorders>
          </w:tcPr>
          <w:p w14:paraId="3BB707D7" w14:textId="77777777" w:rsidR="00382132" w:rsidRPr="004F2BEC" w:rsidRDefault="00382132" w:rsidP="00383B5B">
            <w:pPr>
              <w:pStyle w:val="Table"/>
              <w:widowControl w:val="0"/>
              <w:spacing w:before="0" w:after="0"/>
              <w:rPr>
                <w:rFonts w:ascii="Times New Roman" w:hAnsi="Times New Roman"/>
                <w:b/>
                <w:szCs w:val="20"/>
                <w:lang w:val="nl-NL"/>
              </w:rPr>
            </w:pPr>
          </w:p>
        </w:tc>
        <w:tc>
          <w:tcPr>
            <w:tcW w:w="2409" w:type="dxa"/>
            <w:tcBorders>
              <w:top w:val="nil"/>
              <w:bottom w:val="nil"/>
            </w:tcBorders>
          </w:tcPr>
          <w:p w14:paraId="77B48C4F" w14:textId="77777777" w:rsidR="00382132" w:rsidRPr="004F2BEC" w:rsidRDefault="00382132" w:rsidP="00383B5B">
            <w:pPr>
              <w:pStyle w:val="Table"/>
              <w:widowControl w:val="0"/>
              <w:spacing w:before="0" w:after="0"/>
              <w:jc w:val="center"/>
              <w:rPr>
                <w:rFonts w:ascii="Times New Roman" w:hAnsi="Times New Roman"/>
                <w:b/>
                <w:szCs w:val="20"/>
                <w:lang w:val="nl-NL"/>
              </w:rPr>
            </w:pPr>
            <w:r w:rsidRPr="004F2BEC">
              <w:rPr>
                <w:rFonts w:ascii="Times New Roman" w:hAnsi="Times New Roman"/>
                <w:b/>
                <w:szCs w:val="20"/>
                <w:lang w:val="nl-NL"/>
              </w:rPr>
              <w:t>Centrale beoordeling</w:t>
            </w:r>
          </w:p>
        </w:tc>
        <w:tc>
          <w:tcPr>
            <w:tcW w:w="2268" w:type="dxa"/>
            <w:tcBorders>
              <w:top w:val="nil"/>
              <w:bottom w:val="nil"/>
            </w:tcBorders>
          </w:tcPr>
          <w:p w14:paraId="64779E4B" w14:textId="77777777" w:rsidR="00382132" w:rsidRPr="004F2BEC" w:rsidRDefault="00382132" w:rsidP="00382132">
            <w:pPr>
              <w:pStyle w:val="Table"/>
              <w:widowControl w:val="0"/>
              <w:spacing w:before="0" w:after="0"/>
              <w:jc w:val="center"/>
              <w:rPr>
                <w:rFonts w:ascii="Times New Roman" w:hAnsi="Times New Roman"/>
                <w:b/>
                <w:szCs w:val="20"/>
                <w:lang w:val="nl-NL"/>
              </w:rPr>
            </w:pPr>
            <w:r w:rsidRPr="004F2BEC">
              <w:rPr>
                <w:rFonts w:ascii="Times New Roman" w:hAnsi="Times New Roman"/>
                <w:b/>
                <w:szCs w:val="20"/>
                <w:lang w:val="nl-NL"/>
              </w:rPr>
              <w:t>Lokale onderzoeker</w:t>
            </w:r>
          </w:p>
        </w:tc>
      </w:tr>
      <w:tr w:rsidR="00382132" w:rsidRPr="004F2BEC" w14:paraId="41B65997" w14:textId="77777777" w:rsidTr="00382132">
        <w:trPr>
          <w:gridAfter w:val="1"/>
          <w:wAfter w:w="426" w:type="dxa"/>
          <w:cantSplit/>
        </w:trPr>
        <w:tc>
          <w:tcPr>
            <w:tcW w:w="4503" w:type="dxa"/>
            <w:gridSpan w:val="2"/>
            <w:tcBorders>
              <w:top w:val="nil"/>
              <w:bottom w:val="nil"/>
            </w:tcBorders>
          </w:tcPr>
          <w:p w14:paraId="1E99CF51" w14:textId="77777777" w:rsidR="00382132" w:rsidRPr="004F2BEC" w:rsidRDefault="00382132" w:rsidP="00383B5B">
            <w:pPr>
              <w:pStyle w:val="Table"/>
              <w:widowControl w:val="0"/>
              <w:spacing w:before="0" w:after="0"/>
              <w:rPr>
                <w:rFonts w:ascii="Times New Roman" w:hAnsi="Times New Roman"/>
                <w:b/>
                <w:szCs w:val="20"/>
                <w:lang w:val="nl-NL"/>
              </w:rPr>
            </w:pPr>
          </w:p>
        </w:tc>
        <w:tc>
          <w:tcPr>
            <w:tcW w:w="2409" w:type="dxa"/>
            <w:tcBorders>
              <w:top w:val="nil"/>
              <w:bottom w:val="nil"/>
            </w:tcBorders>
          </w:tcPr>
          <w:p w14:paraId="0DB30A5B" w14:textId="77777777" w:rsidR="00382132" w:rsidRPr="004F2BEC" w:rsidRDefault="00382132" w:rsidP="00383B5B">
            <w:pPr>
              <w:pStyle w:val="Table"/>
              <w:widowControl w:val="0"/>
              <w:spacing w:before="0" w:after="0"/>
              <w:jc w:val="center"/>
              <w:rPr>
                <w:rFonts w:ascii="Times New Roman" w:hAnsi="Times New Roman"/>
                <w:b/>
                <w:szCs w:val="20"/>
                <w:lang w:val="nl-NL"/>
              </w:rPr>
            </w:pPr>
            <w:r w:rsidRPr="004F2BEC">
              <w:rPr>
                <w:rFonts w:ascii="Times New Roman" w:hAnsi="Times New Roman"/>
                <w:b/>
                <w:szCs w:val="20"/>
                <w:lang w:val="nl-NL"/>
              </w:rPr>
              <w:t>laBCC</w:t>
            </w:r>
          </w:p>
        </w:tc>
        <w:tc>
          <w:tcPr>
            <w:tcW w:w="2268" w:type="dxa"/>
            <w:tcBorders>
              <w:top w:val="nil"/>
              <w:bottom w:val="nil"/>
            </w:tcBorders>
          </w:tcPr>
          <w:p w14:paraId="28A0F3D1" w14:textId="77777777" w:rsidR="00382132" w:rsidRPr="004F2BEC" w:rsidRDefault="00382132" w:rsidP="00383B5B">
            <w:pPr>
              <w:pStyle w:val="Table"/>
              <w:widowControl w:val="0"/>
              <w:spacing w:before="0" w:after="0"/>
              <w:jc w:val="center"/>
              <w:rPr>
                <w:rFonts w:ascii="Times New Roman" w:hAnsi="Times New Roman"/>
                <w:b/>
                <w:szCs w:val="20"/>
                <w:lang w:val="nl-NL"/>
              </w:rPr>
            </w:pPr>
            <w:r w:rsidRPr="004F2BEC">
              <w:rPr>
                <w:rFonts w:ascii="Times New Roman" w:hAnsi="Times New Roman"/>
                <w:b/>
                <w:szCs w:val="20"/>
                <w:lang w:val="nl-NL"/>
              </w:rPr>
              <w:t>laBCC</w:t>
            </w:r>
          </w:p>
        </w:tc>
      </w:tr>
      <w:tr w:rsidR="00382132" w:rsidRPr="004F2BEC" w14:paraId="15DA30BC" w14:textId="77777777" w:rsidTr="00382132">
        <w:trPr>
          <w:gridAfter w:val="1"/>
          <w:wAfter w:w="426" w:type="dxa"/>
          <w:cantSplit/>
        </w:trPr>
        <w:tc>
          <w:tcPr>
            <w:tcW w:w="4503" w:type="dxa"/>
            <w:gridSpan w:val="2"/>
            <w:tcBorders>
              <w:top w:val="nil"/>
              <w:bottom w:val="single" w:sz="4" w:space="0" w:color="auto"/>
            </w:tcBorders>
          </w:tcPr>
          <w:p w14:paraId="0B97C655" w14:textId="77777777" w:rsidR="00382132" w:rsidRPr="004F2BEC" w:rsidRDefault="00382132" w:rsidP="00383B5B">
            <w:pPr>
              <w:pStyle w:val="Table"/>
              <w:widowControl w:val="0"/>
              <w:spacing w:before="0" w:after="0"/>
              <w:rPr>
                <w:rFonts w:ascii="Times New Roman" w:hAnsi="Times New Roman"/>
                <w:b/>
                <w:szCs w:val="20"/>
                <w:lang w:val="nl-NL"/>
              </w:rPr>
            </w:pPr>
          </w:p>
        </w:tc>
        <w:tc>
          <w:tcPr>
            <w:tcW w:w="2409" w:type="dxa"/>
            <w:tcBorders>
              <w:top w:val="nil"/>
              <w:bottom w:val="single" w:sz="4" w:space="0" w:color="auto"/>
            </w:tcBorders>
          </w:tcPr>
          <w:p w14:paraId="58A06180" w14:textId="77777777" w:rsidR="00382132" w:rsidRPr="004F2BEC" w:rsidRDefault="00382132" w:rsidP="00383B5B">
            <w:pPr>
              <w:pStyle w:val="Table"/>
              <w:widowControl w:val="0"/>
              <w:spacing w:before="0" w:after="0"/>
              <w:jc w:val="center"/>
              <w:rPr>
                <w:rFonts w:ascii="Times New Roman" w:hAnsi="Times New Roman"/>
                <w:b/>
                <w:szCs w:val="20"/>
                <w:lang w:val="nl-NL"/>
              </w:rPr>
            </w:pPr>
            <w:r w:rsidRPr="004F2BEC">
              <w:rPr>
                <w:rFonts w:ascii="Times New Roman" w:hAnsi="Times New Roman"/>
                <w:b/>
                <w:szCs w:val="20"/>
                <w:lang w:val="nl-NL"/>
              </w:rPr>
              <w:t>N=66</w:t>
            </w:r>
          </w:p>
        </w:tc>
        <w:tc>
          <w:tcPr>
            <w:tcW w:w="2268" w:type="dxa"/>
            <w:tcBorders>
              <w:top w:val="nil"/>
              <w:bottom w:val="single" w:sz="4" w:space="0" w:color="auto"/>
            </w:tcBorders>
          </w:tcPr>
          <w:p w14:paraId="1BC9554D" w14:textId="77777777" w:rsidR="00382132" w:rsidRPr="004F2BEC" w:rsidRDefault="00382132" w:rsidP="00383B5B">
            <w:pPr>
              <w:pStyle w:val="Table"/>
              <w:widowControl w:val="0"/>
              <w:spacing w:before="0" w:after="0"/>
              <w:jc w:val="center"/>
              <w:rPr>
                <w:rFonts w:ascii="Times New Roman" w:hAnsi="Times New Roman"/>
                <w:b/>
                <w:szCs w:val="20"/>
                <w:lang w:val="nl-NL"/>
              </w:rPr>
            </w:pPr>
            <w:r w:rsidRPr="004F2BEC">
              <w:rPr>
                <w:rFonts w:ascii="Times New Roman" w:hAnsi="Times New Roman"/>
                <w:b/>
                <w:szCs w:val="20"/>
                <w:lang w:val="nl-NL"/>
              </w:rPr>
              <w:t>N=66</w:t>
            </w:r>
          </w:p>
        </w:tc>
      </w:tr>
      <w:tr w:rsidR="00382132" w:rsidRPr="004F2BEC" w14:paraId="5AD7957D" w14:textId="77777777" w:rsidTr="00382132">
        <w:trPr>
          <w:gridAfter w:val="1"/>
          <w:wAfter w:w="426" w:type="dxa"/>
          <w:cantSplit/>
        </w:trPr>
        <w:tc>
          <w:tcPr>
            <w:tcW w:w="4503" w:type="dxa"/>
            <w:gridSpan w:val="2"/>
            <w:tcBorders>
              <w:top w:val="single" w:sz="4" w:space="0" w:color="auto"/>
            </w:tcBorders>
          </w:tcPr>
          <w:p w14:paraId="6E8C53E4" w14:textId="77777777" w:rsidR="00382132" w:rsidRPr="004F2BEC" w:rsidRDefault="00382132" w:rsidP="00382132">
            <w:pPr>
              <w:pStyle w:val="Table"/>
              <w:widowControl w:val="0"/>
              <w:spacing w:before="0" w:after="0"/>
              <w:rPr>
                <w:rFonts w:ascii="Times New Roman" w:hAnsi="Times New Roman"/>
                <w:b/>
                <w:szCs w:val="20"/>
                <w:lang w:val="nl-NL"/>
              </w:rPr>
            </w:pPr>
            <w:r w:rsidRPr="004F2BEC">
              <w:rPr>
                <w:rFonts w:ascii="Times New Roman" w:hAnsi="Times New Roman"/>
                <w:b/>
                <w:szCs w:val="20"/>
                <w:lang w:val="nl-NL"/>
              </w:rPr>
              <w:t>Objectieve responspercentage, n (%)</w:t>
            </w:r>
          </w:p>
        </w:tc>
        <w:tc>
          <w:tcPr>
            <w:tcW w:w="2409" w:type="dxa"/>
            <w:tcBorders>
              <w:top w:val="single" w:sz="4" w:space="0" w:color="auto"/>
            </w:tcBorders>
          </w:tcPr>
          <w:p w14:paraId="187B497E" w14:textId="77777777" w:rsidR="00382132" w:rsidRPr="004F2BEC" w:rsidRDefault="00382132" w:rsidP="00383B5B">
            <w:pPr>
              <w:pStyle w:val="Table"/>
              <w:widowControl w:val="0"/>
              <w:tabs>
                <w:tab w:val="clear" w:pos="284"/>
                <w:tab w:val="right" w:pos="342"/>
                <w:tab w:val="decimal" w:pos="792"/>
              </w:tabs>
              <w:spacing w:before="0" w:after="0"/>
              <w:jc w:val="center"/>
              <w:rPr>
                <w:rFonts w:ascii="Times New Roman" w:hAnsi="Times New Roman"/>
                <w:b/>
                <w:szCs w:val="20"/>
                <w:lang w:val="nl-NL"/>
              </w:rPr>
            </w:pPr>
            <w:r w:rsidRPr="004F2BEC">
              <w:rPr>
                <w:rFonts w:ascii="Times New Roman" w:hAnsi="Times New Roman"/>
                <w:b/>
                <w:szCs w:val="20"/>
                <w:lang w:val="nl-NL"/>
              </w:rPr>
              <w:t>37 (56</w:t>
            </w:r>
            <w:r w:rsidR="00937546" w:rsidRPr="004F2BEC">
              <w:rPr>
                <w:rFonts w:ascii="Times New Roman" w:hAnsi="Times New Roman"/>
                <w:b/>
                <w:szCs w:val="20"/>
                <w:lang w:val="nl-NL"/>
              </w:rPr>
              <w:t>,</w:t>
            </w:r>
            <w:r w:rsidRPr="004F2BEC">
              <w:rPr>
                <w:rFonts w:ascii="Times New Roman" w:hAnsi="Times New Roman"/>
                <w:b/>
                <w:szCs w:val="20"/>
                <w:lang w:val="nl-NL"/>
              </w:rPr>
              <w:t>1)</w:t>
            </w:r>
          </w:p>
        </w:tc>
        <w:tc>
          <w:tcPr>
            <w:tcW w:w="2268" w:type="dxa"/>
            <w:tcBorders>
              <w:top w:val="single" w:sz="4" w:space="0" w:color="auto"/>
            </w:tcBorders>
          </w:tcPr>
          <w:p w14:paraId="4CBF1D65" w14:textId="77777777" w:rsidR="00382132" w:rsidRPr="004F2BEC" w:rsidRDefault="00382132" w:rsidP="00383B5B">
            <w:pPr>
              <w:pStyle w:val="Table"/>
              <w:widowControl w:val="0"/>
              <w:tabs>
                <w:tab w:val="clear" w:pos="284"/>
                <w:tab w:val="right" w:pos="342"/>
                <w:tab w:val="decimal" w:pos="792"/>
              </w:tabs>
              <w:spacing w:before="0" w:after="0"/>
              <w:jc w:val="center"/>
              <w:rPr>
                <w:rFonts w:ascii="Times New Roman" w:hAnsi="Times New Roman"/>
                <w:b/>
                <w:szCs w:val="20"/>
                <w:lang w:val="nl-NL"/>
              </w:rPr>
            </w:pPr>
            <w:r w:rsidRPr="004F2BEC">
              <w:rPr>
                <w:rFonts w:ascii="Times New Roman" w:hAnsi="Times New Roman"/>
                <w:b/>
                <w:szCs w:val="20"/>
                <w:lang w:val="nl-NL"/>
              </w:rPr>
              <w:t xml:space="preserve">47 </w:t>
            </w:r>
            <w:r w:rsidRPr="004F2BEC">
              <w:rPr>
                <w:rFonts w:ascii="Times New Roman" w:hAnsi="Times New Roman"/>
                <w:b/>
                <w:szCs w:val="20"/>
                <w:lang w:val="nl-NL"/>
              </w:rPr>
              <w:tab/>
              <w:t>(71</w:t>
            </w:r>
            <w:r w:rsidR="00937546" w:rsidRPr="004F2BEC">
              <w:rPr>
                <w:rFonts w:ascii="Times New Roman" w:hAnsi="Times New Roman"/>
                <w:b/>
                <w:szCs w:val="20"/>
                <w:lang w:val="nl-NL"/>
              </w:rPr>
              <w:t>,</w:t>
            </w:r>
            <w:r w:rsidRPr="004F2BEC">
              <w:rPr>
                <w:rFonts w:ascii="Times New Roman" w:hAnsi="Times New Roman"/>
                <w:b/>
                <w:szCs w:val="20"/>
                <w:lang w:val="nl-NL"/>
              </w:rPr>
              <w:t>2)</w:t>
            </w:r>
          </w:p>
        </w:tc>
      </w:tr>
      <w:tr w:rsidR="00382132" w:rsidRPr="004F2BEC" w14:paraId="39D53C53" w14:textId="77777777" w:rsidTr="00382132">
        <w:trPr>
          <w:gridAfter w:val="1"/>
          <w:wAfter w:w="426" w:type="dxa"/>
          <w:cantSplit/>
        </w:trPr>
        <w:tc>
          <w:tcPr>
            <w:tcW w:w="4503" w:type="dxa"/>
            <w:gridSpan w:val="2"/>
          </w:tcPr>
          <w:p w14:paraId="1B8EC889" w14:textId="77777777" w:rsidR="00382132" w:rsidRPr="004F2BEC" w:rsidRDefault="00382132" w:rsidP="00383B5B">
            <w:pPr>
              <w:pStyle w:val="Table"/>
              <w:widowControl w:val="0"/>
              <w:spacing w:before="0" w:after="0"/>
              <w:rPr>
                <w:rFonts w:ascii="Times New Roman" w:hAnsi="Times New Roman"/>
                <w:szCs w:val="20"/>
                <w:lang w:val="nl-NL"/>
              </w:rPr>
            </w:pPr>
            <w:r w:rsidRPr="004F2BEC">
              <w:rPr>
                <w:rFonts w:ascii="Times New Roman" w:hAnsi="Times New Roman"/>
                <w:szCs w:val="20"/>
                <w:lang w:val="nl-NL"/>
              </w:rPr>
              <w:tab/>
              <w:t>95% BI</w:t>
            </w:r>
          </w:p>
        </w:tc>
        <w:tc>
          <w:tcPr>
            <w:tcW w:w="2409" w:type="dxa"/>
          </w:tcPr>
          <w:p w14:paraId="4FAFE75E"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(43</w:t>
            </w:r>
            <w:r w:rsidR="00937546" w:rsidRPr="004F2BEC">
              <w:rPr>
                <w:rFonts w:ascii="Times New Roman" w:hAnsi="Times New Roman"/>
                <w:szCs w:val="20"/>
                <w:lang w:val="nl-NL"/>
              </w:rPr>
              <w:t>,</w:t>
            </w:r>
            <w:r w:rsidRPr="004F2BEC">
              <w:rPr>
                <w:rFonts w:ascii="Times New Roman" w:hAnsi="Times New Roman"/>
                <w:szCs w:val="20"/>
                <w:lang w:val="nl-NL"/>
              </w:rPr>
              <w:t>3, 68</w:t>
            </w:r>
            <w:r w:rsidR="00937546" w:rsidRPr="004F2BEC">
              <w:rPr>
                <w:rFonts w:ascii="Times New Roman" w:hAnsi="Times New Roman"/>
                <w:szCs w:val="20"/>
                <w:lang w:val="nl-NL"/>
              </w:rPr>
              <w:t>,</w:t>
            </w:r>
            <w:r w:rsidRPr="004F2BEC">
              <w:rPr>
                <w:rFonts w:ascii="Times New Roman" w:hAnsi="Times New Roman"/>
                <w:szCs w:val="20"/>
                <w:lang w:val="nl-NL"/>
              </w:rPr>
              <w:t>3)</w:t>
            </w:r>
          </w:p>
        </w:tc>
        <w:tc>
          <w:tcPr>
            <w:tcW w:w="2268" w:type="dxa"/>
          </w:tcPr>
          <w:p w14:paraId="2A4BD273"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(58</w:t>
            </w:r>
            <w:r w:rsidR="00937546" w:rsidRPr="004F2BEC">
              <w:rPr>
                <w:rFonts w:ascii="Times New Roman" w:hAnsi="Times New Roman"/>
                <w:szCs w:val="20"/>
                <w:lang w:val="nl-NL"/>
              </w:rPr>
              <w:t>,</w:t>
            </w:r>
            <w:r w:rsidRPr="004F2BEC">
              <w:rPr>
                <w:rFonts w:ascii="Times New Roman" w:hAnsi="Times New Roman"/>
                <w:szCs w:val="20"/>
                <w:lang w:val="nl-NL"/>
              </w:rPr>
              <w:t>7, 81</w:t>
            </w:r>
            <w:r w:rsidR="00937546" w:rsidRPr="004F2BEC">
              <w:rPr>
                <w:rFonts w:ascii="Times New Roman" w:hAnsi="Times New Roman"/>
                <w:szCs w:val="20"/>
                <w:lang w:val="nl-NL"/>
              </w:rPr>
              <w:t>,</w:t>
            </w:r>
            <w:r w:rsidRPr="004F2BEC">
              <w:rPr>
                <w:rFonts w:ascii="Times New Roman" w:hAnsi="Times New Roman"/>
                <w:szCs w:val="20"/>
                <w:lang w:val="nl-NL"/>
              </w:rPr>
              <w:t>7)</w:t>
            </w:r>
          </w:p>
        </w:tc>
      </w:tr>
      <w:tr w:rsidR="00382132" w:rsidRPr="004F2BEC" w14:paraId="11D3B1E5" w14:textId="77777777" w:rsidTr="00382132">
        <w:trPr>
          <w:gridAfter w:val="1"/>
          <w:wAfter w:w="426" w:type="dxa"/>
          <w:cantSplit/>
        </w:trPr>
        <w:tc>
          <w:tcPr>
            <w:tcW w:w="4503" w:type="dxa"/>
            <w:gridSpan w:val="2"/>
          </w:tcPr>
          <w:p w14:paraId="44781EFC"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Beste totale respons, n (%)</w:t>
            </w:r>
          </w:p>
        </w:tc>
        <w:tc>
          <w:tcPr>
            <w:tcW w:w="2409" w:type="dxa"/>
          </w:tcPr>
          <w:p w14:paraId="4F49736D"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p>
        </w:tc>
        <w:tc>
          <w:tcPr>
            <w:tcW w:w="2268" w:type="dxa"/>
          </w:tcPr>
          <w:p w14:paraId="4FDDFA2F"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p>
        </w:tc>
      </w:tr>
      <w:tr w:rsidR="00382132" w:rsidRPr="004F2BEC" w14:paraId="62EC777A" w14:textId="77777777" w:rsidTr="00382132">
        <w:trPr>
          <w:gridAfter w:val="1"/>
          <w:wAfter w:w="426" w:type="dxa"/>
          <w:cantSplit/>
        </w:trPr>
        <w:tc>
          <w:tcPr>
            <w:tcW w:w="4503" w:type="dxa"/>
            <w:gridSpan w:val="2"/>
          </w:tcPr>
          <w:p w14:paraId="015C6959" w14:textId="77777777" w:rsidR="00382132" w:rsidRPr="004F2BEC" w:rsidRDefault="00382132" w:rsidP="00382132">
            <w:pPr>
              <w:pStyle w:val="Table"/>
              <w:widowControl w:val="0"/>
              <w:tabs>
                <w:tab w:val="clear" w:pos="284"/>
                <w:tab w:val="left" w:pos="540"/>
              </w:tabs>
              <w:spacing w:before="0" w:after="0"/>
              <w:rPr>
                <w:rFonts w:ascii="Times New Roman" w:hAnsi="Times New Roman"/>
                <w:szCs w:val="20"/>
                <w:lang w:val="nl-NL"/>
              </w:rPr>
            </w:pPr>
            <w:r w:rsidRPr="004F2BEC">
              <w:rPr>
                <w:rFonts w:ascii="Times New Roman" w:hAnsi="Times New Roman"/>
                <w:szCs w:val="20"/>
                <w:lang w:val="nl-NL"/>
              </w:rPr>
              <w:tab/>
              <w:t>Complete respons</w:t>
            </w:r>
          </w:p>
        </w:tc>
        <w:tc>
          <w:tcPr>
            <w:tcW w:w="2409" w:type="dxa"/>
          </w:tcPr>
          <w:p w14:paraId="514235ED" w14:textId="77777777" w:rsidR="00382132" w:rsidRPr="004F2BEC" w:rsidRDefault="00382132" w:rsidP="00B40199">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 xml:space="preserve">3 </w:t>
            </w:r>
            <w:r w:rsidRPr="004F2BEC">
              <w:rPr>
                <w:rFonts w:ascii="Times New Roman" w:hAnsi="Times New Roman"/>
                <w:szCs w:val="20"/>
                <w:lang w:val="nl-NL"/>
              </w:rPr>
              <w:tab/>
              <w:t>(4</w:t>
            </w:r>
            <w:r w:rsidR="00937546" w:rsidRPr="004F2BEC">
              <w:rPr>
                <w:rFonts w:ascii="Times New Roman" w:hAnsi="Times New Roman"/>
                <w:szCs w:val="20"/>
                <w:lang w:val="nl-NL"/>
              </w:rPr>
              <w:t>,</w:t>
            </w:r>
            <w:r w:rsidRPr="004F2BEC">
              <w:rPr>
                <w:rFonts w:ascii="Times New Roman" w:hAnsi="Times New Roman"/>
                <w:szCs w:val="20"/>
                <w:lang w:val="nl-NL"/>
              </w:rPr>
              <w:t>5)</w:t>
            </w:r>
            <w:r w:rsidR="00897AFB" w:rsidRPr="004F2BEC">
              <w:rPr>
                <w:rFonts w:ascii="Times New Roman" w:hAnsi="Times New Roman"/>
                <w:szCs w:val="20"/>
                <w:vertAlign w:val="superscript"/>
                <w:lang w:val="nl-NL"/>
              </w:rPr>
              <w:t>b</w:t>
            </w:r>
          </w:p>
        </w:tc>
        <w:tc>
          <w:tcPr>
            <w:tcW w:w="2268" w:type="dxa"/>
          </w:tcPr>
          <w:p w14:paraId="741BA095" w14:textId="77777777" w:rsidR="00382132" w:rsidRPr="004F2BEC" w:rsidRDefault="00382132" w:rsidP="00383B5B">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 xml:space="preserve">6 </w:t>
            </w:r>
            <w:r w:rsidRPr="004F2BEC">
              <w:rPr>
                <w:rFonts w:ascii="Times New Roman" w:hAnsi="Times New Roman"/>
                <w:szCs w:val="20"/>
                <w:lang w:val="nl-NL"/>
              </w:rPr>
              <w:tab/>
              <w:t>(9</w:t>
            </w:r>
            <w:r w:rsidR="00937546" w:rsidRPr="004F2BEC">
              <w:rPr>
                <w:rFonts w:ascii="Times New Roman" w:hAnsi="Times New Roman"/>
                <w:szCs w:val="20"/>
                <w:lang w:val="nl-NL"/>
              </w:rPr>
              <w:t>,</w:t>
            </w:r>
            <w:r w:rsidRPr="004F2BEC">
              <w:rPr>
                <w:rFonts w:ascii="Times New Roman" w:hAnsi="Times New Roman"/>
                <w:szCs w:val="20"/>
                <w:lang w:val="nl-NL"/>
              </w:rPr>
              <w:t>1)</w:t>
            </w:r>
          </w:p>
        </w:tc>
      </w:tr>
      <w:tr w:rsidR="00382132" w:rsidRPr="004F2BEC" w14:paraId="4CFD20CB" w14:textId="77777777" w:rsidTr="00382132">
        <w:trPr>
          <w:gridAfter w:val="1"/>
          <w:wAfter w:w="426" w:type="dxa"/>
          <w:cantSplit/>
        </w:trPr>
        <w:tc>
          <w:tcPr>
            <w:tcW w:w="4503" w:type="dxa"/>
            <w:gridSpan w:val="2"/>
          </w:tcPr>
          <w:p w14:paraId="24B06D32" w14:textId="77777777" w:rsidR="00382132" w:rsidRPr="004F2BEC" w:rsidRDefault="00382132" w:rsidP="00382132">
            <w:pPr>
              <w:pStyle w:val="Table"/>
              <w:widowControl w:val="0"/>
              <w:tabs>
                <w:tab w:val="clear" w:pos="284"/>
                <w:tab w:val="left" w:pos="540"/>
              </w:tabs>
              <w:spacing w:before="0" w:after="0"/>
              <w:rPr>
                <w:rFonts w:ascii="Times New Roman" w:hAnsi="Times New Roman"/>
                <w:szCs w:val="20"/>
                <w:lang w:val="nl-NL"/>
              </w:rPr>
            </w:pPr>
            <w:r w:rsidRPr="004F2BEC">
              <w:rPr>
                <w:rFonts w:ascii="Times New Roman" w:hAnsi="Times New Roman"/>
                <w:szCs w:val="20"/>
                <w:lang w:val="nl-NL"/>
              </w:rPr>
              <w:tab/>
              <w:t>Partiële respons</w:t>
            </w:r>
          </w:p>
        </w:tc>
        <w:tc>
          <w:tcPr>
            <w:tcW w:w="2409" w:type="dxa"/>
          </w:tcPr>
          <w:p w14:paraId="1F59E3E5" w14:textId="77777777" w:rsidR="00382132" w:rsidRPr="004F2BEC" w:rsidRDefault="00382132" w:rsidP="00383B5B">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 xml:space="preserve">34 </w:t>
            </w:r>
            <w:r w:rsidRPr="004F2BEC">
              <w:rPr>
                <w:rFonts w:ascii="Times New Roman" w:hAnsi="Times New Roman"/>
                <w:szCs w:val="20"/>
                <w:lang w:val="nl-NL"/>
              </w:rPr>
              <w:tab/>
              <w:t>(51</w:t>
            </w:r>
            <w:r w:rsidR="00937546" w:rsidRPr="004F2BEC">
              <w:rPr>
                <w:rFonts w:ascii="Times New Roman" w:hAnsi="Times New Roman"/>
                <w:szCs w:val="20"/>
                <w:lang w:val="nl-NL"/>
              </w:rPr>
              <w:t>,</w:t>
            </w:r>
            <w:r w:rsidRPr="004F2BEC">
              <w:rPr>
                <w:rFonts w:ascii="Times New Roman" w:hAnsi="Times New Roman"/>
                <w:szCs w:val="20"/>
                <w:lang w:val="nl-NL"/>
              </w:rPr>
              <w:t>5)</w:t>
            </w:r>
          </w:p>
        </w:tc>
        <w:tc>
          <w:tcPr>
            <w:tcW w:w="2268" w:type="dxa"/>
          </w:tcPr>
          <w:p w14:paraId="56887BAB" w14:textId="77777777" w:rsidR="00382132" w:rsidRPr="004F2BEC" w:rsidRDefault="00382132" w:rsidP="00383B5B">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 xml:space="preserve">41 </w:t>
            </w:r>
            <w:r w:rsidRPr="004F2BEC">
              <w:rPr>
                <w:rFonts w:ascii="Times New Roman" w:hAnsi="Times New Roman"/>
                <w:szCs w:val="20"/>
                <w:lang w:val="nl-NL"/>
              </w:rPr>
              <w:tab/>
              <w:t>(62</w:t>
            </w:r>
            <w:r w:rsidR="00937546" w:rsidRPr="004F2BEC">
              <w:rPr>
                <w:rFonts w:ascii="Times New Roman" w:hAnsi="Times New Roman"/>
                <w:szCs w:val="20"/>
                <w:lang w:val="nl-NL"/>
              </w:rPr>
              <w:t>,</w:t>
            </w:r>
            <w:r w:rsidRPr="004F2BEC">
              <w:rPr>
                <w:rFonts w:ascii="Times New Roman" w:hAnsi="Times New Roman"/>
                <w:szCs w:val="20"/>
                <w:lang w:val="nl-NL"/>
              </w:rPr>
              <w:t>1)</w:t>
            </w:r>
          </w:p>
        </w:tc>
      </w:tr>
      <w:tr w:rsidR="00382132" w:rsidRPr="004F2BEC" w14:paraId="2DC20651" w14:textId="77777777" w:rsidTr="00382132">
        <w:trPr>
          <w:gridAfter w:val="1"/>
          <w:wAfter w:w="426" w:type="dxa"/>
          <w:cantSplit/>
        </w:trPr>
        <w:tc>
          <w:tcPr>
            <w:tcW w:w="4503" w:type="dxa"/>
            <w:gridSpan w:val="2"/>
          </w:tcPr>
          <w:p w14:paraId="25DFE523" w14:textId="77777777" w:rsidR="00382132" w:rsidRPr="004F2BEC" w:rsidRDefault="00382132" w:rsidP="00383B5B">
            <w:pPr>
              <w:pStyle w:val="Table"/>
              <w:widowControl w:val="0"/>
              <w:tabs>
                <w:tab w:val="clear" w:pos="284"/>
                <w:tab w:val="left" w:pos="540"/>
              </w:tabs>
              <w:spacing w:before="0" w:after="0"/>
              <w:rPr>
                <w:rFonts w:ascii="Times New Roman" w:hAnsi="Times New Roman"/>
                <w:szCs w:val="20"/>
                <w:lang w:val="nl-NL"/>
              </w:rPr>
            </w:pPr>
            <w:r w:rsidRPr="004F2BEC">
              <w:rPr>
                <w:rFonts w:ascii="Times New Roman" w:hAnsi="Times New Roman"/>
                <w:szCs w:val="20"/>
                <w:lang w:val="nl-NL"/>
              </w:rPr>
              <w:tab/>
              <w:t>Stabiele ziekte</w:t>
            </w:r>
          </w:p>
        </w:tc>
        <w:tc>
          <w:tcPr>
            <w:tcW w:w="2409" w:type="dxa"/>
          </w:tcPr>
          <w:p w14:paraId="19663DF1" w14:textId="77777777" w:rsidR="00382132" w:rsidRPr="004F2BEC" w:rsidRDefault="00382132" w:rsidP="00383B5B">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 xml:space="preserve">23 </w:t>
            </w:r>
            <w:r w:rsidRPr="004F2BEC">
              <w:rPr>
                <w:rFonts w:ascii="Times New Roman" w:hAnsi="Times New Roman"/>
                <w:szCs w:val="20"/>
                <w:lang w:val="nl-NL"/>
              </w:rPr>
              <w:tab/>
              <w:t>(34</w:t>
            </w:r>
            <w:r w:rsidR="00937546" w:rsidRPr="004F2BEC">
              <w:rPr>
                <w:rFonts w:ascii="Times New Roman" w:hAnsi="Times New Roman"/>
                <w:szCs w:val="20"/>
                <w:lang w:val="nl-NL"/>
              </w:rPr>
              <w:t>,</w:t>
            </w:r>
            <w:r w:rsidRPr="004F2BEC">
              <w:rPr>
                <w:rFonts w:ascii="Times New Roman" w:hAnsi="Times New Roman"/>
                <w:szCs w:val="20"/>
                <w:lang w:val="nl-NL"/>
              </w:rPr>
              <w:t>8)</w:t>
            </w:r>
          </w:p>
        </w:tc>
        <w:tc>
          <w:tcPr>
            <w:tcW w:w="2268" w:type="dxa"/>
          </w:tcPr>
          <w:p w14:paraId="0263124F" w14:textId="77777777" w:rsidR="00382132" w:rsidRPr="004F2BEC" w:rsidRDefault="00DE1583" w:rsidP="00DE1583">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13</w:t>
            </w:r>
            <w:r w:rsidR="005A237B" w:rsidRPr="004F2BEC">
              <w:rPr>
                <w:rFonts w:ascii="Times New Roman" w:hAnsi="Times New Roman"/>
                <w:szCs w:val="20"/>
                <w:lang w:val="nl-NL"/>
              </w:rPr>
              <w:t xml:space="preserve"> </w:t>
            </w:r>
            <w:r w:rsidR="00382132" w:rsidRPr="004F2BEC">
              <w:rPr>
                <w:rFonts w:ascii="Times New Roman" w:hAnsi="Times New Roman"/>
                <w:szCs w:val="20"/>
                <w:lang w:val="nl-NL"/>
              </w:rPr>
              <w:tab/>
              <w:t>(</w:t>
            </w:r>
            <w:r w:rsidRPr="004F2BEC">
              <w:rPr>
                <w:rFonts w:ascii="Times New Roman" w:hAnsi="Times New Roman"/>
                <w:szCs w:val="20"/>
                <w:lang w:val="nl-NL"/>
              </w:rPr>
              <w:t>19,7</w:t>
            </w:r>
            <w:r w:rsidR="00382132" w:rsidRPr="004F2BEC">
              <w:rPr>
                <w:rFonts w:ascii="Times New Roman" w:hAnsi="Times New Roman"/>
                <w:szCs w:val="20"/>
                <w:lang w:val="nl-NL"/>
              </w:rPr>
              <w:t>)</w:t>
            </w:r>
          </w:p>
        </w:tc>
      </w:tr>
      <w:tr w:rsidR="00382132" w:rsidRPr="004F2BEC" w14:paraId="5A3A3B9B" w14:textId="77777777" w:rsidTr="00382132">
        <w:trPr>
          <w:gridAfter w:val="1"/>
          <w:wAfter w:w="426" w:type="dxa"/>
          <w:cantSplit/>
        </w:trPr>
        <w:tc>
          <w:tcPr>
            <w:tcW w:w="4503" w:type="dxa"/>
            <w:gridSpan w:val="2"/>
          </w:tcPr>
          <w:p w14:paraId="07790BF3" w14:textId="77777777" w:rsidR="00382132" w:rsidRPr="004F2BEC" w:rsidRDefault="00382132" w:rsidP="00382132">
            <w:pPr>
              <w:pStyle w:val="Table"/>
              <w:widowControl w:val="0"/>
              <w:tabs>
                <w:tab w:val="clear" w:pos="284"/>
                <w:tab w:val="left" w:pos="540"/>
              </w:tabs>
              <w:spacing w:before="0" w:after="0"/>
              <w:rPr>
                <w:rFonts w:ascii="Times New Roman" w:hAnsi="Times New Roman"/>
                <w:szCs w:val="20"/>
                <w:lang w:val="nl-NL"/>
              </w:rPr>
            </w:pPr>
            <w:r w:rsidRPr="004F2BEC">
              <w:rPr>
                <w:rFonts w:ascii="Times New Roman" w:hAnsi="Times New Roman"/>
                <w:szCs w:val="20"/>
                <w:lang w:val="nl-NL"/>
              </w:rPr>
              <w:tab/>
              <w:t>Ziekteprogressie</w:t>
            </w:r>
          </w:p>
        </w:tc>
        <w:tc>
          <w:tcPr>
            <w:tcW w:w="2409" w:type="dxa"/>
          </w:tcPr>
          <w:p w14:paraId="49CC2E70" w14:textId="77777777" w:rsidR="00382132" w:rsidRPr="004F2BEC" w:rsidRDefault="00382132" w:rsidP="00383B5B">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 xml:space="preserve">1 </w:t>
            </w:r>
            <w:r w:rsidRPr="004F2BEC">
              <w:rPr>
                <w:rFonts w:ascii="Times New Roman" w:hAnsi="Times New Roman"/>
                <w:szCs w:val="20"/>
                <w:lang w:val="nl-NL"/>
              </w:rPr>
              <w:tab/>
              <w:t>(1</w:t>
            </w:r>
            <w:r w:rsidR="00937546" w:rsidRPr="004F2BEC">
              <w:rPr>
                <w:rFonts w:ascii="Times New Roman" w:hAnsi="Times New Roman"/>
                <w:szCs w:val="20"/>
                <w:lang w:val="nl-NL"/>
              </w:rPr>
              <w:t>,</w:t>
            </w:r>
            <w:r w:rsidRPr="004F2BEC">
              <w:rPr>
                <w:rFonts w:ascii="Times New Roman" w:hAnsi="Times New Roman"/>
                <w:szCs w:val="20"/>
                <w:lang w:val="nl-NL"/>
              </w:rPr>
              <w:t>5)</w:t>
            </w:r>
          </w:p>
        </w:tc>
        <w:tc>
          <w:tcPr>
            <w:tcW w:w="2268" w:type="dxa"/>
          </w:tcPr>
          <w:p w14:paraId="391E4B44" w14:textId="77777777" w:rsidR="00382132" w:rsidRPr="004F2BEC" w:rsidRDefault="00382132" w:rsidP="00383B5B">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 xml:space="preserve">1 </w:t>
            </w:r>
            <w:r w:rsidRPr="004F2BEC">
              <w:rPr>
                <w:rFonts w:ascii="Times New Roman" w:hAnsi="Times New Roman"/>
                <w:szCs w:val="20"/>
                <w:lang w:val="nl-NL"/>
              </w:rPr>
              <w:tab/>
              <w:t>(1</w:t>
            </w:r>
            <w:r w:rsidR="00937546" w:rsidRPr="004F2BEC">
              <w:rPr>
                <w:rFonts w:ascii="Times New Roman" w:hAnsi="Times New Roman"/>
                <w:szCs w:val="20"/>
                <w:lang w:val="nl-NL"/>
              </w:rPr>
              <w:t>,</w:t>
            </w:r>
            <w:r w:rsidRPr="004F2BEC">
              <w:rPr>
                <w:rFonts w:ascii="Times New Roman" w:hAnsi="Times New Roman"/>
                <w:szCs w:val="20"/>
                <w:lang w:val="nl-NL"/>
              </w:rPr>
              <w:t>5)</w:t>
            </w:r>
          </w:p>
        </w:tc>
      </w:tr>
      <w:tr w:rsidR="00382132" w:rsidRPr="004F2BEC" w14:paraId="6B84CB8B" w14:textId="77777777" w:rsidTr="00382132">
        <w:trPr>
          <w:gridAfter w:val="1"/>
          <w:wAfter w:w="426" w:type="dxa"/>
          <w:cantSplit/>
        </w:trPr>
        <w:tc>
          <w:tcPr>
            <w:tcW w:w="4503" w:type="dxa"/>
            <w:gridSpan w:val="2"/>
          </w:tcPr>
          <w:p w14:paraId="070D833A" w14:textId="77777777" w:rsidR="00382132" w:rsidRPr="004F2BEC" w:rsidRDefault="00382132" w:rsidP="00383B5B">
            <w:pPr>
              <w:pStyle w:val="Table"/>
              <w:widowControl w:val="0"/>
              <w:tabs>
                <w:tab w:val="clear" w:pos="284"/>
                <w:tab w:val="left" w:pos="540"/>
              </w:tabs>
              <w:spacing w:before="0" w:after="0"/>
              <w:rPr>
                <w:rFonts w:ascii="Times New Roman" w:hAnsi="Times New Roman"/>
                <w:szCs w:val="20"/>
                <w:lang w:val="nl-NL"/>
              </w:rPr>
            </w:pPr>
            <w:r w:rsidRPr="004F2BEC">
              <w:rPr>
                <w:rFonts w:ascii="Times New Roman" w:hAnsi="Times New Roman"/>
                <w:szCs w:val="20"/>
                <w:lang w:val="nl-NL"/>
              </w:rPr>
              <w:tab/>
              <w:t>Niet bekend</w:t>
            </w:r>
          </w:p>
        </w:tc>
        <w:tc>
          <w:tcPr>
            <w:tcW w:w="2409" w:type="dxa"/>
          </w:tcPr>
          <w:p w14:paraId="2C6FFA59" w14:textId="77777777" w:rsidR="00382132" w:rsidRPr="004F2BEC" w:rsidRDefault="00382132" w:rsidP="00383B5B">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 xml:space="preserve">5 </w:t>
            </w:r>
            <w:r w:rsidRPr="004F2BEC">
              <w:rPr>
                <w:rFonts w:ascii="Times New Roman" w:hAnsi="Times New Roman"/>
                <w:szCs w:val="20"/>
                <w:lang w:val="nl-NL"/>
              </w:rPr>
              <w:tab/>
              <w:t>(7</w:t>
            </w:r>
            <w:r w:rsidR="00937546" w:rsidRPr="004F2BEC">
              <w:rPr>
                <w:rFonts w:ascii="Times New Roman" w:hAnsi="Times New Roman"/>
                <w:szCs w:val="20"/>
                <w:lang w:val="nl-NL"/>
              </w:rPr>
              <w:t>,</w:t>
            </w:r>
            <w:r w:rsidRPr="004F2BEC">
              <w:rPr>
                <w:rFonts w:ascii="Times New Roman" w:hAnsi="Times New Roman"/>
                <w:szCs w:val="20"/>
                <w:lang w:val="nl-NL"/>
              </w:rPr>
              <w:t>6)</w:t>
            </w:r>
          </w:p>
        </w:tc>
        <w:tc>
          <w:tcPr>
            <w:tcW w:w="2268" w:type="dxa"/>
          </w:tcPr>
          <w:p w14:paraId="5EE3FD99" w14:textId="77777777" w:rsidR="00382132" w:rsidRPr="004F2BEC" w:rsidRDefault="00DE1583" w:rsidP="00DE1583">
            <w:pPr>
              <w:pStyle w:val="Table"/>
              <w:widowControl w:val="0"/>
              <w:tabs>
                <w:tab w:val="clear" w:pos="284"/>
                <w:tab w:val="right" w:pos="342"/>
                <w:tab w:val="decimal" w:pos="792"/>
              </w:tabs>
              <w:spacing w:before="0" w:after="0"/>
              <w:jc w:val="center"/>
              <w:rPr>
                <w:rFonts w:ascii="Times New Roman" w:hAnsi="Times New Roman"/>
                <w:szCs w:val="20"/>
                <w:lang w:val="nl-NL"/>
              </w:rPr>
            </w:pPr>
            <w:r w:rsidRPr="004F2BEC">
              <w:rPr>
                <w:rFonts w:ascii="Times New Roman" w:hAnsi="Times New Roman"/>
                <w:szCs w:val="20"/>
                <w:lang w:val="nl-NL"/>
              </w:rPr>
              <w:t>5</w:t>
            </w:r>
            <w:r w:rsidR="00382132" w:rsidRPr="004F2BEC">
              <w:rPr>
                <w:rFonts w:ascii="Times New Roman" w:hAnsi="Times New Roman"/>
                <w:szCs w:val="20"/>
                <w:lang w:val="nl-NL"/>
              </w:rPr>
              <w:t xml:space="preserve"> </w:t>
            </w:r>
            <w:r w:rsidR="00382132" w:rsidRPr="004F2BEC">
              <w:rPr>
                <w:rFonts w:ascii="Times New Roman" w:hAnsi="Times New Roman"/>
                <w:szCs w:val="20"/>
                <w:lang w:val="nl-NL"/>
              </w:rPr>
              <w:tab/>
              <w:t>(</w:t>
            </w:r>
            <w:r w:rsidRPr="004F2BEC">
              <w:rPr>
                <w:rFonts w:ascii="Times New Roman" w:hAnsi="Times New Roman"/>
                <w:szCs w:val="20"/>
                <w:lang w:val="nl-NL"/>
              </w:rPr>
              <w:t>7,6</w:t>
            </w:r>
            <w:r w:rsidR="00382132" w:rsidRPr="004F2BEC">
              <w:rPr>
                <w:rFonts w:ascii="Times New Roman" w:hAnsi="Times New Roman"/>
                <w:szCs w:val="20"/>
                <w:lang w:val="nl-NL"/>
              </w:rPr>
              <w:t>)</w:t>
            </w:r>
          </w:p>
        </w:tc>
      </w:tr>
      <w:tr w:rsidR="00382132" w:rsidRPr="004F2BEC" w14:paraId="0D945673" w14:textId="77777777" w:rsidTr="00382132">
        <w:trPr>
          <w:gridAfter w:val="1"/>
          <w:wAfter w:w="426" w:type="dxa"/>
          <w:cantSplit/>
        </w:trPr>
        <w:tc>
          <w:tcPr>
            <w:tcW w:w="4503" w:type="dxa"/>
            <w:gridSpan w:val="2"/>
            <w:tcBorders>
              <w:top w:val="single" w:sz="4" w:space="0" w:color="auto"/>
              <w:bottom w:val="nil"/>
            </w:tcBorders>
          </w:tcPr>
          <w:p w14:paraId="60818217" w14:textId="77777777" w:rsidR="00382132" w:rsidRPr="004F2BEC" w:rsidRDefault="00382132" w:rsidP="00382132">
            <w:pPr>
              <w:pStyle w:val="Table"/>
              <w:widowControl w:val="0"/>
              <w:tabs>
                <w:tab w:val="clear" w:pos="284"/>
                <w:tab w:val="left" w:pos="540"/>
              </w:tabs>
              <w:spacing w:before="0" w:after="0"/>
              <w:rPr>
                <w:rFonts w:ascii="Times New Roman" w:hAnsi="Times New Roman"/>
                <w:b/>
                <w:szCs w:val="20"/>
                <w:lang w:val="nl-NL"/>
              </w:rPr>
            </w:pPr>
            <w:r w:rsidRPr="004F2BEC">
              <w:rPr>
                <w:rFonts w:ascii="Times New Roman" w:hAnsi="Times New Roman"/>
                <w:b/>
                <w:szCs w:val="20"/>
                <w:lang w:val="nl-NL"/>
              </w:rPr>
              <w:t>Tijd tot tumorrespons (maanden)</w:t>
            </w:r>
          </w:p>
        </w:tc>
        <w:tc>
          <w:tcPr>
            <w:tcW w:w="2409" w:type="dxa"/>
            <w:tcBorders>
              <w:top w:val="single" w:sz="4" w:space="0" w:color="auto"/>
              <w:bottom w:val="nil"/>
            </w:tcBorders>
          </w:tcPr>
          <w:p w14:paraId="63688A17" w14:textId="77777777" w:rsidR="00382132" w:rsidRPr="004F2BEC" w:rsidRDefault="00382132" w:rsidP="00383B5B">
            <w:pPr>
              <w:pStyle w:val="Table"/>
              <w:widowControl w:val="0"/>
              <w:tabs>
                <w:tab w:val="clear" w:pos="284"/>
                <w:tab w:val="right" w:pos="342"/>
                <w:tab w:val="decimal" w:pos="792"/>
              </w:tabs>
              <w:spacing w:before="0" w:after="0"/>
              <w:rPr>
                <w:rFonts w:ascii="Times New Roman" w:hAnsi="Times New Roman"/>
                <w:szCs w:val="20"/>
                <w:lang w:val="nl-NL"/>
              </w:rPr>
            </w:pPr>
          </w:p>
        </w:tc>
        <w:tc>
          <w:tcPr>
            <w:tcW w:w="2268" w:type="dxa"/>
            <w:tcBorders>
              <w:top w:val="single" w:sz="4" w:space="0" w:color="auto"/>
              <w:bottom w:val="nil"/>
            </w:tcBorders>
          </w:tcPr>
          <w:p w14:paraId="3C86771D" w14:textId="77777777" w:rsidR="00382132" w:rsidRPr="004F2BEC" w:rsidRDefault="00382132" w:rsidP="00383B5B">
            <w:pPr>
              <w:pStyle w:val="Table"/>
              <w:widowControl w:val="0"/>
              <w:tabs>
                <w:tab w:val="clear" w:pos="284"/>
                <w:tab w:val="right" w:pos="342"/>
                <w:tab w:val="decimal" w:pos="792"/>
              </w:tabs>
              <w:spacing w:before="0" w:after="0"/>
              <w:rPr>
                <w:rFonts w:ascii="Times New Roman" w:hAnsi="Times New Roman"/>
                <w:szCs w:val="20"/>
                <w:lang w:val="nl-NL"/>
              </w:rPr>
            </w:pPr>
          </w:p>
        </w:tc>
      </w:tr>
      <w:tr w:rsidR="00382132" w:rsidRPr="004F2BEC" w14:paraId="5E41CB29" w14:textId="77777777" w:rsidTr="00382132">
        <w:trPr>
          <w:gridAfter w:val="1"/>
          <w:wAfter w:w="426" w:type="dxa"/>
          <w:cantSplit/>
        </w:trPr>
        <w:tc>
          <w:tcPr>
            <w:tcW w:w="4503" w:type="dxa"/>
            <w:gridSpan w:val="2"/>
            <w:tcBorders>
              <w:top w:val="nil"/>
              <w:bottom w:val="nil"/>
            </w:tcBorders>
          </w:tcPr>
          <w:p w14:paraId="0EC53520" w14:textId="77777777" w:rsidR="00382132" w:rsidRPr="004F2BEC" w:rsidRDefault="00382132" w:rsidP="00383B5B">
            <w:pPr>
              <w:pStyle w:val="Table"/>
              <w:widowControl w:val="0"/>
              <w:tabs>
                <w:tab w:val="clear" w:pos="284"/>
                <w:tab w:val="left" w:pos="540"/>
              </w:tabs>
              <w:spacing w:before="0" w:after="0"/>
              <w:rPr>
                <w:rFonts w:ascii="Times New Roman" w:hAnsi="Times New Roman"/>
                <w:szCs w:val="20"/>
                <w:lang w:val="nl-NL"/>
              </w:rPr>
            </w:pPr>
            <w:r w:rsidRPr="004F2BEC">
              <w:rPr>
                <w:rFonts w:ascii="Times New Roman" w:hAnsi="Times New Roman"/>
                <w:szCs w:val="20"/>
                <w:lang w:val="nl-NL"/>
              </w:rPr>
              <w:t>Mediaan</w:t>
            </w:r>
          </w:p>
        </w:tc>
        <w:tc>
          <w:tcPr>
            <w:tcW w:w="2409" w:type="dxa"/>
            <w:tcBorders>
              <w:top w:val="nil"/>
              <w:bottom w:val="nil"/>
            </w:tcBorders>
          </w:tcPr>
          <w:p w14:paraId="3E93BAB5"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4</w:t>
            </w:r>
            <w:r w:rsidR="00937546" w:rsidRPr="004F2BEC">
              <w:rPr>
                <w:rFonts w:ascii="Times New Roman" w:hAnsi="Times New Roman"/>
                <w:szCs w:val="20"/>
                <w:lang w:val="nl-NL"/>
              </w:rPr>
              <w:t>,</w:t>
            </w:r>
            <w:r w:rsidRPr="004F2BEC">
              <w:rPr>
                <w:rFonts w:ascii="Times New Roman" w:hAnsi="Times New Roman"/>
                <w:szCs w:val="20"/>
                <w:lang w:val="nl-NL"/>
              </w:rPr>
              <w:t>0</w:t>
            </w:r>
          </w:p>
        </w:tc>
        <w:tc>
          <w:tcPr>
            <w:tcW w:w="2268" w:type="dxa"/>
            <w:tcBorders>
              <w:top w:val="nil"/>
              <w:bottom w:val="nil"/>
            </w:tcBorders>
          </w:tcPr>
          <w:p w14:paraId="446E806E"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2</w:t>
            </w:r>
            <w:r w:rsidR="00937546" w:rsidRPr="004F2BEC">
              <w:rPr>
                <w:rFonts w:ascii="Times New Roman" w:hAnsi="Times New Roman"/>
                <w:szCs w:val="20"/>
                <w:lang w:val="nl-NL"/>
              </w:rPr>
              <w:t>,</w:t>
            </w:r>
            <w:r w:rsidRPr="004F2BEC">
              <w:rPr>
                <w:rFonts w:ascii="Times New Roman" w:hAnsi="Times New Roman"/>
                <w:szCs w:val="20"/>
                <w:lang w:val="nl-NL"/>
              </w:rPr>
              <w:t>5</w:t>
            </w:r>
          </w:p>
        </w:tc>
      </w:tr>
      <w:tr w:rsidR="00382132" w:rsidRPr="004F2BEC" w14:paraId="3C01DFAA" w14:textId="77777777" w:rsidTr="00382132">
        <w:trPr>
          <w:gridAfter w:val="1"/>
          <w:wAfter w:w="426" w:type="dxa"/>
          <w:cantSplit/>
        </w:trPr>
        <w:tc>
          <w:tcPr>
            <w:tcW w:w="4503" w:type="dxa"/>
            <w:gridSpan w:val="2"/>
            <w:tcBorders>
              <w:top w:val="nil"/>
              <w:bottom w:val="single" w:sz="4" w:space="0" w:color="auto"/>
            </w:tcBorders>
          </w:tcPr>
          <w:p w14:paraId="1D1BBD83"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ab/>
              <w:t>95% BI</w:t>
            </w:r>
          </w:p>
        </w:tc>
        <w:tc>
          <w:tcPr>
            <w:tcW w:w="2409" w:type="dxa"/>
            <w:tcBorders>
              <w:top w:val="nil"/>
              <w:bottom w:val="single" w:sz="4" w:space="0" w:color="auto"/>
            </w:tcBorders>
          </w:tcPr>
          <w:p w14:paraId="4C42075B"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(3</w:t>
            </w:r>
            <w:r w:rsidR="00937546" w:rsidRPr="004F2BEC">
              <w:rPr>
                <w:rFonts w:ascii="Times New Roman" w:hAnsi="Times New Roman"/>
                <w:szCs w:val="20"/>
                <w:lang w:val="nl-NL"/>
              </w:rPr>
              <w:t>,</w:t>
            </w:r>
            <w:r w:rsidRPr="004F2BEC">
              <w:rPr>
                <w:rFonts w:ascii="Times New Roman" w:hAnsi="Times New Roman"/>
                <w:szCs w:val="20"/>
                <w:lang w:val="nl-NL"/>
              </w:rPr>
              <w:t>8, 5</w:t>
            </w:r>
            <w:r w:rsidR="00937546" w:rsidRPr="004F2BEC">
              <w:rPr>
                <w:rFonts w:ascii="Times New Roman" w:hAnsi="Times New Roman"/>
                <w:szCs w:val="20"/>
                <w:lang w:val="nl-NL"/>
              </w:rPr>
              <w:t>,</w:t>
            </w:r>
            <w:r w:rsidRPr="004F2BEC">
              <w:rPr>
                <w:rFonts w:ascii="Times New Roman" w:hAnsi="Times New Roman"/>
                <w:szCs w:val="20"/>
                <w:lang w:val="nl-NL"/>
              </w:rPr>
              <w:t>6)</w:t>
            </w:r>
          </w:p>
        </w:tc>
        <w:tc>
          <w:tcPr>
            <w:tcW w:w="2268" w:type="dxa"/>
            <w:tcBorders>
              <w:top w:val="nil"/>
              <w:bottom w:val="single" w:sz="4" w:space="0" w:color="auto"/>
            </w:tcBorders>
          </w:tcPr>
          <w:p w14:paraId="1C2113D0"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(1</w:t>
            </w:r>
            <w:r w:rsidR="00937546" w:rsidRPr="004F2BEC">
              <w:rPr>
                <w:rFonts w:ascii="Times New Roman" w:hAnsi="Times New Roman"/>
                <w:szCs w:val="20"/>
                <w:lang w:val="nl-NL"/>
              </w:rPr>
              <w:t>,</w:t>
            </w:r>
            <w:r w:rsidRPr="004F2BEC">
              <w:rPr>
                <w:rFonts w:ascii="Times New Roman" w:hAnsi="Times New Roman"/>
                <w:szCs w:val="20"/>
                <w:lang w:val="nl-NL"/>
              </w:rPr>
              <w:t>9, 3</w:t>
            </w:r>
            <w:r w:rsidR="00937546" w:rsidRPr="004F2BEC">
              <w:rPr>
                <w:rFonts w:ascii="Times New Roman" w:hAnsi="Times New Roman"/>
                <w:szCs w:val="20"/>
                <w:lang w:val="nl-NL"/>
              </w:rPr>
              <w:t>,</w:t>
            </w:r>
            <w:r w:rsidRPr="004F2BEC">
              <w:rPr>
                <w:rFonts w:ascii="Times New Roman" w:hAnsi="Times New Roman"/>
                <w:szCs w:val="20"/>
                <w:lang w:val="nl-NL"/>
              </w:rPr>
              <w:t>7)</w:t>
            </w:r>
          </w:p>
        </w:tc>
      </w:tr>
      <w:tr w:rsidR="00382132" w:rsidRPr="004F2BEC" w14:paraId="6594BB0E" w14:textId="77777777" w:rsidTr="00382132">
        <w:trPr>
          <w:gridAfter w:val="1"/>
          <w:wAfter w:w="426" w:type="dxa"/>
          <w:cantSplit/>
        </w:trPr>
        <w:tc>
          <w:tcPr>
            <w:tcW w:w="4503" w:type="dxa"/>
            <w:gridSpan w:val="2"/>
            <w:tcBorders>
              <w:top w:val="single" w:sz="4" w:space="0" w:color="auto"/>
            </w:tcBorders>
          </w:tcPr>
          <w:p w14:paraId="2EEE5314" w14:textId="77777777" w:rsidR="00382132" w:rsidRPr="004F2BEC" w:rsidRDefault="001F083F" w:rsidP="00383B5B">
            <w:pPr>
              <w:pStyle w:val="Table"/>
              <w:widowControl w:val="0"/>
              <w:spacing w:before="0" w:after="0"/>
              <w:rPr>
                <w:rFonts w:ascii="Times New Roman" w:hAnsi="Times New Roman"/>
                <w:b/>
                <w:szCs w:val="20"/>
                <w:lang w:val="nl-NL"/>
              </w:rPr>
            </w:pPr>
            <w:r w:rsidRPr="004F2BEC">
              <w:rPr>
                <w:rFonts w:ascii="Times New Roman" w:hAnsi="Times New Roman"/>
                <w:b/>
                <w:szCs w:val="20"/>
                <w:lang w:val="nl-NL"/>
              </w:rPr>
              <w:t>Duur van de respons</w:t>
            </w:r>
          </w:p>
        </w:tc>
        <w:tc>
          <w:tcPr>
            <w:tcW w:w="2409" w:type="dxa"/>
            <w:tcBorders>
              <w:top w:val="single" w:sz="4" w:space="0" w:color="auto"/>
            </w:tcBorders>
          </w:tcPr>
          <w:p w14:paraId="07F5E356" w14:textId="77777777" w:rsidR="00382132" w:rsidRPr="004F2BEC" w:rsidRDefault="00382132" w:rsidP="00383B5B">
            <w:pPr>
              <w:pStyle w:val="Table"/>
              <w:widowControl w:val="0"/>
              <w:spacing w:before="0" w:after="0"/>
              <w:rPr>
                <w:rFonts w:ascii="Times New Roman" w:hAnsi="Times New Roman"/>
                <w:szCs w:val="20"/>
                <w:lang w:val="nl-NL"/>
              </w:rPr>
            </w:pPr>
          </w:p>
        </w:tc>
        <w:tc>
          <w:tcPr>
            <w:tcW w:w="2268" w:type="dxa"/>
            <w:tcBorders>
              <w:top w:val="single" w:sz="4" w:space="0" w:color="auto"/>
            </w:tcBorders>
          </w:tcPr>
          <w:p w14:paraId="7F1F0F23" w14:textId="77777777" w:rsidR="00382132" w:rsidRPr="004F2BEC" w:rsidRDefault="00382132" w:rsidP="00383B5B">
            <w:pPr>
              <w:pStyle w:val="Table"/>
              <w:widowControl w:val="0"/>
              <w:spacing w:before="0" w:after="0"/>
              <w:rPr>
                <w:rFonts w:ascii="Times New Roman" w:hAnsi="Times New Roman"/>
                <w:szCs w:val="20"/>
                <w:lang w:val="nl-NL"/>
              </w:rPr>
            </w:pPr>
          </w:p>
        </w:tc>
      </w:tr>
      <w:tr w:rsidR="00382132" w:rsidRPr="004F2BEC" w14:paraId="49220FC6" w14:textId="77777777" w:rsidTr="00382132">
        <w:trPr>
          <w:gridAfter w:val="1"/>
          <w:wAfter w:w="426" w:type="dxa"/>
          <w:cantSplit/>
        </w:trPr>
        <w:tc>
          <w:tcPr>
            <w:tcW w:w="4503" w:type="dxa"/>
            <w:gridSpan w:val="2"/>
          </w:tcPr>
          <w:p w14:paraId="15D90658" w14:textId="77777777" w:rsidR="00382132" w:rsidRPr="004F2BEC" w:rsidRDefault="00382132" w:rsidP="00383B5B">
            <w:pPr>
              <w:pStyle w:val="Table"/>
              <w:widowControl w:val="0"/>
              <w:spacing w:before="0" w:after="0"/>
              <w:rPr>
                <w:rFonts w:ascii="Times New Roman" w:hAnsi="Times New Roman"/>
                <w:szCs w:val="20"/>
                <w:lang w:val="nl-NL"/>
              </w:rPr>
            </w:pPr>
            <w:r w:rsidRPr="004F2BEC">
              <w:rPr>
                <w:rFonts w:ascii="Times New Roman" w:hAnsi="Times New Roman"/>
                <w:szCs w:val="20"/>
                <w:lang w:val="nl-NL"/>
              </w:rPr>
              <w:t>Aantal ‘events’*</w:t>
            </w:r>
          </w:p>
        </w:tc>
        <w:tc>
          <w:tcPr>
            <w:tcW w:w="2409" w:type="dxa"/>
          </w:tcPr>
          <w:p w14:paraId="41D513EB" w14:textId="77777777" w:rsidR="00382132" w:rsidRPr="004F2BEC" w:rsidRDefault="00DE1583" w:rsidP="00DE1583">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11</w:t>
            </w:r>
          </w:p>
        </w:tc>
        <w:tc>
          <w:tcPr>
            <w:tcW w:w="2268" w:type="dxa"/>
          </w:tcPr>
          <w:p w14:paraId="2669EFD2" w14:textId="77777777" w:rsidR="00382132" w:rsidRPr="004F2BEC" w:rsidRDefault="00DE1583"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22</w:t>
            </w:r>
          </w:p>
        </w:tc>
      </w:tr>
      <w:tr w:rsidR="00382132" w:rsidRPr="004F2BEC" w14:paraId="7DB52179" w14:textId="77777777" w:rsidTr="00382132">
        <w:trPr>
          <w:gridAfter w:val="1"/>
          <w:wAfter w:w="426" w:type="dxa"/>
          <w:cantSplit/>
        </w:trPr>
        <w:tc>
          <w:tcPr>
            <w:tcW w:w="4503" w:type="dxa"/>
            <w:gridSpan w:val="2"/>
          </w:tcPr>
          <w:p w14:paraId="3AC3F985"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Aantal gecensureerd</w:t>
            </w:r>
          </w:p>
        </w:tc>
        <w:tc>
          <w:tcPr>
            <w:tcW w:w="2409" w:type="dxa"/>
          </w:tcPr>
          <w:p w14:paraId="0B482DF3" w14:textId="77777777" w:rsidR="00382132" w:rsidRPr="004F2BEC" w:rsidRDefault="00DE1583" w:rsidP="00DE1583">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26</w:t>
            </w:r>
          </w:p>
        </w:tc>
        <w:tc>
          <w:tcPr>
            <w:tcW w:w="2268" w:type="dxa"/>
          </w:tcPr>
          <w:p w14:paraId="6B177374" w14:textId="77777777" w:rsidR="00382132" w:rsidRPr="004F2BEC" w:rsidRDefault="00DE1583"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25</w:t>
            </w:r>
          </w:p>
        </w:tc>
      </w:tr>
      <w:tr w:rsidR="00382132" w:rsidRPr="004F2BEC" w14:paraId="78C42C17" w14:textId="77777777" w:rsidTr="00382132">
        <w:trPr>
          <w:gridAfter w:val="1"/>
          <w:wAfter w:w="426" w:type="dxa"/>
          <w:cantSplit/>
        </w:trPr>
        <w:tc>
          <w:tcPr>
            <w:tcW w:w="4503" w:type="dxa"/>
            <w:gridSpan w:val="2"/>
            <w:tcBorders>
              <w:bottom w:val="nil"/>
            </w:tcBorders>
          </w:tcPr>
          <w:p w14:paraId="28D2145F"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Mediaan (maanden)</w:t>
            </w:r>
          </w:p>
        </w:tc>
        <w:tc>
          <w:tcPr>
            <w:tcW w:w="2409" w:type="dxa"/>
            <w:tcBorders>
              <w:bottom w:val="nil"/>
            </w:tcBorders>
          </w:tcPr>
          <w:p w14:paraId="1E644C44" w14:textId="77777777" w:rsidR="00382132" w:rsidRPr="004F2BEC" w:rsidRDefault="00DE1583" w:rsidP="00383B5B">
            <w:pPr>
              <w:pStyle w:val="Table"/>
              <w:widowControl w:val="0"/>
              <w:tabs>
                <w:tab w:val="clear" w:pos="284"/>
              </w:tabs>
              <w:spacing w:before="0" w:after="0"/>
              <w:jc w:val="center"/>
              <w:rPr>
                <w:rFonts w:ascii="Times New Roman" w:hAnsi="Times New Roman"/>
                <w:szCs w:val="20"/>
                <w:vertAlign w:val="superscript"/>
                <w:lang w:val="nl-NL"/>
              </w:rPr>
            </w:pPr>
            <w:r w:rsidRPr="004F2BEC">
              <w:rPr>
                <w:rFonts w:ascii="Times New Roman" w:hAnsi="Times New Roman"/>
                <w:szCs w:val="20"/>
                <w:lang w:val="nl-NL"/>
              </w:rPr>
              <w:t>26,1</w:t>
            </w:r>
          </w:p>
        </w:tc>
        <w:tc>
          <w:tcPr>
            <w:tcW w:w="2268" w:type="dxa"/>
            <w:tcBorders>
              <w:bottom w:val="nil"/>
            </w:tcBorders>
          </w:tcPr>
          <w:p w14:paraId="08CE98AF" w14:textId="77777777" w:rsidR="00382132" w:rsidRPr="004F2BEC" w:rsidRDefault="00DE1583" w:rsidP="00383B5B">
            <w:pPr>
              <w:pStyle w:val="Table"/>
              <w:widowControl w:val="0"/>
              <w:tabs>
                <w:tab w:val="clear" w:pos="284"/>
              </w:tabs>
              <w:spacing w:before="0" w:after="0"/>
              <w:jc w:val="center"/>
              <w:rPr>
                <w:rFonts w:ascii="Times New Roman" w:hAnsi="Times New Roman"/>
                <w:szCs w:val="20"/>
                <w:vertAlign w:val="superscript"/>
                <w:lang w:val="nl-NL"/>
              </w:rPr>
            </w:pPr>
            <w:r w:rsidRPr="004F2BEC">
              <w:rPr>
                <w:rFonts w:ascii="Times New Roman" w:hAnsi="Times New Roman"/>
                <w:szCs w:val="20"/>
                <w:lang w:val="nl-NL"/>
              </w:rPr>
              <w:t>15,7</w:t>
            </w:r>
          </w:p>
        </w:tc>
      </w:tr>
      <w:tr w:rsidR="00382132" w:rsidRPr="004F2BEC" w14:paraId="728DDDFE" w14:textId="77777777" w:rsidTr="00382132">
        <w:trPr>
          <w:gridAfter w:val="1"/>
          <w:wAfter w:w="426" w:type="dxa"/>
          <w:cantSplit/>
        </w:trPr>
        <w:tc>
          <w:tcPr>
            <w:tcW w:w="4503" w:type="dxa"/>
            <w:gridSpan w:val="2"/>
            <w:tcBorders>
              <w:top w:val="nil"/>
              <w:bottom w:val="nil"/>
            </w:tcBorders>
          </w:tcPr>
          <w:p w14:paraId="18DC693E" w14:textId="77777777" w:rsidR="00382132" w:rsidRPr="004F2BEC" w:rsidRDefault="00382132" w:rsidP="00383B5B">
            <w:pPr>
              <w:pStyle w:val="Table"/>
              <w:widowControl w:val="0"/>
              <w:spacing w:before="0" w:after="0"/>
              <w:rPr>
                <w:rFonts w:ascii="Times New Roman" w:hAnsi="Times New Roman"/>
                <w:szCs w:val="20"/>
                <w:lang w:val="nl-NL"/>
              </w:rPr>
            </w:pPr>
            <w:r w:rsidRPr="004F2BEC">
              <w:rPr>
                <w:rFonts w:ascii="Times New Roman" w:hAnsi="Times New Roman"/>
                <w:szCs w:val="20"/>
                <w:lang w:val="nl-NL"/>
              </w:rPr>
              <w:tab/>
              <w:t>95% BI</w:t>
            </w:r>
          </w:p>
        </w:tc>
        <w:tc>
          <w:tcPr>
            <w:tcW w:w="2409" w:type="dxa"/>
            <w:tcBorders>
              <w:top w:val="nil"/>
              <w:bottom w:val="nil"/>
            </w:tcBorders>
          </w:tcPr>
          <w:p w14:paraId="5ABE1ECD"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(NE)</w:t>
            </w:r>
          </w:p>
        </w:tc>
        <w:tc>
          <w:tcPr>
            <w:tcW w:w="2268" w:type="dxa"/>
            <w:tcBorders>
              <w:top w:val="nil"/>
              <w:bottom w:val="nil"/>
            </w:tcBorders>
          </w:tcPr>
          <w:p w14:paraId="4AB08FEA"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(12</w:t>
            </w:r>
            <w:r w:rsidR="00937546" w:rsidRPr="004F2BEC">
              <w:rPr>
                <w:rFonts w:ascii="Times New Roman" w:hAnsi="Times New Roman"/>
                <w:szCs w:val="20"/>
                <w:lang w:val="nl-NL"/>
              </w:rPr>
              <w:t>,</w:t>
            </w:r>
            <w:r w:rsidRPr="004F2BEC">
              <w:rPr>
                <w:rFonts w:ascii="Times New Roman" w:hAnsi="Times New Roman"/>
                <w:szCs w:val="20"/>
                <w:lang w:val="nl-NL"/>
              </w:rPr>
              <w:t>0,20</w:t>
            </w:r>
            <w:r w:rsidR="00937546" w:rsidRPr="004F2BEC">
              <w:rPr>
                <w:rFonts w:ascii="Times New Roman" w:hAnsi="Times New Roman"/>
                <w:szCs w:val="20"/>
                <w:lang w:val="nl-NL"/>
              </w:rPr>
              <w:t>,</w:t>
            </w:r>
            <w:r w:rsidRPr="004F2BEC">
              <w:rPr>
                <w:rFonts w:ascii="Times New Roman" w:hAnsi="Times New Roman"/>
                <w:szCs w:val="20"/>
                <w:lang w:val="nl-NL"/>
              </w:rPr>
              <w:t>2)</w:t>
            </w:r>
          </w:p>
        </w:tc>
      </w:tr>
      <w:tr w:rsidR="00382132" w:rsidRPr="004F2BEC" w14:paraId="474A6A99" w14:textId="77777777" w:rsidTr="00382132">
        <w:trPr>
          <w:gridAfter w:val="1"/>
          <w:wAfter w:w="426" w:type="dxa"/>
          <w:cantSplit/>
        </w:trPr>
        <w:tc>
          <w:tcPr>
            <w:tcW w:w="4503" w:type="dxa"/>
            <w:gridSpan w:val="2"/>
            <w:tcBorders>
              <w:top w:val="nil"/>
              <w:bottom w:val="nil"/>
            </w:tcBorders>
          </w:tcPr>
          <w:p w14:paraId="478A5F3F" w14:textId="77777777" w:rsidR="00382132" w:rsidRPr="004F2BEC" w:rsidRDefault="00382132" w:rsidP="00937546">
            <w:pPr>
              <w:pStyle w:val="Table"/>
              <w:widowControl w:val="0"/>
              <w:spacing w:before="0" w:after="0"/>
              <w:rPr>
                <w:rFonts w:ascii="Times New Roman" w:hAnsi="Times New Roman"/>
                <w:szCs w:val="20"/>
                <w:lang w:val="nl-NL"/>
              </w:rPr>
            </w:pPr>
            <w:r w:rsidRPr="004F2BEC">
              <w:rPr>
                <w:rFonts w:ascii="Times New Roman" w:hAnsi="Times New Roman"/>
                <w:szCs w:val="20"/>
                <w:lang w:val="nl-NL"/>
              </w:rPr>
              <w:t xml:space="preserve">Kans </w:t>
            </w:r>
            <w:r w:rsidR="00937546" w:rsidRPr="004F2BEC">
              <w:rPr>
                <w:rFonts w:ascii="Times New Roman" w:hAnsi="Times New Roman"/>
                <w:szCs w:val="20"/>
                <w:lang w:val="nl-NL"/>
              </w:rPr>
              <w:t>´e</w:t>
            </w:r>
            <w:r w:rsidRPr="004F2BEC">
              <w:rPr>
                <w:rFonts w:ascii="Times New Roman" w:hAnsi="Times New Roman"/>
                <w:szCs w:val="20"/>
                <w:lang w:val="nl-NL"/>
              </w:rPr>
              <w:t>vent’-vrij (%), (95% BI)</w:t>
            </w:r>
          </w:p>
        </w:tc>
        <w:tc>
          <w:tcPr>
            <w:tcW w:w="2409" w:type="dxa"/>
            <w:tcBorders>
              <w:top w:val="nil"/>
              <w:bottom w:val="nil"/>
            </w:tcBorders>
          </w:tcPr>
          <w:p w14:paraId="2274C509"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p>
        </w:tc>
        <w:tc>
          <w:tcPr>
            <w:tcW w:w="2268" w:type="dxa"/>
            <w:tcBorders>
              <w:top w:val="nil"/>
              <w:bottom w:val="nil"/>
            </w:tcBorders>
          </w:tcPr>
          <w:p w14:paraId="74B7B93E"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p>
        </w:tc>
      </w:tr>
      <w:tr w:rsidR="00382132" w:rsidRPr="004F2BEC" w14:paraId="47E97DB2" w14:textId="77777777" w:rsidTr="00382132">
        <w:trPr>
          <w:gridAfter w:val="1"/>
          <w:wAfter w:w="426" w:type="dxa"/>
          <w:cantSplit/>
        </w:trPr>
        <w:tc>
          <w:tcPr>
            <w:tcW w:w="4503" w:type="dxa"/>
            <w:gridSpan w:val="2"/>
            <w:tcBorders>
              <w:top w:val="nil"/>
              <w:bottom w:val="nil"/>
            </w:tcBorders>
          </w:tcPr>
          <w:p w14:paraId="0CE838CA"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ab/>
              <w:t>6 maanden</w:t>
            </w:r>
          </w:p>
        </w:tc>
        <w:tc>
          <w:tcPr>
            <w:tcW w:w="2409" w:type="dxa"/>
            <w:tcBorders>
              <w:top w:val="nil"/>
              <w:bottom w:val="nil"/>
            </w:tcBorders>
          </w:tcPr>
          <w:p w14:paraId="43D7629E" w14:textId="77777777" w:rsidR="00382132" w:rsidRPr="004F2BEC" w:rsidRDefault="00DE1583" w:rsidP="00DE1583">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86,4</w:t>
            </w:r>
            <w:r w:rsidR="00382132" w:rsidRPr="004F2BEC">
              <w:rPr>
                <w:rFonts w:ascii="Times New Roman" w:hAnsi="Times New Roman"/>
                <w:szCs w:val="20"/>
                <w:lang w:val="nl-NL"/>
              </w:rPr>
              <w:t xml:space="preserve"> (</w:t>
            </w:r>
            <w:r w:rsidRPr="004F2BEC">
              <w:rPr>
                <w:rFonts w:ascii="Times New Roman" w:hAnsi="Times New Roman"/>
                <w:szCs w:val="20"/>
                <w:lang w:val="nl-NL"/>
              </w:rPr>
              <w:t>67,7, 94,7</w:t>
            </w:r>
            <w:r w:rsidR="00382132" w:rsidRPr="004F2BEC">
              <w:rPr>
                <w:rFonts w:ascii="Times New Roman" w:hAnsi="Times New Roman"/>
                <w:szCs w:val="20"/>
                <w:lang w:val="nl-NL"/>
              </w:rPr>
              <w:t>)</w:t>
            </w:r>
          </w:p>
        </w:tc>
        <w:tc>
          <w:tcPr>
            <w:tcW w:w="2268" w:type="dxa"/>
            <w:tcBorders>
              <w:top w:val="nil"/>
              <w:bottom w:val="nil"/>
            </w:tcBorders>
          </w:tcPr>
          <w:p w14:paraId="38EF1AF2"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89</w:t>
            </w:r>
            <w:r w:rsidR="00937546" w:rsidRPr="004F2BEC">
              <w:rPr>
                <w:rFonts w:ascii="Times New Roman" w:hAnsi="Times New Roman"/>
                <w:szCs w:val="20"/>
                <w:lang w:val="nl-NL"/>
              </w:rPr>
              <w:t>,</w:t>
            </w:r>
            <w:r w:rsidRPr="004F2BEC">
              <w:rPr>
                <w:rFonts w:ascii="Times New Roman" w:hAnsi="Times New Roman"/>
                <w:szCs w:val="20"/>
                <w:lang w:val="nl-NL"/>
              </w:rPr>
              <w:t>8 (74</w:t>
            </w:r>
            <w:r w:rsidR="00937546" w:rsidRPr="004F2BEC">
              <w:rPr>
                <w:rFonts w:ascii="Times New Roman" w:hAnsi="Times New Roman"/>
                <w:szCs w:val="20"/>
                <w:lang w:val="nl-NL"/>
              </w:rPr>
              <w:t>,</w:t>
            </w:r>
            <w:r w:rsidRPr="004F2BEC">
              <w:rPr>
                <w:rFonts w:ascii="Times New Roman" w:hAnsi="Times New Roman"/>
                <w:szCs w:val="20"/>
                <w:lang w:val="nl-NL"/>
              </w:rPr>
              <w:t>8, 96</w:t>
            </w:r>
            <w:r w:rsidR="00937546" w:rsidRPr="004F2BEC">
              <w:rPr>
                <w:rFonts w:ascii="Times New Roman" w:hAnsi="Times New Roman"/>
                <w:szCs w:val="20"/>
                <w:lang w:val="nl-NL"/>
              </w:rPr>
              <w:t>,</w:t>
            </w:r>
            <w:r w:rsidRPr="004F2BEC">
              <w:rPr>
                <w:rFonts w:ascii="Times New Roman" w:hAnsi="Times New Roman"/>
                <w:szCs w:val="20"/>
                <w:lang w:val="nl-NL"/>
              </w:rPr>
              <w:t>1)</w:t>
            </w:r>
          </w:p>
        </w:tc>
      </w:tr>
      <w:tr w:rsidR="00382132" w:rsidRPr="004F2BEC" w14:paraId="020E926A" w14:textId="77777777" w:rsidTr="00382132">
        <w:trPr>
          <w:gridAfter w:val="1"/>
          <w:wAfter w:w="426" w:type="dxa"/>
          <w:cantSplit/>
        </w:trPr>
        <w:tc>
          <w:tcPr>
            <w:tcW w:w="4503" w:type="dxa"/>
            <w:gridSpan w:val="2"/>
            <w:tcBorders>
              <w:top w:val="nil"/>
              <w:bottom w:val="nil"/>
            </w:tcBorders>
          </w:tcPr>
          <w:p w14:paraId="6387EFF3"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ab/>
              <w:t>9 maanden</w:t>
            </w:r>
          </w:p>
        </w:tc>
        <w:tc>
          <w:tcPr>
            <w:tcW w:w="2409" w:type="dxa"/>
            <w:tcBorders>
              <w:top w:val="nil"/>
              <w:bottom w:val="nil"/>
            </w:tcBorders>
          </w:tcPr>
          <w:p w14:paraId="710D38C2" w14:textId="77777777" w:rsidR="00382132" w:rsidRPr="004F2BEC" w:rsidRDefault="00DE1583" w:rsidP="00DE1583">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74,9</w:t>
            </w:r>
            <w:r w:rsidR="00382132" w:rsidRPr="004F2BEC">
              <w:rPr>
                <w:rFonts w:ascii="Times New Roman" w:hAnsi="Times New Roman"/>
                <w:szCs w:val="20"/>
                <w:lang w:val="nl-NL"/>
              </w:rPr>
              <w:t xml:space="preserve"> (</w:t>
            </w:r>
            <w:r w:rsidR="00F87D2D" w:rsidRPr="004F2BEC">
              <w:rPr>
                <w:rFonts w:ascii="Times New Roman" w:hAnsi="Times New Roman"/>
                <w:szCs w:val="20"/>
                <w:lang w:val="nl-NL"/>
              </w:rPr>
              <w:t>54,4,87,2</w:t>
            </w:r>
            <w:r w:rsidR="00382132" w:rsidRPr="004F2BEC">
              <w:rPr>
                <w:rFonts w:ascii="Times New Roman" w:hAnsi="Times New Roman"/>
                <w:szCs w:val="20"/>
                <w:lang w:val="nl-NL"/>
              </w:rPr>
              <w:t>)</w:t>
            </w:r>
          </w:p>
        </w:tc>
        <w:tc>
          <w:tcPr>
            <w:tcW w:w="2268" w:type="dxa"/>
            <w:tcBorders>
              <w:top w:val="nil"/>
              <w:bottom w:val="nil"/>
            </w:tcBorders>
          </w:tcPr>
          <w:p w14:paraId="23475181"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80</w:t>
            </w:r>
            <w:r w:rsidR="00937546" w:rsidRPr="004F2BEC">
              <w:rPr>
                <w:rFonts w:ascii="Times New Roman" w:hAnsi="Times New Roman"/>
                <w:szCs w:val="20"/>
                <w:lang w:val="nl-NL"/>
              </w:rPr>
              <w:t>,</w:t>
            </w:r>
            <w:r w:rsidRPr="004F2BEC">
              <w:rPr>
                <w:rFonts w:ascii="Times New Roman" w:hAnsi="Times New Roman"/>
                <w:szCs w:val="20"/>
                <w:lang w:val="nl-NL"/>
              </w:rPr>
              <w:t>7 (63</w:t>
            </w:r>
            <w:r w:rsidR="00937546" w:rsidRPr="004F2BEC">
              <w:rPr>
                <w:rFonts w:ascii="Times New Roman" w:hAnsi="Times New Roman"/>
                <w:szCs w:val="20"/>
                <w:lang w:val="nl-NL"/>
              </w:rPr>
              <w:t>,</w:t>
            </w:r>
            <w:r w:rsidRPr="004F2BEC">
              <w:rPr>
                <w:rFonts w:ascii="Times New Roman" w:hAnsi="Times New Roman"/>
                <w:szCs w:val="20"/>
                <w:lang w:val="nl-NL"/>
              </w:rPr>
              <w:t>5,90</w:t>
            </w:r>
            <w:r w:rsidR="00937546" w:rsidRPr="004F2BEC">
              <w:rPr>
                <w:rFonts w:ascii="Times New Roman" w:hAnsi="Times New Roman"/>
                <w:szCs w:val="20"/>
                <w:lang w:val="nl-NL"/>
              </w:rPr>
              <w:t>,</w:t>
            </w:r>
            <w:r w:rsidRPr="004F2BEC">
              <w:rPr>
                <w:rFonts w:ascii="Times New Roman" w:hAnsi="Times New Roman"/>
                <w:szCs w:val="20"/>
                <w:lang w:val="nl-NL"/>
              </w:rPr>
              <w:t>4)</w:t>
            </w:r>
          </w:p>
        </w:tc>
      </w:tr>
      <w:tr w:rsidR="00382132" w:rsidRPr="004F2BEC" w14:paraId="2CF0A336" w14:textId="77777777" w:rsidTr="00382132">
        <w:trPr>
          <w:gridAfter w:val="1"/>
          <w:wAfter w:w="426" w:type="dxa"/>
          <w:cantSplit/>
        </w:trPr>
        <w:tc>
          <w:tcPr>
            <w:tcW w:w="4503" w:type="dxa"/>
            <w:gridSpan w:val="2"/>
            <w:tcBorders>
              <w:top w:val="nil"/>
              <w:bottom w:val="single" w:sz="4" w:space="0" w:color="auto"/>
            </w:tcBorders>
          </w:tcPr>
          <w:p w14:paraId="0413AA1A"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ab/>
              <w:t>12 maanden</w:t>
            </w:r>
          </w:p>
        </w:tc>
        <w:tc>
          <w:tcPr>
            <w:tcW w:w="2409" w:type="dxa"/>
            <w:tcBorders>
              <w:top w:val="nil"/>
              <w:bottom w:val="single" w:sz="4" w:space="0" w:color="auto"/>
            </w:tcBorders>
          </w:tcPr>
          <w:p w14:paraId="017166C4" w14:textId="77777777" w:rsidR="00382132" w:rsidRPr="004F2BEC" w:rsidRDefault="00F87D2D" w:rsidP="00F87D2D">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64,9</w:t>
            </w:r>
            <w:r w:rsidR="00382132" w:rsidRPr="004F2BEC">
              <w:rPr>
                <w:rFonts w:ascii="Times New Roman" w:hAnsi="Times New Roman"/>
                <w:szCs w:val="20"/>
                <w:lang w:val="nl-NL"/>
              </w:rPr>
              <w:t xml:space="preserve"> (</w:t>
            </w:r>
            <w:r w:rsidRPr="004F2BEC">
              <w:rPr>
                <w:rFonts w:ascii="Times New Roman" w:hAnsi="Times New Roman"/>
                <w:szCs w:val="20"/>
                <w:lang w:val="nl-NL"/>
              </w:rPr>
              <w:t>42,3, 80,4</w:t>
            </w:r>
            <w:r w:rsidR="00382132" w:rsidRPr="004F2BEC">
              <w:rPr>
                <w:rFonts w:ascii="Times New Roman" w:hAnsi="Times New Roman"/>
                <w:szCs w:val="20"/>
                <w:lang w:val="nl-NL"/>
              </w:rPr>
              <w:t>)</w:t>
            </w:r>
          </w:p>
        </w:tc>
        <w:tc>
          <w:tcPr>
            <w:tcW w:w="2268" w:type="dxa"/>
            <w:tcBorders>
              <w:top w:val="nil"/>
              <w:bottom w:val="single" w:sz="4" w:space="0" w:color="auto"/>
            </w:tcBorders>
          </w:tcPr>
          <w:p w14:paraId="768023F7" w14:textId="77777777" w:rsidR="00382132" w:rsidRPr="004F2BEC" w:rsidRDefault="00F87D2D" w:rsidP="00F87D2D">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71,4</w:t>
            </w:r>
            <w:r w:rsidR="00382132" w:rsidRPr="004F2BEC">
              <w:rPr>
                <w:rFonts w:ascii="Times New Roman" w:hAnsi="Times New Roman"/>
                <w:szCs w:val="20"/>
                <w:lang w:val="nl-NL"/>
              </w:rPr>
              <w:t xml:space="preserve"> (</w:t>
            </w:r>
            <w:r w:rsidRPr="004F2BEC">
              <w:rPr>
                <w:rFonts w:ascii="Times New Roman" w:hAnsi="Times New Roman"/>
                <w:szCs w:val="20"/>
                <w:lang w:val="nl-NL"/>
              </w:rPr>
              <w:t>53,1, 83,6</w:t>
            </w:r>
            <w:r w:rsidR="00382132" w:rsidRPr="004F2BEC">
              <w:rPr>
                <w:rFonts w:ascii="Times New Roman" w:hAnsi="Times New Roman"/>
                <w:szCs w:val="20"/>
                <w:lang w:val="nl-NL"/>
              </w:rPr>
              <w:t>)</w:t>
            </w:r>
          </w:p>
        </w:tc>
      </w:tr>
      <w:tr w:rsidR="00382132" w:rsidRPr="004F2BEC" w14:paraId="2662CF11" w14:textId="77777777" w:rsidTr="00382132">
        <w:trPr>
          <w:gridAfter w:val="1"/>
          <w:wAfter w:w="426" w:type="dxa"/>
          <w:cantSplit/>
        </w:trPr>
        <w:tc>
          <w:tcPr>
            <w:tcW w:w="4503" w:type="dxa"/>
            <w:gridSpan w:val="2"/>
            <w:tcBorders>
              <w:top w:val="single" w:sz="4" w:space="0" w:color="auto"/>
            </w:tcBorders>
          </w:tcPr>
          <w:p w14:paraId="26B21D12" w14:textId="77777777" w:rsidR="00382132" w:rsidRPr="004F2BEC" w:rsidRDefault="00382132" w:rsidP="00382132">
            <w:pPr>
              <w:pStyle w:val="Table"/>
              <w:widowControl w:val="0"/>
              <w:spacing w:before="0" w:after="0"/>
              <w:rPr>
                <w:rFonts w:ascii="Times New Roman" w:hAnsi="Times New Roman"/>
                <w:b/>
                <w:szCs w:val="20"/>
                <w:lang w:val="nl-NL"/>
              </w:rPr>
            </w:pPr>
            <w:r w:rsidRPr="004F2BEC">
              <w:rPr>
                <w:rFonts w:ascii="Times New Roman" w:hAnsi="Times New Roman"/>
                <w:b/>
                <w:szCs w:val="20"/>
                <w:lang w:val="nl-NL"/>
              </w:rPr>
              <w:t>Progressievrije overleving</w:t>
            </w:r>
          </w:p>
        </w:tc>
        <w:tc>
          <w:tcPr>
            <w:tcW w:w="2409" w:type="dxa"/>
            <w:tcBorders>
              <w:top w:val="single" w:sz="4" w:space="0" w:color="auto"/>
            </w:tcBorders>
          </w:tcPr>
          <w:p w14:paraId="1A11F5D6" w14:textId="77777777" w:rsidR="00382132" w:rsidRPr="004F2BEC" w:rsidRDefault="00382132" w:rsidP="00383B5B">
            <w:pPr>
              <w:pStyle w:val="Table"/>
              <w:widowControl w:val="0"/>
              <w:spacing w:before="0" w:after="0"/>
              <w:jc w:val="center"/>
              <w:rPr>
                <w:rFonts w:ascii="Times New Roman" w:hAnsi="Times New Roman"/>
                <w:szCs w:val="20"/>
                <w:lang w:val="nl-NL"/>
              </w:rPr>
            </w:pPr>
          </w:p>
        </w:tc>
        <w:tc>
          <w:tcPr>
            <w:tcW w:w="2268" w:type="dxa"/>
            <w:tcBorders>
              <w:top w:val="single" w:sz="4" w:space="0" w:color="auto"/>
            </w:tcBorders>
          </w:tcPr>
          <w:p w14:paraId="3E10D25B" w14:textId="77777777" w:rsidR="00382132" w:rsidRPr="004F2BEC" w:rsidRDefault="00382132" w:rsidP="00383B5B">
            <w:pPr>
              <w:pStyle w:val="Table"/>
              <w:widowControl w:val="0"/>
              <w:spacing w:before="0" w:after="0"/>
              <w:jc w:val="center"/>
              <w:rPr>
                <w:rFonts w:ascii="Times New Roman" w:hAnsi="Times New Roman"/>
                <w:szCs w:val="20"/>
                <w:lang w:val="nl-NL"/>
              </w:rPr>
            </w:pPr>
          </w:p>
        </w:tc>
      </w:tr>
      <w:tr w:rsidR="00382132" w:rsidRPr="004F2BEC" w14:paraId="673AEDB1" w14:textId="77777777" w:rsidTr="00382132">
        <w:trPr>
          <w:gridAfter w:val="1"/>
          <w:wAfter w:w="426" w:type="dxa"/>
          <w:cantSplit/>
        </w:trPr>
        <w:tc>
          <w:tcPr>
            <w:tcW w:w="4503" w:type="dxa"/>
            <w:gridSpan w:val="2"/>
          </w:tcPr>
          <w:p w14:paraId="37AE8921" w14:textId="77777777" w:rsidR="00382132" w:rsidRPr="004F2BEC" w:rsidRDefault="00382132" w:rsidP="00383B5B">
            <w:pPr>
              <w:pStyle w:val="Table"/>
              <w:widowControl w:val="0"/>
              <w:spacing w:before="0" w:after="0"/>
              <w:rPr>
                <w:rFonts w:ascii="Times New Roman" w:hAnsi="Times New Roman"/>
                <w:szCs w:val="20"/>
                <w:lang w:val="nl-NL"/>
              </w:rPr>
            </w:pPr>
            <w:r w:rsidRPr="004F2BEC">
              <w:rPr>
                <w:rFonts w:ascii="Times New Roman" w:hAnsi="Times New Roman"/>
                <w:szCs w:val="20"/>
                <w:lang w:val="nl-NL"/>
              </w:rPr>
              <w:t>Aantal ‘events’</w:t>
            </w:r>
          </w:p>
        </w:tc>
        <w:tc>
          <w:tcPr>
            <w:tcW w:w="2409" w:type="dxa"/>
          </w:tcPr>
          <w:p w14:paraId="3DCF9B8B" w14:textId="77777777" w:rsidR="00382132" w:rsidRPr="004F2BEC" w:rsidRDefault="00F87D2D"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16</w:t>
            </w:r>
          </w:p>
        </w:tc>
        <w:tc>
          <w:tcPr>
            <w:tcW w:w="2268" w:type="dxa"/>
          </w:tcPr>
          <w:p w14:paraId="608EF431" w14:textId="77777777" w:rsidR="00382132" w:rsidRPr="004F2BEC" w:rsidRDefault="00F87D2D"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28</w:t>
            </w:r>
          </w:p>
        </w:tc>
      </w:tr>
      <w:tr w:rsidR="00382132" w:rsidRPr="004F2BEC" w14:paraId="497FC309" w14:textId="77777777" w:rsidTr="00382132">
        <w:trPr>
          <w:gridAfter w:val="1"/>
          <w:wAfter w:w="426" w:type="dxa"/>
          <w:cantSplit/>
        </w:trPr>
        <w:tc>
          <w:tcPr>
            <w:tcW w:w="4503" w:type="dxa"/>
            <w:gridSpan w:val="2"/>
          </w:tcPr>
          <w:p w14:paraId="5ABD7CBC" w14:textId="77777777" w:rsidR="00382132" w:rsidRPr="004F2BEC" w:rsidRDefault="00382132" w:rsidP="00383B5B">
            <w:pPr>
              <w:pStyle w:val="Table"/>
              <w:widowControl w:val="0"/>
              <w:spacing w:before="0" w:after="0"/>
              <w:rPr>
                <w:rFonts w:ascii="Times New Roman" w:hAnsi="Times New Roman"/>
                <w:szCs w:val="20"/>
                <w:lang w:val="nl-NL"/>
              </w:rPr>
            </w:pPr>
            <w:r w:rsidRPr="004F2BEC">
              <w:rPr>
                <w:rFonts w:ascii="Times New Roman" w:hAnsi="Times New Roman"/>
                <w:szCs w:val="20"/>
                <w:lang w:val="nl-NL"/>
              </w:rPr>
              <w:t>Aantal gecensureerd</w:t>
            </w:r>
          </w:p>
        </w:tc>
        <w:tc>
          <w:tcPr>
            <w:tcW w:w="2409" w:type="dxa"/>
          </w:tcPr>
          <w:p w14:paraId="3267258B" w14:textId="77777777" w:rsidR="00382132" w:rsidRPr="004F2BEC" w:rsidRDefault="00F87D2D"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50</w:t>
            </w:r>
          </w:p>
        </w:tc>
        <w:tc>
          <w:tcPr>
            <w:tcW w:w="2268" w:type="dxa"/>
          </w:tcPr>
          <w:p w14:paraId="3A1818E4" w14:textId="77777777" w:rsidR="00382132" w:rsidRPr="004F2BEC" w:rsidRDefault="00F87D2D"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38</w:t>
            </w:r>
          </w:p>
        </w:tc>
      </w:tr>
      <w:tr w:rsidR="00382132" w:rsidRPr="004F2BEC" w14:paraId="2CCDA5AB" w14:textId="77777777" w:rsidTr="00382132">
        <w:trPr>
          <w:gridAfter w:val="1"/>
          <w:wAfter w:w="426" w:type="dxa"/>
          <w:cantSplit/>
        </w:trPr>
        <w:tc>
          <w:tcPr>
            <w:tcW w:w="4503" w:type="dxa"/>
            <w:gridSpan w:val="2"/>
            <w:tcBorders>
              <w:bottom w:val="nil"/>
            </w:tcBorders>
          </w:tcPr>
          <w:p w14:paraId="456A12CD"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Mediaan (maanden)</w:t>
            </w:r>
          </w:p>
        </w:tc>
        <w:tc>
          <w:tcPr>
            <w:tcW w:w="2409" w:type="dxa"/>
            <w:tcBorders>
              <w:bottom w:val="nil"/>
            </w:tcBorders>
          </w:tcPr>
          <w:p w14:paraId="116016D8" w14:textId="77777777" w:rsidR="00382132" w:rsidRPr="004F2BEC" w:rsidRDefault="00382132" w:rsidP="00383B5B">
            <w:pPr>
              <w:pStyle w:val="Table"/>
              <w:widowControl w:val="0"/>
              <w:tabs>
                <w:tab w:val="clear" w:pos="284"/>
              </w:tabs>
              <w:spacing w:before="0" w:after="0"/>
              <w:jc w:val="center"/>
              <w:rPr>
                <w:rFonts w:ascii="Times New Roman" w:hAnsi="Times New Roman"/>
                <w:szCs w:val="20"/>
                <w:vertAlign w:val="superscript"/>
                <w:lang w:val="nl-NL"/>
              </w:rPr>
            </w:pPr>
            <w:r w:rsidRPr="004F2BEC">
              <w:rPr>
                <w:rFonts w:ascii="Times New Roman" w:hAnsi="Times New Roman"/>
                <w:szCs w:val="20"/>
                <w:lang w:val="nl-NL"/>
              </w:rPr>
              <w:t>22</w:t>
            </w:r>
            <w:r w:rsidR="00937546" w:rsidRPr="004F2BEC">
              <w:rPr>
                <w:rFonts w:ascii="Times New Roman" w:hAnsi="Times New Roman"/>
                <w:szCs w:val="20"/>
                <w:lang w:val="nl-NL"/>
              </w:rPr>
              <w:t>,</w:t>
            </w:r>
            <w:r w:rsidRPr="004F2BEC">
              <w:rPr>
                <w:rFonts w:ascii="Times New Roman" w:hAnsi="Times New Roman"/>
                <w:szCs w:val="20"/>
                <w:lang w:val="nl-NL"/>
              </w:rPr>
              <w:t>1</w:t>
            </w:r>
          </w:p>
        </w:tc>
        <w:tc>
          <w:tcPr>
            <w:tcW w:w="2268" w:type="dxa"/>
            <w:tcBorders>
              <w:bottom w:val="nil"/>
            </w:tcBorders>
          </w:tcPr>
          <w:p w14:paraId="2E59242D" w14:textId="77777777" w:rsidR="00382132" w:rsidRPr="004F2BEC" w:rsidRDefault="00382132" w:rsidP="00383B5B">
            <w:pPr>
              <w:pStyle w:val="Table"/>
              <w:widowControl w:val="0"/>
              <w:tabs>
                <w:tab w:val="clear" w:pos="284"/>
              </w:tabs>
              <w:spacing w:before="0" w:after="0"/>
              <w:jc w:val="center"/>
              <w:rPr>
                <w:rFonts w:ascii="Times New Roman" w:hAnsi="Times New Roman"/>
                <w:szCs w:val="20"/>
                <w:vertAlign w:val="superscript"/>
                <w:lang w:val="nl-NL"/>
              </w:rPr>
            </w:pPr>
            <w:r w:rsidRPr="004F2BEC">
              <w:rPr>
                <w:rFonts w:ascii="Times New Roman" w:hAnsi="Times New Roman"/>
                <w:szCs w:val="20"/>
                <w:lang w:val="nl-NL"/>
              </w:rPr>
              <w:t>19</w:t>
            </w:r>
            <w:r w:rsidR="00937546" w:rsidRPr="004F2BEC">
              <w:rPr>
                <w:rFonts w:ascii="Times New Roman" w:hAnsi="Times New Roman"/>
                <w:szCs w:val="20"/>
                <w:lang w:val="nl-NL"/>
              </w:rPr>
              <w:t>,</w:t>
            </w:r>
            <w:r w:rsidRPr="004F2BEC">
              <w:rPr>
                <w:rFonts w:ascii="Times New Roman" w:hAnsi="Times New Roman"/>
                <w:szCs w:val="20"/>
                <w:lang w:val="nl-NL"/>
              </w:rPr>
              <w:t>4</w:t>
            </w:r>
          </w:p>
        </w:tc>
      </w:tr>
      <w:tr w:rsidR="00382132" w:rsidRPr="004F2BEC" w14:paraId="51DC00C8" w14:textId="77777777" w:rsidTr="00382132">
        <w:trPr>
          <w:gridAfter w:val="1"/>
          <w:wAfter w:w="426" w:type="dxa"/>
          <w:cantSplit/>
        </w:trPr>
        <w:tc>
          <w:tcPr>
            <w:tcW w:w="4503" w:type="dxa"/>
            <w:gridSpan w:val="2"/>
            <w:tcBorders>
              <w:top w:val="nil"/>
              <w:bottom w:val="nil"/>
            </w:tcBorders>
          </w:tcPr>
          <w:p w14:paraId="68596A5C" w14:textId="77777777" w:rsidR="00382132" w:rsidRPr="004F2BEC" w:rsidRDefault="00382132" w:rsidP="00383B5B">
            <w:pPr>
              <w:pStyle w:val="Table"/>
              <w:widowControl w:val="0"/>
              <w:spacing w:before="0" w:after="0"/>
              <w:rPr>
                <w:rFonts w:ascii="Times New Roman" w:hAnsi="Times New Roman"/>
                <w:szCs w:val="20"/>
                <w:lang w:val="nl-NL"/>
              </w:rPr>
            </w:pPr>
            <w:r w:rsidRPr="004F2BEC">
              <w:rPr>
                <w:rFonts w:ascii="Times New Roman" w:hAnsi="Times New Roman"/>
                <w:szCs w:val="20"/>
                <w:lang w:val="nl-NL"/>
              </w:rPr>
              <w:tab/>
              <w:t>95% BI</w:t>
            </w:r>
          </w:p>
        </w:tc>
        <w:tc>
          <w:tcPr>
            <w:tcW w:w="2409" w:type="dxa"/>
            <w:tcBorders>
              <w:top w:val="nil"/>
              <w:bottom w:val="nil"/>
            </w:tcBorders>
          </w:tcPr>
          <w:p w14:paraId="49523213"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(NE)</w:t>
            </w:r>
          </w:p>
        </w:tc>
        <w:tc>
          <w:tcPr>
            <w:tcW w:w="2268" w:type="dxa"/>
            <w:tcBorders>
              <w:top w:val="nil"/>
              <w:bottom w:val="nil"/>
            </w:tcBorders>
          </w:tcPr>
          <w:p w14:paraId="7157D6E5" w14:textId="77777777" w:rsidR="00382132" w:rsidRPr="004F2BEC" w:rsidRDefault="00382132" w:rsidP="00F87D2D">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(16</w:t>
            </w:r>
            <w:r w:rsidR="00937546" w:rsidRPr="004F2BEC">
              <w:rPr>
                <w:rFonts w:ascii="Times New Roman" w:hAnsi="Times New Roman"/>
                <w:szCs w:val="20"/>
                <w:lang w:val="nl-NL"/>
              </w:rPr>
              <w:t>,</w:t>
            </w:r>
            <w:r w:rsidRPr="004F2BEC">
              <w:rPr>
                <w:rFonts w:ascii="Times New Roman" w:hAnsi="Times New Roman"/>
                <w:szCs w:val="20"/>
                <w:lang w:val="nl-NL"/>
              </w:rPr>
              <w:t>6,</w:t>
            </w:r>
            <w:r w:rsidR="00F87D2D" w:rsidRPr="004F2BEC">
              <w:rPr>
                <w:rFonts w:ascii="Times New Roman" w:hAnsi="Times New Roman"/>
                <w:szCs w:val="20"/>
                <w:lang w:val="nl-NL"/>
              </w:rPr>
              <w:t>23,6</w:t>
            </w:r>
            <w:r w:rsidRPr="004F2BEC">
              <w:rPr>
                <w:rFonts w:ascii="Times New Roman" w:hAnsi="Times New Roman"/>
                <w:szCs w:val="20"/>
                <w:lang w:val="nl-NL"/>
              </w:rPr>
              <w:t>)</w:t>
            </w:r>
          </w:p>
        </w:tc>
      </w:tr>
      <w:tr w:rsidR="00382132" w:rsidRPr="004F2BEC" w14:paraId="09CA83DC" w14:textId="77777777" w:rsidTr="00382132">
        <w:trPr>
          <w:gridAfter w:val="1"/>
          <w:wAfter w:w="426" w:type="dxa"/>
          <w:cantSplit/>
        </w:trPr>
        <w:tc>
          <w:tcPr>
            <w:tcW w:w="4503" w:type="dxa"/>
            <w:gridSpan w:val="2"/>
            <w:tcBorders>
              <w:top w:val="nil"/>
              <w:bottom w:val="nil"/>
            </w:tcBorders>
          </w:tcPr>
          <w:p w14:paraId="0016E096" w14:textId="77777777" w:rsidR="00382132" w:rsidRPr="004F2BEC" w:rsidRDefault="00382132" w:rsidP="00382132">
            <w:pPr>
              <w:pStyle w:val="Table"/>
              <w:widowControl w:val="0"/>
              <w:spacing w:before="0" w:after="0"/>
              <w:ind w:right="-108"/>
              <w:rPr>
                <w:rFonts w:ascii="Times New Roman" w:hAnsi="Times New Roman"/>
                <w:szCs w:val="20"/>
                <w:lang w:val="nl-NL"/>
              </w:rPr>
            </w:pPr>
            <w:r w:rsidRPr="004F2BEC">
              <w:rPr>
                <w:rFonts w:ascii="Times New Roman" w:hAnsi="Times New Roman"/>
                <w:szCs w:val="20"/>
                <w:lang w:val="nl-NL"/>
              </w:rPr>
              <w:t>Kans op progressievrije overleving (%), (95% BI)</w:t>
            </w:r>
          </w:p>
        </w:tc>
        <w:tc>
          <w:tcPr>
            <w:tcW w:w="2409" w:type="dxa"/>
            <w:tcBorders>
              <w:top w:val="nil"/>
              <w:bottom w:val="nil"/>
            </w:tcBorders>
          </w:tcPr>
          <w:p w14:paraId="08B28B80"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p>
        </w:tc>
        <w:tc>
          <w:tcPr>
            <w:tcW w:w="2268" w:type="dxa"/>
            <w:tcBorders>
              <w:top w:val="nil"/>
              <w:bottom w:val="nil"/>
            </w:tcBorders>
          </w:tcPr>
          <w:p w14:paraId="449E5909"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p>
        </w:tc>
      </w:tr>
      <w:tr w:rsidR="00382132" w:rsidRPr="004F2BEC" w14:paraId="73F5DF50" w14:textId="77777777" w:rsidTr="00382132">
        <w:trPr>
          <w:gridAfter w:val="1"/>
          <w:wAfter w:w="426" w:type="dxa"/>
          <w:cantSplit/>
        </w:trPr>
        <w:tc>
          <w:tcPr>
            <w:tcW w:w="4503" w:type="dxa"/>
            <w:gridSpan w:val="2"/>
            <w:tcBorders>
              <w:top w:val="nil"/>
              <w:bottom w:val="nil"/>
            </w:tcBorders>
          </w:tcPr>
          <w:p w14:paraId="39314B2A"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ab/>
              <w:t>6 maanden</w:t>
            </w:r>
          </w:p>
        </w:tc>
        <w:tc>
          <w:tcPr>
            <w:tcW w:w="2409" w:type="dxa"/>
            <w:tcBorders>
              <w:top w:val="nil"/>
              <w:bottom w:val="nil"/>
            </w:tcBorders>
          </w:tcPr>
          <w:p w14:paraId="331D6599" w14:textId="77777777" w:rsidR="00382132" w:rsidRPr="004F2BEC" w:rsidRDefault="00382132" w:rsidP="00383B5B">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94</w:t>
            </w:r>
            <w:r w:rsidR="00937546" w:rsidRPr="004F2BEC">
              <w:rPr>
                <w:rFonts w:ascii="Times New Roman" w:hAnsi="Times New Roman"/>
                <w:szCs w:val="20"/>
                <w:lang w:val="nl-NL"/>
              </w:rPr>
              <w:t>,</w:t>
            </w:r>
            <w:r w:rsidRPr="004F2BEC">
              <w:rPr>
                <w:rFonts w:ascii="Times New Roman" w:hAnsi="Times New Roman"/>
                <w:szCs w:val="20"/>
                <w:lang w:val="nl-NL"/>
              </w:rPr>
              <w:t>8 (84</w:t>
            </w:r>
            <w:r w:rsidR="00937546" w:rsidRPr="004F2BEC">
              <w:rPr>
                <w:rFonts w:ascii="Times New Roman" w:hAnsi="Times New Roman"/>
                <w:szCs w:val="20"/>
                <w:lang w:val="nl-NL"/>
              </w:rPr>
              <w:t>,</w:t>
            </w:r>
            <w:r w:rsidRPr="004F2BEC">
              <w:rPr>
                <w:rFonts w:ascii="Times New Roman" w:hAnsi="Times New Roman"/>
                <w:szCs w:val="20"/>
                <w:lang w:val="nl-NL"/>
              </w:rPr>
              <w:t>6, 98</w:t>
            </w:r>
            <w:r w:rsidR="00937546" w:rsidRPr="004F2BEC">
              <w:rPr>
                <w:rFonts w:ascii="Times New Roman" w:hAnsi="Times New Roman"/>
                <w:szCs w:val="20"/>
                <w:lang w:val="nl-NL"/>
              </w:rPr>
              <w:t>,</w:t>
            </w:r>
            <w:r w:rsidRPr="004F2BEC">
              <w:rPr>
                <w:rFonts w:ascii="Times New Roman" w:hAnsi="Times New Roman"/>
                <w:szCs w:val="20"/>
                <w:lang w:val="nl-NL"/>
              </w:rPr>
              <w:t>3)</w:t>
            </w:r>
          </w:p>
        </w:tc>
        <w:tc>
          <w:tcPr>
            <w:tcW w:w="2268" w:type="dxa"/>
            <w:tcBorders>
              <w:top w:val="nil"/>
              <w:bottom w:val="nil"/>
            </w:tcBorders>
          </w:tcPr>
          <w:p w14:paraId="09CF622C" w14:textId="77777777" w:rsidR="00382132" w:rsidRPr="004F2BEC" w:rsidRDefault="00F87D2D" w:rsidP="00F87D2D">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94,7</w:t>
            </w:r>
            <w:r w:rsidR="00382132" w:rsidRPr="004F2BEC">
              <w:rPr>
                <w:rFonts w:ascii="Times New Roman" w:hAnsi="Times New Roman"/>
                <w:szCs w:val="20"/>
                <w:lang w:val="nl-NL"/>
              </w:rPr>
              <w:t xml:space="preserve"> (</w:t>
            </w:r>
            <w:r w:rsidRPr="004F2BEC">
              <w:rPr>
                <w:rFonts w:ascii="Times New Roman" w:hAnsi="Times New Roman"/>
                <w:szCs w:val="20"/>
                <w:lang w:val="nl-NL"/>
              </w:rPr>
              <w:t>84,5</w:t>
            </w:r>
            <w:r w:rsidR="00382132" w:rsidRPr="004F2BEC">
              <w:rPr>
                <w:rFonts w:ascii="Times New Roman" w:hAnsi="Times New Roman"/>
                <w:szCs w:val="20"/>
                <w:lang w:val="nl-NL"/>
              </w:rPr>
              <w:t>, 98</w:t>
            </w:r>
            <w:r w:rsidR="00937546" w:rsidRPr="004F2BEC">
              <w:rPr>
                <w:rFonts w:ascii="Times New Roman" w:hAnsi="Times New Roman"/>
                <w:szCs w:val="20"/>
                <w:lang w:val="nl-NL"/>
              </w:rPr>
              <w:t>,</w:t>
            </w:r>
            <w:r w:rsidR="00382132" w:rsidRPr="004F2BEC">
              <w:rPr>
                <w:rFonts w:ascii="Times New Roman" w:hAnsi="Times New Roman"/>
                <w:szCs w:val="20"/>
                <w:lang w:val="nl-NL"/>
              </w:rPr>
              <w:t>3)</w:t>
            </w:r>
          </w:p>
        </w:tc>
      </w:tr>
      <w:tr w:rsidR="00382132" w:rsidRPr="004F2BEC" w14:paraId="15A221C7" w14:textId="77777777" w:rsidTr="00382132">
        <w:trPr>
          <w:gridAfter w:val="1"/>
          <w:wAfter w:w="426" w:type="dxa"/>
          <w:cantSplit/>
        </w:trPr>
        <w:tc>
          <w:tcPr>
            <w:tcW w:w="4503" w:type="dxa"/>
            <w:gridSpan w:val="2"/>
            <w:tcBorders>
              <w:top w:val="nil"/>
              <w:bottom w:val="single" w:sz="4" w:space="0" w:color="auto"/>
            </w:tcBorders>
          </w:tcPr>
          <w:p w14:paraId="3A84FC25" w14:textId="77777777" w:rsidR="00382132" w:rsidRPr="004F2BEC" w:rsidRDefault="00382132" w:rsidP="00382132">
            <w:pPr>
              <w:pStyle w:val="Table"/>
              <w:widowControl w:val="0"/>
              <w:spacing w:before="0" w:after="0"/>
              <w:rPr>
                <w:rFonts w:ascii="Times New Roman" w:hAnsi="Times New Roman"/>
                <w:szCs w:val="20"/>
                <w:lang w:val="nl-NL"/>
              </w:rPr>
            </w:pPr>
            <w:r w:rsidRPr="004F2BEC">
              <w:rPr>
                <w:rFonts w:ascii="Times New Roman" w:hAnsi="Times New Roman"/>
                <w:szCs w:val="20"/>
                <w:lang w:val="nl-NL"/>
              </w:rPr>
              <w:tab/>
              <w:t>12 maanden</w:t>
            </w:r>
          </w:p>
        </w:tc>
        <w:tc>
          <w:tcPr>
            <w:tcW w:w="2409" w:type="dxa"/>
            <w:tcBorders>
              <w:top w:val="nil"/>
              <w:bottom w:val="single" w:sz="4" w:space="0" w:color="auto"/>
            </w:tcBorders>
          </w:tcPr>
          <w:p w14:paraId="1AC9E97E" w14:textId="77777777" w:rsidR="00382132" w:rsidRPr="004F2BEC" w:rsidRDefault="00F87D2D" w:rsidP="00F87D2D">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82,0</w:t>
            </w:r>
            <w:r w:rsidR="00382132" w:rsidRPr="004F2BEC">
              <w:rPr>
                <w:rFonts w:ascii="Times New Roman" w:hAnsi="Times New Roman"/>
                <w:szCs w:val="20"/>
                <w:lang w:val="nl-NL"/>
              </w:rPr>
              <w:t xml:space="preserve"> (</w:t>
            </w:r>
            <w:r w:rsidRPr="004F2BEC">
              <w:rPr>
                <w:rFonts w:ascii="Times New Roman" w:hAnsi="Times New Roman"/>
                <w:szCs w:val="20"/>
                <w:lang w:val="nl-NL"/>
              </w:rPr>
              <w:t>66,7, 90,7</w:t>
            </w:r>
            <w:r w:rsidR="00382132" w:rsidRPr="004F2BEC">
              <w:rPr>
                <w:rFonts w:ascii="Times New Roman" w:hAnsi="Times New Roman"/>
                <w:szCs w:val="20"/>
                <w:lang w:val="nl-NL"/>
              </w:rPr>
              <w:t>)</w:t>
            </w:r>
          </w:p>
        </w:tc>
        <w:tc>
          <w:tcPr>
            <w:tcW w:w="2268" w:type="dxa"/>
            <w:tcBorders>
              <w:top w:val="nil"/>
              <w:bottom w:val="single" w:sz="4" w:space="0" w:color="auto"/>
            </w:tcBorders>
          </w:tcPr>
          <w:p w14:paraId="4F0F3647" w14:textId="77777777" w:rsidR="00382132" w:rsidRPr="004F2BEC" w:rsidRDefault="00F87D2D" w:rsidP="00F87D2D">
            <w:pPr>
              <w:pStyle w:val="Table"/>
              <w:widowControl w:val="0"/>
              <w:tabs>
                <w:tab w:val="clear" w:pos="284"/>
              </w:tabs>
              <w:spacing w:before="0" w:after="0"/>
              <w:jc w:val="center"/>
              <w:rPr>
                <w:rFonts w:ascii="Times New Roman" w:hAnsi="Times New Roman"/>
                <w:szCs w:val="20"/>
                <w:lang w:val="nl-NL"/>
              </w:rPr>
            </w:pPr>
            <w:r w:rsidRPr="004F2BEC">
              <w:rPr>
                <w:rFonts w:ascii="Times New Roman" w:hAnsi="Times New Roman"/>
                <w:szCs w:val="20"/>
                <w:lang w:val="nl-NL"/>
              </w:rPr>
              <w:t>75,5</w:t>
            </w:r>
            <w:r w:rsidR="00382132" w:rsidRPr="004F2BEC">
              <w:rPr>
                <w:rFonts w:ascii="Times New Roman" w:hAnsi="Times New Roman"/>
                <w:szCs w:val="20"/>
                <w:lang w:val="nl-NL"/>
              </w:rPr>
              <w:t xml:space="preserve"> (</w:t>
            </w:r>
            <w:r w:rsidRPr="004F2BEC">
              <w:rPr>
                <w:rFonts w:ascii="Times New Roman" w:hAnsi="Times New Roman"/>
                <w:szCs w:val="20"/>
                <w:lang w:val="nl-NL"/>
              </w:rPr>
              <w:t>60,7, 85,4</w:t>
            </w:r>
            <w:r w:rsidR="00382132" w:rsidRPr="004F2BEC">
              <w:rPr>
                <w:rFonts w:ascii="Times New Roman" w:hAnsi="Times New Roman"/>
                <w:szCs w:val="20"/>
                <w:lang w:val="nl-NL"/>
              </w:rPr>
              <w:t>)</w:t>
            </w:r>
          </w:p>
        </w:tc>
      </w:tr>
      <w:tr w:rsidR="00382132" w:rsidRPr="004F2BEC" w14:paraId="74C8D363" w14:textId="77777777" w:rsidTr="00382132">
        <w:trPr>
          <w:gridAfter w:val="1"/>
          <w:wAfter w:w="426" w:type="dxa"/>
          <w:cantSplit/>
        </w:trPr>
        <w:tc>
          <w:tcPr>
            <w:tcW w:w="9180" w:type="dxa"/>
            <w:gridSpan w:val="4"/>
            <w:tcBorders>
              <w:top w:val="single" w:sz="4" w:space="0" w:color="auto"/>
              <w:bottom w:val="single" w:sz="4" w:space="0" w:color="auto"/>
            </w:tcBorders>
          </w:tcPr>
          <w:p w14:paraId="07F69CEC" w14:textId="77777777" w:rsidR="00382132" w:rsidRPr="004F2BEC" w:rsidRDefault="00382132" w:rsidP="00382132">
            <w:pPr>
              <w:pStyle w:val="Legend"/>
              <w:widowControl w:val="0"/>
              <w:spacing w:before="0" w:after="0"/>
              <w:rPr>
                <w:rFonts w:ascii="Times New Roman" w:hAnsi="Times New Roman"/>
                <w:szCs w:val="20"/>
                <w:lang w:val="nl-NL"/>
              </w:rPr>
            </w:pPr>
            <w:r w:rsidRPr="004F2BEC">
              <w:rPr>
                <w:rFonts w:ascii="Times New Roman" w:hAnsi="Times New Roman"/>
                <w:szCs w:val="20"/>
                <w:vertAlign w:val="superscript"/>
                <w:lang w:val="nl-NL"/>
              </w:rPr>
              <w:t>a</w:t>
            </w:r>
            <w:r w:rsidR="00B40199" w:rsidRPr="004F2BEC">
              <w:rPr>
                <w:rFonts w:ascii="Times New Roman" w:hAnsi="Times New Roman"/>
                <w:szCs w:val="20"/>
                <w:vertAlign w:val="superscript"/>
                <w:lang w:val="nl-NL"/>
              </w:rPr>
              <w:t xml:space="preserve"> </w:t>
            </w:r>
            <w:r w:rsidRPr="004F2BEC">
              <w:rPr>
                <w:rFonts w:ascii="Times New Roman" w:hAnsi="Times New Roman"/>
                <w:szCs w:val="20"/>
                <w:lang w:val="nl-NL"/>
              </w:rPr>
              <w:t>Volledige analyseset omvatte alle gerandomiseerde patiënten (intent-to-treatpopulatie).</w:t>
            </w:r>
          </w:p>
          <w:p w14:paraId="1AEEC41B" w14:textId="77777777" w:rsidR="00897AFB" w:rsidRPr="004F2BEC" w:rsidRDefault="00897AFB" w:rsidP="00897AFB">
            <w:pPr>
              <w:pStyle w:val="Legend"/>
              <w:widowControl w:val="0"/>
              <w:spacing w:before="0" w:after="0"/>
              <w:rPr>
                <w:rFonts w:ascii="Times New Roman" w:hAnsi="Times New Roman"/>
                <w:szCs w:val="20"/>
                <w:lang w:val="nl-NL"/>
              </w:rPr>
            </w:pPr>
            <w:r w:rsidRPr="004F2BEC">
              <w:rPr>
                <w:rFonts w:ascii="Times New Roman" w:hAnsi="Times New Roman"/>
                <w:szCs w:val="20"/>
                <w:vertAlign w:val="superscript"/>
                <w:lang w:val="nl-NL"/>
              </w:rPr>
              <w:t xml:space="preserve">b </w:t>
            </w:r>
            <w:r w:rsidRPr="004F2BEC">
              <w:rPr>
                <w:rFonts w:ascii="Times New Roman" w:hAnsi="Times New Roman"/>
                <w:szCs w:val="20"/>
                <w:lang w:val="nl-NL"/>
              </w:rPr>
              <w:t xml:space="preserve">Alleen gebruikmakend van negatieve histologie om CR te bepalen onder patiënten </w:t>
            </w:r>
            <w:r w:rsidR="001F083F" w:rsidRPr="004F2BEC">
              <w:rPr>
                <w:rFonts w:ascii="Times New Roman" w:hAnsi="Times New Roman"/>
                <w:szCs w:val="20"/>
                <w:lang w:val="nl-NL"/>
              </w:rPr>
              <w:t>bij</w:t>
            </w:r>
            <w:r w:rsidR="007443FE" w:rsidRPr="004F2BEC">
              <w:rPr>
                <w:rFonts w:ascii="Times New Roman" w:hAnsi="Times New Roman"/>
                <w:szCs w:val="20"/>
                <w:lang w:val="nl-NL"/>
              </w:rPr>
              <w:t xml:space="preserve"> </w:t>
            </w:r>
            <w:r w:rsidR="001F083F" w:rsidRPr="004F2BEC">
              <w:rPr>
                <w:rFonts w:ascii="Times New Roman" w:hAnsi="Times New Roman"/>
                <w:szCs w:val="20"/>
                <w:lang w:val="nl-NL"/>
              </w:rPr>
              <w:t xml:space="preserve">wie </w:t>
            </w:r>
            <w:r w:rsidRPr="004F2BEC">
              <w:rPr>
                <w:rFonts w:ascii="Times New Roman" w:hAnsi="Times New Roman"/>
                <w:szCs w:val="20"/>
                <w:lang w:val="nl-NL"/>
              </w:rPr>
              <w:t xml:space="preserve">ten minste een PR is vastgesteld op basis van andere bepalingen (MRI of foto’s), resulteerde in een CR percentage van </w:t>
            </w:r>
            <w:r w:rsidR="00C973AB" w:rsidRPr="004F2BEC">
              <w:rPr>
                <w:rFonts w:ascii="Times New Roman" w:hAnsi="Times New Roman"/>
                <w:szCs w:val="20"/>
                <w:lang w:val="nl-NL"/>
              </w:rPr>
              <w:t>21,2</w:t>
            </w:r>
            <w:r w:rsidRPr="004F2BEC">
              <w:rPr>
                <w:rFonts w:ascii="Times New Roman" w:hAnsi="Times New Roman"/>
                <w:szCs w:val="20"/>
                <w:lang w:val="nl-NL"/>
              </w:rPr>
              <w:t>%.</w:t>
            </w:r>
          </w:p>
          <w:p w14:paraId="54E60664" w14:textId="77777777" w:rsidR="00382132" w:rsidRPr="004F2BEC" w:rsidRDefault="00382132" w:rsidP="00382132">
            <w:pPr>
              <w:pStyle w:val="Legend"/>
              <w:widowControl w:val="0"/>
              <w:spacing w:before="0" w:after="0"/>
              <w:rPr>
                <w:rFonts w:ascii="Times New Roman" w:hAnsi="Times New Roman"/>
                <w:szCs w:val="20"/>
                <w:lang w:val="nl-NL"/>
              </w:rPr>
            </w:pPr>
            <w:r w:rsidRPr="004F2BEC">
              <w:rPr>
                <w:rFonts w:ascii="Times New Roman" w:hAnsi="Times New Roman"/>
                <w:szCs w:val="20"/>
                <w:lang w:val="nl-NL"/>
              </w:rPr>
              <w:t>*‘Events’ verwijst naar ziekteprogressie of overlijden ongeacht de oorzaak.</w:t>
            </w:r>
          </w:p>
          <w:p w14:paraId="17900837" w14:textId="77777777" w:rsidR="00382132" w:rsidRPr="004F2BEC" w:rsidRDefault="00382132" w:rsidP="00382132">
            <w:pPr>
              <w:pStyle w:val="Legend"/>
              <w:widowControl w:val="0"/>
              <w:spacing w:before="0" w:after="0"/>
              <w:rPr>
                <w:rFonts w:ascii="Times New Roman" w:hAnsi="Times New Roman"/>
                <w:szCs w:val="20"/>
                <w:lang w:val="nl-NL"/>
              </w:rPr>
            </w:pPr>
            <w:r w:rsidRPr="004F2BEC">
              <w:rPr>
                <w:rFonts w:ascii="Times New Roman" w:hAnsi="Times New Roman"/>
                <w:szCs w:val="20"/>
                <w:lang w:val="nl-NL"/>
              </w:rPr>
              <w:t>FAS: volledige analyseset</w:t>
            </w:r>
          </w:p>
          <w:p w14:paraId="0B97F050" w14:textId="77777777" w:rsidR="00382132" w:rsidRPr="004F2BEC" w:rsidRDefault="00382132" w:rsidP="00382132">
            <w:pPr>
              <w:pStyle w:val="Legend"/>
              <w:widowControl w:val="0"/>
              <w:tabs>
                <w:tab w:val="clear" w:pos="284"/>
              </w:tabs>
              <w:spacing w:before="0" w:after="0"/>
              <w:rPr>
                <w:rFonts w:ascii="Times New Roman" w:hAnsi="Times New Roman"/>
                <w:szCs w:val="20"/>
                <w:lang w:val="nl-NL"/>
              </w:rPr>
            </w:pPr>
            <w:r w:rsidRPr="004F2BEC">
              <w:rPr>
                <w:rFonts w:ascii="Times New Roman" w:hAnsi="Times New Roman"/>
                <w:szCs w:val="20"/>
                <w:lang w:val="nl-NL"/>
              </w:rPr>
              <w:t>BI: betrouwbaarheidsinterval</w:t>
            </w:r>
          </w:p>
          <w:p w14:paraId="5EEAE7BB" w14:textId="77777777" w:rsidR="00382132" w:rsidRPr="004F2BEC" w:rsidRDefault="00382132" w:rsidP="00F87D2D">
            <w:pPr>
              <w:pStyle w:val="Table"/>
              <w:widowControl w:val="0"/>
              <w:tabs>
                <w:tab w:val="clear" w:pos="284"/>
              </w:tabs>
              <w:spacing w:before="0" w:after="0"/>
              <w:rPr>
                <w:rFonts w:ascii="Times New Roman" w:hAnsi="Times New Roman"/>
                <w:szCs w:val="20"/>
                <w:lang w:val="nl-NL"/>
              </w:rPr>
            </w:pPr>
            <w:r w:rsidRPr="004F2BEC">
              <w:rPr>
                <w:rFonts w:ascii="Times New Roman" w:hAnsi="Times New Roman"/>
                <w:szCs w:val="20"/>
                <w:lang w:val="nl-NL"/>
              </w:rPr>
              <w:t>NE: niet schatbaar</w:t>
            </w:r>
          </w:p>
        </w:tc>
      </w:tr>
    </w:tbl>
    <w:p w14:paraId="576270BA" w14:textId="77777777" w:rsidR="00382132" w:rsidRPr="004F2BEC" w:rsidRDefault="00382132" w:rsidP="00D74130">
      <w:pPr>
        <w:widowControl w:val="0"/>
        <w:spacing w:line="240" w:lineRule="auto"/>
      </w:pPr>
    </w:p>
    <w:p w14:paraId="32FDCE22" w14:textId="77777777" w:rsidR="00540A90" w:rsidRPr="004F2BEC" w:rsidRDefault="00540A90">
      <w:pPr>
        <w:tabs>
          <w:tab w:val="clear" w:pos="567"/>
        </w:tabs>
        <w:spacing w:line="240" w:lineRule="auto"/>
        <w:rPr>
          <w:rFonts w:eastAsia="MS Mincho"/>
          <w:szCs w:val="22"/>
          <w:lang w:eastAsia="zh-CN"/>
        </w:rPr>
      </w:pPr>
      <w:r w:rsidRPr="004F2BEC">
        <w:rPr>
          <w:szCs w:val="22"/>
        </w:rPr>
        <w:br w:type="page"/>
      </w:r>
    </w:p>
    <w:p w14:paraId="768B81D5" w14:textId="4EFBF549" w:rsidR="000D2513" w:rsidRPr="004F2BEC" w:rsidRDefault="00052971" w:rsidP="00E00588">
      <w:pPr>
        <w:pStyle w:val="Text"/>
        <w:keepNext/>
        <w:keepLines w:val="0"/>
        <w:widowControl w:val="0"/>
        <w:spacing w:before="0"/>
        <w:jc w:val="left"/>
        <w:rPr>
          <w:sz w:val="22"/>
          <w:szCs w:val="22"/>
          <w:lang w:val="nl-NL"/>
        </w:rPr>
      </w:pPr>
      <w:r w:rsidRPr="004F2BEC">
        <w:rPr>
          <w:sz w:val="22"/>
          <w:szCs w:val="22"/>
          <w:lang w:val="nl-NL"/>
        </w:rPr>
        <w:t>Figu</w:t>
      </w:r>
      <w:r w:rsidR="00455069" w:rsidRPr="004F2BEC">
        <w:rPr>
          <w:sz w:val="22"/>
          <w:szCs w:val="22"/>
          <w:lang w:val="nl-NL"/>
        </w:rPr>
        <w:t>u</w:t>
      </w:r>
      <w:r w:rsidRPr="004F2BEC">
        <w:rPr>
          <w:sz w:val="22"/>
          <w:szCs w:val="22"/>
          <w:lang w:val="nl-NL"/>
        </w:rPr>
        <w:t>r</w:t>
      </w:r>
      <w:r w:rsidR="003C515A" w:rsidRPr="004F2BEC">
        <w:rPr>
          <w:sz w:val="22"/>
          <w:szCs w:val="22"/>
          <w:lang w:val="nl-NL"/>
        </w:rPr>
        <w:t> </w:t>
      </w:r>
      <w:r w:rsidRPr="004F2BEC">
        <w:rPr>
          <w:sz w:val="22"/>
          <w:szCs w:val="22"/>
          <w:lang w:val="nl-NL"/>
        </w:rPr>
        <w:t xml:space="preserve">1 </w:t>
      </w:r>
      <w:r w:rsidR="004B511B" w:rsidRPr="004F2BEC">
        <w:rPr>
          <w:sz w:val="22"/>
          <w:szCs w:val="22"/>
          <w:lang w:val="nl-NL"/>
        </w:rPr>
        <w:t>geeft</w:t>
      </w:r>
      <w:r w:rsidR="008F5DBC" w:rsidRPr="004F2BEC">
        <w:rPr>
          <w:sz w:val="22"/>
          <w:szCs w:val="22"/>
          <w:lang w:val="nl-NL"/>
        </w:rPr>
        <w:t xml:space="preserve"> de maximale</w:t>
      </w:r>
      <w:r w:rsidR="005B796E" w:rsidRPr="004F2BEC">
        <w:rPr>
          <w:sz w:val="22"/>
          <w:szCs w:val="22"/>
          <w:lang w:val="nl-NL"/>
        </w:rPr>
        <w:t xml:space="preserve"> verandering in </w:t>
      </w:r>
      <w:r w:rsidR="00AC449C" w:rsidRPr="004F2BEC">
        <w:rPr>
          <w:sz w:val="22"/>
          <w:szCs w:val="22"/>
          <w:lang w:val="nl-NL"/>
        </w:rPr>
        <w:t xml:space="preserve">de grootte van de </w:t>
      </w:r>
      <w:r w:rsidR="005B796E" w:rsidRPr="004F2BEC">
        <w:rPr>
          <w:sz w:val="22"/>
          <w:szCs w:val="22"/>
          <w:lang w:val="nl-NL"/>
        </w:rPr>
        <w:t xml:space="preserve">doellaesie </w:t>
      </w:r>
      <w:r w:rsidR="004B511B" w:rsidRPr="004F2BEC">
        <w:rPr>
          <w:sz w:val="22"/>
          <w:szCs w:val="22"/>
          <w:lang w:val="nl-NL"/>
        </w:rPr>
        <w:t xml:space="preserve">weer </w:t>
      </w:r>
      <w:r w:rsidR="005B796E" w:rsidRPr="004F2BEC">
        <w:rPr>
          <w:sz w:val="22"/>
          <w:szCs w:val="22"/>
          <w:lang w:val="nl-NL"/>
        </w:rPr>
        <w:t xml:space="preserve">voor elke </w:t>
      </w:r>
      <w:r w:rsidR="008F5DBC" w:rsidRPr="004F2BEC">
        <w:rPr>
          <w:sz w:val="22"/>
          <w:szCs w:val="22"/>
          <w:lang w:val="nl-NL"/>
        </w:rPr>
        <w:t>patiënt</w:t>
      </w:r>
      <w:r w:rsidR="005B796E" w:rsidRPr="004F2BEC">
        <w:rPr>
          <w:sz w:val="22"/>
          <w:szCs w:val="22"/>
          <w:lang w:val="nl-NL"/>
        </w:rPr>
        <w:t xml:space="preserve"> met</w:t>
      </w:r>
      <w:r w:rsidRPr="004F2BEC">
        <w:rPr>
          <w:sz w:val="22"/>
          <w:szCs w:val="22"/>
          <w:lang w:val="nl-NL"/>
        </w:rPr>
        <w:t xml:space="preserve"> laBCC </w:t>
      </w:r>
      <w:r w:rsidR="005B796E" w:rsidRPr="004F2BEC">
        <w:rPr>
          <w:sz w:val="22"/>
          <w:szCs w:val="22"/>
          <w:lang w:val="nl-NL"/>
        </w:rPr>
        <w:t xml:space="preserve">bij een </w:t>
      </w:r>
      <w:r w:rsidR="0060679E" w:rsidRPr="004F2BEC">
        <w:rPr>
          <w:sz w:val="22"/>
          <w:szCs w:val="22"/>
          <w:lang w:val="nl-NL"/>
        </w:rPr>
        <w:t>dos</w:t>
      </w:r>
      <w:r w:rsidR="005B796E" w:rsidRPr="004F2BEC">
        <w:rPr>
          <w:sz w:val="22"/>
          <w:szCs w:val="22"/>
          <w:lang w:val="nl-NL"/>
        </w:rPr>
        <w:t>is</w:t>
      </w:r>
      <w:r w:rsidR="0060679E" w:rsidRPr="004F2BEC">
        <w:rPr>
          <w:sz w:val="22"/>
          <w:szCs w:val="22"/>
          <w:lang w:val="nl-NL"/>
        </w:rPr>
        <w:t xml:space="preserve"> </w:t>
      </w:r>
      <w:r w:rsidR="005B796E" w:rsidRPr="004F2BEC">
        <w:rPr>
          <w:sz w:val="22"/>
          <w:szCs w:val="22"/>
          <w:lang w:val="nl-NL"/>
        </w:rPr>
        <w:t>van</w:t>
      </w:r>
      <w:r w:rsidR="0060679E" w:rsidRPr="004F2BEC">
        <w:rPr>
          <w:sz w:val="22"/>
          <w:szCs w:val="22"/>
          <w:lang w:val="nl-NL"/>
        </w:rPr>
        <w:t xml:space="preserve"> 200</w:t>
      </w:r>
      <w:r w:rsidR="00F47288" w:rsidRPr="004F2BEC">
        <w:rPr>
          <w:sz w:val="22"/>
          <w:szCs w:val="22"/>
          <w:lang w:val="nl-NL"/>
        </w:rPr>
        <w:t> </w:t>
      </w:r>
      <w:r w:rsidR="0060679E" w:rsidRPr="004F2BEC">
        <w:rPr>
          <w:sz w:val="22"/>
          <w:szCs w:val="22"/>
          <w:lang w:val="nl-NL"/>
        </w:rPr>
        <w:t xml:space="preserve">mg </w:t>
      </w:r>
      <w:r w:rsidR="005B796E" w:rsidRPr="004F2BEC">
        <w:rPr>
          <w:sz w:val="22"/>
          <w:szCs w:val="22"/>
          <w:lang w:val="nl-NL"/>
        </w:rPr>
        <w:t>en volgens centrale beoordeling</w:t>
      </w:r>
      <w:r w:rsidRPr="004F2BEC">
        <w:rPr>
          <w:sz w:val="22"/>
          <w:szCs w:val="22"/>
          <w:lang w:val="nl-NL"/>
        </w:rPr>
        <w:t>.</w:t>
      </w:r>
      <w:bookmarkStart w:id="104" w:name="_Toc398535797"/>
      <w:bookmarkStart w:id="105" w:name="_Toc398304573"/>
    </w:p>
    <w:p w14:paraId="6100C8A8" w14:textId="7E018E19" w:rsidR="00A0551B" w:rsidRPr="004F2BEC" w:rsidRDefault="004E2E5C" w:rsidP="00E00588">
      <w:pPr>
        <w:pStyle w:val="Text"/>
        <w:keepNext/>
        <w:keepLines w:val="0"/>
        <w:widowControl w:val="0"/>
        <w:spacing w:before="0"/>
        <w:jc w:val="left"/>
        <w:rPr>
          <w:lang w:val="nl-NL"/>
        </w:rPr>
      </w:pPr>
      <w:r w:rsidRPr="004F2BEC">
        <w:rPr>
          <w:noProof/>
          <w:lang w:val="nl-NL"/>
        </w:rPr>
        <mc:AlternateContent>
          <mc:Choice Requires="wps">
            <w:drawing>
              <wp:anchor distT="0" distB="0" distL="114300" distR="114300" simplePos="0" relativeHeight="251656704" behindDoc="0" locked="0" layoutInCell="1" allowOverlap="1" wp14:anchorId="3D122F2D" wp14:editId="1035E0E6">
                <wp:simplePos x="0" y="0"/>
                <wp:positionH relativeFrom="column">
                  <wp:posOffset>-1721485</wp:posOffset>
                </wp:positionH>
                <wp:positionV relativeFrom="paragraph">
                  <wp:posOffset>-5832475</wp:posOffset>
                </wp:positionV>
                <wp:extent cx="2760345" cy="270510"/>
                <wp:effectExtent l="0" t="0" r="0" b="0"/>
                <wp:wrapNone/>
                <wp:docPr id="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603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DC810" w14:textId="77777777" w:rsidR="000F5F19" w:rsidRPr="004F2BEC" w:rsidRDefault="000F5F19" w:rsidP="00A0551B">
                            <w:pPr>
                              <w:pStyle w:val="NormalWeb"/>
                              <w:spacing w:before="0"/>
                              <w:jc w:val="center"/>
                              <w:rPr>
                                <w:rFonts w:ascii="Arial" w:hAnsi="Arial"/>
                                <w:sz w:val="4"/>
                                <w:szCs w:val="4"/>
                                <w:lang w:val="nl-NL"/>
                              </w:rPr>
                            </w:pPr>
                            <w:r w:rsidRPr="004F2BEC">
                              <w:rPr>
                                <w:rFonts w:ascii="Arial" w:hAnsi="Arial"/>
                                <w:color w:val="FFFFFF" w:themeColor="background1"/>
                                <w:kern w:val="24"/>
                                <w:sz w:val="4"/>
                                <w:szCs w:val="4"/>
                                <w:lang w:val="nl-NL"/>
                              </w:rPr>
                              <w:t>Best % change from baseline (target lesions)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22F2D" id="_x0000_t202" coordsize="21600,21600" o:spt="202" path="m,l,21600r21600,l21600,xe">
                <v:stroke joinstyle="miter"/>
                <v:path gradientshapeok="t" o:connecttype="rect"/>
              </v:shapetype>
              <v:shape id="TextBox 7" o:spid="_x0000_s1026" type="#_x0000_t202" style="position:absolute;margin-left:-135.55pt;margin-top:-459.25pt;width:217.35pt;height:21.3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" filled="f" stroked="f">
                <v:textbox style="layout-flow:vertical;mso-layout-flow-alt:bottom-to-top">
                  <w:txbxContent>
                    <w:p w14:paraId="347DC810" w14:textId="77777777" w:rsidR="000F5F19" w:rsidRPr="004F2BEC" w:rsidRDefault="000F5F19" w:rsidP="00A0551B">
                      <w:pPr>
                        <w:pStyle w:val="NormalWeb"/>
                        <w:spacing w:before="0"/>
                        <w:jc w:val="center"/>
                        <w:rPr>
                          <w:rFonts w:ascii="Arial" w:hAnsi="Arial"/>
                          <w:sz w:val="4"/>
                          <w:szCs w:val="4"/>
                          <w:lang w:val="nl-NL"/>
                        </w:rPr>
                      </w:pPr>
                      <w:r w:rsidRPr="004F2BEC">
                        <w:rPr>
                          <w:rFonts w:ascii="Arial" w:hAnsi="Arial"/>
                          <w:color w:val="FFFFFF" w:themeColor="background1"/>
                          <w:kern w:val="24"/>
                          <w:sz w:val="4"/>
                          <w:szCs w:val="4"/>
                          <w:lang w:val="nl-NL"/>
                        </w:rPr>
                        <w:t>Best % change from baseline (target lesions)</w:t>
                      </w:r>
                    </w:p>
                  </w:txbxContent>
                </v:textbox>
              </v:shape>
            </w:pict>
          </mc:Fallback>
        </mc:AlternateContent>
      </w:r>
      <w:bookmarkEnd w:id="104"/>
      <w:bookmarkEnd w:id="105"/>
    </w:p>
    <w:p w14:paraId="761EADAB" w14:textId="77777777" w:rsidR="00A0551B" w:rsidRPr="004F2BEC" w:rsidRDefault="00A0551B" w:rsidP="00E00588">
      <w:pPr>
        <w:keepNext/>
        <w:widowControl w:val="0"/>
        <w:spacing w:line="240" w:lineRule="auto"/>
        <w:ind w:left="1134" w:hanging="1134"/>
        <w:rPr>
          <w:b/>
        </w:rPr>
      </w:pPr>
      <w:r w:rsidRPr="004F2BEC">
        <w:rPr>
          <w:b/>
        </w:rPr>
        <w:t>Figu</w:t>
      </w:r>
      <w:r w:rsidR="008F5DBC" w:rsidRPr="004F2BEC">
        <w:rPr>
          <w:b/>
        </w:rPr>
        <w:t>u</w:t>
      </w:r>
      <w:r w:rsidRPr="004F2BEC">
        <w:rPr>
          <w:b/>
        </w:rPr>
        <w:t>r 1</w:t>
      </w:r>
      <w:r w:rsidR="008F5DBC" w:rsidRPr="004F2BEC">
        <w:rPr>
          <w:b/>
        </w:rPr>
        <w:tab/>
        <w:t>Maximale</w:t>
      </w:r>
      <w:r w:rsidRPr="004F2BEC">
        <w:rPr>
          <w:b/>
        </w:rPr>
        <w:t xml:space="preserve"> </w:t>
      </w:r>
      <w:r w:rsidR="008F5DBC" w:rsidRPr="004F2BEC">
        <w:rPr>
          <w:b/>
        </w:rPr>
        <w:t>verandering van</w:t>
      </w:r>
      <w:r w:rsidR="00073400" w:rsidRPr="004F2BEC">
        <w:rPr>
          <w:b/>
        </w:rPr>
        <w:t>af baseline</w:t>
      </w:r>
      <w:r w:rsidRPr="004F2BEC">
        <w:rPr>
          <w:b/>
        </w:rPr>
        <w:t xml:space="preserve"> in </w:t>
      </w:r>
      <w:r w:rsidR="008F5DBC" w:rsidRPr="004F2BEC">
        <w:rPr>
          <w:b/>
        </w:rPr>
        <w:t>de</w:t>
      </w:r>
      <w:r w:rsidRPr="004F2BEC">
        <w:rPr>
          <w:b/>
        </w:rPr>
        <w:t xml:space="preserve"> </w:t>
      </w:r>
      <w:r w:rsidR="008F5DBC" w:rsidRPr="004F2BEC">
        <w:rPr>
          <w:b/>
        </w:rPr>
        <w:t>doellaesie</w:t>
      </w:r>
      <w:r w:rsidRPr="004F2BEC">
        <w:rPr>
          <w:b/>
        </w:rPr>
        <w:t xml:space="preserve"> </w:t>
      </w:r>
      <w:r w:rsidR="008F5DBC" w:rsidRPr="004F2BEC">
        <w:rPr>
          <w:b/>
        </w:rPr>
        <w:t>van</w:t>
      </w:r>
      <w:r w:rsidRPr="004F2BEC">
        <w:rPr>
          <w:b/>
        </w:rPr>
        <w:t xml:space="preserve"> laBCC pati</w:t>
      </w:r>
      <w:r w:rsidR="008F5DBC" w:rsidRPr="004F2BEC">
        <w:rPr>
          <w:b/>
        </w:rPr>
        <w:t>ë</w:t>
      </w:r>
      <w:r w:rsidRPr="004F2BEC">
        <w:rPr>
          <w:b/>
        </w:rPr>
        <w:t>nt</w:t>
      </w:r>
      <w:r w:rsidR="008F5DBC" w:rsidRPr="004F2BEC">
        <w:rPr>
          <w:b/>
        </w:rPr>
        <w:t>en</w:t>
      </w:r>
      <w:r w:rsidRPr="004F2BEC">
        <w:rPr>
          <w:b/>
        </w:rPr>
        <w:t xml:space="preserve"> </w:t>
      </w:r>
      <w:r w:rsidR="008F5DBC" w:rsidRPr="004F2BEC">
        <w:rPr>
          <w:b/>
        </w:rPr>
        <w:t>volgens</w:t>
      </w:r>
      <w:r w:rsidRPr="004F2BEC">
        <w:rPr>
          <w:b/>
        </w:rPr>
        <w:t xml:space="preserve"> central</w:t>
      </w:r>
      <w:r w:rsidR="008F5DBC" w:rsidRPr="004F2BEC">
        <w:rPr>
          <w:b/>
        </w:rPr>
        <w:t>e</w:t>
      </w:r>
      <w:r w:rsidRPr="004F2BEC">
        <w:rPr>
          <w:b/>
        </w:rPr>
        <w:t xml:space="preserve"> </w:t>
      </w:r>
      <w:r w:rsidR="008F5DBC" w:rsidRPr="004F2BEC">
        <w:rPr>
          <w:b/>
        </w:rPr>
        <w:t>beoordeling van de</w:t>
      </w:r>
      <w:r w:rsidRPr="004F2BEC">
        <w:rPr>
          <w:b/>
        </w:rPr>
        <w:t xml:space="preserve"> FAS</w:t>
      </w:r>
    </w:p>
    <w:p w14:paraId="11F974C2" w14:textId="7B774468" w:rsidR="00165E4B" w:rsidRPr="004F2BEC" w:rsidRDefault="004E2E5C" w:rsidP="00165E4B">
      <w:pPr>
        <w:widowControl w:val="0"/>
        <w:tabs>
          <w:tab w:val="clear" w:pos="567"/>
        </w:tabs>
        <w:spacing w:line="240" w:lineRule="auto"/>
        <w:rPr>
          <w:rFonts w:eastAsia="MS Mincho"/>
          <w:sz w:val="24"/>
          <w:lang w:eastAsia="zh-CN"/>
        </w:rPr>
      </w:pPr>
      <w:r w:rsidRPr="004F2BEC">
        <w:rPr>
          <w:rFonts w:eastAsia="MS Mincho"/>
          <w:noProof/>
          <w:szCs w:val="22"/>
        </w:rPr>
        <mc:AlternateContent>
          <mc:Choice Requires="wps">
            <w:drawing>
              <wp:anchor distT="0" distB="0" distL="114300" distR="114300" simplePos="0" relativeHeight="251658752" behindDoc="0" locked="0" layoutInCell="1" allowOverlap="1" wp14:anchorId="7DA8ADA8" wp14:editId="0B09365D">
                <wp:simplePos x="0" y="0"/>
                <wp:positionH relativeFrom="margin">
                  <wp:posOffset>-1792605</wp:posOffset>
                </wp:positionH>
                <wp:positionV relativeFrom="paragraph">
                  <wp:posOffset>1917065</wp:posOffset>
                </wp:positionV>
                <wp:extent cx="3806190" cy="270510"/>
                <wp:effectExtent l="1691640" t="0" r="165735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8061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180F4" w14:textId="77777777" w:rsidR="00752F7F" w:rsidRPr="004F2BEC" w:rsidRDefault="00752F7F" w:rsidP="00752F7F">
                            <w:pPr>
                              <w:pStyle w:val="NormalWeb"/>
                              <w:spacing w:before="0"/>
                              <w:jc w:val="center"/>
                              <w:rPr>
                                <w:rFonts w:ascii="Arial" w:hAnsi="Arial"/>
                                <w:sz w:val="18"/>
                                <w:szCs w:val="18"/>
                                <w:lang w:val="nl-NL"/>
                              </w:rPr>
                            </w:pPr>
                            <w:r w:rsidRPr="004F2BEC">
                              <w:rPr>
                                <w:rFonts w:ascii="Arial" w:hAnsi="Arial"/>
                                <w:b/>
                                <w:bCs/>
                                <w:color w:val="000000"/>
                                <w:kern w:val="24"/>
                                <w:sz w:val="18"/>
                                <w:szCs w:val="18"/>
                                <w:lang w:val="nl-NL"/>
                              </w:rPr>
                              <w:t>Maximale % verandering vanaf baseline (doellaesies)</w:t>
                            </w:r>
                          </w:p>
                          <w:p w14:paraId="151D0109" w14:textId="77777777" w:rsidR="00165E4B" w:rsidRPr="004F2BEC" w:rsidRDefault="00165E4B" w:rsidP="00165E4B">
                            <w:pPr>
                              <w:pStyle w:val="NormalWeb"/>
                              <w:spacing w:before="0"/>
                              <w:jc w:val="center"/>
                              <w:rPr>
                                <w:rFonts w:ascii="Arial" w:hAnsi="Arial"/>
                                <w:sz w:val="18"/>
                                <w:szCs w:val="18"/>
                                <w:lang w:val="nl-NL"/>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A8ADA8" id="Text Box 3" o:spid="_x0000_s1027" type="#_x0000_t202" style="position:absolute;margin-left:-141.15pt;margin-top:150.95pt;width:299.7pt;height:21.3pt;rotation:-9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" filled="f" stroked="f">
                <v:textbox style="layout-flow:vertical;mso-layout-flow-alt:bottom-to-top">
                  <w:txbxContent>
                    <w:p w14:paraId="7BE180F4" w14:textId="77777777" w:rsidR="00752F7F" w:rsidRPr="004F2BEC" w:rsidRDefault="00752F7F" w:rsidP="00752F7F">
                      <w:pPr>
                        <w:pStyle w:val="NormalWeb"/>
                        <w:spacing w:before="0"/>
                        <w:jc w:val="center"/>
                        <w:rPr>
                          <w:rFonts w:ascii="Arial" w:hAnsi="Arial"/>
                          <w:sz w:val="18"/>
                          <w:szCs w:val="18"/>
                          <w:lang w:val="nl-NL"/>
                        </w:rPr>
                      </w:pPr>
                      <w:r w:rsidRPr="004F2BEC">
                        <w:rPr>
                          <w:rFonts w:ascii="Arial" w:hAnsi="Arial"/>
                          <w:b/>
                          <w:bCs/>
                          <w:color w:val="000000"/>
                          <w:kern w:val="24"/>
                          <w:sz w:val="18"/>
                          <w:szCs w:val="18"/>
                          <w:lang w:val="nl-NL"/>
                        </w:rPr>
                        <w:t>Maximale % verandering vanaf baseline (doellaesies)</w:t>
                      </w:r>
                    </w:p>
                    <w:p w14:paraId="151D0109" w14:textId="77777777" w:rsidR="00165E4B" w:rsidRPr="004F2BEC" w:rsidRDefault="00165E4B" w:rsidP="00165E4B">
                      <w:pPr>
                        <w:pStyle w:val="NormalWeb"/>
                        <w:spacing w:before="0"/>
                        <w:jc w:val="center"/>
                        <w:rPr>
                          <w:rFonts w:ascii="Arial" w:hAnsi="Arial"/>
                          <w:sz w:val="18"/>
                          <w:szCs w:val="18"/>
                          <w:lang w:val="nl-NL"/>
                        </w:rPr>
                      </w:pPr>
                    </w:p>
                  </w:txbxContent>
                </v:textbox>
                <w10:wrap anchorx="margin"/>
              </v:shape>
            </w:pict>
          </mc:Fallback>
        </mc:AlternateContent>
      </w:r>
      <w:r w:rsidRPr="004F2BEC">
        <w:rPr>
          <w:rFonts w:eastAsia="MS Mincho"/>
          <w:noProof/>
          <w:szCs w:val="22"/>
        </w:rPr>
        <mc:AlternateContent>
          <mc:Choice Requires="wpg">
            <w:drawing>
              <wp:anchor distT="0" distB="0" distL="114300" distR="114300" simplePos="0" relativeHeight="251657728" behindDoc="0" locked="0" layoutInCell="1" allowOverlap="1" wp14:anchorId="4B1AFDD7" wp14:editId="2F21D450">
                <wp:simplePos x="0" y="0"/>
                <wp:positionH relativeFrom="column">
                  <wp:posOffset>608330</wp:posOffset>
                </wp:positionH>
                <wp:positionV relativeFrom="paragraph">
                  <wp:posOffset>3415030</wp:posOffset>
                </wp:positionV>
                <wp:extent cx="3063240" cy="672465"/>
                <wp:effectExtent l="0" t="0" r="0" b="0"/>
                <wp:wrapNone/>
                <wp:docPr id="2"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240" cy="672465"/>
                          <a:chOff x="-17" y="0"/>
                          <a:chExt cx="28669" cy="6723"/>
                        </a:xfrm>
                      </wpg:grpSpPr>
                      <wps:wsp>
                        <wps:cNvPr id="3" name="Rectangle 72"/>
                        <wps:cNvSpPr>
                          <a:spLocks noChangeArrowheads="1"/>
                        </wps:cNvSpPr>
                        <wps:spPr bwMode="auto">
                          <a:xfrm>
                            <a:off x="0" y="3215"/>
                            <a:ext cx="1012" cy="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34F78A" w14:textId="77777777" w:rsidR="00165E4B" w:rsidRPr="004F2BEC" w:rsidRDefault="00165E4B" w:rsidP="00165E4B"/>
                          </w:txbxContent>
                        </wps:txbx>
                        <wps:bodyPr rot="0" vert="horz" wrap="square" lIns="91440" tIns="45720" rIns="91440" bIns="45720" anchor="ctr" anchorCtr="0" upright="1">
                          <a:noAutofit/>
                        </wps:bodyPr>
                      </wps:wsp>
                      <wps:wsp>
                        <wps:cNvPr id="4" name="TextBox 102"/>
                        <wps:cNvSpPr txBox="1">
                          <a:spLocks noChangeArrowheads="1"/>
                        </wps:cNvSpPr>
                        <wps:spPr bwMode="auto">
                          <a:xfrm>
                            <a:off x="433" y="0"/>
                            <a:ext cx="28219" cy="6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4742F" w14:textId="36B4C344" w:rsidR="00165E4B" w:rsidRPr="004F2BEC" w:rsidRDefault="00752F7F" w:rsidP="00165E4B">
                              <w:pPr>
                                <w:spacing w:before="20" w:line="240" w:lineRule="auto"/>
                                <w:rPr>
                                  <w:rFonts w:ascii="Arial" w:hAnsi="Arial"/>
                                  <w:sz w:val="16"/>
                                  <w:szCs w:val="16"/>
                                </w:rPr>
                              </w:pPr>
                              <w:r w:rsidRPr="004F2BEC">
                                <w:rPr>
                                  <w:rFonts w:ascii="Arial" w:hAnsi="Arial"/>
                                  <w:color w:val="000000"/>
                                  <w:kern w:val="24"/>
                                  <w:sz w:val="16"/>
                                  <w:szCs w:val="16"/>
                                </w:rPr>
                                <w:t xml:space="preserve">Responder </w:t>
                              </w:r>
                              <w:r w:rsidR="00165E4B" w:rsidRPr="004F2BEC">
                                <w:rPr>
                                  <w:rFonts w:ascii="Arial" w:hAnsi="Arial"/>
                                  <w:color w:val="000000"/>
                                  <w:kern w:val="24"/>
                                  <w:sz w:val="16"/>
                                  <w:szCs w:val="16"/>
                                </w:rPr>
                                <w:t>(Complete Respons/Partiële Respons)</w:t>
                              </w:r>
                            </w:p>
                            <w:p w14:paraId="602A07B6" w14:textId="77777777" w:rsidR="00165E4B" w:rsidRPr="004F2BEC" w:rsidRDefault="00752F7F" w:rsidP="00165E4B">
                              <w:pPr>
                                <w:spacing w:before="20" w:line="240" w:lineRule="auto"/>
                                <w:rPr>
                                  <w:rFonts w:ascii="Arial" w:hAnsi="Arial"/>
                                  <w:sz w:val="16"/>
                                  <w:szCs w:val="16"/>
                                </w:rPr>
                              </w:pPr>
                              <w:r w:rsidRPr="004F2BEC">
                                <w:rPr>
                                  <w:rFonts w:ascii="Arial" w:hAnsi="Arial"/>
                                  <w:color w:val="000000"/>
                                  <w:kern w:val="24"/>
                                  <w:sz w:val="16"/>
                                  <w:szCs w:val="16"/>
                                </w:rPr>
                                <w:t xml:space="preserve">Stabiele </w:t>
                              </w:r>
                              <w:r w:rsidR="00905796" w:rsidRPr="004F2BEC">
                                <w:rPr>
                                  <w:rFonts w:ascii="Arial" w:hAnsi="Arial"/>
                                  <w:color w:val="000000"/>
                                  <w:kern w:val="24"/>
                                  <w:sz w:val="16"/>
                                  <w:szCs w:val="16"/>
                                </w:rPr>
                                <w:t xml:space="preserve">Ziekte </w:t>
                              </w:r>
                            </w:p>
                            <w:p w14:paraId="4776CCC0" w14:textId="77777777" w:rsidR="00752F7F" w:rsidRPr="004F2BEC" w:rsidRDefault="00752F7F" w:rsidP="00752F7F">
                              <w:pPr>
                                <w:spacing w:before="20" w:line="240" w:lineRule="auto"/>
                                <w:rPr>
                                  <w:rFonts w:ascii="Arial" w:hAnsi="Arial"/>
                                  <w:sz w:val="16"/>
                                  <w:szCs w:val="16"/>
                                </w:rPr>
                              </w:pPr>
                              <w:r w:rsidRPr="004F2BEC">
                                <w:rPr>
                                  <w:rFonts w:ascii="Arial" w:hAnsi="Arial"/>
                                  <w:color w:val="000000"/>
                                  <w:kern w:val="24"/>
                                  <w:sz w:val="16"/>
                                  <w:szCs w:val="16"/>
                                </w:rPr>
                                <w:t>Progressieve Ziekte</w:t>
                              </w:r>
                            </w:p>
                            <w:p w14:paraId="3399B05A" w14:textId="77777777" w:rsidR="00165E4B" w:rsidRPr="004F2BEC" w:rsidRDefault="00905796" w:rsidP="00165E4B">
                              <w:pPr>
                                <w:spacing w:before="20" w:line="240" w:lineRule="auto"/>
                                <w:rPr>
                                  <w:rFonts w:ascii="Arial" w:hAnsi="Arial"/>
                                  <w:sz w:val="16"/>
                                  <w:szCs w:val="16"/>
                                </w:rPr>
                              </w:pPr>
                              <w:r w:rsidRPr="004F2BEC">
                                <w:rPr>
                                  <w:rFonts w:ascii="Arial" w:hAnsi="Arial"/>
                                  <w:color w:val="000000"/>
                                  <w:kern w:val="24"/>
                                  <w:sz w:val="16"/>
                                  <w:szCs w:val="16"/>
                                </w:rPr>
                                <w:t>Niet bekend</w:t>
                              </w:r>
                            </w:p>
                          </w:txbxContent>
                        </wps:txbx>
                        <wps:bodyPr rot="0" vert="horz" wrap="square" lIns="91440" tIns="45720" rIns="91440" bIns="45720" anchor="ctr" anchorCtr="0" upright="1">
                          <a:noAutofit/>
                        </wps:bodyPr>
                      </wps:wsp>
                      <wps:wsp>
                        <wps:cNvPr id="5" name="Rectangle 74"/>
                        <wps:cNvSpPr>
                          <a:spLocks noChangeArrowheads="1"/>
                        </wps:cNvSpPr>
                        <wps:spPr bwMode="auto">
                          <a:xfrm>
                            <a:off x="0" y="4471"/>
                            <a:ext cx="1012" cy="930"/>
                          </a:xfrm>
                          <a:prstGeom prst="rect">
                            <a:avLst/>
                          </a:prstGeom>
                          <a:pattFill prst="pct20">
                            <a:fgClr>
                              <a:srgbClr val="000000"/>
                            </a:fgClr>
                            <a:bgClr>
                              <a:srgbClr val="FFFFFF"/>
                            </a:bgClr>
                          </a:pattFill>
                          <a:ln w="12700">
                            <a:solidFill>
                              <a:srgbClr val="000000"/>
                            </a:solidFill>
                            <a:miter lim="800000"/>
                            <a:headEnd/>
                            <a:tailEnd/>
                          </a:ln>
                        </wps:spPr>
                        <wps:txbx>
                          <w:txbxContent>
                            <w:p w14:paraId="246E45D6" w14:textId="77777777" w:rsidR="00165E4B" w:rsidRPr="004F2BEC" w:rsidRDefault="00165E4B" w:rsidP="00165E4B"/>
                          </w:txbxContent>
                        </wps:txbx>
                        <wps:bodyPr rot="0" vert="horz" wrap="square" lIns="91440" tIns="45720" rIns="91440" bIns="45720" anchor="ctr" anchorCtr="0" upright="1">
                          <a:noAutofit/>
                        </wps:bodyPr>
                      </wps:wsp>
                      <wps:wsp>
                        <wps:cNvPr id="6" name="Rectangle 75"/>
                        <wps:cNvSpPr>
                          <a:spLocks noChangeArrowheads="1"/>
                        </wps:cNvSpPr>
                        <wps:spPr bwMode="auto">
                          <a:xfrm>
                            <a:off x="0" y="2009"/>
                            <a:ext cx="1012" cy="930"/>
                          </a:xfrm>
                          <a:prstGeom prst="rect">
                            <a:avLst/>
                          </a:prstGeom>
                          <a:pattFill prst="wdDnDiag">
                            <a:fgClr>
                              <a:srgbClr val="000000"/>
                            </a:fgClr>
                            <a:bgClr>
                              <a:srgbClr val="FFFFFF"/>
                            </a:bgClr>
                          </a:pattFill>
                          <a:ln w="12700">
                            <a:solidFill>
                              <a:srgbClr val="000000"/>
                            </a:solidFill>
                            <a:miter lim="800000"/>
                            <a:headEnd/>
                            <a:tailEnd/>
                          </a:ln>
                        </wps:spPr>
                        <wps:txbx>
                          <w:txbxContent>
                            <w:p w14:paraId="1F7204A1" w14:textId="77777777" w:rsidR="00165E4B" w:rsidRPr="004F2BEC" w:rsidRDefault="00165E4B" w:rsidP="00165E4B"/>
                          </w:txbxContent>
                        </wps:txbx>
                        <wps:bodyPr rot="0" vert="horz" wrap="square" lIns="91440" tIns="45720" rIns="91440" bIns="45720" anchor="ctr" anchorCtr="0" upright="1">
                          <a:noAutofit/>
                        </wps:bodyPr>
                      </wps:wsp>
                      <wps:wsp>
                        <wps:cNvPr id="7" name="Rectangle 76"/>
                        <wps:cNvSpPr>
                          <a:spLocks noChangeArrowheads="1"/>
                        </wps:cNvSpPr>
                        <wps:spPr bwMode="auto">
                          <a:xfrm>
                            <a:off x="-17" y="753"/>
                            <a:ext cx="1012" cy="930"/>
                          </a:xfrm>
                          <a:prstGeom prst="rect">
                            <a:avLst/>
                          </a:prstGeom>
                          <a:solidFill>
                            <a:srgbClr val="000000"/>
                          </a:solidFill>
                          <a:ln w="12700">
                            <a:solidFill>
                              <a:srgbClr val="000000"/>
                            </a:solidFill>
                            <a:miter lim="800000"/>
                            <a:headEnd/>
                            <a:tailEnd/>
                          </a:ln>
                        </wps:spPr>
                        <wps:txbx>
                          <w:txbxContent>
                            <w:p w14:paraId="498B72D3" w14:textId="77777777" w:rsidR="00165E4B" w:rsidRPr="004F2BEC" w:rsidRDefault="00165E4B" w:rsidP="00165E4B"/>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B1AFDD7" id="Group 259" o:spid="_x0000_s1028" style="position:absolute;margin-left:47.9pt;margin-top:268.9pt;width:241.2pt;height:52.95pt;z-index:251657728;mso-width-relative:margin;mso-height-relative:margin" coordorigin="-17" coordsize="28669,6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">
                <v:rect id="Rectangle 72" o:spid="_x0000_s1029" style="position:absolute;top:3215;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" filled="f" strokeweight="1pt">
                  <v:textbox>
                    <w:txbxContent>
                      <w:p w14:paraId="4434F78A" w14:textId="77777777" w:rsidR="00165E4B" w:rsidRPr="004F2BEC" w:rsidRDefault="00165E4B" w:rsidP="00165E4B"/>
                    </w:txbxContent>
                  </v:textbox>
                </v:rect>
                <v:shape id="TextBox 102" o:spid="_x0000_s1030" type="#_x0000_t202" style="position:absolute;left:433;width:28219;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textbox>
                    <w:txbxContent>
                      <w:p w14:paraId="5F44742F" w14:textId="36B4C344" w:rsidR="00165E4B" w:rsidRPr="004F2BEC" w:rsidRDefault="00752F7F" w:rsidP="00165E4B">
                        <w:pPr>
                          <w:spacing w:before="20" w:line="240" w:lineRule="auto"/>
                          <w:rPr>
                            <w:rFonts w:ascii="Arial" w:hAnsi="Arial"/>
                            <w:sz w:val="16"/>
                            <w:szCs w:val="16"/>
                          </w:rPr>
                        </w:pPr>
                        <w:r w:rsidRPr="004F2BEC">
                          <w:rPr>
                            <w:rFonts w:ascii="Arial" w:hAnsi="Arial"/>
                            <w:color w:val="000000"/>
                            <w:kern w:val="24"/>
                            <w:sz w:val="16"/>
                            <w:szCs w:val="16"/>
                          </w:rPr>
                          <w:t xml:space="preserve">Responder </w:t>
                        </w:r>
                        <w:r w:rsidR="00165E4B" w:rsidRPr="004F2BEC">
                          <w:rPr>
                            <w:rFonts w:ascii="Arial" w:hAnsi="Arial"/>
                            <w:color w:val="000000"/>
                            <w:kern w:val="24"/>
                            <w:sz w:val="16"/>
                            <w:szCs w:val="16"/>
                          </w:rPr>
                          <w:t>(Complete Respons/Partiële Respons)</w:t>
                        </w:r>
                      </w:p>
                      <w:p w14:paraId="602A07B6" w14:textId="77777777" w:rsidR="00165E4B" w:rsidRPr="004F2BEC" w:rsidRDefault="00752F7F" w:rsidP="00165E4B">
                        <w:pPr>
                          <w:spacing w:before="20" w:line="240" w:lineRule="auto"/>
                          <w:rPr>
                            <w:rFonts w:ascii="Arial" w:hAnsi="Arial"/>
                            <w:sz w:val="16"/>
                            <w:szCs w:val="16"/>
                          </w:rPr>
                        </w:pPr>
                        <w:r w:rsidRPr="004F2BEC">
                          <w:rPr>
                            <w:rFonts w:ascii="Arial" w:hAnsi="Arial"/>
                            <w:color w:val="000000"/>
                            <w:kern w:val="24"/>
                            <w:sz w:val="16"/>
                            <w:szCs w:val="16"/>
                          </w:rPr>
                          <w:t xml:space="preserve">Stabiele </w:t>
                        </w:r>
                        <w:r w:rsidR="00905796" w:rsidRPr="004F2BEC">
                          <w:rPr>
                            <w:rFonts w:ascii="Arial" w:hAnsi="Arial"/>
                            <w:color w:val="000000"/>
                            <w:kern w:val="24"/>
                            <w:sz w:val="16"/>
                            <w:szCs w:val="16"/>
                          </w:rPr>
                          <w:t xml:space="preserve">Ziekte </w:t>
                        </w:r>
                      </w:p>
                      <w:p w14:paraId="4776CCC0" w14:textId="77777777" w:rsidR="00752F7F" w:rsidRPr="004F2BEC" w:rsidRDefault="00752F7F" w:rsidP="00752F7F">
                        <w:pPr>
                          <w:spacing w:before="20" w:line="240" w:lineRule="auto"/>
                          <w:rPr>
                            <w:rFonts w:ascii="Arial" w:hAnsi="Arial"/>
                            <w:sz w:val="16"/>
                            <w:szCs w:val="16"/>
                          </w:rPr>
                        </w:pPr>
                        <w:r w:rsidRPr="004F2BEC">
                          <w:rPr>
                            <w:rFonts w:ascii="Arial" w:hAnsi="Arial"/>
                            <w:color w:val="000000"/>
                            <w:kern w:val="24"/>
                            <w:sz w:val="16"/>
                            <w:szCs w:val="16"/>
                          </w:rPr>
                          <w:t>Progressieve Ziekte</w:t>
                        </w:r>
                      </w:p>
                      <w:p w14:paraId="3399B05A" w14:textId="77777777" w:rsidR="00165E4B" w:rsidRPr="004F2BEC" w:rsidRDefault="00905796" w:rsidP="00165E4B">
                        <w:pPr>
                          <w:spacing w:before="20" w:line="240" w:lineRule="auto"/>
                          <w:rPr>
                            <w:rFonts w:ascii="Arial" w:hAnsi="Arial"/>
                            <w:sz w:val="16"/>
                            <w:szCs w:val="16"/>
                          </w:rPr>
                        </w:pPr>
                        <w:r w:rsidRPr="004F2BEC">
                          <w:rPr>
                            <w:rFonts w:ascii="Arial" w:hAnsi="Arial"/>
                            <w:color w:val="000000"/>
                            <w:kern w:val="24"/>
                            <w:sz w:val="16"/>
                            <w:szCs w:val="16"/>
                          </w:rPr>
                          <w:t>Niet bekend</w:t>
                        </w:r>
                      </w:p>
                    </w:txbxContent>
                  </v:textbox>
                </v:shape>
                <v:rect id="Rectangle 74" o:spid="_x0000_s1031" style="position:absolute;top:4471;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" fillcolor="black" strokeweight="1pt">
                  <v:fill r:id="rId13" o:title="" type="pattern"/>
                  <v:textbox>
                    <w:txbxContent>
                      <w:p w14:paraId="246E45D6" w14:textId="77777777" w:rsidR="00165E4B" w:rsidRPr="004F2BEC" w:rsidRDefault="00165E4B" w:rsidP="00165E4B"/>
                    </w:txbxContent>
                  </v:textbox>
                </v:rect>
                <v:rect id="Rectangle 75" o:spid="_x0000_s1032" style="position:absolute;top:2009;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" fillcolor="black" strokeweight="1pt">
                  <v:fill r:id="rId14" o:title="" type="pattern"/>
                  <v:textbox>
                    <w:txbxContent>
                      <w:p w14:paraId="1F7204A1" w14:textId="77777777" w:rsidR="00165E4B" w:rsidRPr="004F2BEC" w:rsidRDefault="00165E4B" w:rsidP="00165E4B"/>
                    </w:txbxContent>
                  </v:textbox>
                </v:rect>
                <v:rect id="Rectangle 76" o:spid="_x0000_s1033" style="position:absolute;left:-17;top:753;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" fillcolor="black" strokeweight="1pt">
                  <v:textbox>
                    <w:txbxContent>
                      <w:p w14:paraId="498B72D3" w14:textId="77777777" w:rsidR="00165E4B" w:rsidRPr="004F2BEC" w:rsidRDefault="00165E4B" w:rsidP="00165E4B"/>
                    </w:txbxContent>
                  </v:textbox>
                </v:rect>
              </v:group>
            </w:pict>
          </mc:Fallback>
        </mc:AlternateContent>
      </w:r>
      <w:r w:rsidRPr="004F2BEC">
        <w:rPr>
          <w:rFonts w:eastAsia="MS Mincho"/>
          <w:noProof/>
          <w:sz w:val="24"/>
          <w:lang w:eastAsia="zh-CN"/>
        </w:rPr>
        <w:drawing>
          <wp:inline distT="0" distB="0" distL="0" distR="0" wp14:anchorId="4DCD5972" wp14:editId="02A7F155">
            <wp:extent cx="5400675" cy="401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4010025"/>
                    </a:xfrm>
                    <a:prstGeom prst="rect">
                      <a:avLst/>
                    </a:prstGeom>
                    <a:noFill/>
                    <a:ln>
                      <a:noFill/>
                    </a:ln>
                  </pic:spPr>
                </pic:pic>
              </a:graphicData>
            </a:graphic>
          </wp:inline>
        </w:drawing>
      </w:r>
    </w:p>
    <w:p w14:paraId="2A00DEDD" w14:textId="77777777" w:rsidR="005A237B" w:rsidRPr="004F2BEC" w:rsidRDefault="005A237B" w:rsidP="00165E4B">
      <w:pPr>
        <w:widowControl w:val="0"/>
        <w:tabs>
          <w:tab w:val="clear" w:pos="567"/>
        </w:tabs>
        <w:spacing w:line="240" w:lineRule="auto"/>
        <w:rPr>
          <w:rFonts w:eastAsia="MS Mincho"/>
          <w:szCs w:val="22"/>
          <w:lang w:eastAsia="zh-CN"/>
        </w:rPr>
      </w:pPr>
    </w:p>
    <w:p w14:paraId="7E729A73" w14:textId="77777777" w:rsidR="00EF6F13" w:rsidRPr="004F2BEC" w:rsidRDefault="00AC449C" w:rsidP="001A5560">
      <w:pPr>
        <w:pStyle w:val="Text"/>
        <w:keepLines w:val="0"/>
        <w:widowControl w:val="0"/>
        <w:spacing w:before="0"/>
        <w:jc w:val="left"/>
        <w:rPr>
          <w:sz w:val="22"/>
          <w:szCs w:val="22"/>
          <w:lang w:val="nl-NL"/>
        </w:rPr>
      </w:pPr>
      <w:r w:rsidRPr="004F2BEC">
        <w:rPr>
          <w:sz w:val="22"/>
          <w:szCs w:val="22"/>
          <w:lang w:val="nl-NL"/>
        </w:rPr>
        <w:t xml:space="preserve">De door patiënten gemelde resultaten </w:t>
      </w:r>
      <w:r w:rsidR="00EF6F13" w:rsidRPr="004F2BEC">
        <w:rPr>
          <w:sz w:val="22"/>
          <w:szCs w:val="22"/>
          <w:lang w:val="nl-NL"/>
        </w:rPr>
        <w:t xml:space="preserve">werden beoordeeld als </w:t>
      </w:r>
      <w:r w:rsidR="000E55BD" w:rsidRPr="004F2BEC">
        <w:rPr>
          <w:sz w:val="22"/>
          <w:szCs w:val="22"/>
          <w:lang w:val="nl-NL"/>
        </w:rPr>
        <w:t xml:space="preserve">een </w:t>
      </w:r>
      <w:r w:rsidR="00EF6F13" w:rsidRPr="004F2BEC">
        <w:rPr>
          <w:sz w:val="22"/>
          <w:szCs w:val="22"/>
          <w:lang w:val="nl-NL"/>
        </w:rPr>
        <w:t xml:space="preserve">verkennend eindpunt met behulp van de </w:t>
      </w:r>
      <w:r w:rsidR="00EF5067" w:rsidRPr="004F2BEC">
        <w:rPr>
          <w:i/>
          <w:sz w:val="22"/>
          <w:szCs w:val="22"/>
          <w:lang w:val="nl-NL"/>
        </w:rPr>
        <w:t>E</w:t>
      </w:r>
      <w:r w:rsidR="00EF6F13" w:rsidRPr="004F2BEC">
        <w:rPr>
          <w:i/>
          <w:sz w:val="22"/>
          <w:szCs w:val="22"/>
          <w:lang w:val="nl-NL"/>
        </w:rPr>
        <w:t>uropean Organisation for Research and Treatment of Cancer Quality of Life Questionnaire Core</w:t>
      </w:r>
      <w:r w:rsidR="00CA6308" w:rsidRPr="004F2BEC">
        <w:rPr>
          <w:i/>
          <w:sz w:val="22"/>
          <w:szCs w:val="22"/>
          <w:lang w:val="nl-NL"/>
        </w:rPr>
        <w:t> </w:t>
      </w:r>
      <w:r w:rsidR="00EF6F13" w:rsidRPr="004F2BEC">
        <w:rPr>
          <w:i/>
          <w:sz w:val="22"/>
          <w:szCs w:val="22"/>
          <w:lang w:val="nl-NL"/>
        </w:rPr>
        <w:t>30 (EORTC QLQ C30)</w:t>
      </w:r>
      <w:r w:rsidR="00EF6F13" w:rsidRPr="004F2BEC">
        <w:rPr>
          <w:sz w:val="22"/>
          <w:szCs w:val="22"/>
          <w:lang w:val="nl-NL"/>
        </w:rPr>
        <w:t xml:space="preserve"> en de bijbehorende hoofd-halskanker specifieke module (H&amp;N35).</w:t>
      </w:r>
    </w:p>
    <w:p w14:paraId="0D9C29A3" w14:textId="77777777" w:rsidR="003C515A" w:rsidRPr="004F2BEC" w:rsidRDefault="003C515A" w:rsidP="001A5560">
      <w:pPr>
        <w:pStyle w:val="Text"/>
        <w:keepLines w:val="0"/>
        <w:widowControl w:val="0"/>
        <w:spacing w:before="0"/>
        <w:jc w:val="left"/>
        <w:rPr>
          <w:sz w:val="22"/>
          <w:szCs w:val="22"/>
          <w:lang w:val="nl-NL"/>
        </w:rPr>
      </w:pPr>
    </w:p>
    <w:p w14:paraId="3AF60F6F" w14:textId="77777777" w:rsidR="00052971" w:rsidRPr="004F2BEC" w:rsidRDefault="00E20EA5" w:rsidP="00BF00C3">
      <w:pPr>
        <w:pStyle w:val="Text"/>
        <w:keepLines w:val="0"/>
        <w:widowControl w:val="0"/>
        <w:spacing w:before="0"/>
        <w:jc w:val="left"/>
        <w:rPr>
          <w:sz w:val="22"/>
          <w:szCs w:val="22"/>
          <w:lang w:val="nl-NL"/>
        </w:rPr>
      </w:pPr>
      <w:r w:rsidRPr="004F2BEC">
        <w:rPr>
          <w:sz w:val="22"/>
          <w:szCs w:val="22"/>
          <w:lang w:val="nl-NL"/>
        </w:rPr>
        <w:t>De meerderheid van de patiënten erv</w:t>
      </w:r>
      <w:r w:rsidR="004F0622" w:rsidRPr="004F2BEC">
        <w:rPr>
          <w:sz w:val="22"/>
          <w:szCs w:val="22"/>
          <w:lang w:val="nl-NL"/>
        </w:rPr>
        <w:t>oer</w:t>
      </w:r>
      <w:r w:rsidRPr="004F2BEC">
        <w:rPr>
          <w:sz w:val="22"/>
          <w:szCs w:val="22"/>
          <w:lang w:val="nl-NL"/>
        </w:rPr>
        <w:t xml:space="preserve"> gelijkblijvende en/of verbetering van hun ziekte-gerelateerde symptomen, functioneren en gezondheidstoestand. </w:t>
      </w:r>
      <w:r w:rsidR="000E55BD" w:rsidRPr="004F2BEC">
        <w:rPr>
          <w:sz w:val="22"/>
          <w:szCs w:val="22"/>
          <w:lang w:val="nl-NL"/>
        </w:rPr>
        <w:t>De t</w:t>
      </w:r>
      <w:r w:rsidRPr="004F2BEC">
        <w:rPr>
          <w:sz w:val="22"/>
          <w:szCs w:val="22"/>
          <w:lang w:val="nl-NL"/>
        </w:rPr>
        <w:t>ijd tot verslechtering van de vooraf gespecificeerde PRO</w:t>
      </w:r>
      <w:r w:rsidR="002F34E2" w:rsidRPr="004F2BEC">
        <w:rPr>
          <w:sz w:val="22"/>
          <w:szCs w:val="22"/>
          <w:lang w:val="nl-NL"/>
        </w:rPr>
        <w:t>-</w:t>
      </w:r>
      <w:r w:rsidRPr="004F2BEC">
        <w:rPr>
          <w:sz w:val="22"/>
          <w:szCs w:val="22"/>
          <w:lang w:val="nl-NL"/>
        </w:rPr>
        <w:t>schalen (wat overeenkomt met</w:t>
      </w:r>
      <w:r w:rsidR="000E55BD" w:rsidRPr="004F2BEC">
        <w:rPr>
          <w:sz w:val="22"/>
          <w:szCs w:val="22"/>
          <w:lang w:val="nl-NL"/>
        </w:rPr>
        <w:t xml:space="preserve"> </w:t>
      </w:r>
      <w:r w:rsidRPr="004F2BEC">
        <w:rPr>
          <w:sz w:val="22"/>
          <w:szCs w:val="22"/>
          <w:lang w:val="nl-NL"/>
        </w:rPr>
        <w:t>&gt;10 punten verslechtering zonder verdere verbetering) weerspiegelde in wezen de geschatte PFS.</w:t>
      </w:r>
    </w:p>
    <w:bookmarkEnd w:id="103"/>
    <w:p w14:paraId="0CBAD82A" w14:textId="77777777" w:rsidR="00CC596E" w:rsidRPr="004F2BEC" w:rsidRDefault="00CC596E" w:rsidP="00012452">
      <w:pPr>
        <w:widowControl w:val="0"/>
        <w:tabs>
          <w:tab w:val="clear" w:pos="567"/>
        </w:tabs>
        <w:autoSpaceDE w:val="0"/>
        <w:autoSpaceDN w:val="0"/>
        <w:adjustRightInd w:val="0"/>
        <w:spacing w:line="240" w:lineRule="auto"/>
        <w:rPr>
          <w:szCs w:val="22"/>
        </w:rPr>
      </w:pPr>
    </w:p>
    <w:p w14:paraId="770377A1" w14:textId="77777777" w:rsidR="003372BB" w:rsidRPr="004F2BEC" w:rsidRDefault="003372BB" w:rsidP="00012452">
      <w:pPr>
        <w:widowControl w:val="0"/>
        <w:tabs>
          <w:tab w:val="clear" w:pos="567"/>
        </w:tabs>
        <w:autoSpaceDE w:val="0"/>
        <w:autoSpaceDN w:val="0"/>
        <w:adjustRightInd w:val="0"/>
        <w:spacing w:line="240" w:lineRule="auto"/>
        <w:rPr>
          <w:szCs w:val="22"/>
        </w:rPr>
      </w:pPr>
      <w:r w:rsidRPr="004F2BEC">
        <w:rPr>
          <w:szCs w:val="22"/>
        </w:rPr>
        <w:t xml:space="preserve">In het pivotale onderzoek stopte </w:t>
      </w:r>
      <w:r w:rsidR="00752F7F" w:rsidRPr="004F2BEC">
        <w:rPr>
          <w:szCs w:val="22"/>
        </w:rPr>
        <w:t>29,1</w:t>
      </w:r>
      <w:r w:rsidRPr="004F2BEC">
        <w:rPr>
          <w:szCs w:val="22"/>
        </w:rPr>
        <w:t>% van de patiënten vanwege</w:t>
      </w:r>
      <w:r w:rsidR="00CD4408" w:rsidRPr="004F2BEC">
        <w:rPr>
          <w:szCs w:val="22"/>
        </w:rPr>
        <w:t xml:space="preserve"> voornamelijk lichte of matige</w:t>
      </w:r>
      <w:r w:rsidRPr="004F2BEC">
        <w:rPr>
          <w:szCs w:val="22"/>
        </w:rPr>
        <w:t xml:space="preserve"> bijwerkingen</w:t>
      </w:r>
      <w:r w:rsidR="00CD4408" w:rsidRPr="004F2BEC">
        <w:rPr>
          <w:szCs w:val="22"/>
        </w:rPr>
        <w:t xml:space="preserve"> </w:t>
      </w:r>
      <w:r w:rsidRPr="004F2BEC">
        <w:rPr>
          <w:szCs w:val="22"/>
        </w:rPr>
        <w:t>(zie rubriek 4.8).</w:t>
      </w:r>
    </w:p>
    <w:p w14:paraId="5B115A6A" w14:textId="77777777" w:rsidR="003372BB" w:rsidRPr="004F2BEC" w:rsidRDefault="003372BB" w:rsidP="00012452">
      <w:pPr>
        <w:widowControl w:val="0"/>
        <w:tabs>
          <w:tab w:val="clear" w:pos="567"/>
        </w:tabs>
        <w:autoSpaceDE w:val="0"/>
        <w:autoSpaceDN w:val="0"/>
        <w:adjustRightInd w:val="0"/>
        <w:spacing w:line="240" w:lineRule="auto"/>
        <w:rPr>
          <w:szCs w:val="22"/>
        </w:rPr>
      </w:pPr>
    </w:p>
    <w:p w14:paraId="43C68952" w14:textId="77777777" w:rsidR="00812D16" w:rsidRPr="004F2BEC" w:rsidRDefault="00670161" w:rsidP="007A00D0">
      <w:pPr>
        <w:keepNext/>
        <w:widowControl w:val="0"/>
        <w:tabs>
          <w:tab w:val="clear" w:pos="567"/>
        </w:tabs>
        <w:spacing w:line="240" w:lineRule="auto"/>
        <w:outlineLvl w:val="0"/>
        <w:rPr>
          <w:bCs/>
          <w:iCs/>
          <w:szCs w:val="22"/>
          <w:u w:val="single"/>
        </w:rPr>
      </w:pPr>
      <w:r w:rsidRPr="004F2BEC">
        <w:rPr>
          <w:bCs/>
          <w:iCs/>
          <w:szCs w:val="22"/>
          <w:u w:val="single"/>
        </w:rPr>
        <w:t>Pediatrische patiënten</w:t>
      </w:r>
    </w:p>
    <w:p w14:paraId="328EEF73" w14:textId="77777777" w:rsidR="00F64EEA" w:rsidRPr="004F2BEC" w:rsidRDefault="00F64EEA" w:rsidP="00681B00">
      <w:pPr>
        <w:keepNext/>
        <w:widowControl w:val="0"/>
        <w:spacing w:line="240" w:lineRule="auto"/>
      </w:pPr>
    </w:p>
    <w:p w14:paraId="3084CE65" w14:textId="77777777" w:rsidR="00670161" w:rsidRPr="004F2BEC" w:rsidRDefault="00670161" w:rsidP="007A00D0">
      <w:pPr>
        <w:widowControl w:val="0"/>
        <w:spacing w:line="240" w:lineRule="auto"/>
      </w:pPr>
      <w:r w:rsidRPr="004F2BEC">
        <w:t>Het Europees Geneesmiddelenbureau heeft besloten af te zien van de verplichting voor de fabrikant om de resultaten in te dienen van onderzoek met Odomzo in alle subgroepen van pediatrische patiënten met basaalcelcarcinoom (zie rubriek</w:t>
      </w:r>
      <w:r w:rsidR="007D703C" w:rsidRPr="004F2BEC">
        <w:t> </w:t>
      </w:r>
      <w:r w:rsidRPr="004F2BEC">
        <w:t>4.2 voor informatie over pediatrisch gebruik).</w:t>
      </w:r>
    </w:p>
    <w:p w14:paraId="71EEB455" w14:textId="77777777" w:rsidR="00C443FB" w:rsidRPr="004F2BEC" w:rsidRDefault="00C443FB" w:rsidP="007A00D0">
      <w:pPr>
        <w:widowControl w:val="0"/>
        <w:tabs>
          <w:tab w:val="clear" w:pos="567"/>
        </w:tabs>
        <w:spacing w:line="240" w:lineRule="auto"/>
        <w:ind w:right="-2"/>
        <w:rPr>
          <w:szCs w:val="22"/>
          <w:lang w:eastAsia="fr-LU"/>
        </w:rPr>
      </w:pPr>
    </w:p>
    <w:p w14:paraId="6D891132" w14:textId="77777777" w:rsidR="002B7E7E" w:rsidRPr="004F2BEC" w:rsidRDefault="00C443FB" w:rsidP="00681B00">
      <w:pPr>
        <w:widowControl w:val="0"/>
        <w:numPr>
          <w:ilvl w:val="12"/>
          <w:numId w:val="0"/>
        </w:numPr>
        <w:tabs>
          <w:tab w:val="clear" w:pos="567"/>
        </w:tabs>
        <w:spacing w:line="240" w:lineRule="auto"/>
        <w:ind w:right="-2"/>
      </w:pPr>
      <w:r w:rsidRPr="004F2BEC">
        <w:t>De werkzaamheid en veiligheid van sonidegib is onderzocht in twee klinische studies met in totaal 62 pedriatische patiënten. Study CLDE225X2104 was een fase I/II-onderzoek naar sonidegib in pedriatische patiënten met terugkerende of refractoire medullablastoma of anderen tumoren die mogelijk afhankelijk waren van de “hedgehog-pathway” en in volwassen patiënten met terugkerend of refractoir medulloblastoom. Study CLDE225C2301 was een fase II-, multicenter, open-label onderzoek zonder controlegroep naar de werkzaamheid en veiligheid van oraal toegediende sonidegib in patiënten met Hh-geactiveerde relapsed medullablastoom. De resultaten toonden een gebrek aan significante werkzaamheid ondanks de verrijkingsstrategie die was gericht op Hh-geactiveerde medulloblastoom.</w:t>
      </w:r>
    </w:p>
    <w:p w14:paraId="3E658FCB" w14:textId="77777777" w:rsidR="00C443FB" w:rsidRPr="004F2BEC" w:rsidRDefault="00C443FB" w:rsidP="00681B00">
      <w:pPr>
        <w:widowControl w:val="0"/>
        <w:numPr>
          <w:ilvl w:val="12"/>
          <w:numId w:val="0"/>
        </w:numPr>
        <w:tabs>
          <w:tab w:val="clear" w:pos="567"/>
        </w:tabs>
        <w:spacing w:line="240" w:lineRule="auto"/>
        <w:ind w:right="-2"/>
        <w:rPr>
          <w:iCs/>
          <w:szCs w:val="22"/>
        </w:rPr>
      </w:pPr>
    </w:p>
    <w:p w14:paraId="594A367C" w14:textId="77777777" w:rsidR="00812D16" w:rsidRPr="004F2BEC" w:rsidRDefault="00812D16" w:rsidP="00404D32">
      <w:pPr>
        <w:keepNext/>
        <w:widowControl w:val="0"/>
        <w:outlineLvl w:val="0"/>
        <w:rPr>
          <w:b/>
        </w:rPr>
      </w:pPr>
      <w:r w:rsidRPr="004F2BEC">
        <w:rPr>
          <w:b/>
        </w:rPr>
        <w:t>5.2</w:t>
      </w:r>
      <w:r w:rsidRPr="004F2BEC">
        <w:rPr>
          <w:b/>
        </w:rPr>
        <w:tab/>
      </w:r>
      <w:r w:rsidR="00670161" w:rsidRPr="004F2BEC">
        <w:rPr>
          <w:b/>
        </w:rPr>
        <w:t>Farmacokinetische eigenschappen</w:t>
      </w:r>
    </w:p>
    <w:p w14:paraId="0F1927CA" w14:textId="77777777" w:rsidR="00812D16" w:rsidRPr="004F2BEC" w:rsidRDefault="00812D16" w:rsidP="00D74130">
      <w:pPr>
        <w:keepNext/>
        <w:widowControl w:val="0"/>
        <w:spacing w:line="240" w:lineRule="auto"/>
      </w:pPr>
    </w:p>
    <w:p w14:paraId="531823B5" w14:textId="77777777" w:rsidR="00D8245B" w:rsidRPr="004F2BEC" w:rsidRDefault="00670161" w:rsidP="00404D32">
      <w:pPr>
        <w:keepNext/>
        <w:widowControl w:val="0"/>
        <w:numPr>
          <w:ilvl w:val="12"/>
          <w:numId w:val="0"/>
        </w:numPr>
        <w:tabs>
          <w:tab w:val="clear" w:pos="567"/>
        </w:tabs>
        <w:spacing w:line="240" w:lineRule="auto"/>
        <w:ind w:right="-2"/>
        <w:outlineLvl w:val="0"/>
        <w:rPr>
          <w:u w:val="single"/>
        </w:rPr>
      </w:pPr>
      <w:r w:rsidRPr="004F2BEC">
        <w:rPr>
          <w:u w:val="single"/>
        </w:rPr>
        <w:t>Absorptie</w:t>
      </w:r>
    </w:p>
    <w:p w14:paraId="601EC0DA" w14:textId="77777777" w:rsidR="00670161" w:rsidRPr="004F2BEC" w:rsidRDefault="00670161" w:rsidP="003B1F4C">
      <w:pPr>
        <w:keepNext/>
        <w:widowControl w:val="0"/>
        <w:numPr>
          <w:ilvl w:val="12"/>
          <w:numId w:val="0"/>
        </w:numPr>
        <w:tabs>
          <w:tab w:val="clear" w:pos="567"/>
        </w:tabs>
        <w:spacing w:line="240" w:lineRule="auto"/>
        <w:ind w:right="-2"/>
        <w:rPr>
          <w:iCs/>
          <w:szCs w:val="22"/>
        </w:rPr>
      </w:pPr>
    </w:p>
    <w:p w14:paraId="16D94CD4" w14:textId="77777777" w:rsidR="00241E76" w:rsidRPr="004F2BEC" w:rsidRDefault="00241E76" w:rsidP="00391663">
      <w:pPr>
        <w:widowControl w:val="0"/>
        <w:numPr>
          <w:ilvl w:val="12"/>
          <w:numId w:val="0"/>
        </w:numPr>
        <w:tabs>
          <w:tab w:val="clear" w:pos="567"/>
        </w:tabs>
        <w:spacing w:line="240" w:lineRule="auto"/>
        <w:ind w:right="-2"/>
      </w:pPr>
      <w:r w:rsidRPr="004F2BEC">
        <w:t>Na toediening van een enkelvoudige dosis Odomzo (100 mg tot 3</w:t>
      </w:r>
      <w:r w:rsidR="00DE5DDF" w:rsidRPr="004F2BEC">
        <w:t>.</w:t>
      </w:r>
      <w:r w:rsidRPr="004F2BEC">
        <w:t>000 mg) zonder voedsel bij kankerpatiënten, was de mediane tijd tot maximale plasmaconcentratie (T</w:t>
      </w:r>
      <w:r w:rsidRPr="004F2BEC">
        <w:rPr>
          <w:vertAlign w:val="subscript"/>
        </w:rPr>
        <w:t>max</w:t>
      </w:r>
      <w:r w:rsidRPr="004F2BEC">
        <w:t>) 2 tot 4 uur. Sonidegib gaf een dosisevenredige toename van de AUC en de C</w:t>
      </w:r>
      <w:r w:rsidRPr="004F2BEC">
        <w:rPr>
          <w:vertAlign w:val="subscript"/>
        </w:rPr>
        <w:t>max</w:t>
      </w:r>
      <w:r w:rsidRPr="004F2BEC">
        <w:t xml:space="preserve"> in het dosisbereik van 100 mg tot 400 mg, maar een minder </w:t>
      </w:r>
      <w:r w:rsidR="00A1158E" w:rsidRPr="004F2BEC">
        <w:t xml:space="preserve">dan </w:t>
      </w:r>
      <w:r w:rsidRPr="004F2BEC">
        <w:t xml:space="preserve">dosisevenredige toename bij een dosis boven 400 mg. Er was geen bewijs van </w:t>
      </w:r>
      <w:r w:rsidR="00646738" w:rsidRPr="004F2BEC">
        <w:t xml:space="preserve">een </w:t>
      </w:r>
      <w:r w:rsidR="0025252F" w:rsidRPr="004F2BEC">
        <w:t>verandering</w:t>
      </w:r>
      <w:r w:rsidR="00646738" w:rsidRPr="004F2BEC">
        <w:t xml:space="preserve"> in eliminatie</w:t>
      </w:r>
      <w:r w:rsidRPr="004F2BEC">
        <w:t xml:space="preserve"> bij herhaalde toediening op basis van de </w:t>
      </w:r>
      <w:r w:rsidR="00C64650" w:rsidRPr="004F2BEC">
        <w:t>populatie</w:t>
      </w:r>
      <w:r w:rsidRPr="004F2BEC">
        <w:t>farmacokinetische analyse</w:t>
      </w:r>
      <w:r w:rsidR="000E55BD" w:rsidRPr="004F2BEC">
        <w:t xml:space="preserve"> en</w:t>
      </w:r>
      <w:r w:rsidR="0025252F" w:rsidRPr="004F2BEC">
        <w:t xml:space="preserve"> de</w:t>
      </w:r>
      <w:r w:rsidRPr="004F2BEC">
        <w:t xml:space="preserve"> geschat</w:t>
      </w:r>
      <w:r w:rsidR="0025252F" w:rsidRPr="004F2BEC">
        <w:t>te</w:t>
      </w:r>
      <w:r w:rsidRPr="004F2BEC">
        <w:t xml:space="preserve"> accumulatie bij steady</w:t>
      </w:r>
      <w:r w:rsidR="0025252F" w:rsidRPr="004F2BEC">
        <w:t>-</w:t>
      </w:r>
      <w:r w:rsidRPr="004F2BEC">
        <w:t>state w</w:t>
      </w:r>
      <w:r w:rsidR="0025252F" w:rsidRPr="004F2BEC">
        <w:t>as</w:t>
      </w:r>
      <w:r w:rsidRPr="004F2BEC">
        <w:t xml:space="preserve"> 19</w:t>
      </w:r>
      <w:r w:rsidR="0025252F" w:rsidRPr="004F2BEC">
        <w:t>-</w:t>
      </w:r>
      <w:r w:rsidRPr="004F2BEC">
        <w:t>voudig</w:t>
      </w:r>
      <w:r w:rsidR="0025252F" w:rsidRPr="004F2BEC">
        <w:t xml:space="preserve"> en</w:t>
      </w:r>
      <w:r w:rsidRPr="004F2BEC">
        <w:t xml:space="preserve"> onafhankelijk van de </w:t>
      </w:r>
      <w:r w:rsidR="00F37E3B" w:rsidRPr="004F2BEC">
        <w:t>dosis</w:t>
      </w:r>
      <w:r w:rsidRPr="004F2BEC">
        <w:t>. Steady</w:t>
      </w:r>
      <w:r w:rsidR="00264A08" w:rsidRPr="004F2BEC">
        <w:t>-</w:t>
      </w:r>
      <w:r w:rsidRPr="004F2BEC">
        <w:t>state werd ongeveer 4</w:t>
      </w:r>
      <w:r w:rsidR="00264A08" w:rsidRPr="004F2BEC">
        <w:t> </w:t>
      </w:r>
      <w:r w:rsidRPr="004F2BEC">
        <w:t xml:space="preserve">maanden na de start </w:t>
      </w:r>
      <w:r w:rsidR="00264A08" w:rsidRPr="004F2BEC">
        <w:t xml:space="preserve">van de behandeling met </w:t>
      </w:r>
      <w:r w:rsidRPr="004F2BEC">
        <w:t>sonidegib bereikt. De gemiddelde steady</w:t>
      </w:r>
      <w:r w:rsidR="00264A08" w:rsidRPr="004F2BEC">
        <w:t>-</w:t>
      </w:r>
      <w:r w:rsidRPr="004F2BEC">
        <w:t>state C</w:t>
      </w:r>
      <w:r w:rsidR="00264A08" w:rsidRPr="004F2BEC">
        <w:rPr>
          <w:vertAlign w:val="subscript"/>
        </w:rPr>
        <w:t>dal</w:t>
      </w:r>
      <w:r w:rsidRPr="004F2BEC">
        <w:t xml:space="preserve"> </w:t>
      </w:r>
      <w:r w:rsidR="00704C53" w:rsidRPr="004F2BEC">
        <w:t xml:space="preserve">bij </w:t>
      </w:r>
      <w:r w:rsidRPr="004F2BEC">
        <w:t>200</w:t>
      </w:r>
      <w:r w:rsidR="00704C53" w:rsidRPr="004F2BEC">
        <w:t> </w:t>
      </w:r>
      <w:r w:rsidRPr="004F2BEC">
        <w:t>mg was 830</w:t>
      </w:r>
      <w:r w:rsidR="00704C53" w:rsidRPr="004F2BEC">
        <w:t> </w:t>
      </w:r>
      <w:r w:rsidRPr="004F2BEC">
        <w:t>ng/ml (bereik 200-2</w:t>
      </w:r>
      <w:r w:rsidR="00DE5DDF" w:rsidRPr="004F2BEC">
        <w:t>.</w:t>
      </w:r>
      <w:r w:rsidRPr="004F2BEC">
        <w:t>400</w:t>
      </w:r>
      <w:r w:rsidR="00264A08" w:rsidRPr="004F2BEC">
        <w:t> </w:t>
      </w:r>
      <w:r w:rsidRPr="004F2BEC">
        <w:t>ng/ml) bij kankerpatiënten. Vergeleken met de nuchtere toestand</w:t>
      </w:r>
      <w:r w:rsidR="00704C53" w:rsidRPr="004F2BEC">
        <w:t xml:space="preserve"> werd</w:t>
      </w:r>
      <w:r w:rsidR="000E55BD" w:rsidRPr="004F2BEC">
        <w:t>en</w:t>
      </w:r>
      <w:r w:rsidRPr="004F2BEC">
        <w:t xml:space="preserve"> de C</w:t>
      </w:r>
      <w:r w:rsidRPr="004F2BEC">
        <w:rPr>
          <w:vertAlign w:val="subscript"/>
        </w:rPr>
        <w:t>max</w:t>
      </w:r>
      <w:r w:rsidRPr="004F2BEC">
        <w:t xml:space="preserve"> en</w:t>
      </w:r>
      <w:r w:rsidR="00704C53" w:rsidRPr="004F2BEC">
        <w:t xml:space="preserve"> de</w:t>
      </w:r>
      <w:r w:rsidRPr="004F2BEC">
        <w:t xml:space="preserve"> AUC </w:t>
      </w:r>
      <w:r w:rsidR="00C12876" w:rsidRPr="004F2BEC">
        <w:t xml:space="preserve">bij </w:t>
      </w:r>
      <w:r w:rsidRPr="004F2BEC">
        <w:t>800</w:t>
      </w:r>
      <w:r w:rsidR="00704C53" w:rsidRPr="004F2BEC">
        <w:t> </w:t>
      </w:r>
      <w:r w:rsidRPr="004F2BEC">
        <w:t>mg</w:t>
      </w:r>
      <w:r w:rsidR="00704C53" w:rsidRPr="004F2BEC">
        <w:t xml:space="preserve"> Odomzo</w:t>
      </w:r>
      <w:r w:rsidRPr="004F2BEC">
        <w:t xml:space="preserve"> </w:t>
      </w:r>
      <w:r w:rsidR="00704C53" w:rsidRPr="004F2BEC">
        <w:t xml:space="preserve">respectievelijk met een factor van </w:t>
      </w:r>
      <w:r w:rsidRPr="004F2BEC">
        <w:t>7</w:t>
      </w:r>
      <w:r w:rsidR="00704C53" w:rsidRPr="004F2BEC">
        <w:t>,</w:t>
      </w:r>
      <w:r w:rsidRPr="004F2BEC">
        <w:t>8 en 7</w:t>
      </w:r>
      <w:r w:rsidR="00704C53" w:rsidRPr="004F2BEC">
        <w:t>,</w:t>
      </w:r>
      <w:r w:rsidRPr="004F2BEC">
        <w:t>4</w:t>
      </w:r>
      <w:r w:rsidR="00704C53" w:rsidRPr="004F2BEC">
        <w:t xml:space="preserve"> verhoogd</w:t>
      </w:r>
      <w:r w:rsidRPr="004F2BEC">
        <w:t xml:space="preserve"> wanneer de dosis werd gegeven met een vetrijke maaltijd.</w:t>
      </w:r>
      <w:r w:rsidR="007A6FCA" w:rsidRPr="004F2BEC">
        <w:t xml:space="preserve"> </w:t>
      </w:r>
      <w:r w:rsidR="00952F58" w:rsidRPr="004F2BEC">
        <w:t>Vergeleken met de nuchtere toestand werden de C</w:t>
      </w:r>
      <w:r w:rsidR="00952F58" w:rsidRPr="004F2BEC">
        <w:rPr>
          <w:vertAlign w:val="subscript"/>
        </w:rPr>
        <w:t>max</w:t>
      </w:r>
      <w:r w:rsidR="00952F58" w:rsidRPr="004F2BEC">
        <w:t xml:space="preserve"> en de AUC bij 200</w:t>
      </w:r>
      <w:r w:rsidR="00324933" w:rsidRPr="004F2BEC">
        <w:t> </w:t>
      </w:r>
      <w:r w:rsidR="00952F58" w:rsidRPr="004F2BEC">
        <w:t xml:space="preserve">mg Odomzo respectievelijk met een factor van </w:t>
      </w:r>
      <w:r w:rsidR="007A6FCA" w:rsidRPr="004F2BEC">
        <w:t>2</w:t>
      </w:r>
      <w:r w:rsidR="00952F58" w:rsidRPr="004F2BEC">
        <w:t>,</w:t>
      </w:r>
      <w:r w:rsidR="007A6FCA" w:rsidRPr="004F2BEC">
        <w:t xml:space="preserve">8 </w:t>
      </w:r>
      <w:r w:rsidR="00952F58" w:rsidRPr="004F2BEC">
        <w:t>e</w:t>
      </w:r>
      <w:r w:rsidR="007A6FCA" w:rsidRPr="004F2BEC">
        <w:t>n 3</w:t>
      </w:r>
      <w:r w:rsidR="00952F58" w:rsidRPr="004F2BEC">
        <w:t>,</w:t>
      </w:r>
      <w:r w:rsidR="007A6FCA" w:rsidRPr="004F2BEC">
        <w:t>5</w:t>
      </w:r>
      <w:r w:rsidR="00952F58" w:rsidRPr="004F2BEC">
        <w:t xml:space="preserve"> verhoogd wanneer de dosis werd gegeven met een lichte maaltijd</w:t>
      </w:r>
      <w:r w:rsidR="007A6FCA" w:rsidRPr="004F2BEC">
        <w:t xml:space="preserve">. </w:t>
      </w:r>
      <w:r w:rsidR="00952F58" w:rsidRPr="004F2BEC">
        <w:t>Vergeleken met de nuchtere toestand werden de C</w:t>
      </w:r>
      <w:r w:rsidR="00952F58" w:rsidRPr="004F2BEC">
        <w:rPr>
          <w:vertAlign w:val="subscript"/>
        </w:rPr>
        <w:t>max</w:t>
      </w:r>
      <w:r w:rsidR="00952F58" w:rsidRPr="004F2BEC">
        <w:t xml:space="preserve"> en de AUC bij 200</w:t>
      </w:r>
      <w:r w:rsidR="00324933" w:rsidRPr="004F2BEC">
        <w:t> </w:t>
      </w:r>
      <w:r w:rsidR="00952F58" w:rsidRPr="004F2BEC">
        <w:t>mg Odomzo respectievelijk met een factor van 1,8 en 1,6 verhoogd na het n</w:t>
      </w:r>
      <w:r w:rsidR="00631E54" w:rsidRPr="004F2BEC">
        <w:t>emen</w:t>
      </w:r>
      <w:r w:rsidR="00952F58" w:rsidRPr="004F2BEC">
        <w:t xml:space="preserve"> van een </w:t>
      </w:r>
      <w:r w:rsidR="00324933" w:rsidRPr="004F2BEC">
        <w:t>gematigde maaltijd</w:t>
      </w:r>
      <w:r w:rsidR="007A6FCA" w:rsidRPr="004F2BEC">
        <w:t xml:space="preserve"> 2</w:t>
      </w:r>
      <w:r w:rsidR="00952F58" w:rsidRPr="004F2BEC">
        <w:t> uur voor toediening</w:t>
      </w:r>
      <w:r w:rsidR="007A6FCA" w:rsidRPr="004F2BEC">
        <w:t xml:space="preserve">. </w:t>
      </w:r>
      <w:r w:rsidR="00324933" w:rsidRPr="004F2BEC">
        <w:t>Het n</w:t>
      </w:r>
      <w:r w:rsidR="00631E54" w:rsidRPr="004F2BEC">
        <w:t>emen</w:t>
      </w:r>
      <w:r w:rsidR="00324933" w:rsidRPr="004F2BEC">
        <w:t xml:space="preserve"> van een gematigde maaltijd</w:t>
      </w:r>
      <w:r w:rsidR="007A6FCA" w:rsidRPr="004F2BEC">
        <w:t xml:space="preserve"> 1</w:t>
      </w:r>
      <w:r w:rsidR="00324933" w:rsidRPr="004F2BEC">
        <w:t> uur</w:t>
      </w:r>
      <w:r w:rsidR="007A6FCA" w:rsidRPr="004F2BEC">
        <w:t xml:space="preserve"> </w:t>
      </w:r>
      <w:r w:rsidR="00324933" w:rsidRPr="004F2BEC">
        <w:t xml:space="preserve">na toediening van </w:t>
      </w:r>
      <w:r w:rsidR="007A6FCA" w:rsidRPr="004F2BEC">
        <w:t>Odomzo 200</w:t>
      </w:r>
      <w:r w:rsidR="00324933" w:rsidRPr="004F2BEC">
        <w:t> </w:t>
      </w:r>
      <w:r w:rsidR="007A6FCA" w:rsidRPr="004F2BEC">
        <w:t xml:space="preserve">mg </w:t>
      </w:r>
      <w:r w:rsidR="00324933" w:rsidRPr="004F2BEC">
        <w:t xml:space="preserve">leidde tot blootstellingen </w:t>
      </w:r>
      <w:r w:rsidR="00B95921" w:rsidRPr="004F2BEC">
        <w:t xml:space="preserve">die vergelijkbaar waren met die in </w:t>
      </w:r>
      <w:r w:rsidR="00324933" w:rsidRPr="004F2BEC">
        <w:t>nuchtere toestand</w:t>
      </w:r>
      <w:r w:rsidR="007A6FCA" w:rsidRPr="004F2BEC">
        <w:t>.</w:t>
      </w:r>
    </w:p>
    <w:p w14:paraId="29652E7E" w14:textId="77777777" w:rsidR="00241E76" w:rsidRPr="004F2BEC" w:rsidRDefault="00241E76" w:rsidP="00922D10">
      <w:pPr>
        <w:widowControl w:val="0"/>
        <w:numPr>
          <w:ilvl w:val="12"/>
          <w:numId w:val="0"/>
        </w:numPr>
        <w:tabs>
          <w:tab w:val="clear" w:pos="567"/>
        </w:tabs>
        <w:spacing w:line="240" w:lineRule="auto"/>
        <w:ind w:right="-2"/>
      </w:pPr>
    </w:p>
    <w:p w14:paraId="29B56A92" w14:textId="77777777" w:rsidR="00812D16" w:rsidRPr="004F2BEC" w:rsidRDefault="00670161" w:rsidP="00E1359A">
      <w:pPr>
        <w:keepNext/>
        <w:widowControl w:val="0"/>
        <w:numPr>
          <w:ilvl w:val="12"/>
          <w:numId w:val="0"/>
        </w:numPr>
        <w:tabs>
          <w:tab w:val="clear" w:pos="567"/>
        </w:tabs>
        <w:spacing w:line="240" w:lineRule="auto"/>
        <w:ind w:right="-2"/>
        <w:outlineLvl w:val="0"/>
        <w:rPr>
          <w:u w:val="single"/>
        </w:rPr>
      </w:pPr>
      <w:r w:rsidRPr="004F2BEC">
        <w:rPr>
          <w:u w:val="single"/>
        </w:rPr>
        <w:t>Distributie</w:t>
      </w:r>
    </w:p>
    <w:p w14:paraId="2FC631DD" w14:textId="77777777" w:rsidR="00D8245B" w:rsidRPr="004F2BEC" w:rsidRDefault="00D8245B" w:rsidP="00EB4D1E">
      <w:pPr>
        <w:keepNext/>
        <w:widowControl w:val="0"/>
        <w:numPr>
          <w:ilvl w:val="12"/>
          <w:numId w:val="0"/>
        </w:numPr>
        <w:tabs>
          <w:tab w:val="clear" w:pos="567"/>
        </w:tabs>
        <w:spacing w:line="240" w:lineRule="auto"/>
        <w:rPr>
          <w:iCs/>
          <w:szCs w:val="22"/>
        </w:rPr>
      </w:pPr>
    </w:p>
    <w:p w14:paraId="6173C86B" w14:textId="77777777" w:rsidR="00646738" w:rsidRPr="004F2BEC" w:rsidRDefault="00646738" w:rsidP="00714689">
      <w:pPr>
        <w:widowControl w:val="0"/>
        <w:numPr>
          <w:ilvl w:val="12"/>
          <w:numId w:val="0"/>
        </w:numPr>
        <w:tabs>
          <w:tab w:val="clear" w:pos="567"/>
        </w:tabs>
        <w:spacing w:line="240" w:lineRule="auto"/>
        <w:ind w:right="-2"/>
      </w:pPr>
      <w:r w:rsidRPr="004F2BEC">
        <w:t xml:space="preserve">Op basis van een </w:t>
      </w:r>
      <w:r w:rsidR="00C64650" w:rsidRPr="004F2BEC">
        <w:t>populatie</w:t>
      </w:r>
      <w:r w:rsidRPr="004F2BEC">
        <w:t xml:space="preserve">farmacokinetische analyse van 351 patiënten die orale doses van Odomzo kregen in het dosisbereik van 100 mg tot 3000 mg, was </w:t>
      </w:r>
      <w:r w:rsidR="00DE5DDF" w:rsidRPr="004F2BEC">
        <w:t>het</w:t>
      </w:r>
      <w:r w:rsidRPr="004F2BEC">
        <w:t xml:space="preserve"> schijnbare steady-state verdelingsvolume (Vss/F) 9170 liter. </w:t>
      </w:r>
      <w:r w:rsidR="00DE5DDF" w:rsidRPr="004F2BEC">
        <w:t>De s</w:t>
      </w:r>
      <w:r w:rsidRPr="004F2BEC">
        <w:t xml:space="preserve">teady-state </w:t>
      </w:r>
      <w:r w:rsidR="00DE5DDF" w:rsidRPr="004F2BEC">
        <w:t xml:space="preserve">concentratie </w:t>
      </w:r>
      <w:r w:rsidRPr="004F2BEC">
        <w:t>van sonidegib in de huid was 6-maal hoger dan in het plasma.</w:t>
      </w:r>
    </w:p>
    <w:p w14:paraId="31DCA89C" w14:textId="77777777" w:rsidR="00646738" w:rsidRPr="004F2BEC" w:rsidRDefault="00646738" w:rsidP="00F602D1">
      <w:pPr>
        <w:widowControl w:val="0"/>
        <w:numPr>
          <w:ilvl w:val="12"/>
          <w:numId w:val="0"/>
        </w:numPr>
        <w:tabs>
          <w:tab w:val="clear" w:pos="567"/>
        </w:tabs>
        <w:spacing w:line="240" w:lineRule="auto"/>
        <w:ind w:right="-2"/>
      </w:pPr>
    </w:p>
    <w:p w14:paraId="793D262F" w14:textId="77777777" w:rsidR="00646738" w:rsidRPr="004F2BEC" w:rsidRDefault="00646738" w:rsidP="009C4EC4">
      <w:pPr>
        <w:widowControl w:val="0"/>
        <w:numPr>
          <w:ilvl w:val="12"/>
          <w:numId w:val="0"/>
        </w:numPr>
        <w:tabs>
          <w:tab w:val="clear" w:pos="567"/>
        </w:tabs>
        <w:spacing w:line="240" w:lineRule="auto"/>
        <w:ind w:right="-2"/>
      </w:pPr>
      <w:r w:rsidRPr="004F2BEC">
        <w:t xml:space="preserve">Sonidegib was sterk gebonden aan humane plasma-eiwitten (humaan serumalbumine en alfa-1-zuur glycoproteïne) </w:t>
      </w:r>
      <w:r w:rsidRPr="004F2BEC">
        <w:rPr>
          <w:i/>
        </w:rPr>
        <w:t>in vitro</w:t>
      </w:r>
      <w:r w:rsidRPr="004F2BEC">
        <w:t xml:space="preserve"> (&gt;97%) en de binding</w:t>
      </w:r>
      <w:r w:rsidR="00376C2B" w:rsidRPr="004F2BEC">
        <w:t xml:space="preserve"> was </w:t>
      </w:r>
      <w:r w:rsidR="00DE5DDF" w:rsidRPr="004F2BEC">
        <w:t xml:space="preserve">niet </w:t>
      </w:r>
      <w:r w:rsidRPr="004F2BEC">
        <w:t>concentratie</w:t>
      </w:r>
      <w:r w:rsidR="00DE5DDF" w:rsidRPr="004F2BEC">
        <w:t>-</w:t>
      </w:r>
      <w:r w:rsidRPr="004F2BEC">
        <w:t>afhankelijk van 1 ng/ml tot 2.500 ng/ml.</w:t>
      </w:r>
    </w:p>
    <w:p w14:paraId="39EEDE26" w14:textId="77777777" w:rsidR="00646738" w:rsidRPr="004F2BEC" w:rsidRDefault="00646738" w:rsidP="00D24E96">
      <w:pPr>
        <w:widowControl w:val="0"/>
        <w:numPr>
          <w:ilvl w:val="12"/>
          <w:numId w:val="0"/>
        </w:numPr>
        <w:tabs>
          <w:tab w:val="clear" w:pos="567"/>
        </w:tabs>
        <w:spacing w:line="240" w:lineRule="auto"/>
        <w:ind w:right="-2"/>
      </w:pPr>
    </w:p>
    <w:p w14:paraId="1BCD2210" w14:textId="77777777" w:rsidR="00646738" w:rsidRPr="004F2BEC" w:rsidRDefault="00646738" w:rsidP="00250A2E">
      <w:pPr>
        <w:widowControl w:val="0"/>
        <w:numPr>
          <w:ilvl w:val="12"/>
          <w:numId w:val="0"/>
        </w:numPr>
        <w:tabs>
          <w:tab w:val="clear" w:pos="567"/>
        </w:tabs>
        <w:spacing w:line="240" w:lineRule="auto"/>
        <w:ind w:right="-2"/>
      </w:pPr>
      <w:r w:rsidRPr="004F2BEC">
        <w:t xml:space="preserve">Op basis van </w:t>
      </w:r>
      <w:r w:rsidRPr="004F2BEC">
        <w:rPr>
          <w:i/>
        </w:rPr>
        <w:t>in vitro</w:t>
      </w:r>
      <w:r w:rsidRPr="004F2BEC">
        <w:t xml:space="preserve"> gegevens is sonidegib geen substraat v</w:t>
      </w:r>
      <w:r w:rsidR="00376C2B" w:rsidRPr="004F2BEC">
        <w:t xml:space="preserve">oor </w:t>
      </w:r>
      <w:r w:rsidRPr="004F2BEC">
        <w:t>P-gp, BCRP of ‘</w:t>
      </w:r>
      <w:r w:rsidRPr="004F2BEC">
        <w:rPr>
          <w:i/>
        </w:rPr>
        <w:t xml:space="preserve">multi-resistance protein 2’ </w:t>
      </w:r>
      <w:r w:rsidRPr="004F2BEC">
        <w:t>(MRP2). Sonidegib</w:t>
      </w:r>
      <w:r w:rsidR="00264E6A" w:rsidRPr="004F2BEC">
        <w:t xml:space="preserve"> is </w:t>
      </w:r>
      <w:r w:rsidR="00774585" w:rsidRPr="004F2BEC">
        <w:t xml:space="preserve">bij klinisch relevante concentraties </w:t>
      </w:r>
      <w:r w:rsidR="00264E6A" w:rsidRPr="004F2BEC">
        <w:t>geen remmer van</w:t>
      </w:r>
      <w:r w:rsidR="005F43DB" w:rsidRPr="004F2BEC">
        <w:t xml:space="preserve"> de</w:t>
      </w:r>
      <w:r w:rsidRPr="004F2BEC">
        <w:t xml:space="preserve"> apicale </w:t>
      </w:r>
      <w:r w:rsidR="00A23C4A" w:rsidRPr="004F2BEC">
        <w:t>efflux</w:t>
      </w:r>
      <w:r w:rsidRPr="004F2BEC">
        <w:t>transport</w:t>
      </w:r>
      <w:r w:rsidR="004F0622" w:rsidRPr="004F2BEC">
        <w:t>eiwitten</w:t>
      </w:r>
      <w:r w:rsidRPr="004F2BEC">
        <w:t xml:space="preserve"> P</w:t>
      </w:r>
      <w:r w:rsidR="005F43DB" w:rsidRPr="004F2BEC">
        <w:t>-</w:t>
      </w:r>
      <w:r w:rsidRPr="004F2BEC">
        <w:t xml:space="preserve">gp of MRP2, </w:t>
      </w:r>
      <w:r w:rsidR="00DE5DDF" w:rsidRPr="004F2BEC">
        <w:t xml:space="preserve">de </w:t>
      </w:r>
      <w:r w:rsidR="00DE5DDF" w:rsidRPr="004F2BEC">
        <w:rPr>
          <w:iCs/>
          <w:szCs w:val="22"/>
        </w:rPr>
        <w:t>hepatische opnametransporteiwitten</w:t>
      </w:r>
      <w:r w:rsidR="00DE5DDF" w:rsidRPr="004F2BEC">
        <w:rPr>
          <w:i/>
          <w:iCs/>
          <w:szCs w:val="22"/>
        </w:rPr>
        <w:t xml:space="preserve"> </w:t>
      </w:r>
      <w:r w:rsidRPr="004F2BEC">
        <w:t xml:space="preserve">OATP1B1 of OATP1B3, </w:t>
      </w:r>
      <w:r w:rsidR="00264E6A" w:rsidRPr="004F2BEC">
        <w:t xml:space="preserve">of </w:t>
      </w:r>
      <w:r w:rsidR="00DE5DDF" w:rsidRPr="004F2BEC">
        <w:t xml:space="preserve">renale </w:t>
      </w:r>
      <w:r w:rsidR="00774585" w:rsidRPr="004F2BEC">
        <w:t>opnametransporteiwitten van organische anionen</w:t>
      </w:r>
      <w:r w:rsidRPr="004F2BEC">
        <w:t xml:space="preserve"> OAT1 en OAT3, of</w:t>
      </w:r>
      <w:r w:rsidR="00264E6A" w:rsidRPr="004F2BEC">
        <w:t xml:space="preserve"> de</w:t>
      </w:r>
      <w:r w:rsidRPr="004F2BEC">
        <w:t xml:space="preserve"> </w:t>
      </w:r>
      <w:r w:rsidR="00774585" w:rsidRPr="004F2BEC">
        <w:t>opnametransporteiwitten van organische kationen</w:t>
      </w:r>
      <w:r w:rsidR="00774585" w:rsidRPr="004F2BEC" w:rsidDel="00774585">
        <w:rPr>
          <w:i/>
          <w:iCs/>
          <w:szCs w:val="22"/>
        </w:rPr>
        <w:t xml:space="preserve"> </w:t>
      </w:r>
      <w:r w:rsidRPr="004F2BEC">
        <w:t>OCT1 of OCT2.</w:t>
      </w:r>
    </w:p>
    <w:p w14:paraId="27A07384" w14:textId="77777777" w:rsidR="00646738" w:rsidRPr="004F2BEC" w:rsidRDefault="00646738" w:rsidP="007C6D85">
      <w:pPr>
        <w:widowControl w:val="0"/>
        <w:numPr>
          <w:ilvl w:val="12"/>
          <w:numId w:val="0"/>
        </w:numPr>
        <w:tabs>
          <w:tab w:val="clear" w:pos="567"/>
        </w:tabs>
        <w:spacing w:line="240" w:lineRule="auto"/>
        <w:ind w:right="-2"/>
      </w:pPr>
    </w:p>
    <w:p w14:paraId="517C4F2A" w14:textId="77777777" w:rsidR="00812D16" w:rsidRPr="004F2BEC" w:rsidRDefault="00670161" w:rsidP="00E1359A">
      <w:pPr>
        <w:keepNext/>
        <w:widowControl w:val="0"/>
        <w:numPr>
          <w:ilvl w:val="12"/>
          <w:numId w:val="0"/>
        </w:numPr>
        <w:tabs>
          <w:tab w:val="clear" w:pos="567"/>
        </w:tabs>
        <w:spacing w:line="240" w:lineRule="auto"/>
        <w:outlineLvl w:val="0"/>
        <w:rPr>
          <w:u w:val="single"/>
        </w:rPr>
      </w:pPr>
      <w:r w:rsidRPr="004F2BEC">
        <w:rPr>
          <w:u w:val="single"/>
        </w:rPr>
        <w:t>Biotransformatie</w:t>
      </w:r>
    </w:p>
    <w:p w14:paraId="28F5F1A6" w14:textId="77777777" w:rsidR="00D8245B" w:rsidRPr="004F2BEC" w:rsidRDefault="00D8245B" w:rsidP="007C6D85">
      <w:pPr>
        <w:keepNext/>
        <w:widowControl w:val="0"/>
        <w:numPr>
          <w:ilvl w:val="12"/>
          <w:numId w:val="0"/>
        </w:numPr>
        <w:tabs>
          <w:tab w:val="clear" w:pos="567"/>
        </w:tabs>
        <w:spacing w:line="240" w:lineRule="auto"/>
        <w:rPr>
          <w:iCs/>
          <w:szCs w:val="22"/>
        </w:rPr>
      </w:pPr>
    </w:p>
    <w:p w14:paraId="7E443CA6" w14:textId="77777777" w:rsidR="00497D80" w:rsidRPr="004F2BEC" w:rsidRDefault="00497D80" w:rsidP="001A5560">
      <w:pPr>
        <w:widowControl w:val="0"/>
        <w:numPr>
          <w:ilvl w:val="12"/>
          <w:numId w:val="0"/>
        </w:numPr>
        <w:tabs>
          <w:tab w:val="clear" w:pos="567"/>
        </w:tabs>
        <w:spacing w:line="240" w:lineRule="auto"/>
        <w:ind w:right="-2"/>
        <w:rPr>
          <w:iCs/>
          <w:szCs w:val="22"/>
        </w:rPr>
      </w:pPr>
      <w:r w:rsidRPr="004F2BEC">
        <w:rPr>
          <w:iCs/>
          <w:szCs w:val="22"/>
        </w:rPr>
        <w:t xml:space="preserve">Sonidegib </w:t>
      </w:r>
      <w:r w:rsidR="00F14F16" w:rsidRPr="004F2BEC">
        <w:rPr>
          <w:iCs/>
          <w:szCs w:val="22"/>
        </w:rPr>
        <w:t>wordt</w:t>
      </w:r>
      <w:r w:rsidRPr="004F2BEC">
        <w:rPr>
          <w:iCs/>
          <w:szCs w:val="22"/>
        </w:rPr>
        <w:t xml:space="preserve"> </w:t>
      </w:r>
      <w:r w:rsidR="002873F4" w:rsidRPr="004F2BEC">
        <w:rPr>
          <w:iCs/>
          <w:szCs w:val="22"/>
        </w:rPr>
        <w:t xml:space="preserve">voornamelijk </w:t>
      </w:r>
      <w:r w:rsidR="00F14F16" w:rsidRPr="004F2BEC">
        <w:rPr>
          <w:iCs/>
          <w:szCs w:val="22"/>
        </w:rPr>
        <w:t>ge</w:t>
      </w:r>
      <w:r w:rsidRPr="004F2BEC">
        <w:rPr>
          <w:iCs/>
          <w:szCs w:val="22"/>
        </w:rPr>
        <w:t>metaboli</w:t>
      </w:r>
      <w:r w:rsidR="0027708A" w:rsidRPr="004F2BEC">
        <w:rPr>
          <w:iCs/>
          <w:szCs w:val="22"/>
        </w:rPr>
        <w:t>s</w:t>
      </w:r>
      <w:r w:rsidRPr="004F2BEC">
        <w:rPr>
          <w:iCs/>
          <w:szCs w:val="22"/>
        </w:rPr>
        <w:t>e</w:t>
      </w:r>
      <w:r w:rsidR="00F14F16" w:rsidRPr="004F2BEC">
        <w:rPr>
          <w:iCs/>
          <w:szCs w:val="22"/>
        </w:rPr>
        <w:t>er</w:t>
      </w:r>
      <w:r w:rsidRPr="004F2BEC">
        <w:rPr>
          <w:iCs/>
          <w:szCs w:val="22"/>
        </w:rPr>
        <w:t xml:space="preserve">d </w:t>
      </w:r>
      <w:r w:rsidR="00F14F16" w:rsidRPr="004F2BEC">
        <w:rPr>
          <w:iCs/>
          <w:szCs w:val="22"/>
        </w:rPr>
        <w:t>door</w:t>
      </w:r>
      <w:r w:rsidRPr="004F2BEC">
        <w:rPr>
          <w:iCs/>
          <w:szCs w:val="22"/>
        </w:rPr>
        <w:t xml:space="preserve"> CYP3A4. </w:t>
      </w:r>
      <w:r w:rsidR="00F14F16" w:rsidRPr="004F2BEC">
        <w:rPr>
          <w:iCs/>
          <w:szCs w:val="22"/>
        </w:rPr>
        <w:t>Onveranderd</w:t>
      </w:r>
      <w:r w:rsidRPr="004F2BEC">
        <w:rPr>
          <w:iCs/>
          <w:szCs w:val="22"/>
        </w:rPr>
        <w:t xml:space="preserve"> sonidegib </w:t>
      </w:r>
      <w:r w:rsidR="00CA737B" w:rsidRPr="004F2BEC">
        <w:rPr>
          <w:iCs/>
          <w:szCs w:val="22"/>
        </w:rPr>
        <w:t>vertegenwoordigt</w:t>
      </w:r>
      <w:r w:rsidRPr="004F2BEC">
        <w:rPr>
          <w:iCs/>
          <w:szCs w:val="22"/>
        </w:rPr>
        <w:t xml:space="preserve"> 36% </w:t>
      </w:r>
      <w:r w:rsidR="00F14F16" w:rsidRPr="004F2BEC">
        <w:rPr>
          <w:iCs/>
          <w:szCs w:val="22"/>
        </w:rPr>
        <w:t>van de</w:t>
      </w:r>
      <w:r w:rsidRPr="004F2BEC">
        <w:rPr>
          <w:iCs/>
          <w:szCs w:val="22"/>
        </w:rPr>
        <w:t xml:space="preserve"> circul</w:t>
      </w:r>
      <w:r w:rsidR="00F14F16" w:rsidRPr="004F2BEC">
        <w:rPr>
          <w:iCs/>
          <w:szCs w:val="22"/>
        </w:rPr>
        <w:t>erende</w:t>
      </w:r>
      <w:r w:rsidRPr="004F2BEC">
        <w:rPr>
          <w:iCs/>
          <w:szCs w:val="22"/>
        </w:rPr>
        <w:t xml:space="preserve"> radioactivit</w:t>
      </w:r>
      <w:r w:rsidR="00F14F16" w:rsidRPr="004F2BEC">
        <w:rPr>
          <w:iCs/>
          <w:szCs w:val="22"/>
        </w:rPr>
        <w:t>eit</w:t>
      </w:r>
      <w:r w:rsidRPr="004F2BEC">
        <w:rPr>
          <w:iCs/>
          <w:szCs w:val="22"/>
        </w:rPr>
        <w:t xml:space="preserve"> </w:t>
      </w:r>
      <w:r w:rsidR="00F14F16" w:rsidRPr="004F2BEC">
        <w:rPr>
          <w:iCs/>
          <w:szCs w:val="22"/>
        </w:rPr>
        <w:t>en</w:t>
      </w:r>
      <w:r w:rsidRPr="004F2BEC">
        <w:rPr>
          <w:iCs/>
          <w:szCs w:val="22"/>
        </w:rPr>
        <w:t xml:space="preserve"> </w:t>
      </w:r>
      <w:r w:rsidR="00F14F16" w:rsidRPr="004F2BEC">
        <w:rPr>
          <w:iCs/>
          <w:szCs w:val="22"/>
        </w:rPr>
        <w:t>de</w:t>
      </w:r>
      <w:r w:rsidRPr="004F2BEC">
        <w:rPr>
          <w:iCs/>
          <w:szCs w:val="22"/>
        </w:rPr>
        <w:t xml:space="preserve"> </w:t>
      </w:r>
      <w:r w:rsidR="00F14F16" w:rsidRPr="004F2BEC">
        <w:rPr>
          <w:iCs/>
          <w:szCs w:val="22"/>
        </w:rPr>
        <w:t xml:space="preserve">belangrijkste geïdentificeerde circulerende </w:t>
      </w:r>
      <w:r w:rsidRPr="004F2BEC">
        <w:rPr>
          <w:iCs/>
          <w:szCs w:val="22"/>
        </w:rPr>
        <w:t>metabolie</w:t>
      </w:r>
      <w:r w:rsidR="00F14F16" w:rsidRPr="004F2BEC">
        <w:rPr>
          <w:iCs/>
          <w:szCs w:val="22"/>
        </w:rPr>
        <w:t>t</w:t>
      </w:r>
      <w:r w:rsidRPr="004F2BEC">
        <w:rPr>
          <w:iCs/>
          <w:szCs w:val="22"/>
        </w:rPr>
        <w:t xml:space="preserve"> </w:t>
      </w:r>
      <w:r w:rsidR="00D0766D" w:rsidRPr="004F2BEC">
        <w:t xml:space="preserve">(45% </w:t>
      </w:r>
      <w:r w:rsidR="00F14F16" w:rsidRPr="004F2BEC">
        <w:t>van de toegediende dosis</w:t>
      </w:r>
      <w:r w:rsidR="00D0766D" w:rsidRPr="004F2BEC">
        <w:t xml:space="preserve">) </w:t>
      </w:r>
      <w:r w:rsidRPr="004F2BEC">
        <w:rPr>
          <w:iCs/>
          <w:szCs w:val="22"/>
        </w:rPr>
        <w:t>in</w:t>
      </w:r>
      <w:r w:rsidR="00F14F16" w:rsidRPr="004F2BEC">
        <w:rPr>
          <w:iCs/>
          <w:szCs w:val="22"/>
        </w:rPr>
        <w:t xml:space="preserve"> het</w:t>
      </w:r>
      <w:r w:rsidRPr="004F2BEC">
        <w:rPr>
          <w:iCs/>
          <w:szCs w:val="22"/>
        </w:rPr>
        <w:t xml:space="preserve"> plasma is </w:t>
      </w:r>
      <w:r w:rsidR="00F14F16" w:rsidRPr="004F2BEC">
        <w:rPr>
          <w:iCs/>
          <w:szCs w:val="22"/>
        </w:rPr>
        <w:t>h</w:t>
      </w:r>
      <w:r w:rsidRPr="004F2BEC">
        <w:rPr>
          <w:iCs/>
          <w:szCs w:val="22"/>
        </w:rPr>
        <w:t>e</w:t>
      </w:r>
      <w:r w:rsidR="00F14F16" w:rsidRPr="004F2BEC">
        <w:rPr>
          <w:iCs/>
          <w:szCs w:val="22"/>
        </w:rPr>
        <w:t>t</w:t>
      </w:r>
      <w:r w:rsidRPr="004F2BEC">
        <w:rPr>
          <w:iCs/>
          <w:szCs w:val="22"/>
        </w:rPr>
        <w:t xml:space="preserve"> hydrolys</w:t>
      </w:r>
      <w:r w:rsidR="00F14F16" w:rsidRPr="004F2BEC">
        <w:rPr>
          <w:iCs/>
          <w:szCs w:val="22"/>
        </w:rPr>
        <w:t>e</w:t>
      </w:r>
      <w:r w:rsidRPr="004F2BEC">
        <w:rPr>
          <w:iCs/>
          <w:szCs w:val="22"/>
        </w:rPr>
        <w:t xml:space="preserve">product </w:t>
      </w:r>
      <w:r w:rsidR="00F14F16" w:rsidRPr="004F2BEC">
        <w:rPr>
          <w:iCs/>
          <w:szCs w:val="22"/>
        </w:rPr>
        <w:t>van</w:t>
      </w:r>
      <w:r w:rsidRPr="004F2BEC">
        <w:rPr>
          <w:iCs/>
          <w:szCs w:val="22"/>
        </w:rPr>
        <w:t xml:space="preserve"> sonidegib</w:t>
      </w:r>
      <w:r w:rsidR="00322985" w:rsidRPr="004F2BEC">
        <w:rPr>
          <w:iCs/>
          <w:szCs w:val="22"/>
        </w:rPr>
        <w:t xml:space="preserve"> </w:t>
      </w:r>
      <w:r w:rsidR="00F14F16" w:rsidRPr="004F2BEC">
        <w:rPr>
          <w:iCs/>
          <w:szCs w:val="22"/>
        </w:rPr>
        <w:t>e</w:t>
      </w:r>
      <w:r w:rsidR="00322985" w:rsidRPr="004F2BEC">
        <w:rPr>
          <w:iCs/>
          <w:szCs w:val="22"/>
        </w:rPr>
        <w:t xml:space="preserve">n </w:t>
      </w:r>
      <w:r w:rsidR="00F14F16" w:rsidRPr="004F2BEC">
        <w:rPr>
          <w:iCs/>
          <w:szCs w:val="22"/>
        </w:rPr>
        <w:t>deze is</w:t>
      </w:r>
      <w:r w:rsidR="00322985" w:rsidRPr="004F2BEC">
        <w:rPr>
          <w:iCs/>
          <w:szCs w:val="22"/>
        </w:rPr>
        <w:t xml:space="preserve"> </w:t>
      </w:r>
      <w:r w:rsidR="00F14F16" w:rsidRPr="004F2BEC">
        <w:rPr>
          <w:iCs/>
          <w:szCs w:val="22"/>
        </w:rPr>
        <w:t>f</w:t>
      </w:r>
      <w:r w:rsidR="00322985" w:rsidRPr="004F2BEC">
        <w:rPr>
          <w:iCs/>
          <w:szCs w:val="22"/>
        </w:rPr>
        <w:t>armacologi</w:t>
      </w:r>
      <w:r w:rsidR="00F14F16" w:rsidRPr="004F2BEC">
        <w:rPr>
          <w:iCs/>
          <w:szCs w:val="22"/>
        </w:rPr>
        <w:t>sch</w:t>
      </w:r>
      <w:r w:rsidR="00322985" w:rsidRPr="004F2BEC">
        <w:rPr>
          <w:iCs/>
          <w:szCs w:val="22"/>
        </w:rPr>
        <w:t xml:space="preserve"> inactie</w:t>
      </w:r>
      <w:r w:rsidR="00F14F16" w:rsidRPr="004F2BEC">
        <w:rPr>
          <w:iCs/>
          <w:szCs w:val="22"/>
        </w:rPr>
        <w:t>f</w:t>
      </w:r>
      <w:r w:rsidRPr="004F2BEC">
        <w:rPr>
          <w:iCs/>
          <w:szCs w:val="22"/>
        </w:rPr>
        <w:t>. All</w:t>
      </w:r>
      <w:r w:rsidR="00F14F16" w:rsidRPr="004F2BEC">
        <w:rPr>
          <w:iCs/>
          <w:szCs w:val="22"/>
        </w:rPr>
        <w:t>e</w:t>
      </w:r>
      <w:r w:rsidRPr="004F2BEC">
        <w:rPr>
          <w:iCs/>
          <w:szCs w:val="22"/>
        </w:rPr>
        <w:t xml:space="preserve"> metaboli</w:t>
      </w:r>
      <w:r w:rsidR="00F14F16" w:rsidRPr="004F2BEC">
        <w:rPr>
          <w:iCs/>
          <w:szCs w:val="22"/>
        </w:rPr>
        <w:t>e</w:t>
      </w:r>
      <w:r w:rsidRPr="004F2BEC">
        <w:rPr>
          <w:iCs/>
          <w:szCs w:val="22"/>
        </w:rPr>
        <w:t>te</w:t>
      </w:r>
      <w:r w:rsidR="00F14F16" w:rsidRPr="004F2BEC">
        <w:rPr>
          <w:iCs/>
          <w:szCs w:val="22"/>
        </w:rPr>
        <w:t>n</w:t>
      </w:r>
      <w:r w:rsidRPr="004F2BEC">
        <w:rPr>
          <w:iCs/>
          <w:szCs w:val="22"/>
        </w:rPr>
        <w:t xml:space="preserve"> w</w:t>
      </w:r>
      <w:r w:rsidR="00F14F16" w:rsidRPr="004F2BEC">
        <w:rPr>
          <w:iCs/>
          <w:szCs w:val="22"/>
        </w:rPr>
        <w:t>orden</w:t>
      </w:r>
      <w:r w:rsidRPr="004F2BEC">
        <w:rPr>
          <w:iCs/>
          <w:szCs w:val="22"/>
        </w:rPr>
        <w:t xml:space="preserve"> </w:t>
      </w:r>
      <w:r w:rsidR="00F14F16" w:rsidRPr="004F2BEC">
        <w:rPr>
          <w:iCs/>
          <w:szCs w:val="22"/>
        </w:rPr>
        <w:t>geacht</w:t>
      </w:r>
      <w:r w:rsidR="00322985" w:rsidRPr="004F2BEC">
        <w:rPr>
          <w:iCs/>
          <w:szCs w:val="22"/>
        </w:rPr>
        <w:t xml:space="preserve"> 4 to</w:t>
      </w:r>
      <w:r w:rsidR="00F14F16" w:rsidRPr="004F2BEC">
        <w:rPr>
          <w:iCs/>
          <w:szCs w:val="22"/>
        </w:rPr>
        <w:t>t</w:t>
      </w:r>
      <w:r w:rsidR="00322985" w:rsidRPr="004F2BEC">
        <w:rPr>
          <w:iCs/>
          <w:szCs w:val="22"/>
        </w:rPr>
        <w:t xml:space="preserve"> 90</w:t>
      </w:r>
      <w:r w:rsidR="00F14F16" w:rsidRPr="004F2BEC">
        <w:rPr>
          <w:iCs/>
          <w:szCs w:val="22"/>
        </w:rPr>
        <w:t>-voudig</w:t>
      </w:r>
      <w:r w:rsidRPr="004F2BEC">
        <w:rPr>
          <w:iCs/>
          <w:szCs w:val="22"/>
        </w:rPr>
        <w:t xml:space="preserve"> </w:t>
      </w:r>
      <w:r w:rsidR="00F14F16" w:rsidRPr="004F2BEC">
        <w:rPr>
          <w:iCs/>
          <w:szCs w:val="22"/>
        </w:rPr>
        <w:t>minder</w:t>
      </w:r>
      <w:r w:rsidRPr="004F2BEC">
        <w:rPr>
          <w:iCs/>
          <w:szCs w:val="22"/>
        </w:rPr>
        <w:t xml:space="preserve"> potent </w:t>
      </w:r>
      <w:r w:rsidR="00F14F16" w:rsidRPr="004F2BEC">
        <w:rPr>
          <w:iCs/>
          <w:szCs w:val="22"/>
        </w:rPr>
        <w:t>te zijn dan</w:t>
      </w:r>
      <w:r w:rsidRPr="004F2BEC">
        <w:rPr>
          <w:iCs/>
          <w:szCs w:val="22"/>
        </w:rPr>
        <w:t xml:space="preserve"> sonidegib</w:t>
      </w:r>
      <w:r w:rsidR="00B62ACD" w:rsidRPr="004F2BEC">
        <w:rPr>
          <w:iCs/>
          <w:szCs w:val="22"/>
        </w:rPr>
        <w:t>.</w:t>
      </w:r>
    </w:p>
    <w:p w14:paraId="1AD7BA39" w14:textId="77777777" w:rsidR="00497D80" w:rsidRPr="004F2BEC" w:rsidRDefault="00497D80" w:rsidP="00BF00C3">
      <w:pPr>
        <w:widowControl w:val="0"/>
        <w:numPr>
          <w:ilvl w:val="12"/>
          <w:numId w:val="0"/>
        </w:numPr>
        <w:tabs>
          <w:tab w:val="clear" w:pos="567"/>
        </w:tabs>
        <w:spacing w:line="240" w:lineRule="auto"/>
        <w:ind w:right="-2"/>
      </w:pPr>
    </w:p>
    <w:p w14:paraId="610FD161" w14:textId="77777777" w:rsidR="00812D16" w:rsidRPr="004F2BEC" w:rsidRDefault="00670161" w:rsidP="00E1359A">
      <w:pPr>
        <w:keepNext/>
        <w:widowControl w:val="0"/>
        <w:numPr>
          <w:ilvl w:val="12"/>
          <w:numId w:val="0"/>
        </w:numPr>
        <w:tabs>
          <w:tab w:val="clear" w:pos="567"/>
        </w:tabs>
        <w:spacing w:line="240" w:lineRule="auto"/>
        <w:outlineLvl w:val="0"/>
        <w:rPr>
          <w:u w:val="single"/>
        </w:rPr>
      </w:pPr>
      <w:r w:rsidRPr="004F2BEC">
        <w:rPr>
          <w:u w:val="single"/>
        </w:rPr>
        <w:t>Eliminatie</w:t>
      </w:r>
    </w:p>
    <w:p w14:paraId="36E06AAD" w14:textId="77777777" w:rsidR="00D8245B" w:rsidRPr="004F2BEC" w:rsidRDefault="00D8245B" w:rsidP="00012452">
      <w:pPr>
        <w:keepNext/>
        <w:widowControl w:val="0"/>
        <w:numPr>
          <w:ilvl w:val="12"/>
          <w:numId w:val="0"/>
        </w:numPr>
        <w:tabs>
          <w:tab w:val="clear" w:pos="567"/>
        </w:tabs>
        <w:spacing w:line="240" w:lineRule="auto"/>
        <w:rPr>
          <w:iCs/>
          <w:szCs w:val="22"/>
        </w:rPr>
      </w:pPr>
      <w:bookmarkStart w:id="106" w:name="_Toc259706947"/>
      <w:bookmarkStart w:id="107" w:name="_Toc259707119"/>
      <w:bookmarkStart w:id="108" w:name="_Toc259707182"/>
      <w:bookmarkStart w:id="109" w:name="_Toc259713128"/>
    </w:p>
    <w:p w14:paraId="5A695307" w14:textId="77777777" w:rsidR="00497D80" w:rsidRPr="004F2BEC" w:rsidRDefault="00497D80" w:rsidP="003E4EA1">
      <w:pPr>
        <w:widowControl w:val="0"/>
        <w:numPr>
          <w:ilvl w:val="12"/>
          <w:numId w:val="0"/>
        </w:numPr>
        <w:tabs>
          <w:tab w:val="clear" w:pos="567"/>
        </w:tabs>
        <w:spacing w:line="240" w:lineRule="auto"/>
        <w:ind w:right="-2"/>
        <w:rPr>
          <w:iCs/>
          <w:szCs w:val="22"/>
        </w:rPr>
      </w:pPr>
      <w:r w:rsidRPr="004F2BEC">
        <w:rPr>
          <w:iCs/>
          <w:szCs w:val="22"/>
        </w:rPr>
        <w:t xml:space="preserve">Sonidegib </w:t>
      </w:r>
      <w:r w:rsidR="00CA737B" w:rsidRPr="004F2BEC">
        <w:rPr>
          <w:iCs/>
          <w:szCs w:val="22"/>
        </w:rPr>
        <w:t>en</w:t>
      </w:r>
      <w:r w:rsidRPr="004F2BEC">
        <w:rPr>
          <w:iCs/>
          <w:szCs w:val="22"/>
        </w:rPr>
        <w:t xml:space="preserve"> </w:t>
      </w:r>
      <w:r w:rsidR="00CA737B" w:rsidRPr="004F2BEC">
        <w:rPr>
          <w:iCs/>
          <w:szCs w:val="22"/>
        </w:rPr>
        <w:t>de</w:t>
      </w:r>
      <w:r w:rsidRPr="004F2BEC">
        <w:rPr>
          <w:iCs/>
          <w:szCs w:val="22"/>
        </w:rPr>
        <w:t xml:space="preserve"> metaboli</w:t>
      </w:r>
      <w:r w:rsidR="00CA737B" w:rsidRPr="004F2BEC">
        <w:rPr>
          <w:iCs/>
          <w:szCs w:val="22"/>
        </w:rPr>
        <w:t>eten worden</w:t>
      </w:r>
      <w:r w:rsidR="002873F4" w:rsidRPr="004F2BEC">
        <w:rPr>
          <w:iCs/>
          <w:szCs w:val="22"/>
        </w:rPr>
        <w:t xml:space="preserve"> voornamelijk</w:t>
      </w:r>
      <w:r w:rsidR="00CA737B" w:rsidRPr="004F2BEC">
        <w:rPr>
          <w:iCs/>
          <w:szCs w:val="22"/>
        </w:rPr>
        <w:t xml:space="preserve"> geëlimineerd via de hepatische route </w:t>
      </w:r>
      <w:r w:rsidR="00774585" w:rsidRPr="004F2BEC">
        <w:rPr>
          <w:iCs/>
          <w:szCs w:val="22"/>
        </w:rPr>
        <w:t xml:space="preserve">waarbij </w:t>
      </w:r>
      <w:r w:rsidRPr="004F2BEC">
        <w:rPr>
          <w:iCs/>
          <w:szCs w:val="22"/>
        </w:rPr>
        <w:t>93</w:t>
      </w:r>
      <w:r w:rsidR="00697111" w:rsidRPr="004F2BEC">
        <w:rPr>
          <w:iCs/>
          <w:szCs w:val="22"/>
        </w:rPr>
        <w:t>,</w:t>
      </w:r>
      <w:r w:rsidRPr="004F2BEC">
        <w:rPr>
          <w:iCs/>
          <w:szCs w:val="22"/>
        </w:rPr>
        <w:t xml:space="preserve">4% </w:t>
      </w:r>
      <w:r w:rsidR="00CA737B" w:rsidRPr="004F2BEC">
        <w:rPr>
          <w:iCs/>
          <w:szCs w:val="22"/>
        </w:rPr>
        <w:t>van de</w:t>
      </w:r>
      <w:r w:rsidRPr="004F2BEC">
        <w:rPr>
          <w:iCs/>
          <w:szCs w:val="22"/>
        </w:rPr>
        <w:t xml:space="preserve"> </w:t>
      </w:r>
      <w:r w:rsidR="00CA737B" w:rsidRPr="004F2BEC">
        <w:rPr>
          <w:iCs/>
          <w:szCs w:val="22"/>
        </w:rPr>
        <w:t>toegediende dosis kan worden teruggevonden in de feces en</w:t>
      </w:r>
      <w:r w:rsidRPr="004F2BEC">
        <w:rPr>
          <w:iCs/>
          <w:szCs w:val="22"/>
        </w:rPr>
        <w:t xml:space="preserve"> 1</w:t>
      </w:r>
      <w:r w:rsidR="00D93A07" w:rsidRPr="004F2BEC">
        <w:rPr>
          <w:iCs/>
          <w:szCs w:val="22"/>
        </w:rPr>
        <w:t>,</w:t>
      </w:r>
      <w:r w:rsidRPr="004F2BEC">
        <w:rPr>
          <w:iCs/>
          <w:szCs w:val="22"/>
        </w:rPr>
        <w:t>95%</w:t>
      </w:r>
      <w:r w:rsidR="00CA737B" w:rsidRPr="004F2BEC">
        <w:rPr>
          <w:iCs/>
          <w:szCs w:val="22"/>
        </w:rPr>
        <w:t xml:space="preserve"> </w:t>
      </w:r>
      <w:r w:rsidRPr="004F2BEC">
        <w:rPr>
          <w:iCs/>
          <w:szCs w:val="22"/>
        </w:rPr>
        <w:t xml:space="preserve">in </w:t>
      </w:r>
      <w:r w:rsidR="00CA737B" w:rsidRPr="004F2BEC">
        <w:rPr>
          <w:iCs/>
          <w:szCs w:val="22"/>
        </w:rPr>
        <w:t xml:space="preserve">de </w:t>
      </w:r>
      <w:r w:rsidRPr="004F2BEC">
        <w:rPr>
          <w:iCs/>
          <w:szCs w:val="22"/>
        </w:rPr>
        <w:t xml:space="preserve">urine. </w:t>
      </w:r>
      <w:r w:rsidR="00774585" w:rsidRPr="004F2BEC">
        <w:rPr>
          <w:iCs/>
          <w:szCs w:val="22"/>
        </w:rPr>
        <w:t>O</w:t>
      </w:r>
      <w:r w:rsidR="00CA737B" w:rsidRPr="004F2BEC">
        <w:rPr>
          <w:iCs/>
          <w:szCs w:val="22"/>
        </w:rPr>
        <w:t xml:space="preserve">nveranderd </w:t>
      </w:r>
      <w:r w:rsidRPr="004F2BEC">
        <w:rPr>
          <w:iCs/>
          <w:szCs w:val="22"/>
        </w:rPr>
        <w:t>sonidegib</w:t>
      </w:r>
      <w:r w:rsidR="00774585" w:rsidRPr="004F2BEC">
        <w:rPr>
          <w:iCs/>
          <w:szCs w:val="22"/>
        </w:rPr>
        <w:t xml:space="preserve"> in de feces</w:t>
      </w:r>
      <w:r w:rsidR="00CA737B" w:rsidRPr="004F2BEC">
        <w:rPr>
          <w:iCs/>
          <w:szCs w:val="22"/>
        </w:rPr>
        <w:t xml:space="preserve"> </w:t>
      </w:r>
      <w:r w:rsidR="00774585" w:rsidRPr="004F2BEC">
        <w:rPr>
          <w:iCs/>
          <w:szCs w:val="22"/>
        </w:rPr>
        <w:t>vertegenwoordigt</w:t>
      </w:r>
      <w:r w:rsidR="00C25D2E" w:rsidRPr="004F2BEC">
        <w:rPr>
          <w:iCs/>
          <w:szCs w:val="22"/>
        </w:rPr>
        <w:t xml:space="preserve"> 88,7% </w:t>
      </w:r>
      <w:r w:rsidR="00774585" w:rsidRPr="004F2BEC">
        <w:rPr>
          <w:iCs/>
          <w:szCs w:val="22"/>
        </w:rPr>
        <w:t>van de toegediende dosis</w:t>
      </w:r>
      <w:r w:rsidR="00CC052A" w:rsidRPr="004F2BEC">
        <w:rPr>
          <w:iCs/>
          <w:szCs w:val="22"/>
        </w:rPr>
        <w:t xml:space="preserve"> </w:t>
      </w:r>
      <w:r w:rsidR="00C25D2E" w:rsidRPr="004F2BEC">
        <w:rPr>
          <w:iCs/>
          <w:szCs w:val="22"/>
        </w:rPr>
        <w:t>en</w:t>
      </w:r>
      <w:r w:rsidRPr="004F2BEC">
        <w:rPr>
          <w:iCs/>
          <w:szCs w:val="22"/>
        </w:rPr>
        <w:t xml:space="preserve"> </w:t>
      </w:r>
      <w:r w:rsidR="00C25D2E" w:rsidRPr="004F2BEC">
        <w:rPr>
          <w:iCs/>
          <w:szCs w:val="22"/>
        </w:rPr>
        <w:t>is niet</w:t>
      </w:r>
      <w:r w:rsidRPr="004F2BEC">
        <w:rPr>
          <w:iCs/>
          <w:szCs w:val="22"/>
        </w:rPr>
        <w:t xml:space="preserve"> </w:t>
      </w:r>
      <w:r w:rsidR="00C25D2E" w:rsidRPr="004F2BEC">
        <w:rPr>
          <w:iCs/>
          <w:szCs w:val="22"/>
        </w:rPr>
        <w:t>meetbaar</w:t>
      </w:r>
      <w:r w:rsidRPr="004F2BEC">
        <w:rPr>
          <w:iCs/>
          <w:szCs w:val="22"/>
        </w:rPr>
        <w:t xml:space="preserve"> in</w:t>
      </w:r>
      <w:r w:rsidR="00C25D2E" w:rsidRPr="004F2BEC">
        <w:rPr>
          <w:iCs/>
          <w:szCs w:val="22"/>
        </w:rPr>
        <w:t xml:space="preserve"> de</w:t>
      </w:r>
      <w:r w:rsidRPr="004F2BEC">
        <w:rPr>
          <w:iCs/>
          <w:szCs w:val="22"/>
        </w:rPr>
        <w:t xml:space="preserve"> urine. </w:t>
      </w:r>
      <w:r w:rsidR="00D93A07" w:rsidRPr="004F2BEC">
        <w:rPr>
          <w:iCs/>
          <w:szCs w:val="22"/>
        </w:rPr>
        <w:t>D</w:t>
      </w:r>
      <w:r w:rsidRPr="004F2BEC">
        <w:rPr>
          <w:iCs/>
          <w:szCs w:val="22"/>
        </w:rPr>
        <w:t>e eliminati</w:t>
      </w:r>
      <w:r w:rsidR="00C25D2E" w:rsidRPr="004F2BEC">
        <w:rPr>
          <w:iCs/>
          <w:szCs w:val="22"/>
        </w:rPr>
        <w:t>e</w:t>
      </w:r>
      <w:r w:rsidRPr="004F2BEC">
        <w:rPr>
          <w:iCs/>
          <w:szCs w:val="22"/>
        </w:rPr>
        <w:t>half</w:t>
      </w:r>
      <w:r w:rsidR="00C25D2E" w:rsidRPr="004F2BEC">
        <w:rPr>
          <w:iCs/>
          <w:szCs w:val="22"/>
        </w:rPr>
        <w:t>waardetijd</w:t>
      </w:r>
      <w:r w:rsidRPr="004F2BEC">
        <w:rPr>
          <w:iCs/>
          <w:szCs w:val="22"/>
        </w:rPr>
        <w:t xml:space="preserve"> (t</w:t>
      </w:r>
      <w:r w:rsidRPr="004F2BEC">
        <w:rPr>
          <w:iCs/>
          <w:szCs w:val="22"/>
          <w:vertAlign w:val="subscript"/>
        </w:rPr>
        <w:t>1/2</w:t>
      </w:r>
      <w:r w:rsidRPr="004F2BEC">
        <w:rPr>
          <w:iCs/>
          <w:szCs w:val="22"/>
        </w:rPr>
        <w:t xml:space="preserve">) </w:t>
      </w:r>
      <w:r w:rsidR="00C25D2E" w:rsidRPr="004F2BEC">
        <w:rPr>
          <w:iCs/>
          <w:szCs w:val="22"/>
        </w:rPr>
        <w:t>van</w:t>
      </w:r>
      <w:r w:rsidRPr="004F2BEC">
        <w:rPr>
          <w:iCs/>
          <w:szCs w:val="22"/>
        </w:rPr>
        <w:t xml:space="preserve"> sonidegib</w:t>
      </w:r>
      <w:r w:rsidR="00D93A07" w:rsidRPr="004F2BEC">
        <w:rPr>
          <w:iCs/>
          <w:szCs w:val="22"/>
        </w:rPr>
        <w:t>,</w:t>
      </w:r>
      <w:r w:rsidRPr="004F2BEC">
        <w:rPr>
          <w:iCs/>
          <w:szCs w:val="22"/>
        </w:rPr>
        <w:t xml:space="preserve"> </w:t>
      </w:r>
      <w:r w:rsidR="00C25D2E" w:rsidRPr="004F2BEC">
        <w:rPr>
          <w:iCs/>
          <w:szCs w:val="22"/>
        </w:rPr>
        <w:t>geschat</w:t>
      </w:r>
      <w:r w:rsidRPr="004F2BEC">
        <w:rPr>
          <w:iCs/>
          <w:szCs w:val="22"/>
        </w:rPr>
        <w:t xml:space="preserve"> </w:t>
      </w:r>
      <w:r w:rsidR="00C25D2E" w:rsidRPr="004F2BEC">
        <w:rPr>
          <w:iCs/>
          <w:szCs w:val="22"/>
        </w:rPr>
        <w:t>op basis van</w:t>
      </w:r>
      <w:r w:rsidR="00887060" w:rsidRPr="004F2BEC">
        <w:rPr>
          <w:iCs/>
          <w:szCs w:val="22"/>
        </w:rPr>
        <w:t xml:space="preserve"> </w:t>
      </w:r>
      <w:r w:rsidR="00D93A07" w:rsidRPr="004F2BEC">
        <w:rPr>
          <w:iCs/>
          <w:szCs w:val="22"/>
        </w:rPr>
        <w:t>populatie</w:t>
      </w:r>
      <w:r w:rsidR="007229BB" w:rsidRPr="004F2BEC">
        <w:rPr>
          <w:iCs/>
          <w:szCs w:val="22"/>
        </w:rPr>
        <w:t>f</w:t>
      </w:r>
      <w:r w:rsidR="00887060" w:rsidRPr="004F2BEC">
        <w:rPr>
          <w:szCs w:val="22"/>
        </w:rPr>
        <w:t>armacokineti</w:t>
      </w:r>
      <w:r w:rsidR="007229BB" w:rsidRPr="004F2BEC">
        <w:rPr>
          <w:szCs w:val="22"/>
        </w:rPr>
        <w:t>s</w:t>
      </w:r>
      <w:r w:rsidR="00887060" w:rsidRPr="004F2BEC">
        <w:rPr>
          <w:szCs w:val="22"/>
        </w:rPr>
        <w:t>c</w:t>
      </w:r>
      <w:r w:rsidR="007229BB" w:rsidRPr="004F2BEC">
        <w:rPr>
          <w:szCs w:val="22"/>
        </w:rPr>
        <w:t xml:space="preserve">he </w:t>
      </w:r>
      <w:r w:rsidR="00CC052A" w:rsidRPr="004F2BEC">
        <w:rPr>
          <w:iCs/>
          <w:szCs w:val="22"/>
        </w:rPr>
        <w:t>mode</w:t>
      </w:r>
      <w:r w:rsidR="00D93A07" w:rsidRPr="004F2BEC">
        <w:rPr>
          <w:iCs/>
          <w:szCs w:val="22"/>
        </w:rPr>
        <w:t>l</w:t>
      </w:r>
      <w:r w:rsidR="00CC052A" w:rsidRPr="004F2BEC">
        <w:rPr>
          <w:iCs/>
          <w:szCs w:val="22"/>
        </w:rPr>
        <w:t>l</w:t>
      </w:r>
      <w:r w:rsidR="007229BB" w:rsidRPr="004F2BEC">
        <w:rPr>
          <w:iCs/>
          <w:szCs w:val="22"/>
        </w:rPr>
        <w:t>ering</w:t>
      </w:r>
      <w:r w:rsidR="00D93A07" w:rsidRPr="004F2BEC">
        <w:rPr>
          <w:iCs/>
          <w:szCs w:val="22"/>
        </w:rPr>
        <w:t>,</w:t>
      </w:r>
      <w:r w:rsidRPr="004F2BEC">
        <w:rPr>
          <w:iCs/>
          <w:szCs w:val="22"/>
        </w:rPr>
        <w:t xml:space="preserve"> was </w:t>
      </w:r>
      <w:r w:rsidR="007229BB" w:rsidRPr="004F2BEC">
        <w:rPr>
          <w:iCs/>
          <w:szCs w:val="22"/>
        </w:rPr>
        <w:t>ongeveer</w:t>
      </w:r>
      <w:r w:rsidRPr="004F2BEC">
        <w:rPr>
          <w:iCs/>
          <w:szCs w:val="22"/>
        </w:rPr>
        <w:t xml:space="preserve"> </w:t>
      </w:r>
      <w:r w:rsidR="00CC052A" w:rsidRPr="004F2BEC">
        <w:rPr>
          <w:iCs/>
          <w:szCs w:val="22"/>
        </w:rPr>
        <w:t>28</w:t>
      </w:r>
      <w:r w:rsidR="00D8245B" w:rsidRPr="004F2BEC">
        <w:rPr>
          <w:iCs/>
          <w:szCs w:val="22"/>
        </w:rPr>
        <w:t> </w:t>
      </w:r>
      <w:r w:rsidRPr="004F2BEC">
        <w:rPr>
          <w:iCs/>
          <w:szCs w:val="22"/>
        </w:rPr>
        <w:t>da</w:t>
      </w:r>
      <w:r w:rsidR="007229BB" w:rsidRPr="004F2BEC">
        <w:rPr>
          <w:iCs/>
          <w:szCs w:val="22"/>
        </w:rPr>
        <w:t>gen</w:t>
      </w:r>
      <w:r w:rsidRPr="004F2BEC">
        <w:rPr>
          <w:iCs/>
          <w:szCs w:val="22"/>
        </w:rPr>
        <w:t>.</w:t>
      </w:r>
      <w:bookmarkEnd w:id="106"/>
      <w:bookmarkEnd w:id="107"/>
      <w:bookmarkEnd w:id="108"/>
      <w:bookmarkEnd w:id="109"/>
    </w:p>
    <w:p w14:paraId="15A307C4" w14:textId="77777777" w:rsidR="00497D80" w:rsidRPr="004F2BEC" w:rsidRDefault="00497D80" w:rsidP="00681B00">
      <w:pPr>
        <w:widowControl w:val="0"/>
        <w:numPr>
          <w:ilvl w:val="12"/>
          <w:numId w:val="0"/>
        </w:numPr>
        <w:tabs>
          <w:tab w:val="clear" w:pos="567"/>
        </w:tabs>
        <w:spacing w:line="240" w:lineRule="auto"/>
        <w:ind w:right="-2"/>
      </w:pPr>
    </w:p>
    <w:p w14:paraId="2A6DA3F9" w14:textId="77777777" w:rsidR="003650BA" w:rsidRPr="004F2BEC" w:rsidRDefault="00056F59" w:rsidP="00E1359A">
      <w:pPr>
        <w:keepNext/>
        <w:widowControl w:val="0"/>
        <w:tabs>
          <w:tab w:val="clear" w:pos="567"/>
        </w:tabs>
        <w:spacing w:line="240" w:lineRule="auto"/>
        <w:outlineLvl w:val="0"/>
        <w:rPr>
          <w:szCs w:val="22"/>
          <w:u w:val="single"/>
        </w:rPr>
      </w:pPr>
      <w:r w:rsidRPr="004F2BEC">
        <w:rPr>
          <w:szCs w:val="22"/>
          <w:u w:val="single"/>
        </w:rPr>
        <w:t>Special</w:t>
      </w:r>
      <w:r w:rsidR="00670161" w:rsidRPr="004F2BEC">
        <w:rPr>
          <w:szCs w:val="22"/>
          <w:u w:val="single"/>
        </w:rPr>
        <w:t>e</w:t>
      </w:r>
      <w:r w:rsidRPr="004F2BEC">
        <w:rPr>
          <w:szCs w:val="22"/>
          <w:u w:val="single"/>
        </w:rPr>
        <w:t xml:space="preserve"> populati</w:t>
      </w:r>
      <w:r w:rsidR="00670161" w:rsidRPr="004F2BEC">
        <w:rPr>
          <w:szCs w:val="22"/>
          <w:u w:val="single"/>
        </w:rPr>
        <w:t>e</w:t>
      </w:r>
      <w:r w:rsidRPr="004F2BEC">
        <w:rPr>
          <w:szCs w:val="22"/>
          <w:u w:val="single"/>
        </w:rPr>
        <w:t>s</w:t>
      </w:r>
    </w:p>
    <w:p w14:paraId="4B386305" w14:textId="77777777" w:rsidR="00D8245B" w:rsidRPr="004F2BEC" w:rsidRDefault="00D8245B" w:rsidP="00681B00">
      <w:pPr>
        <w:keepNext/>
        <w:widowControl w:val="0"/>
        <w:tabs>
          <w:tab w:val="clear" w:pos="567"/>
        </w:tabs>
        <w:spacing w:line="240" w:lineRule="auto"/>
        <w:rPr>
          <w:szCs w:val="22"/>
        </w:rPr>
      </w:pPr>
    </w:p>
    <w:p w14:paraId="4D3B8F4E" w14:textId="77777777" w:rsidR="00056F59" w:rsidRPr="004F2BEC" w:rsidRDefault="00056F59" w:rsidP="00E1359A">
      <w:pPr>
        <w:keepNext/>
        <w:widowControl w:val="0"/>
        <w:tabs>
          <w:tab w:val="clear" w:pos="567"/>
        </w:tabs>
        <w:spacing w:line="240" w:lineRule="auto"/>
        <w:outlineLvl w:val="0"/>
        <w:rPr>
          <w:i/>
          <w:szCs w:val="22"/>
          <w:u w:val="single"/>
        </w:rPr>
      </w:pPr>
      <w:r w:rsidRPr="004F2BEC">
        <w:rPr>
          <w:i/>
          <w:szCs w:val="22"/>
          <w:u w:val="single"/>
        </w:rPr>
        <w:t>Pati</w:t>
      </w:r>
      <w:bookmarkStart w:id="110" w:name="_4231754Patients_with_hepatic_impa"/>
      <w:bookmarkEnd w:id="110"/>
      <w:r w:rsidR="00E360DC" w:rsidRPr="004F2BEC">
        <w:rPr>
          <w:i/>
          <w:szCs w:val="22"/>
          <w:u w:val="single"/>
        </w:rPr>
        <w:t>ënten met leverfunctiestoornissen</w:t>
      </w:r>
    </w:p>
    <w:p w14:paraId="00F59109" w14:textId="77777777" w:rsidR="00056F59" w:rsidRPr="004F2BEC" w:rsidRDefault="005870C3" w:rsidP="00297E5D">
      <w:pPr>
        <w:widowControl w:val="0"/>
        <w:tabs>
          <w:tab w:val="clear" w:pos="567"/>
        </w:tabs>
        <w:spacing w:line="240" w:lineRule="auto"/>
        <w:rPr>
          <w:szCs w:val="22"/>
        </w:rPr>
      </w:pPr>
      <w:bookmarkStart w:id="111" w:name="_Toc259706949"/>
      <w:bookmarkStart w:id="112" w:name="_Toc259707121"/>
      <w:bookmarkStart w:id="113" w:name="_Toc259707184"/>
      <w:bookmarkStart w:id="114" w:name="_Toc259713130"/>
      <w:r w:rsidRPr="004F2BEC">
        <w:rPr>
          <w:szCs w:val="22"/>
        </w:rPr>
        <w:t>De farmacokinetiek van sonidegib werd o</w:t>
      </w:r>
      <w:r w:rsidR="0017650C" w:rsidRPr="004F2BEC">
        <w:rPr>
          <w:szCs w:val="22"/>
        </w:rPr>
        <w:t>nderzocht bij personen met een lichte</w:t>
      </w:r>
      <w:r w:rsidRPr="004F2BEC">
        <w:rPr>
          <w:szCs w:val="22"/>
        </w:rPr>
        <w:t xml:space="preserve"> (Child</w:t>
      </w:r>
      <w:r w:rsidR="0017650C" w:rsidRPr="004F2BEC">
        <w:rPr>
          <w:szCs w:val="22"/>
        </w:rPr>
        <w:t>-</w:t>
      </w:r>
      <w:r w:rsidRPr="004F2BEC">
        <w:rPr>
          <w:szCs w:val="22"/>
        </w:rPr>
        <w:t>Pugh klasse</w:t>
      </w:r>
      <w:r w:rsidR="0017650C" w:rsidRPr="004F2BEC">
        <w:rPr>
          <w:szCs w:val="22"/>
        </w:rPr>
        <w:t> </w:t>
      </w:r>
      <w:r w:rsidRPr="004F2BEC">
        <w:rPr>
          <w:szCs w:val="22"/>
        </w:rPr>
        <w:t>A; n=8)</w:t>
      </w:r>
      <w:r w:rsidR="00465519" w:rsidRPr="004F2BEC">
        <w:rPr>
          <w:szCs w:val="22"/>
        </w:rPr>
        <w:t>,</w:t>
      </w:r>
      <w:r w:rsidRPr="004F2BEC">
        <w:rPr>
          <w:szCs w:val="22"/>
        </w:rPr>
        <w:t xml:space="preserve"> </w:t>
      </w:r>
      <w:r w:rsidR="0017650C" w:rsidRPr="004F2BEC">
        <w:rPr>
          <w:szCs w:val="22"/>
        </w:rPr>
        <w:t>een</w:t>
      </w:r>
      <w:r w:rsidRPr="004F2BEC">
        <w:rPr>
          <w:szCs w:val="22"/>
        </w:rPr>
        <w:t xml:space="preserve"> matige (Child</w:t>
      </w:r>
      <w:r w:rsidR="0017650C" w:rsidRPr="004F2BEC">
        <w:rPr>
          <w:szCs w:val="22"/>
        </w:rPr>
        <w:t>-</w:t>
      </w:r>
      <w:r w:rsidRPr="004F2BEC">
        <w:rPr>
          <w:szCs w:val="22"/>
        </w:rPr>
        <w:t>Pugh klasse</w:t>
      </w:r>
      <w:r w:rsidR="0017650C" w:rsidRPr="004F2BEC">
        <w:rPr>
          <w:szCs w:val="22"/>
        </w:rPr>
        <w:t> </w:t>
      </w:r>
      <w:r w:rsidRPr="004F2BEC">
        <w:rPr>
          <w:szCs w:val="22"/>
        </w:rPr>
        <w:t>B, n=8)</w:t>
      </w:r>
      <w:r w:rsidR="00465519" w:rsidRPr="004F2BEC">
        <w:rPr>
          <w:szCs w:val="22"/>
        </w:rPr>
        <w:t xml:space="preserve"> of een ernstige (Child-Pugh klasse C; n=9)</w:t>
      </w:r>
      <w:r w:rsidRPr="004F2BEC">
        <w:rPr>
          <w:szCs w:val="22"/>
        </w:rPr>
        <w:t xml:space="preserve"> lever</w:t>
      </w:r>
      <w:r w:rsidR="0017650C" w:rsidRPr="004F2BEC">
        <w:rPr>
          <w:szCs w:val="22"/>
        </w:rPr>
        <w:t>functiestoornis</w:t>
      </w:r>
      <w:r w:rsidRPr="004F2BEC">
        <w:rPr>
          <w:szCs w:val="22"/>
        </w:rPr>
        <w:t xml:space="preserve"> en bij 8</w:t>
      </w:r>
      <w:r w:rsidR="0017650C" w:rsidRPr="004F2BEC">
        <w:rPr>
          <w:szCs w:val="22"/>
        </w:rPr>
        <w:t> </w:t>
      </w:r>
      <w:r w:rsidRPr="004F2BEC">
        <w:rPr>
          <w:szCs w:val="22"/>
        </w:rPr>
        <w:t xml:space="preserve">gezonde proefpersonen met een normale leverfunctie. </w:t>
      </w:r>
      <w:r w:rsidR="0017650C" w:rsidRPr="004F2BEC">
        <w:rPr>
          <w:szCs w:val="22"/>
        </w:rPr>
        <w:t xml:space="preserve">De </w:t>
      </w:r>
      <w:r w:rsidRPr="004F2BEC">
        <w:rPr>
          <w:szCs w:val="22"/>
        </w:rPr>
        <w:t>C</w:t>
      </w:r>
      <w:r w:rsidRPr="004F2BEC">
        <w:rPr>
          <w:szCs w:val="22"/>
          <w:vertAlign w:val="subscript"/>
        </w:rPr>
        <w:t>max</w:t>
      </w:r>
      <w:r w:rsidRPr="004F2BEC">
        <w:rPr>
          <w:szCs w:val="22"/>
        </w:rPr>
        <w:t xml:space="preserve"> van sonidegib na een enkel</w:t>
      </w:r>
      <w:r w:rsidR="00EB4109" w:rsidRPr="004F2BEC">
        <w:rPr>
          <w:szCs w:val="22"/>
        </w:rPr>
        <w:t>voudig</w:t>
      </w:r>
      <w:r w:rsidRPr="004F2BEC">
        <w:rPr>
          <w:szCs w:val="22"/>
        </w:rPr>
        <w:t>e orale dosis van 800</w:t>
      </w:r>
      <w:r w:rsidR="0017650C" w:rsidRPr="004F2BEC">
        <w:rPr>
          <w:szCs w:val="22"/>
        </w:rPr>
        <w:t> </w:t>
      </w:r>
      <w:r w:rsidRPr="004F2BEC">
        <w:rPr>
          <w:szCs w:val="22"/>
        </w:rPr>
        <w:t>mg was</w:t>
      </w:r>
      <w:r w:rsidR="0017650C" w:rsidRPr="004F2BEC">
        <w:rPr>
          <w:szCs w:val="22"/>
        </w:rPr>
        <w:t xml:space="preserve"> respectievelijk</w:t>
      </w:r>
      <w:r w:rsidRPr="004F2BEC">
        <w:rPr>
          <w:szCs w:val="22"/>
        </w:rPr>
        <w:t xml:space="preserve"> </w:t>
      </w:r>
      <w:r w:rsidR="00465519" w:rsidRPr="004F2BEC">
        <w:rPr>
          <w:szCs w:val="22"/>
        </w:rPr>
        <w:t>20</w:t>
      </w:r>
      <w:r w:rsidRPr="004F2BEC">
        <w:rPr>
          <w:szCs w:val="22"/>
        </w:rPr>
        <w:t>%</w:t>
      </w:r>
      <w:r w:rsidR="00275F8E" w:rsidRPr="004F2BEC">
        <w:rPr>
          <w:szCs w:val="22"/>
        </w:rPr>
        <w:t>,</w:t>
      </w:r>
      <w:r w:rsidRPr="004F2BEC">
        <w:rPr>
          <w:szCs w:val="22"/>
        </w:rPr>
        <w:t xml:space="preserve"> </w:t>
      </w:r>
      <w:r w:rsidR="00465519" w:rsidRPr="004F2BEC">
        <w:rPr>
          <w:szCs w:val="22"/>
        </w:rPr>
        <w:t>21</w:t>
      </w:r>
      <w:r w:rsidRPr="004F2BEC">
        <w:rPr>
          <w:szCs w:val="22"/>
        </w:rPr>
        <w:t xml:space="preserve">% </w:t>
      </w:r>
      <w:r w:rsidR="00465519" w:rsidRPr="004F2BEC">
        <w:rPr>
          <w:szCs w:val="22"/>
        </w:rPr>
        <w:t xml:space="preserve">en 60% </w:t>
      </w:r>
      <w:r w:rsidRPr="004F2BEC">
        <w:rPr>
          <w:szCs w:val="22"/>
        </w:rPr>
        <w:t xml:space="preserve">lager bij </w:t>
      </w:r>
      <w:r w:rsidR="0017650C" w:rsidRPr="004F2BEC">
        <w:rPr>
          <w:szCs w:val="22"/>
        </w:rPr>
        <w:t>een lichte</w:t>
      </w:r>
      <w:r w:rsidR="00465519" w:rsidRPr="004F2BEC">
        <w:rPr>
          <w:szCs w:val="22"/>
        </w:rPr>
        <w:t>,</w:t>
      </w:r>
      <w:r w:rsidRPr="004F2BEC">
        <w:rPr>
          <w:szCs w:val="22"/>
        </w:rPr>
        <w:t xml:space="preserve"> matige</w:t>
      </w:r>
      <w:r w:rsidR="00465519" w:rsidRPr="004F2BEC">
        <w:rPr>
          <w:szCs w:val="22"/>
        </w:rPr>
        <w:t xml:space="preserve"> </w:t>
      </w:r>
      <w:r w:rsidR="00275F8E" w:rsidRPr="004F2BEC">
        <w:rPr>
          <w:szCs w:val="22"/>
        </w:rPr>
        <w:t>en</w:t>
      </w:r>
      <w:r w:rsidR="00465519" w:rsidRPr="004F2BEC">
        <w:rPr>
          <w:szCs w:val="22"/>
        </w:rPr>
        <w:t xml:space="preserve"> ernstige</w:t>
      </w:r>
      <w:r w:rsidRPr="004F2BEC">
        <w:rPr>
          <w:szCs w:val="22"/>
        </w:rPr>
        <w:t xml:space="preserve"> lever</w:t>
      </w:r>
      <w:r w:rsidR="0017650C" w:rsidRPr="004F2BEC">
        <w:rPr>
          <w:szCs w:val="22"/>
        </w:rPr>
        <w:t>functiestoornis</w:t>
      </w:r>
      <w:r w:rsidRPr="004F2BEC">
        <w:rPr>
          <w:szCs w:val="22"/>
        </w:rPr>
        <w:t xml:space="preserve"> in vergelijking met een normale leverfunctie. </w:t>
      </w:r>
      <w:r w:rsidR="0017650C" w:rsidRPr="004F2BEC">
        <w:rPr>
          <w:szCs w:val="22"/>
        </w:rPr>
        <w:t xml:space="preserve">De </w:t>
      </w:r>
      <w:r w:rsidRPr="004F2BEC">
        <w:rPr>
          <w:szCs w:val="22"/>
        </w:rPr>
        <w:t>AUC</w:t>
      </w:r>
      <w:r w:rsidRPr="004F2BEC">
        <w:rPr>
          <w:szCs w:val="22"/>
          <w:vertAlign w:val="subscript"/>
        </w:rPr>
        <w:t>inf</w:t>
      </w:r>
      <w:r w:rsidRPr="004F2BEC">
        <w:rPr>
          <w:szCs w:val="22"/>
        </w:rPr>
        <w:t xml:space="preserve"> van sonidegib was </w:t>
      </w:r>
      <w:r w:rsidR="0017650C" w:rsidRPr="004F2BEC">
        <w:rPr>
          <w:szCs w:val="22"/>
        </w:rPr>
        <w:t xml:space="preserve">respectievelijk </w:t>
      </w:r>
      <w:r w:rsidR="00465519" w:rsidRPr="004F2BEC">
        <w:rPr>
          <w:szCs w:val="22"/>
        </w:rPr>
        <w:t>40</w:t>
      </w:r>
      <w:r w:rsidRPr="004F2BEC">
        <w:rPr>
          <w:szCs w:val="22"/>
        </w:rPr>
        <w:t>%</w:t>
      </w:r>
      <w:r w:rsidR="00465519" w:rsidRPr="004F2BEC">
        <w:rPr>
          <w:szCs w:val="22"/>
        </w:rPr>
        <w:t>, 22%</w:t>
      </w:r>
      <w:r w:rsidRPr="004F2BEC">
        <w:rPr>
          <w:szCs w:val="22"/>
        </w:rPr>
        <w:t xml:space="preserve"> en </w:t>
      </w:r>
      <w:r w:rsidR="00465519" w:rsidRPr="004F2BEC">
        <w:rPr>
          <w:szCs w:val="22"/>
        </w:rPr>
        <w:t>8</w:t>
      </w:r>
      <w:r w:rsidRPr="004F2BEC">
        <w:rPr>
          <w:szCs w:val="22"/>
        </w:rPr>
        <w:t>% lager</w:t>
      </w:r>
      <w:r w:rsidR="0017650C" w:rsidRPr="004F2BEC">
        <w:rPr>
          <w:szCs w:val="22"/>
        </w:rPr>
        <w:t>.</w:t>
      </w:r>
      <w:r w:rsidRPr="004F2BEC">
        <w:rPr>
          <w:szCs w:val="22"/>
        </w:rPr>
        <w:t xml:space="preserve"> </w:t>
      </w:r>
      <w:r w:rsidR="0017650C" w:rsidRPr="004F2BEC">
        <w:rPr>
          <w:szCs w:val="22"/>
        </w:rPr>
        <w:t xml:space="preserve">De </w:t>
      </w:r>
      <w:r w:rsidRPr="004F2BEC">
        <w:rPr>
          <w:szCs w:val="22"/>
        </w:rPr>
        <w:t>AUC</w:t>
      </w:r>
      <w:r w:rsidRPr="004F2BEC">
        <w:rPr>
          <w:szCs w:val="22"/>
          <w:vertAlign w:val="subscript"/>
        </w:rPr>
        <w:t>last</w:t>
      </w:r>
      <w:r w:rsidRPr="004F2BEC">
        <w:rPr>
          <w:szCs w:val="22"/>
        </w:rPr>
        <w:t xml:space="preserve"> was </w:t>
      </w:r>
      <w:r w:rsidR="00275F8E" w:rsidRPr="004F2BEC">
        <w:rPr>
          <w:szCs w:val="22"/>
        </w:rPr>
        <w:t>35</w:t>
      </w:r>
      <w:r w:rsidRPr="004F2BEC">
        <w:rPr>
          <w:szCs w:val="22"/>
        </w:rPr>
        <w:t>% lager bij</w:t>
      </w:r>
      <w:r w:rsidR="0017650C" w:rsidRPr="004F2BEC">
        <w:rPr>
          <w:szCs w:val="22"/>
        </w:rPr>
        <w:t xml:space="preserve"> een</w:t>
      </w:r>
      <w:r w:rsidRPr="004F2BEC">
        <w:rPr>
          <w:szCs w:val="22"/>
        </w:rPr>
        <w:t xml:space="preserve"> licht</w:t>
      </w:r>
      <w:r w:rsidR="0017650C" w:rsidRPr="004F2BEC">
        <w:rPr>
          <w:szCs w:val="22"/>
        </w:rPr>
        <w:t>e</w:t>
      </w:r>
      <w:r w:rsidRPr="004F2BEC">
        <w:rPr>
          <w:szCs w:val="22"/>
        </w:rPr>
        <w:t xml:space="preserve"> </w:t>
      </w:r>
      <w:r w:rsidR="0017650C" w:rsidRPr="004F2BEC">
        <w:rPr>
          <w:szCs w:val="22"/>
        </w:rPr>
        <w:t>leverfunctiestoornis</w:t>
      </w:r>
      <w:r w:rsidR="00275F8E" w:rsidRPr="004F2BEC">
        <w:rPr>
          <w:szCs w:val="22"/>
        </w:rPr>
        <w:t>,</w:t>
      </w:r>
      <w:r w:rsidRPr="004F2BEC">
        <w:rPr>
          <w:szCs w:val="22"/>
        </w:rPr>
        <w:t xml:space="preserve"> </w:t>
      </w:r>
      <w:r w:rsidR="00275F8E" w:rsidRPr="004F2BEC">
        <w:rPr>
          <w:szCs w:val="22"/>
        </w:rPr>
        <w:t>14</w:t>
      </w:r>
      <w:r w:rsidRPr="004F2BEC">
        <w:rPr>
          <w:szCs w:val="22"/>
        </w:rPr>
        <w:t>% hoger</w:t>
      </w:r>
      <w:r w:rsidR="00275F8E" w:rsidRPr="004F2BEC">
        <w:rPr>
          <w:szCs w:val="22"/>
        </w:rPr>
        <w:t xml:space="preserve"> </w:t>
      </w:r>
      <w:r w:rsidR="0017650C" w:rsidRPr="004F2BEC">
        <w:rPr>
          <w:szCs w:val="22"/>
        </w:rPr>
        <w:t>bij</w:t>
      </w:r>
      <w:r w:rsidRPr="004F2BEC">
        <w:rPr>
          <w:szCs w:val="22"/>
        </w:rPr>
        <w:t xml:space="preserve"> </w:t>
      </w:r>
      <w:r w:rsidR="0017650C" w:rsidRPr="004F2BEC">
        <w:rPr>
          <w:szCs w:val="22"/>
        </w:rPr>
        <w:t xml:space="preserve">een </w:t>
      </w:r>
      <w:r w:rsidRPr="004F2BEC">
        <w:rPr>
          <w:szCs w:val="22"/>
        </w:rPr>
        <w:t>matige lever</w:t>
      </w:r>
      <w:r w:rsidR="0017650C" w:rsidRPr="004F2BEC">
        <w:rPr>
          <w:szCs w:val="22"/>
        </w:rPr>
        <w:t>functiestoornis</w:t>
      </w:r>
      <w:r w:rsidR="00275F8E" w:rsidRPr="004F2BEC">
        <w:rPr>
          <w:szCs w:val="22"/>
        </w:rPr>
        <w:t xml:space="preserve"> en 23% lager bij een ernstige leverfunctiestoornis</w:t>
      </w:r>
      <w:r w:rsidRPr="004F2BEC">
        <w:rPr>
          <w:szCs w:val="22"/>
        </w:rPr>
        <w:t>. Er is geen dosisaanpassing nodig bij patiënten met</w:t>
      </w:r>
      <w:r w:rsidR="0017650C" w:rsidRPr="004F2BEC">
        <w:rPr>
          <w:szCs w:val="22"/>
        </w:rPr>
        <w:t xml:space="preserve"> een</w:t>
      </w:r>
      <w:r w:rsidRPr="004F2BEC">
        <w:rPr>
          <w:szCs w:val="22"/>
        </w:rPr>
        <w:t xml:space="preserve"> lever</w:t>
      </w:r>
      <w:r w:rsidR="0017650C" w:rsidRPr="004F2BEC">
        <w:rPr>
          <w:szCs w:val="22"/>
        </w:rPr>
        <w:t>functiestoornis</w:t>
      </w:r>
      <w:r w:rsidRPr="004F2BEC">
        <w:rPr>
          <w:szCs w:val="22"/>
        </w:rPr>
        <w:t>.</w:t>
      </w:r>
    </w:p>
    <w:p w14:paraId="67C9B6BF" w14:textId="77777777" w:rsidR="0017650C" w:rsidRPr="004F2BEC" w:rsidRDefault="0017650C" w:rsidP="00B26F6D">
      <w:pPr>
        <w:widowControl w:val="0"/>
        <w:tabs>
          <w:tab w:val="clear" w:pos="567"/>
        </w:tabs>
        <w:spacing w:line="240" w:lineRule="auto"/>
        <w:rPr>
          <w:szCs w:val="22"/>
        </w:rPr>
      </w:pPr>
    </w:p>
    <w:p w14:paraId="4074AB3C" w14:textId="77777777" w:rsidR="00E360DC" w:rsidRPr="004F2BEC" w:rsidRDefault="00E360DC" w:rsidP="00E1359A">
      <w:pPr>
        <w:keepNext/>
        <w:widowControl w:val="0"/>
        <w:tabs>
          <w:tab w:val="clear" w:pos="567"/>
        </w:tabs>
        <w:spacing w:line="240" w:lineRule="auto"/>
        <w:outlineLvl w:val="0"/>
        <w:rPr>
          <w:i/>
          <w:szCs w:val="22"/>
          <w:u w:val="single"/>
        </w:rPr>
      </w:pPr>
      <w:r w:rsidRPr="004F2BEC">
        <w:rPr>
          <w:i/>
          <w:szCs w:val="22"/>
          <w:u w:val="single"/>
        </w:rPr>
        <w:t>Patiënten met nierfunctiestoornissen</w:t>
      </w:r>
    </w:p>
    <w:p w14:paraId="56D9E6AD" w14:textId="77777777" w:rsidR="00056F59" w:rsidRPr="004F2BEC" w:rsidRDefault="00BB254E" w:rsidP="00E00588">
      <w:pPr>
        <w:keepNext/>
        <w:widowControl w:val="0"/>
        <w:tabs>
          <w:tab w:val="clear" w:pos="567"/>
        </w:tabs>
        <w:spacing w:line="240" w:lineRule="auto"/>
        <w:rPr>
          <w:szCs w:val="22"/>
        </w:rPr>
      </w:pPr>
      <w:r w:rsidRPr="004F2BEC">
        <w:t xml:space="preserve">Het effect van een nierfunctiestoornis op de systemische blootstelling van sonidegib is niet onderzocht. Aangezien sonidegib niet via de nieren wordt uitgescheiden, wordt er geen verandering in systemische blootstelling verwacht bij patiënten met een nierfunctiestoornis. Een populatiefarmacokinetische analyse </w:t>
      </w:r>
      <w:r w:rsidR="00C92B34" w:rsidRPr="004F2BEC">
        <w:t xml:space="preserve">toonde </w:t>
      </w:r>
      <w:r w:rsidR="00CC2FAC" w:rsidRPr="004F2BEC">
        <w:t>geen</w:t>
      </w:r>
      <w:r w:rsidRPr="004F2BEC">
        <w:t xml:space="preserve"> significante invloed van de nierfunctie (creatinineklaring&gt;27</w:t>
      </w:r>
      <w:r w:rsidR="00787715" w:rsidRPr="004F2BEC">
        <w:t> </w:t>
      </w:r>
      <w:r w:rsidRPr="004F2BEC">
        <w:t xml:space="preserve">ml/min) op de schijnbare klaring (CL/F) </w:t>
      </w:r>
      <w:r w:rsidR="00E5453A" w:rsidRPr="004F2BEC">
        <w:t>van</w:t>
      </w:r>
      <w:r w:rsidRPr="004F2BEC">
        <w:t xml:space="preserve"> sonidegib</w:t>
      </w:r>
      <w:r w:rsidR="00CC2FAC" w:rsidRPr="004F2BEC">
        <w:t xml:space="preserve"> aan, wat</w:t>
      </w:r>
      <w:r w:rsidRPr="004F2BEC">
        <w:t xml:space="preserve"> suggereert dat aanpassing van de dosering niet noodzakelijk </w:t>
      </w:r>
      <w:r w:rsidR="00CC2FAC" w:rsidRPr="004F2BEC">
        <w:t xml:space="preserve">is </w:t>
      </w:r>
      <w:r w:rsidRPr="004F2BEC">
        <w:t>bij patiënten</w:t>
      </w:r>
      <w:r w:rsidR="00CC2FAC" w:rsidRPr="004F2BEC">
        <w:t xml:space="preserve"> met een nierfunctiestoornis</w:t>
      </w:r>
      <w:r w:rsidRPr="004F2BEC">
        <w:t>.</w:t>
      </w:r>
    </w:p>
    <w:p w14:paraId="00735870" w14:textId="77777777" w:rsidR="00D8245B" w:rsidRPr="004F2BEC" w:rsidRDefault="00D8245B" w:rsidP="00E00588">
      <w:pPr>
        <w:widowControl w:val="0"/>
        <w:tabs>
          <w:tab w:val="clear" w:pos="567"/>
        </w:tabs>
        <w:spacing w:line="240" w:lineRule="auto"/>
        <w:rPr>
          <w:szCs w:val="22"/>
        </w:rPr>
      </w:pPr>
    </w:p>
    <w:p w14:paraId="64146F24" w14:textId="77777777" w:rsidR="00EE3A04" w:rsidRPr="004F2BEC" w:rsidRDefault="00EE3A04" w:rsidP="00EF3A20">
      <w:pPr>
        <w:keepNext/>
        <w:widowControl w:val="0"/>
        <w:tabs>
          <w:tab w:val="clear" w:pos="567"/>
        </w:tabs>
        <w:spacing w:line="240" w:lineRule="auto"/>
        <w:outlineLvl w:val="0"/>
        <w:rPr>
          <w:i/>
          <w:szCs w:val="22"/>
          <w:u w:val="single"/>
        </w:rPr>
      </w:pPr>
      <w:r w:rsidRPr="004F2BEC">
        <w:rPr>
          <w:i/>
          <w:szCs w:val="22"/>
          <w:u w:val="single"/>
        </w:rPr>
        <w:t xml:space="preserve">Effect </w:t>
      </w:r>
      <w:r w:rsidR="00A96865" w:rsidRPr="004F2BEC">
        <w:rPr>
          <w:i/>
          <w:szCs w:val="22"/>
          <w:u w:val="single"/>
        </w:rPr>
        <w:t>van leeftijd</w:t>
      </w:r>
      <w:r w:rsidRPr="004F2BEC">
        <w:rPr>
          <w:i/>
          <w:szCs w:val="22"/>
          <w:u w:val="single"/>
        </w:rPr>
        <w:t xml:space="preserve">, </w:t>
      </w:r>
      <w:r w:rsidR="00F8692B" w:rsidRPr="004F2BEC">
        <w:rPr>
          <w:i/>
          <w:szCs w:val="22"/>
          <w:u w:val="single"/>
        </w:rPr>
        <w:t>lichaams</w:t>
      </w:r>
      <w:r w:rsidR="00A96865" w:rsidRPr="004F2BEC">
        <w:rPr>
          <w:i/>
          <w:szCs w:val="22"/>
          <w:u w:val="single"/>
        </w:rPr>
        <w:t>gewicht en geslacht</w:t>
      </w:r>
    </w:p>
    <w:p w14:paraId="7EF8A998" w14:textId="77777777" w:rsidR="00EE3A04" w:rsidRPr="004F2BEC" w:rsidRDefault="00DB2662" w:rsidP="00E00588">
      <w:pPr>
        <w:widowControl w:val="0"/>
        <w:tabs>
          <w:tab w:val="clear" w:pos="567"/>
        </w:tabs>
        <w:spacing w:line="240" w:lineRule="auto"/>
        <w:rPr>
          <w:szCs w:val="22"/>
        </w:rPr>
      </w:pPr>
      <w:r w:rsidRPr="004F2BEC">
        <w:t>Populatiefarmacokinetische analyse</w:t>
      </w:r>
      <w:r w:rsidR="00EE3A04" w:rsidRPr="004F2BEC">
        <w:rPr>
          <w:szCs w:val="22"/>
        </w:rPr>
        <w:t xml:space="preserve"> </w:t>
      </w:r>
      <w:r w:rsidRPr="004F2BEC">
        <w:rPr>
          <w:szCs w:val="22"/>
        </w:rPr>
        <w:t>toont aan dat er geen klinisch relevante effect</w:t>
      </w:r>
      <w:r w:rsidR="002D1FB2" w:rsidRPr="004F2BEC">
        <w:rPr>
          <w:szCs w:val="22"/>
        </w:rPr>
        <w:t>en zijn van</w:t>
      </w:r>
      <w:r w:rsidR="00EE3A04" w:rsidRPr="004F2BEC">
        <w:rPr>
          <w:szCs w:val="22"/>
        </w:rPr>
        <w:t xml:space="preserve"> </w:t>
      </w:r>
      <w:r w:rsidR="002D1FB2" w:rsidRPr="004F2BEC">
        <w:rPr>
          <w:szCs w:val="22"/>
        </w:rPr>
        <w:t>leeftijd</w:t>
      </w:r>
      <w:r w:rsidR="00937E4F" w:rsidRPr="004F2BEC">
        <w:rPr>
          <w:szCs w:val="22"/>
        </w:rPr>
        <w:t xml:space="preserve"> (</w:t>
      </w:r>
      <w:r w:rsidR="00C92B34" w:rsidRPr="004F2BEC">
        <w:rPr>
          <w:szCs w:val="22"/>
        </w:rPr>
        <w:t xml:space="preserve">onderzocht </w:t>
      </w:r>
      <w:r w:rsidR="00D85095" w:rsidRPr="004F2BEC">
        <w:rPr>
          <w:szCs w:val="22"/>
        </w:rPr>
        <w:t>bereik</w:t>
      </w:r>
      <w:r w:rsidR="00937E4F" w:rsidRPr="004F2BEC">
        <w:rPr>
          <w:szCs w:val="22"/>
        </w:rPr>
        <w:t xml:space="preserve"> </w:t>
      </w:r>
      <w:r w:rsidR="00D85095" w:rsidRPr="004F2BEC">
        <w:rPr>
          <w:szCs w:val="22"/>
        </w:rPr>
        <w:t>van</w:t>
      </w:r>
      <w:r w:rsidR="00937E4F" w:rsidRPr="004F2BEC">
        <w:rPr>
          <w:szCs w:val="22"/>
        </w:rPr>
        <w:t xml:space="preserve"> 20</w:t>
      </w:r>
      <w:r w:rsidR="00937E4F" w:rsidRPr="004F2BEC">
        <w:rPr>
          <w:szCs w:val="22"/>
        </w:rPr>
        <w:noBreakHyphen/>
        <w:t>93 </w:t>
      </w:r>
      <w:r w:rsidR="00D85095" w:rsidRPr="004F2BEC">
        <w:rPr>
          <w:szCs w:val="22"/>
        </w:rPr>
        <w:t>jaar</w:t>
      </w:r>
      <w:r w:rsidR="00937E4F" w:rsidRPr="004F2BEC">
        <w:rPr>
          <w:szCs w:val="22"/>
        </w:rPr>
        <w:t xml:space="preserve">, </w:t>
      </w:r>
      <w:r w:rsidR="00D85095" w:rsidRPr="004F2BEC">
        <w:rPr>
          <w:szCs w:val="22"/>
        </w:rPr>
        <w:t>gemiddelde</w:t>
      </w:r>
      <w:r w:rsidR="00937E4F" w:rsidRPr="004F2BEC">
        <w:rPr>
          <w:szCs w:val="22"/>
        </w:rPr>
        <w:t xml:space="preserve"> 61 </w:t>
      </w:r>
      <w:r w:rsidR="00D85095" w:rsidRPr="004F2BEC">
        <w:rPr>
          <w:szCs w:val="22"/>
        </w:rPr>
        <w:t>jaar</w:t>
      </w:r>
      <w:r w:rsidR="00937E4F" w:rsidRPr="004F2BEC">
        <w:rPr>
          <w:szCs w:val="22"/>
        </w:rPr>
        <w:t>)</w:t>
      </w:r>
      <w:r w:rsidR="00EE3A04" w:rsidRPr="004F2BEC">
        <w:rPr>
          <w:szCs w:val="22"/>
        </w:rPr>
        <w:t xml:space="preserve">, </w:t>
      </w:r>
      <w:r w:rsidR="00D85095" w:rsidRPr="004F2BEC">
        <w:rPr>
          <w:szCs w:val="22"/>
        </w:rPr>
        <w:t>lichaamsgewicht</w:t>
      </w:r>
      <w:r w:rsidR="00937E4F" w:rsidRPr="004F2BEC">
        <w:rPr>
          <w:szCs w:val="22"/>
        </w:rPr>
        <w:t xml:space="preserve"> (</w:t>
      </w:r>
      <w:r w:rsidR="00C92B34" w:rsidRPr="004F2BEC">
        <w:rPr>
          <w:szCs w:val="22"/>
        </w:rPr>
        <w:t xml:space="preserve">onderzocht </w:t>
      </w:r>
      <w:r w:rsidR="00D85095" w:rsidRPr="004F2BEC">
        <w:rPr>
          <w:szCs w:val="22"/>
        </w:rPr>
        <w:t>bereik</w:t>
      </w:r>
      <w:r w:rsidR="00937E4F" w:rsidRPr="004F2BEC">
        <w:rPr>
          <w:szCs w:val="22"/>
        </w:rPr>
        <w:t xml:space="preserve"> 42</w:t>
      </w:r>
      <w:r w:rsidR="00937E4F" w:rsidRPr="004F2BEC">
        <w:rPr>
          <w:szCs w:val="22"/>
        </w:rPr>
        <w:noBreakHyphen/>
        <w:t xml:space="preserve">181 kg, </w:t>
      </w:r>
      <w:r w:rsidR="00D85095" w:rsidRPr="004F2BEC">
        <w:rPr>
          <w:szCs w:val="22"/>
        </w:rPr>
        <w:t>gemiddelde</w:t>
      </w:r>
      <w:r w:rsidR="00937E4F" w:rsidRPr="004F2BEC">
        <w:rPr>
          <w:szCs w:val="22"/>
        </w:rPr>
        <w:t xml:space="preserve"> 77 kg)</w:t>
      </w:r>
      <w:r w:rsidR="00EE3A04" w:rsidRPr="004F2BEC">
        <w:rPr>
          <w:szCs w:val="22"/>
        </w:rPr>
        <w:t xml:space="preserve">, </w:t>
      </w:r>
      <w:r w:rsidR="00D85095" w:rsidRPr="004F2BEC">
        <w:rPr>
          <w:szCs w:val="22"/>
        </w:rPr>
        <w:t>geslacht</w:t>
      </w:r>
      <w:r w:rsidR="00EE3A04" w:rsidRPr="004F2BEC">
        <w:rPr>
          <w:szCs w:val="22"/>
        </w:rPr>
        <w:t xml:space="preserve"> </w:t>
      </w:r>
      <w:r w:rsidR="008809DB" w:rsidRPr="004F2BEC">
        <w:rPr>
          <w:szCs w:val="22"/>
        </w:rPr>
        <w:t>o</w:t>
      </w:r>
      <w:r w:rsidR="00D85095" w:rsidRPr="004F2BEC">
        <w:rPr>
          <w:szCs w:val="22"/>
        </w:rPr>
        <w:t>f</w:t>
      </w:r>
      <w:r w:rsidR="008809DB" w:rsidRPr="004F2BEC">
        <w:rPr>
          <w:szCs w:val="22"/>
        </w:rPr>
        <w:t xml:space="preserve"> </w:t>
      </w:r>
      <w:r w:rsidR="00EE3A04" w:rsidRPr="004F2BEC">
        <w:rPr>
          <w:szCs w:val="22"/>
        </w:rPr>
        <w:t>creatinine</w:t>
      </w:r>
      <w:r w:rsidR="00D85095" w:rsidRPr="004F2BEC">
        <w:rPr>
          <w:szCs w:val="22"/>
        </w:rPr>
        <w:t>klaring</w:t>
      </w:r>
      <w:r w:rsidR="008809DB" w:rsidRPr="004F2BEC">
        <w:rPr>
          <w:szCs w:val="22"/>
        </w:rPr>
        <w:t xml:space="preserve"> </w:t>
      </w:r>
      <w:r w:rsidR="00937E4F" w:rsidRPr="004F2BEC">
        <w:rPr>
          <w:szCs w:val="22"/>
        </w:rPr>
        <w:t>(</w:t>
      </w:r>
      <w:r w:rsidR="00C92B34" w:rsidRPr="004F2BEC">
        <w:rPr>
          <w:szCs w:val="22"/>
        </w:rPr>
        <w:t xml:space="preserve">onderzocht </w:t>
      </w:r>
      <w:r w:rsidR="00D85095" w:rsidRPr="004F2BEC">
        <w:rPr>
          <w:szCs w:val="22"/>
        </w:rPr>
        <w:t>bereik</w:t>
      </w:r>
      <w:r w:rsidR="00937E4F" w:rsidRPr="004F2BEC">
        <w:rPr>
          <w:szCs w:val="22"/>
        </w:rPr>
        <w:t xml:space="preserve"> 27</w:t>
      </w:r>
      <w:r w:rsidR="00D85095" w:rsidRPr="004F2BEC">
        <w:rPr>
          <w:szCs w:val="22"/>
        </w:rPr>
        <w:t>,</w:t>
      </w:r>
      <w:r w:rsidR="00937E4F" w:rsidRPr="004F2BEC">
        <w:rPr>
          <w:szCs w:val="22"/>
        </w:rPr>
        <w:t>3</w:t>
      </w:r>
      <w:r w:rsidR="00937E4F" w:rsidRPr="004F2BEC">
        <w:rPr>
          <w:szCs w:val="22"/>
        </w:rPr>
        <w:noBreakHyphen/>
        <w:t xml:space="preserve">290 ml/min, </w:t>
      </w:r>
      <w:r w:rsidR="00D85095" w:rsidRPr="004F2BEC">
        <w:rPr>
          <w:szCs w:val="22"/>
        </w:rPr>
        <w:t>gemiddelde</w:t>
      </w:r>
      <w:r w:rsidR="00937E4F" w:rsidRPr="004F2BEC">
        <w:rPr>
          <w:szCs w:val="22"/>
        </w:rPr>
        <w:t xml:space="preserve"> 92</w:t>
      </w:r>
      <w:r w:rsidR="00D85095" w:rsidRPr="004F2BEC">
        <w:rPr>
          <w:szCs w:val="22"/>
        </w:rPr>
        <w:t>,</w:t>
      </w:r>
      <w:r w:rsidR="00937E4F" w:rsidRPr="004F2BEC">
        <w:rPr>
          <w:szCs w:val="22"/>
        </w:rPr>
        <w:t xml:space="preserve">9 ml/min) </w:t>
      </w:r>
      <w:r w:rsidR="00D85095" w:rsidRPr="004F2BEC">
        <w:rPr>
          <w:szCs w:val="22"/>
        </w:rPr>
        <w:t>op</w:t>
      </w:r>
      <w:r w:rsidR="00EE3A04" w:rsidRPr="004F2BEC">
        <w:rPr>
          <w:szCs w:val="22"/>
        </w:rPr>
        <w:t xml:space="preserve"> </w:t>
      </w:r>
      <w:r w:rsidR="00D85095" w:rsidRPr="004F2BEC">
        <w:rPr>
          <w:szCs w:val="22"/>
        </w:rPr>
        <w:t>d</w:t>
      </w:r>
      <w:r w:rsidR="00EE3A04" w:rsidRPr="004F2BEC">
        <w:rPr>
          <w:szCs w:val="22"/>
        </w:rPr>
        <w:t>e systemi</w:t>
      </w:r>
      <w:r w:rsidR="00D85095" w:rsidRPr="004F2BEC">
        <w:rPr>
          <w:szCs w:val="22"/>
        </w:rPr>
        <w:t>s</w:t>
      </w:r>
      <w:r w:rsidR="00EE3A04" w:rsidRPr="004F2BEC">
        <w:rPr>
          <w:szCs w:val="22"/>
        </w:rPr>
        <w:t>c</w:t>
      </w:r>
      <w:r w:rsidR="00D85095" w:rsidRPr="004F2BEC">
        <w:rPr>
          <w:szCs w:val="22"/>
        </w:rPr>
        <w:t>he</w:t>
      </w:r>
      <w:r w:rsidR="00EE3A04" w:rsidRPr="004F2BEC">
        <w:rPr>
          <w:szCs w:val="22"/>
        </w:rPr>
        <w:t xml:space="preserve"> </w:t>
      </w:r>
      <w:r w:rsidR="00D85095" w:rsidRPr="004F2BEC">
        <w:rPr>
          <w:szCs w:val="22"/>
        </w:rPr>
        <w:t>blootstelling van</w:t>
      </w:r>
      <w:r w:rsidR="00EE3A04" w:rsidRPr="004F2BEC">
        <w:rPr>
          <w:szCs w:val="22"/>
        </w:rPr>
        <w:t xml:space="preserve"> sonidegib.</w:t>
      </w:r>
    </w:p>
    <w:p w14:paraId="248F18A4" w14:textId="77777777" w:rsidR="00056F59" w:rsidRPr="004F2BEC" w:rsidRDefault="00056F59" w:rsidP="00E00588">
      <w:pPr>
        <w:widowControl w:val="0"/>
        <w:tabs>
          <w:tab w:val="clear" w:pos="567"/>
        </w:tabs>
        <w:spacing w:line="240" w:lineRule="auto"/>
        <w:rPr>
          <w:szCs w:val="22"/>
        </w:rPr>
      </w:pPr>
    </w:p>
    <w:p w14:paraId="20B11F20" w14:textId="77777777" w:rsidR="00056F59" w:rsidRPr="004F2BEC" w:rsidRDefault="00056F59" w:rsidP="00EF3A20">
      <w:pPr>
        <w:keepNext/>
        <w:widowControl w:val="0"/>
        <w:tabs>
          <w:tab w:val="clear" w:pos="567"/>
        </w:tabs>
        <w:spacing w:line="240" w:lineRule="auto"/>
        <w:outlineLvl w:val="0"/>
        <w:rPr>
          <w:i/>
          <w:szCs w:val="22"/>
          <w:u w:val="single"/>
        </w:rPr>
      </w:pPr>
      <w:r w:rsidRPr="004F2BEC">
        <w:rPr>
          <w:i/>
          <w:szCs w:val="22"/>
          <w:u w:val="single"/>
        </w:rPr>
        <w:t xml:space="preserve">Effect </w:t>
      </w:r>
      <w:bookmarkStart w:id="115" w:name="_4532526Effect_of_Ethnicity"/>
      <w:bookmarkEnd w:id="115"/>
      <w:r w:rsidR="00F8692B" w:rsidRPr="004F2BEC">
        <w:rPr>
          <w:i/>
          <w:szCs w:val="22"/>
          <w:u w:val="single"/>
        </w:rPr>
        <w:t>van etniciteit</w:t>
      </w:r>
    </w:p>
    <w:p w14:paraId="4603D668" w14:textId="77777777" w:rsidR="00056F59" w:rsidRPr="004F2BEC" w:rsidRDefault="00D85095" w:rsidP="00E00588">
      <w:pPr>
        <w:widowControl w:val="0"/>
        <w:tabs>
          <w:tab w:val="clear" w:pos="567"/>
        </w:tabs>
        <w:spacing w:line="240" w:lineRule="auto"/>
        <w:rPr>
          <w:szCs w:val="22"/>
        </w:rPr>
      </w:pPr>
      <w:r w:rsidRPr="004F2BEC">
        <w:rPr>
          <w:szCs w:val="22"/>
        </w:rPr>
        <w:t>D</w:t>
      </w:r>
      <w:r w:rsidR="00056F59" w:rsidRPr="004F2BEC">
        <w:rPr>
          <w:szCs w:val="22"/>
        </w:rPr>
        <w:t>e C</w:t>
      </w:r>
      <w:r w:rsidR="00056F59" w:rsidRPr="004F2BEC">
        <w:rPr>
          <w:szCs w:val="22"/>
          <w:vertAlign w:val="subscript"/>
        </w:rPr>
        <w:t>max</w:t>
      </w:r>
      <w:r w:rsidR="00056F59" w:rsidRPr="004F2BEC">
        <w:rPr>
          <w:szCs w:val="22"/>
        </w:rPr>
        <w:t xml:space="preserve"> </w:t>
      </w:r>
      <w:r w:rsidRPr="004F2BEC">
        <w:rPr>
          <w:szCs w:val="22"/>
        </w:rPr>
        <w:t>e</w:t>
      </w:r>
      <w:r w:rsidR="00056F59" w:rsidRPr="004F2BEC">
        <w:rPr>
          <w:szCs w:val="22"/>
        </w:rPr>
        <w:t>n</w:t>
      </w:r>
      <w:r w:rsidRPr="004F2BEC">
        <w:rPr>
          <w:szCs w:val="22"/>
        </w:rPr>
        <w:t xml:space="preserve"> de</w:t>
      </w:r>
      <w:r w:rsidR="00056F59" w:rsidRPr="004F2BEC">
        <w:rPr>
          <w:szCs w:val="22"/>
        </w:rPr>
        <w:t xml:space="preserve"> AUC</w:t>
      </w:r>
      <w:r w:rsidR="00056F59" w:rsidRPr="004F2BEC">
        <w:rPr>
          <w:szCs w:val="22"/>
          <w:vertAlign w:val="subscript"/>
        </w:rPr>
        <w:t>inf</w:t>
      </w:r>
      <w:r w:rsidR="00056F59" w:rsidRPr="004F2BEC">
        <w:rPr>
          <w:szCs w:val="22"/>
        </w:rPr>
        <w:t xml:space="preserve"> </w:t>
      </w:r>
      <w:r w:rsidRPr="004F2BEC">
        <w:rPr>
          <w:szCs w:val="22"/>
        </w:rPr>
        <w:t>van sonidegib bij gezonde</w:t>
      </w:r>
      <w:r w:rsidR="00056F59" w:rsidRPr="004F2BEC">
        <w:rPr>
          <w:szCs w:val="22"/>
        </w:rPr>
        <w:t xml:space="preserve"> Japanse</w:t>
      </w:r>
      <w:r w:rsidRPr="004F2BEC">
        <w:rPr>
          <w:szCs w:val="22"/>
        </w:rPr>
        <w:t xml:space="preserve"> proefpersonen</w:t>
      </w:r>
      <w:r w:rsidR="00056F59" w:rsidRPr="004F2BEC">
        <w:rPr>
          <w:szCs w:val="22"/>
        </w:rPr>
        <w:t xml:space="preserve"> w</w:t>
      </w:r>
      <w:r w:rsidRPr="004F2BEC">
        <w:rPr>
          <w:szCs w:val="22"/>
        </w:rPr>
        <w:t>a</w:t>
      </w:r>
      <w:r w:rsidR="00056F59" w:rsidRPr="004F2BEC">
        <w:rPr>
          <w:szCs w:val="22"/>
        </w:rPr>
        <w:t>re</w:t>
      </w:r>
      <w:r w:rsidRPr="004F2BEC">
        <w:rPr>
          <w:szCs w:val="22"/>
        </w:rPr>
        <w:t>n respectievelijk</w:t>
      </w:r>
      <w:r w:rsidR="00056F59" w:rsidRPr="004F2BEC">
        <w:rPr>
          <w:szCs w:val="22"/>
        </w:rPr>
        <w:t xml:space="preserve"> 1</w:t>
      </w:r>
      <w:r w:rsidRPr="004F2BEC">
        <w:rPr>
          <w:szCs w:val="22"/>
        </w:rPr>
        <w:t>,56 e</w:t>
      </w:r>
      <w:r w:rsidR="00056F59" w:rsidRPr="004F2BEC">
        <w:rPr>
          <w:szCs w:val="22"/>
        </w:rPr>
        <w:t>n 1</w:t>
      </w:r>
      <w:r w:rsidRPr="004F2BEC">
        <w:rPr>
          <w:szCs w:val="22"/>
        </w:rPr>
        <w:t>,</w:t>
      </w:r>
      <w:r w:rsidR="00056F59" w:rsidRPr="004F2BEC">
        <w:rPr>
          <w:szCs w:val="22"/>
        </w:rPr>
        <w:t>68</w:t>
      </w:r>
      <w:r w:rsidR="004E6096" w:rsidRPr="004F2BEC">
        <w:rPr>
          <w:szCs w:val="22"/>
        </w:rPr>
        <w:noBreakHyphen/>
      </w:r>
      <w:r w:rsidRPr="004F2BEC">
        <w:rPr>
          <w:szCs w:val="22"/>
        </w:rPr>
        <w:t>voudig</w:t>
      </w:r>
      <w:r w:rsidR="00056F59" w:rsidRPr="004F2BEC">
        <w:rPr>
          <w:szCs w:val="22"/>
        </w:rPr>
        <w:t xml:space="preserve"> h</w:t>
      </w:r>
      <w:r w:rsidRPr="004F2BEC">
        <w:rPr>
          <w:szCs w:val="22"/>
        </w:rPr>
        <w:t>o</w:t>
      </w:r>
      <w:r w:rsidR="00056F59" w:rsidRPr="004F2BEC">
        <w:rPr>
          <w:szCs w:val="22"/>
        </w:rPr>
        <w:t>ger</w:t>
      </w:r>
      <w:r w:rsidR="008547F3" w:rsidRPr="004F2BEC">
        <w:rPr>
          <w:szCs w:val="22"/>
        </w:rPr>
        <w:t xml:space="preserve"> </w:t>
      </w:r>
      <w:r w:rsidRPr="004F2BEC">
        <w:rPr>
          <w:szCs w:val="22"/>
        </w:rPr>
        <w:t>d</w:t>
      </w:r>
      <w:r w:rsidR="008547F3" w:rsidRPr="004F2BEC">
        <w:rPr>
          <w:szCs w:val="22"/>
        </w:rPr>
        <w:t>an</w:t>
      </w:r>
      <w:r w:rsidR="00056F59" w:rsidRPr="004F2BEC">
        <w:rPr>
          <w:szCs w:val="22"/>
        </w:rPr>
        <w:t xml:space="preserve"> </w:t>
      </w:r>
      <w:r w:rsidRPr="004F2BEC">
        <w:rPr>
          <w:szCs w:val="22"/>
        </w:rPr>
        <w:t xml:space="preserve">die bij gezonde </w:t>
      </w:r>
      <w:r w:rsidR="00056F59" w:rsidRPr="004F2BEC">
        <w:rPr>
          <w:szCs w:val="22"/>
        </w:rPr>
        <w:t>Wester</w:t>
      </w:r>
      <w:r w:rsidRPr="004F2BEC">
        <w:rPr>
          <w:szCs w:val="22"/>
        </w:rPr>
        <w:t>se</w:t>
      </w:r>
      <w:r w:rsidR="00056F59" w:rsidRPr="004F2BEC">
        <w:rPr>
          <w:szCs w:val="22"/>
        </w:rPr>
        <w:t xml:space="preserve"> </w:t>
      </w:r>
      <w:r w:rsidRPr="004F2BEC">
        <w:rPr>
          <w:szCs w:val="22"/>
        </w:rPr>
        <w:t>proefpersonen werd</w:t>
      </w:r>
      <w:r w:rsidR="00644CC7" w:rsidRPr="004F2BEC">
        <w:rPr>
          <w:szCs w:val="22"/>
        </w:rPr>
        <w:t>en</w:t>
      </w:r>
      <w:r w:rsidRPr="004F2BEC">
        <w:rPr>
          <w:szCs w:val="22"/>
        </w:rPr>
        <w:t xml:space="preserve"> gevonden bij een enkelvoudige dosis van</w:t>
      </w:r>
      <w:r w:rsidR="00056F59" w:rsidRPr="004F2BEC">
        <w:rPr>
          <w:szCs w:val="22"/>
        </w:rPr>
        <w:t xml:space="preserve"> 200</w:t>
      </w:r>
      <w:r w:rsidR="00D8245B" w:rsidRPr="004F2BEC">
        <w:rPr>
          <w:szCs w:val="22"/>
        </w:rPr>
        <w:t> </w:t>
      </w:r>
      <w:r w:rsidR="00056F59" w:rsidRPr="004F2BEC">
        <w:rPr>
          <w:szCs w:val="22"/>
        </w:rPr>
        <w:t>mg</w:t>
      </w:r>
      <w:r w:rsidR="00B4726F" w:rsidRPr="004F2BEC">
        <w:rPr>
          <w:szCs w:val="22"/>
        </w:rPr>
        <w:t>.</w:t>
      </w:r>
    </w:p>
    <w:bookmarkEnd w:id="111"/>
    <w:bookmarkEnd w:id="112"/>
    <w:bookmarkEnd w:id="113"/>
    <w:bookmarkEnd w:id="114"/>
    <w:p w14:paraId="1C452E13" w14:textId="77777777" w:rsidR="00056F59" w:rsidRPr="004F2BEC" w:rsidRDefault="00056F59" w:rsidP="00E00588">
      <w:pPr>
        <w:widowControl w:val="0"/>
        <w:numPr>
          <w:ilvl w:val="12"/>
          <w:numId w:val="0"/>
        </w:numPr>
        <w:tabs>
          <w:tab w:val="clear" w:pos="567"/>
        </w:tabs>
        <w:spacing w:line="240" w:lineRule="auto"/>
        <w:ind w:right="-2"/>
      </w:pPr>
    </w:p>
    <w:p w14:paraId="25053DA9" w14:textId="77777777" w:rsidR="00812D16" w:rsidRPr="004F2BEC" w:rsidRDefault="00812D16" w:rsidP="00EF3A20">
      <w:pPr>
        <w:keepNext/>
        <w:widowControl w:val="0"/>
        <w:outlineLvl w:val="0"/>
        <w:rPr>
          <w:b/>
        </w:rPr>
      </w:pPr>
      <w:r w:rsidRPr="004F2BEC">
        <w:rPr>
          <w:b/>
        </w:rPr>
        <w:t>5.3</w:t>
      </w:r>
      <w:r w:rsidRPr="004F2BEC">
        <w:rPr>
          <w:b/>
        </w:rPr>
        <w:tab/>
      </w:r>
      <w:r w:rsidR="00670161" w:rsidRPr="004F2BEC">
        <w:rPr>
          <w:b/>
        </w:rPr>
        <w:t>Gegevens uit het preklinisch veiligheidsonderzoek</w:t>
      </w:r>
    </w:p>
    <w:p w14:paraId="551B3D0F" w14:textId="77777777" w:rsidR="00812D16" w:rsidRPr="004F2BEC" w:rsidRDefault="00812D16" w:rsidP="00D74130">
      <w:pPr>
        <w:keepNext/>
        <w:widowControl w:val="0"/>
        <w:tabs>
          <w:tab w:val="clear" w:pos="567"/>
        </w:tabs>
        <w:spacing w:line="240" w:lineRule="auto"/>
        <w:rPr>
          <w:szCs w:val="22"/>
        </w:rPr>
      </w:pPr>
    </w:p>
    <w:p w14:paraId="110238ED" w14:textId="77777777" w:rsidR="000E2146" w:rsidRPr="004F2BEC" w:rsidRDefault="00A96865" w:rsidP="006D6295">
      <w:pPr>
        <w:widowControl w:val="0"/>
        <w:tabs>
          <w:tab w:val="clear" w:pos="567"/>
        </w:tabs>
        <w:spacing w:line="240" w:lineRule="auto"/>
        <w:outlineLvl w:val="0"/>
        <w:rPr>
          <w:szCs w:val="22"/>
        </w:rPr>
      </w:pPr>
      <w:r w:rsidRPr="004F2BEC">
        <w:rPr>
          <w:szCs w:val="22"/>
        </w:rPr>
        <w:t>Sonidegib werd beoordeeld bij ratten en honden.</w:t>
      </w:r>
    </w:p>
    <w:p w14:paraId="1D4E92B9" w14:textId="77777777" w:rsidR="000E2146" w:rsidRPr="004F2BEC" w:rsidRDefault="000E2146" w:rsidP="003B1F4C">
      <w:pPr>
        <w:widowControl w:val="0"/>
        <w:tabs>
          <w:tab w:val="clear" w:pos="567"/>
        </w:tabs>
        <w:spacing w:line="240" w:lineRule="auto"/>
        <w:rPr>
          <w:szCs w:val="22"/>
        </w:rPr>
      </w:pPr>
    </w:p>
    <w:p w14:paraId="6A5F86A4" w14:textId="77777777" w:rsidR="0001677A" w:rsidRPr="004F2BEC" w:rsidRDefault="00A96865" w:rsidP="006D6295">
      <w:pPr>
        <w:keepNext/>
        <w:widowControl w:val="0"/>
        <w:tabs>
          <w:tab w:val="clear" w:pos="567"/>
        </w:tabs>
        <w:spacing w:line="240" w:lineRule="auto"/>
        <w:outlineLvl w:val="0"/>
        <w:rPr>
          <w:szCs w:val="22"/>
          <w:u w:val="single"/>
        </w:rPr>
      </w:pPr>
      <w:bookmarkStart w:id="116" w:name="_4648456Safety_pharmacology"/>
      <w:bookmarkEnd w:id="116"/>
      <w:r w:rsidRPr="004F2BEC">
        <w:rPr>
          <w:szCs w:val="22"/>
          <w:u w:val="single"/>
        </w:rPr>
        <w:t>Algemene toxicologie</w:t>
      </w:r>
    </w:p>
    <w:p w14:paraId="6DBD2DB2" w14:textId="77777777" w:rsidR="00D8245B" w:rsidRPr="004F2BEC" w:rsidRDefault="00D8245B" w:rsidP="00F602D1">
      <w:pPr>
        <w:keepNext/>
        <w:widowControl w:val="0"/>
        <w:tabs>
          <w:tab w:val="clear" w:pos="567"/>
        </w:tabs>
        <w:spacing w:line="240" w:lineRule="auto"/>
      </w:pPr>
    </w:p>
    <w:p w14:paraId="0D8F09FE" w14:textId="77777777" w:rsidR="00F8692B" w:rsidRPr="004F2BEC" w:rsidRDefault="00F8692B" w:rsidP="009C4EC4">
      <w:pPr>
        <w:widowControl w:val="0"/>
        <w:tabs>
          <w:tab w:val="clear" w:pos="567"/>
        </w:tabs>
        <w:spacing w:line="240" w:lineRule="auto"/>
      </w:pPr>
      <w:r w:rsidRPr="004F2BEC">
        <w:t xml:space="preserve">De meeste bijwerkingen van sonidegib kunnen worden toegeschreven aan de farmacologische werking op </w:t>
      </w:r>
      <w:r w:rsidR="00ED17CB" w:rsidRPr="004F2BEC">
        <w:t>ontwikkeli</w:t>
      </w:r>
      <w:r w:rsidR="007443FE" w:rsidRPr="004F2BEC">
        <w:t>n</w:t>
      </w:r>
      <w:r w:rsidR="00ED17CB" w:rsidRPr="004F2BEC">
        <w:t>gsroutes</w:t>
      </w:r>
      <w:r w:rsidRPr="004F2BEC">
        <w:t xml:space="preserve"> en </w:t>
      </w:r>
      <w:r w:rsidR="00710E54" w:rsidRPr="004F2BEC">
        <w:t xml:space="preserve">de bijwerkingen </w:t>
      </w:r>
      <w:r w:rsidRPr="004F2BEC">
        <w:t xml:space="preserve">bij ratten en honden waren vergelijkbaar. De meeste effecten traden op </w:t>
      </w:r>
      <w:r w:rsidR="000E4344" w:rsidRPr="004F2BEC">
        <w:t xml:space="preserve">bij </w:t>
      </w:r>
      <w:r w:rsidR="008906BF" w:rsidRPr="004F2BEC">
        <w:t xml:space="preserve">ongeveer </w:t>
      </w:r>
      <w:r w:rsidRPr="004F2BEC">
        <w:t>de beoogde humane blootstelling</w:t>
      </w:r>
      <w:r w:rsidR="00710E54" w:rsidRPr="004F2BEC">
        <w:t>en</w:t>
      </w:r>
      <w:r w:rsidRPr="004F2BEC">
        <w:t xml:space="preserve">. Deze effecten omvatten sluiting van </w:t>
      </w:r>
      <w:r w:rsidR="00710E54" w:rsidRPr="004F2BEC">
        <w:t xml:space="preserve">de </w:t>
      </w:r>
      <w:r w:rsidR="000B6578" w:rsidRPr="004F2BEC">
        <w:t>epifysair</w:t>
      </w:r>
      <w:r w:rsidR="00E80706" w:rsidRPr="004F2BEC">
        <w:t>schijven</w:t>
      </w:r>
      <w:r w:rsidRPr="004F2BEC">
        <w:t xml:space="preserve">, effecten </w:t>
      </w:r>
      <w:r w:rsidR="00E80706" w:rsidRPr="004F2BEC">
        <w:t xml:space="preserve">op </w:t>
      </w:r>
      <w:r w:rsidRPr="004F2BEC">
        <w:t>groeien</w:t>
      </w:r>
      <w:r w:rsidR="00E80706" w:rsidRPr="004F2BEC">
        <w:t>de</w:t>
      </w:r>
      <w:r w:rsidRPr="004F2BEC">
        <w:t xml:space="preserve"> tanden, effecten op </w:t>
      </w:r>
      <w:r w:rsidR="00E80706" w:rsidRPr="004F2BEC">
        <w:t>h</w:t>
      </w:r>
      <w:r w:rsidRPr="004F2BEC">
        <w:t>e</w:t>
      </w:r>
      <w:r w:rsidR="00E80706" w:rsidRPr="004F2BEC">
        <w:t>t</w:t>
      </w:r>
      <w:r w:rsidRPr="004F2BEC">
        <w:t xml:space="preserve"> mannelijk</w:t>
      </w:r>
      <w:r w:rsidR="004F0622" w:rsidRPr="004F2BEC">
        <w:t>e</w:t>
      </w:r>
      <w:r w:rsidRPr="004F2BEC">
        <w:t xml:space="preserve"> en vrouwelijk</w:t>
      </w:r>
      <w:r w:rsidR="004F0622" w:rsidRPr="004F2BEC">
        <w:t>e</w:t>
      </w:r>
      <w:r w:rsidRPr="004F2BEC">
        <w:t xml:space="preserve"> voortplantingsstelsel</w:t>
      </w:r>
      <w:r w:rsidR="008906BF" w:rsidRPr="004F2BEC">
        <w:t>,</w:t>
      </w:r>
      <w:r w:rsidRPr="004F2BEC">
        <w:t xml:space="preserve"> atrofie van haarfollikels met alopecia</w:t>
      </w:r>
      <w:r w:rsidR="008906BF" w:rsidRPr="004F2BEC">
        <w:t>,</w:t>
      </w:r>
      <w:r w:rsidR="00E80706" w:rsidRPr="004F2BEC">
        <w:t xml:space="preserve"> </w:t>
      </w:r>
      <w:r w:rsidRPr="004F2BEC">
        <w:t>gastro-intestinale</w:t>
      </w:r>
      <w:r w:rsidR="00E80706" w:rsidRPr="004F2BEC">
        <w:t xml:space="preserve"> </w:t>
      </w:r>
      <w:r w:rsidRPr="004F2BEC">
        <w:t>toxiciteit met verlies van lichaamsgewich</w:t>
      </w:r>
      <w:r w:rsidR="00DA15D3" w:rsidRPr="004F2BEC">
        <w:t>t en effecten op de lymfeknopen</w:t>
      </w:r>
      <w:r w:rsidRPr="004F2BEC">
        <w:t xml:space="preserve">. </w:t>
      </w:r>
      <w:r w:rsidR="008906BF" w:rsidRPr="004F2BEC">
        <w:t>B</w:t>
      </w:r>
      <w:r w:rsidRPr="004F2BEC">
        <w:t>ij blootstellingen ver boven de klinische blootstelling</w:t>
      </w:r>
      <w:r w:rsidR="008906BF" w:rsidRPr="004F2BEC">
        <w:t xml:space="preserve"> was de nier een additioneel doelorgaan</w:t>
      </w:r>
      <w:r w:rsidRPr="004F2BEC">
        <w:t>.</w:t>
      </w:r>
    </w:p>
    <w:p w14:paraId="437F005B" w14:textId="77777777" w:rsidR="000E2146" w:rsidRPr="004F2BEC" w:rsidRDefault="000E2146" w:rsidP="007C6D85">
      <w:pPr>
        <w:widowControl w:val="0"/>
        <w:tabs>
          <w:tab w:val="clear" w:pos="567"/>
        </w:tabs>
        <w:spacing w:line="240" w:lineRule="auto"/>
      </w:pPr>
      <w:bookmarkStart w:id="117" w:name="_4751177Genotoxicity"/>
      <w:bookmarkEnd w:id="117"/>
    </w:p>
    <w:p w14:paraId="7A3D8DE7" w14:textId="77777777" w:rsidR="000E2146" w:rsidRPr="004F2BEC" w:rsidRDefault="000E2146" w:rsidP="006D6295">
      <w:pPr>
        <w:keepNext/>
        <w:widowControl w:val="0"/>
        <w:tabs>
          <w:tab w:val="clear" w:pos="567"/>
        </w:tabs>
        <w:spacing w:line="240" w:lineRule="auto"/>
        <w:outlineLvl w:val="0"/>
        <w:rPr>
          <w:u w:val="single"/>
        </w:rPr>
      </w:pPr>
      <w:r w:rsidRPr="004F2BEC">
        <w:rPr>
          <w:u w:val="single"/>
        </w:rPr>
        <w:t>Carcinogenes</w:t>
      </w:r>
      <w:r w:rsidR="00DB3D96" w:rsidRPr="004F2BEC">
        <w:rPr>
          <w:u w:val="single"/>
        </w:rPr>
        <w:t>e</w:t>
      </w:r>
      <w:r w:rsidRPr="004F2BEC">
        <w:rPr>
          <w:u w:val="single"/>
        </w:rPr>
        <w:t xml:space="preserve"> </w:t>
      </w:r>
      <w:r w:rsidR="00C64650" w:rsidRPr="004F2BEC">
        <w:rPr>
          <w:u w:val="single"/>
        </w:rPr>
        <w:t>e</w:t>
      </w:r>
      <w:r w:rsidRPr="004F2BEC">
        <w:rPr>
          <w:u w:val="single"/>
        </w:rPr>
        <w:t>n mutagenes</w:t>
      </w:r>
      <w:bookmarkStart w:id="118" w:name="_4851319Carcinogenesis_and_mutagen"/>
      <w:bookmarkEnd w:id="118"/>
      <w:r w:rsidR="00DB3D96" w:rsidRPr="004F2BEC">
        <w:rPr>
          <w:u w:val="single"/>
        </w:rPr>
        <w:t>e</w:t>
      </w:r>
    </w:p>
    <w:p w14:paraId="2679D7DF" w14:textId="77777777" w:rsidR="00D8245B" w:rsidRPr="004F2BEC" w:rsidRDefault="00D8245B" w:rsidP="001A5560">
      <w:pPr>
        <w:keepNext/>
        <w:widowControl w:val="0"/>
        <w:tabs>
          <w:tab w:val="clear" w:pos="567"/>
        </w:tabs>
        <w:spacing w:line="240" w:lineRule="auto"/>
      </w:pPr>
    </w:p>
    <w:p w14:paraId="080F30A2" w14:textId="35A02B4C" w:rsidR="004E2E5C" w:rsidRPr="004F2BEC" w:rsidRDefault="004E2E5C" w:rsidP="00BF00C3">
      <w:pPr>
        <w:widowControl w:val="0"/>
        <w:tabs>
          <w:tab w:val="clear" w:pos="567"/>
        </w:tabs>
        <w:spacing w:line="240" w:lineRule="auto"/>
      </w:pPr>
      <w:r w:rsidRPr="004F2BEC">
        <w:t>Sonidegib was niet genotoxisch in in</w:t>
      </w:r>
      <w:r w:rsidR="00CC726D" w:rsidRPr="004F2BEC">
        <w:noBreakHyphen/>
      </w:r>
      <w:r w:rsidRPr="004F2BEC">
        <w:t>vitro- en in</w:t>
      </w:r>
      <w:r w:rsidR="00CC726D" w:rsidRPr="004F2BEC">
        <w:noBreakHyphen/>
      </w:r>
      <w:r w:rsidRPr="004F2BEC">
        <w:t>vivostudies. Er werd geen carcinogeen potentieel vastgesteld in carcinogeniteitsstudies bij ratten en muizen. De blootstellingsniveaus waren echter ver onder de klinische blootstellingsniveaus bij ratten en ongeveer op klinisch niveau bij muizen.</w:t>
      </w:r>
    </w:p>
    <w:p w14:paraId="4E65B12C" w14:textId="77777777" w:rsidR="004E2E5C" w:rsidRPr="004F2BEC" w:rsidRDefault="004E2E5C" w:rsidP="00BF00C3">
      <w:pPr>
        <w:widowControl w:val="0"/>
        <w:tabs>
          <w:tab w:val="clear" w:pos="567"/>
        </w:tabs>
        <w:spacing w:line="240" w:lineRule="auto"/>
      </w:pPr>
    </w:p>
    <w:p w14:paraId="186D3320" w14:textId="77777777" w:rsidR="000E2146" w:rsidRPr="004F2BEC" w:rsidRDefault="008906BF" w:rsidP="006D6295">
      <w:pPr>
        <w:keepNext/>
        <w:widowControl w:val="0"/>
        <w:tabs>
          <w:tab w:val="clear" w:pos="567"/>
        </w:tabs>
        <w:spacing w:line="240" w:lineRule="auto"/>
        <w:outlineLvl w:val="0"/>
        <w:rPr>
          <w:u w:val="single"/>
        </w:rPr>
      </w:pPr>
      <w:bookmarkStart w:id="119" w:name="_4951424Pregnancy47fertility"/>
      <w:bookmarkEnd w:id="119"/>
      <w:r w:rsidRPr="004F2BEC">
        <w:rPr>
          <w:u w:val="single"/>
        </w:rPr>
        <w:t>Voortplantings- en ontwikkelingstoxiciteit</w:t>
      </w:r>
    </w:p>
    <w:p w14:paraId="304F21E7" w14:textId="77777777" w:rsidR="00D8245B" w:rsidRPr="004F2BEC" w:rsidRDefault="00D8245B" w:rsidP="00681B00">
      <w:pPr>
        <w:keepNext/>
        <w:widowControl w:val="0"/>
        <w:tabs>
          <w:tab w:val="clear" w:pos="567"/>
        </w:tabs>
        <w:spacing w:line="240" w:lineRule="auto"/>
      </w:pPr>
    </w:p>
    <w:p w14:paraId="66D45523" w14:textId="77777777" w:rsidR="000E2146" w:rsidRPr="004F2BEC" w:rsidRDefault="0050770E" w:rsidP="00681B00">
      <w:pPr>
        <w:widowControl w:val="0"/>
        <w:tabs>
          <w:tab w:val="clear" w:pos="567"/>
        </w:tabs>
        <w:spacing w:line="240" w:lineRule="auto"/>
        <w:rPr>
          <w:szCs w:val="22"/>
        </w:rPr>
      </w:pPr>
      <w:r w:rsidRPr="004F2BEC">
        <w:rPr>
          <w:szCs w:val="22"/>
        </w:rPr>
        <w:t>Sonidegib bleek foetotoxisch</w:t>
      </w:r>
      <w:r w:rsidR="0004564D" w:rsidRPr="004F2BEC">
        <w:rPr>
          <w:szCs w:val="22"/>
        </w:rPr>
        <w:t xml:space="preserve"> te zijn</w:t>
      </w:r>
      <w:r w:rsidRPr="004F2BEC">
        <w:rPr>
          <w:szCs w:val="22"/>
        </w:rPr>
        <w:t xml:space="preserve"> bij konijnen, zoals blijkt uit abortus en/of volledige resorptie van foetussen. Daarnaast is </w:t>
      </w:r>
      <w:r w:rsidR="00E21FF5" w:rsidRPr="004F2BEC">
        <w:rPr>
          <w:szCs w:val="22"/>
        </w:rPr>
        <w:t>s</w:t>
      </w:r>
      <w:r w:rsidRPr="004F2BEC">
        <w:rPr>
          <w:szCs w:val="22"/>
        </w:rPr>
        <w:t>onidegib teratogeen, wat resulteert in ernstige misvormingen bij zeer lage blootstelling. De teratogene effecten bestonden uit misvormingen van wervels, distale ledematen en vingers, ernstige craniofaciale misvormingen en andere ernstige</w:t>
      </w:r>
      <w:r w:rsidR="0004564D" w:rsidRPr="004F2BEC">
        <w:rPr>
          <w:szCs w:val="22"/>
        </w:rPr>
        <w:t xml:space="preserve"> gebreken in de</w:t>
      </w:r>
      <w:r w:rsidRPr="004F2BEC">
        <w:rPr>
          <w:szCs w:val="22"/>
        </w:rPr>
        <w:t xml:space="preserve"> middellijn. Foetotoxiciteit </w:t>
      </w:r>
      <w:r w:rsidR="00B90940" w:rsidRPr="004F2BEC">
        <w:rPr>
          <w:szCs w:val="22"/>
        </w:rPr>
        <w:t>bij</w:t>
      </w:r>
      <w:r w:rsidRPr="004F2BEC">
        <w:rPr>
          <w:szCs w:val="22"/>
        </w:rPr>
        <w:t xml:space="preserve"> konijnen werd ook gezien bij zeer lage blootstelling van </w:t>
      </w:r>
      <w:r w:rsidR="00B90940" w:rsidRPr="004F2BEC">
        <w:rPr>
          <w:szCs w:val="22"/>
        </w:rPr>
        <w:t>h</w:t>
      </w:r>
      <w:r w:rsidRPr="004F2BEC">
        <w:rPr>
          <w:szCs w:val="22"/>
        </w:rPr>
        <w:t>e</w:t>
      </w:r>
      <w:r w:rsidR="00B90940" w:rsidRPr="004F2BEC">
        <w:rPr>
          <w:szCs w:val="22"/>
        </w:rPr>
        <w:t>t</w:t>
      </w:r>
      <w:r w:rsidRPr="004F2BEC">
        <w:rPr>
          <w:szCs w:val="22"/>
        </w:rPr>
        <w:t xml:space="preserve"> moeder</w:t>
      </w:r>
      <w:r w:rsidR="00B90940" w:rsidRPr="004F2BEC">
        <w:rPr>
          <w:szCs w:val="22"/>
        </w:rPr>
        <w:t>dier</w:t>
      </w:r>
      <w:r w:rsidRPr="004F2BEC">
        <w:rPr>
          <w:szCs w:val="22"/>
        </w:rPr>
        <w:t xml:space="preserve">. </w:t>
      </w:r>
      <w:r w:rsidR="00B90940" w:rsidRPr="004F2BEC">
        <w:rPr>
          <w:szCs w:val="22"/>
        </w:rPr>
        <w:t xml:space="preserve">Bij </w:t>
      </w:r>
      <w:r w:rsidRPr="004F2BEC">
        <w:rPr>
          <w:szCs w:val="22"/>
        </w:rPr>
        <w:t>lage blootstelling</w:t>
      </w:r>
      <w:r w:rsidR="00B90940" w:rsidRPr="004F2BEC">
        <w:rPr>
          <w:szCs w:val="22"/>
        </w:rPr>
        <w:t xml:space="preserve"> is er sprake van verminderde vruchtbaarheid</w:t>
      </w:r>
      <w:r w:rsidR="00EC6FA3" w:rsidRPr="004F2BEC">
        <w:rPr>
          <w:szCs w:val="22"/>
        </w:rPr>
        <w:t xml:space="preserve"> bij vrouwelijke ratten</w:t>
      </w:r>
      <w:r w:rsidRPr="004F2BEC">
        <w:rPr>
          <w:szCs w:val="22"/>
        </w:rPr>
        <w:t xml:space="preserve">. </w:t>
      </w:r>
      <w:r w:rsidR="0004564D" w:rsidRPr="004F2BEC">
        <w:rPr>
          <w:szCs w:val="22"/>
        </w:rPr>
        <w:t>Bij</w:t>
      </w:r>
      <w:r w:rsidRPr="004F2BEC">
        <w:rPr>
          <w:szCs w:val="22"/>
        </w:rPr>
        <w:t xml:space="preserve"> mannelijke ratten </w:t>
      </w:r>
      <w:r w:rsidR="0004564D" w:rsidRPr="004F2BEC">
        <w:rPr>
          <w:szCs w:val="22"/>
        </w:rPr>
        <w:t>die aan</w:t>
      </w:r>
      <w:r w:rsidRPr="004F2BEC">
        <w:rPr>
          <w:szCs w:val="22"/>
        </w:rPr>
        <w:t xml:space="preserve"> ong</w:t>
      </w:r>
      <w:r w:rsidR="0004564D" w:rsidRPr="004F2BEC">
        <w:rPr>
          <w:szCs w:val="22"/>
        </w:rPr>
        <w:t>eveer</w:t>
      </w:r>
      <w:r w:rsidRPr="004F2BEC">
        <w:rPr>
          <w:szCs w:val="22"/>
        </w:rPr>
        <w:t xml:space="preserve"> </w:t>
      </w:r>
      <w:r w:rsidR="0004564D" w:rsidRPr="004F2BEC">
        <w:rPr>
          <w:szCs w:val="22"/>
        </w:rPr>
        <w:t>een 2-voudige</w:t>
      </w:r>
      <w:r w:rsidRPr="004F2BEC">
        <w:rPr>
          <w:szCs w:val="22"/>
        </w:rPr>
        <w:t xml:space="preserve"> klinische </w:t>
      </w:r>
      <w:r w:rsidR="0004564D" w:rsidRPr="004F2BEC">
        <w:rPr>
          <w:szCs w:val="22"/>
        </w:rPr>
        <w:t xml:space="preserve">dosis sonidegib werden </w:t>
      </w:r>
      <w:r w:rsidRPr="004F2BEC">
        <w:rPr>
          <w:szCs w:val="22"/>
        </w:rPr>
        <w:t>bloot</w:t>
      </w:r>
      <w:r w:rsidR="0004564D" w:rsidRPr="004F2BEC">
        <w:rPr>
          <w:szCs w:val="22"/>
        </w:rPr>
        <w:t>ge</w:t>
      </w:r>
      <w:r w:rsidRPr="004F2BEC">
        <w:rPr>
          <w:szCs w:val="22"/>
        </w:rPr>
        <w:t>stel</w:t>
      </w:r>
      <w:r w:rsidR="0004564D" w:rsidRPr="004F2BEC">
        <w:rPr>
          <w:szCs w:val="22"/>
        </w:rPr>
        <w:t>d</w:t>
      </w:r>
      <w:r w:rsidR="00EC6FA3" w:rsidRPr="004F2BEC">
        <w:rPr>
          <w:szCs w:val="22"/>
        </w:rPr>
        <w:t>,</w:t>
      </w:r>
      <w:r w:rsidRPr="004F2BEC">
        <w:rPr>
          <w:szCs w:val="22"/>
        </w:rPr>
        <w:t xml:space="preserve"> </w:t>
      </w:r>
      <w:r w:rsidR="0004564D" w:rsidRPr="004F2BEC">
        <w:rPr>
          <w:szCs w:val="22"/>
        </w:rPr>
        <w:t>werd</w:t>
      </w:r>
      <w:r w:rsidRPr="004F2BEC">
        <w:rPr>
          <w:szCs w:val="22"/>
        </w:rPr>
        <w:t xml:space="preserve"> de </w:t>
      </w:r>
      <w:r w:rsidR="0004564D" w:rsidRPr="004F2BEC">
        <w:rPr>
          <w:szCs w:val="22"/>
        </w:rPr>
        <w:t>m</w:t>
      </w:r>
      <w:r w:rsidRPr="004F2BEC">
        <w:rPr>
          <w:szCs w:val="22"/>
        </w:rPr>
        <w:t>annelijke vruchtbaarheid niet beïnvloed.</w:t>
      </w:r>
    </w:p>
    <w:p w14:paraId="6DA5B3F1" w14:textId="77777777" w:rsidR="00E244CF" w:rsidRPr="004F2BEC" w:rsidRDefault="00E244CF" w:rsidP="00681B00">
      <w:pPr>
        <w:widowControl w:val="0"/>
        <w:tabs>
          <w:tab w:val="clear" w:pos="567"/>
        </w:tabs>
        <w:spacing w:line="240" w:lineRule="auto"/>
        <w:rPr>
          <w:szCs w:val="22"/>
        </w:rPr>
      </w:pPr>
    </w:p>
    <w:p w14:paraId="04F8BB3E" w14:textId="207164FA" w:rsidR="00E244CF" w:rsidRPr="004F2BEC" w:rsidRDefault="006A018A" w:rsidP="00E244CF">
      <w:pPr>
        <w:widowControl w:val="0"/>
        <w:tabs>
          <w:tab w:val="clear" w:pos="567"/>
        </w:tabs>
        <w:spacing w:line="240" w:lineRule="auto"/>
        <w:rPr>
          <w:szCs w:val="22"/>
          <w:u w:val="single"/>
        </w:rPr>
      </w:pPr>
      <w:r w:rsidRPr="004F2BEC">
        <w:rPr>
          <w:szCs w:val="22"/>
          <w:u w:val="single"/>
        </w:rPr>
        <w:t>Environmental Risk Assessment</w:t>
      </w:r>
      <w:r w:rsidR="00E244CF" w:rsidRPr="004F2BEC">
        <w:rPr>
          <w:szCs w:val="22"/>
          <w:u w:val="single"/>
        </w:rPr>
        <w:t xml:space="preserve"> (ERA)</w:t>
      </w:r>
    </w:p>
    <w:p w14:paraId="5533FA1C" w14:textId="77777777" w:rsidR="00E244CF" w:rsidRPr="004F2BEC" w:rsidRDefault="00E244CF" w:rsidP="00E244CF">
      <w:pPr>
        <w:widowControl w:val="0"/>
        <w:tabs>
          <w:tab w:val="clear" w:pos="567"/>
        </w:tabs>
        <w:spacing w:line="240" w:lineRule="auto"/>
        <w:rPr>
          <w:szCs w:val="22"/>
        </w:rPr>
      </w:pPr>
    </w:p>
    <w:p w14:paraId="1A2FF0B3" w14:textId="393B7F0C" w:rsidR="00E244CF" w:rsidRPr="004F2BEC" w:rsidRDefault="006A018A" w:rsidP="00E244CF">
      <w:pPr>
        <w:widowControl w:val="0"/>
        <w:tabs>
          <w:tab w:val="clear" w:pos="567"/>
        </w:tabs>
        <w:spacing w:line="240" w:lineRule="auto"/>
        <w:rPr>
          <w:szCs w:val="22"/>
        </w:rPr>
      </w:pPr>
      <w:r w:rsidRPr="004F2BEC">
        <w:rPr>
          <w:szCs w:val="22"/>
        </w:rPr>
        <w:t xml:space="preserve">Onderzoeken naar </w:t>
      </w:r>
      <w:r w:rsidR="00E244CF" w:rsidRPr="004F2BEC">
        <w:rPr>
          <w:szCs w:val="22"/>
        </w:rPr>
        <w:t>milieurisico’s hebben aangetoond dat sonidegib een risico kan vormen voor oppervlaktewater (zie rubriek 6.6).</w:t>
      </w:r>
    </w:p>
    <w:p w14:paraId="7AD2FEB8" w14:textId="77777777" w:rsidR="00812D16" w:rsidRPr="004F2BEC" w:rsidRDefault="00812D16" w:rsidP="00681B00">
      <w:pPr>
        <w:widowControl w:val="0"/>
        <w:tabs>
          <w:tab w:val="clear" w:pos="567"/>
        </w:tabs>
        <w:spacing w:line="240" w:lineRule="auto"/>
        <w:rPr>
          <w:szCs w:val="22"/>
        </w:rPr>
      </w:pPr>
    </w:p>
    <w:p w14:paraId="0B82E556" w14:textId="77777777" w:rsidR="006D6295" w:rsidRPr="004F2BEC" w:rsidRDefault="006D6295" w:rsidP="00681B00">
      <w:pPr>
        <w:widowControl w:val="0"/>
        <w:tabs>
          <w:tab w:val="clear" w:pos="567"/>
        </w:tabs>
        <w:spacing w:line="240" w:lineRule="auto"/>
        <w:rPr>
          <w:szCs w:val="22"/>
        </w:rPr>
      </w:pPr>
    </w:p>
    <w:p w14:paraId="37A4DDE6" w14:textId="77777777" w:rsidR="00812D16" w:rsidRPr="004F2BEC" w:rsidRDefault="00812D16" w:rsidP="006D6295">
      <w:pPr>
        <w:keepNext/>
        <w:widowControl w:val="0"/>
        <w:tabs>
          <w:tab w:val="clear" w:pos="567"/>
        </w:tabs>
        <w:suppressAutoHyphens/>
        <w:spacing w:line="240" w:lineRule="auto"/>
        <w:ind w:left="567" w:hanging="567"/>
        <w:outlineLvl w:val="0"/>
        <w:rPr>
          <w:b/>
          <w:szCs w:val="22"/>
        </w:rPr>
      </w:pPr>
      <w:r w:rsidRPr="004F2BEC">
        <w:rPr>
          <w:b/>
          <w:szCs w:val="22"/>
        </w:rPr>
        <w:t>6.</w:t>
      </w:r>
      <w:r w:rsidRPr="004F2BEC">
        <w:rPr>
          <w:b/>
          <w:szCs w:val="22"/>
        </w:rPr>
        <w:tab/>
      </w:r>
      <w:r w:rsidR="00670161" w:rsidRPr="004F2BEC">
        <w:rPr>
          <w:b/>
          <w:szCs w:val="22"/>
        </w:rPr>
        <w:t>FARMACEUTISCHE GEGEVENS</w:t>
      </w:r>
    </w:p>
    <w:p w14:paraId="4AE1893C" w14:textId="77777777" w:rsidR="00812D16" w:rsidRPr="004F2BEC" w:rsidRDefault="00812D16" w:rsidP="00297E5D">
      <w:pPr>
        <w:keepNext/>
        <w:widowControl w:val="0"/>
        <w:tabs>
          <w:tab w:val="clear" w:pos="567"/>
        </w:tabs>
        <w:spacing w:line="240" w:lineRule="auto"/>
        <w:rPr>
          <w:szCs w:val="22"/>
        </w:rPr>
      </w:pPr>
    </w:p>
    <w:p w14:paraId="495AA3FB" w14:textId="77777777" w:rsidR="00812D16" w:rsidRPr="004F2BEC" w:rsidRDefault="00812D16" w:rsidP="006D6295">
      <w:pPr>
        <w:keepNext/>
        <w:widowControl w:val="0"/>
        <w:outlineLvl w:val="0"/>
        <w:rPr>
          <w:b/>
        </w:rPr>
      </w:pPr>
      <w:r w:rsidRPr="004F2BEC">
        <w:rPr>
          <w:b/>
        </w:rPr>
        <w:t>6.1</w:t>
      </w:r>
      <w:r w:rsidRPr="004F2BEC">
        <w:rPr>
          <w:b/>
        </w:rPr>
        <w:tab/>
      </w:r>
      <w:r w:rsidR="00670161" w:rsidRPr="004F2BEC">
        <w:rPr>
          <w:b/>
        </w:rPr>
        <w:t>Lijst van hulpstoffen</w:t>
      </w:r>
    </w:p>
    <w:p w14:paraId="35519E37" w14:textId="77777777" w:rsidR="00812D16" w:rsidRPr="004F2BEC" w:rsidRDefault="00812D16" w:rsidP="00D74130">
      <w:pPr>
        <w:keepNext/>
        <w:widowControl w:val="0"/>
        <w:tabs>
          <w:tab w:val="clear" w:pos="567"/>
        </w:tabs>
        <w:spacing w:line="240" w:lineRule="auto"/>
        <w:rPr>
          <w:szCs w:val="22"/>
        </w:rPr>
      </w:pPr>
    </w:p>
    <w:p w14:paraId="172F6924" w14:textId="77777777" w:rsidR="00B77BC4" w:rsidRPr="004F2BEC" w:rsidRDefault="00B77BC4" w:rsidP="006D6295">
      <w:pPr>
        <w:keepNext/>
        <w:widowControl w:val="0"/>
        <w:tabs>
          <w:tab w:val="clear" w:pos="567"/>
        </w:tabs>
        <w:spacing w:line="240" w:lineRule="auto"/>
        <w:outlineLvl w:val="0"/>
        <w:rPr>
          <w:szCs w:val="22"/>
          <w:u w:val="single"/>
        </w:rPr>
      </w:pPr>
      <w:r w:rsidRPr="004F2BEC">
        <w:rPr>
          <w:szCs w:val="22"/>
          <w:u w:val="single"/>
        </w:rPr>
        <w:t>Capsule</w:t>
      </w:r>
      <w:r w:rsidRPr="004F2BEC">
        <w:rPr>
          <w:szCs w:val="22"/>
          <w:u w:val="single"/>
        </w:rPr>
        <w:noBreakHyphen/>
        <w:t>inhoud</w:t>
      </w:r>
    </w:p>
    <w:p w14:paraId="10E156A8" w14:textId="77777777" w:rsidR="00D8245B" w:rsidRPr="004F2BEC" w:rsidRDefault="00D8245B" w:rsidP="003B1F4C">
      <w:pPr>
        <w:keepNext/>
        <w:widowControl w:val="0"/>
        <w:tabs>
          <w:tab w:val="clear" w:pos="567"/>
        </w:tabs>
        <w:spacing w:line="240" w:lineRule="auto"/>
        <w:rPr>
          <w:szCs w:val="22"/>
        </w:rPr>
      </w:pPr>
    </w:p>
    <w:p w14:paraId="2FC636EF" w14:textId="77777777" w:rsidR="007E3CA7" w:rsidRPr="004F2BEC" w:rsidRDefault="007E3CA7" w:rsidP="00391663">
      <w:pPr>
        <w:widowControl w:val="0"/>
        <w:tabs>
          <w:tab w:val="clear" w:pos="567"/>
        </w:tabs>
        <w:spacing w:line="240" w:lineRule="auto"/>
        <w:rPr>
          <w:szCs w:val="22"/>
        </w:rPr>
      </w:pPr>
      <w:r w:rsidRPr="004F2BEC">
        <w:rPr>
          <w:szCs w:val="22"/>
        </w:rPr>
        <w:t>C</w:t>
      </w:r>
      <w:r w:rsidR="00B77BC4" w:rsidRPr="004F2BEC">
        <w:rPr>
          <w:szCs w:val="22"/>
        </w:rPr>
        <w:t>rospovidon</w:t>
      </w:r>
      <w:r w:rsidR="00EC6FA3" w:rsidRPr="004F2BEC">
        <w:rPr>
          <w:szCs w:val="22"/>
        </w:rPr>
        <w:t xml:space="preserve"> </w:t>
      </w:r>
      <w:r w:rsidR="00F2386D" w:rsidRPr="004F2BEC">
        <w:rPr>
          <w:szCs w:val="22"/>
        </w:rPr>
        <w:t>t</w:t>
      </w:r>
      <w:r w:rsidR="00EC6FA3" w:rsidRPr="004F2BEC">
        <w:rPr>
          <w:szCs w:val="22"/>
        </w:rPr>
        <w:t>ype A</w:t>
      </w:r>
    </w:p>
    <w:p w14:paraId="623648BD" w14:textId="77777777" w:rsidR="002B3A7E" w:rsidRPr="004F2BEC" w:rsidRDefault="007E3CA7" w:rsidP="00922D10">
      <w:pPr>
        <w:widowControl w:val="0"/>
        <w:tabs>
          <w:tab w:val="clear" w:pos="567"/>
        </w:tabs>
        <w:spacing w:line="240" w:lineRule="auto"/>
        <w:rPr>
          <w:szCs w:val="22"/>
        </w:rPr>
      </w:pPr>
      <w:r w:rsidRPr="004F2BEC">
        <w:rPr>
          <w:szCs w:val="22"/>
        </w:rPr>
        <w:t>L</w:t>
      </w:r>
      <w:r w:rsidR="002B3A7E" w:rsidRPr="004F2BEC">
        <w:rPr>
          <w:szCs w:val="22"/>
        </w:rPr>
        <w:t>actosemonohydra</w:t>
      </w:r>
      <w:r w:rsidR="00C152DA" w:rsidRPr="004F2BEC">
        <w:rPr>
          <w:szCs w:val="22"/>
        </w:rPr>
        <w:t>a</w:t>
      </w:r>
      <w:r w:rsidR="002B3A7E" w:rsidRPr="004F2BEC">
        <w:rPr>
          <w:szCs w:val="22"/>
        </w:rPr>
        <w:t>t</w:t>
      </w:r>
    </w:p>
    <w:p w14:paraId="5791534D" w14:textId="77777777" w:rsidR="002B3A7E" w:rsidRPr="004F2BEC" w:rsidRDefault="007E3CA7" w:rsidP="00922D10">
      <w:pPr>
        <w:widowControl w:val="0"/>
        <w:tabs>
          <w:tab w:val="clear" w:pos="567"/>
        </w:tabs>
        <w:spacing w:line="240" w:lineRule="auto"/>
        <w:rPr>
          <w:szCs w:val="22"/>
        </w:rPr>
      </w:pPr>
      <w:r w:rsidRPr="004F2BEC">
        <w:rPr>
          <w:szCs w:val="22"/>
        </w:rPr>
        <w:t>M</w:t>
      </w:r>
      <w:r w:rsidR="002B3A7E" w:rsidRPr="004F2BEC">
        <w:rPr>
          <w:szCs w:val="22"/>
        </w:rPr>
        <w:t>agnesiumstear</w:t>
      </w:r>
      <w:r w:rsidR="00B77BC4" w:rsidRPr="004F2BEC">
        <w:rPr>
          <w:szCs w:val="22"/>
        </w:rPr>
        <w:t>a</w:t>
      </w:r>
      <w:r w:rsidR="002B3A7E" w:rsidRPr="004F2BEC">
        <w:rPr>
          <w:szCs w:val="22"/>
        </w:rPr>
        <w:t>at</w:t>
      </w:r>
    </w:p>
    <w:p w14:paraId="7D35863D" w14:textId="77777777" w:rsidR="002B3A7E" w:rsidRPr="004F2BEC" w:rsidRDefault="007E3CA7" w:rsidP="00EB4D1E">
      <w:pPr>
        <w:widowControl w:val="0"/>
        <w:tabs>
          <w:tab w:val="clear" w:pos="567"/>
        </w:tabs>
        <w:spacing w:line="240" w:lineRule="auto"/>
        <w:rPr>
          <w:szCs w:val="22"/>
        </w:rPr>
      </w:pPr>
      <w:r w:rsidRPr="004F2BEC">
        <w:rPr>
          <w:szCs w:val="22"/>
        </w:rPr>
        <w:t>P</w:t>
      </w:r>
      <w:r w:rsidR="002B3A7E" w:rsidRPr="004F2BEC">
        <w:rPr>
          <w:szCs w:val="22"/>
        </w:rPr>
        <w:t>oloxam</w:t>
      </w:r>
      <w:r w:rsidR="00B77BC4" w:rsidRPr="004F2BEC">
        <w:rPr>
          <w:szCs w:val="22"/>
        </w:rPr>
        <w:t>e</w:t>
      </w:r>
      <w:r w:rsidR="002B3A7E" w:rsidRPr="004F2BEC">
        <w:rPr>
          <w:szCs w:val="22"/>
        </w:rPr>
        <w:t>er 188</w:t>
      </w:r>
    </w:p>
    <w:p w14:paraId="096BC720" w14:textId="77777777" w:rsidR="00B77BC4" w:rsidRPr="004F2BEC" w:rsidRDefault="00B77BC4" w:rsidP="00714689">
      <w:pPr>
        <w:widowControl w:val="0"/>
        <w:tabs>
          <w:tab w:val="clear" w:pos="567"/>
        </w:tabs>
        <w:spacing w:line="240" w:lineRule="auto"/>
        <w:rPr>
          <w:color w:val="000000"/>
          <w:szCs w:val="22"/>
        </w:rPr>
      </w:pPr>
      <w:r w:rsidRPr="004F2BEC">
        <w:rPr>
          <w:color w:val="000000"/>
          <w:szCs w:val="22"/>
        </w:rPr>
        <w:t>Siliciumdioxide, colloïdaal watervrij</w:t>
      </w:r>
    </w:p>
    <w:p w14:paraId="06C2DEEF" w14:textId="77777777" w:rsidR="00DC6725" w:rsidRPr="004F2BEC" w:rsidRDefault="00B77BC4" w:rsidP="00F602D1">
      <w:pPr>
        <w:widowControl w:val="0"/>
        <w:tabs>
          <w:tab w:val="clear" w:pos="567"/>
        </w:tabs>
        <w:spacing w:line="240" w:lineRule="auto"/>
        <w:rPr>
          <w:szCs w:val="22"/>
        </w:rPr>
      </w:pPr>
      <w:r w:rsidRPr="004F2BEC">
        <w:rPr>
          <w:szCs w:val="22"/>
        </w:rPr>
        <w:t>Natrium</w:t>
      </w:r>
      <w:r w:rsidR="00DC6725" w:rsidRPr="004F2BEC">
        <w:rPr>
          <w:szCs w:val="22"/>
        </w:rPr>
        <w:t>laur</w:t>
      </w:r>
      <w:r w:rsidR="00FE31B5" w:rsidRPr="004F2BEC">
        <w:rPr>
          <w:szCs w:val="22"/>
        </w:rPr>
        <w:t>ie</w:t>
      </w:r>
      <w:r w:rsidR="00DC6725" w:rsidRPr="004F2BEC">
        <w:rPr>
          <w:szCs w:val="22"/>
        </w:rPr>
        <w:t>lsulf</w:t>
      </w:r>
      <w:r w:rsidRPr="004F2BEC">
        <w:rPr>
          <w:szCs w:val="22"/>
        </w:rPr>
        <w:t>a</w:t>
      </w:r>
      <w:r w:rsidR="00DC6725" w:rsidRPr="004F2BEC">
        <w:rPr>
          <w:szCs w:val="22"/>
        </w:rPr>
        <w:t>at</w:t>
      </w:r>
    </w:p>
    <w:p w14:paraId="7CEF3529" w14:textId="77777777" w:rsidR="00741D2C" w:rsidRPr="004F2BEC" w:rsidRDefault="00741D2C" w:rsidP="009C4EC4">
      <w:pPr>
        <w:widowControl w:val="0"/>
        <w:tabs>
          <w:tab w:val="clear" w:pos="567"/>
        </w:tabs>
        <w:spacing w:line="240" w:lineRule="auto"/>
        <w:rPr>
          <w:szCs w:val="22"/>
        </w:rPr>
      </w:pPr>
    </w:p>
    <w:p w14:paraId="7FD76AE4" w14:textId="77777777" w:rsidR="00B77BC4" w:rsidRPr="004F2BEC" w:rsidRDefault="00B77BC4" w:rsidP="00CB0EF4">
      <w:pPr>
        <w:keepNext/>
        <w:widowControl w:val="0"/>
        <w:tabs>
          <w:tab w:val="clear" w:pos="567"/>
        </w:tabs>
        <w:spacing w:line="240" w:lineRule="auto"/>
        <w:outlineLvl w:val="0"/>
        <w:rPr>
          <w:szCs w:val="22"/>
          <w:u w:val="single"/>
        </w:rPr>
      </w:pPr>
      <w:r w:rsidRPr="004F2BEC">
        <w:rPr>
          <w:szCs w:val="22"/>
          <w:u w:val="single"/>
        </w:rPr>
        <w:t>Capsule</w:t>
      </w:r>
      <w:r w:rsidRPr="004F2BEC">
        <w:rPr>
          <w:szCs w:val="22"/>
          <w:u w:val="single"/>
        </w:rPr>
        <w:noBreakHyphen/>
        <w:t>omhulsel</w:t>
      </w:r>
    </w:p>
    <w:p w14:paraId="062C968E" w14:textId="77777777" w:rsidR="00D8245B" w:rsidRPr="004F2BEC" w:rsidRDefault="00D8245B" w:rsidP="00250A2E">
      <w:pPr>
        <w:keepNext/>
        <w:widowControl w:val="0"/>
        <w:tabs>
          <w:tab w:val="clear" w:pos="567"/>
        </w:tabs>
        <w:spacing w:line="240" w:lineRule="auto"/>
        <w:rPr>
          <w:szCs w:val="22"/>
        </w:rPr>
      </w:pPr>
    </w:p>
    <w:p w14:paraId="77988473" w14:textId="77777777" w:rsidR="002B3A7E" w:rsidRPr="004F2BEC" w:rsidRDefault="007E3CA7" w:rsidP="00CB0EF4">
      <w:pPr>
        <w:widowControl w:val="0"/>
        <w:tabs>
          <w:tab w:val="clear" w:pos="567"/>
        </w:tabs>
        <w:spacing w:line="240" w:lineRule="auto"/>
        <w:outlineLvl w:val="0"/>
        <w:rPr>
          <w:szCs w:val="22"/>
        </w:rPr>
      </w:pPr>
      <w:r w:rsidRPr="004F2BEC">
        <w:rPr>
          <w:szCs w:val="22"/>
        </w:rPr>
        <w:t>G</w:t>
      </w:r>
      <w:r w:rsidR="002B3A7E" w:rsidRPr="004F2BEC">
        <w:rPr>
          <w:szCs w:val="22"/>
        </w:rPr>
        <w:t>elatin</w:t>
      </w:r>
      <w:r w:rsidR="00B77BC4" w:rsidRPr="004F2BEC">
        <w:rPr>
          <w:szCs w:val="22"/>
        </w:rPr>
        <w:t>e</w:t>
      </w:r>
    </w:p>
    <w:p w14:paraId="311E18D4" w14:textId="77777777" w:rsidR="002B3A7E" w:rsidRPr="004F2BEC" w:rsidRDefault="00B1377C" w:rsidP="007C6D85">
      <w:pPr>
        <w:widowControl w:val="0"/>
        <w:tabs>
          <w:tab w:val="clear" w:pos="567"/>
        </w:tabs>
        <w:spacing w:line="240" w:lineRule="auto"/>
        <w:rPr>
          <w:szCs w:val="22"/>
        </w:rPr>
      </w:pPr>
      <w:r w:rsidRPr="004F2BEC">
        <w:rPr>
          <w:szCs w:val="22"/>
        </w:rPr>
        <w:t>IJ</w:t>
      </w:r>
      <w:r w:rsidR="00B77BC4" w:rsidRPr="004F2BEC">
        <w:rPr>
          <w:szCs w:val="22"/>
        </w:rPr>
        <w:t>zeroxide</w:t>
      </w:r>
      <w:r w:rsidRPr="004F2BEC">
        <w:rPr>
          <w:szCs w:val="22"/>
        </w:rPr>
        <w:t xml:space="preserve"> rood</w:t>
      </w:r>
      <w:r w:rsidR="002B3A7E" w:rsidRPr="004F2BEC">
        <w:rPr>
          <w:szCs w:val="22"/>
        </w:rPr>
        <w:t xml:space="preserve"> (E172)</w:t>
      </w:r>
    </w:p>
    <w:p w14:paraId="6AAB49F7" w14:textId="77777777" w:rsidR="00DC6725" w:rsidRPr="004F2BEC" w:rsidRDefault="007E3CA7" w:rsidP="007C6D85">
      <w:pPr>
        <w:widowControl w:val="0"/>
        <w:tabs>
          <w:tab w:val="clear" w:pos="567"/>
        </w:tabs>
        <w:spacing w:line="240" w:lineRule="auto"/>
        <w:rPr>
          <w:szCs w:val="22"/>
        </w:rPr>
      </w:pPr>
      <w:r w:rsidRPr="004F2BEC">
        <w:rPr>
          <w:szCs w:val="22"/>
        </w:rPr>
        <w:t>T</w:t>
      </w:r>
      <w:r w:rsidR="00DC6725" w:rsidRPr="004F2BEC">
        <w:rPr>
          <w:szCs w:val="22"/>
        </w:rPr>
        <w:t>itaniumdioxide (E171)</w:t>
      </w:r>
    </w:p>
    <w:p w14:paraId="48417779" w14:textId="77777777" w:rsidR="00741D2C" w:rsidRPr="004F2BEC" w:rsidRDefault="00741D2C" w:rsidP="001A5560">
      <w:pPr>
        <w:widowControl w:val="0"/>
        <w:tabs>
          <w:tab w:val="clear" w:pos="567"/>
        </w:tabs>
        <w:spacing w:line="240" w:lineRule="auto"/>
        <w:rPr>
          <w:szCs w:val="22"/>
        </w:rPr>
      </w:pPr>
    </w:p>
    <w:p w14:paraId="129148A2" w14:textId="77777777" w:rsidR="00741D2C" w:rsidRPr="004F2BEC" w:rsidRDefault="00AE2562" w:rsidP="00CB0EF4">
      <w:pPr>
        <w:keepNext/>
        <w:widowControl w:val="0"/>
        <w:tabs>
          <w:tab w:val="clear" w:pos="567"/>
        </w:tabs>
        <w:spacing w:line="240" w:lineRule="auto"/>
        <w:outlineLvl w:val="0"/>
        <w:rPr>
          <w:szCs w:val="22"/>
          <w:u w:val="single"/>
        </w:rPr>
      </w:pPr>
      <w:r w:rsidRPr="004F2BEC">
        <w:rPr>
          <w:szCs w:val="22"/>
          <w:u w:val="single"/>
        </w:rPr>
        <w:t>Druk</w:t>
      </w:r>
      <w:r w:rsidR="004E7E1E" w:rsidRPr="004F2BEC">
        <w:rPr>
          <w:szCs w:val="22"/>
          <w:u w:val="single"/>
        </w:rPr>
        <w:t>i</w:t>
      </w:r>
      <w:r w:rsidR="00DC6725" w:rsidRPr="004F2BEC">
        <w:rPr>
          <w:szCs w:val="22"/>
          <w:u w:val="single"/>
        </w:rPr>
        <w:t>nk</w:t>
      </w:r>
      <w:r w:rsidR="00C64650" w:rsidRPr="004F2BEC">
        <w:rPr>
          <w:szCs w:val="22"/>
          <w:u w:val="single"/>
        </w:rPr>
        <w:t>t</w:t>
      </w:r>
    </w:p>
    <w:p w14:paraId="6A9C2300" w14:textId="77777777" w:rsidR="00D8245B" w:rsidRPr="004F2BEC" w:rsidRDefault="00D8245B" w:rsidP="00012452">
      <w:pPr>
        <w:keepNext/>
        <w:widowControl w:val="0"/>
        <w:tabs>
          <w:tab w:val="clear" w:pos="567"/>
        </w:tabs>
        <w:spacing w:line="240" w:lineRule="auto"/>
        <w:rPr>
          <w:szCs w:val="22"/>
        </w:rPr>
      </w:pPr>
    </w:p>
    <w:p w14:paraId="02F7A107" w14:textId="77777777" w:rsidR="002B3A7E" w:rsidRPr="004F2BEC" w:rsidRDefault="00B1377C" w:rsidP="003E4EA1">
      <w:pPr>
        <w:widowControl w:val="0"/>
        <w:tabs>
          <w:tab w:val="clear" w:pos="567"/>
        </w:tabs>
        <w:spacing w:line="240" w:lineRule="auto"/>
        <w:rPr>
          <w:szCs w:val="22"/>
        </w:rPr>
      </w:pPr>
      <w:r w:rsidRPr="004F2BEC">
        <w:rPr>
          <w:szCs w:val="22"/>
        </w:rPr>
        <w:t>IJ</w:t>
      </w:r>
      <w:r w:rsidR="00B77BC4" w:rsidRPr="004F2BEC">
        <w:rPr>
          <w:szCs w:val="22"/>
        </w:rPr>
        <w:t xml:space="preserve">zeroxide </w:t>
      </w:r>
      <w:r w:rsidRPr="004F2BEC">
        <w:rPr>
          <w:szCs w:val="22"/>
        </w:rPr>
        <w:t xml:space="preserve">zwart </w:t>
      </w:r>
      <w:r w:rsidR="002B3A7E" w:rsidRPr="004F2BEC">
        <w:rPr>
          <w:szCs w:val="22"/>
        </w:rPr>
        <w:t>(E172)</w:t>
      </w:r>
    </w:p>
    <w:p w14:paraId="70E93DD7" w14:textId="77777777" w:rsidR="002B3A7E" w:rsidRPr="004F2BEC" w:rsidRDefault="007E3CA7" w:rsidP="00681B00">
      <w:pPr>
        <w:widowControl w:val="0"/>
        <w:tabs>
          <w:tab w:val="clear" w:pos="567"/>
        </w:tabs>
        <w:spacing w:line="240" w:lineRule="auto"/>
        <w:rPr>
          <w:szCs w:val="22"/>
        </w:rPr>
      </w:pPr>
      <w:r w:rsidRPr="004F2BEC">
        <w:rPr>
          <w:szCs w:val="22"/>
        </w:rPr>
        <w:t>P</w:t>
      </w:r>
      <w:r w:rsidR="002B3A7E" w:rsidRPr="004F2BEC">
        <w:rPr>
          <w:szCs w:val="22"/>
        </w:rPr>
        <w:t>ropyle</w:t>
      </w:r>
      <w:r w:rsidR="00B77BC4" w:rsidRPr="004F2BEC">
        <w:rPr>
          <w:szCs w:val="22"/>
        </w:rPr>
        <w:t>e</w:t>
      </w:r>
      <w:r w:rsidR="002B3A7E" w:rsidRPr="004F2BEC">
        <w:rPr>
          <w:szCs w:val="22"/>
        </w:rPr>
        <w:t>nglycol</w:t>
      </w:r>
      <w:r w:rsidR="00E33E55" w:rsidRPr="004F2BEC">
        <w:rPr>
          <w:szCs w:val="22"/>
        </w:rPr>
        <w:t xml:space="preserve"> </w:t>
      </w:r>
      <w:r w:rsidR="004E7E1E" w:rsidRPr="004F2BEC">
        <w:rPr>
          <w:szCs w:val="22"/>
        </w:rPr>
        <w:t>(E1520)</w:t>
      </w:r>
    </w:p>
    <w:p w14:paraId="3EF65912" w14:textId="77777777" w:rsidR="00812D16" w:rsidRPr="004F2BEC" w:rsidRDefault="007E3CA7" w:rsidP="00681B00">
      <w:pPr>
        <w:widowControl w:val="0"/>
        <w:tabs>
          <w:tab w:val="clear" w:pos="567"/>
        </w:tabs>
        <w:spacing w:line="240" w:lineRule="auto"/>
        <w:rPr>
          <w:szCs w:val="22"/>
        </w:rPr>
      </w:pPr>
      <w:r w:rsidRPr="004F2BEC">
        <w:rPr>
          <w:szCs w:val="22"/>
        </w:rPr>
        <w:t>S</w:t>
      </w:r>
      <w:r w:rsidR="00B77BC4" w:rsidRPr="004F2BEC">
        <w:rPr>
          <w:szCs w:val="22"/>
        </w:rPr>
        <w:t>c</w:t>
      </w:r>
      <w:r w:rsidR="00DC6725" w:rsidRPr="004F2BEC">
        <w:rPr>
          <w:szCs w:val="22"/>
        </w:rPr>
        <w:t>hella</w:t>
      </w:r>
      <w:r w:rsidR="00B77BC4" w:rsidRPr="004F2BEC">
        <w:rPr>
          <w:szCs w:val="22"/>
        </w:rPr>
        <w:t>k</w:t>
      </w:r>
    </w:p>
    <w:p w14:paraId="0BC3CA9A" w14:textId="77777777" w:rsidR="00DC6725" w:rsidRPr="004F2BEC" w:rsidRDefault="00DC6725" w:rsidP="00681B00">
      <w:pPr>
        <w:widowControl w:val="0"/>
        <w:tabs>
          <w:tab w:val="clear" w:pos="567"/>
        </w:tabs>
        <w:spacing w:line="240" w:lineRule="auto"/>
        <w:rPr>
          <w:szCs w:val="22"/>
        </w:rPr>
      </w:pPr>
    </w:p>
    <w:p w14:paraId="71403F39" w14:textId="77777777" w:rsidR="00812D16" w:rsidRPr="004F2BEC" w:rsidRDefault="00812D16" w:rsidP="00CB0EF4">
      <w:pPr>
        <w:keepNext/>
        <w:widowControl w:val="0"/>
        <w:outlineLvl w:val="0"/>
        <w:rPr>
          <w:b/>
        </w:rPr>
      </w:pPr>
      <w:r w:rsidRPr="004F2BEC">
        <w:rPr>
          <w:b/>
        </w:rPr>
        <w:t>6.2</w:t>
      </w:r>
      <w:r w:rsidRPr="004F2BEC">
        <w:rPr>
          <w:b/>
        </w:rPr>
        <w:tab/>
      </w:r>
      <w:r w:rsidR="00670161" w:rsidRPr="004F2BEC">
        <w:rPr>
          <w:b/>
        </w:rPr>
        <w:t>Gevallen van onverenigbaarheid</w:t>
      </w:r>
    </w:p>
    <w:p w14:paraId="48C66046" w14:textId="77777777" w:rsidR="00812D16" w:rsidRPr="004F2BEC" w:rsidRDefault="00812D16" w:rsidP="00D74130">
      <w:pPr>
        <w:keepNext/>
        <w:widowControl w:val="0"/>
        <w:tabs>
          <w:tab w:val="clear" w:pos="567"/>
        </w:tabs>
        <w:spacing w:line="240" w:lineRule="auto"/>
        <w:rPr>
          <w:szCs w:val="22"/>
        </w:rPr>
      </w:pPr>
    </w:p>
    <w:p w14:paraId="7D682CED" w14:textId="77777777" w:rsidR="00812D16" w:rsidRPr="004F2BEC" w:rsidRDefault="00670161" w:rsidP="00834203">
      <w:pPr>
        <w:widowControl w:val="0"/>
        <w:tabs>
          <w:tab w:val="clear" w:pos="567"/>
        </w:tabs>
        <w:spacing w:line="240" w:lineRule="auto"/>
        <w:outlineLvl w:val="0"/>
        <w:rPr>
          <w:szCs w:val="22"/>
        </w:rPr>
      </w:pPr>
      <w:r w:rsidRPr="004F2BEC">
        <w:rPr>
          <w:szCs w:val="22"/>
        </w:rPr>
        <w:t>Niet van toepassing</w:t>
      </w:r>
      <w:r w:rsidR="00B37AA5" w:rsidRPr="004F2BEC">
        <w:rPr>
          <w:szCs w:val="22"/>
        </w:rPr>
        <w:t>.</w:t>
      </w:r>
    </w:p>
    <w:p w14:paraId="20907596" w14:textId="77777777" w:rsidR="00560EDA" w:rsidRPr="004F2BEC" w:rsidRDefault="00560EDA" w:rsidP="003B1F4C">
      <w:pPr>
        <w:widowControl w:val="0"/>
        <w:tabs>
          <w:tab w:val="clear" w:pos="567"/>
        </w:tabs>
        <w:spacing w:line="240" w:lineRule="auto"/>
        <w:rPr>
          <w:szCs w:val="22"/>
        </w:rPr>
      </w:pPr>
    </w:p>
    <w:p w14:paraId="60FBCE23" w14:textId="77777777" w:rsidR="00670161" w:rsidRPr="004F2BEC" w:rsidRDefault="00812D16" w:rsidP="00CB0EF4">
      <w:pPr>
        <w:keepNext/>
        <w:widowControl w:val="0"/>
        <w:outlineLvl w:val="0"/>
        <w:rPr>
          <w:b/>
        </w:rPr>
      </w:pPr>
      <w:r w:rsidRPr="004F2BEC">
        <w:rPr>
          <w:b/>
        </w:rPr>
        <w:t>6.3</w:t>
      </w:r>
      <w:r w:rsidRPr="004F2BEC">
        <w:rPr>
          <w:b/>
        </w:rPr>
        <w:tab/>
      </w:r>
      <w:r w:rsidR="00670161" w:rsidRPr="004F2BEC">
        <w:rPr>
          <w:b/>
        </w:rPr>
        <w:t>Houdbaarheid</w:t>
      </w:r>
    </w:p>
    <w:p w14:paraId="371FFBF8" w14:textId="77777777" w:rsidR="00812D16" w:rsidRPr="004F2BEC" w:rsidRDefault="00812D16" w:rsidP="00D74130">
      <w:pPr>
        <w:keepNext/>
        <w:widowControl w:val="0"/>
        <w:tabs>
          <w:tab w:val="clear" w:pos="567"/>
        </w:tabs>
        <w:spacing w:line="240" w:lineRule="auto"/>
        <w:rPr>
          <w:szCs w:val="22"/>
        </w:rPr>
      </w:pPr>
    </w:p>
    <w:p w14:paraId="6112181B" w14:textId="77777777" w:rsidR="00812D16" w:rsidRPr="004F2BEC" w:rsidRDefault="0076645F" w:rsidP="002A213D">
      <w:pPr>
        <w:widowControl w:val="0"/>
        <w:tabs>
          <w:tab w:val="clear" w:pos="567"/>
        </w:tabs>
        <w:spacing w:line="240" w:lineRule="auto"/>
        <w:rPr>
          <w:szCs w:val="22"/>
        </w:rPr>
      </w:pPr>
      <w:r w:rsidRPr="004F2BEC">
        <w:rPr>
          <w:szCs w:val="22"/>
        </w:rPr>
        <w:t>5</w:t>
      </w:r>
      <w:r w:rsidR="0094579D" w:rsidRPr="004F2BEC">
        <w:rPr>
          <w:szCs w:val="22"/>
        </w:rPr>
        <w:t> </w:t>
      </w:r>
      <w:r w:rsidR="00670161" w:rsidRPr="004F2BEC">
        <w:rPr>
          <w:szCs w:val="22"/>
        </w:rPr>
        <w:t>jaar</w:t>
      </w:r>
      <w:r w:rsidR="00EC6FA3" w:rsidRPr="004F2BEC">
        <w:rPr>
          <w:szCs w:val="22"/>
        </w:rPr>
        <w:t>.</w:t>
      </w:r>
    </w:p>
    <w:p w14:paraId="0E33BACC" w14:textId="77777777" w:rsidR="00B06F37" w:rsidRPr="004F2BEC" w:rsidRDefault="00B06F37" w:rsidP="003B1F4C">
      <w:pPr>
        <w:widowControl w:val="0"/>
        <w:spacing w:line="240" w:lineRule="auto"/>
      </w:pPr>
    </w:p>
    <w:p w14:paraId="7191E8AB" w14:textId="77777777" w:rsidR="00812D16" w:rsidRPr="004F2BEC" w:rsidRDefault="00812D16" w:rsidP="00834203">
      <w:pPr>
        <w:keepNext/>
        <w:widowControl w:val="0"/>
        <w:outlineLvl w:val="0"/>
        <w:rPr>
          <w:b/>
        </w:rPr>
      </w:pPr>
      <w:r w:rsidRPr="004F2BEC">
        <w:rPr>
          <w:b/>
        </w:rPr>
        <w:t>6.4</w:t>
      </w:r>
      <w:r w:rsidRPr="004F2BEC">
        <w:rPr>
          <w:b/>
        </w:rPr>
        <w:tab/>
      </w:r>
      <w:r w:rsidR="00670161" w:rsidRPr="004F2BEC">
        <w:rPr>
          <w:b/>
        </w:rPr>
        <w:t>Speciale voorzorgsmaatregelen bij bewaren</w:t>
      </w:r>
    </w:p>
    <w:p w14:paraId="0597C9AE" w14:textId="77777777" w:rsidR="005108A3" w:rsidRPr="004F2BEC" w:rsidRDefault="005108A3" w:rsidP="00D74130">
      <w:pPr>
        <w:keepNext/>
        <w:widowControl w:val="0"/>
        <w:tabs>
          <w:tab w:val="clear" w:pos="567"/>
        </w:tabs>
        <w:spacing w:line="240" w:lineRule="auto"/>
        <w:rPr>
          <w:szCs w:val="22"/>
        </w:rPr>
      </w:pPr>
    </w:p>
    <w:p w14:paraId="2B20DEDF" w14:textId="77777777" w:rsidR="004B5B9B" w:rsidRPr="004F2BEC" w:rsidRDefault="000163DA" w:rsidP="002A213D">
      <w:pPr>
        <w:widowControl w:val="0"/>
        <w:tabs>
          <w:tab w:val="clear" w:pos="567"/>
        </w:tabs>
        <w:spacing w:line="240" w:lineRule="auto"/>
        <w:rPr>
          <w:szCs w:val="22"/>
        </w:rPr>
      </w:pPr>
      <w:r w:rsidRPr="004F2BEC">
        <w:rPr>
          <w:szCs w:val="22"/>
        </w:rPr>
        <w:t>Bewaren beneden</w:t>
      </w:r>
      <w:r w:rsidR="00B37AA5" w:rsidRPr="004F2BEC">
        <w:rPr>
          <w:szCs w:val="22"/>
        </w:rPr>
        <w:t xml:space="preserve"> </w:t>
      </w:r>
      <w:r w:rsidR="00121D2B" w:rsidRPr="004F2BEC">
        <w:rPr>
          <w:szCs w:val="22"/>
        </w:rPr>
        <w:t>30</w:t>
      </w:r>
      <w:r w:rsidR="00B37AA5" w:rsidRPr="004F2BEC">
        <w:rPr>
          <w:szCs w:val="22"/>
        </w:rPr>
        <w:t>°C</w:t>
      </w:r>
      <w:r w:rsidR="00C53615" w:rsidRPr="004F2BEC">
        <w:rPr>
          <w:szCs w:val="22"/>
        </w:rPr>
        <w:t>.</w:t>
      </w:r>
    </w:p>
    <w:p w14:paraId="2712CF81" w14:textId="77777777" w:rsidR="00B37AA5" w:rsidRPr="004F2BEC" w:rsidRDefault="000163DA" w:rsidP="003B1F4C">
      <w:pPr>
        <w:widowControl w:val="0"/>
        <w:tabs>
          <w:tab w:val="clear" w:pos="567"/>
        </w:tabs>
        <w:spacing w:line="240" w:lineRule="auto"/>
        <w:rPr>
          <w:szCs w:val="22"/>
        </w:rPr>
      </w:pPr>
      <w:r w:rsidRPr="004F2BEC">
        <w:t>Bewa</w:t>
      </w:r>
      <w:r w:rsidRPr="004F2BEC">
        <w:rPr>
          <w:szCs w:val="22"/>
        </w:rPr>
        <w:t>ren</w:t>
      </w:r>
      <w:r w:rsidRPr="004F2BEC">
        <w:t xml:space="preserve"> in de oorspronkelijke verpakking ter bescherming tegen vocht.</w:t>
      </w:r>
    </w:p>
    <w:p w14:paraId="17AF4E13" w14:textId="77777777" w:rsidR="00B37AA5" w:rsidRPr="004F2BEC" w:rsidRDefault="00B37AA5" w:rsidP="003B1F4C">
      <w:pPr>
        <w:widowControl w:val="0"/>
        <w:tabs>
          <w:tab w:val="clear" w:pos="567"/>
        </w:tabs>
        <w:spacing w:line="240" w:lineRule="auto"/>
        <w:rPr>
          <w:szCs w:val="22"/>
        </w:rPr>
      </w:pPr>
    </w:p>
    <w:p w14:paraId="3B52E9F2" w14:textId="77777777" w:rsidR="00812D16" w:rsidRPr="004F2BEC" w:rsidRDefault="00F9016F" w:rsidP="00834203">
      <w:pPr>
        <w:keepNext/>
        <w:widowControl w:val="0"/>
        <w:outlineLvl w:val="0"/>
        <w:rPr>
          <w:b/>
        </w:rPr>
      </w:pPr>
      <w:r w:rsidRPr="004F2BEC">
        <w:rPr>
          <w:b/>
        </w:rPr>
        <w:t>6.5</w:t>
      </w:r>
      <w:r w:rsidRPr="004F2BEC">
        <w:rPr>
          <w:b/>
        </w:rPr>
        <w:tab/>
      </w:r>
      <w:r w:rsidR="00670161" w:rsidRPr="004F2BEC">
        <w:rPr>
          <w:b/>
        </w:rPr>
        <w:t>Aard en inhoud van de verpakking</w:t>
      </w:r>
    </w:p>
    <w:p w14:paraId="76E5C7D8" w14:textId="77777777" w:rsidR="00812D16" w:rsidRPr="004F2BEC" w:rsidRDefault="00812D16" w:rsidP="00D74130">
      <w:pPr>
        <w:keepNext/>
        <w:widowControl w:val="0"/>
        <w:tabs>
          <w:tab w:val="clear" w:pos="567"/>
          <w:tab w:val="left" w:pos="2805"/>
        </w:tabs>
        <w:spacing w:line="240" w:lineRule="auto"/>
        <w:rPr>
          <w:szCs w:val="22"/>
        </w:rPr>
      </w:pPr>
    </w:p>
    <w:p w14:paraId="6830AEFD" w14:textId="77777777" w:rsidR="001D261C" w:rsidRPr="004F2BEC" w:rsidRDefault="008906BF" w:rsidP="002A213D">
      <w:pPr>
        <w:widowControl w:val="0"/>
        <w:tabs>
          <w:tab w:val="clear" w:pos="567"/>
        </w:tabs>
        <w:spacing w:line="240" w:lineRule="auto"/>
        <w:rPr>
          <w:szCs w:val="22"/>
        </w:rPr>
      </w:pPr>
      <w:r w:rsidRPr="004F2BEC">
        <w:rPr>
          <w:szCs w:val="22"/>
        </w:rPr>
        <w:t xml:space="preserve">10 x 1 harde capsule in </w:t>
      </w:r>
      <w:r w:rsidR="00347ABD" w:rsidRPr="004F2BEC">
        <w:rPr>
          <w:szCs w:val="22"/>
        </w:rPr>
        <w:t>PCTFE/PVC</w:t>
      </w:r>
      <w:r w:rsidR="001D261C" w:rsidRPr="004F2BEC">
        <w:rPr>
          <w:szCs w:val="22"/>
        </w:rPr>
        <w:t>/Alu</w:t>
      </w:r>
      <w:r w:rsidRPr="004F2BEC">
        <w:rPr>
          <w:szCs w:val="22"/>
        </w:rPr>
        <w:t xml:space="preserve"> geperforeerde eenheids</w:t>
      </w:r>
      <w:r w:rsidR="00DC51B6" w:rsidRPr="004F2BEC">
        <w:rPr>
          <w:szCs w:val="22"/>
        </w:rPr>
        <w:t>blister</w:t>
      </w:r>
      <w:r w:rsidR="00A4754C" w:rsidRPr="004F2BEC">
        <w:rPr>
          <w:szCs w:val="22"/>
        </w:rPr>
        <w:t>verpakking</w:t>
      </w:r>
      <w:r w:rsidR="001D261C" w:rsidRPr="004F2BEC">
        <w:rPr>
          <w:szCs w:val="22"/>
        </w:rPr>
        <w:t>.</w:t>
      </w:r>
    </w:p>
    <w:p w14:paraId="2EB61420" w14:textId="77777777" w:rsidR="001D261C" w:rsidRPr="004F2BEC" w:rsidRDefault="001D261C" w:rsidP="003B1F4C">
      <w:pPr>
        <w:widowControl w:val="0"/>
        <w:tabs>
          <w:tab w:val="clear" w:pos="567"/>
        </w:tabs>
        <w:spacing w:line="240" w:lineRule="auto"/>
        <w:rPr>
          <w:szCs w:val="22"/>
        </w:rPr>
      </w:pPr>
    </w:p>
    <w:p w14:paraId="1A2EDEE7" w14:textId="77777777" w:rsidR="00F44E1B" w:rsidRPr="004F2BEC" w:rsidRDefault="00A4754C" w:rsidP="00834203">
      <w:pPr>
        <w:widowControl w:val="0"/>
        <w:tabs>
          <w:tab w:val="clear" w:pos="567"/>
        </w:tabs>
        <w:spacing w:line="240" w:lineRule="auto"/>
        <w:outlineLvl w:val="0"/>
        <w:rPr>
          <w:szCs w:val="22"/>
        </w:rPr>
      </w:pPr>
      <w:r w:rsidRPr="004F2BEC">
        <w:rPr>
          <w:szCs w:val="22"/>
        </w:rPr>
        <w:t>Elke</w:t>
      </w:r>
      <w:r w:rsidR="004E7E1E" w:rsidRPr="004F2BEC">
        <w:rPr>
          <w:szCs w:val="22"/>
        </w:rPr>
        <w:t xml:space="preserve"> </w:t>
      </w:r>
      <w:r w:rsidRPr="004F2BEC">
        <w:rPr>
          <w:szCs w:val="22"/>
        </w:rPr>
        <w:t>verpakking</w:t>
      </w:r>
      <w:r w:rsidR="00DC51B6" w:rsidRPr="004F2BEC">
        <w:rPr>
          <w:szCs w:val="22"/>
        </w:rPr>
        <w:t xml:space="preserve"> </w:t>
      </w:r>
      <w:r w:rsidRPr="004F2BEC">
        <w:rPr>
          <w:szCs w:val="22"/>
        </w:rPr>
        <w:t>bevat</w:t>
      </w:r>
      <w:r w:rsidR="004E7E1E" w:rsidRPr="004F2BEC">
        <w:rPr>
          <w:szCs w:val="22"/>
        </w:rPr>
        <w:t xml:space="preserve"> </w:t>
      </w:r>
      <w:r w:rsidR="00DC51B6" w:rsidRPr="004F2BEC">
        <w:rPr>
          <w:szCs w:val="22"/>
        </w:rPr>
        <w:t>10 o</w:t>
      </w:r>
      <w:r w:rsidRPr="004F2BEC">
        <w:rPr>
          <w:szCs w:val="22"/>
        </w:rPr>
        <w:t>f</w:t>
      </w:r>
      <w:r w:rsidR="00DC51B6" w:rsidRPr="004F2BEC">
        <w:rPr>
          <w:szCs w:val="22"/>
        </w:rPr>
        <w:t xml:space="preserve"> 30</w:t>
      </w:r>
      <w:r w:rsidR="001D261C" w:rsidRPr="004F2BEC">
        <w:rPr>
          <w:szCs w:val="22"/>
        </w:rPr>
        <w:t> </w:t>
      </w:r>
      <w:r w:rsidR="0019259B" w:rsidRPr="004F2BEC">
        <w:rPr>
          <w:szCs w:val="22"/>
        </w:rPr>
        <w:t>h</w:t>
      </w:r>
      <w:r w:rsidR="002440B4" w:rsidRPr="004F2BEC">
        <w:rPr>
          <w:szCs w:val="22"/>
        </w:rPr>
        <w:t>arde capsules</w:t>
      </w:r>
      <w:r w:rsidR="00DC51B6" w:rsidRPr="004F2BEC">
        <w:rPr>
          <w:szCs w:val="22"/>
        </w:rPr>
        <w:t>.</w:t>
      </w:r>
    </w:p>
    <w:p w14:paraId="1329FE24" w14:textId="77777777" w:rsidR="00F44E1B" w:rsidRPr="004F2BEC" w:rsidRDefault="00F44E1B" w:rsidP="00922D10">
      <w:pPr>
        <w:widowControl w:val="0"/>
        <w:tabs>
          <w:tab w:val="clear" w:pos="567"/>
        </w:tabs>
        <w:spacing w:line="240" w:lineRule="auto"/>
        <w:rPr>
          <w:szCs w:val="22"/>
        </w:rPr>
      </w:pPr>
    </w:p>
    <w:p w14:paraId="4D0763B9" w14:textId="77777777" w:rsidR="00812D16" w:rsidRPr="004F2BEC" w:rsidRDefault="00670161" w:rsidP="00834203">
      <w:pPr>
        <w:widowControl w:val="0"/>
        <w:tabs>
          <w:tab w:val="clear" w:pos="567"/>
        </w:tabs>
        <w:spacing w:line="240" w:lineRule="auto"/>
        <w:outlineLvl w:val="0"/>
        <w:rPr>
          <w:szCs w:val="22"/>
        </w:rPr>
      </w:pPr>
      <w:r w:rsidRPr="004F2BEC">
        <w:rPr>
          <w:szCs w:val="22"/>
        </w:rPr>
        <w:t>Niet alle genoemde verpakkingsgrootten worden in de handel gebracht.</w:t>
      </w:r>
    </w:p>
    <w:p w14:paraId="2F899656" w14:textId="77777777" w:rsidR="00670161" w:rsidRPr="004F2BEC" w:rsidRDefault="00670161" w:rsidP="00EB4D1E">
      <w:pPr>
        <w:widowControl w:val="0"/>
        <w:tabs>
          <w:tab w:val="clear" w:pos="567"/>
        </w:tabs>
        <w:spacing w:line="240" w:lineRule="auto"/>
        <w:rPr>
          <w:szCs w:val="22"/>
        </w:rPr>
      </w:pPr>
    </w:p>
    <w:p w14:paraId="4C592AD2" w14:textId="0B88C995" w:rsidR="00812D16" w:rsidRPr="004F2BEC" w:rsidRDefault="00812D16" w:rsidP="00834203">
      <w:pPr>
        <w:keepNext/>
        <w:widowControl w:val="0"/>
        <w:outlineLvl w:val="0"/>
        <w:rPr>
          <w:b/>
        </w:rPr>
      </w:pPr>
      <w:bookmarkStart w:id="120" w:name="OLE_LINK1"/>
      <w:r w:rsidRPr="004F2BEC">
        <w:rPr>
          <w:b/>
        </w:rPr>
        <w:t>6.6</w:t>
      </w:r>
      <w:r w:rsidRPr="004F2BEC">
        <w:rPr>
          <w:b/>
        </w:rPr>
        <w:tab/>
      </w:r>
      <w:r w:rsidR="00670161" w:rsidRPr="004F2BEC">
        <w:rPr>
          <w:b/>
        </w:rPr>
        <w:t>Speciale voorzorgsmaatregelen voor het verwijderen</w:t>
      </w:r>
    </w:p>
    <w:p w14:paraId="19AA10BA" w14:textId="2C5080DE" w:rsidR="004E2E5C" w:rsidRPr="004F2BEC" w:rsidRDefault="004E2E5C" w:rsidP="00834203">
      <w:pPr>
        <w:keepNext/>
        <w:widowControl w:val="0"/>
        <w:outlineLvl w:val="0"/>
        <w:rPr>
          <w:b/>
        </w:rPr>
      </w:pPr>
    </w:p>
    <w:p w14:paraId="276CA190" w14:textId="3A85B9FD" w:rsidR="004E2E5C" w:rsidRPr="004F2BEC" w:rsidRDefault="004E2E5C" w:rsidP="00834203">
      <w:pPr>
        <w:keepNext/>
        <w:widowControl w:val="0"/>
        <w:outlineLvl w:val="0"/>
        <w:rPr>
          <w:b/>
        </w:rPr>
      </w:pPr>
      <w:r w:rsidRPr="004F2BEC">
        <w:t xml:space="preserve">Dit geneesmiddel kan een risico voor het milieu vormen (zie </w:t>
      </w:r>
      <w:r w:rsidR="006A018A" w:rsidRPr="004F2BEC">
        <w:t>rubriek</w:t>
      </w:r>
      <w:r w:rsidRPr="004F2BEC">
        <w:t xml:space="preserve"> 5.3).</w:t>
      </w:r>
    </w:p>
    <w:p w14:paraId="13CCA25E" w14:textId="77777777" w:rsidR="00812D16" w:rsidRPr="004F2BEC" w:rsidRDefault="00812D16" w:rsidP="00D74130">
      <w:pPr>
        <w:keepNext/>
        <w:widowControl w:val="0"/>
        <w:tabs>
          <w:tab w:val="clear" w:pos="567"/>
        </w:tabs>
        <w:spacing w:line="240" w:lineRule="auto"/>
        <w:rPr>
          <w:szCs w:val="22"/>
        </w:rPr>
      </w:pPr>
    </w:p>
    <w:bookmarkEnd w:id="120"/>
    <w:p w14:paraId="2C7DAF17" w14:textId="77777777" w:rsidR="00812D16" w:rsidRPr="004F2BEC" w:rsidRDefault="00670161" w:rsidP="002A213D">
      <w:pPr>
        <w:widowControl w:val="0"/>
        <w:tabs>
          <w:tab w:val="clear" w:pos="567"/>
        </w:tabs>
        <w:spacing w:line="240" w:lineRule="auto"/>
        <w:rPr>
          <w:szCs w:val="22"/>
        </w:rPr>
      </w:pPr>
      <w:r w:rsidRPr="004F2BEC">
        <w:rPr>
          <w:szCs w:val="22"/>
        </w:rPr>
        <w:t>Al het ongebruikte geneesmiddel of afvalmateriaal dient te worden vernietigd overeenkomstig lokale voorschriften.</w:t>
      </w:r>
    </w:p>
    <w:p w14:paraId="6CB2CF02" w14:textId="77777777" w:rsidR="00D8245B" w:rsidRPr="004F2BEC" w:rsidRDefault="00D8245B" w:rsidP="003B1F4C">
      <w:pPr>
        <w:widowControl w:val="0"/>
        <w:tabs>
          <w:tab w:val="clear" w:pos="567"/>
        </w:tabs>
        <w:spacing w:line="240" w:lineRule="auto"/>
        <w:rPr>
          <w:szCs w:val="22"/>
        </w:rPr>
      </w:pPr>
    </w:p>
    <w:p w14:paraId="22BC6EC6" w14:textId="77777777" w:rsidR="007F4E12" w:rsidRPr="004F2BEC" w:rsidRDefault="007F4E12" w:rsidP="003B1F4C">
      <w:pPr>
        <w:widowControl w:val="0"/>
        <w:tabs>
          <w:tab w:val="clear" w:pos="567"/>
        </w:tabs>
        <w:spacing w:line="240" w:lineRule="auto"/>
        <w:rPr>
          <w:szCs w:val="22"/>
        </w:rPr>
      </w:pPr>
    </w:p>
    <w:p w14:paraId="31F25CE6" w14:textId="77777777" w:rsidR="00670161" w:rsidRPr="004F2BEC" w:rsidRDefault="00812D16" w:rsidP="007F4E12">
      <w:pPr>
        <w:keepNext/>
        <w:widowControl w:val="0"/>
        <w:tabs>
          <w:tab w:val="clear" w:pos="567"/>
        </w:tabs>
        <w:spacing w:line="240" w:lineRule="auto"/>
        <w:ind w:left="567" w:hanging="567"/>
        <w:outlineLvl w:val="0"/>
        <w:rPr>
          <w:b/>
          <w:szCs w:val="22"/>
        </w:rPr>
      </w:pPr>
      <w:r w:rsidRPr="004F2BEC">
        <w:rPr>
          <w:b/>
          <w:szCs w:val="22"/>
        </w:rPr>
        <w:t>7.</w:t>
      </w:r>
      <w:r w:rsidRPr="004F2BEC">
        <w:rPr>
          <w:b/>
          <w:szCs w:val="22"/>
        </w:rPr>
        <w:tab/>
      </w:r>
      <w:r w:rsidR="00670161" w:rsidRPr="004F2BEC">
        <w:rPr>
          <w:b/>
          <w:szCs w:val="22"/>
        </w:rPr>
        <w:t>HOUDER VAN DE VERGUNNING VOOR HET IN DE HANDEL BRENGEN</w:t>
      </w:r>
    </w:p>
    <w:p w14:paraId="39E2BB85" w14:textId="77777777" w:rsidR="00812D16" w:rsidRPr="004F2BEC" w:rsidRDefault="00812D16" w:rsidP="00D74130">
      <w:pPr>
        <w:keepNext/>
        <w:widowControl w:val="0"/>
        <w:tabs>
          <w:tab w:val="clear" w:pos="567"/>
        </w:tabs>
        <w:spacing w:line="240" w:lineRule="auto"/>
        <w:rPr>
          <w:szCs w:val="22"/>
        </w:rPr>
      </w:pPr>
    </w:p>
    <w:p w14:paraId="4A40C099" w14:textId="77777777" w:rsidR="00D40EF2" w:rsidRPr="004F2BEC" w:rsidRDefault="00D40EF2" w:rsidP="00D40EF2">
      <w:pPr>
        <w:widowControl w:val="0"/>
        <w:tabs>
          <w:tab w:val="clear" w:pos="567"/>
          <w:tab w:val="left" w:pos="720"/>
        </w:tabs>
        <w:spacing w:line="240" w:lineRule="auto"/>
        <w:rPr>
          <w:szCs w:val="22"/>
        </w:rPr>
      </w:pPr>
      <w:r w:rsidRPr="004F2BEC">
        <w:rPr>
          <w:szCs w:val="22"/>
        </w:rPr>
        <w:t>Sun Pharmaceutical Industries Europe B.V.</w:t>
      </w:r>
    </w:p>
    <w:p w14:paraId="31297AE9" w14:textId="77777777" w:rsidR="00D40EF2" w:rsidRPr="004F2BEC" w:rsidRDefault="00D40EF2" w:rsidP="00D40EF2">
      <w:pPr>
        <w:widowControl w:val="0"/>
        <w:tabs>
          <w:tab w:val="clear" w:pos="567"/>
          <w:tab w:val="left" w:pos="720"/>
        </w:tabs>
        <w:spacing w:line="240" w:lineRule="auto"/>
        <w:rPr>
          <w:szCs w:val="22"/>
        </w:rPr>
      </w:pPr>
      <w:r w:rsidRPr="004F2BEC">
        <w:rPr>
          <w:szCs w:val="22"/>
        </w:rPr>
        <w:t>Polarisavenue 87</w:t>
      </w:r>
    </w:p>
    <w:p w14:paraId="1F5D0182" w14:textId="77777777" w:rsidR="00D40EF2" w:rsidRPr="004F2BEC" w:rsidRDefault="00D40EF2" w:rsidP="00D40EF2">
      <w:pPr>
        <w:widowControl w:val="0"/>
        <w:tabs>
          <w:tab w:val="clear" w:pos="567"/>
          <w:tab w:val="left" w:pos="720"/>
        </w:tabs>
        <w:spacing w:line="240" w:lineRule="auto"/>
        <w:rPr>
          <w:szCs w:val="22"/>
        </w:rPr>
      </w:pPr>
      <w:r w:rsidRPr="004F2BEC">
        <w:rPr>
          <w:szCs w:val="22"/>
        </w:rPr>
        <w:t>2132JH Hoofddorp</w:t>
      </w:r>
    </w:p>
    <w:p w14:paraId="4E0F88EE" w14:textId="77777777" w:rsidR="00812D16" w:rsidRPr="004F2BEC" w:rsidRDefault="0056273E" w:rsidP="0056273E">
      <w:pPr>
        <w:widowControl w:val="0"/>
        <w:tabs>
          <w:tab w:val="clear" w:pos="567"/>
        </w:tabs>
        <w:spacing w:line="240" w:lineRule="auto"/>
        <w:rPr>
          <w:szCs w:val="22"/>
        </w:rPr>
      </w:pPr>
      <w:r w:rsidRPr="004F2BEC">
        <w:rPr>
          <w:szCs w:val="22"/>
        </w:rPr>
        <w:t>Ne</w:t>
      </w:r>
      <w:r w:rsidR="008D44F5" w:rsidRPr="004F2BEC">
        <w:rPr>
          <w:szCs w:val="22"/>
        </w:rPr>
        <w:t>derland</w:t>
      </w:r>
    </w:p>
    <w:p w14:paraId="4504EED9" w14:textId="77777777" w:rsidR="00D8245B" w:rsidRPr="004F2BEC" w:rsidRDefault="00D8245B" w:rsidP="00922D10">
      <w:pPr>
        <w:widowControl w:val="0"/>
        <w:tabs>
          <w:tab w:val="clear" w:pos="567"/>
        </w:tabs>
        <w:spacing w:line="240" w:lineRule="auto"/>
        <w:rPr>
          <w:szCs w:val="22"/>
        </w:rPr>
      </w:pPr>
    </w:p>
    <w:p w14:paraId="694BD33F" w14:textId="77777777" w:rsidR="00812D16" w:rsidRPr="004F2BEC" w:rsidRDefault="00812D16" w:rsidP="00EB4D1E">
      <w:pPr>
        <w:widowControl w:val="0"/>
        <w:tabs>
          <w:tab w:val="clear" w:pos="567"/>
        </w:tabs>
        <w:spacing w:line="240" w:lineRule="auto"/>
        <w:rPr>
          <w:szCs w:val="22"/>
        </w:rPr>
      </w:pPr>
    </w:p>
    <w:p w14:paraId="1CF3FE9E" w14:textId="77777777" w:rsidR="003650BA" w:rsidRPr="004F2BEC" w:rsidRDefault="00812D16" w:rsidP="007F4E12">
      <w:pPr>
        <w:keepNext/>
        <w:widowControl w:val="0"/>
        <w:tabs>
          <w:tab w:val="clear" w:pos="567"/>
        </w:tabs>
        <w:spacing w:line="240" w:lineRule="auto"/>
        <w:ind w:left="567" w:hanging="567"/>
        <w:outlineLvl w:val="0"/>
        <w:rPr>
          <w:b/>
          <w:szCs w:val="22"/>
        </w:rPr>
      </w:pPr>
      <w:r w:rsidRPr="004F2BEC">
        <w:rPr>
          <w:b/>
          <w:szCs w:val="22"/>
        </w:rPr>
        <w:t>8.</w:t>
      </w:r>
      <w:r w:rsidRPr="004F2BEC">
        <w:rPr>
          <w:b/>
          <w:szCs w:val="22"/>
        </w:rPr>
        <w:tab/>
      </w:r>
      <w:r w:rsidR="006426B3" w:rsidRPr="004F2BEC">
        <w:rPr>
          <w:b/>
          <w:szCs w:val="22"/>
        </w:rPr>
        <w:t>NUMMER(S) VAN DE VERGUNNING VOOR HET IN DE HANDEL BRENGEN</w:t>
      </w:r>
    </w:p>
    <w:p w14:paraId="577BA7FF" w14:textId="77777777" w:rsidR="00812D16" w:rsidRPr="004F2BEC" w:rsidRDefault="00812D16" w:rsidP="00F816CE">
      <w:pPr>
        <w:keepNext/>
        <w:widowControl w:val="0"/>
        <w:tabs>
          <w:tab w:val="clear" w:pos="567"/>
        </w:tabs>
        <w:spacing w:line="240" w:lineRule="auto"/>
        <w:rPr>
          <w:szCs w:val="22"/>
        </w:rPr>
      </w:pPr>
    </w:p>
    <w:p w14:paraId="3DE8CF1B" w14:textId="77777777" w:rsidR="008906BF" w:rsidRPr="004F2BEC" w:rsidRDefault="008906BF" w:rsidP="007F4E12">
      <w:pPr>
        <w:keepNext/>
        <w:widowControl w:val="0"/>
        <w:tabs>
          <w:tab w:val="clear" w:pos="567"/>
        </w:tabs>
        <w:spacing w:line="240" w:lineRule="auto"/>
        <w:outlineLvl w:val="0"/>
        <w:rPr>
          <w:szCs w:val="22"/>
        </w:rPr>
      </w:pPr>
      <w:r w:rsidRPr="004F2BEC">
        <w:rPr>
          <w:szCs w:val="22"/>
        </w:rPr>
        <w:t>EU/1/15/1030/001</w:t>
      </w:r>
    </w:p>
    <w:p w14:paraId="275E271C" w14:textId="77777777" w:rsidR="008906BF" w:rsidRPr="004F2BEC" w:rsidRDefault="008906BF" w:rsidP="007F4E12">
      <w:pPr>
        <w:widowControl w:val="0"/>
        <w:tabs>
          <w:tab w:val="clear" w:pos="567"/>
        </w:tabs>
        <w:spacing w:line="240" w:lineRule="auto"/>
        <w:outlineLvl w:val="0"/>
        <w:rPr>
          <w:szCs w:val="22"/>
        </w:rPr>
      </w:pPr>
      <w:r w:rsidRPr="004F2BEC">
        <w:rPr>
          <w:szCs w:val="22"/>
        </w:rPr>
        <w:t>EU/1/15/1030/002</w:t>
      </w:r>
    </w:p>
    <w:p w14:paraId="620F3104" w14:textId="77777777" w:rsidR="00812D16" w:rsidRPr="004F2BEC" w:rsidRDefault="00812D16" w:rsidP="009C4EC4">
      <w:pPr>
        <w:widowControl w:val="0"/>
        <w:tabs>
          <w:tab w:val="clear" w:pos="567"/>
        </w:tabs>
        <w:spacing w:line="240" w:lineRule="auto"/>
        <w:rPr>
          <w:szCs w:val="22"/>
        </w:rPr>
      </w:pPr>
    </w:p>
    <w:p w14:paraId="7BD84A1B" w14:textId="77777777" w:rsidR="00D8245B" w:rsidRPr="004F2BEC" w:rsidRDefault="00D8245B" w:rsidP="00D24E96">
      <w:pPr>
        <w:widowControl w:val="0"/>
        <w:tabs>
          <w:tab w:val="clear" w:pos="567"/>
        </w:tabs>
        <w:spacing w:line="240" w:lineRule="auto"/>
        <w:rPr>
          <w:szCs w:val="22"/>
        </w:rPr>
      </w:pPr>
    </w:p>
    <w:p w14:paraId="339FDDFA" w14:textId="77777777" w:rsidR="00812D16" w:rsidRPr="004F2BEC" w:rsidRDefault="00812D16" w:rsidP="007F4E12">
      <w:pPr>
        <w:keepNext/>
        <w:widowControl w:val="0"/>
        <w:tabs>
          <w:tab w:val="clear" w:pos="567"/>
        </w:tabs>
        <w:spacing w:line="240" w:lineRule="auto"/>
        <w:ind w:left="567" w:hanging="567"/>
        <w:outlineLvl w:val="0"/>
        <w:rPr>
          <w:b/>
          <w:szCs w:val="22"/>
        </w:rPr>
      </w:pPr>
      <w:r w:rsidRPr="004F2BEC">
        <w:rPr>
          <w:b/>
          <w:szCs w:val="22"/>
        </w:rPr>
        <w:t>9.</w:t>
      </w:r>
      <w:r w:rsidRPr="004F2BEC">
        <w:rPr>
          <w:b/>
          <w:szCs w:val="22"/>
        </w:rPr>
        <w:tab/>
      </w:r>
      <w:r w:rsidR="006426B3" w:rsidRPr="004F2BEC">
        <w:rPr>
          <w:b/>
          <w:szCs w:val="22"/>
        </w:rPr>
        <w:t xml:space="preserve">DATUM </w:t>
      </w:r>
      <w:r w:rsidR="00782BC7" w:rsidRPr="004F2BEC">
        <w:rPr>
          <w:b/>
          <w:szCs w:val="22"/>
        </w:rPr>
        <w:t xml:space="preserve">VAN </w:t>
      </w:r>
      <w:r w:rsidR="006426B3" w:rsidRPr="004F2BEC">
        <w:rPr>
          <w:b/>
          <w:szCs w:val="22"/>
        </w:rPr>
        <w:t xml:space="preserve">EERSTE </w:t>
      </w:r>
      <w:r w:rsidR="00782BC7" w:rsidRPr="004F2BEC">
        <w:rPr>
          <w:b/>
          <w:szCs w:val="22"/>
        </w:rPr>
        <w:t xml:space="preserve">VERLENING VAN DE </w:t>
      </w:r>
      <w:r w:rsidR="006426B3" w:rsidRPr="004F2BEC">
        <w:rPr>
          <w:b/>
          <w:szCs w:val="22"/>
        </w:rPr>
        <w:t>VERGUNNING//VERLENGING VAN DE VERGUNNING</w:t>
      </w:r>
    </w:p>
    <w:p w14:paraId="17139684" w14:textId="77777777" w:rsidR="00812D16" w:rsidRPr="004F2BEC" w:rsidRDefault="00812D16" w:rsidP="006F70D0">
      <w:pPr>
        <w:keepNext/>
        <w:widowControl w:val="0"/>
        <w:tabs>
          <w:tab w:val="clear" w:pos="567"/>
        </w:tabs>
        <w:spacing w:line="240" w:lineRule="auto"/>
        <w:rPr>
          <w:szCs w:val="22"/>
        </w:rPr>
      </w:pPr>
    </w:p>
    <w:p w14:paraId="6581FF7F" w14:textId="77777777" w:rsidR="007278F7" w:rsidRPr="004F2BEC" w:rsidRDefault="00FE31B5" w:rsidP="00250A2E">
      <w:pPr>
        <w:widowControl w:val="0"/>
        <w:tabs>
          <w:tab w:val="clear" w:pos="567"/>
        </w:tabs>
        <w:spacing w:line="240" w:lineRule="auto"/>
      </w:pPr>
      <w:bookmarkStart w:id="121" w:name="_Hlk36739986"/>
      <w:r w:rsidRPr="004F2BEC">
        <w:rPr>
          <w:szCs w:val="22"/>
        </w:rPr>
        <w:t xml:space="preserve">Datum van eerste verlening van de vergunning: </w:t>
      </w:r>
      <w:r w:rsidR="007278F7" w:rsidRPr="004F2BEC">
        <w:t>14 augustus 2015</w:t>
      </w:r>
    </w:p>
    <w:p w14:paraId="47339828" w14:textId="77777777" w:rsidR="00FE31B5" w:rsidRPr="004F2BEC" w:rsidRDefault="00FE31B5" w:rsidP="00250A2E">
      <w:pPr>
        <w:widowControl w:val="0"/>
        <w:tabs>
          <w:tab w:val="clear" w:pos="567"/>
        </w:tabs>
        <w:spacing w:line="240" w:lineRule="auto"/>
      </w:pPr>
      <w:r w:rsidRPr="004F2BEC">
        <w:t>Datum van laatste verlenging:</w:t>
      </w:r>
      <w:r w:rsidR="008B3021" w:rsidRPr="004F2BEC">
        <w:t xml:space="preserve"> 20 mei 2020</w:t>
      </w:r>
    </w:p>
    <w:bookmarkEnd w:id="121"/>
    <w:p w14:paraId="21611B63" w14:textId="77777777" w:rsidR="007278F7" w:rsidRPr="004F2BEC" w:rsidRDefault="007278F7" w:rsidP="00250A2E">
      <w:pPr>
        <w:widowControl w:val="0"/>
        <w:tabs>
          <w:tab w:val="clear" w:pos="567"/>
        </w:tabs>
        <w:spacing w:line="240" w:lineRule="auto"/>
        <w:rPr>
          <w:szCs w:val="22"/>
        </w:rPr>
      </w:pPr>
    </w:p>
    <w:p w14:paraId="25646B2D" w14:textId="77777777" w:rsidR="00812D16" w:rsidRPr="004F2BEC" w:rsidRDefault="00812D16" w:rsidP="007C6D85">
      <w:pPr>
        <w:widowControl w:val="0"/>
        <w:tabs>
          <w:tab w:val="clear" w:pos="567"/>
        </w:tabs>
        <w:spacing w:line="240" w:lineRule="auto"/>
        <w:rPr>
          <w:szCs w:val="22"/>
        </w:rPr>
      </w:pPr>
    </w:p>
    <w:p w14:paraId="18705865" w14:textId="77777777" w:rsidR="006426B3" w:rsidRPr="004F2BEC" w:rsidRDefault="00812D16" w:rsidP="007F4E12">
      <w:pPr>
        <w:widowControl w:val="0"/>
        <w:tabs>
          <w:tab w:val="clear" w:pos="567"/>
        </w:tabs>
        <w:spacing w:line="240" w:lineRule="auto"/>
        <w:ind w:left="567" w:hanging="567"/>
        <w:outlineLvl w:val="0"/>
        <w:rPr>
          <w:b/>
          <w:szCs w:val="22"/>
        </w:rPr>
      </w:pPr>
      <w:r w:rsidRPr="004F2BEC">
        <w:rPr>
          <w:b/>
          <w:szCs w:val="22"/>
        </w:rPr>
        <w:t>10.</w:t>
      </w:r>
      <w:r w:rsidRPr="004F2BEC">
        <w:rPr>
          <w:b/>
          <w:szCs w:val="22"/>
        </w:rPr>
        <w:tab/>
      </w:r>
      <w:r w:rsidR="006426B3" w:rsidRPr="004F2BEC">
        <w:rPr>
          <w:b/>
          <w:szCs w:val="22"/>
        </w:rPr>
        <w:t>DATUM VAN HERZIENING VAN DE TEKST</w:t>
      </w:r>
    </w:p>
    <w:p w14:paraId="28FBD344" w14:textId="77777777" w:rsidR="00812D16" w:rsidRPr="004F2BEC" w:rsidRDefault="00812D16" w:rsidP="00D74130">
      <w:pPr>
        <w:widowControl w:val="0"/>
        <w:tabs>
          <w:tab w:val="clear" w:pos="567"/>
        </w:tabs>
        <w:spacing w:line="240" w:lineRule="auto"/>
        <w:rPr>
          <w:szCs w:val="22"/>
        </w:rPr>
      </w:pPr>
    </w:p>
    <w:p w14:paraId="5FE4907F" w14:textId="77777777" w:rsidR="00947CF3" w:rsidRPr="004F2BEC" w:rsidRDefault="00947CF3" w:rsidP="002A213D">
      <w:pPr>
        <w:widowControl w:val="0"/>
        <w:numPr>
          <w:ilvl w:val="12"/>
          <w:numId w:val="0"/>
        </w:numPr>
        <w:tabs>
          <w:tab w:val="clear" w:pos="567"/>
        </w:tabs>
        <w:spacing w:line="240" w:lineRule="auto"/>
        <w:ind w:right="-2"/>
      </w:pPr>
    </w:p>
    <w:p w14:paraId="5E884C33" w14:textId="77777777" w:rsidR="006426B3" w:rsidRPr="004F2BEC" w:rsidRDefault="006426B3" w:rsidP="00E00588">
      <w:pPr>
        <w:numPr>
          <w:ilvl w:val="12"/>
          <w:numId w:val="0"/>
        </w:numPr>
        <w:spacing w:line="240" w:lineRule="auto"/>
        <w:ind w:right="-2"/>
        <w:rPr>
          <w:szCs w:val="22"/>
        </w:rPr>
      </w:pPr>
      <w:bookmarkStart w:id="122" w:name="_Hlt146943806"/>
      <w:bookmarkStart w:id="123" w:name="_Hlt146943807"/>
      <w:r w:rsidRPr="004F2BEC">
        <w:rPr>
          <w:szCs w:val="22"/>
        </w:rPr>
        <w:t xml:space="preserve">Gedetailleerde informatie over dit geneesmiddel is beschikbaar op de website van het Europees Geneesmiddelenbureau </w:t>
      </w:r>
      <w:r w:rsidR="00B40199" w:rsidRPr="004F2BEC">
        <w:rPr>
          <w:szCs w:val="22"/>
        </w:rPr>
        <w:t>http://www.ema.europa.eu</w:t>
      </w:r>
      <w:r w:rsidRPr="004F2BEC">
        <w:rPr>
          <w:szCs w:val="22"/>
        </w:rPr>
        <w:t>.</w:t>
      </w:r>
      <w:bookmarkEnd w:id="122"/>
      <w:bookmarkEnd w:id="123"/>
    </w:p>
    <w:p w14:paraId="2DE0283B" w14:textId="77777777" w:rsidR="00D35C97" w:rsidRPr="004F2BEC" w:rsidRDefault="00B40199" w:rsidP="00E00588">
      <w:pPr>
        <w:numPr>
          <w:ilvl w:val="12"/>
          <w:numId w:val="0"/>
        </w:numPr>
        <w:spacing w:line="240" w:lineRule="auto"/>
        <w:ind w:right="-2"/>
        <w:rPr>
          <w:szCs w:val="22"/>
        </w:rPr>
      </w:pPr>
      <w:r w:rsidRPr="004F2BEC">
        <w:rPr>
          <w:szCs w:val="22"/>
        </w:rPr>
        <w:br w:type="page"/>
      </w:r>
    </w:p>
    <w:p w14:paraId="0B7421E6" w14:textId="77777777" w:rsidR="00D35C97" w:rsidRPr="004F2BEC" w:rsidRDefault="00D35C97" w:rsidP="00E00588">
      <w:pPr>
        <w:numPr>
          <w:ilvl w:val="12"/>
          <w:numId w:val="0"/>
        </w:numPr>
        <w:spacing w:line="240" w:lineRule="auto"/>
        <w:ind w:right="-2"/>
        <w:rPr>
          <w:szCs w:val="22"/>
        </w:rPr>
      </w:pPr>
    </w:p>
    <w:p w14:paraId="01452C75" w14:textId="77777777" w:rsidR="00D35C97" w:rsidRPr="004F2BEC" w:rsidRDefault="00D35C97" w:rsidP="00E00588">
      <w:pPr>
        <w:numPr>
          <w:ilvl w:val="12"/>
          <w:numId w:val="0"/>
        </w:numPr>
        <w:spacing w:line="240" w:lineRule="auto"/>
        <w:ind w:right="-2"/>
        <w:rPr>
          <w:szCs w:val="22"/>
        </w:rPr>
      </w:pPr>
    </w:p>
    <w:p w14:paraId="55C724F2" w14:textId="77777777" w:rsidR="00D35C97" w:rsidRPr="004F2BEC" w:rsidRDefault="00D35C97" w:rsidP="00E00588">
      <w:pPr>
        <w:numPr>
          <w:ilvl w:val="12"/>
          <w:numId w:val="0"/>
        </w:numPr>
        <w:spacing w:line="240" w:lineRule="auto"/>
        <w:ind w:right="-2"/>
        <w:rPr>
          <w:szCs w:val="22"/>
        </w:rPr>
      </w:pPr>
    </w:p>
    <w:p w14:paraId="53E14AB4" w14:textId="77777777" w:rsidR="00D35C97" w:rsidRPr="004F2BEC" w:rsidRDefault="00D35C97" w:rsidP="00E00588">
      <w:pPr>
        <w:numPr>
          <w:ilvl w:val="12"/>
          <w:numId w:val="0"/>
        </w:numPr>
        <w:spacing w:line="240" w:lineRule="auto"/>
        <w:ind w:right="-2"/>
        <w:rPr>
          <w:szCs w:val="22"/>
        </w:rPr>
      </w:pPr>
    </w:p>
    <w:p w14:paraId="04FBCB30" w14:textId="77777777" w:rsidR="00D35C97" w:rsidRPr="004F2BEC" w:rsidRDefault="00D35C97" w:rsidP="00E00588">
      <w:pPr>
        <w:numPr>
          <w:ilvl w:val="12"/>
          <w:numId w:val="0"/>
        </w:numPr>
        <w:spacing w:line="240" w:lineRule="auto"/>
        <w:ind w:right="-2"/>
        <w:rPr>
          <w:szCs w:val="22"/>
        </w:rPr>
      </w:pPr>
    </w:p>
    <w:p w14:paraId="4AAEA436" w14:textId="77777777" w:rsidR="00D35C97" w:rsidRPr="004F2BEC" w:rsidRDefault="00D35C97" w:rsidP="00E00588">
      <w:pPr>
        <w:numPr>
          <w:ilvl w:val="12"/>
          <w:numId w:val="0"/>
        </w:numPr>
        <w:spacing w:line="240" w:lineRule="auto"/>
        <w:ind w:right="-2"/>
        <w:rPr>
          <w:szCs w:val="22"/>
        </w:rPr>
      </w:pPr>
    </w:p>
    <w:p w14:paraId="28DE992A" w14:textId="77777777" w:rsidR="00D35C97" w:rsidRPr="004F2BEC" w:rsidRDefault="00D35C97" w:rsidP="00E00588">
      <w:pPr>
        <w:numPr>
          <w:ilvl w:val="12"/>
          <w:numId w:val="0"/>
        </w:numPr>
        <w:spacing w:line="240" w:lineRule="auto"/>
        <w:ind w:right="-2"/>
        <w:rPr>
          <w:szCs w:val="22"/>
        </w:rPr>
      </w:pPr>
    </w:p>
    <w:p w14:paraId="7EA6A929" w14:textId="77777777" w:rsidR="00D35C97" w:rsidRPr="004F2BEC" w:rsidRDefault="00D35C97" w:rsidP="00E00588">
      <w:pPr>
        <w:numPr>
          <w:ilvl w:val="12"/>
          <w:numId w:val="0"/>
        </w:numPr>
        <w:spacing w:line="240" w:lineRule="auto"/>
        <w:ind w:right="-2"/>
        <w:rPr>
          <w:szCs w:val="22"/>
        </w:rPr>
      </w:pPr>
    </w:p>
    <w:p w14:paraId="5AB47FFB" w14:textId="77777777" w:rsidR="00D35C97" w:rsidRPr="004F2BEC" w:rsidRDefault="00D35C97" w:rsidP="00E00588">
      <w:pPr>
        <w:numPr>
          <w:ilvl w:val="12"/>
          <w:numId w:val="0"/>
        </w:numPr>
        <w:spacing w:line="240" w:lineRule="auto"/>
        <w:ind w:right="-2"/>
        <w:rPr>
          <w:szCs w:val="22"/>
        </w:rPr>
      </w:pPr>
    </w:p>
    <w:p w14:paraId="599EA436" w14:textId="77777777" w:rsidR="00D35C97" w:rsidRPr="004F2BEC" w:rsidRDefault="00D35C97" w:rsidP="00E00588">
      <w:pPr>
        <w:numPr>
          <w:ilvl w:val="12"/>
          <w:numId w:val="0"/>
        </w:numPr>
        <w:spacing w:line="240" w:lineRule="auto"/>
        <w:ind w:right="-2"/>
        <w:rPr>
          <w:szCs w:val="22"/>
        </w:rPr>
      </w:pPr>
    </w:p>
    <w:p w14:paraId="360E9844" w14:textId="77777777" w:rsidR="00D35C97" w:rsidRPr="004F2BEC" w:rsidRDefault="00D35C97" w:rsidP="00E00588">
      <w:pPr>
        <w:numPr>
          <w:ilvl w:val="12"/>
          <w:numId w:val="0"/>
        </w:numPr>
        <w:spacing w:line="240" w:lineRule="auto"/>
        <w:ind w:right="-2"/>
        <w:rPr>
          <w:szCs w:val="22"/>
        </w:rPr>
      </w:pPr>
    </w:p>
    <w:p w14:paraId="68F42AB6" w14:textId="77777777" w:rsidR="00D35C97" w:rsidRPr="004F2BEC" w:rsidRDefault="00D35C97" w:rsidP="00E00588">
      <w:pPr>
        <w:numPr>
          <w:ilvl w:val="12"/>
          <w:numId w:val="0"/>
        </w:numPr>
        <w:spacing w:line="240" w:lineRule="auto"/>
        <w:ind w:right="-2"/>
        <w:rPr>
          <w:szCs w:val="22"/>
        </w:rPr>
      </w:pPr>
    </w:p>
    <w:p w14:paraId="7A17894A" w14:textId="77777777" w:rsidR="00D35C97" w:rsidRPr="004F2BEC" w:rsidRDefault="00D35C97" w:rsidP="00E00588">
      <w:pPr>
        <w:numPr>
          <w:ilvl w:val="12"/>
          <w:numId w:val="0"/>
        </w:numPr>
        <w:spacing w:line="240" w:lineRule="auto"/>
        <w:ind w:right="-2"/>
        <w:rPr>
          <w:szCs w:val="22"/>
        </w:rPr>
      </w:pPr>
    </w:p>
    <w:p w14:paraId="73FAE1C7" w14:textId="77777777" w:rsidR="00D35C97" w:rsidRPr="004F2BEC" w:rsidRDefault="00D35C97" w:rsidP="00E00588">
      <w:pPr>
        <w:numPr>
          <w:ilvl w:val="12"/>
          <w:numId w:val="0"/>
        </w:numPr>
        <w:spacing w:line="240" w:lineRule="auto"/>
        <w:ind w:right="-2"/>
        <w:rPr>
          <w:szCs w:val="22"/>
        </w:rPr>
      </w:pPr>
    </w:p>
    <w:p w14:paraId="7AB47FE8" w14:textId="77777777" w:rsidR="00D35C97" w:rsidRPr="004F2BEC" w:rsidRDefault="00D35C97" w:rsidP="00E00588">
      <w:pPr>
        <w:numPr>
          <w:ilvl w:val="12"/>
          <w:numId w:val="0"/>
        </w:numPr>
        <w:spacing w:line="240" w:lineRule="auto"/>
        <w:ind w:right="-2"/>
        <w:rPr>
          <w:szCs w:val="22"/>
        </w:rPr>
      </w:pPr>
    </w:p>
    <w:p w14:paraId="799BE7C8" w14:textId="77777777" w:rsidR="00D35C97" w:rsidRPr="004F2BEC" w:rsidRDefault="00D35C97" w:rsidP="00E00588">
      <w:pPr>
        <w:numPr>
          <w:ilvl w:val="12"/>
          <w:numId w:val="0"/>
        </w:numPr>
        <w:spacing w:line="240" w:lineRule="auto"/>
        <w:ind w:right="-2"/>
        <w:rPr>
          <w:szCs w:val="22"/>
        </w:rPr>
      </w:pPr>
    </w:p>
    <w:p w14:paraId="6D17D146" w14:textId="77777777" w:rsidR="00D35C97" w:rsidRPr="004F2BEC" w:rsidRDefault="00D35C97" w:rsidP="00E00588">
      <w:pPr>
        <w:numPr>
          <w:ilvl w:val="12"/>
          <w:numId w:val="0"/>
        </w:numPr>
        <w:spacing w:line="240" w:lineRule="auto"/>
        <w:ind w:right="-2"/>
        <w:rPr>
          <w:szCs w:val="22"/>
        </w:rPr>
      </w:pPr>
    </w:p>
    <w:p w14:paraId="45C460BE" w14:textId="77777777" w:rsidR="00D35C97" w:rsidRPr="004F2BEC" w:rsidRDefault="00D35C97" w:rsidP="00E00588">
      <w:pPr>
        <w:numPr>
          <w:ilvl w:val="12"/>
          <w:numId w:val="0"/>
        </w:numPr>
        <w:spacing w:line="240" w:lineRule="auto"/>
        <w:ind w:right="-2"/>
        <w:rPr>
          <w:szCs w:val="22"/>
        </w:rPr>
      </w:pPr>
    </w:p>
    <w:p w14:paraId="19C02BAC" w14:textId="77777777" w:rsidR="00D35C97" w:rsidRPr="004F2BEC" w:rsidRDefault="00D35C97" w:rsidP="00E00588">
      <w:pPr>
        <w:numPr>
          <w:ilvl w:val="12"/>
          <w:numId w:val="0"/>
        </w:numPr>
        <w:spacing w:line="240" w:lineRule="auto"/>
        <w:ind w:right="-2"/>
        <w:rPr>
          <w:szCs w:val="22"/>
        </w:rPr>
      </w:pPr>
    </w:p>
    <w:p w14:paraId="7C58265E" w14:textId="77777777" w:rsidR="00D35C97" w:rsidRPr="004F2BEC" w:rsidRDefault="00D35C97" w:rsidP="00E00588">
      <w:pPr>
        <w:numPr>
          <w:ilvl w:val="12"/>
          <w:numId w:val="0"/>
        </w:numPr>
        <w:spacing w:line="240" w:lineRule="auto"/>
        <w:ind w:right="-2"/>
        <w:rPr>
          <w:szCs w:val="22"/>
        </w:rPr>
      </w:pPr>
    </w:p>
    <w:p w14:paraId="5CC4EFE3" w14:textId="77777777" w:rsidR="00D35C97" w:rsidRPr="004F2BEC" w:rsidRDefault="00D35C97" w:rsidP="00E00588">
      <w:pPr>
        <w:numPr>
          <w:ilvl w:val="12"/>
          <w:numId w:val="0"/>
        </w:numPr>
        <w:spacing w:line="240" w:lineRule="auto"/>
        <w:ind w:right="-2"/>
        <w:rPr>
          <w:szCs w:val="22"/>
        </w:rPr>
      </w:pPr>
    </w:p>
    <w:p w14:paraId="0A33CE88" w14:textId="77777777" w:rsidR="008929AA" w:rsidRPr="004F2BEC" w:rsidRDefault="008929AA" w:rsidP="00D74130">
      <w:pPr>
        <w:widowControl w:val="0"/>
        <w:numPr>
          <w:ilvl w:val="12"/>
          <w:numId w:val="0"/>
        </w:numPr>
        <w:tabs>
          <w:tab w:val="clear" w:pos="567"/>
        </w:tabs>
        <w:spacing w:line="240" w:lineRule="auto"/>
        <w:ind w:right="-2"/>
      </w:pPr>
    </w:p>
    <w:p w14:paraId="0086DC93" w14:textId="77777777" w:rsidR="00D35C97" w:rsidRPr="004F2BEC" w:rsidRDefault="007F0824" w:rsidP="00E36836">
      <w:pPr>
        <w:widowControl w:val="0"/>
        <w:autoSpaceDE w:val="0"/>
        <w:autoSpaceDN w:val="0"/>
        <w:adjustRightInd w:val="0"/>
        <w:spacing w:line="240" w:lineRule="auto"/>
        <w:jc w:val="center"/>
        <w:outlineLvl w:val="0"/>
        <w:rPr>
          <w:rFonts w:eastAsia="SimSun"/>
          <w:b/>
          <w:bCs/>
          <w:color w:val="000000"/>
          <w:szCs w:val="22"/>
          <w:lang w:eastAsia="en-GB"/>
        </w:rPr>
      </w:pPr>
      <w:r w:rsidRPr="004F2BEC">
        <w:rPr>
          <w:rFonts w:eastAsia="SimSun"/>
          <w:b/>
          <w:bCs/>
          <w:color w:val="000000"/>
          <w:szCs w:val="22"/>
          <w:lang w:eastAsia="en-GB"/>
        </w:rPr>
        <w:t>BIJLAGE</w:t>
      </w:r>
      <w:r w:rsidR="00D35C97" w:rsidRPr="004F2BEC">
        <w:rPr>
          <w:rFonts w:eastAsia="SimSun"/>
          <w:b/>
          <w:bCs/>
          <w:color w:val="000000"/>
          <w:szCs w:val="22"/>
          <w:lang w:eastAsia="en-GB"/>
        </w:rPr>
        <w:t xml:space="preserve"> II</w:t>
      </w:r>
    </w:p>
    <w:p w14:paraId="50C8AA79" w14:textId="77777777" w:rsidR="00D35C97" w:rsidRPr="004F2BEC" w:rsidRDefault="00D35C97" w:rsidP="00D35C97">
      <w:pPr>
        <w:widowControl w:val="0"/>
        <w:tabs>
          <w:tab w:val="clear" w:pos="567"/>
        </w:tabs>
        <w:autoSpaceDE w:val="0"/>
        <w:autoSpaceDN w:val="0"/>
        <w:adjustRightInd w:val="0"/>
        <w:spacing w:line="240" w:lineRule="auto"/>
        <w:rPr>
          <w:szCs w:val="22"/>
        </w:rPr>
      </w:pPr>
    </w:p>
    <w:p w14:paraId="3D40D134" w14:textId="77777777" w:rsidR="00D35C97" w:rsidRPr="004F2BEC" w:rsidRDefault="007F0824" w:rsidP="004C27E7">
      <w:pPr>
        <w:pStyle w:val="TitleEMA2"/>
      </w:pPr>
      <w:r w:rsidRPr="004F2BEC">
        <w:t>A.</w:t>
      </w:r>
      <w:r w:rsidRPr="004F2BEC">
        <w:tab/>
        <w:t>FABRIKANT VERANTWOORDELIJK VOOR VRIJGIFTE</w:t>
      </w:r>
    </w:p>
    <w:p w14:paraId="7AA696BF" w14:textId="77777777" w:rsidR="00D35C97" w:rsidRPr="004F2BEC" w:rsidRDefault="00D35C97" w:rsidP="004C27E7">
      <w:pPr>
        <w:pStyle w:val="TitleEMA2"/>
      </w:pPr>
    </w:p>
    <w:p w14:paraId="63F21BF0" w14:textId="77777777" w:rsidR="00D35C97" w:rsidRPr="004F2BEC" w:rsidRDefault="007F0824" w:rsidP="004C27E7">
      <w:pPr>
        <w:pStyle w:val="TitleEMA2"/>
      </w:pPr>
      <w:r w:rsidRPr="004F2BEC">
        <w:t>B.</w:t>
      </w:r>
      <w:r w:rsidRPr="004F2BEC">
        <w:tab/>
        <w:t>VOORWAARDEN OF BEPERKINGEN TEN AANZIEN VAN LEVERING EN GEBRUIK</w:t>
      </w:r>
    </w:p>
    <w:p w14:paraId="5A26BE72" w14:textId="77777777" w:rsidR="00D35C97" w:rsidRPr="004F2BEC" w:rsidRDefault="00D35C97" w:rsidP="004C27E7">
      <w:pPr>
        <w:pStyle w:val="TitleEMA2"/>
      </w:pPr>
    </w:p>
    <w:p w14:paraId="1B6509B6" w14:textId="77777777" w:rsidR="00D35C97" w:rsidRPr="004F2BEC" w:rsidRDefault="007F0824" w:rsidP="004C27E7">
      <w:pPr>
        <w:pStyle w:val="TitleEMA2"/>
      </w:pPr>
      <w:r w:rsidRPr="004F2BEC">
        <w:t>C.</w:t>
      </w:r>
      <w:r w:rsidRPr="004F2BEC">
        <w:tab/>
        <w:t>ANDERE VOORWAARDEN EN EISEN DIE DOOR DE HOUDER VAN DE HANDELSVERGUNNING MOETEN WORDEN NAGEKOMEN</w:t>
      </w:r>
    </w:p>
    <w:p w14:paraId="0E324CFC" w14:textId="77777777" w:rsidR="00D35C97" w:rsidRPr="004F2BEC" w:rsidRDefault="00D35C97" w:rsidP="004C27E7">
      <w:pPr>
        <w:pStyle w:val="TitleEMA2"/>
      </w:pPr>
    </w:p>
    <w:p w14:paraId="3AC00610" w14:textId="77777777" w:rsidR="00D35C97" w:rsidRPr="004F2BEC" w:rsidRDefault="00D35C97" w:rsidP="004C27E7">
      <w:pPr>
        <w:pStyle w:val="TitleEMA2"/>
      </w:pPr>
      <w:r w:rsidRPr="004F2BEC">
        <w:t>D.</w:t>
      </w:r>
      <w:r w:rsidRPr="004F2BEC">
        <w:tab/>
      </w:r>
      <w:r w:rsidR="002B6B75" w:rsidRPr="004F2BEC">
        <w:t>VOORWAARDEN OF BEPE</w:t>
      </w:r>
      <w:r w:rsidR="004E7B36" w:rsidRPr="004F2BEC">
        <w:t>R</w:t>
      </w:r>
      <w:r w:rsidR="002B6B75" w:rsidRPr="004F2BEC">
        <w:t>KINGEN MET BETREKKING TOT EEN VEILIG EN DOELTREFFEND GEBRUIK VAN HET GENEESMIDDEL</w:t>
      </w:r>
    </w:p>
    <w:p w14:paraId="73B55539" w14:textId="77777777" w:rsidR="00D35C97" w:rsidRPr="004F2BEC" w:rsidRDefault="00D35C97" w:rsidP="00D35C97">
      <w:pPr>
        <w:widowControl w:val="0"/>
        <w:tabs>
          <w:tab w:val="clear" w:pos="567"/>
        </w:tabs>
        <w:autoSpaceDE w:val="0"/>
        <w:autoSpaceDN w:val="0"/>
        <w:adjustRightInd w:val="0"/>
        <w:spacing w:line="240" w:lineRule="auto"/>
        <w:rPr>
          <w:rFonts w:eastAsia="SimSun"/>
          <w:color w:val="000000"/>
          <w:szCs w:val="22"/>
          <w:lang w:eastAsia="en-GB"/>
        </w:rPr>
      </w:pPr>
    </w:p>
    <w:p w14:paraId="0E935B81" w14:textId="77777777" w:rsidR="00D35C97" w:rsidRPr="004F2BEC" w:rsidRDefault="00D35C97" w:rsidP="00D35C97">
      <w:pPr>
        <w:widowControl w:val="0"/>
        <w:tabs>
          <w:tab w:val="clear" w:pos="567"/>
        </w:tabs>
        <w:autoSpaceDE w:val="0"/>
        <w:autoSpaceDN w:val="0"/>
        <w:adjustRightInd w:val="0"/>
        <w:spacing w:line="240" w:lineRule="auto"/>
        <w:rPr>
          <w:rFonts w:cs="Verdana"/>
          <w:b/>
          <w:bCs/>
          <w:color w:val="000000"/>
        </w:rPr>
      </w:pPr>
      <w:r w:rsidRPr="004F2BEC">
        <w:rPr>
          <w:rFonts w:eastAsia="SimSun"/>
          <w:color w:val="000000"/>
          <w:szCs w:val="22"/>
          <w:lang w:eastAsia="en-GB"/>
        </w:rPr>
        <w:br w:type="page"/>
      </w:r>
      <w:bookmarkStart w:id="124" w:name="page_total_master7"/>
      <w:bookmarkStart w:id="125" w:name="page_total"/>
      <w:bookmarkEnd w:id="124"/>
      <w:bookmarkEnd w:id="125"/>
      <w:r w:rsidRPr="004F2BEC">
        <w:rPr>
          <w:rFonts w:cs="Verdana"/>
          <w:b/>
          <w:bCs/>
          <w:color w:val="000000"/>
        </w:rPr>
        <w:t>A.</w:t>
      </w:r>
      <w:r w:rsidRPr="004F2BEC">
        <w:rPr>
          <w:rFonts w:cs="Verdana"/>
          <w:b/>
          <w:bCs/>
          <w:color w:val="000000"/>
        </w:rPr>
        <w:tab/>
      </w:r>
      <w:r w:rsidR="007F0824" w:rsidRPr="004F2BEC">
        <w:rPr>
          <w:b/>
          <w:szCs w:val="22"/>
        </w:rPr>
        <w:t>FABRIKANT VERANTWOORDELIJK VOOR VRIJGIFTE</w:t>
      </w:r>
    </w:p>
    <w:p w14:paraId="462A17A4" w14:textId="77777777" w:rsidR="00D35C97" w:rsidRPr="004F2BEC" w:rsidRDefault="00D35C97" w:rsidP="00D35C97">
      <w:pPr>
        <w:widowControl w:val="0"/>
        <w:tabs>
          <w:tab w:val="clear" w:pos="567"/>
        </w:tabs>
        <w:autoSpaceDE w:val="0"/>
        <w:autoSpaceDN w:val="0"/>
        <w:adjustRightInd w:val="0"/>
        <w:spacing w:line="240" w:lineRule="auto"/>
        <w:rPr>
          <w:rFonts w:cs="Verdana"/>
          <w:color w:val="000000"/>
        </w:rPr>
      </w:pPr>
    </w:p>
    <w:p w14:paraId="57D9B5C2" w14:textId="77777777" w:rsidR="007F0824" w:rsidRPr="004F2BEC" w:rsidRDefault="007F0824" w:rsidP="00E36836">
      <w:pPr>
        <w:widowControl w:val="0"/>
        <w:tabs>
          <w:tab w:val="clear" w:pos="567"/>
        </w:tabs>
        <w:autoSpaceDE w:val="0"/>
        <w:autoSpaceDN w:val="0"/>
        <w:adjustRightInd w:val="0"/>
        <w:spacing w:line="240" w:lineRule="auto"/>
        <w:outlineLvl w:val="0"/>
        <w:rPr>
          <w:rFonts w:cs="Verdana"/>
          <w:color w:val="000000"/>
          <w:u w:val="single"/>
        </w:rPr>
      </w:pPr>
      <w:r w:rsidRPr="004F2BEC">
        <w:rPr>
          <w:rFonts w:cs="Verdana"/>
          <w:color w:val="000000"/>
          <w:u w:val="single"/>
        </w:rPr>
        <w:t>Naam en adres van de fabrikant verantwoordelijk voor vrijgifte</w:t>
      </w:r>
    </w:p>
    <w:p w14:paraId="561EC2BE" w14:textId="77777777" w:rsidR="00D35C97" w:rsidRPr="004F2BEC" w:rsidRDefault="00D35C97" w:rsidP="00D35C97">
      <w:pPr>
        <w:widowControl w:val="0"/>
        <w:tabs>
          <w:tab w:val="clear" w:pos="567"/>
        </w:tabs>
        <w:autoSpaceDE w:val="0"/>
        <w:autoSpaceDN w:val="0"/>
        <w:adjustRightInd w:val="0"/>
        <w:spacing w:line="240" w:lineRule="auto"/>
        <w:rPr>
          <w:rFonts w:cs="Verdana"/>
          <w:color w:val="000000"/>
        </w:rPr>
      </w:pPr>
    </w:p>
    <w:p w14:paraId="7521E91C" w14:textId="77777777" w:rsidR="0056273E" w:rsidRPr="004F2BEC" w:rsidRDefault="0056273E" w:rsidP="00E36836">
      <w:pPr>
        <w:keepNext/>
        <w:widowControl w:val="0"/>
        <w:tabs>
          <w:tab w:val="clear" w:pos="567"/>
          <w:tab w:val="left" w:pos="720"/>
        </w:tabs>
        <w:spacing w:line="240" w:lineRule="auto"/>
        <w:rPr>
          <w:szCs w:val="22"/>
        </w:rPr>
      </w:pPr>
      <w:r w:rsidRPr="004F2BEC">
        <w:rPr>
          <w:szCs w:val="22"/>
        </w:rPr>
        <w:t>Sun Pharmaceutical Industries Europe B.V.</w:t>
      </w:r>
    </w:p>
    <w:p w14:paraId="30F8BB34" w14:textId="77777777" w:rsidR="0056273E" w:rsidRPr="004F2BEC" w:rsidRDefault="0056273E" w:rsidP="00E36836">
      <w:pPr>
        <w:keepNext/>
        <w:widowControl w:val="0"/>
        <w:tabs>
          <w:tab w:val="clear" w:pos="567"/>
          <w:tab w:val="left" w:pos="720"/>
        </w:tabs>
        <w:spacing w:line="240" w:lineRule="auto"/>
        <w:rPr>
          <w:szCs w:val="22"/>
        </w:rPr>
      </w:pPr>
      <w:r w:rsidRPr="004F2BEC">
        <w:rPr>
          <w:szCs w:val="22"/>
        </w:rPr>
        <w:t>Polarisavenue 87</w:t>
      </w:r>
    </w:p>
    <w:p w14:paraId="5132803F" w14:textId="77777777" w:rsidR="0056273E" w:rsidRPr="004F2BEC" w:rsidRDefault="0056273E" w:rsidP="0056273E">
      <w:pPr>
        <w:widowControl w:val="0"/>
        <w:tabs>
          <w:tab w:val="clear" w:pos="567"/>
          <w:tab w:val="left" w:pos="720"/>
        </w:tabs>
        <w:spacing w:line="240" w:lineRule="auto"/>
        <w:rPr>
          <w:szCs w:val="22"/>
        </w:rPr>
      </w:pPr>
      <w:r w:rsidRPr="004F2BEC">
        <w:rPr>
          <w:szCs w:val="22"/>
        </w:rPr>
        <w:t>2132JH Hoofddorp</w:t>
      </w:r>
    </w:p>
    <w:p w14:paraId="196EE03C" w14:textId="77777777" w:rsidR="00D35C97" w:rsidRPr="004F2BEC" w:rsidRDefault="0056273E" w:rsidP="0056273E">
      <w:pPr>
        <w:widowControl w:val="0"/>
        <w:tabs>
          <w:tab w:val="clear" w:pos="567"/>
        </w:tabs>
        <w:autoSpaceDE w:val="0"/>
        <w:autoSpaceDN w:val="0"/>
        <w:adjustRightInd w:val="0"/>
        <w:spacing w:line="240" w:lineRule="auto"/>
        <w:rPr>
          <w:rFonts w:cs="Verdana"/>
          <w:color w:val="000000"/>
        </w:rPr>
      </w:pPr>
      <w:r w:rsidRPr="004F2BEC">
        <w:rPr>
          <w:szCs w:val="22"/>
        </w:rPr>
        <w:t>Ne</w:t>
      </w:r>
      <w:r w:rsidR="008D44F5" w:rsidRPr="004F2BEC">
        <w:rPr>
          <w:szCs w:val="22"/>
        </w:rPr>
        <w:t>derland</w:t>
      </w:r>
    </w:p>
    <w:p w14:paraId="4D9D0E20" w14:textId="77777777" w:rsidR="00D35C97" w:rsidRPr="004F2BEC" w:rsidRDefault="00D35C97" w:rsidP="00D35C97">
      <w:pPr>
        <w:widowControl w:val="0"/>
        <w:tabs>
          <w:tab w:val="clear" w:pos="567"/>
        </w:tabs>
        <w:autoSpaceDE w:val="0"/>
        <w:autoSpaceDN w:val="0"/>
        <w:adjustRightInd w:val="0"/>
        <w:spacing w:line="240" w:lineRule="auto"/>
        <w:rPr>
          <w:rFonts w:cs="Verdana"/>
          <w:color w:val="000000"/>
        </w:rPr>
      </w:pPr>
    </w:p>
    <w:p w14:paraId="1D33C189" w14:textId="77777777" w:rsidR="00D35C97" w:rsidRPr="004F2BEC" w:rsidRDefault="00D35C97" w:rsidP="00D35C97">
      <w:pPr>
        <w:widowControl w:val="0"/>
        <w:tabs>
          <w:tab w:val="clear" w:pos="567"/>
        </w:tabs>
        <w:autoSpaceDE w:val="0"/>
        <w:autoSpaceDN w:val="0"/>
        <w:adjustRightInd w:val="0"/>
        <w:spacing w:line="240" w:lineRule="auto"/>
        <w:rPr>
          <w:rFonts w:cs="Verdana"/>
          <w:color w:val="000000"/>
        </w:rPr>
      </w:pPr>
    </w:p>
    <w:p w14:paraId="65946B6D" w14:textId="77777777" w:rsidR="007F0824" w:rsidRPr="004F2BEC" w:rsidRDefault="00D35C97" w:rsidP="00E36836">
      <w:pPr>
        <w:keepNext/>
        <w:widowControl w:val="0"/>
        <w:tabs>
          <w:tab w:val="clear" w:pos="567"/>
        </w:tabs>
        <w:autoSpaceDE w:val="0"/>
        <w:autoSpaceDN w:val="0"/>
        <w:adjustRightInd w:val="0"/>
        <w:spacing w:line="240" w:lineRule="auto"/>
        <w:ind w:left="567" w:hanging="567"/>
        <w:outlineLvl w:val="0"/>
        <w:rPr>
          <w:rFonts w:cs="Verdana"/>
          <w:b/>
          <w:bCs/>
          <w:color w:val="000000"/>
        </w:rPr>
      </w:pPr>
      <w:r w:rsidRPr="004F2BEC">
        <w:rPr>
          <w:rFonts w:cs="Verdana"/>
          <w:b/>
          <w:bCs/>
          <w:color w:val="000000"/>
        </w:rPr>
        <w:t>B.</w:t>
      </w:r>
      <w:r w:rsidRPr="004F2BEC">
        <w:rPr>
          <w:rFonts w:cs="Verdana"/>
          <w:b/>
          <w:bCs/>
          <w:color w:val="000000"/>
        </w:rPr>
        <w:tab/>
      </w:r>
      <w:r w:rsidR="007F0824" w:rsidRPr="004F2BEC">
        <w:rPr>
          <w:rFonts w:cs="Verdana"/>
          <w:b/>
          <w:bCs/>
          <w:color w:val="000000"/>
        </w:rPr>
        <w:t>VOORWAARDEN OF BEPERKINGEN TEN AANZIEN VAN LEVERING EN GEBRUIK</w:t>
      </w:r>
    </w:p>
    <w:p w14:paraId="09EA1974" w14:textId="77777777" w:rsidR="00D35C97" w:rsidRPr="004F2BEC" w:rsidRDefault="00D35C97" w:rsidP="00D35C97">
      <w:pPr>
        <w:keepNext/>
        <w:widowControl w:val="0"/>
        <w:tabs>
          <w:tab w:val="clear" w:pos="567"/>
        </w:tabs>
        <w:autoSpaceDE w:val="0"/>
        <w:autoSpaceDN w:val="0"/>
        <w:adjustRightInd w:val="0"/>
        <w:spacing w:line="240" w:lineRule="auto"/>
        <w:rPr>
          <w:rFonts w:cs="Verdana"/>
          <w:color w:val="000000"/>
        </w:rPr>
      </w:pPr>
    </w:p>
    <w:p w14:paraId="74DF3D58" w14:textId="77777777" w:rsidR="00D35C97" w:rsidRPr="004F2BEC" w:rsidRDefault="007F0824" w:rsidP="00D35C97">
      <w:pPr>
        <w:widowControl w:val="0"/>
        <w:tabs>
          <w:tab w:val="clear" w:pos="567"/>
        </w:tabs>
        <w:autoSpaceDE w:val="0"/>
        <w:autoSpaceDN w:val="0"/>
        <w:adjustRightInd w:val="0"/>
        <w:spacing w:line="240" w:lineRule="auto"/>
        <w:rPr>
          <w:rFonts w:cs="Verdana"/>
          <w:color w:val="000000"/>
        </w:rPr>
      </w:pPr>
      <w:r w:rsidRPr="004F2BEC">
        <w:rPr>
          <w:szCs w:val="22"/>
        </w:rPr>
        <w:t>Aan beperkt medisch voorschrift onderworpen geneesmiddel (zie bijlage I: Samenvatting van de productkenmerken, rubriek</w:t>
      </w:r>
      <w:r w:rsidR="0095579F" w:rsidRPr="004F2BEC">
        <w:rPr>
          <w:szCs w:val="22"/>
        </w:rPr>
        <w:t> </w:t>
      </w:r>
      <w:r w:rsidRPr="004F2BEC">
        <w:rPr>
          <w:szCs w:val="22"/>
        </w:rPr>
        <w:t>4.2).</w:t>
      </w:r>
    </w:p>
    <w:p w14:paraId="334160BD" w14:textId="77777777" w:rsidR="00D35C97" w:rsidRPr="004F2BEC" w:rsidRDefault="00D35C97" w:rsidP="00D35C97">
      <w:pPr>
        <w:widowControl w:val="0"/>
        <w:tabs>
          <w:tab w:val="clear" w:pos="567"/>
        </w:tabs>
        <w:autoSpaceDE w:val="0"/>
        <w:autoSpaceDN w:val="0"/>
        <w:adjustRightInd w:val="0"/>
        <w:spacing w:line="240" w:lineRule="auto"/>
        <w:rPr>
          <w:rFonts w:cs="Verdana"/>
          <w:color w:val="000000"/>
        </w:rPr>
      </w:pPr>
    </w:p>
    <w:p w14:paraId="6E291198" w14:textId="77777777" w:rsidR="0095579F" w:rsidRPr="004F2BEC" w:rsidRDefault="0095579F" w:rsidP="00D35C97">
      <w:pPr>
        <w:widowControl w:val="0"/>
        <w:tabs>
          <w:tab w:val="clear" w:pos="567"/>
        </w:tabs>
        <w:autoSpaceDE w:val="0"/>
        <w:autoSpaceDN w:val="0"/>
        <w:adjustRightInd w:val="0"/>
        <w:spacing w:line="240" w:lineRule="auto"/>
        <w:rPr>
          <w:rFonts w:cs="Verdana"/>
          <w:color w:val="000000"/>
        </w:rPr>
      </w:pPr>
    </w:p>
    <w:p w14:paraId="3894D361" w14:textId="77777777" w:rsidR="00D35C97" w:rsidRPr="004F2BEC" w:rsidRDefault="00D35C97" w:rsidP="00E36836">
      <w:pPr>
        <w:keepNext/>
        <w:widowControl w:val="0"/>
        <w:tabs>
          <w:tab w:val="clear" w:pos="567"/>
        </w:tabs>
        <w:autoSpaceDE w:val="0"/>
        <w:autoSpaceDN w:val="0"/>
        <w:adjustRightInd w:val="0"/>
        <w:spacing w:line="240" w:lineRule="auto"/>
        <w:ind w:left="567" w:hanging="567"/>
        <w:outlineLvl w:val="0"/>
        <w:rPr>
          <w:rFonts w:cs="Verdana"/>
          <w:b/>
          <w:bCs/>
          <w:color w:val="000000"/>
        </w:rPr>
      </w:pPr>
      <w:r w:rsidRPr="004F2BEC">
        <w:rPr>
          <w:rFonts w:cs="Verdana"/>
          <w:b/>
          <w:bCs/>
          <w:color w:val="000000"/>
        </w:rPr>
        <w:t>C.</w:t>
      </w:r>
      <w:r w:rsidRPr="004F2BEC">
        <w:rPr>
          <w:rFonts w:cs="Verdana"/>
          <w:b/>
          <w:bCs/>
          <w:color w:val="000000"/>
        </w:rPr>
        <w:tab/>
      </w:r>
      <w:r w:rsidR="007F0824" w:rsidRPr="004F2BEC">
        <w:rPr>
          <w:rFonts w:cs="Verdana"/>
          <w:b/>
          <w:bCs/>
          <w:color w:val="000000"/>
        </w:rPr>
        <w:t>ANDERE VOORWAARDEN EN EISEN DIE DOOR DE HOUDER VAN DE HANDELSVERGUNNING</w:t>
      </w:r>
      <w:r w:rsidR="00825730" w:rsidRPr="004F2BEC">
        <w:rPr>
          <w:rFonts w:cs="Verdana"/>
          <w:b/>
          <w:bCs/>
          <w:color w:val="000000"/>
        </w:rPr>
        <w:t xml:space="preserve"> MOETEN WORDEN NAGEKOMEN</w:t>
      </w:r>
    </w:p>
    <w:p w14:paraId="407DFE17" w14:textId="77777777" w:rsidR="00D35C97" w:rsidRPr="004F2BEC" w:rsidRDefault="00D35C97" w:rsidP="00D35C97">
      <w:pPr>
        <w:keepNext/>
        <w:widowControl w:val="0"/>
        <w:tabs>
          <w:tab w:val="clear" w:pos="567"/>
        </w:tabs>
        <w:autoSpaceDE w:val="0"/>
        <w:autoSpaceDN w:val="0"/>
        <w:adjustRightInd w:val="0"/>
        <w:spacing w:line="240" w:lineRule="auto"/>
        <w:ind w:left="567" w:hanging="567"/>
        <w:rPr>
          <w:rFonts w:cs="Verdana"/>
          <w:bCs/>
          <w:color w:val="000000"/>
        </w:rPr>
      </w:pPr>
    </w:p>
    <w:p w14:paraId="3C8987A1" w14:textId="77777777" w:rsidR="007F0824" w:rsidRPr="004F2BEC" w:rsidRDefault="007F0824" w:rsidP="0095579F">
      <w:pPr>
        <w:keepNext/>
        <w:widowControl w:val="0"/>
        <w:numPr>
          <w:ilvl w:val="0"/>
          <w:numId w:val="48"/>
        </w:numPr>
        <w:tabs>
          <w:tab w:val="clear" w:pos="567"/>
          <w:tab w:val="clear" w:pos="720"/>
        </w:tabs>
        <w:autoSpaceDE w:val="0"/>
        <w:autoSpaceDN w:val="0"/>
        <w:adjustRightInd w:val="0"/>
        <w:spacing w:line="240" w:lineRule="auto"/>
        <w:ind w:left="567" w:hanging="567"/>
        <w:rPr>
          <w:rFonts w:cs="Verdana"/>
          <w:b/>
          <w:bCs/>
          <w:color w:val="000000"/>
        </w:rPr>
      </w:pPr>
      <w:r w:rsidRPr="004F2BEC">
        <w:rPr>
          <w:rFonts w:cs="Verdana"/>
          <w:color w:val="000000"/>
          <w:u w:val="single"/>
        </w:rPr>
        <w:t>Periodieke veiligheidsverslagen</w:t>
      </w:r>
    </w:p>
    <w:p w14:paraId="03250C13" w14:textId="77777777" w:rsidR="00D35C97" w:rsidRPr="004F2BEC" w:rsidRDefault="00D35C97" w:rsidP="00D35C97">
      <w:pPr>
        <w:keepNext/>
        <w:widowControl w:val="0"/>
        <w:tabs>
          <w:tab w:val="clear" w:pos="567"/>
        </w:tabs>
        <w:autoSpaceDE w:val="0"/>
        <w:autoSpaceDN w:val="0"/>
        <w:adjustRightInd w:val="0"/>
        <w:spacing w:line="240" w:lineRule="auto"/>
        <w:rPr>
          <w:rFonts w:cs="Verdana"/>
          <w:color w:val="000000"/>
        </w:rPr>
      </w:pPr>
    </w:p>
    <w:p w14:paraId="3F4CED8C" w14:textId="29F60F57" w:rsidR="00FE31B5" w:rsidRPr="00FD5DC6" w:rsidRDefault="00FE31B5" w:rsidP="00FE31B5">
      <w:pPr>
        <w:widowControl w:val="0"/>
        <w:tabs>
          <w:tab w:val="clear" w:pos="567"/>
        </w:tabs>
        <w:autoSpaceDE w:val="0"/>
        <w:autoSpaceDN w:val="0"/>
        <w:adjustRightInd w:val="0"/>
        <w:spacing w:line="240" w:lineRule="auto"/>
        <w:rPr>
          <w:szCs w:val="22"/>
        </w:rPr>
      </w:pPr>
      <w:bookmarkStart w:id="126" w:name="_Hlk36739993"/>
      <w:r w:rsidRPr="004F2BEC">
        <w:rPr>
          <w:szCs w:val="22"/>
        </w:rPr>
        <w:t>De vereisten voor de indiening van</w:t>
      </w:r>
      <w:r w:rsidRPr="00FD5DC6">
        <w:rPr>
          <w:szCs w:val="22"/>
        </w:rPr>
        <w:t xml:space="preserve"> </w:t>
      </w:r>
      <w:r w:rsidR="001B05D5" w:rsidRPr="00FD5DC6">
        <w:rPr>
          <w:szCs w:val="22"/>
        </w:rPr>
        <w:t>periodieke veiligheidsverslagen</w:t>
      </w:r>
      <w:r w:rsidR="001B05D5" w:rsidRPr="00FD5DC6" w:rsidDel="001B05D5">
        <w:rPr>
          <w:szCs w:val="22"/>
        </w:rPr>
        <w:t xml:space="preserve"> </w:t>
      </w:r>
      <w:r w:rsidR="006A018A" w:rsidRPr="004F2BEC">
        <w:rPr>
          <w:szCs w:val="22"/>
        </w:rPr>
        <w:t xml:space="preserve">voor dit geneesmiddel </w:t>
      </w:r>
      <w:r w:rsidRPr="004F2BEC">
        <w:rPr>
          <w:szCs w:val="22"/>
        </w:rPr>
        <w:t>worden vermeld in de lijst met Europese referentiedata (EURD-lijst), waarin voorzien wordt in artikel 107c, onder punt 7 van Richtlijn 2001/83/EG en eventuele hieropvolgende aanpassingen gepubliceerd op het Europese webportaal voor geneesmiddelen</w:t>
      </w:r>
      <w:r w:rsidRPr="00FD5DC6">
        <w:rPr>
          <w:szCs w:val="22"/>
        </w:rPr>
        <w:t>.</w:t>
      </w:r>
    </w:p>
    <w:bookmarkEnd w:id="126"/>
    <w:p w14:paraId="0541F9FE" w14:textId="77777777" w:rsidR="007F0824" w:rsidRPr="004F2BEC" w:rsidRDefault="007F0824" w:rsidP="000D5355">
      <w:pPr>
        <w:widowControl w:val="0"/>
        <w:tabs>
          <w:tab w:val="clear" w:pos="567"/>
        </w:tabs>
        <w:autoSpaceDE w:val="0"/>
        <w:autoSpaceDN w:val="0"/>
        <w:adjustRightInd w:val="0"/>
        <w:spacing w:line="240" w:lineRule="auto"/>
        <w:rPr>
          <w:szCs w:val="22"/>
        </w:rPr>
      </w:pPr>
    </w:p>
    <w:p w14:paraId="4F203F7E" w14:textId="77777777" w:rsidR="00D35C97" w:rsidRPr="004F2BEC" w:rsidRDefault="00D35C97" w:rsidP="00D35C97">
      <w:pPr>
        <w:widowControl w:val="0"/>
        <w:tabs>
          <w:tab w:val="clear" w:pos="567"/>
        </w:tabs>
        <w:autoSpaceDE w:val="0"/>
        <w:autoSpaceDN w:val="0"/>
        <w:adjustRightInd w:val="0"/>
        <w:spacing w:line="240" w:lineRule="auto"/>
        <w:rPr>
          <w:rFonts w:cs="Verdana"/>
          <w:color w:val="000000"/>
        </w:rPr>
      </w:pPr>
    </w:p>
    <w:p w14:paraId="2330A3C9" w14:textId="77777777" w:rsidR="007F0824" w:rsidRPr="004F2BEC" w:rsidRDefault="00D35C97" w:rsidP="004D6A2C">
      <w:pPr>
        <w:keepNext/>
        <w:widowControl w:val="0"/>
        <w:tabs>
          <w:tab w:val="clear" w:pos="567"/>
        </w:tabs>
        <w:autoSpaceDE w:val="0"/>
        <w:autoSpaceDN w:val="0"/>
        <w:adjustRightInd w:val="0"/>
        <w:spacing w:line="240" w:lineRule="auto"/>
        <w:ind w:left="567" w:hanging="567"/>
        <w:outlineLvl w:val="0"/>
        <w:rPr>
          <w:rFonts w:cs="Verdana"/>
          <w:b/>
          <w:bCs/>
          <w:color w:val="000000"/>
        </w:rPr>
      </w:pPr>
      <w:r w:rsidRPr="004F2BEC">
        <w:rPr>
          <w:rFonts w:cs="Verdana"/>
          <w:b/>
          <w:bCs/>
          <w:color w:val="000000"/>
        </w:rPr>
        <w:t>D.</w:t>
      </w:r>
      <w:r w:rsidRPr="004F2BEC">
        <w:rPr>
          <w:rFonts w:cs="Verdana"/>
          <w:b/>
          <w:bCs/>
          <w:color w:val="000000"/>
        </w:rPr>
        <w:tab/>
      </w:r>
      <w:r w:rsidR="007F0824" w:rsidRPr="004F2BEC">
        <w:rPr>
          <w:rFonts w:cs="Verdana"/>
          <w:b/>
          <w:bCs/>
          <w:color w:val="000000"/>
        </w:rPr>
        <w:t>VOORWAARDEN OF BEPERKINGEN MET BETREKKING TOT EEN VEILIG EN DOELTREFFEND GEBRUIK VAN HET GENEESMIDDEL</w:t>
      </w:r>
    </w:p>
    <w:p w14:paraId="1C0815C9" w14:textId="77777777" w:rsidR="00D35C97" w:rsidRPr="004F2BEC" w:rsidRDefault="00D35C97" w:rsidP="00D35C97">
      <w:pPr>
        <w:keepNext/>
        <w:widowControl w:val="0"/>
        <w:tabs>
          <w:tab w:val="clear" w:pos="567"/>
        </w:tabs>
        <w:autoSpaceDE w:val="0"/>
        <w:autoSpaceDN w:val="0"/>
        <w:adjustRightInd w:val="0"/>
        <w:spacing w:line="240" w:lineRule="auto"/>
        <w:ind w:left="567" w:hanging="567"/>
        <w:rPr>
          <w:rFonts w:cs="Verdana"/>
          <w:bCs/>
          <w:color w:val="000000"/>
        </w:rPr>
      </w:pPr>
    </w:p>
    <w:p w14:paraId="7D388999" w14:textId="77777777" w:rsidR="00D35C97" w:rsidRPr="004F2BEC" w:rsidRDefault="001B05D5" w:rsidP="00D35C97">
      <w:pPr>
        <w:keepNext/>
        <w:widowControl w:val="0"/>
        <w:numPr>
          <w:ilvl w:val="0"/>
          <w:numId w:val="41"/>
        </w:numPr>
        <w:tabs>
          <w:tab w:val="clear" w:pos="468"/>
          <w:tab w:val="clear" w:pos="567"/>
        </w:tabs>
        <w:autoSpaceDE w:val="0"/>
        <w:autoSpaceDN w:val="0"/>
        <w:adjustRightInd w:val="0"/>
        <w:spacing w:line="240" w:lineRule="auto"/>
        <w:ind w:left="567" w:hanging="567"/>
        <w:rPr>
          <w:rFonts w:cs="Verdana"/>
          <w:color w:val="000000"/>
        </w:rPr>
      </w:pPr>
      <w:r w:rsidRPr="004F2BEC">
        <w:rPr>
          <w:rFonts w:ascii="TimesNewRomanPS-BoldMT" w:eastAsia="SimSun" w:hAnsi="TimesNewRomanPS-BoldMT" w:cs="TimesNewRomanPS-BoldMT"/>
          <w:b/>
          <w:bCs/>
          <w:szCs w:val="22"/>
        </w:rPr>
        <w:t>Risk Management Plan</w:t>
      </w:r>
      <w:r w:rsidRPr="004F2BEC" w:rsidDel="001B05D5">
        <w:rPr>
          <w:rFonts w:cs="Verdana"/>
          <w:b/>
          <w:bCs/>
          <w:color w:val="000000"/>
        </w:rPr>
        <w:t xml:space="preserve"> </w:t>
      </w:r>
      <w:r w:rsidR="00D35C97" w:rsidRPr="004F2BEC">
        <w:rPr>
          <w:rFonts w:cs="Verdana"/>
          <w:b/>
          <w:bCs/>
          <w:color w:val="000000"/>
        </w:rPr>
        <w:t>(RMP)</w:t>
      </w:r>
    </w:p>
    <w:p w14:paraId="7D039AA7" w14:textId="77777777" w:rsidR="00D35C97" w:rsidRPr="004F2BEC" w:rsidRDefault="00D35C97" w:rsidP="00D35C97">
      <w:pPr>
        <w:keepNext/>
        <w:widowControl w:val="0"/>
        <w:tabs>
          <w:tab w:val="clear" w:pos="567"/>
        </w:tabs>
        <w:autoSpaceDE w:val="0"/>
        <w:autoSpaceDN w:val="0"/>
        <w:adjustRightInd w:val="0"/>
        <w:spacing w:line="240" w:lineRule="auto"/>
        <w:ind w:left="567" w:hanging="567"/>
        <w:rPr>
          <w:rFonts w:cs="Verdana"/>
          <w:color w:val="000000"/>
        </w:rPr>
      </w:pPr>
    </w:p>
    <w:p w14:paraId="0E51046A" w14:textId="77777777" w:rsidR="00DA09A5" w:rsidRPr="004F2BEC" w:rsidRDefault="00DA09A5" w:rsidP="00DA09A5">
      <w:pPr>
        <w:ind w:right="-1"/>
        <w:rPr>
          <w:szCs w:val="22"/>
        </w:rPr>
      </w:pPr>
      <w:r w:rsidRPr="004F2BEC">
        <w:rPr>
          <w:szCs w:val="22"/>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552300D7" w14:textId="77777777" w:rsidR="00DA09A5" w:rsidRPr="004F2BEC" w:rsidRDefault="00DA09A5" w:rsidP="00DA09A5">
      <w:pPr>
        <w:ind w:right="-1"/>
        <w:rPr>
          <w:i/>
          <w:szCs w:val="22"/>
        </w:rPr>
      </w:pPr>
    </w:p>
    <w:p w14:paraId="3AE429FF" w14:textId="77777777" w:rsidR="00DA09A5" w:rsidRPr="004F2BEC" w:rsidRDefault="00DA09A5" w:rsidP="0095579F">
      <w:pPr>
        <w:keepNext/>
        <w:rPr>
          <w:szCs w:val="22"/>
        </w:rPr>
      </w:pPr>
      <w:r w:rsidRPr="004F2BEC">
        <w:rPr>
          <w:szCs w:val="22"/>
        </w:rPr>
        <w:t>Een aanpassing van het RMP wordt ingediend:</w:t>
      </w:r>
    </w:p>
    <w:p w14:paraId="5E2BF912" w14:textId="77777777" w:rsidR="00DA09A5" w:rsidRPr="004F2BEC" w:rsidRDefault="00DA09A5" w:rsidP="0095579F">
      <w:pPr>
        <w:numPr>
          <w:ilvl w:val="0"/>
          <w:numId w:val="48"/>
        </w:numPr>
        <w:tabs>
          <w:tab w:val="clear" w:pos="567"/>
          <w:tab w:val="clear" w:pos="720"/>
        </w:tabs>
        <w:spacing w:line="240" w:lineRule="auto"/>
        <w:ind w:left="567" w:right="-1" w:hanging="567"/>
        <w:rPr>
          <w:szCs w:val="22"/>
        </w:rPr>
      </w:pPr>
      <w:r w:rsidRPr="004F2BEC">
        <w:rPr>
          <w:szCs w:val="22"/>
        </w:rPr>
        <w:t>op verzoek van het Europees Geneesmiddelenbureau;</w:t>
      </w:r>
    </w:p>
    <w:p w14:paraId="57FF14C9" w14:textId="77777777" w:rsidR="00DA09A5" w:rsidRPr="004F2BEC" w:rsidRDefault="00DA09A5" w:rsidP="0095579F">
      <w:pPr>
        <w:numPr>
          <w:ilvl w:val="0"/>
          <w:numId w:val="49"/>
        </w:numPr>
        <w:tabs>
          <w:tab w:val="clear" w:pos="567"/>
          <w:tab w:val="clear" w:pos="720"/>
        </w:tabs>
        <w:spacing w:line="240" w:lineRule="auto"/>
        <w:ind w:left="567" w:right="-1" w:hanging="567"/>
        <w:rPr>
          <w:szCs w:val="22"/>
        </w:rPr>
      </w:pPr>
      <w:r w:rsidRPr="004F2BEC">
        <w:rPr>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6FCD366A" w14:textId="77777777" w:rsidR="00D35C97" w:rsidRPr="004F2BEC" w:rsidRDefault="00D35C97" w:rsidP="00D35C97">
      <w:pPr>
        <w:widowControl w:val="0"/>
        <w:tabs>
          <w:tab w:val="clear" w:pos="567"/>
        </w:tabs>
        <w:autoSpaceDE w:val="0"/>
        <w:autoSpaceDN w:val="0"/>
        <w:adjustRightInd w:val="0"/>
        <w:spacing w:line="240" w:lineRule="auto"/>
        <w:rPr>
          <w:rFonts w:cs="Verdana"/>
          <w:color w:val="000000"/>
        </w:rPr>
      </w:pPr>
    </w:p>
    <w:p w14:paraId="2EAD60B8" w14:textId="77777777" w:rsidR="00D35C97" w:rsidRPr="004F2BEC" w:rsidRDefault="00A01040" w:rsidP="00D35C97">
      <w:pPr>
        <w:widowControl w:val="0"/>
        <w:tabs>
          <w:tab w:val="clear" w:pos="567"/>
        </w:tabs>
        <w:autoSpaceDE w:val="0"/>
        <w:autoSpaceDN w:val="0"/>
        <w:adjustRightInd w:val="0"/>
        <w:spacing w:line="240" w:lineRule="auto"/>
        <w:rPr>
          <w:rFonts w:cs="Verdana"/>
          <w:color w:val="000000"/>
        </w:rPr>
      </w:pPr>
      <w:r w:rsidRPr="004F2BEC">
        <w:rPr>
          <w:rFonts w:cs="Verdana"/>
          <w:color w:val="000000"/>
        </w:rPr>
        <w:t xml:space="preserve">Als de data voor indiening van een PSUR en </w:t>
      </w:r>
      <w:r w:rsidR="00647E01" w:rsidRPr="004F2BEC">
        <w:rPr>
          <w:rFonts w:cs="Verdana"/>
          <w:color w:val="000000"/>
        </w:rPr>
        <w:t>de aanpassing van het</w:t>
      </w:r>
      <w:r w:rsidRPr="004F2BEC">
        <w:rPr>
          <w:rFonts w:cs="Verdana"/>
          <w:color w:val="000000"/>
        </w:rPr>
        <w:t xml:space="preserve"> RMP samenvallen, kunnen deze tegelijkertijd worden ingediend.</w:t>
      </w:r>
    </w:p>
    <w:p w14:paraId="4C642F03" w14:textId="77777777" w:rsidR="00D35C97" w:rsidRPr="004F2BEC" w:rsidRDefault="00D35C97" w:rsidP="00D35C97">
      <w:pPr>
        <w:widowControl w:val="0"/>
        <w:tabs>
          <w:tab w:val="clear" w:pos="567"/>
        </w:tabs>
        <w:autoSpaceDE w:val="0"/>
        <w:autoSpaceDN w:val="0"/>
        <w:adjustRightInd w:val="0"/>
        <w:spacing w:line="240" w:lineRule="auto"/>
        <w:rPr>
          <w:rFonts w:cs="Verdana"/>
          <w:color w:val="000000"/>
        </w:rPr>
      </w:pPr>
    </w:p>
    <w:p w14:paraId="3A6C5A76" w14:textId="77777777" w:rsidR="00D35C97" w:rsidRPr="004F2BEC" w:rsidRDefault="00DA09A5" w:rsidP="00D35C97">
      <w:pPr>
        <w:keepNext/>
        <w:widowControl w:val="0"/>
        <w:numPr>
          <w:ilvl w:val="0"/>
          <w:numId w:val="41"/>
        </w:numPr>
        <w:tabs>
          <w:tab w:val="clear" w:pos="468"/>
          <w:tab w:val="clear" w:pos="567"/>
        </w:tabs>
        <w:autoSpaceDE w:val="0"/>
        <w:autoSpaceDN w:val="0"/>
        <w:adjustRightInd w:val="0"/>
        <w:spacing w:line="240" w:lineRule="auto"/>
        <w:ind w:left="567" w:hanging="567"/>
        <w:rPr>
          <w:rFonts w:cs="Verdana"/>
          <w:color w:val="000000"/>
        </w:rPr>
      </w:pPr>
      <w:r w:rsidRPr="004F2BEC">
        <w:rPr>
          <w:rFonts w:cs="Verdana"/>
          <w:b/>
          <w:bCs/>
          <w:color w:val="000000"/>
        </w:rPr>
        <w:t>Extra risicobeperkende maatregelen</w:t>
      </w:r>
    </w:p>
    <w:p w14:paraId="69D72892" w14:textId="77777777" w:rsidR="00D35C97" w:rsidRPr="004F2BEC" w:rsidRDefault="00D35C97" w:rsidP="00D35C97">
      <w:pPr>
        <w:keepNext/>
        <w:widowControl w:val="0"/>
        <w:tabs>
          <w:tab w:val="clear" w:pos="567"/>
        </w:tabs>
        <w:autoSpaceDE w:val="0"/>
        <w:autoSpaceDN w:val="0"/>
        <w:adjustRightInd w:val="0"/>
        <w:spacing w:line="240" w:lineRule="auto"/>
        <w:rPr>
          <w:color w:val="000000"/>
          <w:szCs w:val="22"/>
        </w:rPr>
      </w:pPr>
    </w:p>
    <w:p w14:paraId="7E3C62B8" w14:textId="77777777" w:rsidR="00D35C97" w:rsidRPr="004F2BEC" w:rsidRDefault="00E43313" w:rsidP="00D35C97">
      <w:pPr>
        <w:pStyle w:val="BodytextEMA"/>
        <w:keepNext/>
        <w:widowControl w:val="0"/>
        <w:spacing w:after="0" w:line="240" w:lineRule="auto"/>
        <w:rPr>
          <w:rFonts w:ascii="Times New Roman" w:hAnsi="Times New Roman" w:cs="Times New Roman"/>
          <w:sz w:val="22"/>
          <w:szCs w:val="22"/>
        </w:rPr>
      </w:pPr>
      <w:r w:rsidRPr="004F2BEC">
        <w:rPr>
          <w:rFonts w:ascii="Times New Roman" w:hAnsi="Times New Roman" w:cs="Times New Roman"/>
          <w:sz w:val="22"/>
          <w:szCs w:val="22"/>
        </w:rPr>
        <w:t>Vóór de lancering in elke lidstaat dient de vergunninghouder</w:t>
      </w:r>
      <w:r w:rsidR="00D35C97" w:rsidRPr="004F2BEC">
        <w:rPr>
          <w:rFonts w:ascii="Times New Roman" w:hAnsi="Times New Roman" w:cs="Times New Roman"/>
          <w:sz w:val="22"/>
          <w:szCs w:val="22"/>
        </w:rPr>
        <w:t xml:space="preserve"> </w:t>
      </w:r>
      <w:r w:rsidRPr="004F2BEC">
        <w:rPr>
          <w:rFonts w:ascii="Times New Roman" w:hAnsi="Times New Roman" w:cs="Times New Roman"/>
          <w:sz w:val="22"/>
          <w:szCs w:val="22"/>
        </w:rPr>
        <w:t xml:space="preserve">het </w:t>
      </w:r>
      <w:r w:rsidR="00B32B39" w:rsidRPr="004F2BEC">
        <w:rPr>
          <w:rFonts w:ascii="Times New Roman" w:hAnsi="Times New Roman" w:cs="Times New Roman"/>
          <w:sz w:val="22"/>
          <w:szCs w:val="22"/>
        </w:rPr>
        <w:t>volge</w:t>
      </w:r>
      <w:r w:rsidRPr="004F2BEC">
        <w:rPr>
          <w:rFonts w:ascii="Times New Roman" w:hAnsi="Times New Roman" w:cs="Times New Roman"/>
          <w:sz w:val="22"/>
          <w:szCs w:val="22"/>
        </w:rPr>
        <w:t>nde overeen te komen met de nationale autoriteit</w:t>
      </w:r>
      <w:r w:rsidR="00D35C97" w:rsidRPr="004F2BEC">
        <w:rPr>
          <w:rFonts w:ascii="Times New Roman" w:hAnsi="Times New Roman" w:cs="Times New Roman"/>
          <w:sz w:val="22"/>
          <w:szCs w:val="22"/>
        </w:rPr>
        <w:t>:</w:t>
      </w:r>
    </w:p>
    <w:p w14:paraId="6DA42C72" w14:textId="77777777" w:rsidR="00D35C97" w:rsidRPr="004F2BEC" w:rsidRDefault="00A77F5A" w:rsidP="00D35C97">
      <w:pPr>
        <w:pStyle w:val="BodytextEMA"/>
        <w:widowControl w:val="0"/>
        <w:numPr>
          <w:ilvl w:val="0"/>
          <w:numId w:val="44"/>
        </w:numPr>
        <w:spacing w:after="0" w:line="240" w:lineRule="auto"/>
        <w:ind w:left="567" w:hanging="567"/>
        <w:rPr>
          <w:rFonts w:ascii="Times New Roman" w:hAnsi="Times New Roman" w:cs="Times New Roman"/>
          <w:sz w:val="22"/>
          <w:szCs w:val="22"/>
        </w:rPr>
      </w:pPr>
      <w:r w:rsidRPr="004F2BEC">
        <w:rPr>
          <w:rFonts w:ascii="Times New Roman" w:hAnsi="Times New Roman" w:cs="Times New Roman"/>
          <w:sz w:val="22"/>
          <w:szCs w:val="22"/>
        </w:rPr>
        <w:t>h</w:t>
      </w:r>
      <w:r w:rsidR="00E43313" w:rsidRPr="004F2BEC">
        <w:rPr>
          <w:rFonts w:ascii="Times New Roman" w:hAnsi="Times New Roman" w:cs="Times New Roman"/>
          <w:sz w:val="22"/>
          <w:szCs w:val="22"/>
        </w:rPr>
        <w:t>et nationale gedeelte van de</w:t>
      </w:r>
      <w:r w:rsidR="00D35C97" w:rsidRPr="004F2BEC">
        <w:rPr>
          <w:rFonts w:ascii="Times New Roman" w:hAnsi="Times New Roman" w:cs="Times New Roman"/>
          <w:sz w:val="22"/>
          <w:szCs w:val="22"/>
        </w:rPr>
        <w:t xml:space="preserve"> DHPC</w:t>
      </w:r>
      <w:r w:rsidRPr="004F2BEC">
        <w:rPr>
          <w:rFonts w:ascii="Times New Roman" w:hAnsi="Times New Roman" w:cs="Times New Roman"/>
          <w:sz w:val="22"/>
          <w:szCs w:val="22"/>
        </w:rPr>
        <w:t>;</w:t>
      </w:r>
    </w:p>
    <w:p w14:paraId="4E49F824" w14:textId="77777777" w:rsidR="00D35C97" w:rsidRPr="004F2BEC" w:rsidRDefault="00A77F5A" w:rsidP="00D35C97">
      <w:pPr>
        <w:pStyle w:val="BodytextEMA"/>
        <w:widowControl w:val="0"/>
        <w:numPr>
          <w:ilvl w:val="0"/>
          <w:numId w:val="44"/>
        </w:numPr>
        <w:spacing w:after="0" w:line="240" w:lineRule="auto"/>
        <w:ind w:left="567" w:hanging="567"/>
        <w:rPr>
          <w:rFonts w:ascii="Times New Roman" w:hAnsi="Times New Roman" w:cs="Times New Roman"/>
          <w:sz w:val="22"/>
          <w:szCs w:val="22"/>
        </w:rPr>
      </w:pPr>
      <w:r w:rsidRPr="004F2BEC">
        <w:rPr>
          <w:rFonts w:ascii="Times New Roman" w:hAnsi="Times New Roman" w:cs="Times New Roman"/>
          <w:sz w:val="22"/>
          <w:szCs w:val="22"/>
        </w:rPr>
        <w:t>d</w:t>
      </w:r>
      <w:r w:rsidR="00210811" w:rsidRPr="004F2BEC">
        <w:rPr>
          <w:rFonts w:ascii="Times New Roman" w:hAnsi="Times New Roman" w:cs="Times New Roman"/>
          <w:sz w:val="22"/>
          <w:szCs w:val="22"/>
        </w:rPr>
        <w:t>e methodologie voor het verzamelen van</w:t>
      </w:r>
      <w:r w:rsidR="00D35C97" w:rsidRPr="004F2BEC">
        <w:rPr>
          <w:rFonts w:ascii="Times New Roman" w:hAnsi="Times New Roman" w:cs="Times New Roman"/>
          <w:sz w:val="22"/>
          <w:szCs w:val="22"/>
        </w:rPr>
        <w:t xml:space="preserve"> informati</w:t>
      </w:r>
      <w:r w:rsidR="00210811" w:rsidRPr="004F2BEC">
        <w:rPr>
          <w:rFonts w:ascii="Times New Roman" w:hAnsi="Times New Roman" w:cs="Times New Roman"/>
          <w:sz w:val="22"/>
          <w:szCs w:val="22"/>
        </w:rPr>
        <w:t>e</w:t>
      </w:r>
      <w:r w:rsidR="00D35C97" w:rsidRPr="004F2BEC">
        <w:rPr>
          <w:rFonts w:ascii="Times New Roman" w:hAnsi="Times New Roman" w:cs="Times New Roman"/>
          <w:sz w:val="22"/>
          <w:szCs w:val="22"/>
        </w:rPr>
        <w:t xml:space="preserve"> o</w:t>
      </w:r>
      <w:r w:rsidR="00210811" w:rsidRPr="004F2BEC">
        <w:rPr>
          <w:rFonts w:ascii="Times New Roman" w:hAnsi="Times New Roman" w:cs="Times New Roman"/>
          <w:sz w:val="22"/>
          <w:szCs w:val="22"/>
        </w:rPr>
        <w:t>ver</w:t>
      </w:r>
      <w:r w:rsidR="00D35C97" w:rsidRPr="004F2BEC">
        <w:rPr>
          <w:rFonts w:ascii="Times New Roman" w:hAnsi="Times New Roman" w:cs="Times New Roman"/>
          <w:sz w:val="22"/>
          <w:szCs w:val="22"/>
        </w:rPr>
        <w:t xml:space="preserve"> he</w:t>
      </w:r>
      <w:r w:rsidR="00210811" w:rsidRPr="004F2BEC">
        <w:rPr>
          <w:rFonts w:ascii="Times New Roman" w:hAnsi="Times New Roman" w:cs="Times New Roman"/>
          <w:sz w:val="22"/>
          <w:szCs w:val="22"/>
        </w:rPr>
        <w:t>t</w:t>
      </w:r>
      <w:r w:rsidR="00D35C97" w:rsidRPr="004F2BEC">
        <w:rPr>
          <w:rFonts w:ascii="Times New Roman" w:hAnsi="Times New Roman" w:cs="Times New Roman"/>
          <w:sz w:val="22"/>
          <w:szCs w:val="22"/>
        </w:rPr>
        <w:t xml:space="preserve"> </w:t>
      </w:r>
      <w:r w:rsidR="00210811" w:rsidRPr="004F2BEC">
        <w:rPr>
          <w:rFonts w:ascii="Times New Roman" w:hAnsi="Times New Roman" w:cs="Times New Roman"/>
          <w:sz w:val="22"/>
          <w:szCs w:val="22"/>
        </w:rPr>
        <w:t>gebruik van</w:t>
      </w:r>
      <w:r w:rsidR="00D35C97" w:rsidRPr="004F2BEC">
        <w:rPr>
          <w:rFonts w:ascii="Times New Roman" w:hAnsi="Times New Roman" w:cs="Times New Roman"/>
          <w:sz w:val="22"/>
          <w:szCs w:val="22"/>
        </w:rPr>
        <w:t xml:space="preserve"> Odomzo </w:t>
      </w:r>
      <w:r w:rsidR="00210811" w:rsidRPr="004F2BEC">
        <w:rPr>
          <w:rFonts w:ascii="Times New Roman" w:hAnsi="Times New Roman" w:cs="Times New Roman"/>
          <w:sz w:val="22"/>
          <w:szCs w:val="22"/>
        </w:rPr>
        <w:t>e</w:t>
      </w:r>
      <w:r w:rsidR="00D35C97" w:rsidRPr="004F2BEC">
        <w:rPr>
          <w:rFonts w:ascii="Times New Roman" w:hAnsi="Times New Roman" w:cs="Times New Roman"/>
          <w:sz w:val="22"/>
          <w:szCs w:val="22"/>
        </w:rPr>
        <w:t xml:space="preserve">n </w:t>
      </w:r>
      <w:r w:rsidR="00210811" w:rsidRPr="004F2BEC">
        <w:rPr>
          <w:rFonts w:ascii="Times New Roman" w:hAnsi="Times New Roman" w:cs="Times New Roman"/>
          <w:sz w:val="22"/>
          <w:szCs w:val="22"/>
        </w:rPr>
        <w:t>d</w:t>
      </w:r>
      <w:r w:rsidR="00D35C97" w:rsidRPr="004F2BEC">
        <w:rPr>
          <w:rFonts w:ascii="Times New Roman" w:hAnsi="Times New Roman" w:cs="Times New Roman"/>
          <w:sz w:val="22"/>
          <w:szCs w:val="22"/>
        </w:rPr>
        <w:t xml:space="preserve">e compliance </w:t>
      </w:r>
      <w:r w:rsidR="00210811" w:rsidRPr="004F2BEC">
        <w:rPr>
          <w:rFonts w:ascii="Times New Roman" w:hAnsi="Times New Roman" w:cs="Times New Roman"/>
          <w:sz w:val="22"/>
          <w:szCs w:val="22"/>
        </w:rPr>
        <w:t>met</w:t>
      </w:r>
      <w:r w:rsidR="00D35C97" w:rsidRPr="004F2BEC">
        <w:rPr>
          <w:rFonts w:ascii="Times New Roman" w:hAnsi="Times New Roman" w:cs="Times New Roman"/>
          <w:sz w:val="22"/>
          <w:szCs w:val="22"/>
        </w:rPr>
        <w:t xml:space="preserve"> he</w:t>
      </w:r>
      <w:r w:rsidR="00210811" w:rsidRPr="004F2BEC">
        <w:rPr>
          <w:rFonts w:ascii="Times New Roman" w:hAnsi="Times New Roman" w:cs="Times New Roman"/>
          <w:sz w:val="22"/>
          <w:szCs w:val="22"/>
        </w:rPr>
        <w:t xml:space="preserve">t farmacovigilantieprogramma </w:t>
      </w:r>
      <w:r w:rsidR="000A6334" w:rsidRPr="004F2BEC">
        <w:rPr>
          <w:rFonts w:ascii="Times New Roman" w:hAnsi="Times New Roman" w:cs="Times New Roman"/>
          <w:sz w:val="22"/>
          <w:szCs w:val="22"/>
        </w:rPr>
        <w:t xml:space="preserve">ten aanzien van zwangerschap </w:t>
      </w:r>
      <w:r w:rsidR="00210811" w:rsidRPr="004F2BEC">
        <w:rPr>
          <w:rFonts w:ascii="Times New Roman" w:hAnsi="Times New Roman" w:cs="Times New Roman"/>
          <w:sz w:val="22"/>
          <w:szCs w:val="22"/>
        </w:rPr>
        <w:t>en</w:t>
      </w:r>
      <w:r w:rsidR="00D35C97" w:rsidRPr="004F2BEC">
        <w:rPr>
          <w:rFonts w:ascii="Times New Roman" w:hAnsi="Times New Roman" w:cs="Times New Roman"/>
          <w:sz w:val="22"/>
          <w:szCs w:val="22"/>
        </w:rPr>
        <w:t xml:space="preserve"> </w:t>
      </w:r>
      <w:r w:rsidR="00210811" w:rsidRPr="004F2BEC">
        <w:rPr>
          <w:rFonts w:ascii="Times New Roman" w:hAnsi="Times New Roman" w:cs="Times New Roman"/>
          <w:sz w:val="22"/>
          <w:szCs w:val="22"/>
        </w:rPr>
        <w:t>de</w:t>
      </w:r>
      <w:r w:rsidR="00D35C97" w:rsidRPr="004F2BEC">
        <w:rPr>
          <w:rFonts w:ascii="Times New Roman" w:hAnsi="Times New Roman" w:cs="Times New Roman"/>
          <w:sz w:val="22"/>
          <w:szCs w:val="22"/>
        </w:rPr>
        <w:t xml:space="preserve"> </w:t>
      </w:r>
      <w:r w:rsidR="00210811" w:rsidRPr="004F2BEC">
        <w:rPr>
          <w:rFonts w:ascii="Times New Roman" w:hAnsi="Times New Roman" w:cs="Times New Roman"/>
          <w:sz w:val="22"/>
          <w:szCs w:val="22"/>
        </w:rPr>
        <w:t>effectiviteit daarvan</w:t>
      </w:r>
      <w:r w:rsidRPr="004F2BEC">
        <w:rPr>
          <w:rFonts w:ascii="Times New Roman" w:hAnsi="Times New Roman" w:cs="Times New Roman"/>
          <w:sz w:val="22"/>
          <w:szCs w:val="22"/>
        </w:rPr>
        <w:t>;</w:t>
      </w:r>
    </w:p>
    <w:p w14:paraId="06C1581F" w14:textId="77777777" w:rsidR="00D35C97" w:rsidRPr="004F2BEC" w:rsidRDefault="00A77F5A" w:rsidP="00D35C97">
      <w:pPr>
        <w:pStyle w:val="BodytextEMA"/>
        <w:widowControl w:val="0"/>
        <w:numPr>
          <w:ilvl w:val="0"/>
          <w:numId w:val="44"/>
        </w:numPr>
        <w:spacing w:after="0" w:line="240" w:lineRule="auto"/>
        <w:ind w:left="567" w:hanging="567"/>
        <w:rPr>
          <w:rFonts w:ascii="Times New Roman" w:hAnsi="Times New Roman" w:cs="Times New Roman"/>
          <w:sz w:val="22"/>
          <w:szCs w:val="22"/>
        </w:rPr>
      </w:pPr>
      <w:r w:rsidRPr="004F2BEC">
        <w:rPr>
          <w:rFonts w:ascii="Times New Roman" w:hAnsi="Times New Roman" w:cs="Times New Roman"/>
          <w:sz w:val="22"/>
          <w:szCs w:val="22"/>
        </w:rPr>
        <w:t>d</w:t>
      </w:r>
      <w:r w:rsidR="00210811" w:rsidRPr="004F2BEC">
        <w:rPr>
          <w:rFonts w:ascii="Times New Roman" w:hAnsi="Times New Roman" w:cs="Times New Roman"/>
          <w:sz w:val="22"/>
          <w:szCs w:val="22"/>
        </w:rPr>
        <w:t>e opmaak en inhoud</w:t>
      </w:r>
      <w:r w:rsidR="00D35C97" w:rsidRPr="004F2BEC">
        <w:rPr>
          <w:rFonts w:ascii="Times New Roman" w:hAnsi="Times New Roman" w:cs="Times New Roman"/>
          <w:sz w:val="22"/>
          <w:szCs w:val="22"/>
        </w:rPr>
        <w:t xml:space="preserve"> </w:t>
      </w:r>
      <w:r w:rsidR="00210811" w:rsidRPr="004F2BEC">
        <w:rPr>
          <w:rFonts w:ascii="Times New Roman" w:hAnsi="Times New Roman" w:cs="Times New Roman"/>
          <w:sz w:val="22"/>
          <w:szCs w:val="22"/>
        </w:rPr>
        <w:t xml:space="preserve">van het </w:t>
      </w:r>
      <w:r w:rsidR="000F5F19" w:rsidRPr="004F2BEC">
        <w:rPr>
          <w:rFonts w:ascii="Times New Roman" w:hAnsi="Times New Roman" w:cs="Times New Roman"/>
          <w:sz w:val="22"/>
          <w:szCs w:val="22"/>
        </w:rPr>
        <w:t xml:space="preserve">materiaal voor </w:t>
      </w:r>
      <w:r w:rsidR="00210811" w:rsidRPr="004F2BEC">
        <w:rPr>
          <w:rFonts w:ascii="Times New Roman" w:hAnsi="Times New Roman" w:cs="Times New Roman"/>
          <w:sz w:val="22"/>
          <w:szCs w:val="22"/>
        </w:rPr>
        <w:t>beroepsbeoefenaar</w:t>
      </w:r>
      <w:r w:rsidR="000F5F19" w:rsidRPr="004F2BEC">
        <w:rPr>
          <w:rFonts w:ascii="Times New Roman" w:hAnsi="Times New Roman" w:cs="Times New Roman"/>
          <w:sz w:val="22"/>
          <w:szCs w:val="22"/>
        </w:rPr>
        <w:t>s</w:t>
      </w:r>
      <w:r w:rsidR="00210811" w:rsidRPr="004F2BEC">
        <w:rPr>
          <w:rFonts w:ascii="Times New Roman" w:hAnsi="Times New Roman" w:cs="Times New Roman"/>
          <w:sz w:val="22"/>
          <w:szCs w:val="22"/>
        </w:rPr>
        <w:t xml:space="preserve"> in de gezondheidszorg e</w:t>
      </w:r>
      <w:r w:rsidR="00D35C97" w:rsidRPr="004F2BEC">
        <w:rPr>
          <w:rFonts w:ascii="Times New Roman" w:hAnsi="Times New Roman" w:cs="Times New Roman"/>
          <w:sz w:val="22"/>
          <w:szCs w:val="22"/>
        </w:rPr>
        <w:t>n pati</w:t>
      </w:r>
      <w:r w:rsidR="00210811" w:rsidRPr="004F2BEC">
        <w:rPr>
          <w:rFonts w:ascii="Times New Roman" w:hAnsi="Times New Roman" w:cs="Times New Roman"/>
          <w:sz w:val="22"/>
          <w:szCs w:val="22"/>
        </w:rPr>
        <w:t>ë</w:t>
      </w:r>
      <w:r w:rsidR="00D35C97" w:rsidRPr="004F2BEC">
        <w:rPr>
          <w:rFonts w:ascii="Times New Roman" w:hAnsi="Times New Roman" w:cs="Times New Roman"/>
          <w:sz w:val="22"/>
          <w:szCs w:val="22"/>
        </w:rPr>
        <w:t>nt</w:t>
      </w:r>
      <w:r w:rsidR="00210811" w:rsidRPr="004F2BEC">
        <w:rPr>
          <w:rFonts w:ascii="Times New Roman" w:hAnsi="Times New Roman" w:cs="Times New Roman"/>
          <w:sz w:val="22"/>
          <w:szCs w:val="22"/>
        </w:rPr>
        <w:t>en</w:t>
      </w:r>
      <w:r w:rsidR="00D35C97" w:rsidRPr="004F2BEC">
        <w:rPr>
          <w:rFonts w:ascii="Times New Roman" w:hAnsi="Times New Roman" w:cs="Times New Roman"/>
          <w:sz w:val="22"/>
          <w:szCs w:val="22"/>
        </w:rPr>
        <w:t>materi</w:t>
      </w:r>
      <w:r w:rsidR="00210811" w:rsidRPr="004F2BEC">
        <w:rPr>
          <w:rFonts w:ascii="Times New Roman" w:hAnsi="Times New Roman" w:cs="Times New Roman"/>
          <w:sz w:val="22"/>
          <w:szCs w:val="22"/>
        </w:rPr>
        <w:t>a</w:t>
      </w:r>
      <w:r w:rsidR="00D35C97" w:rsidRPr="004F2BEC">
        <w:rPr>
          <w:rFonts w:ascii="Times New Roman" w:hAnsi="Times New Roman" w:cs="Times New Roman"/>
          <w:sz w:val="22"/>
          <w:szCs w:val="22"/>
        </w:rPr>
        <w:t>al</w:t>
      </w:r>
      <w:r w:rsidRPr="004F2BEC">
        <w:rPr>
          <w:rFonts w:ascii="Times New Roman" w:hAnsi="Times New Roman" w:cs="Times New Roman"/>
          <w:sz w:val="22"/>
          <w:szCs w:val="22"/>
        </w:rPr>
        <w:t>.</w:t>
      </w:r>
    </w:p>
    <w:p w14:paraId="425E44F9" w14:textId="77777777" w:rsidR="00D35C97" w:rsidRPr="004F2BEC" w:rsidRDefault="00D35C97" w:rsidP="00D35C97">
      <w:pPr>
        <w:pStyle w:val="BodytextEMA"/>
        <w:widowControl w:val="0"/>
        <w:spacing w:after="0" w:line="240" w:lineRule="auto"/>
        <w:rPr>
          <w:rFonts w:ascii="Times New Roman" w:hAnsi="Times New Roman" w:cs="Times New Roman"/>
          <w:sz w:val="22"/>
          <w:szCs w:val="22"/>
        </w:rPr>
      </w:pPr>
    </w:p>
    <w:p w14:paraId="3588E8A3" w14:textId="77777777" w:rsidR="00D35C97" w:rsidRPr="004F2BEC" w:rsidRDefault="00210811" w:rsidP="00D35C97">
      <w:pPr>
        <w:keepNext/>
        <w:widowControl w:val="0"/>
        <w:tabs>
          <w:tab w:val="clear" w:pos="567"/>
        </w:tabs>
        <w:autoSpaceDE w:val="0"/>
        <w:autoSpaceDN w:val="0"/>
        <w:adjustRightInd w:val="0"/>
        <w:spacing w:line="240" w:lineRule="auto"/>
        <w:rPr>
          <w:color w:val="000000"/>
          <w:szCs w:val="22"/>
        </w:rPr>
      </w:pPr>
      <w:r w:rsidRPr="004F2BEC">
        <w:rPr>
          <w:color w:val="000000"/>
          <w:szCs w:val="22"/>
        </w:rPr>
        <w:t>D</w:t>
      </w:r>
      <w:r w:rsidR="00D35C97" w:rsidRPr="004F2BEC">
        <w:rPr>
          <w:color w:val="000000"/>
          <w:szCs w:val="22"/>
        </w:rPr>
        <w:t xml:space="preserve">e </w:t>
      </w:r>
      <w:r w:rsidRPr="004F2BEC">
        <w:rPr>
          <w:color w:val="000000"/>
          <w:szCs w:val="22"/>
        </w:rPr>
        <w:t>vergunninghouder moet</w:t>
      </w:r>
      <w:r w:rsidR="00D35C97" w:rsidRPr="004F2BEC">
        <w:rPr>
          <w:color w:val="000000"/>
          <w:szCs w:val="22"/>
        </w:rPr>
        <w:t xml:space="preserve"> </w:t>
      </w:r>
      <w:r w:rsidR="00A77F5A" w:rsidRPr="004F2BEC">
        <w:rPr>
          <w:color w:val="000000"/>
          <w:szCs w:val="22"/>
        </w:rPr>
        <w:t xml:space="preserve">bij </w:t>
      </w:r>
      <w:r w:rsidRPr="004F2BEC">
        <w:rPr>
          <w:color w:val="000000"/>
          <w:szCs w:val="22"/>
        </w:rPr>
        <w:t xml:space="preserve">de lancering van het geneesmiddel een </w:t>
      </w:r>
      <w:r w:rsidR="00D35C97" w:rsidRPr="004F2BEC">
        <w:rPr>
          <w:color w:val="000000"/>
          <w:szCs w:val="22"/>
          <w:u w:val="single"/>
        </w:rPr>
        <w:t>Direct Healthcare Professional Communication</w:t>
      </w:r>
      <w:r w:rsidR="00D35C97" w:rsidRPr="004F2BEC">
        <w:rPr>
          <w:color w:val="000000"/>
          <w:szCs w:val="22"/>
        </w:rPr>
        <w:t xml:space="preserve"> </w:t>
      </w:r>
      <w:r w:rsidRPr="004F2BEC">
        <w:rPr>
          <w:color w:val="000000"/>
          <w:szCs w:val="22"/>
        </w:rPr>
        <w:t>versturen</w:t>
      </w:r>
      <w:r w:rsidR="00D35C97" w:rsidRPr="004F2BEC">
        <w:rPr>
          <w:color w:val="000000"/>
          <w:szCs w:val="22"/>
        </w:rPr>
        <w:t xml:space="preserve">, </w:t>
      </w:r>
      <w:r w:rsidR="00C71DCB" w:rsidRPr="004F2BEC">
        <w:rPr>
          <w:color w:val="000000"/>
          <w:szCs w:val="22"/>
        </w:rPr>
        <w:t xml:space="preserve">die </w:t>
      </w:r>
      <w:r w:rsidRPr="004F2BEC">
        <w:rPr>
          <w:color w:val="000000"/>
          <w:szCs w:val="22"/>
        </w:rPr>
        <w:t xml:space="preserve">het </w:t>
      </w:r>
      <w:r w:rsidR="00B32B39" w:rsidRPr="004F2BEC">
        <w:rPr>
          <w:color w:val="000000"/>
          <w:szCs w:val="22"/>
        </w:rPr>
        <w:t>volge</w:t>
      </w:r>
      <w:r w:rsidRPr="004F2BEC">
        <w:rPr>
          <w:color w:val="000000"/>
          <w:szCs w:val="22"/>
        </w:rPr>
        <w:t>nde dient te bevatten</w:t>
      </w:r>
      <w:r w:rsidR="00D35C97" w:rsidRPr="004F2BEC">
        <w:rPr>
          <w:color w:val="000000"/>
          <w:szCs w:val="22"/>
        </w:rPr>
        <w:t>:</w:t>
      </w:r>
    </w:p>
    <w:p w14:paraId="6051896F" w14:textId="77777777" w:rsidR="00D35C97" w:rsidRPr="004F2BEC" w:rsidRDefault="00D62067" w:rsidP="00D35C97">
      <w:pPr>
        <w:pStyle w:val="ListParagraph"/>
        <w:widowControl w:val="0"/>
        <w:numPr>
          <w:ilvl w:val="0"/>
          <w:numId w:val="42"/>
        </w:numPr>
        <w:autoSpaceDE w:val="0"/>
        <w:autoSpaceDN w:val="0"/>
        <w:adjustRightInd w:val="0"/>
        <w:ind w:left="567" w:hanging="567"/>
        <w:contextualSpacing/>
        <w:rPr>
          <w:rFonts w:ascii="Times New Roman" w:hAnsi="Times New Roman"/>
          <w:color w:val="000000"/>
          <w:lang w:val="nl-NL"/>
        </w:rPr>
      </w:pPr>
      <w:r w:rsidRPr="004F2BEC">
        <w:rPr>
          <w:rFonts w:ascii="Times New Roman" w:hAnsi="Times New Roman"/>
          <w:color w:val="000000"/>
          <w:lang w:val="nl-NL"/>
        </w:rPr>
        <w:t>e</w:t>
      </w:r>
      <w:r w:rsidR="00CA5D6B" w:rsidRPr="004F2BEC">
        <w:rPr>
          <w:rFonts w:ascii="Times New Roman" w:hAnsi="Times New Roman"/>
          <w:color w:val="000000"/>
          <w:lang w:val="nl-NL"/>
        </w:rPr>
        <w:t>en kerntekst zoals vastgesteld door het</w:t>
      </w:r>
      <w:r w:rsidR="00D35C97" w:rsidRPr="004F2BEC">
        <w:rPr>
          <w:rFonts w:ascii="Times New Roman" w:hAnsi="Times New Roman"/>
          <w:color w:val="000000"/>
          <w:lang w:val="nl-NL"/>
        </w:rPr>
        <w:t xml:space="preserve"> CHMP</w:t>
      </w:r>
      <w:r w:rsidRPr="004F2BEC">
        <w:rPr>
          <w:rFonts w:ascii="Times New Roman" w:hAnsi="Times New Roman"/>
          <w:color w:val="000000"/>
          <w:lang w:val="nl-NL"/>
        </w:rPr>
        <w:t>;</w:t>
      </w:r>
    </w:p>
    <w:p w14:paraId="33124775" w14:textId="77777777" w:rsidR="00D35C97" w:rsidRPr="004F2BEC" w:rsidRDefault="00D62067" w:rsidP="00D35C97">
      <w:pPr>
        <w:pStyle w:val="ListParagraph"/>
        <w:keepNext/>
        <w:widowControl w:val="0"/>
        <w:numPr>
          <w:ilvl w:val="0"/>
          <w:numId w:val="42"/>
        </w:numPr>
        <w:autoSpaceDE w:val="0"/>
        <w:autoSpaceDN w:val="0"/>
        <w:adjustRightInd w:val="0"/>
        <w:ind w:left="567" w:hanging="567"/>
        <w:contextualSpacing/>
        <w:rPr>
          <w:rFonts w:ascii="Times New Roman" w:hAnsi="Times New Roman"/>
          <w:color w:val="000000"/>
          <w:lang w:val="nl-NL"/>
        </w:rPr>
      </w:pPr>
      <w:r w:rsidRPr="004F2BEC">
        <w:rPr>
          <w:rFonts w:ascii="Times New Roman" w:hAnsi="Times New Roman"/>
          <w:color w:val="000000"/>
          <w:lang w:val="nl-NL"/>
        </w:rPr>
        <w:t>s</w:t>
      </w:r>
      <w:r w:rsidR="00CA5D6B" w:rsidRPr="004F2BEC">
        <w:rPr>
          <w:rFonts w:ascii="Times New Roman" w:hAnsi="Times New Roman"/>
          <w:color w:val="000000"/>
          <w:lang w:val="nl-NL"/>
        </w:rPr>
        <w:t>pecifieke nationale vereisten zoals overeengekomen met de nationale autoriteit met betrekking tot</w:t>
      </w:r>
      <w:r w:rsidR="00D35C97" w:rsidRPr="004F2BEC">
        <w:rPr>
          <w:rFonts w:ascii="Times New Roman" w:hAnsi="Times New Roman"/>
          <w:color w:val="000000"/>
          <w:lang w:val="nl-NL"/>
        </w:rPr>
        <w:t>:</w:t>
      </w:r>
    </w:p>
    <w:p w14:paraId="5F4C2F11" w14:textId="77777777" w:rsidR="00D35C97" w:rsidRPr="004F2BEC" w:rsidRDefault="00D62067" w:rsidP="00D35C97">
      <w:pPr>
        <w:pStyle w:val="ListParagraph"/>
        <w:widowControl w:val="0"/>
        <w:numPr>
          <w:ilvl w:val="0"/>
          <w:numId w:val="43"/>
        </w:numPr>
        <w:autoSpaceDE w:val="0"/>
        <w:autoSpaceDN w:val="0"/>
        <w:adjustRightInd w:val="0"/>
        <w:ind w:left="1134" w:hanging="567"/>
        <w:contextualSpacing/>
        <w:rPr>
          <w:rFonts w:ascii="Times New Roman" w:hAnsi="Times New Roman"/>
          <w:color w:val="000000"/>
          <w:lang w:val="nl-NL"/>
        </w:rPr>
      </w:pPr>
      <w:r w:rsidRPr="004F2BEC">
        <w:rPr>
          <w:rFonts w:ascii="Times New Roman" w:hAnsi="Times New Roman"/>
          <w:color w:val="000000"/>
          <w:lang w:val="nl-NL"/>
        </w:rPr>
        <w:t>d</w:t>
      </w:r>
      <w:r w:rsidR="00CA5D6B" w:rsidRPr="004F2BEC">
        <w:rPr>
          <w:rFonts w:ascii="Times New Roman" w:hAnsi="Times New Roman"/>
          <w:color w:val="000000"/>
          <w:lang w:val="nl-NL"/>
        </w:rPr>
        <w:t>istributie van het geneesmiddel</w:t>
      </w:r>
      <w:r w:rsidRPr="004F2BEC">
        <w:rPr>
          <w:rFonts w:ascii="Times New Roman" w:hAnsi="Times New Roman"/>
          <w:color w:val="000000"/>
          <w:lang w:val="nl-NL"/>
        </w:rPr>
        <w:t>;</w:t>
      </w:r>
    </w:p>
    <w:p w14:paraId="08B677AB" w14:textId="77777777" w:rsidR="00D35C97" w:rsidRPr="004F2BEC" w:rsidRDefault="00D62067" w:rsidP="00D35C97">
      <w:pPr>
        <w:pStyle w:val="ListParagraph"/>
        <w:widowControl w:val="0"/>
        <w:numPr>
          <w:ilvl w:val="0"/>
          <w:numId w:val="43"/>
        </w:numPr>
        <w:autoSpaceDE w:val="0"/>
        <w:autoSpaceDN w:val="0"/>
        <w:adjustRightInd w:val="0"/>
        <w:ind w:left="1134" w:hanging="567"/>
        <w:contextualSpacing/>
        <w:rPr>
          <w:rFonts w:ascii="Times New Roman" w:hAnsi="Times New Roman"/>
          <w:color w:val="000000"/>
          <w:lang w:val="nl-NL"/>
        </w:rPr>
      </w:pPr>
      <w:r w:rsidRPr="004F2BEC">
        <w:rPr>
          <w:rFonts w:ascii="Times New Roman" w:hAnsi="Times New Roman"/>
          <w:color w:val="000000"/>
          <w:lang w:val="nl-NL"/>
        </w:rPr>
        <w:t>m</w:t>
      </w:r>
      <w:r w:rsidR="00FD2A88" w:rsidRPr="004F2BEC">
        <w:rPr>
          <w:rFonts w:ascii="Times New Roman" w:hAnsi="Times New Roman"/>
          <w:color w:val="000000"/>
          <w:lang w:val="nl-NL"/>
        </w:rPr>
        <w:t>aatregelen</w:t>
      </w:r>
      <w:r w:rsidR="00D35C97" w:rsidRPr="004F2BEC">
        <w:rPr>
          <w:rFonts w:ascii="Times New Roman" w:hAnsi="Times New Roman"/>
          <w:color w:val="000000"/>
          <w:lang w:val="nl-NL"/>
        </w:rPr>
        <w:t xml:space="preserve"> </w:t>
      </w:r>
      <w:r w:rsidR="00FD2A88" w:rsidRPr="004F2BEC">
        <w:rPr>
          <w:rFonts w:ascii="Times New Roman" w:hAnsi="Times New Roman"/>
          <w:color w:val="000000"/>
          <w:lang w:val="nl-NL"/>
        </w:rPr>
        <w:t xml:space="preserve">die garanderen dat alle aangewezen </w:t>
      </w:r>
      <w:r w:rsidR="00D35C97" w:rsidRPr="004F2BEC">
        <w:rPr>
          <w:rFonts w:ascii="Times New Roman" w:hAnsi="Times New Roman"/>
          <w:color w:val="000000"/>
          <w:lang w:val="nl-NL"/>
        </w:rPr>
        <w:t>acti</w:t>
      </w:r>
      <w:r w:rsidR="00FD2A88" w:rsidRPr="004F2BEC">
        <w:rPr>
          <w:rFonts w:ascii="Times New Roman" w:hAnsi="Times New Roman"/>
          <w:color w:val="000000"/>
          <w:lang w:val="nl-NL"/>
        </w:rPr>
        <w:t>e</w:t>
      </w:r>
      <w:r w:rsidR="00D35C97" w:rsidRPr="004F2BEC">
        <w:rPr>
          <w:rFonts w:ascii="Times New Roman" w:hAnsi="Times New Roman"/>
          <w:color w:val="000000"/>
          <w:lang w:val="nl-NL"/>
        </w:rPr>
        <w:t xml:space="preserve">s </w:t>
      </w:r>
      <w:r w:rsidR="00FD2A88" w:rsidRPr="004F2BEC">
        <w:rPr>
          <w:rFonts w:ascii="Times New Roman" w:hAnsi="Times New Roman"/>
          <w:color w:val="000000"/>
          <w:lang w:val="nl-NL"/>
        </w:rPr>
        <w:t>zijn uitgevoerd</w:t>
      </w:r>
      <w:r w:rsidR="00D35C97" w:rsidRPr="004F2BEC">
        <w:rPr>
          <w:rFonts w:ascii="Times New Roman" w:hAnsi="Times New Roman"/>
          <w:color w:val="000000"/>
          <w:lang w:val="nl-NL"/>
        </w:rPr>
        <w:t xml:space="preserve"> </w:t>
      </w:r>
      <w:r w:rsidR="00FD2A88" w:rsidRPr="004F2BEC">
        <w:rPr>
          <w:rFonts w:ascii="Times New Roman" w:hAnsi="Times New Roman"/>
          <w:color w:val="000000"/>
          <w:lang w:val="nl-NL"/>
        </w:rPr>
        <w:t>voordat</w:t>
      </w:r>
      <w:r w:rsidR="00D35C97" w:rsidRPr="004F2BEC">
        <w:rPr>
          <w:rFonts w:ascii="Times New Roman" w:hAnsi="Times New Roman"/>
          <w:color w:val="000000"/>
          <w:lang w:val="nl-NL"/>
        </w:rPr>
        <w:t xml:space="preserve"> Odomzo </w:t>
      </w:r>
      <w:r w:rsidR="00FD2A88" w:rsidRPr="004F2BEC">
        <w:rPr>
          <w:rFonts w:ascii="Times New Roman" w:hAnsi="Times New Roman"/>
          <w:color w:val="000000"/>
          <w:lang w:val="nl-NL"/>
        </w:rPr>
        <w:t>kan worden voorgeschreven en verstrekt</w:t>
      </w:r>
      <w:r w:rsidRPr="004F2BEC">
        <w:rPr>
          <w:rFonts w:ascii="Times New Roman" w:hAnsi="Times New Roman"/>
          <w:color w:val="000000"/>
          <w:lang w:val="nl-NL"/>
        </w:rPr>
        <w:t>.</w:t>
      </w:r>
    </w:p>
    <w:p w14:paraId="5B19A274" w14:textId="77777777" w:rsidR="00D35C97" w:rsidRPr="004F2BEC" w:rsidRDefault="00D35C97" w:rsidP="00D35C97">
      <w:pPr>
        <w:widowControl w:val="0"/>
        <w:tabs>
          <w:tab w:val="clear" w:pos="567"/>
        </w:tabs>
        <w:autoSpaceDE w:val="0"/>
        <w:autoSpaceDN w:val="0"/>
        <w:adjustRightInd w:val="0"/>
        <w:spacing w:line="240" w:lineRule="auto"/>
        <w:rPr>
          <w:color w:val="000000"/>
          <w:szCs w:val="22"/>
        </w:rPr>
      </w:pPr>
    </w:p>
    <w:p w14:paraId="017A12FD" w14:textId="77777777" w:rsidR="00D35C97" w:rsidRPr="004F2BEC" w:rsidRDefault="00FD2A88" w:rsidP="00D35C97">
      <w:pPr>
        <w:keepNext/>
        <w:widowControl w:val="0"/>
        <w:tabs>
          <w:tab w:val="clear" w:pos="567"/>
        </w:tabs>
        <w:autoSpaceDE w:val="0"/>
        <w:autoSpaceDN w:val="0"/>
        <w:adjustRightInd w:val="0"/>
        <w:spacing w:line="240" w:lineRule="auto"/>
        <w:rPr>
          <w:color w:val="000000"/>
          <w:szCs w:val="22"/>
        </w:rPr>
      </w:pPr>
      <w:r w:rsidRPr="004F2BEC">
        <w:rPr>
          <w:color w:val="000000"/>
          <w:szCs w:val="22"/>
        </w:rPr>
        <w:t>De vergunninghouder</w:t>
      </w:r>
      <w:r w:rsidR="00D35C97" w:rsidRPr="004F2BEC">
        <w:rPr>
          <w:color w:val="000000"/>
          <w:szCs w:val="22"/>
        </w:rPr>
        <w:t xml:space="preserve"> </w:t>
      </w:r>
      <w:r w:rsidRPr="004F2BEC">
        <w:rPr>
          <w:color w:val="000000"/>
          <w:szCs w:val="22"/>
        </w:rPr>
        <w:t>moet er continu voor zorgen dat de artsen die Odomzo zullen gaan voorschrijven worden voorzien van</w:t>
      </w:r>
      <w:r w:rsidR="00A6239F" w:rsidRPr="004F2BEC">
        <w:rPr>
          <w:color w:val="000000"/>
          <w:szCs w:val="22"/>
        </w:rPr>
        <w:t xml:space="preserve"> het</w:t>
      </w:r>
      <w:r w:rsidRPr="004F2BEC">
        <w:rPr>
          <w:color w:val="000000"/>
          <w:szCs w:val="22"/>
        </w:rPr>
        <w:t xml:space="preserve"> </w:t>
      </w:r>
      <w:r w:rsidR="00B32B39" w:rsidRPr="004F2BEC">
        <w:rPr>
          <w:color w:val="000000"/>
          <w:szCs w:val="22"/>
        </w:rPr>
        <w:t>volge</w:t>
      </w:r>
      <w:r w:rsidRPr="004F2BEC">
        <w:rPr>
          <w:color w:val="000000"/>
          <w:szCs w:val="22"/>
        </w:rPr>
        <w:t>nde</w:t>
      </w:r>
      <w:r w:rsidR="00D35C97" w:rsidRPr="004F2BEC">
        <w:rPr>
          <w:color w:val="000000"/>
          <w:szCs w:val="22"/>
        </w:rPr>
        <w:t>:</w:t>
      </w:r>
    </w:p>
    <w:p w14:paraId="43371507" w14:textId="77777777" w:rsidR="00D35C97" w:rsidRPr="004F2BEC" w:rsidRDefault="00D138CA"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s</w:t>
      </w:r>
      <w:r w:rsidR="00FD2A88" w:rsidRPr="004F2BEC">
        <w:rPr>
          <w:rFonts w:ascii="Times New Roman" w:eastAsia="SimSun" w:hAnsi="Times New Roman"/>
          <w:i w:val="0"/>
          <w:color w:val="000000"/>
          <w:szCs w:val="22"/>
        </w:rPr>
        <w:t>amenvatting van de productkenmerken</w:t>
      </w:r>
      <w:r w:rsidRPr="004F2BEC">
        <w:rPr>
          <w:rFonts w:ascii="Times New Roman" w:eastAsia="SimSun" w:hAnsi="Times New Roman"/>
          <w:i w:val="0"/>
          <w:color w:val="000000"/>
          <w:szCs w:val="22"/>
        </w:rPr>
        <w:t>;</w:t>
      </w:r>
    </w:p>
    <w:p w14:paraId="332E9253" w14:textId="77777777" w:rsidR="00D35C97" w:rsidRPr="004F2BEC" w:rsidRDefault="00D138CA"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voorlichtings</w:t>
      </w:r>
      <w:r w:rsidR="00FD2A88" w:rsidRPr="004F2BEC">
        <w:rPr>
          <w:rFonts w:ascii="Times New Roman" w:eastAsia="SimSun" w:hAnsi="Times New Roman"/>
          <w:i w:val="0"/>
          <w:color w:val="000000"/>
          <w:szCs w:val="22"/>
        </w:rPr>
        <w:t>materiaal voor beroepsbeoefenaars in de gezondheidszorg</w:t>
      </w:r>
      <w:r w:rsidRPr="004F2BEC">
        <w:rPr>
          <w:rFonts w:ascii="Times New Roman" w:eastAsia="SimSun" w:hAnsi="Times New Roman"/>
          <w:i w:val="0"/>
          <w:color w:val="000000"/>
          <w:szCs w:val="22"/>
        </w:rPr>
        <w:t>;</w:t>
      </w:r>
    </w:p>
    <w:p w14:paraId="1CB044DC" w14:textId="77777777" w:rsidR="00D35C97" w:rsidRPr="004F2BEC" w:rsidRDefault="00D138CA"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d</w:t>
      </w:r>
      <w:r w:rsidR="00FD2A88" w:rsidRPr="004F2BEC">
        <w:rPr>
          <w:rFonts w:ascii="Times New Roman" w:eastAsia="SimSun" w:hAnsi="Times New Roman"/>
          <w:i w:val="0"/>
          <w:color w:val="000000"/>
          <w:szCs w:val="22"/>
        </w:rPr>
        <w:t>e herinneringskaart voor beroepsbeoefenaars in de gezondheidszorg</w:t>
      </w:r>
      <w:r w:rsidRPr="004F2BEC">
        <w:rPr>
          <w:rFonts w:ascii="Times New Roman" w:eastAsia="SimSun" w:hAnsi="Times New Roman"/>
          <w:i w:val="0"/>
          <w:color w:val="000000"/>
          <w:szCs w:val="22"/>
        </w:rPr>
        <w:t>;</w:t>
      </w:r>
    </w:p>
    <w:p w14:paraId="314E6312" w14:textId="77777777" w:rsidR="00D35C97" w:rsidRPr="004F2BEC" w:rsidRDefault="00D138CA"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voorlichtings</w:t>
      </w:r>
      <w:r w:rsidR="00FD2A88" w:rsidRPr="004F2BEC">
        <w:rPr>
          <w:rFonts w:ascii="Times New Roman" w:eastAsia="SimSun" w:hAnsi="Times New Roman"/>
          <w:i w:val="0"/>
          <w:color w:val="000000"/>
          <w:szCs w:val="22"/>
        </w:rPr>
        <w:t>materiaal voor patiënten</w:t>
      </w:r>
      <w:r w:rsidRPr="004F2BEC">
        <w:rPr>
          <w:rFonts w:ascii="Times New Roman" w:eastAsia="SimSun" w:hAnsi="Times New Roman"/>
          <w:i w:val="0"/>
          <w:color w:val="000000"/>
          <w:szCs w:val="22"/>
        </w:rPr>
        <w:t>;</w:t>
      </w:r>
    </w:p>
    <w:p w14:paraId="273B7764" w14:textId="77777777" w:rsidR="00D35C97" w:rsidRPr="004F2BEC" w:rsidRDefault="00D138CA" w:rsidP="00D35C97">
      <w:pPr>
        <w:pStyle w:val="DraftingNotesAgency"/>
        <w:widowControl w:val="0"/>
        <w:numPr>
          <w:ilvl w:val="0"/>
          <w:numId w:val="45"/>
        </w:numPr>
        <w:spacing w:after="0" w:line="240" w:lineRule="auto"/>
        <w:ind w:left="567" w:hanging="567"/>
        <w:rPr>
          <w:rFonts w:ascii="Times New Roman" w:hAnsi="Times New Roman"/>
          <w:i w:val="0"/>
          <w:iCs/>
          <w:color w:val="auto"/>
          <w:szCs w:val="22"/>
        </w:rPr>
      </w:pPr>
      <w:r w:rsidRPr="004F2BEC">
        <w:rPr>
          <w:rFonts w:ascii="Times New Roman" w:eastAsia="SimSun" w:hAnsi="Times New Roman"/>
          <w:i w:val="0"/>
          <w:color w:val="auto"/>
          <w:szCs w:val="22"/>
        </w:rPr>
        <w:t xml:space="preserve">de </w:t>
      </w:r>
      <w:r w:rsidR="00FD2A88" w:rsidRPr="004F2BEC">
        <w:rPr>
          <w:rFonts w:ascii="Times New Roman" w:eastAsia="SimSun" w:hAnsi="Times New Roman"/>
          <w:i w:val="0"/>
          <w:color w:val="auto"/>
          <w:szCs w:val="22"/>
        </w:rPr>
        <w:t>herinneringskaart voor patiënten</w:t>
      </w:r>
      <w:r w:rsidRPr="004F2BEC">
        <w:rPr>
          <w:rFonts w:ascii="Times New Roman" w:eastAsia="SimSun" w:hAnsi="Times New Roman"/>
          <w:i w:val="0"/>
          <w:color w:val="auto"/>
          <w:szCs w:val="22"/>
        </w:rPr>
        <w:t>.</w:t>
      </w:r>
    </w:p>
    <w:p w14:paraId="2F60069B" w14:textId="77777777" w:rsidR="00D35C97" w:rsidRPr="004F2BEC" w:rsidRDefault="00D35C97" w:rsidP="00D35C97">
      <w:pPr>
        <w:pStyle w:val="Default"/>
        <w:widowControl w:val="0"/>
        <w:rPr>
          <w:rFonts w:eastAsia="Verdana"/>
          <w:color w:val="auto"/>
          <w:sz w:val="22"/>
          <w:szCs w:val="22"/>
          <w:lang w:val="nl-NL"/>
        </w:rPr>
      </w:pPr>
    </w:p>
    <w:p w14:paraId="11EA2288" w14:textId="77777777" w:rsidR="00D35C97" w:rsidRPr="004F2BEC" w:rsidRDefault="00C56CA9" w:rsidP="00D35C97">
      <w:pPr>
        <w:keepNext/>
        <w:widowControl w:val="0"/>
        <w:tabs>
          <w:tab w:val="clear" w:pos="567"/>
        </w:tabs>
        <w:autoSpaceDE w:val="0"/>
        <w:autoSpaceDN w:val="0"/>
        <w:adjustRightInd w:val="0"/>
        <w:spacing w:line="240" w:lineRule="auto"/>
        <w:rPr>
          <w:color w:val="000000"/>
          <w:szCs w:val="22"/>
        </w:rPr>
      </w:pPr>
      <w:r w:rsidRPr="004F2BEC">
        <w:rPr>
          <w:color w:val="000000"/>
          <w:szCs w:val="22"/>
        </w:rPr>
        <w:t xml:space="preserve">Het </w:t>
      </w:r>
      <w:r w:rsidR="00214BE2" w:rsidRPr="004F2BEC">
        <w:rPr>
          <w:color w:val="000000"/>
          <w:szCs w:val="22"/>
        </w:rPr>
        <w:t>voorlichtings</w:t>
      </w:r>
      <w:r w:rsidRPr="004F2BEC">
        <w:rPr>
          <w:color w:val="000000"/>
          <w:szCs w:val="22"/>
        </w:rPr>
        <w:t xml:space="preserve">materiaal van Odomzo voor beroepsbeoefenaars in de gezondheidszorg moet de </w:t>
      </w:r>
      <w:r w:rsidR="00B32B39" w:rsidRPr="004F2BEC">
        <w:rPr>
          <w:color w:val="000000"/>
          <w:szCs w:val="22"/>
        </w:rPr>
        <w:t>volge</w:t>
      </w:r>
      <w:r w:rsidRPr="004F2BEC">
        <w:rPr>
          <w:color w:val="000000"/>
          <w:szCs w:val="22"/>
        </w:rPr>
        <w:t>nde hoofdelementen bevatten</w:t>
      </w:r>
      <w:r w:rsidR="00D35C97" w:rsidRPr="004F2BEC">
        <w:rPr>
          <w:color w:val="000000"/>
          <w:szCs w:val="22"/>
        </w:rPr>
        <w:t>:</w:t>
      </w:r>
    </w:p>
    <w:p w14:paraId="5E3B740D" w14:textId="77777777" w:rsidR="00D35C97" w:rsidRPr="004F2BEC" w:rsidRDefault="00214BE2"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k</w:t>
      </w:r>
      <w:r w:rsidR="00DD656B" w:rsidRPr="004F2BEC">
        <w:rPr>
          <w:rFonts w:ascii="Times New Roman" w:eastAsia="SimSun" w:hAnsi="Times New Roman"/>
          <w:i w:val="0"/>
          <w:color w:val="000000"/>
          <w:szCs w:val="22"/>
        </w:rPr>
        <w:t>orte achtergrond van</w:t>
      </w:r>
      <w:r w:rsidR="00D35C97" w:rsidRPr="004F2BEC">
        <w:rPr>
          <w:rFonts w:ascii="Times New Roman" w:eastAsia="SimSun" w:hAnsi="Times New Roman"/>
          <w:i w:val="0"/>
          <w:color w:val="000000"/>
          <w:szCs w:val="22"/>
        </w:rPr>
        <w:t xml:space="preserve"> Odomzo, </w:t>
      </w:r>
      <w:r w:rsidR="00DD656B" w:rsidRPr="004F2BEC">
        <w:rPr>
          <w:rFonts w:ascii="Times New Roman" w:eastAsia="SimSun" w:hAnsi="Times New Roman"/>
          <w:i w:val="0"/>
          <w:color w:val="000000"/>
          <w:szCs w:val="22"/>
        </w:rPr>
        <w:t>de goedgekeurde indicatie en dosering</w:t>
      </w:r>
      <w:r w:rsidRPr="004F2BEC">
        <w:rPr>
          <w:rFonts w:ascii="Times New Roman" w:eastAsia="SimSun" w:hAnsi="Times New Roman"/>
          <w:i w:val="0"/>
          <w:color w:val="000000"/>
          <w:szCs w:val="22"/>
        </w:rPr>
        <w:t>;</w:t>
      </w:r>
    </w:p>
    <w:p w14:paraId="29DFFCDA" w14:textId="77777777" w:rsidR="00D35C97" w:rsidRPr="004F2BEC" w:rsidRDefault="00214BE2"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de verplichting om</w:t>
      </w:r>
      <w:r w:rsidR="00DD656B" w:rsidRPr="004F2BEC">
        <w:rPr>
          <w:rFonts w:ascii="Times New Roman" w:eastAsia="SimSun" w:hAnsi="Times New Roman"/>
          <w:i w:val="0"/>
          <w:color w:val="000000"/>
          <w:szCs w:val="22"/>
        </w:rPr>
        <w:t xml:space="preserve"> </w:t>
      </w:r>
      <w:r w:rsidR="00D35C97" w:rsidRPr="004F2BEC">
        <w:rPr>
          <w:rFonts w:ascii="Times New Roman" w:eastAsia="SimSun" w:hAnsi="Times New Roman"/>
          <w:i w:val="0"/>
          <w:color w:val="000000"/>
          <w:szCs w:val="22"/>
        </w:rPr>
        <w:t>pati</w:t>
      </w:r>
      <w:r w:rsidR="00DD656B" w:rsidRPr="004F2BEC">
        <w:rPr>
          <w:rFonts w:ascii="Times New Roman" w:eastAsia="SimSun" w:hAnsi="Times New Roman"/>
          <w:i w:val="0"/>
          <w:color w:val="000000"/>
          <w:szCs w:val="22"/>
        </w:rPr>
        <w:t>ë</w:t>
      </w:r>
      <w:r w:rsidR="00D35C97" w:rsidRPr="004F2BEC">
        <w:rPr>
          <w:rFonts w:ascii="Times New Roman" w:eastAsia="SimSun" w:hAnsi="Times New Roman"/>
          <w:i w:val="0"/>
          <w:color w:val="000000"/>
          <w:szCs w:val="22"/>
        </w:rPr>
        <w:t>nt</w:t>
      </w:r>
      <w:r w:rsidR="00DD656B" w:rsidRPr="004F2BEC">
        <w:rPr>
          <w:rFonts w:ascii="Times New Roman" w:eastAsia="SimSun" w:hAnsi="Times New Roman"/>
          <w:i w:val="0"/>
          <w:color w:val="000000"/>
          <w:szCs w:val="22"/>
        </w:rPr>
        <w:t xml:space="preserve">en </w:t>
      </w:r>
      <w:r w:rsidRPr="004F2BEC">
        <w:rPr>
          <w:rFonts w:ascii="Times New Roman" w:eastAsia="SimSun" w:hAnsi="Times New Roman"/>
          <w:i w:val="0"/>
          <w:color w:val="000000"/>
          <w:szCs w:val="22"/>
        </w:rPr>
        <w:t xml:space="preserve">te informeren </w:t>
      </w:r>
      <w:r w:rsidR="00DD656B" w:rsidRPr="004F2BEC">
        <w:rPr>
          <w:rFonts w:ascii="Times New Roman" w:eastAsia="SimSun" w:hAnsi="Times New Roman"/>
          <w:i w:val="0"/>
          <w:color w:val="000000"/>
          <w:szCs w:val="22"/>
        </w:rPr>
        <w:t>over</w:t>
      </w:r>
      <w:r w:rsidR="00D35C97" w:rsidRPr="004F2BEC">
        <w:rPr>
          <w:rFonts w:ascii="Times New Roman" w:eastAsia="SimSun" w:hAnsi="Times New Roman"/>
          <w:i w:val="0"/>
          <w:color w:val="000000"/>
          <w:szCs w:val="22"/>
        </w:rPr>
        <w:t xml:space="preserve"> he</w:t>
      </w:r>
      <w:r w:rsidR="00020B61" w:rsidRPr="004F2BEC">
        <w:rPr>
          <w:rFonts w:ascii="Times New Roman" w:eastAsia="SimSun" w:hAnsi="Times New Roman"/>
          <w:i w:val="0"/>
          <w:color w:val="000000"/>
          <w:szCs w:val="22"/>
        </w:rPr>
        <w:t>t</w:t>
      </w:r>
      <w:r w:rsidR="00D35C97" w:rsidRPr="004F2BEC">
        <w:rPr>
          <w:rFonts w:ascii="Times New Roman" w:eastAsia="SimSun" w:hAnsi="Times New Roman"/>
          <w:i w:val="0"/>
          <w:color w:val="000000"/>
          <w:szCs w:val="22"/>
        </w:rPr>
        <w:t xml:space="preserve"> teratogen</w:t>
      </w:r>
      <w:r w:rsidR="00DD656B" w:rsidRPr="004F2BEC">
        <w:rPr>
          <w:rFonts w:ascii="Times New Roman" w:eastAsia="SimSun" w:hAnsi="Times New Roman"/>
          <w:i w:val="0"/>
          <w:color w:val="000000"/>
          <w:szCs w:val="22"/>
        </w:rPr>
        <w:t>e</w:t>
      </w:r>
      <w:r w:rsidR="00D35C97" w:rsidRPr="004F2BEC">
        <w:rPr>
          <w:rFonts w:ascii="Times New Roman" w:eastAsia="SimSun" w:hAnsi="Times New Roman"/>
          <w:i w:val="0"/>
          <w:color w:val="000000"/>
          <w:szCs w:val="22"/>
        </w:rPr>
        <w:t xml:space="preserve"> ris</w:t>
      </w:r>
      <w:r w:rsidR="00DD656B" w:rsidRPr="004F2BEC">
        <w:rPr>
          <w:rFonts w:ascii="Times New Roman" w:eastAsia="SimSun" w:hAnsi="Times New Roman"/>
          <w:i w:val="0"/>
          <w:color w:val="000000"/>
          <w:szCs w:val="22"/>
        </w:rPr>
        <w:t xml:space="preserve">ico dat </w:t>
      </w:r>
      <w:r w:rsidR="00E15081" w:rsidRPr="004F2BEC">
        <w:rPr>
          <w:rFonts w:ascii="Times New Roman" w:eastAsia="SimSun" w:hAnsi="Times New Roman"/>
          <w:i w:val="0"/>
          <w:color w:val="000000"/>
          <w:szCs w:val="22"/>
        </w:rPr>
        <w:t>geassocieerd is met</w:t>
      </w:r>
      <w:r w:rsidR="00D35C97" w:rsidRPr="004F2BEC">
        <w:rPr>
          <w:rFonts w:ascii="Times New Roman" w:eastAsia="SimSun" w:hAnsi="Times New Roman"/>
          <w:i w:val="0"/>
          <w:color w:val="000000"/>
          <w:szCs w:val="22"/>
        </w:rPr>
        <w:t xml:space="preserve"> Odomzo </w:t>
      </w:r>
      <w:r w:rsidR="00DD656B" w:rsidRPr="004F2BEC">
        <w:rPr>
          <w:rFonts w:ascii="Times New Roman" w:eastAsia="SimSun" w:hAnsi="Times New Roman"/>
          <w:i w:val="0"/>
          <w:color w:val="000000"/>
          <w:szCs w:val="22"/>
        </w:rPr>
        <w:t>en de noodzaak om foetale blootstelli</w:t>
      </w:r>
      <w:r w:rsidR="00E15081" w:rsidRPr="004F2BEC">
        <w:rPr>
          <w:rFonts w:ascii="Times New Roman" w:eastAsia="SimSun" w:hAnsi="Times New Roman"/>
          <w:i w:val="0"/>
          <w:color w:val="000000"/>
          <w:szCs w:val="22"/>
        </w:rPr>
        <w:t>n</w:t>
      </w:r>
      <w:r w:rsidR="00DD656B" w:rsidRPr="004F2BEC">
        <w:rPr>
          <w:rFonts w:ascii="Times New Roman" w:eastAsia="SimSun" w:hAnsi="Times New Roman"/>
          <w:i w:val="0"/>
          <w:color w:val="000000"/>
          <w:szCs w:val="22"/>
        </w:rPr>
        <w:t>g te voorkomen</w:t>
      </w:r>
      <w:r w:rsidRPr="004F2BEC">
        <w:rPr>
          <w:rFonts w:ascii="Times New Roman" w:eastAsia="SimSun" w:hAnsi="Times New Roman"/>
          <w:i w:val="0"/>
          <w:color w:val="000000"/>
          <w:szCs w:val="22"/>
        </w:rPr>
        <w:t>;</w:t>
      </w:r>
    </w:p>
    <w:p w14:paraId="10F400C7" w14:textId="77777777" w:rsidR="00D35C97" w:rsidRPr="004F2BEC" w:rsidRDefault="00214BE2"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b</w:t>
      </w:r>
      <w:r w:rsidR="00E15081" w:rsidRPr="004F2BEC">
        <w:rPr>
          <w:rFonts w:ascii="Times New Roman" w:eastAsia="SimSun" w:hAnsi="Times New Roman"/>
          <w:i w:val="0"/>
          <w:color w:val="000000"/>
          <w:szCs w:val="22"/>
        </w:rPr>
        <w:t>eschrijving van het zwangerschapspreventieprogramma en de groepering van</w:t>
      </w:r>
      <w:r w:rsidR="00D35C97" w:rsidRPr="004F2BEC">
        <w:rPr>
          <w:rFonts w:ascii="Times New Roman" w:eastAsia="SimSun" w:hAnsi="Times New Roman"/>
          <w:i w:val="0"/>
          <w:color w:val="000000"/>
          <w:szCs w:val="22"/>
        </w:rPr>
        <w:t xml:space="preserve"> pati</w:t>
      </w:r>
      <w:r w:rsidR="00E15081" w:rsidRPr="004F2BEC">
        <w:rPr>
          <w:rFonts w:ascii="Times New Roman" w:eastAsia="SimSun" w:hAnsi="Times New Roman"/>
          <w:i w:val="0"/>
          <w:color w:val="000000"/>
          <w:szCs w:val="22"/>
        </w:rPr>
        <w:t>ënten op basis</w:t>
      </w:r>
      <w:r w:rsidR="00D35C97" w:rsidRPr="004F2BEC">
        <w:rPr>
          <w:rFonts w:ascii="Times New Roman" w:eastAsia="SimSun" w:hAnsi="Times New Roman"/>
          <w:i w:val="0"/>
          <w:color w:val="000000"/>
          <w:szCs w:val="22"/>
        </w:rPr>
        <w:t xml:space="preserve"> </w:t>
      </w:r>
      <w:r w:rsidR="00E15081" w:rsidRPr="004F2BEC">
        <w:rPr>
          <w:rFonts w:ascii="Times New Roman" w:eastAsia="SimSun" w:hAnsi="Times New Roman"/>
          <w:i w:val="0"/>
          <w:color w:val="000000"/>
          <w:szCs w:val="22"/>
        </w:rPr>
        <w:t>va</w:t>
      </w:r>
      <w:r w:rsidR="00D35C97" w:rsidRPr="004F2BEC">
        <w:rPr>
          <w:rFonts w:ascii="Times New Roman" w:eastAsia="SimSun" w:hAnsi="Times New Roman"/>
          <w:i w:val="0"/>
          <w:color w:val="000000"/>
          <w:szCs w:val="22"/>
        </w:rPr>
        <w:t xml:space="preserve">n </w:t>
      </w:r>
      <w:r w:rsidR="00E15081" w:rsidRPr="004F2BEC">
        <w:rPr>
          <w:rFonts w:ascii="Times New Roman" w:eastAsia="SimSun" w:hAnsi="Times New Roman"/>
          <w:i w:val="0"/>
          <w:color w:val="000000"/>
          <w:szCs w:val="22"/>
        </w:rPr>
        <w:t>geslacht</w:t>
      </w:r>
      <w:r w:rsidR="00D35C97" w:rsidRPr="004F2BEC">
        <w:rPr>
          <w:rFonts w:ascii="Times New Roman" w:eastAsia="SimSun" w:hAnsi="Times New Roman"/>
          <w:i w:val="0"/>
          <w:color w:val="000000"/>
          <w:szCs w:val="22"/>
        </w:rPr>
        <w:t xml:space="preserve"> </w:t>
      </w:r>
      <w:r w:rsidR="00E15081" w:rsidRPr="004F2BEC">
        <w:rPr>
          <w:rFonts w:ascii="Times New Roman" w:eastAsia="SimSun" w:hAnsi="Times New Roman"/>
          <w:i w:val="0"/>
          <w:color w:val="000000"/>
          <w:szCs w:val="22"/>
        </w:rPr>
        <w:t>e</w:t>
      </w:r>
      <w:r w:rsidR="00D35C97" w:rsidRPr="004F2BEC">
        <w:rPr>
          <w:rFonts w:ascii="Times New Roman" w:eastAsia="SimSun" w:hAnsi="Times New Roman"/>
          <w:i w:val="0"/>
          <w:color w:val="000000"/>
          <w:szCs w:val="22"/>
        </w:rPr>
        <w:t xml:space="preserve">n </w:t>
      </w:r>
      <w:r w:rsidR="00E15081" w:rsidRPr="004F2BEC">
        <w:rPr>
          <w:rFonts w:ascii="Times New Roman" w:eastAsia="SimSun" w:hAnsi="Times New Roman"/>
          <w:i w:val="0"/>
          <w:color w:val="000000"/>
          <w:szCs w:val="22"/>
        </w:rPr>
        <w:t>het vermogen om kinderen te kunnen krijgen</w:t>
      </w:r>
      <w:r w:rsidRPr="004F2BEC">
        <w:rPr>
          <w:rFonts w:ascii="Times New Roman" w:eastAsia="SimSun" w:hAnsi="Times New Roman"/>
          <w:i w:val="0"/>
          <w:color w:val="000000"/>
          <w:szCs w:val="22"/>
        </w:rPr>
        <w:t>;</w:t>
      </w:r>
    </w:p>
    <w:p w14:paraId="7BCE9400" w14:textId="77777777" w:rsidR="00D35C97" w:rsidRPr="004F2BEC" w:rsidRDefault="00214BE2"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i</w:t>
      </w:r>
      <w:r w:rsidR="00D35C97" w:rsidRPr="004F2BEC">
        <w:rPr>
          <w:rFonts w:ascii="Times New Roman" w:eastAsia="SimSun" w:hAnsi="Times New Roman"/>
          <w:i w:val="0"/>
          <w:color w:val="000000"/>
          <w:szCs w:val="22"/>
        </w:rPr>
        <w:t>nformati</w:t>
      </w:r>
      <w:r w:rsidR="009277C0" w:rsidRPr="004F2BEC">
        <w:rPr>
          <w:rFonts w:ascii="Times New Roman" w:eastAsia="SimSun" w:hAnsi="Times New Roman"/>
          <w:i w:val="0"/>
          <w:color w:val="000000"/>
          <w:szCs w:val="22"/>
        </w:rPr>
        <w:t>e</w:t>
      </w:r>
      <w:r w:rsidR="00D35C97" w:rsidRPr="004F2BEC">
        <w:rPr>
          <w:rFonts w:ascii="Times New Roman" w:eastAsia="SimSun" w:hAnsi="Times New Roman"/>
          <w:i w:val="0"/>
          <w:color w:val="000000"/>
          <w:szCs w:val="22"/>
        </w:rPr>
        <w:t xml:space="preserve"> o</w:t>
      </w:r>
      <w:r w:rsidR="009277C0" w:rsidRPr="004F2BEC">
        <w:rPr>
          <w:rFonts w:ascii="Times New Roman" w:eastAsia="SimSun" w:hAnsi="Times New Roman"/>
          <w:i w:val="0"/>
          <w:color w:val="000000"/>
          <w:szCs w:val="22"/>
        </w:rPr>
        <w:t>ver</w:t>
      </w:r>
      <w:r w:rsidR="00D35C97" w:rsidRPr="004F2BEC">
        <w:rPr>
          <w:rFonts w:ascii="Times New Roman" w:eastAsia="SimSun" w:hAnsi="Times New Roman"/>
          <w:i w:val="0"/>
          <w:color w:val="000000"/>
          <w:szCs w:val="22"/>
        </w:rPr>
        <w:t xml:space="preserve"> </w:t>
      </w:r>
      <w:r w:rsidR="009277C0" w:rsidRPr="004F2BEC">
        <w:rPr>
          <w:rFonts w:ascii="Times New Roman" w:eastAsia="SimSun" w:hAnsi="Times New Roman"/>
          <w:i w:val="0"/>
          <w:color w:val="000000"/>
          <w:szCs w:val="22"/>
        </w:rPr>
        <w:t>d</w:t>
      </w:r>
      <w:r w:rsidR="00D35C97" w:rsidRPr="004F2BEC">
        <w:rPr>
          <w:rFonts w:ascii="Times New Roman" w:eastAsia="SimSun" w:hAnsi="Times New Roman"/>
          <w:i w:val="0"/>
          <w:color w:val="000000"/>
          <w:szCs w:val="22"/>
        </w:rPr>
        <w:t>e</w:t>
      </w:r>
      <w:r w:rsidR="009277C0" w:rsidRPr="004F2BEC">
        <w:rPr>
          <w:rFonts w:ascii="Times New Roman" w:eastAsia="SimSun" w:hAnsi="Times New Roman"/>
          <w:i w:val="0"/>
          <w:color w:val="000000"/>
          <w:szCs w:val="22"/>
        </w:rPr>
        <w:t xml:space="preserve"> aanbevolen</w:t>
      </w:r>
      <w:r w:rsidR="00D35C97" w:rsidRPr="004F2BEC">
        <w:rPr>
          <w:rFonts w:ascii="Times New Roman" w:eastAsia="SimSun" w:hAnsi="Times New Roman"/>
          <w:i w:val="0"/>
          <w:color w:val="000000"/>
          <w:szCs w:val="22"/>
        </w:rPr>
        <w:t xml:space="preserve"> </w:t>
      </w:r>
      <w:r w:rsidR="009277C0" w:rsidRPr="004F2BEC">
        <w:rPr>
          <w:rFonts w:ascii="Times New Roman" w:eastAsia="SimSun" w:hAnsi="Times New Roman"/>
          <w:i w:val="0"/>
          <w:color w:val="000000"/>
          <w:szCs w:val="22"/>
        </w:rPr>
        <w:t>v</w:t>
      </w:r>
      <w:r w:rsidR="00D35C97" w:rsidRPr="004F2BEC">
        <w:rPr>
          <w:rFonts w:ascii="Times New Roman" w:eastAsia="SimSun" w:hAnsi="Times New Roman"/>
          <w:i w:val="0"/>
          <w:color w:val="000000"/>
          <w:szCs w:val="22"/>
        </w:rPr>
        <w:t>orm</w:t>
      </w:r>
      <w:r w:rsidR="009277C0" w:rsidRPr="004F2BEC">
        <w:rPr>
          <w:rFonts w:ascii="Times New Roman" w:eastAsia="SimSun" w:hAnsi="Times New Roman"/>
          <w:i w:val="0"/>
          <w:color w:val="000000"/>
          <w:szCs w:val="22"/>
        </w:rPr>
        <w:t>en van an</w:t>
      </w:r>
      <w:r w:rsidR="00D35C97" w:rsidRPr="004F2BEC">
        <w:rPr>
          <w:rFonts w:ascii="Times New Roman" w:eastAsia="SimSun" w:hAnsi="Times New Roman"/>
          <w:i w:val="0"/>
          <w:color w:val="000000"/>
          <w:szCs w:val="22"/>
        </w:rPr>
        <w:t>t</w:t>
      </w:r>
      <w:r w:rsidR="009277C0" w:rsidRPr="004F2BEC">
        <w:rPr>
          <w:rFonts w:ascii="Times New Roman" w:eastAsia="SimSun" w:hAnsi="Times New Roman"/>
          <w:i w:val="0"/>
          <w:color w:val="000000"/>
          <w:szCs w:val="22"/>
        </w:rPr>
        <w:t>i</w:t>
      </w:r>
      <w:r w:rsidR="00D35C97" w:rsidRPr="004F2BEC">
        <w:rPr>
          <w:rFonts w:ascii="Times New Roman" w:eastAsia="SimSun" w:hAnsi="Times New Roman"/>
          <w:i w:val="0"/>
          <w:color w:val="000000"/>
          <w:szCs w:val="22"/>
        </w:rPr>
        <w:t>c</w:t>
      </w:r>
      <w:r w:rsidR="009277C0" w:rsidRPr="004F2BEC">
        <w:rPr>
          <w:rFonts w:ascii="Times New Roman" w:eastAsia="SimSun" w:hAnsi="Times New Roman"/>
          <w:i w:val="0"/>
          <w:color w:val="000000"/>
          <w:szCs w:val="22"/>
        </w:rPr>
        <w:t>onc</w:t>
      </w:r>
      <w:r w:rsidR="00D35C97" w:rsidRPr="004F2BEC">
        <w:rPr>
          <w:rFonts w:ascii="Times New Roman" w:eastAsia="SimSun" w:hAnsi="Times New Roman"/>
          <w:i w:val="0"/>
          <w:color w:val="000000"/>
          <w:szCs w:val="22"/>
        </w:rPr>
        <w:t>epti</w:t>
      </w:r>
      <w:r w:rsidR="009277C0" w:rsidRPr="004F2BEC">
        <w:rPr>
          <w:rFonts w:ascii="Times New Roman" w:eastAsia="SimSun" w:hAnsi="Times New Roman"/>
          <w:i w:val="0"/>
          <w:color w:val="000000"/>
          <w:szCs w:val="22"/>
        </w:rPr>
        <w:t>e</w:t>
      </w:r>
      <w:r w:rsidR="00D35C97" w:rsidRPr="004F2BEC">
        <w:rPr>
          <w:rFonts w:ascii="Times New Roman" w:eastAsia="SimSun" w:hAnsi="Times New Roman"/>
          <w:i w:val="0"/>
          <w:color w:val="000000"/>
          <w:szCs w:val="22"/>
        </w:rPr>
        <w:t xml:space="preserve"> </w:t>
      </w:r>
      <w:r w:rsidR="009277C0" w:rsidRPr="004F2BEC">
        <w:rPr>
          <w:rFonts w:ascii="Times New Roman" w:eastAsia="SimSun" w:hAnsi="Times New Roman"/>
          <w:i w:val="0"/>
          <w:color w:val="000000"/>
          <w:szCs w:val="22"/>
        </w:rPr>
        <w:t>voor zowel</w:t>
      </w:r>
      <w:r w:rsidR="00D35C97" w:rsidRPr="004F2BEC">
        <w:rPr>
          <w:rFonts w:ascii="Times New Roman" w:eastAsia="SimSun" w:hAnsi="Times New Roman"/>
          <w:i w:val="0"/>
          <w:color w:val="000000"/>
          <w:szCs w:val="22"/>
        </w:rPr>
        <w:t xml:space="preserve"> </w:t>
      </w:r>
      <w:r w:rsidR="009277C0" w:rsidRPr="004F2BEC">
        <w:rPr>
          <w:rFonts w:ascii="Times New Roman" w:eastAsia="SimSun" w:hAnsi="Times New Roman"/>
          <w:i w:val="0"/>
          <w:color w:val="000000"/>
          <w:szCs w:val="22"/>
        </w:rPr>
        <w:t>vrouwen als mannen</w:t>
      </w:r>
      <w:r w:rsidRPr="004F2BEC">
        <w:rPr>
          <w:rFonts w:ascii="Times New Roman" w:eastAsia="SimSun" w:hAnsi="Times New Roman"/>
          <w:i w:val="0"/>
          <w:color w:val="000000"/>
          <w:szCs w:val="22"/>
        </w:rPr>
        <w:t>;</w:t>
      </w:r>
    </w:p>
    <w:p w14:paraId="3F10CFAB" w14:textId="77777777" w:rsidR="00D35C97" w:rsidRPr="004F2BEC" w:rsidRDefault="00214BE2"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d</w:t>
      </w:r>
      <w:r w:rsidR="009277C0" w:rsidRPr="004F2BEC">
        <w:rPr>
          <w:rFonts w:ascii="Times New Roman" w:eastAsia="SimSun" w:hAnsi="Times New Roman"/>
          <w:i w:val="0"/>
          <w:color w:val="000000"/>
          <w:szCs w:val="22"/>
        </w:rPr>
        <w:t>e plichten van beroepsbeoefenaars in de gezondheidszorg</w:t>
      </w:r>
      <w:r w:rsidR="00D35C97" w:rsidRPr="004F2BEC">
        <w:rPr>
          <w:rFonts w:ascii="Times New Roman" w:eastAsia="SimSun" w:hAnsi="Times New Roman"/>
          <w:i w:val="0"/>
          <w:color w:val="000000"/>
          <w:szCs w:val="22"/>
        </w:rPr>
        <w:t xml:space="preserve"> </w:t>
      </w:r>
      <w:r w:rsidRPr="004F2BEC">
        <w:rPr>
          <w:rFonts w:ascii="Times New Roman" w:eastAsia="SimSun" w:hAnsi="Times New Roman"/>
          <w:i w:val="0"/>
          <w:color w:val="000000"/>
          <w:szCs w:val="22"/>
        </w:rPr>
        <w:t>met betrekking</w:t>
      </w:r>
      <w:r w:rsidR="00D35C97" w:rsidRPr="004F2BEC">
        <w:rPr>
          <w:rFonts w:ascii="Times New Roman" w:eastAsia="SimSun" w:hAnsi="Times New Roman"/>
          <w:i w:val="0"/>
          <w:color w:val="000000"/>
          <w:szCs w:val="22"/>
        </w:rPr>
        <w:t xml:space="preserve"> to</w:t>
      </w:r>
      <w:r w:rsidR="009277C0" w:rsidRPr="004F2BEC">
        <w:rPr>
          <w:rFonts w:ascii="Times New Roman" w:eastAsia="SimSun" w:hAnsi="Times New Roman"/>
          <w:i w:val="0"/>
          <w:color w:val="000000"/>
          <w:szCs w:val="22"/>
        </w:rPr>
        <w:t>t</w:t>
      </w:r>
      <w:r w:rsidR="00D35C97" w:rsidRPr="004F2BEC">
        <w:rPr>
          <w:rFonts w:ascii="Times New Roman" w:eastAsia="SimSun" w:hAnsi="Times New Roman"/>
          <w:i w:val="0"/>
          <w:color w:val="000000"/>
          <w:szCs w:val="22"/>
        </w:rPr>
        <w:t xml:space="preserve"> he</w:t>
      </w:r>
      <w:r w:rsidR="009277C0" w:rsidRPr="004F2BEC">
        <w:rPr>
          <w:rFonts w:ascii="Times New Roman" w:eastAsia="SimSun" w:hAnsi="Times New Roman"/>
          <w:i w:val="0"/>
          <w:color w:val="000000"/>
          <w:szCs w:val="22"/>
        </w:rPr>
        <w:t>t</w:t>
      </w:r>
      <w:r w:rsidR="00D35C97" w:rsidRPr="004F2BEC">
        <w:rPr>
          <w:rFonts w:ascii="Times New Roman" w:eastAsia="SimSun" w:hAnsi="Times New Roman"/>
          <w:i w:val="0"/>
          <w:color w:val="000000"/>
          <w:szCs w:val="22"/>
        </w:rPr>
        <w:t xml:space="preserve"> </w:t>
      </w:r>
      <w:r w:rsidR="009277C0" w:rsidRPr="004F2BEC">
        <w:rPr>
          <w:rFonts w:ascii="Times New Roman" w:eastAsia="SimSun" w:hAnsi="Times New Roman"/>
          <w:i w:val="0"/>
          <w:color w:val="000000"/>
          <w:szCs w:val="22"/>
        </w:rPr>
        <w:t>voorschrijven</w:t>
      </w:r>
      <w:r w:rsidR="00D35C97" w:rsidRPr="004F2BEC">
        <w:rPr>
          <w:rFonts w:ascii="Times New Roman" w:eastAsia="SimSun" w:hAnsi="Times New Roman"/>
          <w:i w:val="0"/>
          <w:color w:val="000000"/>
          <w:szCs w:val="22"/>
        </w:rPr>
        <w:t xml:space="preserve"> </w:t>
      </w:r>
      <w:r w:rsidR="009277C0" w:rsidRPr="004F2BEC">
        <w:rPr>
          <w:rFonts w:ascii="Times New Roman" w:eastAsia="SimSun" w:hAnsi="Times New Roman"/>
          <w:i w:val="0"/>
          <w:color w:val="000000"/>
          <w:szCs w:val="22"/>
        </w:rPr>
        <w:t>van</w:t>
      </w:r>
      <w:r w:rsidR="00D35C97" w:rsidRPr="004F2BEC">
        <w:rPr>
          <w:rFonts w:ascii="Times New Roman" w:eastAsia="SimSun" w:hAnsi="Times New Roman"/>
          <w:i w:val="0"/>
          <w:color w:val="000000"/>
          <w:szCs w:val="22"/>
        </w:rPr>
        <w:t xml:space="preserve"> Odomzo</w:t>
      </w:r>
      <w:r w:rsidRPr="004F2BEC">
        <w:rPr>
          <w:rFonts w:ascii="Times New Roman" w:eastAsia="SimSun" w:hAnsi="Times New Roman"/>
          <w:i w:val="0"/>
          <w:color w:val="000000"/>
          <w:szCs w:val="22"/>
        </w:rPr>
        <w:t>;</w:t>
      </w:r>
    </w:p>
    <w:p w14:paraId="02FB9CC8" w14:textId="77777777" w:rsidR="00D35C97" w:rsidRPr="004F2BEC" w:rsidRDefault="00214BE2"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v</w:t>
      </w:r>
      <w:r w:rsidR="00EE7247" w:rsidRPr="004F2BEC">
        <w:rPr>
          <w:rFonts w:ascii="Times New Roman" w:eastAsia="SimSun" w:hAnsi="Times New Roman"/>
          <w:i w:val="0"/>
          <w:color w:val="000000"/>
          <w:szCs w:val="22"/>
        </w:rPr>
        <w:t>eiligheidsadvies voor vrouwen die zwanger kunnen worden</w:t>
      </w:r>
      <w:r w:rsidRPr="004F2BEC">
        <w:rPr>
          <w:rFonts w:ascii="Times New Roman" w:eastAsia="SimSun" w:hAnsi="Times New Roman"/>
          <w:i w:val="0"/>
          <w:color w:val="000000"/>
          <w:szCs w:val="22"/>
        </w:rPr>
        <w:t>;</w:t>
      </w:r>
    </w:p>
    <w:p w14:paraId="09BA46FA" w14:textId="77777777" w:rsidR="00D35C97" w:rsidRPr="004F2BEC" w:rsidRDefault="00967CFB"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v</w:t>
      </w:r>
      <w:r w:rsidR="00EE7247" w:rsidRPr="004F2BEC">
        <w:rPr>
          <w:rFonts w:ascii="Times New Roman" w:eastAsia="SimSun" w:hAnsi="Times New Roman"/>
          <w:i w:val="0"/>
          <w:color w:val="000000"/>
          <w:szCs w:val="22"/>
        </w:rPr>
        <w:t>eiligheidsadvies voor mannen</w:t>
      </w:r>
      <w:r w:rsidRPr="004F2BEC">
        <w:rPr>
          <w:rFonts w:ascii="Times New Roman" w:eastAsia="SimSun" w:hAnsi="Times New Roman"/>
          <w:i w:val="0"/>
          <w:color w:val="000000"/>
          <w:szCs w:val="22"/>
        </w:rPr>
        <w:t>;</w:t>
      </w:r>
    </w:p>
    <w:p w14:paraId="4A419FA4" w14:textId="77777777" w:rsidR="00D35C97" w:rsidRPr="004F2BEC" w:rsidRDefault="00967CFB"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v</w:t>
      </w:r>
      <w:r w:rsidR="00EE7247" w:rsidRPr="004F2BEC">
        <w:rPr>
          <w:rFonts w:ascii="Times New Roman" w:eastAsia="SimSun" w:hAnsi="Times New Roman"/>
          <w:i w:val="0"/>
          <w:color w:val="000000"/>
          <w:szCs w:val="22"/>
        </w:rPr>
        <w:t>ereisten in geval van zwangerschap</w:t>
      </w:r>
      <w:r w:rsidRPr="004F2BEC">
        <w:rPr>
          <w:rFonts w:ascii="Times New Roman" w:eastAsia="SimSun" w:hAnsi="Times New Roman"/>
          <w:i w:val="0"/>
          <w:color w:val="000000"/>
          <w:szCs w:val="22"/>
        </w:rPr>
        <w:t>;</w:t>
      </w:r>
    </w:p>
    <w:p w14:paraId="5296379A" w14:textId="77777777" w:rsidR="00D35C97" w:rsidRPr="004F2BEC" w:rsidRDefault="00B4044B"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 xml:space="preserve">informeren van </w:t>
      </w:r>
      <w:r w:rsidR="00D35C97" w:rsidRPr="004F2BEC">
        <w:rPr>
          <w:rFonts w:ascii="Times New Roman" w:eastAsia="SimSun" w:hAnsi="Times New Roman"/>
          <w:i w:val="0"/>
          <w:color w:val="000000"/>
          <w:szCs w:val="22"/>
        </w:rPr>
        <w:t>pati</w:t>
      </w:r>
      <w:r w:rsidR="00EE7247" w:rsidRPr="004F2BEC">
        <w:rPr>
          <w:rFonts w:ascii="Times New Roman" w:eastAsia="SimSun" w:hAnsi="Times New Roman"/>
          <w:i w:val="0"/>
          <w:color w:val="000000"/>
          <w:szCs w:val="22"/>
        </w:rPr>
        <w:t>ë</w:t>
      </w:r>
      <w:r w:rsidR="00D35C97" w:rsidRPr="004F2BEC">
        <w:rPr>
          <w:rFonts w:ascii="Times New Roman" w:eastAsia="SimSun" w:hAnsi="Times New Roman"/>
          <w:i w:val="0"/>
          <w:color w:val="000000"/>
          <w:szCs w:val="22"/>
        </w:rPr>
        <w:t>nt</w:t>
      </w:r>
      <w:r w:rsidR="00EE7247" w:rsidRPr="004F2BEC">
        <w:rPr>
          <w:rFonts w:ascii="Times New Roman" w:eastAsia="SimSun" w:hAnsi="Times New Roman"/>
          <w:i w:val="0"/>
          <w:color w:val="000000"/>
          <w:szCs w:val="22"/>
        </w:rPr>
        <w:t>en dat zij geen bloed mogen doneren tijdens de behandeling en gedurende ten minste 20 maanden na de laatste dosis Odomzo</w:t>
      </w:r>
      <w:r w:rsidRPr="004F2BEC">
        <w:rPr>
          <w:rFonts w:ascii="Times New Roman" w:eastAsia="SimSun" w:hAnsi="Times New Roman"/>
          <w:i w:val="0"/>
          <w:color w:val="000000"/>
          <w:szCs w:val="22"/>
        </w:rPr>
        <w:t>;</w:t>
      </w:r>
    </w:p>
    <w:p w14:paraId="67DFE21D" w14:textId="77777777" w:rsidR="00D35C97" w:rsidRPr="004F2BEC" w:rsidRDefault="00B4044B"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c</w:t>
      </w:r>
      <w:r w:rsidR="00D35C97" w:rsidRPr="004F2BEC">
        <w:rPr>
          <w:rFonts w:ascii="Times New Roman" w:eastAsia="SimSun" w:hAnsi="Times New Roman"/>
          <w:i w:val="0"/>
          <w:color w:val="000000"/>
          <w:szCs w:val="22"/>
        </w:rPr>
        <w:t xml:space="preserve">hecklist </w:t>
      </w:r>
      <w:r w:rsidR="00EE7247" w:rsidRPr="004F2BEC">
        <w:rPr>
          <w:rFonts w:ascii="Times New Roman" w:eastAsia="SimSun" w:hAnsi="Times New Roman"/>
          <w:i w:val="0"/>
          <w:color w:val="000000"/>
          <w:szCs w:val="22"/>
        </w:rPr>
        <w:t>voor beroepsbeoefenaars in de gezondheidszorg</w:t>
      </w:r>
      <w:r w:rsidR="00495C8A" w:rsidRPr="004F2BEC">
        <w:rPr>
          <w:rFonts w:ascii="Times New Roman" w:eastAsia="SimSun" w:hAnsi="Times New Roman"/>
          <w:i w:val="0"/>
          <w:color w:val="000000"/>
          <w:szCs w:val="22"/>
        </w:rPr>
        <w:t xml:space="preserve"> om ervoor te zorgen dat patiënten de toepasselijke professionele hulpverlening krijgen</w:t>
      </w:r>
      <w:r w:rsidRPr="004F2BEC">
        <w:rPr>
          <w:rFonts w:ascii="Times New Roman" w:eastAsia="SimSun" w:hAnsi="Times New Roman"/>
          <w:i w:val="0"/>
          <w:color w:val="000000"/>
          <w:szCs w:val="22"/>
        </w:rPr>
        <w:t>;</w:t>
      </w:r>
    </w:p>
    <w:p w14:paraId="12F26434" w14:textId="77777777" w:rsidR="00D35C97" w:rsidRPr="004F2BEC" w:rsidRDefault="00B4044B"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d</w:t>
      </w:r>
      <w:r w:rsidR="00303FE7" w:rsidRPr="004F2BEC">
        <w:rPr>
          <w:rFonts w:ascii="Times New Roman" w:eastAsia="SimSun" w:hAnsi="Times New Roman"/>
          <w:i w:val="0"/>
          <w:color w:val="000000"/>
          <w:szCs w:val="22"/>
        </w:rPr>
        <w:t xml:space="preserve">e noodzaak om ervoor te zorgen dat </w:t>
      </w:r>
      <w:r w:rsidR="00D35C97" w:rsidRPr="004F2BEC">
        <w:rPr>
          <w:rFonts w:ascii="Times New Roman" w:eastAsia="SimSun" w:hAnsi="Times New Roman"/>
          <w:i w:val="0"/>
          <w:color w:val="000000"/>
          <w:szCs w:val="22"/>
        </w:rPr>
        <w:t>all</w:t>
      </w:r>
      <w:r w:rsidR="00303FE7" w:rsidRPr="004F2BEC">
        <w:rPr>
          <w:rFonts w:ascii="Times New Roman" w:eastAsia="SimSun" w:hAnsi="Times New Roman"/>
          <w:i w:val="0"/>
          <w:color w:val="000000"/>
          <w:szCs w:val="22"/>
        </w:rPr>
        <w:t>e</w:t>
      </w:r>
      <w:r w:rsidR="00D35C97" w:rsidRPr="004F2BEC">
        <w:rPr>
          <w:rFonts w:ascii="Times New Roman" w:eastAsia="SimSun" w:hAnsi="Times New Roman"/>
          <w:i w:val="0"/>
          <w:color w:val="000000"/>
          <w:szCs w:val="22"/>
        </w:rPr>
        <w:t xml:space="preserve"> pati</w:t>
      </w:r>
      <w:r w:rsidR="00303FE7" w:rsidRPr="004F2BEC">
        <w:rPr>
          <w:rFonts w:ascii="Times New Roman" w:eastAsia="SimSun" w:hAnsi="Times New Roman"/>
          <w:i w:val="0"/>
          <w:color w:val="000000"/>
          <w:szCs w:val="22"/>
        </w:rPr>
        <w:t>ë</w:t>
      </w:r>
      <w:r w:rsidR="00D35C97" w:rsidRPr="004F2BEC">
        <w:rPr>
          <w:rFonts w:ascii="Times New Roman" w:eastAsia="SimSun" w:hAnsi="Times New Roman"/>
          <w:i w:val="0"/>
          <w:color w:val="000000"/>
          <w:szCs w:val="22"/>
        </w:rPr>
        <w:t>nt</w:t>
      </w:r>
      <w:r w:rsidR="00303FE7" w:rsidRPr="004F2BEC">
        <w:rPr>
          <w:rFonts w:ascii="Times New Roman" w:eastAsia="SimSun" w:hAnsi="Times New Roman"/>
          <w:i w:val="0"/>
          <w:color w:val="000000"/>
          <w:szCs w:val="22"/>
        </w:rPr>
        <w:t>en</w:t>
      </w:r>
      <w:r w:rsidR="00D35C97" w:rsidRPr="004F2BEC">
        <w:rPr>
          <w:rFonts w:ascii="Times New Roman" w:eastAsia="SimSun" w:hAnsi="Times New Roman"/>
          <w:i w:val="0"/>
          <w:color w:val="000000"/>
          <w:szCs w:val="22"/>
        </w:rPr>
        <w:t xml:space="preserve"> </w:t>
      </w:r>
      <w:r w:rsidR="00303FE7" w:rsidRPr="004F2BEC">
        <w:rPr>
          <w:rFonts w:ascii="Times New Roman" w:eastAsia="SimSun" w:hAnsi="Times New Roman"/>
          <w:i w:val="0"/>
          <w:color w:val="000000"/>
          <w:szCs w:val="22"/>
        </w:rPr>
        <w:t>h</w:t>
      </w:r>
      <w:r w:rsidR="00D35C97" w:rsidRPr="004F2BEC">
        <w:rPr>
          <w:rFonts w:ascii="Times New Roman" w:eastAsia="SimSun" w:hAnsi="Times New Roman"/>
          <w:i w:val="0"/>
          <w:color w:val="000000"/>
          <w:szCs w:val="22"/>
        </w:rPr>
        <w:t>e</w:t>
      </w:r>
      <w:r w:rsidR="00303FE7" w:rsidRPr="004F2BEC">
        <w:rPr>
          <w:rFonts w:ascii="Times New Roman" w:eastAsia="SimSun" w:hAnsi="Times New Roman"/>
          <w:i w:val="0"/>
          <w:color w:val="000000"/>
          <w:szCs w:val="22"/>
        </w:rPr>
        <w:t>t</w:t>
      </w:r>
      <w:r w:rsidR="00D35C97" w:rsidRPr="004F2BEC">
        <w:rPr>
          <w:rFonts w:ascii="Times New Roman" w:eastAsia="SimSun" w:hAnsi="Times New Roman"/>
          <w:i w:val="0"/>
          <w:color w:val="000000"/>
          <w:szCs w:val="22"/>
        </w:rPr>
        <w:t xml:space="preserve"> Odomzo </w:t>
      </w:r>
      <w:r w:rsidR="00303FE7" w:rsidRPr="004F2BEC">
        <w:rPr>
          <w:rFonts w:ascii="Times New Roman" w:eastAsia="SimSun" w:hAnsi="Times New Roman"/>
          <w:i w:val="0"/>
          <w:color w:val="000000"/>
          <w:szCs w:val="22"/>
        </w:rPr>
        <w:t>formulier ter v</w:t>
      </w:r>
      <w:r w:rsidR="00D35C97" w:rsidRPr="004F2BEC">
        <w:rPr>
          <w:rFonts w:ascii="Times New Roman" w:eastAsia="SimSun" w:hAnsi="Times New Roman"/>
          <w:i w:val="0"/>
          <w:color w:val="000000"/>
          <w:szCs w:val="22"/>
        </w:rPr>
        <w:t>erificati</w:t>
      </w:r>
      <w:r w:rsidR="00303FE7" w:rsidRPr="004F2BEC">
        <w:rPr>
          <w:rFonts w:ascii="Times New Roman" w:eastAsia="SimSun" w:hAnsi="Times New Roman"/>
          <w:i w:val="0"/>
          <w:color w:val="000000"/>
          <w:szCs w:val="22"/>
        </w:rPr>
        <w:t>e</w:t>
      </w:r>
      <w:r w:rsidR="00D35C97" w:rsidRPr="004F2BEC">
        <w:rPr>
          <w:rFonts w:ascii="Times New Roman" w:eastAsia="SimSun" w:hAnsi="Times New Roman"/>
          <w:i w:val="0"/>
          <w:color w:val="000000"/>
          <w:szCs w:val="22"/>
        </w:rPr>
        <w:t xml:space="preserve"> </w:t>
      </w:r>
      <w:r w:rsidR="00303FE7" w:rsidRPr="004F2BEC">
        <w:rPr>
          <w:rFonts w:ascii="Times New Roman" w:eastAsia="SimSun" w:hAnsi="Times New Roman"/>
          <w:i w:val="0"/>
          <w:color w:val="000000"/>
          <w:szCs w:val="22"/>
        </w:rPr>
        <w:t>van</w:t>
      </w:r>
      <w:r w:rsidR="00D35C97" w:rsidRPr="004F2BEC">
        <w:rPr>
          <w:rFonts w:ascii="Times New Roman" w:eastAsia="SimSun" w:hAnsi="Times New Roman"/>
          <w:i w:val="0"/>
          <w:color w:val="000000"/>
          <w:szCs w:val="22"/>
        </w:rPr>
        <w:t xml:space="preserve"> </w:t>
      </w:r>
      <w:r w:rsidR="00303FE7" w:rsidRPr="004F2BEC">
        <w:rPr>
          <w:rFonts w:ascii="Times New Roman" w:eastAsia="SimSun" w:hAnsi="Times New Roman"/>
          <w:i w:val="0"/>
          <w:color w:val="000000"/>
          <w:szCs w:val="22"/>
        </w:rPr>
        <w:t>professionele hulpverlening</w:t>
      </w:r>
      <w:r w:rsidR="004E259C" w:rsidRPr="004F2BEC">
        <w:rPr>
          <w:rFonts w:ascii="Times New Roman" w:eastAsia="SimSun" w:hAnsi="Times New Roman"/>
          <w:i w:val="0"/>
          <w:color w:val="000000"/>
          <w:szCs w:val="22"/>
        </w:rPr>
        <w:t>, dat</w:t>
      </w:r>
      <w:r w:rsidR="00303FE7" w:rsidRPr="004F2BEC">
        <w:rPr>
          <w:rFonts w:ascii="Times New Roman" w:eastAsia="SimSun" w:hAnsi="Times New Roman"/>
          <w:i w:val="0"/>
          <w:color w:val="000000"/>
          <w:szCs w:val="22"/>
        </w:rPr>
        <w:t xml:space="preserve"> </w:t>
      </w:r>
      <w:r w:rsidR="00A427F6" w:rsidRPr="004F2BEC">
        <w:rPr>
          <w:rFonts w:ascii="Times New Roman" w:eastAsia="SimSun" w:hAnsi="Times New Roman"/>
          <w:i w:val="0"/>
          <w:color w:val="000000"/>
          <w:szCs w:val="22"/>
        </w:rPr>
        <w:t>onderdeel</w:t>
      </w:r>
      <w:r w:rsidR="00303FE7" w:rsidRPr="004F2BEC">
        <w:rPr>
          <w:rFonts w:ascii="Times New Roman" w:eastAsia="SimSun" w:hAnsi="Times New Roman"/>
          <w:i w:val="0"/>
          <w:color w:val="000000"/>
          <w:szCs w:val="22"/>
        </w:rPr>
        <w:t xml:space="preserve"> is </w:t>
      </w:r>
      <w:r w:rsidR="00A427F6" w:rsidRPr="004F2BEC">
        <w:rPr>
          <w:rFonts w:ascii="Times New Roman" w:eastAsia="SimSun" w:hAnsi="Times New Roman"/>
          <w:i w:val="0"/>
          <w:color w:val="000000"/>
          <w:szCs w:val="22"/>
        </w:rPr>
        <w:t>va</w:t>
      </w:r>
      <w:r w:rsidR="00303FE7" w:rsidRPr="004F2BEC">
        <w:rPr>
          <w:rFonts w:ascii="Times New Roman" w:eastAsia="SimSun" w:hAnsi="Times New Roman"/>
          <w:i w:val="0"/>
          <w:color w:val="000000"/>
          <w:szCs w:val="22"/>
        </w:rPr>
        <w:t xml:space="preserve">n het </w:t>
      </w:r>
      <w:r w:rsidRPr="004F2BEC">
        <w:rPr>
          <w:rFonts w:ascii="Times New Roman" w:eastAsia="SimSun" w:hAnsi="Times New Roman"/>
          <w:i w:val="0"/>
          <w:color w:val="000000"/>
          <w:szCs w:val="22"/>
        </w:rPr>
        <w:t>voorlichtings</w:t>
      </w:r>
      <w:r w:rsidR="00303FE7" w:rsidRPr="004F2BEC">
        <w:rPr>
          <w:rFonts w:ascii="Times New Roman" w:eastAsia="SimSun" w:hAnsi="Times New Roman"/>
          <w:i w:val="0"/>
          <w:color w:val="000000"/>
          <w:szCs w:val="22"/>
        </w:rPr>
        <w:t>materiaal voor de beroepsbeoefenaar in de gezondheidszorg,</w:t>
      </w:r>
      <w:r w:rsidR="00D35C97" w:rsidRPr="004F2BEC">
        <w:rPr>
          <w:rFonts w:ascii="Times New Roman" w:eastAsia="SimSun" w:hAnsi="Times New Roman"/>
          <w:i w:val="0"/>
          <w:color w:val="000000"/>
          <w:szCs w:val="22"/>
        </w:rPr>
        <w:t xml:space="preserve"> </w:t>
      </w:r>
      <w:r w:rsidR="00303FE7" w:rsidRPr="004F2BEC">
        <w:rPr>
          <w:rFonts w:ascii="Times New Roman" w:eastAsia="SimSun" w:hAnsi="Times New Roman"/>
          <w:i w:val="0"/>
          <w:color w:val="000000"/>
          <w:szCs w:val="22"/>
        </w:rPr>
        <w:t>volledig invullen en ondertekenen</w:t>
      </w:r>
      <w:r w:rsidRPr="004F2BEC">
        <w:rPr>
          <w:rFonts w:ascii="Times New Roman" w:eastAsia="SimSun" w:hAnsi="Times New Roman"/>
          <w:i w:val="0"/>
          <w:color w:val="000000"/>
          <w:szCs w:val="22"/>
        </w:rPr>
        <w:t>;</w:t>
      </w:r>
    </w:p>
    <w:p w14:paraId="77FAE76B" w14:textId="77777777" w:rsidR="00D35C97" w:rsidRPr="004F2BEC" w:rsidRDefault="00B4044B" w:rsidP="00D35C97">
      <w:pPr>
        <w:pStyle w:val="DraftingNotesAgency"/>
        <w:widowControl w:val="0"/>
        <w:numPr>
          <w:ilvl w:val="0"/>
          <w:numId w:val="45"/>
        </w:numPr>
        <w:spacing w:after="0" w:line="240" w:lineRule="auto"/>
        <w:ind w:left="567" w:hanging="567"/>
        <w:rPr>
          <w:rFonts w:ascii="Times New Roman" w:eastAsia="SimSun" w:hAnsi="Times New Roman"/>
          <w:i w:val="0"/>
          <w:color w:val="auto"/>
          <w:szCs w:val="22"/>
        </w:rPr>
      </w:pPr>
      <w:r w:rsidRPr="004F2BEC">
        <w:rPr>
          <w:rFonts w:ascii="Times New Roman" w:hAnsi="Times New Roman"/>
          <w:i w:val="0"/>
          <w:color w:val="auto"/>
          <w:szCs w:val="22"/>
        </w:rPr>
        <w:t>h</w:t>
      </w:r>
      <w:r w:rsidR="00A427F6" w:rsidRPr="004F2BEC">
        <w:rPr>
          <w:rFonts w:ascii="Times New Roman" w:hAnsi="Times New Roman"/>
          <w:i w:val="0"/>
          <w:color w:val="auto"/>
          <w:szCs w:val="22"/>
        </w:rPr>
        <w:t>et melden van bijwerkingen</w:t>
      </w:r>
      <w:r w:rsidRPr="004F2BEC">
        <w:rPr>
          <w:rFonts w:ascii="Times New Roman" w:hAnsi="Times New Roman"/>
          <w:i w:val="0"/>
          <w:color w:val="auto"/>
          <w:szCs w:val="22"/>
        </w:rPr>
        <w:t>.</w:t>
      </w:r>
    </w:p>
    <w:p w14:paraId="6F8CED7A" w14:textId="77777777" w:rsidR="00D35C97" w:rsidRPr="004F2BEC" w:rsidRDefault="00D35C97" w:rsidP="00D35C97">
      <w:pPr>
        <w:pStyle w:val="Default"/>
        <w:widowControl w:val="0"/>
        <w:rPr>
          <w:sz w:val="22"/>
          <w:szCs w:val="22"/>
          <w:lang w:val="nl-NL"/>
        </w:rPr>
      </w:pPr>
    </w:p>
    <w:p w14:paraId="0C7F5A09" w14:textId="77777777" w:rsidR="00D35C97" w:rsidRPr="004F2BEC" w:rsidRDefault="00BC7600" w:rsidP="00D35C97">
      <w:pPr>
        <w:keepNext/>
        <w:widowControl w:val="0"/>
        <w:tabs>
          <w:tab w:val="clear" w:pos="567"/>
        </w:tabs>
        <w:autoSpaceDE w:val="0"/>
        <w:autoSpaceDN w:val="0"/>
        <w:adjustRightInd w:val="0"/>
        <w:spacing w:line="240" w:lineRule="auto"/>
        <w:rPr>
          <w:color w:val="000000"/>
          <w:szCs w:val="22"/>
        </w:rPr>
      </w:pPr>
      <w:r w:rsidRPr="004F2BEC">
        <w:rPr>
          <w:color w:val="000000"/>
          <w:szCs w:val="22"/>
        </w:rPr>
        <w:t>H</w:t>
      </w:r>
      <w:r w:rsidR="00D35C97" w:rsidRPr="004F2BEC">
        <w:rPr>
          <w:color w:val="000000"/>
          <w:szCs w:val="22"/>
        </w:rPr>
        <w:t>e</w:t>
      </w:r>
      <w:r w:rsidRPr="004F2BEC">
        <w:rPr>
          <w:color w:val="000000"/>
          <w:szCs w:val="22"/>
        </w:rPr>
        <w:t>t</w:t>
      </w:r>
      <w:r w:rsidR="00D35C97" w:rsidRPr="004F2BEC">
        <w:rPr>
          <w:color w:val="000000"/>
          <w:szCs w:val="22"/>
        </w:rPr>
        <w:t xml:space="preserve"> </w:t>
      </w:r>
      <w:r w:rsidR="00644433" w:rsidRPr="004F2BEC">
        <w:rPr>
          <w:color w:val="000000"/>
          <w:szCs w:val="22"/>
        </w:rPr>
        <w:t>voorlichtings</w:t>
      </w:r>
      <w:r w:rsidRPr="004F2BEC">
        <w:rPr>
          <w:color w:val="000000"/>
          <w:szCs w:val="22"/>
        </w:rPr>
        <w:t xml:space="preserve">materiaal van Odomzo voor patiënten moet de </w:t>
      </w:r>
      <w:r w:rsidR="00B32B39" w:rsidRPr="004F2BEC">
        <w:rPr>
          <w:color w:val="000000"/>
          <w:szCs w:val="22"/>
        </w:rPr>
        <w:t>volge</w:t>
      </w:r>
      <w:r w:rsidRPr="004F2BEC">
        <w:rPr>
          <w:color w:val="000000"/>
          <w:szCs w:val="22"/>
        </w:rPr>
        <w:t>nde hoofdelementen bevatten</w:t>
      </w:r>
      <w:r w:rsidR="00D35C97" w:rsidRPr="004F2BEC">
        <w:rPr>
          <w:color w:val="000000"/>
          <w:szCs w:val="22"/>
        </w:rPr>
        <w:t>:</w:t>
      </w:r>
    </w:p>
    <w:p w14:paraId="0CADB05D" w14:textId="77777777" w:rsidR="00D35C97" w:rsidRPr="004F2BEC" w:rsidRDefault="00C71DCB" w:rsidP="000671A4">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i</w:t>
      </w:r>
      <w:r w:rsidR="000671A4" w:rsidRPr="004F2BEC">
        <w:rPr>
          <w:rFonts w:ascii="Times New Roman" w:eastAsia="SimSun" w:hAnsi="Times New Roman"/>
          <w:i w:val="0"/>
          <w:color w:val="000000"/>
          <w:szCs w:val="22"/>
        </w:rPr>
        <w:t>nformatie</w:t>
      </w:r>
      <w:r w:rsidR="00D35C97" w:rsidRPr="004F2BEC">
        <w:rPr>
          <w:rFonts w:ascii="Times New Roman" w:eastAsia="SimSun" w:hAnsi="Times New Roman"/>
          <w:i w:val="0"/>
          <w:color w:val="000000"/>
          <w:szCs w:val="22"/>
        </w:rPr>
        <w:t xml:space="preserve"> </w:t>
      </w:r>
      <w:r w:rsidR="000671A4" w:rsidRPr="004F2BEC">
        <w:rPr>
          <w:rFonts w:ascii="Times New Roman" w:eastAsia="SimSun" w:hAnsi="Times New Roman"/>
          <w:i w:val="0"/>
          <w:color w:val="000000"/>
          <w:szCs w:val="22"/>
        </w:rPr>
        <w:t>vo</w:t>
      </w:r>
      <w:r w:rsidR="00D35C97" w:rsidRPr="004F2BEC">
        <w:rPr>
          <w:rFonts w:ascii="Times New Roman" w:eastAsia="SimSun" w:hAnsi="Times New Roman"/>
          <w:i w:val="0"/>
          <w:color w:val="000000"/>
          <w:szCs w:val="22"/>
        </w:rPr>
        <w:t>or pati</w:t>
      </w:r>
      <w:r w:rsidR="000671A4" w:rsidRPr="004F2BEC">
        <w:rPr>
          <w:rFonts w:ascii="Times New Roman" w:eastAsia="SimSun" w:hAnsi="Times New Roman"/>
          <w:i w:val="0"/>
          <w:color w:val="000000"/>
          <w:szCs w:val="22"/>
        </w:rPr>
        <w:t>ë</w:t>
      </w:r>
      <w:r w:rsidR="00D35C97" w:rsidRPr="004F2BEC">
        <w:rPr>
          <w:rFonts w:ascii="Times New Roman" w:eastAsia="SimSun" w:hAnsi="Times New Roman"/>
          <w:i w:val="0"/>
          <w:color w:val="000000"/>
          <w:szCs w:val="22"/>
        </w:rPr>
        <w:t>nt</w:t>
      </w:r>
      <w:r w:rsidR="000671A4" w:rsidRPr="004F2BEC">
        <w:rPr>
          <w:rFonts w:ascii="Times New Roman" w:eastAsia="SimSun" w:hAnsi="Times New Roman"/>
          <w:i w:val="0"/>
          <w:color w:val="000000"/>
          <w:szCs w:val="22"/>
        </w:rPr>
        <w:t>en</w:t>
      </w:r>
      <w:r w:rsidR="00D35C97" w:rsidRPr="004F2BEC">
        <w:rPr>
          <w:rFonts w:ascii="Times New Roman" w:eastAsia="SimSun" w:hAnsi="Times New Roman"/>
          <w:i w:val="0"/>
          <w:color w:val="000000"/>
          <w:szCs w:val="22"/>
        </w:rPr>
        <w:t xml:space="preserve"> </w:t>
      </w:r>
      <w:r w:rsidR="000671A4" w:rsidRPr="004F2BEC">
        <w:rPr>
          <w:rFonts w:ascii="Times New Roman" w:eastAsia="SimSun" w:hAnsi="Times New Roman"/>
          <w:i w:val="0"/>
          <w:color w:val="000000"/>
          <w:szCs w:val="22"/>
        </w:rPr>
        <w:t>over het teratogene risico dat geassocieerd is met Odomzo en de noodzaak om foetale blootstelling te voorkomen</w:t>
      </w:r>
      <w:r w:rsidR="0077067F" w:rsidRPr="004F2BEC">
        <w:rPr>
          <w:rFonts w:ascii="Times New Roman" w:eastAsia="SimSun" w:hAnsi="Times New Roman"/>
          <w:i w:val="0"/>
          <w:color w:val="000000"/>
          <w:szCs w:val="22"/>
        </w:rPr>
        <w:t>;</w:t>
      </w:r>
    </w:p>
    <w:p w14:paraId="7E538FE3" w14:textId="77777777" w:rsidR="00D35C97" w:rsidRPr="004F2BEC" w:rsidRDefault="0077067F"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d</w:t>
      </w:r>
      <w:r w:rsidR="000671A4" w:rsidRPr="004F2BEC">
        <w:rPr>
          <w:rFonts w:ascii="Times New Roman" w:eastAsia="SimSun" w:hAnsi="Times New Roman"/>
          <w:i w:val="0"/>
          <w:color w:val="000000"/>
          <w:szCs w:val="22"/>
        </w:rPr>
        <w:t>e noodzaak van adequate anticonceptie en omschrijving van adequate anticonceptie</w:t>
      </w:r>
      <w:r w:rsidRPr="004F2BEC">
        <w:rPr>
          <w:rFonts w:ascii="Times New Roman" w:eastAsia="SimSun" w:hAnsi="Times New Roman"/>
          <w:i w:val="0"/>
          <w:color w:val="000000"/>
          <w:szCs w:val="22"/>
        </w:rPr>
        <w:t>;</w:t>
      </w:r>
    </w:p>
    <w:p w14:paraId="66C3E8D4" w14:textId="77777777" w:rsidR="00D35C97" w:rsidRPr="004F2BEC" w:rsidRDefault="0077067F"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n</w:t>
      </w:r>
      <w:r w:rsidR="000671A4" w:rsidRPr="004F2BEC">
        <w:rPr>
          <w:rFonts w:ascii="Times New Roman" w:eastAsia="SimSun" w:hAnsi="Times New Roman"/>
          <w:i w:val="0"/>
          <w:color w:val="000000"/>
          <w:szCs w:val="22"/>
        </w:rPr>
        <w:t>ationale of andere toepasselijke specifieke regelingen voor de afgifte van een recept voor Odomzo</w:t>
      </w:r>
      <w:r w:rsidRPr="004F2BEC">
        <w:rPr>
          <w:rFonts w:ascii="Times New Roman" w:eastAsia="SimSun" w:hAnsi="Times New Roman"/>
          <w:i w:val="0"/>
          <w:color w:val="000000"/>
          <w:szCs w:val="22"/>
        </w:rPr>
        <w:t>;</w:t>
      </w:r>
    </w:p>
    <w:p w14:paraId="04C8067A" w14:textId="77777777" w:rsidR="00D35C97" w:rsidRPr="004F2BEC" w:rsidRDefault="0077067F"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 xml:space="preserve">dat </w:t>
      </w:r>
      <w:r w:rsidR="00D35C97" w:rsidRPr="004F2BEC">
        <w:rPr>
          <w:rFonts w:ascii="Times New Roman" w:eastAsia="SimSun" w:hAnsi="Times New Roman"/>
          <w:i w:val="0"/>
          <w:color w:val="000000"/>
          <w:szCs w:val="22"/>
        </w:rPr>
        <w:t xml:space="preserve">Odomzo </w:t>
      </w:r>
      <w:r w:rsidR="006D643F" w:rsidRPr="004F2BEC">
        <w:rPr>
          <w:rFonts w:ascii="Times New Roman" w:eastAsia="SimSun" w:hAnsi="Times New Roman"/>
          <w:i w:val="0"/>
          <w:color w:val="000000"/>
          <w:szCs w:val="22"/>
        </w:rPr>
        <w:t>niet aan een ander</w:t>
      </w:r>
      <w:r w:rsidR="00D35C97" w:rsidRPr="004F2BEC">
        <w:rPr>
          <w:rFonts w:ascii="Times New Roman" w:eastAsia="SimSun" w:hAnsi="Times New Roman"/>
          <w:i w:val="0"/>
          <w:color w:val="000000"/>
          <w:szCs w:val="22"/>
        </w:rPr>
        <w:t xml:space="preserve"> pers</w:t>
      </w:r>
      <w:r w:rsidR="006D643F" w:rsidRPr="004F2BEC">
        <w:rPr>
          <w:rFonts w:ascii="Times New Roman" w:eastAsia="SimSun" w:hAnsi="Times New Roman"/>
          <w:i w:val="0"/>
          <w:color w:val="000000"/>
          <w:szCs w:val="22"/>
        </w:rPr>
        <w:t>o</w:t>
      </w:r>
      <w:r w:rsidR="00D35C97" w:rsidRPr="004F2BEC">
        <w:rPr>
          <w:rFonts w:ascii="Times New Roman" w:eastAsia="SimSun" w:hAnsi="Times New Roman"/>
          <w:i w:val="0"/>
          <w:color w:val="000000"/>
          <w:szCs w:val="22"/>
        </w:rPr>
        <w:t xml:space="preserve">on </w:t>
      </w:r>
      <w:r w:rsidRPr="004F2BEC">
        <w:rPr>
          <w:rFonts w:ascii="Times New Roman" w:eastAsia="SimSun" w:hAnsi="Times New Roman"/>
          <w:i w:val="0"/>
          <w:color w:val="000000"/>
          <w:szCs w:val="22"/>
        </w:rPr>
        <w:t xml:space="preserve">mag </w:t>
      </w:r>
      <w:r w:rsidR="006D643F" w:rsidRPr="004F2BEC">
        <w:rPr>
          <w:rFonts w:ascii="Times New Roman" w:eastAsia="SimSun" w:hAnsi="Times New Roman"/>
          <w:i w:val="0"/>
          <w:color w:val="000000"/>
          <w:szCs w:val="22"/>
        </w:rPr>
        <w:t xml:space="preserve">worden gegeven en </w:t>
      </w:r>
      <w:r w:rsidR="00826252" w:rsidRPr="004F2BEC">
        <w:rPr>
          <w:rFonts w:ascii="Times New Roman" w:eastAsia="SimSun" w:hAnsi="Times New Roman"/>
          <w:i w:val="0"/>
          <w:color w:val="000000"/>
          <w:szCs w:val="22"/>
        </w:rPr>
        <w:t xml:space="preserve">daarnaast </w:t>
      </w:r>
      <w:r w:rsidR="00D35C97" w:rsidRPr="004F2BEC">
        <w:rPr>
          <w:rFonts w:ascii="Times New Roman" w:eastAsia="SimSun" w:hAnsi="Times New Roman"/>
          <w:i w:val="0"/>
          <w:color w:val="000000"/>
          <w:szCs w:val="22"/>
        </w:rPr>
        <w:t>informati</w:t>
      </w:r>
      <w:r w:rsidR="006D643F" w:rsidRPr="004F2BEC">
        <w:rPr>
          <w:rFonts w:ascii="Times New Roman" w:eastAsia="SimSun" w:hAnsi="Times New Roman"/>
          <w:i w:val="0"/>
          <w:color w:val="000000"/>
          <w:szCs w:val="22"/>
        </w:rPr>
        <w:t>e</w:t>
      </w:r>
      <w:r w:rsidR="00D35C97" w:rsidRPr="004F2BEC">
        <w:rPr>
          <w:rFonts w:ascii="Times New Roman" w:eastAsia="SimSun" w:hAnsi="Times New Roman"/>
          <w:i w:val="0"/>
          <w:color w:val="000000"/>
          <w:szCs w:val="22"/>
        </w:rPr>
        <w:t xml:space="preserve"> o</w:t>
      </w:r>
      <w:r w:rsidR="006D643F" w:rsidRPr="004F2BEC">
        <w:rPr>
          <w:rFonts w:ascii="Times New Roman" w:eastAsia="SimSun" w:hAnsi="Times New Roman"/>
          <w:i w:val="0"/>
          <w:color w:val="000000"/>
          <w:szCs w:val="22"/>
        </w:rPr>
        <w:t>ver</w:t>
      </w:r>
      <w:r w:rsidR="00D35C97" w:rsidRPr="004F2BEC">
        <w:rPr>
          <w:rFonts w:ascii="Times New Roman" w:eastAsia="SimSun" w:hAnsi="Times New Roman"/>
          <w:i w:val="0"/>
          <w:color w:val="000000"/>
          <w:szCs w:val="22"/>
        </w:rPr>
        <w:t xml:space="preserve"> </w:t>
      </w:r>
      <w:r w:rsidR="00826252" w:rsidRPr="004F2BEC">
        <w:rPr>
          <w:rFonts w:ascii="Times New Roman" w:eastAsia="SimSun" w:hAnsi="Times New Roman"/>
          <w:i w:val="0"/>
          <w:color w:val="000000"/>
          <w:szCs w:val="22"/>
        </w:rPr>
        <w:t>h</w:t>
      </w:r>
      <w:r w:rsidR="00D35C97" w:rsidRPr="004F2BEC">
        <w:rPr>
          <w:rFonts w:ascii="Times New Roman" w:eastAsia="SimSun" w:hAnsi="Times New Roman"/>
          <w:i w:val="0"/>
          <w:color w:val="000000"/>
          <w:szCs w:val="22"/>
        </w:rPr>
        <w:t>e</w:t>
      </w:r>
      <w:r w:rsidR="00826252" w:rsidRPr="004F2BEC">
        <w:rPr>
          <w:rFonts w:ascii="Times New Roman" w:eastAsia="SimSun" w:hAnsi="Times New Roman"/>
          <w:i w:val="0"/>
          <w:color w:val="000000"/>
          <w:szCs w:val="22"/>
        </w:rPr>
        <w:t>t</w:t>
      </w:r>
      <w:r w:rsidR="00D35C97" w:rsidRPr="004F2BEC">
        <w:rPr>
          <w:rFonts w:ascii="Times New Roman" w:eastAsia="SimSun" w:hAnsi="Times New Roman"/>
          <w:i w:val="0"/>
          <w:color w:val="000000"/>
          <w:szCs w:val="22"/>
        </w:rPr>
        <w:t xml:space="preserve"> </w:t>
      </w:r>
      <w:r w:rsidR="00826252" w:rsidRPr="004F2BEC">
        <w:rPr>
          <w:rFonts w:ascii="Times New Roman" w:eastAsia="SimSun" w:hAnsi="Times New Roman"/>
          <w:i w:val="0"/>
          <w:color w:val="000000"/>
          <w:szCs w:val="22"/>
        </w:rPr>
        <w:t>verwijderen van ongebruikte</w:t>
      </w:r>
      <w:r w:rsidR="00D35C97" w:rsidRPr="004F2BEC">
        <w:rPr>
          <w:rFonts w:ascii="Times New Roman" w:eastAsia="SimSun" w:hAnsi="Times New Roman"/>
          <w:i w:val="0"/>
          <w:color w:val="000000"/>
          <w:szCs w:val="22"/>
        </w:rPr>
        <w:t xml:space="preserve"> </w:t>
      </w:r>
      <w:r w:rsidR="007152B6" w:rsidRPr="004F2BEC">
        <w:rPr>
          <w:rFonts w:ascii="Times New Roman" w:eastAsia="SimSun" w:hAnsi="Times New Roman"/>
          <w:i w:val="0"/>
          <w:color w:val="000000"/>
          <w:szCs w:val="22"/>
        </w:rPr>
        <w:t xml:space="preserve">geneesmiddelen </w:t>
      </w:r>
      <w:r w:rsidR="00826252" w:rsidRPr="004F2BEC">
        <w:rPr>
          <w:rFonts w:ascii="Times New Roman" w:eastAsia="SimSun" w:hAnsi="Times New Roman"/>
          <w:i w:val="0"/>
          <w:color w:val="000000"/>
          <w:szCs w:val="22"/>
        </w:rPr>
        <w:t>e</w:t>
      </w:r>
      <w:r w:rsidR="00D35C97" w:rsidRPr="004F2BEC">
        <w:rPr>
          <w:rFonts w:ascii="Times New Roman" w:eastAsia="SimSun" w:hAnsi="Times New Roman"/>
          <w:i w:val="0"/>
          <w:color w:val="000000"/>
          <w:szCs w:val="22"/>
        </w:rPr>
        <w:t xml:space="preserve">n </w:t>
      </w:r>
      <w:r w:rsidR="00826252" w:rsidRPr="004F2BEC">
        <w:rPr>
          <w:rFonts w:ascii="Times New Roman" w:eastAsia="SimSun" w:hAnsi="Times New Roman"/>
          <w:i w:val="0"/>
          <w:color w:val="000000"/>
          <w:szCs w:val="22"/>
        </w:rPr>
        <w:t>de noodzaak om capsules</w:t>
      </w:r>
      <w:r w:rsidR="00D35C97" w:rsidRPr="004F2BEC">
        <w:rPr>
          <w:rFonts w:ascii="Times New Roman" w:eastAsia="SimSun" w:hAnsi="Times New Roman"/>
          <w:i w:val="0"/>
          <w:color w:val="000000"/>
          <w:szCs w:val="22"/>
        </w:rPr>
        <w:t xml:space="preserve"> Odomzo</w:t>
      </w:r>
      <w:r w:rsidR="00826252" w:rsidRPr="004F2BEC">
        <w:rPr>
          <w:rFonts w:ascii="Times New Roman" w:eastAsia="SimSun" w:hAnsi="Times New Roman"/>
          <w:i w:val="0"/>
          <w:color w:val="000000"/>
          <w:szCs w:val="22"/>
        </w:rPr>
        <w:t xml:space="preserve"> uit het zicht en bereik van kinderen te houden</w:t>
      </w:r>
      <w:r w:rsidRPr="004F2BEC">
        <w:rPr>
          <w:rFonts w:ascii="Times New Roman" w:eastAsia="SimSun" w:hAnsi="Times New Roman"/>
          <w:i w:val="0"/>
          <w:color w:val="000000"/>
          <w:szCs w:val="22"/>
        </w:rPr>
        <w:t>;</w:t>
      </w:r>
    </w:p>
    <w:p w14:paraId="08AD3AA9" w14:textId="77777777" w:rsidR="00D35C97" w:rsidRPr="004F2BEC" w:rsidRDefault="0077067F"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d</w:t>
      </w:r>
      <w:r w:rsidR="00826252" w:rsidRPr="004F2BEC">
        <w:rPr>
          <w:rFonts w:ascii="Times New Roman" w:eastAsia="SimSun" w:hAnsi="Times New Roman"/>
          <w:i w:val="0"/>
          <w:color w:val="000000"/>
          <w:szCs w:val="22"/>
        </w:rPr>
        <w:t>at patiënten geen bloed mogen doneren tijdens de behandeling en gedurende ten minste 20 maanden na de laatste dosis Odomzo</w:t>
      </w:r>
      <w:r w:rsidRPr="004F2BEC">
        <w:rPr>
          <w:rFonts w:ascii="Times New Roman" w:eastAsia="SimSun" w:hAnsi="Times New Roman"/>
          <w:i w:val="0"/>
          <w:color w:val="000000"/>
          <w:szCs w:val="22"/>
        </w:rPr>
        <w:t>;</w:t>
      </w:r>
    </w:p>
    <w:p w14:paraId="78B00BAE" w14:textId="77777777" w:rsidR="00D35C97" w:rsidRPr="004F2BEC" w:rsidRDefault="0077067F"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d</w:t>
      </w:r>
      <w:r w:rsidR="00826252" w:rsidRPr="004F2BEC">
        <w:rPr>
          <w:rFonts w:ascii="Times New Roman" w:eastAsia="SimSun" w:hAnsi="Times New Roman"/>
          <w:i w:val="0"/>
          <w:color w:val="000000"/>
          <w:szCs w:val="22"/>
        </w:rPr>
        <w:t xml:space="preserve">at </w:t>
      </w:r>
      <w:r w:rsidR="00D35C97" w:rsidRPr="004F2BEC">
        <w:rPr>
          <w:rFonts w:ascii="Times New Roman" w:eastAsia="SimSun" w:hAnsi="Times New Roman"/>
          <w:i w:val="0"/>
          <w:color w:val="000000"/>
          <w:szCs w:val="22"/>
        </w:rPr>
        <w:t>pati</w:t>
      </w:r>
      <w:r w:rsidR="00826252" w:rsidRPr="004F2BEC">
        <w:rPr>
          <w:rFonts w:ascii="Times New Roman" w:eastAsia="SimSun" w:hAnsi="Times New Roman"/>
          <w:i w:val="0"/>
          <w:color w:val="000000"/>
          <w:szCs w:val="22"/>
        </w:rPr>
        <w:t>ë</w:t>
      </w:r>
      <w:r w:rsidR="00D35C97" w:rsidRPr="004F2BEC">
        <w:rPr>
          <w:rFonts w:ascii="Times New Roman" w:eastAsia="SimSun" w:hAnsi="Times New Roman"/>
          <w:i w:val="0"/>
          <w:color w:val="000000"/>
          <w:szCs w:val="22"/>
        </w:rPr>
        <w:t>nt</w:t>
      </w:r>
      <w:r w:rsidR="00826252" w:rsidRPr="004F2BEC">
        <w:rPr>
          <w:rFonts w:ascii="Times New Roman" w:eastAsia="SimSun" w:hAnsi="Times New Roman"/>
          <w:i w:val="0"/>
          <w:color w:val="000000"/>
          <w:szCs w:val="22"/>
        </w:rPr>
        <w:t>en</w:t>
      </w:r>
      <w:r w:rsidR="00D35C97" w:rsidRPr="004F2BEC">
        <w:rPr>
          <w:rFonts w:ascii="Times New Roman" w:eastAsia="SimSun" w:hAnsi="Times New Roman"/>
          <w:i w:val="0"/>
          <w:color w:val="000000"/>
          <w:szCs w:val="22"/>
        </w:rPr>
        <w:t xml:space="preserve"> </w:t>
      </w:r>
      <w:r w:rsidR="00826252" w:rsidRPr="004F2BEC">
        <w:rPr>
          <w:rFonts w:ascii="Times New Roman" w:eastAsia="SimSun" w:hAnsi="Times New Roman"/>
          <w:i w:val="0"/>
          <w:color w:val="000000"/>
          <w:szCs w:val="22"/>
        </w:rPr>
        <w:t>geen borstvoeding mogen geven tijdens en ten minste gedurende 20 maanden na de laatste dosis Odomzo</w:t>
      </w:r>
      <w:r w:rsidRPr="004F2BEC">
        <w:rPr>
          <w:rFonts w:ascii="Times New Roman" w:eastAsia="SimSun" w:hAnsi="Times New Roman"/>
          <w:i w:val="0"/>
          <w:color w:val="000000"/>
          <w:szCs w:val="22"/>
        </w:rPr>
        <w:t>;</w:t>
      </w:r>
    </w:p>
    <w:p w14:paraId="14BD0B73" w14:textId="77777777" w:rsidR="00D35C97" w:rsidRPr="004F2BEC" w:rsidRDefault="0072443C"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d</w:t>
      </w:r>
      <w:r w:rsidR="00A842DB" w:rsidRPr="004F2BEC">
        <w:rPr>
          <w:rFonts w:ascii="Times New Roman" w:eastAsia="SimSun" w:hAnsi="Times New Roman"/>
          <w:i w:val="0"/>
          <w:color w:val="000000"/>
          <w:szCs w:val="22"/>
        </w:rPr>
        <w:t>at de patiënt alle bijwerkingen moet doorgeven aan de beroepsbeoefenaar in de gezondheidszorg</w:t>
      </w:r>
      <w:r w:rsidRPr="004F2BEC">
        <w:rPr>
          <w:rFonts w:ascii="Times New Roman" w:eastAsia="SimSun" w:hAnsi="Times New Roman"/>
          <w:i w:val="0"/>
          <w:color w:val="000000"/>
          <w:szCs w:val="22"/>
        </w:rPr>
        <w:t>;</w:t>
      </w:r>
    </w:p>
    <w:p w14:paraId="336CEA5C" w14:textId="77777777" w:rsidR="00D35C97" w:rsidRPr="004F2BEC" w:rsidRDefault="0072443C"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i</w:t>
      </w:r>
      <w:r w:rsidR="00AA33A8" w:rsidRPr="004F2BEC">
        <w:rPr>
          <w:rFonts w:ascii="Times New Roman" w:eastAsia="SimSun" w:hAnsi="Times New Roman"/>
          <w:i w:val="0"/>
          <w:color w:val="000000"/>
          <w:szCs w:val="22"/>
        </w:rPr>
        <w:t>nformatie voor vrouwen die zwanger kunnen worden</w:t>
      </w:r>
      <w:r w:rsidRPr="004F2BEC">
        <w:rPr>
          <w:rFonts w:ascii="Times New Roman" w:eastAsia="SimSun" w:hAnsi="Times New Roman"/>
          <w:i w:val="0"/>
          <w:color w:val="000000"/>
          <w:szCs w:val="22"/>
        </w:rPr>
        <w:t>;</w:t>
      </w:r>
    </w:p>
    <w:p w14:paraId="74678C02" w14:textId="77777777" w:rsidR="00D35C97" w:rsidRPr="004F2BEC" w:rsidRDefault="0072443C"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i</w:t>
      </w:r>
      <w:r w:rsidR="00AA33A8" w:rsidRPr="004F2BEC">
        <w:rPr>
          <w:rFonts w:ascii="Times New Roman" w:eastAsia="SimSun" w:hAnsi="Times New Roman"/>
          <w:i w:val="0"/>
          <w:color w:val="000000"/>
          <w:szCs w:val="22"/>
        </w:rPr>
        <w:t>nformatie voor mannen</w:t>
      </w:r>
      <w:r w:rsidRPr="004F2BEC">
        <w:rPr>
          <w:rFonts w:ascii="Times New Roman" w:eastAsia="SimSun" w:hAnsi="Times New Roman"/>
          <w:i w:val="0"/>
          <w:color w:val="000000"/>
          <w:szCs w:val="22"/>
        </w:rPr>
        <w:t>.</w:t>
      </w:r>
    </w:p>
    <w:p w14:paraId="43731898" w14:textId="77777777" w:rsidR="00D35C97" w:rsidRPr="004F2BEC" w:rsidRDefault="00D35C97" w:rsidP="00D35C97">
      <w:pPr>
        <w:pStyle w:val="Default"/>
        <w:widowControl w:val="0"/>
        <w:rPr>
          <w:sz w:val="22"/>
          <w:szCs w:val="22"/>
          <w:lang w:val="nl-NL"/>
        </w:rPr>
      </w:pPr>
    </w:p>
    <w:p w14:paraId="31836067" w14:textId="77777777" w:rsidR="00D35C97" w:rsidRPr="004F2BEC" w:rsidRDefault="00963C64" w:rsidP="00D35C97">
      <w:pPr>
        <w:pStyle w:val="Default"/>
        <w:keepNext/>
        <w:widowControl w:val="0"/>
        <w:rPr>
          <w:sz w:val="22"/>
          <w:szCs w:val="22"/>
          <w:lang w:val="nl-NL"/>
        </w:rPr>
      </w:pPr>
      <w:r w:rsidRPr="004F2BEC">
        <w:rPr>
          <w:sz w:val="22"/>
          <w:szCs w:val="22"/>
          <w:lang w:val="nl-NL"/>
        </w:rPr>
        <w:t xml:space="preserve">De </w:t>
      </w:r>
      <w:r w:rsidRPr="004F2BEC">
        <w:rPr>
          <w:sz w:val="22"/>
          <w:szCs w:val="22"/>
          <w:u w:val="single"/>
          <w:lang w:val="nl-NL"/>
        </w:rPr>
        <w:t>herinneringskaart voor beroepsbeoefenaars in de gezondheidszorg</w:t>
      </w:r>
      <w:r w:rsidR="00D35C97" w:rsidRPr="004F2BEC">
        <w:rPr>
          <w:sz w:val="22"/>
          <w:szCs w:val="22"/>
          <w:lang w:val="nl-NL"/>
        </w:rPr>
        <w:t xml:space="preserve"> </w:t>
      </w:r>
      <w:r w:rsidRPr="004F2BEC">
        <w:rPr>
          <w:sz w:val="22"/>
          <w:szCs w:val="22"/>
          <w:lang w:val="nl-NL"/>
        </w:rPr>
        <w:t xml:space="preserve">moet de </w:t>
      </w:r>
      <w:r w:rsidR="00B32B39" w:rsidRPr="004F2BEC">
        <w:rPr>
          <w:sz w:val="22"/>
          <w:szCs w:val="22"/>
          <w:lang w:val="nl-NL"/>
        </w:rPr>
        <w:t>volgend</w:t>
      </w:r>
      <w:r w:rsidRPr="004F2BEC">
        <w:rPr>
          <w:sz w:val="22"/>
          <w:szCs w:val="22"/>
          <w:lang w:val="nl-NL"/>
        </w:rPr>
        <w:t>e hoofdelementen bevatten</w:t>
      </w:r>
      <w:r w:rsidR="00D35C97" w:rsidRPr="004F2BEC">
        <w:rPr>
          <w:sz w:val="22"/>
          <w:szCs w:val="22"/>
          <w:lang w:val="nl-NL"/>
        </w:rPr>
        <w:t>:</w:t>
      </w:r>
    </w:p>
    <w:p w14:paraId="18161973" w14:textId="77777777" w:rsidR="00D35C97" w:rsidRPr="004F2BEC" w:rsidRDefault="0009439E"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i</w:t>
      </w:r>
      <w:r w:rsidR="00D35C97" w:rsidRPr="004F2BEC">
        <w:rPr>
          <w:rFonts w:ascii="Times New Roman" w:eastAsia="SimSun" w:hAnsi="Times New Roman"/>
          <w:i w:val="0"/>
          <w:color w:val="000000"/>
          <w:szCs w:val="22"/>
        </w:rPr>
        <w:t>nformati</w:t>
      </w:r>
      <w:r w:rsidR="00AA33A8" w:rsidRPr="004F2BEC">
        <w:rPr>
          <w:rFonts w:ascii="Times New Roman" w:eastAsia="SimSun" w:hAnsi="Times New Roman"/>
          <w:i w:val="0"/>
          <w:color w:val="000000"/>
          <w:szCs w:val="22"/>
        </w:rPr>
        <w:t>e voor vrouwen die zwanger kunnen worden</w:t>
      </w:r>
      <w:r w:rsidRPr="004F2BEC">
        <w:rPr>
          <w:rFonts w:ascii="Times New Roman" w:eastAsia="SimSun" w:hAnsi="Times New Roman"/>
          <w:i w:val="0"/>
          <w:color w:val="000000"/>
          <w:szCs w:val="22"/>
        </w:rPr>
        <w:t>;</w:t>
      </w:r>
    </w:p>
    <w:p w14:paraId="22DB15F0" w14:textId="77777777" w:rsidR="00D35C97" w:rsidRPr="004F2BEC" w:rsidRDefault="0009439E"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i</w:t>
      </w:r>
      <w:r w:rsidR="00D35C97" w:rsidRPr="004F2BEC">
        <w:rPr>
          <w:rFonts w:ascii="Times New Roman" w:eastAsia="SimSun" w:hAnsi="Times New Roman"/>
          <w:i w:val="0"/>
          <w:color w:val="000000"/>
          <w:szCs w:val="22"/>
        </w:rPr>
        <w:t>nformati</w:t>
      </w:r>
      <w:r w:rsidR="00423152" w:rsidRPr="004F2BEC">
        <w:rPr>
          <w:rFonts w:ascii="Times New Roman" w:eastAsia="SimSun" w:hAnsi="Times New Roman"/>
          <w:i w:val="0"/>
          <w:color w:val="000000"/>
          <w:szCs w:val="22"/>
        </w:rPr>
        <w:t>e</w:t>
      </w:r>
      <w:r w:rsidR="00D35C97" w:rsidRPr="004F2BEC">
        <w:rPr>
          <w:rFonts w:ascii="Times New Roman" w:eastAsia="SimSun" w:hAnsi="Times New Roman"/>
          <w:i w:val="0"/>
          <w:color w:val="000000"/>
          <w:szCs w:val="22"/>
        </w:rPr>
        <w:t xml:space="preserve"> </w:t>
      </w:r>
      <w:r w:rsidR="00423152" w:rsidRPr="004F2BEC">
        <w:rPr>
          <w:rFonts w:ascii="Times New Roman" w:eastAsia="SimSun" w:hAnsi="Times New Roman"/>
          <w:i w:val="0"/>
          <w:color w:val="000000"/>
          <w:szCs w:val="22"/>
        </w:rPr>
        <w:t>v</w:t>
      </w:r>
      <w:r w:rsidR="00D35C97" w:rsidRPr="004F2BEC">
        <w:rPr>
          <w:rFonts w:ascii="Times New Roman" w:eastAsia="SimSun" w:hAnsi="Times New Roman"/>
          <w:i w:val="0"/>
          <w:color w:val="000000"/>
          <w:szCs w:val="22"/>
        </w:rPr>
        <w:t>o</w:t>
      </w:r>
      <w:r w:rsidR="00423152" w:rsidRPr="004F2BEC">
        <w:rPr>
          <w:rFonts w:ascii="Times New Roman" w:eastAsia="SimSun" w:hAnsi="Times New Roman"/>
          <w:i w:val="0"/>
          <w:color w:val="000000"/>
          <w:szCs w:val="22"/>
        </w:rPr>
        <w:t>o</w:t>
      </w:r>
      <w:r w:rsidR="00D35C97" w:rsidRPr="004F2BEC">
        <w:rPr>
          <w:rFonts w:ascii="Times New Roman" w:eastAsia="SimSun" w:hAnsi="Times New Roman"/>
          <w:i w:val="0"/>
          <w:color w:val="000000"/>
          <w:szCs w:val="22"/>
        </w:rPr>
        <w:t>r m</w:t>
      </w:r>
      <w:r w:rsidR="00423152" w:rsidRPr="004F2BEC">
        <w:rPr>
          <w:rFonts w:ascii="Times New Roman" w:eastAsia="SimSun" w:hAnsi="Times New Roman"/>
          <w:i w:val="0"/>
          <w:color w:val="000000"/>
          <w:szCs w:val="22"/>
        </w:rPr>
        <w:t>a</w:t>
      </w:r>
      <w:r w:rsidR="00D35C97" w:rsidRPr="004F2BEC">
        <w:rPr>
          <w:rFonts w:ascii="Times New Roman" w:eastAsia="SimSun" w:hAnsi="Times New Roman"/>
          <w:i w:val="0"/>
          <w:color w:val="000000"/>
          <w:szCs w:val="22"/>
        </w:rPr>
        <w:t>n</w:t>
      </w:r>
      <w:r w:rsidR="00423152" w:rsidRPr="004F2BEC">
        <w:rPr>
          <w:rFonts w:ascii="Times New Roman" w:eastAsia="SimSun" w:hAnsi="Times New Roman"/>
          <w:i w:val="0"/>
          <w:color w:val="000000"/>
          <w:szCs w:val="22"/>
        </w:rPr>
        <w:t>nen</w:t>
      </w:r>
      <w:r w:rsidRPr="004F2BEC">
        <w:rPr>
          <w:rFonts w:ascii="Times New Roman" w:eastAsia="SimSun" w:hAnsi="Times New Roman"/>
          <w:i w:val="0"/>
          <w:color w:val="000000"/>
          <w:szCs w:val="22"/>
        </w:rPr>
        <w:t>;</w:t>
      </w:r>
    </w:p>
    <w:p w14:paraId="49E564C4" w14:textId="77777777" w:rsidR="00D35C97" w:rsidRPr="004F2BEC" w:rsidRDefault="0009439E"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d</w:t>
      </w:r>
      <w:r w:rsidR="00D35C97" w:rsidRPr="004F2BEC">
        <w:rPr>
          <w:rFonts w:ascii="Times New Roman" w:eastAsia="SimSun" w:hAnsi="Times New Roman"/>
          <w:i w:val="0"/>
          <w:color w:val="000000"/>
          <w:szCs w:val="22"/>
        </w:rPr>
        <w:t>e n</w:t>
      </w:r>
      <w:r w:rsidR="0081768B" w:rsidRPr="004F2BEC">
        <w:rPr>
          <w:rFonts w:ascii="Times New Roman" w:eastAsia="SimSun" w:hAnsi="Times New Roman"/>
          <w:i w:val="0"/>
          <w:color w:val="000000"/>
          <w:szCs w:val="22"/>
        </w:rPr>
        <w:t>oo</w:t>
      </w:r>
      <w:r w:rsidR="00D35C97" w:rsidRPr="004F2BEC">
        <w:rPr>
          <w:rFonts w:ascii="Times New Roman" w:eastAsia="SimSun" w:hAnsi="Times New Roman"/>
          <w:i w:val="0"/>
          <w:color w:val="000000"/>
          <w:szCs w:val="22"/>
        </w:rPr>
        <w:t>d</w:t>
      </w:r>
      <w:r w:rsidR="0081768B" w:rsidRPr="004F2BEC">
        <w:rPr>
          <w:rFonts w:ascii="Times New Roman" w:eastAsia="SimSun" w:hAnsi="Times New Roman"/>
          <w:i w:val="0"/>
          <w:color w:val="000000"/>
          <w:szCs w:val="22"/>
        </w:rPr>
        <w:t>zaak</w:t>
      </w:r>
      <w:r w:rsidR="00D35C97" w:rsidRPr="004F2BEC">
        <w:rPr>
          <w:rFonts w:ascii="Times New Roman" w:eastAsia="SimSun" w:hAnsi="Times New Roman"/>
          <w:i w:val="0"/>
          <w:color w:val="000000"/>
          <w:szCs w:val="22"/>
        </w:rPr>
        <w:t xml:space="preserve"> </w:t>
      </w:r>
      <w:r w:rsidR="0081768B" w:rsidRPr="004F2BEC">
        <w:rPr>
          <w:rFonts w:ascii="Times New Roman" w:eastAsia="SimSun" w:hAnsi="Times New Roman"/>
          <w:i w:val="0"/>
          <w:color w:val="000000"/>
          <w:szCs w:val="22"/>
        </w:rPr>
        <w:t xml:space="preserve">om </w:t>
      </w:r>
      <w:r w:rsidR="00D35C97" w:rsidRPr="004F2BEC">
        <w:rPr>
          <w:rFonts w:ascii="Times New Roman" w:eastAsia="SimSun" w:hAnsi="Times New Roman"/>
          <w:i w:val="0"/>
          <w:color w:val="000000"/>
          <w:szCs w:val="22"/>
        </w:rPr>
        <w:t>pati</w:t>
      </w:r>
      <w:r w:rsidR="0081768B" w:rsidRPr="004F2BEC">
        <w:rPr>
          <w:rFonts w:ascii="Times New Roman" w:eastAsia="SimSun" w:hAnsi="Times New Roman"/>
          <w:i w:val="0"/>
          <w:color w:val="000000"/>
          <w:szCs w:val="22"/>
        </w:rPr>
        <w:t>ë</w:t>
      </w:r>
      <w:r w:rsidR="00D35C97" w:rsidRPr="004F2BEC">
        <w:rPr>
          <w:rFonts w:ascii="Times New Roman" w:eastAsia="SimSun" w:hAnsi="Times New Roman"/>
          <w:i w:val="0"/>
          <w:color w:val="000000"/>
          <w:szCs w:val="22"/>
        </w:rPr>
        <w:t>nt</w:t>
      </w:r>
      <w:r w:rsidR="0081768B" w:rsidRPr="004F2BEC">
        <w:rPr>
          <w:rFonts w:ascii="Times New Roman" w:eastAsia="SimSun" w:hAnsi="Times New Roman"/>
          <w:i w:val="0"/>
          <w:color w:val="000000"/>
          <w:szCs w:val="22"/>
        </w:rPr>
        <w:t>en te instrueren om bij het vermoeden van zwangerschap bij een</w:t>
      </w:r>
      <w:r w:rsidR="000F5F19" w:rsidRPr="004F2BEC">
        <w:rPr>
          <w:rFonts w:ascii="Times New Roman" w:eastAsia="SimSun" w:hAnsi="Times New Roman"/>
          <w:i w:val="0"/>
          <w:color w:val="000000"/>
          <w:szCs w:val="22"/>
        </w:rPr>
        <w:t xml:space="preserve"> vrouwelijke</w:t>
      </w:r>
      <w:r w:rsidR="0081768B" w:rsidRPr="004F2BEC">
        <w:rPr>
          <w:rFonts w:ascii="Times New Roman" w:eastAsia="SimSun" w:hAnsi="Times New Roman"/>
          <w:i w:val="0"/>
          <w:color w:val="000000"/>
          <w:szCs w:val="22"/>
        </w:rPr>
        <w:t xml:space="preserve"> patiënt</w:t>
      </w:r>
      <w:r w:rsidR="00392F80" w:rsidRPr="004F2BEC">
        <w:rPr>
          <w:rFonts w:ascii="Times New Roman" w:eastAsia="SimSun" w:hAnsi="Times New Roman"/>
          <w:i w:val="0"/>
          <w:color w:val="000000"/>
          <w:szCs w:val="22"/>
        </w:rPr>
        <w:t xml:space="preserve"> of bij een vrouwelijke partner van een mannelijke patiënt</w:t>
      </w:r>
      <w:r w:rsidR="0081768B" w:rsidRPr="004F2BEC">
        <w:rPr>
          <w:rFonts w:ascii="Times New Roman" w:eastAsia="SimSun" w:hAnsi="Times New Roman"/>
          <w:i w:val="0"/>
          <w:color w:val="000000"/>
          <w:szCs w:val="22"/>
        </w:rPr>
        <w:t xml:space="preserve"> dit onmiddellijk te melden bij de behandelend arts</w:t>
      </w:r>
      <w:r w:rsidRPr="004F2BEC">
        <w:rPr>
          <w:rFonts w:ascii="Times New Roman" w:eastAsia="SimSun" w:hAnsi="Times New Roman"/>
          <w:i w:val="0"/>
          <w:color w:val="000000"/>
          <w:szCs w:val="22"/>
        </w:rPr>
        <w:t>;</w:t>
      </w:r>
    </w:p>
    <w:p w14:paraId="00577F1C" w14:textId="77777777" w:rsidR="00D35C97" w:rsidRPr="004F2BEC" w:rsidRDefault="00642D7F"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 xml:space="preserve">patiënten </w:t>
      </w:r>
      <w:r w:rsidR="0009439E" w:rsidRPr="004F2BEC">
        <w:rPr>
          <w:rFonts w:ascii="Times New Roman" w:eastAsia="SimSun" w:hAnsi="Times New Roman"/>
          <w:i w:val="0"/>
          <w:color w:val="000000"/>
          <w:szCs w:val="22"/>
        </w:rPr>
        <w:t xml:space="preserve">erop wijzen </w:t>
      </w:r>
      <w:r w:rsidRPr="004F2BEC">
        <w:rPr>
          <w:rFonts w:ascii="Times New Roman" w:eastAsia="SimSun" w:hAnsi="Times New Roman"/>
          <w:i w:val="0"/>
          <w:color w:val="000000"/>
          <w:szCs w:val="22"/>
        </w:rPr>
        <w:t>om aan het eind van de behandeling ongebruikte capsules</w:t>
      </w:r>
      <w:r w:rsidR="00D35C97" w:rsidRPr="004F2BEC">
        <w:rPr>
          <w:rFonts w:ascii="Times New Roman" w:eastAsia="SimSun" w:hAnsi="Times New Roman"/>
          <w:i w:val="0"/>
          <w:color w:val="000000"/>
          <w:szCs w:val="22"/>
        </w:rPr>
        <w:t xml:space="preserve"> </w:t>
      </w:r>
      <w:r w:rsidRPr="004F2BEC">
        <w:rPr>
          <w:rFonts w:ascii="Times New Roman" w:eastAsia="SimSun" w:hAnsi="Times New Roman"/>
          <w:i w:val="0"/>
          <w:color w:val="000000"/>
          <w:szCs w:val="22"/>
        </w:rPr>
        <w:t>terug te brengen (vernietiging zal afhangen van lokale voorschriften</w:t>
      </w:r>
      <w:r w:rsidR="00D35C97" w:rsidRPr="004F2BEC">
        <w:rPr>
          <w:rFonts w:ascii="Times New Roman" w:eastAsia="SimSun" w:hAnsi="Times New Roman"/>
          <w:i w:val="0"/>
          <w:color w:val="000000"/>
          <w:szCs w:val="22"/>
        </w:rPr>
        <w:t>)</w:t>
      </w:r>
      <w:r w:rsidR="0009439E" w:rsidRPr="004F2BEC">
        <w:rPr>
          <w:rFonts w:ascii="Times New Roman" w:eastAsia="SimSun" w:hAnsi="Times New Roman"/>
          <w:i w:val="0"/>
          <w:color w:val="000000"/>
          <w:szCs w:val="22"/>
        </w:rPr>
        <w:t>;</w:t>
      </w:r>
    </w:p>
    <w:p w14:paraId="37B408B9" w14:textId="77777777" w:rsidR="00D35C97" w:rsidRPr="004F2BEC" w:rsidRDefault="00D35C97"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pat</w:t>
      </w:r>
      <w:r w:rsidR="00642D7F" w:rsidRPr="004F2BEC">
        <w:rPr>
          <w:rFonts w:ascii="Times New Roman" w:eastAsia="SimSun" w:hAnsi="Times New Roman"/>
          <w:i w:val="0"/>
          <w:color w:val="000000"/>
          <w:szCs w:val="22"/>
        </w:rPr>
        <w:t>iënten</w:t>
      </w:r>
      <w:r w:rsidRPr="004F2BEC">
        <w:rPr>
          <w:rFonts w:ascii="Times New Roman" w:eastAsia="SimSun" w:hAnsi="Times New Roman"/>
          <w:i w:val="0"/>
          <w:color w:val="000000"/>
          <w:szCs w:val="22"/>
        </w:rPr>
        <w:t xml:space="preserve"> </w:t>
      </w:r>
      <w:r w:rsidR="0009439E" w:rsidRPr="004F2BEC">
        <w:rPr>
          <w:rFonts w:ascii="Times New Roman" w:eastAsia="SimSun" w:hAnsi="Times New Roman"/>
          <w:i w:val="0"/>
          <w:color w:val="000000"/>
          <w:szCs w:val="22"/>
        </w:rPr>
        <w:t xml:space="preserve">erop wijzen </w:t>
      </w:r>
      <w:r w:rsidR="00642D7F" w:rsidRPr="004F2BEC">
        <w:rPr>
          <w:rFonts w:ascii="Times New Roman" w:eastAsia="SimSun" w:hAnsi="Times New Roman"/>
          <w:i w:val="0"/>
          <w:color w:val="000000"/>
          <w:szCs w:val="22"/>
        </w:rPr>
        <w:t>dat ze geen bloed mogen doneren gedurende</w:t>
      </w:r>
      <w:r w:rsidR="00273DC9" w:rsidRPr="004F2BEC">
        <w:rPr>
          <w:rFonts w:ascii="Times New Roman" w:eastAsia="SimSun" w:hAnsi="Times New Roman"/>
          <w:i w:val="0"/>
          <w:color w:val="000000"/>
          <w:szCs w:val="22"/>
        </w:rPr>
        <w:t xml:space="preserve"> de behandeling</w:t>
      </w:r>
      <w:r w:rsidR="00642D7F" w:rsidRPr="004F2BEC">
        <w:rPr>
          <w:rFonts w:ascii="Times New Roman" w:eastAsia="SimSun" w:hAnsi="Times New Roman"/>
          <w:i w:val="0"/>
          <w:color w:val="000000"/>
          <w:szCs w:val="22"/>
        </w:rPr>
        <w:t xml:space="preserve"> en ten minste 20 maanden na de laatste dosis</w:t>
      </w:r>
      <w:r w:rsidR="0009439E" w:rsidRPr="004F2BEC">
        <w:rPr>
          <w:rFonts w:ascii="Times New Roman" w:eastAsia="SimSun" w:hAnsi="Times New Roman"/>
          <w:i w:val="0"/>
          <w:color w:val="000000"/>
          <w:szCs w:val="22"/>
        </w:rPr>
        <w:t>.</w:t>
      </w:r>
    </w:p>
    <w:p w14:paraId="10BF79DA" w14:textId="77777777" w:rsidR="00D35C97" w:rsidRPr="004F2BEC" w:rsidRDefault="00D35C97" w:rsidP="00D35C97">
      <w:pPr>
        <w:pStyle w:val="DraftingNotesAgency"/>
        <w:widowControl w:val="0"/>
        <w:spacing w:after="0" w:line="240" w:lineRule="auto"/>
        <w:rPr>
          <w:rFonts w:ascii="Times New Roman" w:eastAsia="SimSun" w:hAnsi="Times New Roman"/>
          <w:i w:val="0"/>
          <w:color w:val="000000"/>
          <w:szCs w:val="22"/>
        </w:rPr>
      </w:pPr>
    </w:p>
    <w:p w14:paraId="1CB25D7D" w14:textId="77777777" w:rsidR="00D35C97" w:rsidRPr="004F2BEC" w:rsidRDefault="00273DC9" w:rsidP="00D35C97">
      <w:pPr>
        <w:pStyle w:val="DraftingNotesAgency"/>
        <w:widowControl w:val="0"/>
        <w:spacing w:after="0" w:line="240" w:lineRule="auto"/>
        <w:rPr>
          <w:rFonts w:ascii="Times New Roman" w:eastAsia="SimSun" w:hAnsi="Times New Roman"/>
          <w:i w:val="0"/>
          <w:color w:val="000000"/>
          <w:szCs w:val="22"/>
        </w:rPr>
      </w:pPr>
      <w:r w:rsidRPr="004F2BEC">
        <w:rPr>
          <w:rFonts w:ascii="Times New Roman" w:eastAsia="SimSun" w:hAnsi="Times New Roman"/>
          <w:i w:val="0"/>
          <w:color w:val="000000"/>
          <w:szCs w:val="22"/>
        </w:rPr>
        <w:t xml:space="preserve">De herinneringskaart voor patiënten moet de </w:t>
      </w:r>
      <w:r w:rsidR="00B32B39" w:rsidRPr="004F2BEC">
        <w:rPr>
          <w:rFonts w:ascii="Times New Roman" w:eastAsia="SimSun" w:hAnsi="Times New Roman"/>
          <w:i w:val="0"/>
          <w:color w:val="000000"/>
          <w:szCs w:val="22"/>
        </w:rPr>
        <w:t>volge</w:t>
      </w:r>
      <w:r w:rsidRPr="004F2BEC">
        <w:rPr>
          <w:rFonts w:ascii="Times New Roman" w:eastAsia="SimSun" w:hAnsi="Times New Roman"/>
          <w:i w:val="0"/>
          <w:color w:val="000000"/>
          <w:szCs w:val="22"/>
        </w:rPr>
        <w:t>nde hoofdelementen bevatten</w:t>
      </w:r>
      <w:r w:rsidR="00D35C97" w:rsidRPr="004F2BEC">
        <w:rPr>
          <w:rFonts w:ascii="Times New Roman" w:eastAsia="SimSun" w:hAnsi="Times New Roman"/>
          <w:i w:val="0"/>
          <w:color w:val="000000"/>
          <w:szCs w:val="22"/>
        </w:rPr>
        <w:t>:</w:t>
      </w:r>
    </w:p>
    <w:p w14:paraId="01B94E38" w14:textId="77777777" w:rsidR="00D35C97" w:rsidRPr="004F2BEC" w:rsidRDefault="00352561" w:rsidP="004E1804">
      <w:pPr>
        <w:widowControl w:val="0"/>
        <w:numPr>
          <w:ilvl w:val="0"/>
          <w:numId w:val="45"/>
        </w:numPr>
        <w:tabs>
          <w:tab w:val="clear" w:pos="567"/>
        </w:tabs>
        <w:spacing w:line="240" w:lineRule="auto"/>
        <w:ind w:left="567" w:hanging="567"/>
        <w:rPr>
          <w:rFonts w:eastAsia="SimSun"/>
          <w:color w:val="000000"/>
          <w:szCs w:val="22"/>
          <w:lang w:eastAsia="en-GB"/>
        </w:rPr>
      </w:pPr>
      <w:r w:rsidRPr="004F2BEC">
        <w:rPr>
          <w:rFonts w:eastAsia="SimSun"/>
          <w:color w:val="000000"/>
          <w:szCs w:val="22"/>
          <w:lang w:eastAsia="en-GB"/>
        </w:rPr>
        <w:t>i</w:t>
      </w:r>
      <w:r w:rsidR="004E1804" w:rsidRPr="004F2BEC">
        <w:rPr>
          <w:rFonts w:eastAsia="SimSun"/>
          <w:color w:val="000000"/>
          <w:szCs w:val="22"/>
          <w:lang w:eastAsia="en-GB"/>
        </w:rPr>
        <w:t>nformatie voor patiënten over het teratogene risico dat geassocieerd is met Odomzo en de noodzaak om foetale blootstelling te voorkomen</w:t>
      </w:r>
      <w:r w:rsidRPr="004F2BEC">
        <w:rPr>
          <w:rFonts w:eastAsia="SimSun"/>
          <w:color w:val="000000"/>
          <w:szCs w:val="22"/>
          <w:lang w:eastAsia="en-GB"/>
        </w:rPr>
        <w:t>;</w:t>
      </w:r>
    </w:p>
    <w:p w14:paraId="3CFA6A99" w14:textId="77777777" w:rsidR="00D35C97" w:rsidRPr="004F2BEC" w:rsidRDefault="00352561" w:rsidP="00D35C97">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m</w:t>
      </w:r>
      <w:r w:rsidR="004E1804" w:rsidRPr="004F2BEC">
        <w:rPr>
          <w:rFonts w:ascii="Times New Roman" w:eastAsia="SimSun" w:hAnsi="Times New Roman"/>
          <w:i w:val="0"/>
          <w:color w:val="000000"/>
          <w:szCs w:val="22"/>
        </w:rPr>
        <w:t>en mag geen bloed doneren gedurende de behandeling en ten minste 20 maanden na de laatste dosis</w:t>
      </w:r>
      <w:r w:rsidRPr="004F2BEC">
        <w:rPr>
          <w:rFonts w:ascii="Times New Roman" w:eastAsia="SimSun" w:hAnsi="Times New Roman"/>
          <w:i w:val="0"/>
          <w:color w:val="000000"/>
          <w:szCs w:val="22"/>
        </w:rPr>
        <w:t>;</w:t>
      </w:r>
    </w:p>
    <w:p w14:paraId="6DD84886" w14:textId="77777777" w:rsidR="004E1804" w:rsidRPr="004F2BEC" w:rsidRDefault="00352561" w:rsidP="004E1804">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i</w:t>
      </w:r>
      <w:r w:rsidR="004E1804" w:rsidRPr="004F2BEC">
        <w:rPr>
          <w:rFonts w:ascii="Times New Roman" w:eastAsia="SimSun" w:hAnsi="Times New Roman"/>
          <w:i w:val="0"/>
          <w:color w:val="000000"/>
          <w:szCs w:val="22"/>
        </w:rPr>
        <w:t>nformatie voor vrouwen die zwanger kunnen worden</w:t>
      </w:r>
      <w:r w:rsidRPr="004F2BEC">
        <w:rPr>
          <w:rFonts w:ascii="Times New Roman" w:eastAsia="SimSun" w:hAnsi="Times New Roman"/>
          <w:i w:val="0"/>
          <w:color w:val="000000"/>
          <w:szCs w:val="22"/>
        </w:rPr>
        <w:t>;</w:t>
      </w:r>
    </w:p>
    <w:p w14:paraId="1D631E77" w14:textId="77777777" w:rsidR="00D35C97" w:rsidRPr="004F2BEC" w:rsidRDefault="00352561" w:rsidP="004E1804">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i</w:t>
      </w:r>
      <w:r w:rsidR="004E1804" w:rsidRPr="004F2BEC">
        <w:rPr>
          <w:rFonts w:ascii="Times New Roman" w:eastAsia="SimSun" w:hAnsi="Times New Roman"/>
          <w:i w:val="0"/>
          <w:color w:val="000000"/>
          <w:szCs w:val="22"/>
        </w:rPr>
        <w:t>nformatie voor mannen</w:t>
      </w:r>
      <w:r w:rsidRPr="004F2BEC">
        <w:rPr>
          <w:rFonts w:ascii="Times New Roman" w:eastAsia="SimSun" w:hAnsi="Times New Roman"/>
          <w:i w:val="0"/>
          <w:color w:val="000000"/>
          <w:szCs w:val="22"/>
        </w:rPr>
        <w:t>;</w:t>
      </w:r>
    </w:p>
    <w:p w14:paraId="7E94705A" w14:textId="77777777" w:rsidR="00722BA5" w:rsidRPr="004F2BEC" w:rsidRDefault="00352561" w:rsidP="00722BA5">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m</w:t>
      </w:r>
      <w:r w:rsidR="00722BA5" w:rsidRPr="004F2BEC">
        <w:rPr>
          <w:rFonts w:ascii="Times New Roman" w:eastAsia="SimSun" w:hAnsi="Times New Roman"/>
          <w:i w:val="0"/>
          <w:color w:val="000000"/>
          <w:szCs w:val="22"/>
        </w:rPr>
        <w:t xml:space="preserve">en </w:t>
      </w:r>
      <w:r w:rsidR="000065D6" w:rsidRPr="004F2BEC">
        <w:rPr>
          <w:rFonts w:ascii="Times New Roman" w:eastAsia="SimSun" w:hAnsi="Times New Roman"/>
          <w:i w:val="0"/>
          <w:color w:val="000000"/>
          <w:szCs w:val="22"/>
        </w:rPr>
        <w:t xml:space="preserve">moet </w:t>
      </w:r>
      <w:r w:rsidR="00722BA5" w:rsidRPr="004F2BEC">
        <w:rPr>
          <w:rFonts w:ascii="Times New Roman" w:eastAsia="SimSun" w:hAnsi="Times New Roman"/>
          <w:i w:val="0"/>
          <w:color w:val="000000"/>
          <w:szCs w:val="22"/>
        </w:rPr>
        <w:t>aan het eind van de behandeling ongebruikte capsules terugbrengen (vernietiging zal afhangen van lokale voorschriften)</w:t>
      </w:r>
      <w:r w:rsidRPr="004F2BEC">
        <w:rPr>
          <w:rFonts w:ascii="Times New Roman" w:eastAsia="SimSun" w:hAnsi="Times New Roman"/>
          <w:i w:val="0"/>
          <w:color w:val="000000"/>
          <w:szCs w:val="22"/>
        </w:rPr>
        <w:t>;</w:t>
      </w:r>
    </w:p>
    <w:p w14:paraId="1FA72495" w14:textId="77777777" w:rsidR="00D35C97" w:rsidRPr="004F2BEC" w:rsidRDefault="00352561" w:rsidP="00722BA5">
      <w:pPr>
        <w:pStyle w:val="DraftingNotesAgency"/>
        <w:widowControl w:val="0"/>
        <w:numPr>
          <w:ilvl w:val="0"/>
          <w:numId w:val="45"/>
        </w:numPr>
        <w:spacing w:after="0" w:line="240" w:lineRule="auto"/>
        <w:ind w:left="567" w:hanging="567"/>
        <w:rPr>
          <w:rFonts w:ascii="Times New Roman" w:eastAsia="SimSun" w:hAnsi="Times New Roman"/>
          <w:i w:val="0"/>
          <w:color w:val="000000"/>
          <w:szCs w:val="22"/>
        </w:rPr>
      </w:pPr>
      <w:r w:rsidRPr="004F2BEC">
        <w:rPr>
          <w:rFonts w:ascii="Times New Roman" w:eastAsia="SimSun" w:hAnsi="Times New Roman"/>
          <w:i w:val="0"/>
          <w:color w:val="000000"/>
          <w:szCs w:val="22"/>
        </w:rPr>
        <w:t>t</w:t>
      </w:r>
      <w:r w:rsidR="006232D4" w:rsidRPr="004F2BEC">
        <w:rPr>
          <w:rFonts w:ascii="Times New Roman" w:eastAsia="SimSun" w:hAnsi="Times New Roman"/>
          <w:i w:val="0"/>
          <w:color w:val="000000"/>
          <w:szCs w:val="22"/>
        </w:rPr>
        <w:t>elefoonnummers</w:t>
      </w:r>
      <w:r w:rsidR="000A1F24" w:rsidRPr="004F2BEC">
        <w:rPr>
          <w:rFonts w:ascii="Times New Roman" w:eastAsia="SimSun" w:hAnsi="Times New Roman"/>
          <w:i w:val="0"/>
          <w:color w:val="000000"/>
          <w:szCs w:val="22"/>
        </w:rPr>
        <w:t xml:space="preserve"> voor noodgevallen</w:t>
      </w:r>
      <w:r w:rsidRPr="004F2BEC">
        <w:rPr>
          <w:rFonts w:ascii="Times New Roman" w:eastAsia="SimSun" w:hAnsi="Times New Roman"/>
          <w:i w:val="0"/>
          <w:color w:val="000000"/>
          <w:szCs w:val="22"/>
        </w:rPr>
        <w:t>.</w:t>
      </w:r>
    </w:p>
    <w:p w14:paraId="6A333394" w14:textId="77777777" w:rsidR="00D35C97" w:rsidRPr="004F2BEC" w:rsidRDefault="00D35C97" w:rsidP="00D35C97">
      <w:pPr>
        <w:widowControl w:val="0"/>
        <w:tabs>
          <w:tab w:val="clear" w:pos="567"/>
        </w:tabs>
        <w:autoSpaceDE w:val="0"/>
        <w:autoSpaceDN w:val="0"/>
        <w:adjustRightInd w:val="0"/>
        <w:spacing w:line="240" w:lineRule="auto"/>
        <w:rPr>
          <w:color w:val="000000"/>
          <w:szCs w:val="22"/>
        </w:rPr>
      </w:pPr>
    </w:p>
    <w:p w14:paraId="494EB199" w14:textId="77777777" w:rsidR="00D35C97" w:rsidRPr="004F2BEC" w:rsidRDefault="00D35C97" w:rsidP="00D35C97">
      <w:pPr>
        <w:widowControl w:val="0"/>
        <w:tabs>
          <w:tab w:val="clear" w:pos="567"/>
        </w:tabs>
        <w:autoSpaceDE w:val="0"/>
        <w:autoSpaceDN w:val="0"/>
        <w:adjustRightInd w:val="0"/>
        <w:spacing w:line="240" w:lineRule="auto"/>
        <w:rPr>
          <w:color w:val="000000"/>
          <w:szCs w:val="22"/>
        </w:rPr>
      </w:pPr>
    </w:p>
    <w:p w14:paraId="6B000595" w14:textId="77777777" w:rsidR="00D74198" w:rsidRPr="004F2BEC" w:rsidRDefault="00D35C97" w:rsidP="00B40199">
      <w:pPr>
        <w:widowControl w:val="0"/>
        <w:spacing w:line="240" w:lineRule="auto"/>
        <w:ind w:right="566"/>
        <w:rPr>
          <w:szCs w:val="22"/>
        </w:rPr>
      </w:pPr>
      <w:r w:rsidRPr="004F2BEC">
        <w:rPr>
          <w:color w:val="000000"/>
          <w:szCs w:val="22"/>
        </w:rPr>
        <w:br w:type="page"/>
      </w:r>
    </w:p>
    <w:p w14:paraId="7AE31E82" w14:textId="77777777" w:rsidR="00D74198" w:rsidRPr="004F2BEC" w:rsidRDefault="00D74198" w:rsidP="003B1F4C">
      <w:pPr>
        <w:widowControl w:val="0"/>
        <w:spacing w:line="240" w:lineRule="auto"/>
        <w:rPr>
          <w:szCs w:val="22"/>
        </w:rPr>
      </w:pPr>
    </w:p>
    <w:p w14:paraId="76166B51" w14:textId="77777777" w:rsidR="00D74198" w:rsidRPr="004F2BEC" w:rsidRDefault="00D74198" w:rsidP="00391663">
      <w:pPr>
        <w:widowControl w:val="0"/>
        <w:spacing w:line="240" w:lineRule="auto"/>
        <w:rPr>
          <w:szCs w:val="22"/>
        </w:rPr>
      </w:pPr>
    </w:p>
    <w:p w14:paraId="551FF9A3" w14:textId="77777777" w:rsidR="00D74198" w:rsidRPr="004F2BEC" w:rsidRDefault="00D74198" w:rsidP="00922D10">
      <w:pPr>
        <w:widowControl w:val="0"/>
        <w:spacing w:line="240" w:lineRule="auto"/>
        <w:rPr>
          <w:szCs w:val="22"/>
        </w:rPr>
      </w:pPr>
    </w:p>
    <w:p w14:paraId="46B8BBC1" w14:textId="77777777" w:rsidR="00D74198" w:rsidRPr="004F2BEC" w:rsidRDefault="00D74198" w:rsidP="00922D10">
      <w:pPr>
        <w:widowControl w:val="0"/>
        <w:spacing w:line="240" w:lineRule="auto"/>
      </w:pPr>
    </w:p>
    <w:p w14:paraId="3807B747" w14:textId="77777777" w:rsidR="00D74198" w:rsidRPr="004F2BEC" w:rsidRDefault="00D74198" w:rsidP="00EB4D1E">
      <w:pPr>
        <w:widowControl w:val="0"/>
        <w:spacing w:line="240" w:lineRule="auto"/>
      </w:pPr>
    </w:p>
    <w:p w14:paraId="1B0EE24E" w14:textId="77777777" w:rsidR="00D74198" w:rsidRPr="004F2BEC" w:rsidRDefault="00D74198" w:rsidP="00714689">
      <w:pPr>
        <w:widowControl w:val="0"/>
        <w:spacing w:line="240" w:lineRule="auto"/>
      </w:pPr>
    </w:p>
    <w:p w14:paraId="250C9711" w14:textId="77777777" w:rsidR="00D74198" w:rsidRPr="004F2BEC" w:rsidRDefault="00D74198" w:rsidP="00F602D1">
      <w:pPr>
        <w:widowControl w:val="0"/>
        <w:spacing w:line="240" w:lineRule="auto"/>
      </w:pPr>
    </w:p>
    <w:p w14:paraId="6F0C1AA6" w14:textId="77777777" w:rsidR="00D74198" w:rsidRPr="004F2BEC" w:rsidRDefault="00D74198" w:rsidP="009C4EC4">
      <w:pPr>
        <w:widowControl w:val="0"/>
        <w:spacing w:line="240" w:lineRule="auto"/>
      </w:pPr>
    </w:p>
    <w:p w14:paraId="3E674A57" w14:textId="77777777" w:rsidR="00D74198" w:rsidRPr="004F2BEC" w:rsidRDefault="00D74198" w:rsidP="00D24E96">
      <w:pPr>
        <w:widowControl w:val="0"/>
        <w:spacing w:line="240" w:lineRule="auto"/>
        <w:rPr>
          <w:szCs w:val="22"/>
        </w:rPr>
      </w:pPr>
    </w:p>
    <w:p w14:paraId="1B9BC526" w14:textId="77777777" w:rsidR="00D74198" w:rsidRPr="004F2BEC" w:rsidRDefault="00D74198" w:rsidP="00250A2E">
      <w:pPr>
        <w:widowControl w:val="0"/>
        <w:spacing w:line="240" w:lineRule="auto"/>
        <w:rPr>
          <w:szCs w:val="22"/>
        </w:rPr>
      </w:pPr>
    </w:p>
    <w:p w14:paraId="41E6F89A" w14:textId="77777777" w:rsidR="00D74198" w:rsidRPr="004F2BEC" w:rsidRDefault="00D74198" w:rsidP="007C6D85">
      <w:pPr>
        <w:widowControl w:val="0"/>
        <w:spacing w:line="240" w:lineRule="auto"/>
        <w:rPr>
          <w:szCs w:val="22"/>
        </w:rPr>
      </w:pPr>
    </w:p>
    <w:p w14:paraId="54DC15D1" w14:textId="77777777" w:rsidR="00D74198" w:rsidRPr="004F2BEC" w:rsidRDefault="00D74198" w:rsidP="007C6D85">
      <w:pPr>
        <w:widowControl w:val="0"/>
        <w:spacing w:line="240" w:lineRule="auto"/>
        <w:rPr>
          <w:szCs w:val="22"/>
        </w:rPr>
      </w:pPr>
    </w:p>
    <w:p w14:paraId="1A3DE605" w14:textId="77777777" w:rsidR="00D74198" w:rsidRPr="004F2BEC" w:rsidRDefault="00D74198" w:rsidP="007C6D85">
      <w:pPr>
        <w:widowControl w:val="0"/>
        <w:spacing w:line="240" w:lineRule="auto"/>
        <w:rPr>
          <w:szCs w:val="22"/>
        </w:rPr>
      </w:pPr>
    </w:p>
    <w:p w14:paraId="53AE014B" w14:textId="77777777" w:rsidR="00D74198" w:rsidRPr="004F2BEC" w:rsidRDefault="00D74198" w:rsidP="001A5560">
      <w:pPr>
        <w:widowControl w:val="0"/>
        <w:spacing w:line="240" w:lineRule="auto"/>
        <w:rPr>
          <w:szCs w:val="22"/>
        </w:rPr>
      </w:pPr>
    </w:p>
    <w:p w14:paraId="55746BEB" w14:textId="77777777" w:rsidR="00D74198" w:rsidRPr="004F2BEC" w:rsidRDefault="00D74198" w:rsidP="00BF00C3">
      <w:pPr>
        <w:widowControl w:val="0"/>
        <w:spacing w:line="240" w:lineRule="auto"/>
        <w:rPr>
          <w:szCs w:val="22"/>
        </w:rPr>
      </w:pPr>
    </w:p>
    <w:p w14:paraId="6E5CEFC2" w14:textId="77777777" w:rsidR="00D74198" w:rsidRPr="004F2BEC" w:rsidRDefault="00D74198" w:rsidP="00E00588">
      <w:pPr>
        <w:widowControl w:val="0"/>
        <w:spacing w:line="240" w:lineRule="auto"/>
      </w:pPr>
    </w:p>
    <w:p w14:paraId="7E66DA10" w14:textId="77777777" w:rsidR="00D74198" w:rsidRPr="004F2BEC" w:rsidRDefault="00D74198" w:rsidP="00E00588">
      <w:pPr>
        <w:widowControl w:val="0"/>
        <w:spacing w:line="240" w:lineRule="auto"/>
      </w:pPr>
    </w:p>
    <w:p w14:paraId="4AC889EE" w14:textId="77777777" w:rsidR="00D74198" w:rsidRPr="004F2BEC" w:rsidRDefault="00D74198" w:rsidP="00E00588">
      <w:pPr>
        <w:widowControl w:val="0"/>
        <w:spacing w:line="240" w:lineRule="auto"/>
      </w:pPr>
    </w:p>
    <w:p w14:paraId="0A603B84" w14:textId="77777777" w:rsidR="00D74198" w:rsidRPr="004F2BEC" w:rsidRDefault="00D74198" w:rsidP="00E00588">
      <w:pPr>
        <w:widowControl w:val="0"/>
        <w:spacing w:line="240" w:lineRule="auto"/>
      </w:pPr>
    </w:p>
    <w:p w14:paraId="28D7F871" w14:textId="77777777" w:rsidR="00D74198" w:rsidRPr="004F2BEC" w:rsidRDefault="00D74198" w:rsidP="00E00588">
      <w:pPr>
        <w:widowControl w:val="0"/>
        <w:spacing w:line="240" w:lineRule="auto"/>
      </w:pPr>
    </w:p>
    <w:p w14:paraId="0062D774" w14:textId="77777777" w:rsidR="00D74198" w:rsidRPr="004F2BEC" w:rsidRDefault="00D74198" w:rsidP="00E00588">
      <w:pPr>
        <w:widowControl w:val="0"/>
        <w:spacing w:line="240" w:lineRule="auto"/>
      </w:pPr>
    </w:p>
    <w:p w14:paraId="6AF02CCB" w14:textId="77777777" w:rsidR="002440B4" w:rsidRPr="004F2BEC" w:rsidRDefault="002440B4" w:rsidP="003533BA">
      <w:pPr>
        <w:widowControl w:val="0"/>
        <w:jc w:val="center"/>
        <w:outlineLvl w:val="0"/>
        <w:rPr>
          <w:b/>
        </w:rPr>
      </w:pPr>
      <w:r w:rsidRPr="004F2BEC">
        <w:rPr>
          <w:b/>
        </w:rPr>
        <w:t>BIJLAGE III</w:t>
      </w:r>
    </w:p>
    <w:p w14:paraId="1AF355AC" w14:textId="77777777" w:rsidR="002440B4" w:rsidRPr="004F2BEC" w:rsidRDefault="002440B4" w:rsidP="00E00588">
      <w:pPr>
        <w:spacing w:line="240" w:lineRule="auto"/>
        <w:jc w:val="center"/>
        <w:rPr>
          <w:szCs w:val="22"/>
        </w:rPr>
      </w:pPr>
    </w:p>
    <w:p w14:paraId="042A54F8" w14:textId="77777777" w:rsidR="002440B4" w:rsidRPr="004F2BEC" w:rsidRDefault="002440B4" w:rsidP="003533BA">
      <w:pPr>
        <w:widowControl w:val="0"/>
        <w:jc w:val="center"/>
        <w:outlineLvl w:val="0"/>
        <w:rPr>
          <w:b/>
        </w:rPr>
      </w:pPr>
      <w:r w:rsidRPr="004F2BEC">
        <w:rPr>
          <w:b/>
        </w:rPr>
        <w:t>ETIKETTERING EN BIJSLUITER</w:t>
      </w:r>
    </w:p>
    <w:p w14:paraId="670A6B62" w14:textId="77777777" w:rsidR="004C6221" w:rsidRPr="004F2BEC" w:rsidRDefault="00D74198" w:rsidP="00E00588">
      <w:pPr>
        <w:spacing w:line="240" w:lineRule="auto"/>
        <w:outlineLvl w:val="0"/>
      </w:pPr>
      <w:r w:rsidRPr="004F2BEC">
        <w:br w:type="page"/>
      </w:r>
    </w:p>
    <w:p w14:paraId="15C67EC6" w14:textId="77777777" w:rsidR="004C6221" w:rsidRPr="004F2BEC" w:rsidRDefault="004C6221" w:rsidP="00E00588">
      <w:pPr>
        <w:widowControl w:val="0"/>
        <w:spacing w:line="240" w:lineRule="auto"/>
      </w:pPr>
    </w:p>
    <w:p w14:paraId="7AFA222E" w14:textId="77777777" w:rsidR="004C6221" w:rsidRPr="004F2BEC" w:rsidRDefault="004C6221" w:rsidP="00E00588">
      <w:pPr>
        <w:widowControl w:val="0"/>
        <w:spacing w:line="240" w:lineRule="auto"/>
      </w:pPr>
    </w:p>
    <w:p w14:paraId="68FE3E03" w14:textId="77777777" w:rsidR="004C6221" w:rsidRPr="004F2BEC" w:rsidRDefault="004C6221" w:rsidP="00E00588">
      <w:pPr>
        <w:widowControl w:val="0"/>
        <w:spacing w:line="240" w:lineRule="auto"/>
      </w:pPr>
    </w:p>
    <w:p w14:paraId="7C9DEA4E" w14:textId="77777777" w:rsidR="004C6221" w:rsidRPr="004F2BEC" w:rsidRDefault="004C6221" w:rsidP="00E00588">
      <w:pPr>
        <w:widowControl w:val="0"/>
        <w:spacing w:line="240" w:lineRule="auto"/>
      </w:pPr>
    </w:p>
    <w:p w14:paraId="51329DC8" w14:textId="77777777" w:rsidR="004C6221" w:rsidRPr="004F2BEC" w:rsidRDefault="004C6221" w:rsidP="00E00588">
      <w:pPr>
        <w:widowControl w:val="0"/>
        <w:spacing w:line="240" w:lineRule="auto"/>
      </w:pPr>
    </w:p>
    <w:p w14:paraId="1DDBEDC8" w14:textId="77777777" w:rsidR="004C6221" w:rsidRPr="004F2BEC" w:rsidRDefault="004C6221" w:rsidP="00E00588">
      <w:pPr>
        <w:widowControl w:val="0"/>
        <w:spacing w:line="240" w:lineRule="auto"/>
      </w:pPr>
    </w:p>
    <w:p w14:paraId="193DC941" w14:textId="77777777" w:rsidR="004C6221" w:rsidRPr="004F2BEC" w:rsidRDefault="004C6221" w:rsidP="00E00588">
      <w:pPr>
        <w:widowControl w:val="0"/>
        <w:spacing w:line="240" w:lineRule="auto"/>
      </w:pPr>
    </w:p>
    <w:p w14:paraId="725E93E8" w14:textId="77777777" w:rsidR="004C6221" w:rsidRPr="004F2BEC" w:rsidRDefault="004C6221" w:rsidP="00E00588">
      <w:pPr>
        <w:widowControl w:val="0"/>
        <w:spacing w:line="240" w:lineRule="auto"/>
      </w:pPr>
    </w:p>
    <w:p w14:paraId="315D2E8F" w14:textId="77777777" w:rsidR="004C6221" w:rsidRPr="004F2BEC" w:rsidRDefault="004C6221" w:rsidP="00E00588">
      <w:pPr>
        <w:widowControl w:val="0"/>
        <w:spacing w:line="240" w:lineRule="auto"/>
      </w:pPr>
    </w:p>
    <w:p w14:paraId="5ECFE06A" w14:textId="77777777" w:rsidR="004C6221" w:rsidRPr="004F2BEC" w:rsidRDefault="004C6221" w:rsidP="00E00588">
      <w:pPr>
        <w:widowControl w:val="0"/>
        <w:spacing w:line="240" w:lineRule="auto"/>
      </w:pPr>
    </w:p>
    <w:p w14:paraId="67E132C0" w14:textId="77777777" w:rsidR="004C6221" w:rsidRPr="004F2BEC" w:rsidRDefault="004C6221" w:rsidP="00E00588">
      <w:pPr>
        <w:widowControl w:val="0"/>
        <w:spacing w:line="240" w:lineRule="auto"/>
      </w:pPr>
    </w:p>
    <w:p w14:paraId="4564CD56" w14:textId="77777777" w:rsidR="004C6221" w:rsidRPr="004F2BEC" w:rsidRDefault="004C6221" w:rsidP="00E00588">
      <w:pPr>
        <w:widowControl w:val="0"/>
        <w:spacing w:line="240" w:lineRule="auto"/>
      </w:pPr>
    </w:p>
    <w:p w14:paraId="47263110" w14:textId="77777777" w:rsidR="004C6221" w:rsidRPr="004F2BEC" w:rsidRDefault="004C6221" w:rsidP="00E00588">
      <w:pPr>
        <w:widowControl w:val="0"/>
        <w:spacing w:line="240" w:lineRule="auto"/>
      </w:pPr>
    </w:p>
    <w:p w14:paraId="1F34FDF8" w14:textId="77777777" w:rsidR="004C6221" w:rsidRPr="004F2BEC" w:rsidRDefault="004C6221" w:rsidP="00E00588">
      <w:pPr>
        <w:widowControl w:val="0"/>
        <w:spacing w:line="240" w:lineRule="auto"/>
      </w:pPr>
    </w:p>
    <w:p w14:paraId="4EFFCDB0" w14:textId="77777777" w:rsidR="004C6221" w:rsidRPr="004F2BEC" w:rsidRDefault="004C6221" w:rsidP="00E00588">
      <w:pPr>
        <w:widowControl w:val="0"/>
        <w:spacing w:line="240" w:lineRule="auto"/>
      </w:pPr>
    </w:p>
    <w:p w14:paraId="4682B46D" w14:textId="77777777" w:rsidR="004C6221" w:rsidRPr="004F2BEC" w:rsidRDefault="004C6221" w:rsidP="00E00588">
      <w:pPr>
        <w:widowControl w:val="0"/>
        <w:spacing w:line="240" w:lineRule="auto"/>
      </w:pPr>
    </w:p>
    <w:p w14:paraId="1F508B1F" w14:textId="77777777" w:rsidR="004C6221" w:rsidRPr="004F2BEC" w:rsidRDefault="004C6221" w:rsidP="00E00588">
      <w:pPr>
        <w:widowControl w:val="0"/>
        <w:spacing w:line="240" w:lineRule="auto"/>
      </w:pPr>
    </w:p>
    <w:p w14:paraId="6FF5EFB6" w14:textId="77777777" w:rsidR="004C6221" w:rsidRPr="004F2BEC" w:rsidRDefault="004C6221" w:rsidP="00E00588">
      <w:pPr>
        <w:widowControl w:val="0"/>
        <w:spacing w:line="240" w:lineRule="auto"/>
      </w:pPr>
    </w:p>
    <w:p w14:paraId="48FA15F3" w14:textId="77777777" w:rsidR="004C6221" w:rsidRPr="004F2BEC" w:rsidRDefault="004C6221" w:rsidP="00E00588">
      <w:pPr>
        <w:widowControl w:val="0"/>
        <w:spacing w:line="240" w:lineRule="auto"/>
      </w:pPr>
    </w:p>
    <w:p w14:paraId="3D28D66E" w14:textId="77777777" w:rsidR="004C6221" w:rsidRPr="004F2BEC" w:rsidRDefault="004C6221" w:rsidP="00E00588">
      <w:pPr>
        <w:widowControl w:val="0"/>
        <w:spacing w:line="240" w:lineRule="auto"/>
      </w:pPr>
    </w:p>
    <w:p w14:paraId="62B71AEB" w14:textId="77777777" w:rsidR="004C6221" w:rsidRPr="004F2BEC" w:rsidRDefault="004C6221" w:rsidP="00E00588">
      <w:pPr>
        <w:widowControl w:val="0"/>
        <w:spacing w:line="240" w:lineRule="auto"/>
      </w:pPr>
    </w:p>
    <w:p w14:paraId="259084DC" w14:textId="77777777" w:rsidR="004C6221" w:rsidRPr="004F2BEC" w:rsidRDefault="004C6221" w:rsidP="00E00588">
      <w:pPr>
        <w:widowControl w:val="0"/>
        <w:spacing w:line="240" w:lineRule="auto"/>
      </w:pPr>
    </w:p>
    <w:p w14:paraId="3445BD72" w14:textId="77777777" w:rsidR="004C6221" w:rsidRPr="004F2BEC" w:rsidRDefault="004C6221" w:rsidP="00DD1D0B">
      <w:pPr>
        <w:pStyle w:val="TitleEMA1"/>
      </w:pPr>
      <w:r w:rsidRPr="004F2BEC">
        <w:t>A. ETIKETTERING</w:t>
      </w:r>
    </w:p>
    <w:p w14:paraId="728189DD" w14:textId="77777777" w:rsidR="004C6221" w:rsidRPr="004F2BEC" w:rsidRDefault="004C6221" w:rsidP="00D74130">
      <w:pPr>
        <w:widowControl w:val="0"/>
        <w:shd w:val="clear" w:color="auto" w:fill="FFFFFF"/>
        <w:spacing w:line="240" w:lineRule="auto"/>
        <w:rPr>
          <w:szCs w:val="22"/>
        </w:rPr>
      </w:pPr>
      <w:r w:rsidRPr="004F2BEC">
        <w:rPr>
          <w:szCs w:val="22"/>
        </w:rPr>
        <w:br w:type="page"/>
      </w:r>
    </w:p>
    <w:p w14:paraId="6E92E01D" w14:textId="77777777" w:rsidR="004C6221" w:rsidRPr="004F2BEC" w:rsidRDefault="004C6221" w:rsidP="00084F4B">
      <w:pPr>
        <w:widowControl w:val="0"/>
        <w:pBdr>
          <w:top w:val="single" w:sz="4" w:space="1" w:color="auto"/>
          <w:left w:val="single" w:sz="4" w:space="4" w:color="auto"/>
          <w:bottom w:val="single" w:sz="4" w:space="1" w:color="auto"/>
          <w:right w:val="single" w:sz="4" w:space="4" w:color="auto"/>
        </w:pBdr>
        <w:spacing w:line="240" w:lineRule="auto"/>
        <w:outlineLvl w:val="0"/>
        <w:rPr>
          <w:b/>
          <w:szCs w:val="22"/>
        </w:rPr>
      </w:pPr>
      <w:r w:rsidRPr="004F2BEC">
        <w:rPr>
          <w:b/>
          <w:szCs w:val="22"/>
        </w:rPr>
        <w:t>GEGEVENS DIE OP DE BUITENVERPAKKING MOETEN WORDEN VERMELD</w:t>
      </w:r>
    </w:p>
    <w:p w14:paraId="13ACAA0E" w14:textId="77777777" w:rsidR="004C6221" w:rsidRPr="004F2BEC" w:rsidRDefault="004C6221" w:rsidP="00D74130">
      <w:pPr>
        <w:widowControl w:val="0"/>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20495C1" w14:textId="77777777" w:rsidR="004C6221" w:rsidRPr="004F2BEC" w:rsidRDefault="004C6221" w:rsidP="00084F4B">
      <w:pPr>
        <w:widowControl w:val="0"/>
        <w:pBdr>
          <w:top w:val="single" w:sz="4" w:space="1" w:color="auto"/>
          <w:left w:val="single" w:sz="4" w:space="4" w:color="auto"/>
          <w:bottom w:val="single" w:sz="4" w:space="1" w:color="auto"/>
          <w:right w:val="single" w:sz="4" w:space="4" w:color="auto"/>
        </w:pBdr>
        <w:spacing w:line="240" w:lineRule="auto"/>
        <w:outlineLvl w:val="0"/>
        <w:rPr>
          <w:b/>
          <w:szCs w:val="22"/>
        </w:rPr>
      </w:pPr>
      <w:r w:rsidRPr="004F2BEC">
        <w:rPr>
          <w:b/>
          <w:szCs w:val="22"/>
        </w:rPr>
        <w:t>DOOS</w:t>
      </w:r>
    </w:p>
    <w:p w14:paraId="64F1EF91" w14:textId="77777777" w:rsidR="004C6221" w:rsidRPr="004F2BEC" w:rsidRDefault="004C6221" w:rsidP="003B1F4C">
      <w:pPr>
        <w:widowControl w:val="0"/>
        <w:spacing w:line="240" w:lineRule="auto"/>
      </w:pPr>
    </w:p>
    <w:p w14:paraId="30808171" w14:textId="77777777" w:rsidR="004C6221" w:rsidRPr="004F2BEC" w:rsidRDefault="004C6221" w:rsidP="00391663">
      <w:pPr>
        <w:widowControl w:val="0"/>
        <w:spacing w:line="240" w:lineRule="auto"/>
        <w:rPr>
          <w:szCs w:val="22"/>
        </w:rPr>
      </w:pPr>
    </w:p>
    <w:p w14:paraId="4CF297E1" w14:textId="77777777" w:rsidR="004C6221" w:rsidRPr="004F2BEC" w:rsidRDefault="004C6221" w:rsidP="00922D10">
      <w:pPr>
        <w:keepNext/>
        <w:widowControl w:val="0"/>
        <w:pBdr>
          <w:top w:val="single" w:sz="4" w:space="1" w:color="auto"/>
          <w:left w:val="single" w:sz="4" w:space="4" w:color="auto"/>
          <w:bottom w:val="single" w:sz="4" w:space="1" w:color="auto"/>
          <w:right w:val="single" w:sz="4" w:space="4" w:color="auto"/>
        </w:pBdr>
        <w:spacing w:line="240" w:lineRule="auto"/>
        <w:rPr>
          <w:b/>
          <w:szCs w:val="22"/>
        </w:rPr>
      </w:pPr>
      <w:r w:rsidRPr="004F2BEC">
        <w:rPr>
          <w:b/>
          <w:szCs w:val="22"/>
        </w:rPr>
        <w:t>1.</w:t>
      </w:r>
      <w:r w:rsidRPr="004F2BEC">
        <w:rPr>
          <w:b/>
          <w:szCs w:val="22"/>
        </w:rPr>
        <w:tab/>
        <w:t>NAAM VAN HET GENEESMIDDEL</w:t>
      </w:r>
    </w:p>
    <w:p w14:paraId="11B965B0" w14:textId="77777777" w:rsidR="004C6221" w:rsidRPr="004F2BEC" w:rsidRDefault="004C6221" w:rsidP="00922D10">
      <w:pPr>
        <w:keepNext/>
        <w:widowControl w:val="0"/>
        <w:spacing w:line="240" w:lineRule="auto"/>
        <w:rPr>
          <w:szCs w:val="22"/>
        </w:rPr>
      </w:pPr>
    </w:p>
    <w:p w14:paraId="107EC757" w14:textId="77777777" w:rsidR="004C6221" w:rsidRPr="004F2BEC" w:rsidRDefault="004C6221" w:rsidP="00084F4B">
      <w:pPr>
        <w:keepNext/>
        <w:widowControl w:val="0"/>
        <w:spacing w:line="240" w:lineRule="auto"/>
        <w:outlineLvl w:val="0"/>
        <w:rPr>
          <w:szCs w:val="22"/>
        </w:rPr>
      </w:pPr>
      <w:r w:rsidRPr="004F2BEC">
        <w:rPr>
          <w:szCs w:val="22"/>
        </w:rPr>
        <w:t>Odomzo 200 mg harde capsules</w:t>
      </w:r>
    </w:p>
    <w:p w14:paraId="6AB20322" w14:textId="77777777" w:rsidR="004C6221" w:rsidRPr="004F2BEC" w:rsidRDefault="00AA59E4" w:rsidP="00714689">
      <w:pPr>
        <w:widowControl w:val="0"/>
        <w:spacing w:line="240" w:lineRule="auto"/>
        <w:rPr>
          <w:szCs w:val="22"/>
        </w:rPr>
      </w:pPr>
      <w:r w:rsidRPr="004F2BEC">
        <w:rPr>
          <w:szCs w:val="22"/>
        </w:rPr>
        <w:t>s</w:t>
      </w:r>
      <w:r w:rsidR="004C6221" w:rsidRPr="004F2BEC">
        <w:rPr>
          <w:szCs w:val="22"/>
        </w:rPr>
        <w:t>onidegib</w:t>
      </w:r>
    </w:p>
    <w:p w14:paraId="4A2F27D6" w14:textId="77777777" w:rsidR="004C6221" w:rsidRPr="004F2BEC" w:rsidRDefault="004C6221" w:rsidP="00F602D1">
      <w:pPr>
        <w:widowControl w:val="0"/>
        <w:spacing w:line="240" w:lineRule="auto"/>
        <w:rPr>
          <w:szCs w:val="22"/>
        </w:rPr>
      </w:pPr>
    </w:p>
    <w:p w14:paraId="0E181995" w14:textId="77777777" w:rsidR="004C6221" w:rsidRPr="004F2BEC" w:rsidRDefault="004C6221" w:rsidP="009C4EC4">
      <w:pPr>
        <w:widowControl w:val="0"/>
        <w:spacing w:line="240" w:lineRule="auto"/>
        <w:rPr>
          <w:szCs w:val="22"/>
        </w:rPr>
      </w:pPr>
    </w:p>
    <w:p w14:paraId="4D9A1EA1" w14:textId="77777777" w:rsidR="004C6221" w:rsidRPr="004F2BEC" w:rsidRDefault="004C6221" w:rsidP="00D24E96">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2BEC">
        <w:rPr>
          <w:b/>
          <w:bCs/>
          <w:szCs w:val="22"/>
        </w:rPr>
        <w:t>2.</w:t>
      </w:r>
      <w:r w:rsidRPr="004F2BEC">
        <w:rPr>
          <w:b/>
          <w:bCs/>
          <w:szCs w:val="22"/>
        </w:rPr>
        <w:tab/>
      </w:r>
      <w:r w:rsidRPr="004F2BEC">
        <w:rPr>
          <w:b/>
          <w:szCs w:val="22"/>
        </w:rPr>
        <w:t xml:space="preserve">GEHALTE AAN </w:t>
      </w:r>
      <w:r w:rsidRPr="004F2BEC">
        <w:rPr>
          <w:b/>
          <w:caps/>
          <w:szCs w:val="22"/>
        </w:rPr>
        <w:t>werkzame stof(fen)</w:t>
      </w:r>
    </w:p>
    <w:p w14:paraId="2C95D47D" w14:textId="77777777" w:rsidR="004C6221" w:rsidRPr="004F2BEC" w:rsidRDefault="004C6221" w:rsidP="00250A2E">
      <w:pPr>
        <w:keepNext/>
        <w:widowControl w:val="0"/>
        <w:spacing w:line="240" w:lineRule="auto"/>
        <w:rPr>
          <w:szCs w:val="22"/>
        </w:rPr>
      </w:pPr>
    </w:p>
    <w:p w14:paraId="0B059CA0" w14:textId="77777777" w:rsidR="004C6221" w:rsidRPr="004F2BEC" w:rsidRDefault="004C6221" w:rsidP="00084F4B">
      <w:pPr>
        <w:widowControl w:val="0"/>
        <w:spacing w:line="240" w:lineRule="auto"/>
        <w:outlineLvl w:val="0"/>
        <w:rPr>
          <w:szCs w:val="22"/>
        </w:rPr>
      </w:pPr>
      <w:r w:rsidRPr="004F2BEC">
        <w:rPr>
          <w:szCs w:val="22"/>
        </w:rPr>
        <w:t>Elke harde capsule bevat 200 mg sonidegib (als fosfaat).</w:t>
      </w:r>
    </w:p>
    <w:p w14:paraId="71565819" w14:textId="77777777" w:rsidR="004C6221" w:rsidRPr="004F2BEC" w:rsidRDefault="004C6221" w:rsidP="007C6D85">
      <w:pPr>
        <w:widowControl w:val="0"/>
        <w:spacing w:line="240" w:lineRule="auto"/>
        <w:rPr>
          <w:szCs w:val="22"/>
        </w:rPr>
      </w:pPr>
    </w:p>
    <w:p w14:paraId="187EBD35" w14:textId="77777777" w:rsidR="004C6221" w:rsidRPr="004F2BEC" w:rsidRDefault="004C6221" w:rsidP="007C6D85">
      <w:pPr>
        <w:widowControl w:val="0"/>
        <w:spacing w:line="240" w:lineRule="auto"/>
        <w:rPr>
          <w:szCs w:val="22"/>
        </w:rPr>
      </w:pPr>
    </w:p>
    <w:p w14:paraId="512D5320" w14:textId="77777777" w:rsidR="004C6221" w:rsidRPr="004F2BEC" w:rsidRDefault="004C6221" w:rsidP="001A556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2BEC">
        <w:rPr>
          <w:b/>
          <w:bCs/>
          <w:szCs w:val="22"/>
        </w:rPr>
        <w:t>3.</w:t>
      </w:r>
      <w:r w:rsidRPr="004F2BEC">
        <w:rPr>
          <w:b/>
          <w:bCs/>
          <w:szCs w:val="22"/>
        </w:rPr>
        <w:tab/>
      </w:r>
      <w:r w:rsidRPr="004F2BEC">
        <w:rPr>
          <w:b/>
          <w:szCs w:val="22"/>
        </w:rPr>
        <w:t>LIJST VAN HULPSTOFFEN</w:t>
      </w:r>
    </w:p>
    <w:p w14:paraId="52DAC74B" w14:textId="77777777" w:rsidR="004C6221" w:rsidRPr="004F2BEC" w:rsidRDefault="004C6221" w:rsidP="00BF00C3">
      <w:pPr>
        <w:keepNext/>
        <w:widowControl w:val="0"/>
        <w:spacing w:line="240" w:lineRule="auto"/>
        <w:rPr>
          <w:szCs w:val="22"/>
        </w:rPr>
      </w:pPr>
    </w:p>
    <w:p w14:paraId="2E1C6BD4" w14:textId="77777777" w:rsidR="004C6221" w:rsidRPr="004F2BEC" w:rsidRDefault="004C6221" w:rsidP="00084F4B">
      <w:pPr>
        <w:keepNext/>
        <w:widowControl w:val="0"/>
        <w:spacing w:line="240" w:lineRule="auto"/>
        <w:outlineLvl w:val="0"/>
        <w:rPr>
          <w:szCs w:val="22"/>
        </w:rPr>
      </w:pPr>
      <w:r w:rsidRPr="004F2BEC">
        <w:rPr>
          <w:szCs w:val="22"/>
        </w:rPr>
        <w:t>Bevat lactose.</w:t>
      </w:r>
      <w:bookmarkStart w:id="127" w:name="_Hlk36740003"/>
      <w:r w:rsidR="007152B6" w:rsidRPr="004F2BEC">
        <w:rPr>
          <w:szCs w:val="22"/>
        </w:rPr>
        <w:t xml:space="preserve"> Lees de bijsluiter voor verdere informatie.</w:t>
      </w:r>
      <w:bookmarkEnd w:id="127"/>
    </w:p>
    <w:p w14:paraId="136166DB" w14:textId="77777777" w:rsidR="004C6221" w:rsidRPr="004F2BEC" w:rsidRDefault="004C6221" w:rsidP="00681B00">
      <w:pPr>
        <w:widowControl w:val="0"/>
        <w:spacing w:line="240" w:lineRule="auto"/>
        <w:rPr>
          <w:szCs w:val="22"/>
        </w:rPr>
      </w:pPr>
    </w:p>
    <w:p w14:paraId="1AB393F0" w14:textId="77777777" w:rsidR="004C6221" w:rsidRPr="004F2BEC" w:rsidRDefault="004C6221" w:rsidP="00681B00">
      <w:pPr>
        <w:widowControl w:val="0"/>
        <w:spacing w:line="240" w:lineRule="auto"/>
        <w:rPr>
          <w:szCs w:val="22"/>
        </w:rPr>
      </w:pPr>
    </w:p>
    <w:p w14:paraId="763F1063" w14:textId="77777777" w:rsidR="004C6221" w:rsidRPr="004F2BEC" w:rsidRDefault="004C6221" w:rsidP="00681B0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2BEC">
        <w:rPr>
          <w:b/>
          <w:bCs/>
          <w:szCs w:val="22"/>
        </w:rPr>
        <w:t>4.</w:t>
      </w:r>
      <w:r w:rsidRPr="004F2BEC">
        <w:rPr>
          <w:b/>
          <w:bCs/>
          <w:szCs w:val="22"/>
        </w:rPr>
        <w:tab/>
      </w:r>
      <w:r w:rsidRPr="004F2BEC">
        <w:rPr>
          <w:b/>
          <w:szCs w:val="22"/>
        </w:rPr>
        <w:t>FARMACEUTISCHE VORM EN INHOUD</w:t>
      </w:r>
    </w:p>
    <w:p w14:paraId="6C649AA0" w14:textId="77777777" w:rsidR="004C6221" w:rsidRPr="004F2BEC" w:rsidRDefault="004C6221" w:rsidP="00807B40">
      <w:pPr>
        <w:keepNext/>
        <w:widowControl w:val="0"/>
        <w:spacing w:line="240" w:lineRule="auto"/>
        <w:rPr>
          <w:szCs w:val="22"/>
        </w:rPr>
      </w:pPr>
    </w:p>
    <w:p w14:paraId="6A8CE548" w14:textId="77777777" w:rsidR="004C6221" w:rsidRPr="004F2BEC" w:rsidRDefault="004C6221" w:rsidP="00652F20">
      <w:pPr>
        <w:keepNext/>
        <w:widowControl w:val="0"/>
        <w:tabs>
          <w:tab w:val="clear" w:pos="567"/>
        </w:tabs>
        <w:spacing w:line="240" w:lineRule="auto"/>
        <w:outlineLvl w:val="0"/>
        <w:rPr>
          <w:szCs w:val="22"/>
          <w:shd w:val="pct15" w:color="auto" w:fill="auto"/>
        </w:rPr>
      </w:pPr>
      <w:r w:rsidRPr="004F2BEC">
        <w:rPr>
          <w:szCs w:val="22"/>
          <w:shd w:val="pct15" w:color="auto" w:fill="auto"/>
        </w:rPr>
        <w:t>Harde capsules</w:t>
      </w:r>
    </w:p>
    <w:p w14:paraId="3A44F06B" w14:textId="77777777" w:rsidR="004C6221" w:rsidRPr="004F2BEC" w:rsidRDefault="004C6221" w:rsidP="00B26F6D">
      <w:pPr>
        <w:widowControl w:val="0"/>
        <w:spacing w:line="240" w:lineRule="auto"/>
        <w:rPr>
          <w:szCs w:val="22"/>
        </w:rPr>
      </w:pPr>
    </w:p>
    <w:p w14:paraId="01C81CFB" w14:textId="77777777" w:rsidR="004C6221" w:rsidRPr="004F2BEC" w:rsidRDefault="004C6221" w:rsidP="00652F20">
      <w:pPr>
        <w:keepNext/>
        <w:widowControl w:val="0"/>
        <w:spacing w:line="240" w:lineRule="auto"/>
        <w:rPr>
          <w:szCs w:val="22"/>
        </w:rPr>
      </w:pPr>
      <w:r w:rsidRPr="004F2BEC">
        <w:rPr>
          <w:szCs w:val="22"/>
        </w:rPr>
        <w:t>10</w:t>
      </w:r>
      <w:r w:rsidR="003329FF" w:rsidRPr="004F2BEC">
        <w:rPr>
          <w:szCs w:val="22"/>
        </w:rPr>
        <w:t> x 1</w:t>
      </w:r>
      <w:r w:rsidRPr="004F2BEC">
        <w:rPr>
          <w:szCs w:val="22"/>
        </w:rPr>
        <w:t> harde capsule</w:t>
      </w:r>
    </w:p>
    <w:p w14:paraId="750C7012" w14:textId="77777777" w:rsidR="004C6221" w:rsidRPr="004F2BEC" w:rsidRDefault="004C6221" w:rsidP="00652F20">
      <w:pPr>
        <w:widowControl w:val="0"/>
        <w:tabs>
          <w:tab w:val="clear" w:pos="567"/>
        </w:tabs>
        <w:spacing w:line="240" w:lineRule="auto"/>
        <w:rPr>
          <w:szCs w:val="22"/>
          <w:shd w:val="pct15" w:color="auto" w:fill="auto"/>
        </w:rPr>
      </w:pPr>
      <w:r w:rsidRPr="004F2BEC">
        <w:rPr>
          <w:szCs w:val="22"/>
          <w:shd w:val="pct15" w:color="auto" w:fill="auto"/>
        </w:rPr>
        <w:t>30</w:t>
      </w:r>
      <w:r w:rsidR="003329FF" w:rsidRPr="004F2BEC">
        <w:rPr>
          <w:szCs w:val="22"/>
          <w:shd w:val="pct15" w:color="auto" w:fill="auto"/>
        </w:rPr>
        <w:t> x 1 </w:t>
      </w:r>
      <w:r w:rsidRPr="004F2BEC">
        <w:rPr>
          <w:szCs w:val="22"/>
          <w:shd w:val="pct15" w:color="auto" w:fill="auto"/>
        </w:rPr>
        <w:t>harde capsule</w:t>
      </w:r>
    </w:p>
    <w:p w14:paraId="793446CB" w14:textId="77777777" w:rsidR="004C6221" w:rsidRPr="004F2BEC" w:rsidRDefault="004C6221" w:rsidP="00E00588">
      <w:pPr>
        <w:widowControl w:val="0"/>
        <w:spacing w:line="240" w:lineRule="auto"/>
        <w:rPr>
          <w:szCs w:val="22"/>
        </w:rPr>
      </w:pPr>
    </w:p>
    <w:p w14:paraId="658CCC03" w14:textId="77777777" w:rsidR="004C6221" w:rsidRPr="004F2BEC" w:rsidRDefault="004C6221" w:rsidP="00E00588">
      <w:pPr>
        <w:widowControl w:val="0"/>
        <w:spacing w:line="240" w:lineRule="auto"/>
        <w:rPr>
          <w:szCs w:val="22"/>
        </w:rPr>
      </w:pPr>
    </w:p>
    <w:p w14:paraId="657B6914" w14:textId="77777777" w:rsidR="004C6221" w:rsidRPr="004F2BEC" w:rsidRDefault="004C6221" w:rsidP="00E00588">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2BEC">
        <w:rPr>
          <w:b/>
          <w:bCs/>
          <w:szCs w:val="22"/>
        </w:rPr>
        <w:t>5.</w:t>
      </w:r>
      <w:r w:rsidRPr="004F2BEC">
        <w:rPr>
          <w:b/>
          <w:bCs/>
          <w:szCs w:val="22"/>
        </w:rPr>
        <w:tab/>
      </w:r>
      <w:r w:rsidRPr="004F2BEC">
        <w:rPr>
          <w:b/>
          <w:szCs w:val="22"/>
        </w:rPr>
        <w:t>WIJZE VAN GEBRUIK EN TOEDIENINGSWEG(EN)</w:t>
      </w:r>
    </w:p>
    <w:p w14:paraId="4A7B03E0" w14:textId="77777777" w:rsidR="004C6221" w:rsidRPr="004F2BEC" w:rsidRDefault="004C6221" w:rsidP="00E00588">
      <w:pPr>
        <w:keepNext/>
        <w:widowControl w:val="0"/>
        <w:spacing w:line="240" w:lineRule="auto"/>
        <w:rPr>
          <w:szCs w:val="22"/>
        </w:rPr>
      </w:pPr>
    </w:p>
    <w:p w14:paraId="6C507985" w14:textId="77777777" w:rsidR="004C6221" w:rsidRPr="004F2BEC" w:rsidRDefault="004C6221" w:rsidP="00652F20">
      <w:pPr>
        <w:keepNext/>
        <w:widowControl w:val="0"/>
        <w:spacing w:line="240" w:lineRule="auto"/>
        <w:outlineLvl w:val="0"/>
        <w:rPr>
          <w:szCs w:val="22"/>
        </w:rPr>
      </w:pPr>
      <w:r w:rsidRPr="004F2BEC">
        <w:rPr>
          <w:szCs w:val="22"/>
        </w:rPr>
        <w:t>Oraal gebruik.</w:t>
      </w:r>
    </w:p>
    <w:p w14:paraId="6652D8A7" w14:textId="77777777" w:rsidR="004C6221" w:rsidRPr="004F2BEC" w:rsidRDefault="004C6221" w:rsidP="00E00588">
      <w:pPr>
        <w:widowControl w:val="0"/>
        <w:spacing w:line="240" w:lineRule="auto"/>
        <w:rPr>
          <w:szCs w:val="22"/>
          <w:shd w:val="pct15" w:color="auto" w:fill="auto"/>
        </w:rPr>
      </w:pPr>
      <w:r w:rsidRPr="004F2BEC">
        <w:rPr>
          <w:szCs w:val="22"/>
        </w:rPr>
        <w:t>Lees voor het gebruik de bijsluiter.</w:t>
      </w:r>
    </w:p>
    <w:p w14:paraId="134E69E5" w14:textId="77777777" w:rsidR="0083452E" w:rsidRPr="004F2BEC" w:rsidRDefault="009A3886" w:rsidP="00E00588">
      <w:pPr>
        <w:widowControl w:val="0"/>
        <w:spacing w:line="240" w:lineRule="auto"/>
        <w:rPr>
          <w:szCs w:val="22"/>
        </w:rPr>
      </w:pPr>
      <w:r w:rsidRPr="004F2BEC">
        <w:rPr>
          <w:szCs w:val="22"/>
        </w:rPr>
        <w:t>De capsule niet fijnmaken, openen of erop kauwen</w:t>
      </w:r>
    </w:p>
    <w:p w14:paraId="424126E5" w14:textId="77777777" w:rsidR="004C6221" w:rsidRPr="004F2BEC" w:rsidRDefault="004C6221" w:rsidP="00E00588">
      <w:pPr>
        <w:widowControl w:val="0"/>
        <w:spacing w:line="240" w:lineRule="auto"/>
        <w:rPr>
          <w:szCs w:val="22"/>
        </w:rPr>
      </w:pPr>
    </w:p>
    <w:p w14:paraId="587DFB94" w14:textId="77777777" w:rsidR="00B40199" w:rsidRPr="004F2BEC" w:rsidRDefault="00B40199" w:rsidP="00E00588">
      <w:pPr>
        <w:widowControl w:val="0"/>
        <w:spacing w:line="240" w:lineRule="auto"/>
        <w:rPr>
          <w:szCs w:val="22"/>
        </w:rPr>
      </w:pPr>
    </w:p>
    <w:p w14:paraId="7429352E" w14:textId="77777777" w:rsidR="004C6221" w:rsidRPr="004F2BEC" w:rsidRDefault="004C6221" w:rsidP="00E00588">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rPr>
      </w:pPr>
      <w:r w:rsidRPr="004F2BEC">
        <w:rPr>
          <w:b/>
          <w:szCs w:val="22"/>
        </w:rPr>
        <w:t>6.</w:t>
      </w:r>
      <w:r w:rsidRPr="004F2BEC">
        <w:rPr>
          <w:b/>
          <w:szCs w:val="22"/>
        </w:rPr>
        <w:tab/>
        <w:t>EEN SPECIALE WAARSCHUWING DAT HET GENEESMIDDEL BUITEN HET ZICHT EN BEREIK VAN KINDEREN DIENT TE WORDEN GEHOUDEN</w:t>
      </w:r>
    </w:p>
    <w:p w14:paraId="6BEA0C6F" w14:textId="77777777" w:rsidR="004C6221" w:rsidRPr="004F2BEC" w:rsidRDefault="004C6221" w:rsidP="00E00588">
      <w:pPr>
        <w:keepNext/>
        <w:widowControl w:val="0"/>
        <w:spacing w:line="240" w:lineRule="auto"/>
      </w:pPr>
    </w:p>
    <w:p w14:paraId="0CEBFFBB" w14:textId="77777777" w:rsidR="004C6221" w:rsidRPr="004F2BEC" w:rsidRDefault="004C6221" w:rsidP="00652F20">
      <w:pPr>
        <w:widowControl w:val="0"/>
        <w:outlineLvl w:val="0"/>
      </w:pPr>
      <w:r w:rsidRPr="004F2BEC">
        <w:t>Buiten het zicht en bereik van kinderen houden.</w:t>
      </w:r>
    </w:p>
    <w:p w14:paraId="54BE50B8" w14:textId="77777777" w:rsidR="004C6221" w:rsidRPr="004F2BEC" w:rsidRDefault="004C6221" w:rsidP="00D74130">
      <w:pPr>
        <w:widowControl w:val="0"/>
        <w:spacing w:line="240" w:lineRule="auto"/>
        <w:rPr>
          <w:szCs w:val="22"/>
        </w:rPr>
      </w:pPr>
    </w:p>
    <w:p w14:paraId="242B8DFE" w14:textId="77777777" w:rsidR="004C6221" w:rsidRPr="004F2BEC" w:rsidRDefault="004C6221" w:rsidP="002A213D">
      <w:pPr>
        <w:widowControl w:val="0"/>
        <w:spacing w:line="240" w:lineRule="auto"/>
        <w:rPr>
          <w:szCs w:val="22"/>
        </w:rPr>
      </w:pPr>
    </w:p>
    <w:p w14:paraId="35F3195F" w14:textId="77777777" w:rsidR="004C6221" w:rsidRPr="004F2BEC" w:rsidRDefault="004C6221" w:rsidP="003B1F4C">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rPr>
      </w:pPr>
      <w:r w:rsidRPr="004F2BEC">
        <w:rPr>
          <w:b/>
          <w:szCs w:val="22"/>
        </w:rPr>
        <w:t>7.</w:t>
      </w:r>
      <w:r w:rsidRPr="004F2BEC">
        <w:rPr>
          <w:b/>
          <w:szCs w:val="22"/>
        </w:rPr>
        <w:tab/>
        <w:t>ANDERE SPECIALE WAARSCHUWING(EN), INDIEN NODIG</w:t>
      </w:r>
    </w:p>
    <w:p w14:paraId="4A213205" w14:textId="77777777" w:rsidR="004C6221" w:rsidRPr="004F2BEC" w:rsidRDefault="004C6221" w:rsidP="00391663">
      <w:pPr>
        <w:keepNext/>
        <w:widowControl w:val="0"/>
        <w:spacing w:line="240" w:lineRule="auto"/>
        <w:rPr>
          <w:szCs w:val="22"/>
        </w:rPr>
      </w:pPr>
    </w:p>
    <w:p w14:paraId="7688C1DB" w14:textId="77777777" w:rsidR="009A3886" w:rsidRPr="004F2BEC" w:rsidRDefault="009A3886" w:rsidP="00922D10">
      <w:pPr>
        <w:widowControl w:val="0"/>
        <w:spacing w:line="240" w:lineRule="auto"/>
        <w:rPr>
          <w:szCs w:val="22"/>
        </w:rPr>
      </w:pPr>
      <w:r w:rsidRPr="004F2BEC">
        <w:rPr>
          <w:szCs w:val="22"/>
        </w:rPr>
        <w:t>Risico op ernstige geboorteafwijkingen.</w:t>
      </w:r>
    </w:p>
    <w:p w14:paraId="7781D8CE" w14:textId="77777777" w:rsidR="004C6221" w:rsidRPr="004F2BEC" w:rsidRDefault="004C6221" w:rsidP="00922D10">
      <w:pPr>
        <w:widowControl w:val="0"/>
        <w:spacing w:line="240" w:lineRule="auto"/>
        <w:rPr>
          <w:szCs w:val="22"/>
        </w:rPr>
      </w:pPr>
      <w:r w:rsidRPr="004F2BEC">
        <w:rPr>
          <w:szCs w:val="22"/>
        </w:rPr>
        <w:t>Niet gebruiken als u zwanger bent of borstvoeding geeft.</w:t>
      </w:r>
    </w:p>
    <w:p w14:paraId="4B67468E" w14:textId="77777777" w:rsidR="004C6221" w:rsidRPr="004F2BEC" w:rsidRDefault="009A3886" w:rsidP="00922D10">
      <w:pPr>
        <w:widowControl w:val="0"/>
        <w:tabs>
          <w:tab w:val="left" w:pos="749"/>
        </w:tabs>
        <w:spacing w:line="240" w:lineRule="auto"/>
        <w:rPr>
          <w:szCs w:val="22"/>
        </w:rPr>
      </w:pPr>
      <w:r w:rsidRPr="004F2BEC">
        <w:rPr>
          <w:szCs w:val="22"/>
        </w:rPr>
        <w:t>U moet het Odomzo zwangerschapspreventieprogramma volgen.</w:t>
      </w:r>
    </w:p>
    <w:p w14:paraId="540A88D5" w14:textId="77777777" w:rsidR="00B40199" w:rsidRPr="004F2BEC" w:rsidRDefault="00B40199" w:rsidP="00922D10">
      <w:pPr>
        <w:widowControl w:val="0"/>
        <w:tabs>
          <w:tab w:val="left" w:pos="749"/>
        </w:tabs>
        <w:spacing w:line="240" w:lineRule="auto"/>
      </w:pPr>
    </w:p>
    <w:p w14:paraId="333025A7" w14:textId="77777777" w:rsidR="004C6221" w:rsidRPr="004F2BEC" w:rsidRDefault="004C6221" w:rsidP="00EB4D1E">
      <w:pPr>
        <w:widowControl w:val="0"/>
        <w:tabs>
          <w:tab w:val="left" w:pos="749"/>
        </w:tabs>
        <w:spacing w:line="240" w:lineRule="auto"/>
      </w:pPr>
    </w:p>
    <w:p w14:paraId="59213C14" w14:textId="77777777" w:rsidR="004C6221" w:rsidRPr="004F2BEC" w:rsidRDefault="004C6221" w:rsidP="00714689">
      <w:pPr>
        <w:keepNext/>
        <w:widowControl w:val="0"/>
        <w:pBdr>
          <w:top w:val="single" w:sz="4" w:space="1" w:color="auto"/>
          <w:left w:val="single" w:sz="4" w:space="4" w:color="auto"/>
          <w:bottom w:val="single" w:sz="4" w:space="1" w:color="auto"/>
          <w:right w:val="single" w:sz="4" w:space="4" w:color="auto"/>
        </w:pBdr>
        <w:spacing w:line="240" w:lineRule="auto"/>
        <w:ind w:left="567" w:hanging="567"/>
      </w:pPr>
      <w:r w:rsidRPr="004F2BEC">
        <w:rPr>
          <w:b/>
        </w:rPr>
        <w:t>8.</w:t>
      </w:r>
      <w:r w:rsidRPr="004F2BEC">
        <w:rPr>
          <w:b/>
        </w:rPr>
        <w:tab/>
      </w:r>
      <w:r w:rsidRPr="004F2BEC">
        <w:rPr>
          <w:b/>
          <w:szCs w:val="22"/>
        </w:rPr>
        <w:t>UITERSTE GEBRUIKSDATUM</w:t>
      </w:r>
    </w:p>
    <w:p w14:paraId="6B0A9EE2" w14:textId="77777777" w:rsidR="004C6221" w:rsidRPr="004F2BEC" w:rsidRDefault="004C6221" w:rsidP="00F602D1">
      <w:pPr>
        <w:widowControl w:val="0"/>
        <w:spacing w:line="240" w:lineRule="auto"/>
      </w:pPr>
    </w:p>
    <w:p w14:paraId="117E3938" w14:textId="77777777" w:rsidR="004C6221" w:rsidRPr="004F2BEC" w:rsidRDefault="004C6221" w:rsidP="00652F20">
      <w:pPr>
        <w:widowControl w:val="0"/>
        <w:spacing w:line="240" w:lineRule="auto"/>
        <w:outlineLvl w:val="0"/>
      </w:pPr>
      <w:r w:rsidRPr="004F2BEC">
        <w:t>EXP</w:t>
      </w:r>
    </w:p>
    <w:p w14:paraId="3265C939" w14:textId="77777777" w:rsidR="004C6221" w:rsidRPr="004F2BEC" w:rsidRDefault="004C6221" w:rsidP="00D24E96">
      <w:pPr>
        <w:widowControl w:val="0"/>
        <w:spacing w:line="240" w:lineRule="auto"/>
        <w:rPr>
          <w:szCs w:val="22"/>
        </w:rPr>
      </w:pPr>
    </w:p>
    <w:p w14:paraId="05E56C2C" w14:textId="77777777" w:rsidR="004C6221" w:rsidRPr="004F2BEC" w:rsidRDefault="004C6221" w:rsidP="00250A2E">
      <w:pPr>
        <w:widowControl w:val="0"/>
        <w:spacing w:line="240" w:lineRule="auto"/>
        <w:rPr>
          <w:szCs w:val="22"/>
        </w:rPr>
      </w:pPr>
    </w:p>
    <w:p w14:paraId="4D738D01" w14:textId="77777777" w:rsidR="004C6221" w:rsidRPr="004F2BEC" w:rsidRDefault="004C6221" w:rsidP="00250A2E">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rPr>
      </w:pPr>
      <w:r w:rsidRPr="004F2BEC">
        <w:rPr>
          <w:b/>
          <w:szCs w:val="22"/>
        </w:rPr>
        <w:t>9.</w:t>
      </w:r>
      <w:r w:rsidRPr="004F2BEC">
        <w:rPr>
          <w:b/>
          <w:szCs w:val="22"/>
        </w:rPr>
        <w:tab/>
        <w:t>BIJZONDERE VOORZORGSMAATREGELEN VOOR DE BEWARING</w:t>
      </w:r>
    </w:p>
    <w:p w14:paraId="64F541F8" w14:textId="77777777" w:rsidR="004C6221" w:rsidRPr="004F2BEC" w:rsidRDefault="004C6221" w:rsidP="007C6D85">
      <w:pPr>
        <w:keepNext/>
        <w:widowControl w:val="0"/>
        <w:spacing w:line="240" w:lineRule="auto"/>
        <w:rPr>
          <w:szCs w:val="22"/>
        </w:rPr>
      </w:pPr>
    </w:p>
    <w:p w14:paraId="2FF0A26F" w14:textId="77777777" w:rsidR="004C6221" w:rsidRPr="004F2BEC" w:rsidRDefault="004C6221" w:rsidP="00652F20">
      <w:pPr>
        <w:keepNext/>
        <w:widowControl w:val="0"/>
        <w:tabs>
          <w:tab w:val="clear" w:pos="567"/>
        </w:tabs>
        <w:spacing w:line="240" w:lineRule="auto"/>
        <w:rPr>
          <w:szCs w:val="22"/>
        </w:rPr>
      </w:pPr>
      <w:r w:rsidRPr="004F2BEC">
        <w:rPr>
          <w:szCs w:val="22"/>
        </w:rPr>
        <w:t>Bewaren beneden 30°C.</w:t>
      </w:r>
    </w:p>
    <w:p w14:paraId="3D943FE9" w14:textId="77777777" w:rsidR="004C6221" w:rsidRPr="004F2BEC" w:rsidRDefault="004C6221" w:rsidP="00E00588">
      <w:pPr>
        <w:suppressAutoHyphens/>
        <w:spacing w:line="240" w:lineRule="auto"/>
      </w:pPr>
      <w:r w:rsidRPr="004F2BEC">
        <w:t>Bewa</w:t>
      </w:r>
      <w:r w:rsidRPr="004F2BEC">
        <w:rPr>
          <w:szCs w:val="22"/>
        </w:rPr>
        <w:t>ren</w:t>
      </w:r>
      <w:r w:rsidRPr="004F2BEC">
        <w:t xml:space="preserve"> in de oorspronkelijke verpakking ter bescherming tegen vocht.</w:t>
      </w:r>
    </w:p>
    <w:p w14:paraId="7B64A156" w14:textId="77777777" w:rsidR="004C6221" w:rsidRPr="004F2BEC" w:rsidRDefault="004C6221" w:rsidP="00D74130">
      <w:pPr>
        <w:widowControl w:val="0"/>
        <w:spacing w:line="240" w:lineRule="auto"/>
        <w:rPr>
          <w:szCs w:val="22"/>
        </w:rPr>
      </w:pPr>
    </w:p>
    <w:p w14:paraId="5E8E5C52" w14:textId="77777777" w:rsidR="004C6221" w:rsidRPr="004F2BEC" w:rsidRDefault="004C6221" w:rsidP="002A213D">
      <w:pPr>
        <w:widowControl w:val="0"/>
        <w:spacing w:line="240" w:lineRule="auto"/>
        <w:ind w:left="567" w:hanging="567"/>
        <w:rPr>
          <w:szCs w:val="22"/>
        </w:rPr>
      </w:pPr>
    </w:p>
    <w:p w14:paraId="1678AE34" w14:textId="77777777" w:rsidR="004C6221" w:rsidRPr="004F2BEC" w:rsidRDefault="004C6221" w:rsidP="00F816CE">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4F2BEC">
        <w:rPr>
          <w:b/>
          <w:szCs w:val="22"/>
        </w:rPr>
        <w:t>10.</w:t>
      </w:r>
      <w:r w:rsidRPr="004F2BEC">
        <w:rPr>
          <w:b/>
          <w:szCs w:val="22"/>
        </w:rPr>
        <w:tab/>
        <w:t>BIJZONDERE VOORZORGSMAATREGELEN VOOR HET VERWIJDEREN VAN NIET-GEBRUIKTE GENEESMIDDELEN OF DAARVAN AFGELEIDE AFVALSTOFFEN (INDIEN VAN TOEPASSING)</w:t>
      </w:r>
    </w:p>
    <w:p w14:paraId="2EBFB066" w14:textId="77777777" w:rsidR="004C6221" w:rsidRPr="004F2BEC" w:rsidRDefault="004C6221" w:rsidP="00F816CE">
      <w:pPr>
        <w:keepNext/>
        <w:widowControl w:val="0"/>
        <w:spacing w:line="240" w:lineRule="auto"/>
        <w:rPr>
          <w:szCs w:val="22"/>
        </w:rPr>
      </w:pPr>
    </w:p>
    <w:p w14:paraId="0ADEF2AE" w14:textId="77777777" w:rsidR="004C6221" w:rsidRPr="004F2BEC" w:rsidRDefault="00524D11" w:rsidP="00922D10">
      <w:pPr>
        <w:widowControl w:val="0"/>
        <w:spacing w:line="240" w:lineRule="auto"/>
        <w:rPr>
          <w:szCs w:val="22"/>
        </w:rPr>
      </w:pPr>
      <w:bookmarkStart w:id="128" w:name="_Hlk36740011"/>
      <w:r w:rsidRPr="004F2BEC">
        <w:rPr>
          <w:szCs w:val="22"/>
        </w:rPr>
        <w:t>Ongebruikte geneesmiddelen dienen in overeenstemming met de lokale vereisten te worden verwijderd.</w:t>
      </w:r>
    </w:p>
    <w:bookmarkEnd w:id="128"/>
    <w:p w14:paraId="2610A47A" w14:textId="77777777" w:rsidR="00B40199" w:rsidRPr="004F2BEC" w:rsidRDefault="00B40199" w:rsidP="00922D10">
      <w:pPr>
        <w:widowControl w:val="0"/>
        <w:spacing w:line="240" w:lineRule="auto"/>
        <w:rPr>
          <w:szCs w:val="22"/>
        </w:rPr>
      </w:pPr>
    </w:p>
    <w:p w14:paraId="678296B0" w14:textId="77777777" w:rsidR="00524D11" w:rsidRPr="004F2BEC" w:rsidRDefault="00524D11" w:rsidP="00922D10">
      <w:pPr>
        <w:widowControl w:val="0"/>
        <w:spacing w:line="240" w:lineRule="auto"/>
        <w:rPr>
          <w:szCs w:val="22"/>
        </w:rPr>
      </w:pPr>
    </w:p>
    <w:p w14:paraId="17DBCAE3" w14:textId="77777777" w:rsidR="004C6221" w:rsidRPr="004F2BEC" w:rsidRDefault="004C6221" w:rsidP="00922D1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4F2BEC">
        <w:rPr>
          <w:b/>
          <w:szCs w:val="22"/>
        </w:rPr>
        <w:t>11.</w:t>
      </w:r>
      <w:r w:rsidRPr="004F2BEC">
        <w:rPr>
          <w:b/>
          <w:szCs w:val="22"/>
        </w:rPr>
        <w:tab/>
        <w:t>NAAM EN ADRES VAN DE HOUDER VAN DE VERGUNNING VOOR HET IN DE HANDEL BRENGEN</w:t>
      </w:r>
    </w:p>
    <w:p w14:paraId="66031DFC" w14:textId="77777777" w:rsidR="004C6221" w:rsidRPr="004F2BEC" w:rsidRDefault="004C6221" w:rsidP="00EB4D1E">
      <w:pPr>
        <w:keepNext/>
        <w:widowControl w:val="0"/>
        <w:spacing w:line="240" w:lineRule="auto"/>
        <w:rPr>
          <w:szCs w:val="22"/>
        </w:rPr>
      </w:pPr>
    </w:p>
    <w:p w14:paraId="20A23D3E" w14:textId="77777777" w:rsidR="0056273E" w:rsidRPr="004F2BEC" w:rsidRDefault="0056273E" w:rsidP="0056273E">
      <w:pPr>
        <w:widowControl w:val="0"/>
        <w:tabs>
          <w:tab w:val="clear" w:pos="567"/>
          <w:tab w:val="left" w:pos="720"/>
        </w:tabs>
        <w:spacing w:line="240" w:lineRule="auto"/>
        <w:rPr>
          <w:szCs w:val="22"/>
        </w:rPr>
      </w:pPr>
      <w:r w:rsidRPr="004F2BEC">
        <w:rPr>
          <w:szCs w:val="22"/>
        </w:rPr>
        <w:t>Sun Pharmaceutical Industries Europe B.V.</w:t>
      </w:r>
    </w:p>
    <w:p w14:paraId="0B142E32" w14:textId="77777777" w:rsidR="0056273E" w:rsidRPr="004F2BEC" w:rsidRDefault="0056273E" w:rsidP="0056273E">
      <w:pPr>
        <w:widowControl w:val="0"/>
        <w:tabs>
          <w:tab w:val="clear" w:pos="567"/>
          <w:tab w:val="left" w:pos="720"/>
        </w:tabs>
        <w:spacing w:line="240" w:lineRule="auto"/>
        <w:rPr>
          <w:szCs w:val="22"/>
        </w:rPr>
      </w:pPr>
      <w:r w:rsidRPr="004F2BEC">
        <w:rPr>
          <w:szCs w:val="22"/>
        </w:rPr>
        <w:t>Polarisavenue 87</w:t>
      </w:r>
    </w:p>
    <w:p w14:paraId="203CF042" w14:textId="77777777" w:rsidR="0056273E" w:rsidRPr="004F2BEC" w:rsidRDefault="0056273E" w:rsidP="0056273E">
      <w:pPr>
        <w:widowControl w:val="0"/>
        <w:tabs>
          <w:tab w:val="clear" w:pos="567"/>
          <w:tab w:val="left" w:pos="720"/>
        </w:tabs>
        <w:spacing w:line="240" w:lineRule="auto"/>
        <w:rPr>
          <w:szCs w:val="22"/>
        </w:rPr>
      </w:pPr>
      <w:r w:rsidRPr="004F2BEC">
        <w:rPr>
          <w:szCs w:val="22"/>
        </w:rPr>
        <w:t>2132JH Hoofddorp</w:t>
      </w:r>
    </w:p>
    <w:p w14:paraId="5CD9E160" w14:textId="77777777" w:rsidR="004C6221" w:rsidRPr="004F2BEC" w:rsidRDefault="008D44F5" w:rsidP="0056273E">
      <w:pPr>
        <w:widowControl w:val="0"/>
        <w:spacing w:line="240" w:lineRule="auto"/>
        <w:rPr>
          <w:szCs w:val="22"/>
        </w:rPr>
      </w:pPr>
      <w:r w:rsidRPr="004F2BEC">
        <w:rPr>
          <w:szCs w:val="22"/>
        </w:rPr>
        <w:t>Nederland</w:t>
      </w:r>
    </w:p>
    <w:p w14:paraId="2DA81211" w14:textId="77777777" w:rsidR="004C6221" w:rsidRPr="004F2BEC" w:rsidRDefault="004C6221" w:rsidP="00250A2E">
      <w:pPr>
        <w:widowControl w:val="0"/>
        <w:spacing w:line="240" w:lineRule="auto"/>
        <w:rPr>
          <w:szCs w:val="22"/>
        </w:rPr>
      </w:pPr>
    </w:p>
    <w:p w14:paraId="23C9E920" w14:textId="77777777" w:rsidR="004C6221" w:rsidRPr="004F2BEC" w:rsidRDefault="004C6221" w:rsidP="007C6D85">
      <w:pPr>
        <w:widowControl w:val="0"/>
        <w:spacing w:line="240" w:lineRule="auto"/>
        <w:rPr>
          <w:szCs w:val="22"/>
        </w:rPr>
      </w:pPr>
    </w:p>
    <w:p w14:paraId="14012707" w14:textId="77777777" w:rsidR="004C6221" w:rsidRPr="004F2BEC" w:rsidRDefault="004C6221" w:rsidP="007C6D85">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rPr>
      </w:pPr>
      <w:r w:rsidRPr="004F2BEC">
        <w:rPr>
          <w:b/>
          <w:szCs w:val="22"/>
        </w:rPr>
        <w:t>12.</w:t>
      </w:r>
      <w:r w:rsidRPr="004F2BEC">
        <w:rPr>
          <w:b/>
          <w:szCs w:val="22"/>
        </w:rPr>
        <w:tab/>
        <w:t>NUMMER(S) VAN DE VERGUNNING VOOR HET IN DE HANDEL BRENGEN</w:t>
      </w:r>
    </w:p>
    <w:p w14:paraId="0B42E614" w14:textId="77777777" w:rsidR="004C6221" w:rsidRPr="004F2BEC" w:rsidRDefault="004C6221" w:rsidP="007C6D85">
      <w:pPr>
        <w:keepNext/>
        <w:widowControl w:val="0"/>
        <w:spacing w:line="240" w:lineRule="auto"/>
        <w:rPr>
          <w:szCs w:val="22"/>
        </w:rPr>
      </w:pPr>
    </w:p>
    <w:p w14:paraId="20813907" w14:textId="77777777" w:rsidR="004C6221" w:rsidRPr="004F2BEC" w:rsidRDefault="009A3886" w:rsidP="00652F20">
      <w:pPr>
        <w:keepNext/>
        <w:widowControl w:val="0"/>
        <w:rPr>
          <w:szCs w:val="22"/>
        </w:rPr>
      </w:pPr>
      <w:r w:rsidRPr="004F2BEC">
        <w:rPr>
          <w:szCs w:val="22"/>
        </w:rPr>
        <w:t>EU/1/15/1030/001</w:t>
      </w:r>
      <w:r w:rsidR="004C6221" w:rsidRPr="004F2BEC">
        <w:rPr>
          <w:szCs w:val="22"/>
        </w:rPr>
        <w:tab/>
      </w:r>
      <w:r w:rsidR="00B40199" w:rsidRPr="004F2BEC">
        <w:rPr>
          <w:szCs w:val="22"/>
        </w:rPr>
        <w:tab/>
      </w:r>
      <w:r w:rsidR="004C6221" w:rsidRPr="004F2BEC">
        <w:rPr>
          <w:shd w:val="pct15" w:color="auto" w:fill="auto"/>
        </w:rPr>
        <w:t>10 harde capsules</w:t>
      </w:r>
    </w:p>
    <w:p w14:paraId="18757805" w14:textId="77777777" w:rsidR="004C6221" w:rsidRPr="004F2BEC" w:rsidRDefault="009A3886" w:rsidP="00E00588">
      <w:pPr>
        <w:widowControl w:val="0"/>
        <w:spacing w:line="240" w:lineRule="auto"/>
      </w:pPr>
      <w:r w:rsidRPr="004F2BEC">
        <w:rPr>
          <w:shd w:val="pct15" w:color="auto" w:fill="auto"/>
        </w:rPr>
        <w:t>EU/1/15/1030/002</w:t>
      </w:r>
      <w:r w:rsidR="004C6221" w:rsidRPr="004F2BEC">
        <w:tab/>
      </w:r>
      <w:r w:rsidR="00B40199" w:rsidRPr="004F2BEC">
        <w:tab/>
      </w:r>
      <w:r w:rsidR="004C6221" w:rsidRPr="004F2BEC">
        <w:rPr>
          <w:shd w:val="pct15" w:color="auto" w:fill="auto"/>
        </w:rPr>
        <w:t>30 harde capsules</w:t>
      </w:r>
    </w:p>
    <w:p w14:paraId="6D8A0D50" w14:textId="77777777" w:rsidR="004C6221" w:rsidRPr="004F2BEC" w:rsidRDefault="004C6221" w:rsidP="00D74130">
      <w:pPr>
        <w:widowControl w:val="0"/>
        <w:spacing w:line="240" w:lineRule="auto"/>
        <w:rPr>
          <w:szCs w:val="22"/>
        </w:rPr>
      </w:pPr>
    </w:p>
    <w:p w14:paraId="642DAA6D" w14:textId="77777777" w:rsidR="004C6221" w:rsidRPr="004F2BEC" w:rsidRDefault="004C6221" w:rsidP="002A213D">
      <w:pPr>
        <w:widowControl w:val="0"/>
        <w:spacing w:line="240" w:lineRule="auto"/>
        <w:rPr>
          <w:szCs w:val="22"/>
        </w:rPr>
      </w:pPr>
    </w:p>
    <w:p w14:paraId="46EFF4E2" w14:textId="77777777" w:rsidR="004C6221" w:rsidRPr="004F2BEC" w:rsidRDefault="004C6221" w:rsidP="003B1F4C">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rPr>
      </w:pPr>
      <w:r w:rsidRPr="004F2BEC">
        <w:rPr>
          <w:b/>
          <w:szCs w:val="22"/>
        </w:rPr>
        <w:t>13.</w:t>
      </w:r>
      <w:r w:rsidRPr="004F2BEC">
        <w:rPr>
          <w:b/>
          <w:szCs w:val="22"/>
        </w:rPr>
        <w:tab/>
      </w:r>
      <w:r w:rsidR="00E7224D" w:rsidRPr="004F2BEC">
        <w:rPr>
          <w:b/>
          <w:szCs w:val="22"/>
        </w:rPr>
        <w:t>PARTIJNUMMER</w:t>
      </w:r>
    </w:p>
    <w:p w14:paraId="7E926168" w14:textId="77777777" w:rsidR="004C6221" w:rsidRPr="004F2BEC" w:rsidRDefault="004C6221" w:rsidP="003B1F4C">
      <w:pPr>
        <w:keepNext/>
        <w:widowControl w:val="0"/>
        <w:spacing w:line="240" w:lineRule="auto"/>
        <w:rPr>
          <w:szCs w:val="22"/>
        </w:rPr>
      </w:pPr>
    </w:p>
    <w:p w14:paraId="50AFD4C8" w14:textId="77777777" w:rsidR="004C6221" w:rsidRPr="004F2BEC" w:rsidRDefault="004C6221" w:rsidP="00652F20">
      <w:pPr>
        <w:widowControl w:val="0"/>
        <w:spacing w:line="240" w:lineRule="auto"/>
        <w:outlineLvl w:val="0"/>
        <w:rPr>
          <w:szCs w:val="22"/>
        </w:rPr>
      </w:pPr>
      <w:r w:rsidRPr="004F2BEC">
        <w:rPr>
          <w:szCs w:val="22"/>
        </w:rPr>
        <w:t>Lot</w:t>
      </w:r>
    </w:p>
    <w:p w14:paraId="0482DC32" w14:textId="77777777" w:rsidR="004C6221" w:rsidRPr="004F2BEC" w:rsidRDefault="004C6221" w:rsidP="00922D10">
      <w:pPr>
        <w:widowControl w:val="0"/>
        <w:spacing w:line="240" w:lineRule="auto"/>
        <w:rPr>
          <w:szCs w:val="22"/>
        </w:rPr>
      </w:pPr>
    </w:p>
    <w:p w14:paraId="2B460DFB" w14:textId="77777777" w:rsidR="004C6221" w:rsidRPr="004F2BEC" w:rsidRDefault="004C6221" w:rsidP="00922D10">
      <w:pPr>
        <w:widowControl w:val="0"/>
        <w:spacing w:line="240" w:lineRule="auto"/>
        <w:rPr>
          <w:szCs w:val="22"/>
        </w:rPr>
      </w:pPr>
    </w:p>
    <w:p w14:paraId="39932948" w14:textId="77777777" w:rsidR="004C6221" w:rsidRPr="004F2BEC" w:rsidRDefault="004C6221" w:rsidP="00EB4D1E">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rPr>
      </w:pPr>
      <w:r w:rsidRPr="004F2BEC">
        <w:rPr>
          <w:b/>
          <w:szCs w:val="22"/>
        </w:rPr>
        <w:t>14.</w:t>
      </w:r>
      <w:r w:rsidRPr="004F2BEC">
        <w:rPr>
          <w:b/>
          <w:szCs w:val="22"/>
        </w:rPr>
        <w:tab/>
        <w:t>ALGEMENE INDELING VOOR DE AFLEVERING</w:t>
      </w:r>
    </w:p>
    <w:p w14:paraId="5DA3737D" w14:textId="77777777" w:rsidR="004C6221" w:rsidRPr="004F2BEC" w:rsidRDefault="004C6221" w:rsidP="00714689">
      <w:pPr>
        <w:keepNext/>
        <w:widowControl w:val="0"/>
        <w:spacing w:line="240" w:lineRule="auto"/>
        <w:rPr>
          <w:szCs w:val="22"/>
        </w:rPr>
      </w:pPr>
    </w:p>
    <w:p w14:paraId="6292756C" w14:textId="77777777" w:rsidR="004C6221" w:rsidRPr="004F2BEC" w:rsidRDefault="004C6221" w:rsidP="00D24E96">
      <w:pPr>
        <w:widowControl w:val="0"/>
        <w:spacing w:line="240" w:lineRule="auto"/>
        <w:rPr>
          <w:szCs w:val="22"/>
        </w:rPr>
      </w:pPr>
    </w:p>
    <w:p w14:paraId="27AFA978" w14:textId="77777777" w:rsidR="004C6221" w:rsidRPr="004F2BEC" w:rsidRDefault="004C6221" w:rsidP="0083452E">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rPr>
      </w:pPr>
      <w:r w:rsidRPr="004F2BEC">
        <w:rPr>
          <w:b/>
          <w:szCs w:val="22"/>
        </w:rPr>
        <w:t>15.</w:t>
      </w:r>
      <w:r w:rsidRPr="004F2BEC">
        <w:rPr>
          <w:b/>
          <w:szCs w:val="22"/>
        </w:rPr>
        <w:tab/>
        <w:t>INSTRUCTIES VOOR GEBRUIK</w:t>
      </w:r>
    </w:p>
    <w:p w14:paraId="19053664" w14:textId="77777777" w:rsidR="004C6221" w:rsidRPr="004F2BEC" w:rsidRDefault="004C6221" w:rsidP="0083452E">
      <w:pPr>
        <w:widowControl w:val="0"/>
        <w:spacing w:line="240" w:lineRule="auto"/>
        <w:rPr>
          <w:szCs w:val="22"/>
        </w:rPr>
      </w:pPr>
    </w:p>
    <w:p w14:paraId="78044CFA" w14:textId="77777777" w:rsidR="004C6221" w:rsidRPr="004F2BEC" w:rsidRDefault="004C6221" w:rsidP="00250A2E">
      <w:pPr>
        <w:widowControl w:val="0"/>
        <w:spacing w:line="240" w:lineRule="auto"/>
        <w:rPr>
          <w:szCs w:val="22"/>
        </w:rPr>
      </w:pPr>
    </w:p>
    <w:p w14:paraId="580A0AEE" w14:textId="77777777" w:rsidR="004C6221" w:rsidRPr="004F2BEC" w:rsidRDefault="004C6221" w:rsidP="007C6D85">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rPr>
      </w:pPr>
      <w:r w:rsidRPr="004F2BEC">
        <w:rPr>
          <w:b/>
          <w:szCs w:val="22"/>
        </w:rPr>
        <w:t>16.</w:t>
      </w:r>
      <w:r w:rsidRPr="004F2BEC">
        <w:rPr>
          <w:b/>
          <w:szCs w:val="22"/>
        </w:rPr>
        <w:tab/>
        <w:t>INFORMATIE IN BRAILLE</w:t>
      </w:r>
    </w:p>
    <w:p w14:paraId="14522CE6" w14:textId="77777777" w:rsidR="004C6221" w:rsidRPr="004F2BEC" w:rsidRDefault="004C6221" w:rsidP="007C6D85">
      <w:pPr>
        <w:widowControl w:val="0"/>
        <w:spacing w:line="240" w:lineRule="auto"/>
        <w:rPr>
          <w:szCs w:val="22"/>
        </w:rPr>
      </w:pPr>
    </w:p>
    <w:p w14:paraId="2F911E44" w14:textId="77777777" w:rsidR="004C6221" w:rsidRPr="004F2BEC" w:rsidRDefault="004C6221" w:rsidP="00652F20">
      <w:pPr>
        <w:widowControl w:val="0"/>
        <w:spacing w:line="240" w:lineRule="auto"/>
        <w:outlineLvl w:val="0"/>
        <w:rPr>
          <w:szCs w:val="22"/>
        </w:rPr>
      </w:pPr>
      <w:r w:rsidRPr="004F2BEC">
        <w:rPr>
          <w:szCs w:val="22"/>
        </w:rPr>
        <w:t>Odomzo 200 mg</w:t>
      </w:r>
    </w:p>
    <w:p w14:paraId="6D42DEB5" w14:textId="77777777" w:rsidR="004C6221" w:rsidRPr="004F2BEC" w:rsidRDefault="004C6221" w:rsidP="001A5560">
      <w:pPr>
        <w:widowControl w:val="0"/>
        <w:spacing w:line="240" w:lineRule="auto"/>
        <w:rPr>
          <w:szCs w:val="22"/>
          <w:shd w:val="clear" w:color="auto" w:fill="CCCCCC"/>
        </w:rPr>
      </w:pPr>
    </w:p>
    <w:p w14:paraId="3966B4F3" w14:textId="77777777" w:rsidR="00EF5D41" w:rsidRPr="004F2BEC" w:rsidRDefault="00EF5D41" w:rsidP="00C7657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4F2BEC">
        <w:rPr>
          <w:b/>
          <w:szCs w:val="22"/>
        </w:rPr>
        <w:t>17.</w:t>
      </w:r>
      <w:r w:rsidRPr="004F2BEC">
        <w:rPr>
          <w:b/>
          <w:szCs w:val="22"/>
        </w:rPr>
        <w:tab/>
        <w:t>UNIEK IDENTIFICATIEKENMERK - 2D MATRIXCODE</w:t>
      </w:r>
    </w:p>
    <w:p w14:paraId="34389709" w14:textId="77777777" w:rsidR="00EF5D41" w:rsidRPr="004F2BEC" w:rsidRDefault="00EF5D41" w:rsidP="00EF5D41">
      <w:pPr>
        <w:rPr>
          <w:szCs w:val="22"/>
          <w:lang w:bidi="nl-NL"/>
        </w:rPr>
      </w:pPr>
    </w:p>
    <w:p w14:paraId="7A06F60E" w14:textId="77777777" w:rsidR="00EF5D41" w:rsidRPr="004F2BEC" w:rsidRDefault="00EF5D41" w:rsidP="00C7657D">
      <w:pPr>
        <w:widowControl w:val="0"/>
        <w:shd w:val="clear" w:color="auto" w:fill="FFFFFF"/>
        <w:spacing w:line="240" w:lineRule="auto"/>
        <w:rPr>
          <w:szCs w:val="22"/>
          <w:shd w:val="clear" w:color="auto" w:fill="CCCCCC"/>
        </w:rPr>
      </w:pPr>
      <w:r w:rsidRPr="004F2BEC">
        <w:rPr>
          <w:szCs w:val="22"/>
          <w:shd w:val="clear" w:color="auto" w:fill="CCCCCC"/>
        </w:rPr>
        <w:t>2D matrixcode met het unieke identificatiekenmerk</w:t>
      </w:r>
    </w:p>
    <w:p w14:paraId="781A635B" w14:textId="77777777" w:rsidR="00EF5D41" w:rsidRPr="004F2BEC" w:rsidRDefault="00EF5D41" w:rsidP="00EF5D41">
      <w:pPr>
        <w:rPr>
          <w:highlight w:val="lightGray"/>
          <w:shd w:val="clear" w:color="auto" w:fill="CCCCCC"/>
          <w:lang w:eastAsia="es-ES" w:bidi="es-ES"/>
        </w:rPr>
      </w:pPr>
    </w:p>
    <w:p w14:paraId="27628608" w14:textId="77777777" w:rsidR="00EF5D41" w:rsidRPr="004F2BEC" w:rsidRDefault="00EF5D41" w:rsidP="00EF5D41">
      <w:pPr>
        <w:rPr>
          <w:szCs w:val="22"/>
          <w:lang w:eastAsia="nl-NL" w:bidi="nl-NL"/>
        </w:rPr>
      </w:pPr>
    </w:p>
    <w:p w14:paraId="09BCB102" w14:textId="77777777" w:rsidR="00EF5D41" w:rsidRPr="004F2BEC" w:rsidRDefault="00EF5D41" w:rsidP="00C7657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4F2BEC">
        <w:rPr>
          <w:b/>
          <w:szCs w:val="22"/>
        </w:rPr>
        <w:t>18.</w:t>
      </w:r>
      <w:r w:rsidRPr="004F2BEC">
        <w:rPr>
          <w:b/>
          <w:szCs w:val="22"/>
        </w:rPr>
        <w:tab/>
        <w:t>UNIEK IDENTIFICATIEKENMERK - VOOR MENSEN LEESBARE GEGEVENS</w:t>
      </w:r>
    </w:p>
    <w:p w14:paraId="26DF53DF" w14:textId="77777777" w:rsidR="00EF5D41" w:rsidRPr="004F2BEC" w:rsidRDefault="00EF5D41" w:rsidP="00EF5D41">
      <w:pPr>
        <w:rPr>
          <w:szCs w:val="22"/>
          <w:lang w:bidi="nl-NL"/>
        </w:rPr>
      </w:pPr>
    </w:p>
    <w:p w14:paraId="60A16A0D" w14:textId="77777777" w:rsidR="00EF5D41" w:rsidRPr="004F2BEC" w:rsidRDefault="00EF5D41" w:rsidP="00C7657D">
      <w:pPr>
        <w:widowControl w:val="0"/>
        <w:shd w:val="clear" w:color="auto" w:fill="FFFFFF"/>
        <w:spacing w:line="240" w:lineRule="auto"/>
        <w:rPr>
          <w:szCs w:val="22"/>
          <w:shd w:val="clear" w:color="auto" w:fill="CCCCCC"/>
        </w:rPr>
      </w:pPr>
      <w:r w:rsidRPr="004F2BEC">
        <w:rPr>
          <w:szCs w:val="22"/>
          <w:shd w:val="clear" w:color="auto" w:fill="CCCCCC"/>
        </w:rPr>
        <w:t>PC</w:t>
      </w:r>
    </w:p>
    <w:p w14:paraId="2B6E5EF9" w14:textId="77777777" w:rsidR="00EF5D41" w:rsidRPr="004F2BEC" w:rsidRDefault="00EF5D41" w:rsidP="00C7657D">
      <w:pPr>
        <w:widowControl w:val="0"/>
        <w:shd w:val="clear" w:color="auto" w:fill="FFFFFF"/>
        <w:spacing w:line="240" w:lineRule="auto"/>
        <w:rPr>
          <w:szCs w:val="22"/>
          <w:shd w:val="clear" w:color="auto" w:fill="CCCCCC"/>
        </w:rPr>
      </w:pPr>
      <w:r w:rsidRPr="004F2BEC">
        <w:rPr>
          <w:szCs w:val="22"/>
          <w:shd w:val="clear" w:color="auto" w:fill="CCCCCC"/>
        </w:rPr>
        <w:t xml:space="preserve">SN </w:t>
      </w:r>
    </w:p>
    <w:p w14:paraId="443E3FA9" w14:textId="77777777" w:rsidR="00EF5D41" w:rsidRPr="004F2BEC" w:rsidRDefault="00EF5D41" w:rsidP="00C7657D">
      <w:pPr>
        <w:widowControl w:val="0"/>
        <w:shd w:val="clear" w:color="auto" w:fill="FFFFFF"/>
        <w:spacing w:line="240" w:lineRule="auto"/>
        <w:rPr>
          <w:szCs w:val="22"/>
          <w:shd w:val="clear" w:color="auto" w:fill="CCCCCC"/>
        </w:rPr>
      </w:pPr>
      <w:r w:rsidRPr="004F2BEC">
        <w:rPr>
          <w:szCs w:val="22"/>
          <w:shd w:val="clear" w:color="auto" w:fill="CCCCCC"/>
        </w:rPr>
        <w:t>NN</w:t>
      </w:r>
    </w:p>
    <w:p w14:paraId="231D21FE" w14:textId="77777777" w:rsidR="004C6221" w:rsidRPr="004F2BEC" w:rsidRDefault="004C6221" w:rsidP="00BF00C3">
      <w:pPr>
        <w:widowControl w:val="0"/>
        <w:shd w:val="clear" w:color="auto" w:fill="FFFFFF"/>
        <w:spacing w:line="240" w:lineRule="auto"/>
        <w:rPr>
          <w:szCs w:val="22"/>
        </w:rPr>
      </w:pPr>
      <w:r w:rsidRPr="004F2BEC">
        <w:rPr>
          <w:szCs w:val="22"/>
          <w:shd w:val="clear" w:color="auto" w:fill="CCCCCC"/>
        </w:rPr>
        <w:br w:type="page"/>
      </w:r>
    </w:p>
    <w:p w14:paraId="2FADE0D2" w14:textId="77777777" w:rsidR="004C6221" w:rsidRPr="004F2BEC" w:rsidRDefault="004C6221" w:rsidP="00723C3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4F2BEC">
        <w:rPr>
          <w:b/>
          <w:szCs w:val="22"/>
        </w:rPr>
        <w:t>GEGEVENS DIE IN IEDER GEVAL OP BLISTERVERPAKKINGEN OF STRIPS MOETEN</w:t>
      </w:r>
    </w:p>
    <w:p w14:paraId="3C96A012" w14:textId="77777777" w:rsidR="004C6221" w:rsidRPr="004F2BEC" w:rsidRDefault="004C6221" w:rsidP="00723C3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4F2BEC">
        <w:rPr>
          <w:b/>
          <w:szCs w:val="22"/>
        </w:rPr>
        <w:t>WORDEN VERMELD</w:t>
      </w:r>
    </w:p>
    <w:p w14:paraId="7987ACD3" w14:textId="77777777" w:rsidR="004C6221" w:rsidRPr="004F2BEC" w:rsidRDefault="004C6221" w:rsidP="00012452">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64FE1622" w14:textId="77777777" w:rsidR="004C6221" w:rsidRPr="004F2BEC" w:rsidRDefault="004C6221" w:rsidP="00723C3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4F2BEC">
        <w:rPr>
          <w:b/>
          <w:szCs w:val="22"/>
        </w:rPr>
        <w:t>BLISTERVERPAKKING</w:t>
      </w:r>
    </w:p>
    <w:p w14:paraId="02A3FD62" w14:textId="77777777" w:rsidR="004C6221" w:rsidRPr="004F2BEC" w:rsidRDefault="004C6221" w:rsidP="00681B00">
      <w:pPr>
        <w:widowControl w:val="0"/>
        <w:spacing w:line="240" w:lineRule="auto"/>
        <w:rPr>
          <w:szCs w:val="22"/>
        </w:rPr>
      </w:pPr>
    </w:p>
    <w:p w14:paraId="683C42B6" w14:textId="77777777" w:rsidR="004C6221" w:rsidRPr="004F2BEC" w:rsidRDefault="004C6221" w:rsidP="00681B00">
      <w:pPr>
        <w:widowControl w:val="0"/>
        <w:spacing w:line="240" w:lineRule="auto"/>
        <w:rPr>
          <w:szCs w:val="22"/>
        </w:rPr>
      </w:pPr>
    </w:p>
    <w:p w14:paraId="6AD81D1A" w14:textId="77777777" w:rsidR="004C6221" w:rsidRPr="004F2BEC" w:rsidRDefault="004C6221" w:rsidP="00681B0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4F2BEC">
        <w:rPr>
          <w:b/>
          <w:szCs w:val="22"/>
        </w:rPr>
        <w:t>1.</w:t>
      </w:r>
      <w:r w:rsidRPr="004F2BEC">
        <w:rPr>
          <w:b/>
          <w:szCs w:val="22"/>
        </w:rPr>
        <w:tab/>
        <w:t>NAAM VAN HET GENEESMIDDEL</w:t>
      </w:r>
    </w:p>
    <w:p w14:paraId="7FE16F3E" w14:textId="77777777" w:rsidR="004C6221" w:rsidRPr="004F2BEC" w:rsidRDefault="004C6221" w:rsidP="00807B40">
      <w:pPr>
        <w:keepNext/>
        <w:widowControl w:val="0"/>
        <w:spacing w:line="240" w:lineRule="auto"/>
        <w:rPr>
          <w:szCs w:val="22"/>
        </w:rPr>
      </w:pPr>
    </w:p>
    <w:p w14:paraId="0675A705" w14:textId="77777777" w:rsidR="004C6221" w:rsidRPr="004F2BEC" w:rsidRDefault="004C6221" w:rsidP="00723C3F">
      <w:pPr>
        <w:keepNext/>
        <w:widowControl w:val="0"/>
        <w:spacing w:line="240" w:lineRule="auto"/>
        <w:outlineLvl w:val="0"/>
        <w:rPr>
          <w:szCs w:val="22"/>
        </w:rPr>
      </w:pPr>
      <w:r w:rsidRPr="004F2BEC">
        <w:rPr>
          <w:szCs w:val="22"/>
        </w:rPr>
        <w:t>Odomzo 200 mg capsules</w:t>
      </w:r>
    </w:p>
    <w:p w14:paraId="6A952A47" w14:textId="77777777" w:rsidR="004C6221" w:rsidRPr="004F2BEC" w:rsidRDefault="00E86F54" w:rsidP="00B26F6D">
      <w:pPr>
        <w:widowControl w:val="0"/>
        <w:spacing w:line="240" w:lineRule="auto"/>
        <w:rPr>
          <w:szCs w:val="22"/>
        </w:rPr>
      </w:pPr>
      <w:r w:rsidRPr="004F2BEC">
        <w:rPr>
          <w:szCs w:val="22"/>
        </w:rPr>
        <w:t>s</w:t>
      </w:r>
      <w:r w:rsidR="004C6221" w:rsidRPr="004F2BEC">
        <w:rPr>
          <w:szCs w:val="22"/>
        </w:rPr>
        <w:t>onidegib</w:t>
      </w:r>
    </w:p>
    <w:p w14:paraId="7783E039" w14:textId="77777777" w:rsidR="004C6221" w:rsidRPr="004F2BEC" w:rsidRDefault="004C6221" w:rsidP="00E00588">
      <w:pPr>
        <w:widowControl w:val="0"/>
        <w:spacing w:line="240" w:lineRule="auto"/>
      </w:pPr>
    </w:p>
    <w:p w14:paraId="193DE345" w14:textId="77777777" w:rsidR="004C6221" w:rsidRPr="004F2BEC" w:rsidRDefault="004C6221" w:rsidP="00E00588">
      <w:pPr>
        <w:widowControl w:val="0"/>
        <w:spacing w:line="240" w:lineRule="auto"/>
      </w:pPr>
    </w:p>
    <w:p w14:paraId="76448B94" w14:textId="77777777" w:rsidR="004C6221" w:rsidRPr="004F2BEC" w:rsidRDefault="004C6221" w:rsidP="00E00588">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sidRPr="004F2BEC">
        <w:rPr>
          <w:b/>
        </w:rPr>
        <w:t>2.</w:t>
      </w:r>
      <w:r w:rsidRPr="004F2BEC">
        <w:rPr>
          <w:b/>
        </w:rPr>
        <w:tab/>
      </w:r>
      <w:r w:rsidRPr="004F2BEC">
        <w:rPr>
          <w:b/>
          <w:szCs w:val="22"/>
        </w:rPr>
        <w:t>NAAM VAN DE HOUDER VAN DE VERGUNNING VOOR HET IN DE HANDEL BRENGEN</w:t>
      </w:r>
    </w:p>
    <w:p w14:paraId="3EABB1D7" w14:textId="77777777" w:rsidR="004C6221" w:rsidRPr="004F2BEC" w:rsidRDefault="004C6221" w:rsidP="00E00588">
      <w:pPr>
        <w:keepNext/>
        <w:widowControl w:val="0"/>
        <w:spacing w:line="240" w:lineRule="auto"/>
        <w:rPr>
          <w:szCs w:val="22"/>
        </w:rPr>
      </w:pPr>
    </w:p>
    <w:p w14:paraId="5BD24F5C" w14:textId="77777777" w:rsidR="0056273E" w:rsidRPr="004F2BEC" w:rsidRDefault="0056273E" w:rsidP="00723C3F">
      <w:pPr>
        <w:widowControl w:val="0"/>
        <w:tabs>
          <w:tab w:val="clear" w:pos="567"/>
        </w:tabs>
        <w:spacing w:line="240" w:lineRule="auto"/>
        <w:outlineLvl w:val="0"/>
        <w:rPr>
          <w:szCs w:val="22"/>
        </w:rPr>
      </w:pPr>
      <w:r w:rsidRPr="004F2BEC">
        <w:rPr>
          <w:szCs w:val="22"/>
        </w:rPr>
        <w:t>Sun Pharmaceutical Industries Europe B.V.</w:t>
      </w:r>
    </w:p>
    <w:p w14:paraId="2E3B567D" w14:textId="77777777" w:rsidR="0056273E" w:rsidRPr="004F2BEC" w:rsidRDefault="0056273E" w:rsidP="0056273E">
      <w:pPr>
        <w:widowControl w:val="0"/>
        <w:tabs>
          <w:tab w:val="clear" w:pos="567"/>
          <w:tab w:val="left" w:pos="720"/>
        </w:tabs>
        <w:spacing w:line="240" w:lineRule="auto"/>
        <w:rPr>
          <w:szCs w:val="22"/>
        </w:rPr>
      </w:pPr>
    </w:p>
    <w:p w14:paraId="3571B9A0" w14:textId="77777777" w:rsidR="004C6221" w:rsidRPr="004F2BEC" w:rsidRDefault="004C6221" w:rsidP="00E00588">
      <w:pPr>
        <w:widowControl w:val="0"/>
        <w:spacing w:line="240" w:lineRule="auto"/>
        <w:rPr>
          <w:szCs w:val="22"/>
        </w:rPr>
      </w:pPr>
    </w:p>
    <w:p w14:paraId="66EAFC26" w14:textId="77777777" w:rsidR="004C6221" w:rsidRPr="004F2BEC" w:rsidRDefault="004C6221" w:rsidP="00E00588">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4F2BEC">
        <w:rPr>
          <w:b/>
          <w:szCs w:val="22"/>
        </w:rPr>
        <w:t>3.</w:t>
      </w:r>
      <w:r w:rsidRPr="004F2BEC">
        <w:rPr>
          <w:b/>
          <w:szCs w:val="22"/>
        </w:rPr>
        <w:tab/>
        <w:t>UITERSTE GEBRUIKSDATUM</w:t>
      </w:r>
    </w:p>
    <w:p w14:paraId="5FD83384" w14:textId="77777777" w:rsidR="004C6221" w:rsidRPr="004F2BEC" w:rsidRDefault="004C6221" w:rsidP="00E00588">
      <w:pPr>
        <w:keepNext/>
        <w:widowControl w:val="0"/>
        <w:spacing w:line="240" w:lineRule="auto"/>
        <w:rPr>
          <w:szCs w:val="22"/>
        </w:rPr>
      </w:pPr>
    </w:p>
    <w:p w14:paraId="043D3682" w14:textId="77777777" w:rsidR="004C6221" w:rsidRPr="004F2BEC" w:rsidRDefault="004C6221" w:rsidP="00723C3F">
      <w:pPr>
        <w:widowControl w:val="0"/>
        <w:spacing w:line="240" w:lineRule="auto"/>
        <w:outlineLvl w:val="0"/>
        <w:rPr>
          <w:szCs w:val="22"/>
        </w:rPr>
      </w:pPr>
      <w:r w:rsidRPr="004F2BEC">
        <w:rPr>
          <w:szCs w:val="22"/>
        </w:rPr>
        <w:t>EXP</w:t>
      </w:r>
    </w:p>
    <w:p w14:paraId="3B60CDC0" w14:textId="77777777" w:rsidR="004C6221" w:rsidRPr="004F2BEC" w:rsidRDefault="004C6221" w:rsidP="00E00588">
      <w:pPr>
        <w:widowControl w:val="0"/>
        <w:spacing w:line="240" w:lineRule="auto"/>
        <w:rPr>
          <w:szCs w:val="22"/>
        </w:rPr>
      </w:pPr>
    </w:p>
    <w:p w14:paraId="0BC22541" w14:textId="77777777" w:rsidR="004C6221" w:rsidRPr="004F2BEC" w:rsidRDefault="004C6221" w:rsidP="00E00588">
      <w:pPr>
        <w:widowControl w:val="0"/>
        <w:spacing w:line="240" w:lineRule="auto"/>
        <w:rPr>
          <w:szCs w:val="22"/>
        </w:rPr>
      </w:pPr>
    </w:p>
    <w:p w14:paraId="321BF4AC" w14:textId="77777777" w:rsidR="004C6221" w:rsidRPr="004F2BEC" w:rsidRDefault="004C6221" w:rsidP="00E00588">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4F2BEC">
        <w:rPr>
          <w:b/>
          <w:szCs w:val="22"/>
        </w:rPr>
        <w:t>4.</w:t>
      </w:r>
      <w:r w:rsidRPr="004F2BEC">
        <w:rPr>
          <w:b/>
          <w:szCs w:val="22"/>
        </w:rPr>
        <w:tab/>
      </w:r>
      <w:r w:rsidR="00E7224D" w:rsidRPr="004F2BEC">
        <w:rPr>
          <w:b/>
          <w:szCs w:val="22"/>
        </w:rPr>
        <w:t>PARTIJNUMMER</w:t>
      </w:r>
    </w:p>
    <w:p w14:paraId="75863DF4" w14:textId="77777777" w:rsidR="004C6221" w:rsidRPr="004F2BEC" w:rsidRDefault="004C6221" w:rsidP="00E00588">
      <w:pPr>
        <w:keepNext/>
        <w:widowControl w:val="0"/>
        <w:spacing w:line="240" w:lineRule="auto"/>
        <w:rPr>
          <w:szCs w:val="22"/>
        </w:rPr>
      </w:pPr>
    </w:p>
    <w:p w14:paraId="3A03A0D1" w14:textId="77777777" w:rsidR="004C6221" w:rsidRPr="004F2BEC" w:rsidRDefault="004C6221" w:rsidP="00723C3F">
      <w:pPr>
        <w:widowControl w:val="0"/>
        <w:spacing w:line="240" w:lineRule="auto"/>
        <w:outlineLvl w:val="0"/>
        <w:rPr>
          <w:szCs w:val="22"/>
        </w:rPr>
      </w:pPr>
      <w:r w:rsidRPr="004F2BEC">
        <w:rPr>
          <w:szCs w:val="22"/>
        </w:rPr>
        <w:t>Lot</w:t>
      </w:r>
    </w:p>
    <w:p w14:paraId="383D5069" w14:textId="77777777" w:rsidR="004C6221" w:rsidRPr="004F2BEC" w:rsidRDefault="004C6221" w:rsidP="00E00588">
      <w:pPr>
        <w:widowControl w:val="0"/>
        <w:spacing w:line="240" w:lineRule="auto"/>
        <w:rPr>
          <w:szCs w:val="22"/>
        </w:rPr>
      </w:pPr>
    </w:p>
    <w:p w14:paraId="2342A7DC" w14:textId="77777777" w:rsidR="004C6221" w:rsidRPr="004F2BEC" w:rsidRDefault="004C6221" w:rsidP="00E00588">
      <w:pPr>
        <w:widowControl w:val="0"/>
        <w:spacing w:line="240" w:lineRule="auto"/>
        <w:rPr>
          <w:szCs w:val="22"/>
        </w:rPr>
      </w:pPr>
    </w:p>
    <w:p w14:paraId="4F2E62FC" w14:textId="77777777" w:rsidR="004C6221" w:rsidRPr="004F2BEC" w:rsidRDefault="004C6221" w:rsidP="00E00588">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4F2BEC">
        <w:rPr>
          <w:b/>
          <w:szCs w:val="22"/>
        </w:rPr>
        <w:t>5.</w:t>
      </w:r>
      <w:r w:rsidRPr="004F2BEC">
        <w:rPr>
          <w:b/>
          <w:szCs w:val="22"/>
        </w:rPr>
        <w:tab/>
        <w:t>OVERIGE</w:t>
      </w:r>
    </w:p>
    <w:p w14:paraId="41984300" w14:textId="77777777" w:rsidR="004C6221" w:rsidRPr="004F2BEC" w:rsidRDefault="004C6221" w:rsidP="00E00588">
      <w:pPr>
        <w:widowControl w:val="0"/>
        <w:spacing w:line="240" w:lineRule="auto"/>
      </w:pPr>
    </w:p>
    <w:p w14:paraId="094F2E98" w14:textId="77777777" w:rsidR="004C6221" w:rsidRPr="004F2BEC" w:rsidRDefault="004C6221" w:rsidP="00E00588">
      <w:pPr>
        <w:widowControl w:val="0"/>
        <w:spacing w:line="240" w:lineRule="auto"/>
      </w:pPr>
      <w:r w:rsidRPr="004F2BEC">
        <w:br w:type="page"/>
      </w:r>
    </w:p>
    <w:p w14:paraId="3DBB3DA8" w14:textId="77777777" w:rsidR="004C6221" w:rsidRPr="004F2BEC" w:rsidRDefault="004C6221" w:rsidP="00E00588">
      <w:pPr>
        <w:widowControl w:val="0"/>
        <w:spacing w:line="240" w:lineRule="auto"/>
      </w:pPr>
    </w:p>
    <w:p w14:paraId="533937F6" w14:textId="77777777" w:rsidR="004C6221" w:rsidRPr="004F2BEC" w:rsidRDefault="004C6221" w:rsidP="00E00588">
      <w:pPr>
        <w:widowControl w:val="0"/>
        <w:spacing w:line="240" w:lineRule="auto"/>
      </w:pPr>
    </w:p>
    <w:p w14:paraId="5524C1B7" w14:textId="77777777" w:rsidR="004C6221" w:rsidRPr="004F2BEC" w:rsidRDefault="004C6221" w:rsidP="00E00588">
      <w:pPr>
        <w:widowControl w:val="0"/>
        <w:spacing w:line="240" w:lineRule="auto"/>
      </w:pPr>
    </w:p>
    <w:p w14:paraId="7E287227" w14:textId="77777777" w:rsidR="004C6221" w:rsidRPr="004F2BEC" w:rsidRDefault="004C6221" w:rsidP="00E00588">
      <w:pPr>
        <w:widowControl w:val="0"/>
        <w:spacing w:line="240" w:lineRule="auto"/>
      </w:pPr>
    </w:p>
    <w:p w14:paraId="70B038DA" w14:textId="77777777" w:rsidR="004C6221" w:rsidRPr="004F2BEC" w:rsidRDefault="004C6221" w:rsidP="00E00588">
      <w:pPr>
        <w:widowControl w:val="0"/>
        <w:spacing w:line="240" w:lineRule="auto"/>
      </w:pPr>
    </w:p>
    <w:p w14:paraId="3381F89C" w14:textId="77777777" w:rsidR="004C6221" w:rsidRPr="004F2BEC" w:rsidRDefault="004C6221" w:rsidP="00E00588">
      <w:pPr>
        <w:widowControl w:val="0"/>
        <w:spacing w:line="240" w:lineRule="auto"/>
      </w:pPr>
    </w:p>
    <w:p w14:paraId="1C2B446D" w14:textId="77777777" w:rsidR="004C6221" w:rsidRPr="004F2BEC" w:rsidRDefault="004C6221" w:rsidP="00E00588">
      <w:pPr>
        <w:widowControl w:val="0"/>
        <w:spacing w:line="240" w:lineRule="auto"/>
      </w:pPr>
    </w:p>
    <w:p w14:paraId="42ECD593" w14:textId="77777777" w:rsidR="004C6221" w:rsidRPr="004F2BEC" w:rsidRDefault="004C6221" w:rsidP="00E00588">
      <w:pPr>
        <w:widowControl w:val="0"/>
        <w:spacing w:line="240" w:lineRule="auto"/>
      </w:pPr>
    </w:p>
    <w:p w14:paraId="12CA494A" w14:textId="77777777" w:rsidR="004C6221" w:rsidRPr="004F2BEC" w:rsidRDefault="004C6221" w:rsidP="00E00588">
      <w:pPr>
        <w:widowControl w:val="0"/>
        <w:spacing w:line="240" w:lineRule="auto"/>
      </w:pPr>
    </w:p>
    <w:p w14:paraId="756A4A09" w14:textId="77777777" w:rsidR="004C6221" w:rsidRPr="004F2BEC" w:rsidRDefault="004C6221" w:rsidP="00E00588">
      <w:pPr>
        <w:widowControl w:val="0"/>
        <w:spacing w:line="240" w:lineRule="auto"/>
      </w:pPr>
    </w:p>
    <w:p w14:paraId="09A73748" w14:textId="77777777" w:rsidR="004C6221" w:rsidRPr="004F2BEC" w:rsidRDefault="004C6221" w:rsidP="00E00588">
      <w:pPr>
        <w:widowControl w:val="0"/>
        <w:spacing w:line="240" w:lineRule="auto"/>
      </w:pPr>
    </w:p>
    <w:p w14:paraId="6F0069F2" w14:textId="77777777" w:rsidR="004C6221" w:rsidRPr="004F2BEC" w:rsidRDefault="004C6221" w:rsidP="00E00588">
      <w:pPr>
        <w:widowControl w:val="0"/>
        <w:spacing w:line="240" w:lineRule="auto"/>
      </w:pPr>
    </w:p>
    <w:p w14:paraId="7DED49DE" w14:textId="77777777" w:rsidR="004C6221" w:rsidRPr="004F2BEC" w:rsidRDefault="004C6221" w:rsidP="00E00588">
      <w:pPr>
        <w:widowControl w:val="0"/>
        <w:spacing w:line="240" w:lineRule="auto"/>
      </w:pPr>
    </w:p>
    <w:p w14:paraId="1337CBA7" w14:textId="77777777" w:rsidR="004C6221" w:rsidRPr="004F2BEC" w:rsidRDefault="004C6221" w:rsidP="00E00588">
      <w:pPr>
        <w:widowControl w:val="0"/>
        <w:spacing w:line="240" w:lineRule="auto"/>
      </w:pPr>
    </w:p>
    <w:p w14:paraId="5E8C7ED6" w14:textId="77777777" w:rsidR="004C6221" w:rsidRPr="004F2BEC" w:rsidRDefault="004C6221" w:rsidP="00E00588">
      <w:pPr>
        <w:widowControl w:val="0"/>
        <w:spacing w:line="240" w:lineRule="auto"/>
      </w:pPr>
    </w:p>
    <w:p w14:paraId="4EEAC849" w14:textId="77777777" w:rsidR="004C6221" w:rsidRPr="004F2BEC" w:rsidRDefault="004C6221" w:rsidP="00E00588">
      <w:pPr>
        <w:widowControl w:val="0"/>
        <w:spacing w:line="240" w:lineRule="auto"/>
      </w:pPr>
    </w:p>
    <w:p w14:paraId="20126B9E" w14:textId="77777777" w:rsidR="004C6221" w:rsidRPr="004F2BEC" w:rsidRDefault="004C6221" w:rsidP="00E00588">
      <w:pPr>
        <w:widowControl w:val="0"/>
        <w:spacing w:line="240" w:lineRule="auto"/>
      </w:pPr>
    </w:p>
    <w:p w14:paraId="7DB750BB" w14:textId="77777777" w:rsidR="004C6221" w:rsidRPr="004F2BEC" w:rsidRDefault="004C6221" w:rsidP="00E00588">
      <w:pPr>
        <w:widowControl w:val="0"/>
        <w:spacing w:line="240" w:lineRule="auto"/>
      </w:pPr>
    </w:p>
    <w:p w14:paraId="7CA108F2" w14:textId="77777777" w:rsidR="004C6221" w:rsidRPr="004F2BEC" w:rsidRDefault="004C6221" w:rsidP="00E00588">
      <w:pPr>
        <w:widowControl w:val="0"/>
        <w:spacing w:line="240" w:lineRule="auto"/>
      </w:pPr>
    </w:p>
    <w:p w14:paraId="48E12539" w14:textId="77777777" w:rsidR="004C6221" w:rsidRPr="004F2BEC" w:rsidRDefault="004C6221" w:rsidP="00E00588">
      <w:pPr>
        <w:widowControl w:val="0"/>
        <w:spacing w:line="240" w:lineRule="auto"/>
      </w:pPr>
    </w:p>
    <w:p w14:paraId="005DD88C" w14:textId="77777777" w:rsidR="004C6221" w:rsidRPr="004F2BEC" w:rsidRDefault="004C6221" w:rsidP="00E00588">
      <w:pPr>
        <w:widowControl w:val="0"/>
        <w:spacing w:line="240" w:lineRule="auto"/>
      </w:pPr>
    </w:p>
    <w:p w14:paraId="2B49285C" w14:textId="77777777" w:rsidR="004C6221" w:rsidRPr="004F2BEC" w:rsidRDefault="004C6221" w:rsidP="00E00588">
      <w:pPr>
        <w:widowControl w:val="0"/>
        <w:spacing w:line="240" w:lineRule="auto"/>
      </w:pPr>
    </w:p>
    <w:p w14:paraId="309E1F6D" w14:textId="77777777" w:rsidR="004C6221" w:rsidRPr="004F2BEC" w:rsidRDefault="004C6221" w:rsidP="00DD1D0B">
      <w:pPr>
        <w:pStyle w:val="TitleEMA1"/>
      </w:pPr>
      <w:r w:rsidRPr="004F2BEC">
        <w:t>B. BIJSLUITER</w:t>
      </w:r>
    </w:p>
    <w:p w14:paraId="3D285DD5" w14:textId="77777777" w:rsidR="004C6221" w:rsidRPr="004F2BEC" w:rsidRDefault="004C6221" w:rsidP="00DD1D0B">
      <w:pPr>
        <w:pStyle w:val="TitleEMA1"/>
      </w:pPr>
      <w:r w:rsidRPr="004F2BEC">
        <w:br w:type="page"/>
        <w:t>Bijsluiter: informatie voor de patiënt</w:t>
      </w:r>
    </w:p>
    <w:p w14:paraId="50A487EC" w14:textId="77777777" w:rsidR="004C6221" w:rsidRPr="004F2BEC" w:rsidRDefault="004C6221" w:rsidP="00D74130">
      <w:pPr>
        <w:widowControl w:val="0"/>
        <w:numPr>
          <w:ilvl w:val="12"/>
          <w:numId w:val="0"/>
        </w:numPr>
        <w:shd w:val="clear" w:color="auto" w:fill="FFFFFF"/>
        <w:tabs>
          <w:tab w:val="clear" w:pos="567"/>
        </w:tabs>
        <w:spacing w:line="240" w:lineRule="auto"/>
        <w:jc w:val="center"/>
      </w:pPr>
    </w:p>
    <w:p w14:paraId="52FF56E1" w14:textId="77777777" w:rsidR="004C6221" w:rsidRPr="004F2BEC" w:rsidRDefault="004C6221" w:rsidP="005437D3">
      <w:pPr>
        <w:widowControl w:val="0"/>
        <w:jc w:val="center"/>
        <w:outlineLvl w:val="0"/>
        <w:rPr>
          <w:b/>
        </w:rPr>
      </w:pPr>
      <w:r w:rsidRPr="004F2BEC">
        <w:rPr>
          <w:b/>
        </w:rPr>
        <w:t>Odomzo 200 mg harde capsules</w:t>
      </w:r>
    </w:p>
    <w:p w14:paraId="28B4D007" w14:textId="77777777" w:rsidR="004C6221" w:rsidRPr="004F2BEC" w:rsidRDefault="00EC6FA3" w:rsidP="00D74130">
      <w:pPr>
        <w:widowControl w:val="0"/>
        <w:numPr>
          <w:ilvl w:val="12"/>
          <w:numId w:val="0"/>
        </w:numPr>
        <w:tabs>
          <w:tab w:val="clear" w:pos="567"/>
        </w:tabs>
        <w:spacing w:line="240" w:lineRule="auto"/>
        <w:jc w:val="center"/>
      </w:pPr>
      <w:r w:rsidRPr="004F2BEC">
        <w:t>s</w:t>
      </w:r>
      <w:r w:rsidR="004C6221" w:rsidRPr="004F2BEC">
        <w:t>onidegib</w:t>
      </w:r>
    </w:p>
    <w:p w14:paraId="3B9D71A9" w14:textId="77777777" w:rsidR="004C6221" w:rsidRPr="004F2BEC" w:rsidRDefault="004C6221" w:rsidP="002A213D">
      <w:pPr>
        <w:widowControl w:val="0"/>
        <w:numPr>
          <w:ilvl w:val="12"/>
          <w:numId w:val="0"/>
        </w:numPr>
        <w:tabs>
          <w:tab w:val="clear" w:pos="567"/>
        </w:tabs>
        <w:spacing w:line="240" w:lineRule="auto"/>
        <w:jc w:val="center"/>
        <w:rPr>
          <w:szCs w:val="22"/>
        </w:rPr>
      </w:pPr>
    </w:p>
    <w:p w14:paraId="221E476C" w14:textId="77777777" w:rsidR="004C6221" w:rsidRPr="004F2BEC" w:rsidRDefault="004C6221" w:rsidP="00391663">
      <w:pPr>
        <w:widowControl w:val="0"/>
        <w:spacing w:line="240" w:lineRule="auto"/>
        <w:rPr>
          <w:szCs w:val="22"/>
        </w:rPr>
      </w:pPr>
    </w:p>
    <w:p w14:paraId="7EA6CAB4" w14:textId="77777777" w:rsidR="004C6221" w:rsidRPr="004F2BEC" w:rsidRDefault="004C6221" w:rsidP="00922D10">
      <w:pPr>
        <w:pStyle w:val="Text"/>
        <w:keepLines w:val="0"/>
        <w:widowControl w:val="0"/>
        <w:pBdr>
          <w:top w:val="single" w:sz="4" w:space="1" w:color="auto"/>
          <w:left w:val="single" w:sz="4" w:space="4" w:color="auto"/>
          <w:bottom w:val="single" w:sz="4" w:space="1" w:color="auto"/>
          <w:right w:val="single" w:sz="4" w:space="4" w:color="auto"/>
        </w:pBdr>
        <w:spacing w:before="0"/>
        <w:rPr>
          <w:sz w:val="22"/>
          <w:szCs w:val="22"/>
          <w:lang w:val="nl-NL"/>
        </w:rPr>
      </w:pPr>
      <w:r w:rsidRPr="004F2BEC">
        <w:rPr>
          <w:sz w:val="22"/>
          <w:szCs w:val="22"/>
          <w:lang w:val="nl-NL"/>
        </w:rPr>
        <w:t xml:space="preserve">Odomzo kan ernstige geboorteafwijkingen veroorzaken. Het kan leiden tot de dood van een baby voorafgaand aan de geboorte of vlak na de geboorte. U </w:t>
      </w:r>
      <w:r w:rsidR="00C40A1D" w:rsidRPr="004F2BEC">
        <w:rPr>
          <w:sz w:val="22"/>
          <w:szCs w:val="22"/>
          <w:lang w:val="nl-NL"/>
        </w:rPr>
        <w:t xml:space="preserve">mag </w:t>
      </w:r>
      <w:r w:rsidRPr="004F2BEC">
        <w:rPr>
          <w:sz w:val="22"/>
          <w:szCs w:val="22"/>
          <w:lang w:val="nl-NL"/>
        </w:rPr>
        <w:t>niet zwanger worden terwijl u dit geneesmiddel gebruikt.</w:t>
      </w:r>
      <w:r w:rsidR="00EC6FA3" w:rsidRPr="004F2BEC">
        <w:rPr>
          <w:sz w:val="22"/>
          <w:szCs w:val="22"/>
          <w:lang w:val="nl-NL"/>
        </w:rPr>
        <w:t xml:space="preserve"> U moet de instructies voor anticonceptie volgen die in deze bijsluiter staan.</w:t>
      </w:r>
    </w:p>
    <w:p w14:paraId="5FBB5EBD" w14:textId="77777777" w:rsidR="004C6221" w:rsidRPr="004F2BEC" w:rsidRDefault="004C6221" w:rsidP="00922D10">
      <w:pPr>
        <w:widowControl w:val="0"/>
        <w:tabs>
          <w:tab w:val="clear" w:pos="567"/>
        </w:tabs>
        <w:spacing w:line="240" w:lineRule="auto"/>
      </w:pPr>
    </w:p>
    <w:p w14:paraId="322E6289" w14:textId="77777777" w:rsidR="004C6221" w:rsidRPr="004F2BEC" w:rsidRDefault="004C6221" w:rsidP="00EB4D1E">
      <w:pPr>
        <w:keepNext/>
        <w:widowControl w:val="0"/>
        <w:tabs>
          <w:tab w:val="clear" w:pos="567"/>
        </w:tabs>
        <w:suppressAutoHyphens/>
        <w:spacing w:line="240" w:lineRule="auto"/>
      </w:pPr>
      <w:r w:rsidRPr="004F2BEC">
        <w:rPr>
          <w:b/>
        </w:rPr>
        <w:t>Lees goed de hele bijsluiter voordat u dit geneesmiddel gaat gebruiken want er staat belangrijke informatie in voor u.</w:t>
      </w:r>
    </w:p>
    <w:p w14:paraId="3886EE7F" w14:textId="77777777" w:rsidR="004C6221" w:rsidRPr="004F2BEC" w:rsidRDefault="004C6221" w:rsidP="00714689">
      <w:pPr>
        <w:widowControl w:val="0"/>
        <w:numPr>
          <w:ilvl w:val="0"/>
          <w:numId w:val="28"/>
        </w:numPr>
        <w:tabs>
          <w:tab w:val="clear" w:pos="567"/>
        </w:tabs>
        <w:spacing w:line="240" w:lineRule="auto"/>
        <w:ind w:left="567" w:right="-2" w:hanging="567"/>
      </w:pPr>
      <w:r w:rsidRPr="004F2BEC">
        <w:t>Bewaar deze bijsluiter. Misschien heeft u hem later weer nodig.</w:t>
      </w:r>
    </w:p>
    <w:p w14:paraId="2B7857FA" w14:textId="77777777" w:rsidR="004C6221" w:rsidRPr="004F2BEC" w:rsidRDefault="004C6221" w:rsidP="00F602D1">
      <w:pPr>
        <w:widowControl w:val="0"/>
        <w:numPr>
          <w:ilvl w:val="0"/>
          <w:numId w:val="28"/>
        </w:numPr>
        <w:tabs>
          <w:tab w:val="clear" w:pos="567"/>
        </w:tabs>
        <w:spacing w:line="240" w:lineRule="auto"/>
        <w:ind w:left="567" w:right="-2" w:hanging="567"/>
      </w:pPr>
      <w:r w:rsidRPr="004F2BEC">
        <w:t>Heeft u nog vragen? Neem dan contact op met uw arts of apotheker.</w:t>
      </w:r>
    </w:p>
    <w:p w14:paraId="42D3E37E" w14:textId="77777777" w:rsidR="004C6221" w:rsidRPr="004F2BEC" w:rsidRDefault="004C6221" w:rsidP="009C4EC4">
      <w:pPr>
        <w:widowControl w:val="0"/>
        <w:numPr>
          <w:ilvl w:val="0"/>
          <w:numId w:val="28"/>
        </w:numPr>
        <w:tabs>
          <w:tab w:val="clear" w:pos="567"/>
        </w:tabs>
        <w:spacing w:line="240" w:lineRule="auto"/>
        <w:ind w:left="567" w:right="-2" w:hanging="567"/>
      </w:pPr>
      <w:r w:rsidRPr="004F2BEC">
        <w:t>Geef dit geneesmiddel niet door aan anderen, want het is alleen aan u voorgeschreven. Het kan schadelijk zijn voor anderen, ook al hebben zij dezelfde klachten als u.</w:t>
      </w:r>
    </w:p>
    <w:p w14:paraId="55CB3229" w14:textId="77777777" w:rsidR="004C6221" w:rsidRPr="004F2BEC" w:rsidRDefault="004C6221" w:rsidP="00D24E96">
      <w:pPr>
        <w:widowControl w:val="0"/>
        <w:numPr>
          <w:ilvl w:val="0"/>
          <w:numId w:val="28"/>
        </w:numPr>
        <w:spacing w:line="240" w:lineRule="auto"/>
        <w:ind w:left="567" w:hanging="567"/>
      </w:pPr>
      <w:r w:rsidRPr="004F2BEC">
        <w:t>Krijgt u last van een van de bijwerkingen die in rubriek</w:t>
      </w:r>
      <w:r w:rsidR="00CA6308" w:rsidRPr="004F2BEC">
        <w:t> </w:t>
      </w:r>
      <w:r w:rsidRPr="004F2BEC">
        <w:t>4 staan? Of krijgt u een bijwerking die niet in deze bijsluiter staat? Neem dan contact op met uw arts of apotheker.</w:t>
      </w:r>
    </w:p>
    <w:p w14:paraId="6F50437B" w14:textId="77777777" w:rsidR="004C6221" w:rsidRPr="004F2BEC" w:rsidRDefault="004C6221" w:rsidP="0083452E">
      <w:pPr>
        <w:widowControl w:val="0"/>
        <w:tabs>
          <w:tab w:val="clear" w:pos="567"/>
        </w:tabs>
        <w:spacing w:line="240" w:lineRule="auto"/>
        <w:ind w:right="-2"/>
      </w:pPr>
    </w:p>
    <w:p w14:paraId="7539B7CC" w14:textId="77777777" w:rsidR="004C6221" w:rsidRPr="004F2BEC" w:rsidRDefault="004C6221" w:rsidP="008C156D">
      <w:pPr>
        <w:keepNext/>
        <w:widowControl w:val="0"/>
        <w:numPr>
          <w:ilvl w:val="12"/>
          <w:numId w:val="0"/>
        </w:numPr>
        <w:outlineLvl w:val="0"/>
        <w:rPr>
          <w:b/>
        </w:rPr>
      </w:pPr>
      <w:r w:rsidRPr="004F2BEC">
        <w:rPr>
          <w:b/>
        </w:rPr>
        <w:t>Inhoud van deze bijsluiter</w:t>
      </w:r>
    </w:p>
    <w:p w14:paraId="424CFF86" w14:textId="77777777" w:rsidR="004C6221" w:rsidRPr="004F2BEC" w:rsidRDefault="004C6221" w:rsidP="00E00588">
      <w:pPr>
        <w:keepNext/>
        <w:widowControl w:val="0"/>
        <w:spacing w:line="240" w:lineRule="auto"/>
      </w:pPr>
    </w:p>
    <w:p w14:paraId="1EF39F9C" w14:textId="77777777" w:rsidR="004C6221" w:rsidRPr="004F2BEC" w:rsidRDefault="004C6221" w:rsidP="00D74130">
      <w:pPr>
        <w:widowControl w:val="0"/>
        <w:tabs>
          <w:tab w:val="clear" w:pos="567"/>
        </w:tabs>
        <w:spacing w:line="240" w:lineRule="auto"/>
        <w:ind w:right="-29"/>
      </w:pPr>
      <w:r w:rsidRPr="004F2BEC">
        <w:t>1.</w:t>
      </w:r>
      <w:r w:rsidRPr="004F2BEC">
        <w:tab/>
        <w:t>Wat is Odomzo en waarvoor wordt dit middel gebruikt?</w:t>
      </w:r>
    </w:p>
    <w:p w14:paraId="033ED4AE" w14:textId="77777777" w:rsidR="004C6221" w:rsidRPr="004F2BEC" w:rsidRDefault="004C6221" w:rsidP="002A213D">
      <w:pPr>
        <w:widowControl w:val="0"/>
        <w:tabs>
          <w:tab w:val="clear" w:pos="567"/>
        </w:tabs>
        <w:spacing w:line="240" w:lineRule="auto"/>
        <w:ind w:right="-29"/>
      </w:pPr>
      <w:r w:rsidRPr="004F2BEC">
        <w:t>2.</w:t>
      </w:r>
      <w:r w:rsidRPr="004F2BEC">
        <w:tab/>
        <w:t>Wanneer mag u dit middel niet gebruiken of moet u er extra voorzichtig mee zijn?</w:t>
      </w:r>
    </w:p>
    <w:p w14:paraId="1C71C2BF" w14:textId="77777777" w:rsidR="004C6221" w:rsidRPr="004F2BEC" w:rsidRDefault="004C6221" w:rsidP="003B1F4C">
      <w:pPr>
        <w:widowControl w:val="0"/>
        <w:tabs>
          <w:tab w:val="clear" w:pos="567"/>
        </w:tabs>
        <w:spacing w:line="240" w:lineRule="auto"/>
        <w:ind w:right="-29"/>
      </w:pPr>
      <w:r w:rsidRPr="004F2BEC">
        <w:t>3.</w:t>
      </w:r>
      <w:r w:rsidRPr="004F2BEC">
        <w:tab/>
        <w:t>Hoe gebruikt u dit middel?</w:t>
      </w:r>
    </w:p>
    <w:p w14:paraId="5348E152" w14:textId="77777777" w:rsidR="004C6221" w:rsidRPr="004F2BEC" w:rsidRDefault="004C6221" w:rsidP="00391663">
      <w:pPr>
        <w:widowControl w:val="0"/>
        <w:tabs>
          <w:tab w:val="clear" w:pos="567"/>
        </w:tabs>
        <w:spacing w:line="240" w:lineRule="auto"/>
        <w:ind w:right="-29"/>
      </w:pPr>
      <w:r w:rsidRPr="004F2BEC">
        <w:t>4.</w:t>
      </w:r>
      <w:r w:rsidRPr="004F2BEC">
        <w:tab/>
        <w:t>Mogelijke bijwerkingen</w:t>
      </w:r>
    </w:p>
    <w:p w14:paraId="2DF8DFA8" w14:textId="77777777" w:rsidR="004C6221" w:rsidRPr="004F2BEC" w:rsidRDefault="004C6221" w:rsidP="00922D10">
      <w:pPr>
        <w:widowControl w:val="0"/>
        <w:tabs>
          <w:tab w:val="clear" w:pos="567"/>
        </w:tabs>
        <w:spacing w:line="240" w:lineRule="auto"/>
        <w:ind w:right="-29"/>
      </w:pPr>
      <w:r w:rsidRPr="004F2BEC">
        <w:t>5.</w:t>
      </w:r>
      <w:r w:rsidRPr="004F2BEC">
        <w:tab/>
        <w:t>Hoe bewaart u dit middel?</w:t>
      </w:r>
    </w:p>
    <w:p w14:paraId="3FA8F3D7" w14:textId="77777777" w:rsidR="004C6221" w:rsidRPr="004F2BEC" w:rsidRDefault="004C6221" w:rsidP="00922D10">
      <w:pPr>
        <w:widowControl w:val="0"/>
        <w:tabs>
          <w:tab w:val="clear" w:pos="567"/>
        </w:tabs>
        <w:spacing w:line="240" w:lineRule="auto"/>
        <w:ind w:right="-29"/>
      </w:pPr>
      <w:r w:rsidRPr="004F2BEC">
        <w:t>6.</w:t>
      </w:r>
      <w:r w:rsidRPr="004F2BEC">
        <w:tab/>
      </w:r>
      <w:r w:rsidRPr="004F2BEC">
        <w:rPr>
          <w:szCs w:val="22"/>
        </w:rPr>
        <w:t>Inhoud van de verpakking en overige informatie</w:t>
      </w:r>
    </w:p>
    <w:p w14:paraId="4F9F67B4" w14:textId="77777777" w:rsidR="004C6221" w:rsidRPr="004F2BEC" w:rsidRDefault="004C6221" w:rsidP="00EB4D1E">
      <w:pPr>
        <w:widowControl w:val="0"/>
        <w:numPr>
          <w:ilvl w:val="12"/>
          <w:numId w:val="0"/>
        </w:numPr>
        <w:tabs>
          <w:tab w:val="clear" w:pos="567"/>
        </w:tabs>
        <w:spacing w:line="240" w:lineRule="auto"/>
        <w:ind w:right="-2"/>
      </w:pPr>
    </w:p>
    <w:p w14:paraId="315A541C" w14:textId="77777777" w:rsidR="004C6221" w:rsidRPr="004F2BEC" w:rsidRDefault="004C6221" w:rsidP="00714689">
      <w:pPr>
        <w:widowControl w:val="0"/>
        <w:numPr>
          <w:ilvl w:val="12"/>
          <w:numId w:val="0"/>
        </w:numPr>
        <w:tabs>
          <w:tab w:val="clear" w:pos="567"/>
        </w:tabs>
        <w:spacing w:line="240" w:lineRule="auto"/>
        <w:rPr>
          <w:szCs w:val="22"/>
        </w:rPr>
      </w:pPr>
    </w:p>
    <w:p w14:paraId="71598957" w14:textId="77777777" w:rsidR="004C6221" w:rsidRPr="004F2BEC" w:rsidRDefault="004C6221" w:rsidP="00F602D1">
      <w:pPr>
        <w:keepNext/>
        <w:widowControl w:val="0"/>
        <w:spacing w:line="240" w:lineRule="auto"/>
        <w:rPr>
          <w:b/>
          <w:szCs w:val="22"/>
        </w:rPr>
      </w:pPr>
      <w:r w:rsidRPr="004F2BEC">
        <w:rPr>
          <w:b/>
          <w:szCs w:val="22"/>
        </w:rPr>
        <w:t>1.</w:t>
      </w:r>
      <w:r w:rsidRPr="004F2BEC">
        <w:rPr>
          <w:b/>
          <w:szCs w:val="22"/>
        </w:rPr>
        <w:tab/>
        <w:t>Wat is Odomzo en waarvoor wordt dit middel gebruikt?</w:t>
      </w:r>
    </w:p>
    <w:p w14:paraId="12F6C046" w14:textId="77777777" w:rsidR="004C6221" w:rsidRPr="004F2BEC" w:rsidRDefault="004C6221" w:rsidP="009C4EC4">
      <w:pPr>
        <w:keepNext/>
        <w:widowControl w:val="0"/>
        <w:tabs>
          <w:tab w:val="clear" w:pos="567"/>
        </w:tabs>
        <w:spacing w:line="240" w:lineRule="auto"/>
      </w:pPr>
    </w:p>
    <w:p w14:paraId="1F3B060A" w14:textId="77777777" w:rsidR="004C6221" w:rsidRPr="004F2BEC" w:rsidRDefault="004C6221" w:rsidP="008C156D">
      <w:pPr>
        <w:keepNext/>
        <w:widowControl w:val="0"/>
        <w:tabs>
          <w:tab w:val="clear" w:pos="567"/>
        </w:tabs>
        <w:spacing w:line="240" w:lineRule="auto"/>
        <w:outlineLvl w:val="0"/>
        <w:rPr>
          <w:b/>
        </w:rPr>
      </w:pPr>
      <w:r w:rsidRPr="004F2BEC">
        <w:rPr>
          <w:b/>
        </w:rPr>
        <w:t>Wat is Odomzo?</w:t>
      </w:r>
    </w:p>
    <w:p w14:paraId="3663617C" w14:textId="77777777" w:rsidR="004C6221" w:rsidRPr="004F2BEC" w:rsidRDefault="004C6221" w:rsidP="008D3608">
      <w:pPr>
        <w:widowControl w:val="0"/>
        <w:tabs>
          <w:tab w:val="clear" w:pos="567"/>
        </w:tabs>
        <w:spacing w:line="240" w:lineRule="auto"/>
        <w:outlineLvl w:val="0"/>
      </w:pPr>
      <w:r w:rsidRPr="004F2BEC">
        <w:t>Odomzo bevat de werkzame stof sonidegib. Het is een geneesmiddel tegen kanker.</w:t>
      </w:r>
    </w:p>
    <w:p w14:paraId="1D9FA033" w14:textId="77777777" w:rsidR="004C6221" w:rsidRPr="004F2BEC" w:rsidRDefault="004C6221" w:rsidP="0083452E">
      <w:pPr>
        <w:widowControl w:val="0"/>
        <w:tabs>
          <w:tab w:val="clear" w:pos="567"/>
        </w:tabs>
        <w:spacing w:line="240" w:lineRule="auto"/>
        <w:ind w:right="-2"/>
      </w:pPr>
    </w:p>
    <w:p w14:paraId="0FD18951" w14:textId="77777777" w:rsidR="004C6221" w:rsidRPr="004F2BEC" w:rsidRDefault="004C6221" w:rsidP="008C156D">
      <w:pPr>
        <w:keepNext/>
        <w:widowControl w:val="0"/>
        <w:tabs>
          <w:tab w:val="clear" w:pos="567"/>
        </w:tabs>
        <w:spacing w:line="240" w:lineRule="auto"/>
        <w:ind w:right="-2"/>
        <w:outlineLvl w:val="0"/>
        <w:rPr>
          <w:b/>
        </w:rPr>
      </w:pPr>
      <w:r w:rsidRPr="004F2BEC">
        <w:rPr>
          <w:b/>
        </w:rPr>
        <w:t>Waarvoor wordt Odomzo gebruikt?</w:t>
      </w:r>
    </w:p>
    <w:p w14:paraId="748D9228" w14:textId="77777777" w:rsidR="004C6221" w:rsidRPr="004F2BEC" w:rsidRDefault="004C6221" w:rsidP="00F816CE">
      <w:pPr>
        <w:keepNext/>
        <w:widowControl w:val="0"/>
        <w:tabs>
          <w:tab w:val="clear" w:pos="567"/>
        </w:tabs>
        <w:spacing w:line="240" w:lineRule="auto"/>
      </w:pPr>
      <w:r w:rsidRPr="004F2BEC">
        <w:t>Odomzo wordt gebruikt voor de behandeling van volwassenen met een type huidkanker dat basaalcelcarcinoom wordt genoemd. Het wordt gebruikt wanneer de kanker</w:t>
      </w:r>
      <w:r w:rsidR="00F36545" w:rsidRPr="004F2BEC">
        <w:t xml:space="preserve"> </w:t>
      </w:r>
      <w:r w:rsidRPr="004F2BEC">
        <w:t>zich lokaal heeft verspreid en niet behandeld kan worden met chirurgie of bestraling.</w:t>
      </w:r>
    </w:p>
    <w:p w14:paraId="762D0F66" w14:textId="77777777" w:rsidR="004C6221" w:rsidRPr="004F2BEC" w:rsidRDefault="004C6221" w:rsidP="001A5560">
      <w:pPr>
        <w:widowControl w:val="0"/>
        <w:tabs>
          <w:tab w:val="clear" w:pos="567"/>
        </w:tabs>
        <w:spacing w:line="240" w:lineRule="auto"/>
        <w:ind w:right="-2"/>
        <w:rPr>
          <w:szCs w:val="22"/>
        </w:rPr>
      </w:pPr>
    </w:p>
    <w:p w14:paraId="39B4BA76" w14:textId="77777777" w:rsidR="004C6221" w:rsidRPr="004F2BEC" w:rsidRDefault="004C6221" w:rsidP="008C156D">
      <w:pPr>
        <w:keepNext/>
        <w:widowControl w:val="0"/>
        <w:tabs>
          <w:tab w:val="clear" w:pos="567"/>
        </w:tabs>
        <w:spacing w:line="240" w:lineRule="auto"/>
        <w:ind w:right="-2"/>
        <w:outlineLvl w:val="0"/>
        <w:rPr>
          <w:b/>
        </w:rPr>
      </w:pPr>
      <w:r w:rsidRPr="004F2BEC">
        <w:rPr>
          <w:b/>
        </w:rPr>
        <w:t>Hoe werkt Odomzo?</w:t>
      </w:r>
    </w:p>
    <w:p w14:paraId="656204D3" w14:textId="77777777" w:rsidR="004C6221" w:rsidRPr="004F2BEC" w:rsidRDefault="00177C71" w:rsidP="00012452">
      <w:pPr>
        <w:widowControl w:val="0"/>
        <w:tabs>
          <w:tab w:val="clear" w:pos="567"/>
        </w:tabs>
        <w:spacing w:line="240" w:lineRule="auto"/>
        <w:ind w:right="-2"/>
        <w:rPr>
          <w:szCs w:val="22"/>
        </w:rPr>
      </w:pPr>
      <w:r w:rsidRPr="004F2BEC">
        <w:rPr>
          <w:szCs w:val="22"/>
        </w:rPr>
        <w:t xml:space="preserve">De normale groei van cellen wordt gecontroleerd door verschillende chemische signalen. Bij patiënten met basaalcelcarcinoom treden er veranderingen op bij genen die een proces genaamd de “hedgehog-pathway” controleren. Dit schakelt signalen in die zorgen voor een ongecontroleerde groei van de kankercellen. </w:t>
      </w:r>
      <w:r w:rsidR="004C6221" w:rsidRPr="004F2BEC">
        <w:rPr>
          <w:szCs w:val="22"/>
        </w:rPr>
        <w:t>Odomzo werkt door het</w:t>
      </w:r>
      <w:r w:rsidRPr="004F2BEC">
        <w:rPr>
          <w:szCs w:val="22"/>
        </w:rPr>
        <w:t xml:space="preserve"> blokkeren van dit proces, waardoor</w:t>
      </w:r>
      <w:r w:rsidR="004C6221" w:rsidRPr="004F2BEC">
        <w:rPr>
          <w:szCs w:val="22"/>
        </w:rPr>
        <w:t xml:space="preserve"> de groei van kankercellen en de vorming van nieuwe kankercellen stopt.</w:t>
      </w:r>
    </w:p>
    <w:p w14:paraId="7C60092F" w14:textId="77777777" w:rsidR="004C6221" w:rsidRPr="004F2BEC" w:rsidRDefault="004C6221" w:rsidP="003E4EA1">
      <w:pPr>
        <w:widowControl w:val="0"/>
        <w:tabs>
          <w:tab w:val="clear" w:pos="567"/>
        </w:tabs>
        <w:spacing w:line="240" w:lineRule="auto"/>
        <w:ind w:right="-2"/>
        <w:rPr>
          <w:szCs w:val="22"/>
        </w:rPr>
      </w:pPr>
    </w:p>
    <w:p w14:paraId="0B4D5DEB" w14:textId="77777777" w:rsidR="004C6221" w:rsidRPr="004F2BEC" w:rsidRDefault="004C6221" w:rsidP="00681B00">
      <w:pPr>
        <w:widowControl w:val="0"/>
        <w:tabs>
          <w:tab w:val="clear" w:pos="567"/>
        </w:tabs>
        <w:spacing w:line="240" w:lineRule="auto"/>
        <w:ind w:right="-2"/>
        <w:rPr>
          <w:szCs w:val="22"/>
        </w:rPr>
      </w:pPr>
    </w:p>
    <w:p w14:paraId="3218AE01" w14:textId="77777777" w:rsidR="004C6221" w:rsidRPr="004F2BEC" w:rsidRDefault="004C6221" w:rsidP="00681B00">
      <w:pPr>
        <w:keepNext/>
        <w:widowControl w:val="0"/>
        <w:spacing w:line="240" w:lineRule="auto"/>
        <w:ind w:right="-2"/>
        <w:rPr>
          <w:b/>
        </w:rPr>
      </w:pPr>
      <w:r w:rsidRPr="004F2BEC">
        <w:rPr>
          <w:b/>
        </w:rPr>
        <w:t>2.</w:t>
      </w:r>
      <w:r w:rsidRPr="004F2BEC">
        <w:rPr>
          <w:b/>
        </w:rPr>
        <w:tab/>
        <w:t>Wanneer mag u dit middel niet gebruiken of moet u er extra voorzichtig mee zijn?</w:t>
      </w:r>
    </w:p>
    <w:p w14:paraId="77D82797" w14:textId="77777777" w:rsidR="004C6221" w:rsidRPr="004F2BEC" w:rsidRDefault="004C6221" w:rsidP="00681B00">
      <w:pPr>
        <w:keepNext/>
        <w:widowControl w:val="0"/>
        <w:spacing w:line="240" w:lineRule="auto"/>
      </w:pPr>
    </w:p>
    <w:p w14:paraId="3A73B3C8" w14:textId="77777777" w:rsidR="00177C71" w:rsidRPr="004F2BEC" w:rsidRDefault="00177C71" w:rsidP="00177C71">
      <w:pPr>
        <w:pStyle w:val="Default"/>
        <w:rPr>
          <w:sz w:val="22"/>
          <w:szCs w:val="22"/>
          <w:lang w:val="nl-NL"/>
        </w:rPr>
      </w:pPr>
      <w:r w:rsidRPr="004F2BEC">
        <w:rPr>
          <w:sz w:val="22"/>
          <w:szCs w:val="22"/>
          <w:lang w:val="nl-NL"/>
        </w:rPr>
        <w:t xml:space="preserve">Lees de specifieke instructies die u heeft gekregen van uw arts, met name over de effecten van </w:t>
      </w:r>
      <w:r w:rsidR="00177529" w:rsidRPr="004F2BEC">
        <w:rPr>
          <w:sz w:val="22"/>
          <w:szCs w:val="22"/>
          <w:lang w:val="nl-NL"/>
        </w:rPr>
        <w:t>Odomzo</w:t>
      </w:r>
      <w:r w:rsidRPr="004F2BEC">
        <w:rPr>
          <w:sz w:val="22"/>
          <w:szCs w:val="22"/>
          <w:lang w:val="nl-NL"/>
        </w:rPr>
        <w:t xml:space="preserve"> op ongeboren baby’s.</w:t>
      </w:r>
    </w:p>
    <w:p w14:paraId="03C4D71A" w14:textId="77777777" w:rsidR="00177529" w:rsidRPr="004F2BEC" w:rsidRDefault="00177529" w:rsidP="00177C71">
      <w:pPr>
        <w:widowControl w:val="0"/>
        <w:spacing w:line="240" w:lineRule="auto"/>
        <w:rPr>
          <w:szCs w:val="22"/>
        </w:rPr>
      </w:pPr>
    </w:p>
    <w:p w14:paraId="317CB2F3" w14:textId="77777777" w:rsidR="004C6221" w:rsidRPr="004F2BEC" w:rsidRDefault="00177C71" w:rsidP="00177C71">
      <w:pPr>
        <w:widowControl w:val="0"/>
        <w:spacing w:line="240" w:lineRule="auto"/>
        <w:rPr>
          <w:szCs w:val="22"/>
        </w:rPr>
      </w:pPr>
      <w:r w:rsidRPr="004F2BEC">
        <w:rPr>
          <w:szCs w:val="22"/>
        </w:rPr>
        <w:t>Lees de brochure en de herinneringskaart voor patiënten die u van uw arts hebt gekregen zorgvuldig door en volg de instructies die hierin staan.</w:t>
      </w:r>
    </w:p>
    <w:p w14:paraId="17E9D817" w14:textId="77777777" w:rsidR="00177529" w:rsidRPr="004F2BEC" w:rsidRDefault="00177529" w:rsidP="00177C71">
      <w:pPr>
        <w:widowControl w:val="0"/>
        <w:spacing w:line="240" w:lineRule="auto"/>
      </w:pPr>
    </w:p>
    <w:p w14:paraId="0113AC99" w14:textId="77777777" w:rsidR="004C6221" w:rsidRPr="004F2BEC" w:rsidRDefault="004C6221" w:rsidP="008379F2">
      <w:pPr>
        <w:keepNext/>
        <w:widowControl w:val="0"/>
        <w:outlineLvl w:val="0"/>
        <w:rPr>
          <w:b/>
        </w:rPr>
      </w:pPr>
      <w:r w:rsidRPr="004F2BEC">
        <w:rPr>
          <w:b/>
        </w:rPr>
        <w:t>Wanneer mag u dit middel niet gebruiken?</w:t>
      </w:r>
    </w:p>
    <w:p w14:paraId="6AD10C92" w14:textId="77777777" w:rsidR="004C6221" w:rsidRPr="004F2BEC" w:rsidRDefault="004C6221" w:rsidP="00D74130">
      <w:pPr>
        <w:widowControl w:val="0"/>
        <w:numPr>
          <w:ilvl w:val="0"/>
          <w:numId w:val="29"/>
        </w:numPr>
        <w:tabs>
          <w:tab w:val="clear" w:pos="567"/>
        </w:tabs>
        <w:spacing w:line="240" w:lineRule="auto"/>
        <w:ind w:left="567" w:hanging="567"/>
      </w:pPr>
      <w:r w:rsidRPr="004F2BEC">
        <w:t xml:space="preserve">U bent allergisch voor </w:t>
      </w:r>
      <w:r w:rsidR="00851527" w:rsidRPr="004F2BEC">
        <w:t xml:space="preserve">een </w:t>
      </w:r>
      <w:r w:rsidRPr="004F2BEC">
        <w:t>van de stoffen in dit geneesmiddel. Deze stoffen kunt u vinden in rubriek 6.</w:t>
      </w:r>
    </w:p>
    <w:p w14:paraId="70DC3692" w14:textId="77777777" w:rsidR="004C6221" w:rsidRPr="004F2BEC" w:rsidRDefault="004C6221" w:rsidP="002A213D">
      <w:pPr>
        <w:widowControl w:val="0"/>
        <w:numPr>
          <w:ilvl w:val="0"/>
          <w:numId w:val="29"/>
        </w:numPr>
        <w:tabs>
          <w:tab w:val="clear" w:pos="567"/>
        </w:tabs>
        <w:spacing w:line="240" w:lineRule="auto"/>
        <w:ind w:left="567" w:hanging="567"/>
      </w:pPr>
      <w:r w:rsidRPr="004F2BEC">
        <w:t>U bent zwanger</w:t>
      </w:r>
      <w:r w:rsidR="00ED6529" w:rsidRPr="004F2BEC">
        <w:t xml:space="preserve"> of</w:t>
      </w:r>
      <w:r w:rsidRPr="004F2BEC">
        <w:t xml:space="preserve"> denkt dat u misschien zwanger bent. </w:t>
      </w:r>
      <w:r w:rsidR="00DE0364" w:rsidRPr="004F2BEC">
        <w:t>De reden is dat</w:t>
      </w:r>
      <w:r w:rsidRPr="004F2BEC">
        <w:t xml:space="preserve"> Odomzo schadelijk kan zijn</w:t>
      </w:r>
      <w:r w:rsidR="00DE0364" w:rsidRPr="004F2BEC">
        <w:t xml:space="preserve"> voor </w:t>
      </w:r>
      <w:r w:rsidR="00787EEB" w:rsidRPr="004F2BEC">
        <w:t xml:space="preserve">uw </w:t>
      </w:r>
      <w:r w:rsidR="00DE0364" w:rsidRPr="004F2BEC">
        <w:t>ongeboren baby</w:t>
      </w:r>
      <w:r w:rsidRPr="004F2BEC">
        <w:t xml:space="preserve"> of de dood van </w:t>
      </w:r>
      <w:r w:rsidR="00787EEB" w:rsidRPr="004F2BEC">
        <w:t xml:space="preserve">uw </w:t>
      </w:r>
      <w:r w:rsidRPr="004F2BEC">
        <w:t>ongeboren baby kan veroorzaken</w:t>
      </w:r>
      <w:r w:rsidR="00ED6529" w:rsidRPr="004F2BEC">
        <w:t xml:space="preserve"> (zie paragraaf “Zwangerschap”)</w:t>
      </w:r>
      <w:r w:rsidRPr="004F2BEC">
        <w:t>.</w:t>
      </w:r>
    </w:p>
    <w:p w14:paraId="4B267C3E" w14:textId="77777777" w:rsidR="004C6221" w:rsidRPr="004F2BEC" w:rsidRDefault="004C6221" w:rsidP="002A213D">
      <w:pPr>
        <w:widowControl w:val="0"/>
        <w:numPr>
          <w:ilvl w:val="0"/>
          <w:numId w:val="29"/>
        </w:numPr>
        <w:tabs>
          <w:tab w:val="clear" w:pos="567"/>
        </w:tabs>
        <w:spacing w:line="240" w:lineRule="auto"/>
        <w:ind w:left="567" w:hanging="567"/>
      </w:pPr>
      <w:r w:rsidRPr="004F2BEC">
        <w:t xml:space="preserve">U geeft borstvoeding. </w:t>
      </w:r>
      <w:r w:rsidR="00D67BA4" w:rsidRPr="004F2BEC">
        <w:t>Het is namelijk</w:t>
      </w:r>
      <w:r w:rsidRPr="004F2BEC">
        <w:t xml:space="preserve"> onbekend of Odomzo in de moedermelk terecht kan komen en schadelijk kan zijn voor uw baby</w:t>
      </w:r>
      <w:r w:rsidR="00D21FB8" w:rsidRPr="004F2BEC">
        <w:t xml:space="preserve"> (zie paragraaf “Borstvoeding”)</w:t>
      </w:r>
      <w:r w:rsidRPr="004F2BEC">
        <w:t>.</w:t>
      </w:r>
    </w:p>
    <w:p w14:paraId="1E794472" w14:textId="77777777" w:rsidR="00354A28" w:rsidRPr="004F2BEC" w:rsidRDefault="00354A28" w:rsidP="002A213D">
      <w:pPr>
        <w:widowControl w:val="0"/>
        <w:numPr>
          <w:ilvl w:val="0"/>
          <w:numId w:val="29"/>
        </w:numPr>
        <w:tabs>
          <w:tab w:val="clear" w:pos="567"/>
        </w:tabs>
        <w:spacing w:line="240" w:lineRule="auto"/>
        <w:ind w:left="567" w:hanging="567"/>
      </w:pPr>
      <w:r w:rsidRPr="004F2BEC">
        <w:t xml:space="preserve">Als u zwanger kunt worden maar niet in staat of bereid bent om de noodzakelijke maatregelen ter voorkoming van een zwangerschap te volgen die worden vermeld in het Odomzo </w:t>
      </w:r>
      <w:r w:rsidRPr="004F2BEC">
        <w:rPr>
          <w:szCs w:val="22"/>
        </w:rPr>
        <w:t>zwangerschapspreventieprogramma.</w:t>
      </w:r>
    </w:p>
    <w:p w14:paraId="2D438ECD" w14:textId="77777777" w:rsidR="004C6221" w:rsidRPr="004F2BEC" w:rsidRDefault="004C6221" w:rsidP="003B1F4C">
      <w:pPr>
        <w:widowControl w:val="0"/>
        <w:spacing w:line="240" w:lineRule="auto"/>
      </w:pPr>
      <w:r w:rsidRPr="004F2BEC">
        <w:t xml:space="preserve">Gebruik geen Odomzo als een van bovenstaande punten voor u </w:t>
      </w:r>
      <w:r w:rsidR="006646FE" w:rsidRPr="004F2BEC">
        <w:t>geldt</w:t>
      </w:r>
      <w:r w:rsidRPr="004F2BEC">
        <w:t>. Overleg bij twijfel met uw arts of apotheker voordat u Odomzo gebruikt.</w:t>
      </w:r>
    </w:p>
    <w:p w14:paraId="13CA0998" w14:textId="77777777" w:rsidR="004C6221" w:rsidRPr="004F2BEC" w:rsidRDefault="004C6221" w:rsidP="00391663">
      <w:pPr>
        <w:widowControl w:val="0"/>
        <w:numPr>
          <w:ilvl w:val="12"/>
          <w:numId w:val="0"/>
        </w:numPr>
        <w:tabs>
          <w:tab w:val="clear" w:pos="567"/>
        </w:tabs>
        <w:spacing w:line="240" w:lineRule="auto"/>
        <w:ind w:left="567" w:hanging="567"/>
        <w:rPr>
          <w:szCs w:val="22"/>
        </w:rPr>
      </w:pPr>
    </w:p>
    <w:p w14:paraId="48DECBC2" w14:textId="77777777" w:rsidR="004C6221" w:rsidRPr="004F2BEC" w:rsidRDefault="004C6221" w:rsidP="00922D10">
      <w:pPr>
        <w:widowControl w:val="0"/>
        <w:spacing w:line="240" w:lineRule="auto"/>
      </w:pPr>
      <w:r w:rsidRPr="004F2BEC">
        <w:t xml:space="preserve">Meer informatie over de bovenstaande onderwerpen kan gevonden worden in de </w:t>
      </w:r>
      <w:r w:rsidR="006646FE" w:rsidRPr="004F2BEC">
        <w:t>paragrafen “</w:t>
      </w:r>
      <w:r w:rsidRPr="004F2BEC">
        <w:t>Zwangerschap</w:t>
      </w:r>
      <w:r w:rsidR="006646FE" w:rsidRPr="004F2BEC">
        <w:t>”</w:t>
      </w:r>
      <w:r w:rsidRPr="004F2BEC">
        <w:t xml:space="preserve">, </w:t>
      </w:r>
      <w:r w:rsidR="006646FE" w:rsidRPr="004F2BEC">
        <w:t>“B</w:t>
      </w:r>
      <w:r w:rsidRPr="004F2BEC">
        <w:t>orstvoeding</w:t>
      </w:r>
      <w:r w:rsidR="006646FE" w:rsidRPr="004F2BEC">
        <w:t>”,</w:t>
      </w:r>
      <w:r w:rsidRPr="004F2BEC">
        <w:t xml:space="preserve"> </w:t>
      </w:r>
      <w:r w:rsidR="006646FE" w:rsidRPr="004F2BEC">
        <w:t>“V</w:t>
      </w:r>
      <w:r w:rsidRPr="004F2BEC">
        <w:t>ruchtbaarheid</w:t>
      </w:r>
      <w:r w:rsidR="006646FE" w:rsidRPr="004F2BEC">
        <w:t>”</w:t>
      </w:r>
      <w:r w:rsidRPr="004F2BEC">
        <w:t xml:space="preserve"> en </w:t>
      </w:r>
      <w:r w:rsidR="006646FE" w:rsidRPr="004F2BEC">
        <w:t>“</w:t>
      </w:r>
      <w:r w:rsidRPr="004F2BEC">
        <w:t>Anticonceptie voor vrouwen</w:t>
      </w:r>
      <w:r w:rsidR="006646FE" w:rsidRPr="004F2BEC">
        <w:t xml:space="preserve"> en mannen”</w:t>
      </w:r>
      <w:r w:rsidRPr="004F2BEC">
        <w:t>.</w:t>
      </w:r>
    </w:p>
    <w:p w14:paraId="263BAC84" w14:textId="77777777" w:rsidR="004C6221" w:rsidRPr="004F2BEC" w:rsidRDefault="004C6221" w:rsidP="00922D10">
      <w:pPr>
        <w:widowControl w:val="0"/>
        <w:numPr>
          <w:ilvl w:val="12"/>
          <w:numId w:val="0"/>
        </w:numPr>
        <w:tabs>
          <w:tab w:val="clear" w:pos="567"/>
        </w:tabs>
        <w:spacing w:line="240" w:lineRule="auto"/>
        <w:ind w:left="567" w:hanging="567"/>
        <w:rPr>
          <w:szCs w:val="22"/>
        </w:rPr>
      </w:pPr>
    </w:p>
    <w:p w14:paraId="5A561207" w14:textId="77777777" w:rsidR="004C6221" w:rsidRPr="004F2BEC" w:rsidRDefault="004C6221" w:rsidP="008379F2">
      <w:pPr>
        <w:keepNext/>
        <w:widowControl w:val="0"/>
        <w:outlineLvl w:val="0"/>
        <w:rPr>
          <w:b/>
        </w:rPr>
      </w:pPr>
      <w:r w:rsidRPr="004F2BEC">
        <w:rPr>
          <w:b/>
        </w:rPr>
        <w:t>Wanneer moet u extra voorzichtig zijn met dit middel?</w:t>
      </w:r>
    </w:p>
    <w:p w14:paraId="32FE7AB9" w14:textId="77777777" w:rsidR="004C6221" w:rsidRPr="004F2BEC" w:rsidRDefault="004C6221" w:rsidP="00D74130">
      <w:pPr>
        <w:widowControl w:val="0"/>
        <w:numPr>
          <w:ilvl w:val="0"/>
          <w:numId w:val="40"/>
        </w:numPr>
        <w:spacing w:line="240" w:lineRule="auto"/>
        <w:ind w:left="567" w:hanging="567"/>
      </w:pPr>
      <w:r w:rsidRPr="004F2BEC">
        <w:t xml:space="preserve">Odomzo kan spierproblemen veroorzaken. Vertel uw arts voordat u Odomzo gaat gebruiken of u in het verleden spierkrampen of </w:t>
      </w:r>
      <w:r w:rsidR="00227E9B" w:rsidRPr="004F2BEC">
        <w:t>spier</w:t>
      </w:r>
      <w:r w:rsidRPr="004F2BEC">
        <w:t xml:space="preserve">zwakte heeft </w:t>
      </w:r>
      <w:r w:rsidR="006646FE" w:rsidRPr="004F2BEC">
        <w:t xml:space="preserve">gehad </w:t>
      </w:r>
      <w:r w:rsidRPr="004F2BEC">
        <w:t>en of u andere geneesmiddelen gebruikt. Sommige geneesmiddelen (bijv. geneesmiddelen die gebruikt worden om een hoog cholesterol</w:t>
      </w:r>
      <w:r w:rsidR="00F368B7" w:rsidRPr="004F2BEC">
        <w:t>gehalte</w:t>
      </w:r>
      <w:r w:rsidRPr="004F2BEC">
        <w:t xml:space="preserve"> te behandelen) zouden de kans op spierproblemen kunnen verhogen. Vertel het uw arts of apotheker </w:t>
      </w:r>
      <w:r w:rsidRPr="004F2BEC">
        <w:rPr>
          <w:b/>
        </w:rPr>
        <w:t>onmiddellijk</w:t>
      </w:r>
      <w:r w:rsidRPr="004F2BEC">
        <w:t xml:space="preserve"> als uw spieren pijn doen of als u onverklaarbare spierkrampen of </w:t>
      </w:r>
      <w:r w:rsidR="00227E9B" w:rsidRPr="004F2BEC">
        <w:t>spier</w:t>
      </w:r>
      <w:r w:rsidRPr="004F2BEC">
        <w:t>zwakte ervaart tijdens de behandeling met Odomzo. Uw arts kan uw dosering aanpassen of uw behandeling tijdelijk of geheel stopzetten.</w:t>
      </w:r>
    </w:p>
    <w:p w14:paraId="67B6DF6D" w14:textId="77777777" w:rsidR="004C6221" w:rsidRPr="004F2BEC" w:rsidRDefault="004C6221" w:rsidP="002A213D">
      <w:pPr>
        <w:widowControl w:val="0"/>
        <w:numPr>
          <w:ilvl w:val="0"/>
          <w:numId w:val="40"/>
        </w:numPr>
        <w:spacing w:line="240" w:lineRule="auto"/>
        <w:ind w:left="567" w:hanging="567"/>
      </w:pPr>
      <w:r w:rsidRPr="004F2BEC">
        <w:t>U mag geen bloed doneren tijdens de behandeling met Odomzo en gedurende 20 maanden na het stoppen van uw behandeling.</w:t>
      </w:r>
    </w:p>
    <w:p w14:paraId="7F33EC86" w14:textId="0CD84B58" w:rsidR="004E2E5C" w:rsidRPr="004F2BEC" w:rsidRDefault="004E2E5C" w:rsidP="002A213D">
      <w:pPr>
        <w:widowControl w:val="0"/>
        <w:numPr>
          <w:ilvl w:val="0"/>
          <w:numId w:val="40"/>
        </w:numPr>
        <w:spacing w:line="240" w:lineRule="auto"/>
        <w:ind w:left="567" w:hanging="567"/>
      </w:pPr>
      <w:r w:rsidRPr="004F2BEC">
        <w:t>Als u een man bent, mag u tijdens de behandeling en gedurende 6 maanden na de laatste dosis geen kind verwekken of sperma doneren.</w:t>
      </w:r>
    </w:p>
    <w:p w14:paraId="1CDB3980" w14:textId="77777777" w:rsidR="004C6221" w:rsidRPr="004F2BEC" w:rsidRDefault="004C6221" w:rsidP="003B1F4C">
      <w:pPr>
        <w:widowControl w:val="0"/>
        <w:numPr>
          <w:ilvl w:val="0"/>
          <w:numId w:val="40"/>
        </w:numPr>
        <w:spacing w:line="240" w:lineRule="auto"/>
        <w:ind w:left="567" w:hanging="567"/>
      </w:pPr>
      <w:r w:rsidRPr="004F2BEC">
        <w:t xml:space="preserve">Uw arts zal regelmatig uw huid controleren op een </w:t>
      </w:r>
      <w:r w:rsidR="00787EEB" w:rsidRPr="004F2BEC">
        <w:t xml:space="preserve">ander </w:t>
      </w:r>
      <w:r w:rsidRPr="004F2BEC">
        <w:t>type huidkanker</w:t>
      </w:r>
      <w:r w:rsidR="00227E9B" w:rsidRPr="004F2BEC">
        <w:t xml:space="preserve"> dat</w:t>
      </w:r>
      <w:r w:rsidRPr="004F2BEC">
        <w:t xml:space="preserve"> plaveiselcelcarcinoom (PCC) </w:t>
      </w:r>
      <w:r w:rsidR="00227E9B" w:rsidRPr="004F2BEC">
        <w:t xml:space="preserve">wordt </w:t>
      </w:r>
      <w:r w:rsidRPr="004F2BEC">
        <w:t xml:space="preserve">genoemd. Het is niet bekend of PCC gerelateerd </w:t>
      </w:r>
      <w:r w:rsidR="00787EEB" w:rsidRPr="004F2BEC">
        <w:t>kan zijn</w:t>
      </w:r>
      <w:r w:rsidRPr="004F2BEC">
        <w:t xml:space="preserve"> aan de behandeling met Odomzo. </w:t>
      </w:r>
      <w:r w:rsidR="000D09FD" w:rsidRPr="004F2BEC">
        <w:t>Meestal ontstaat</w:t>
      </w:r>
      <w:r w:rsidRPr="004F2BEC">
        <w:t xml:space="preserve"> dit type kanker op door de zon beschadigde huid, verspreidt het zich niet en kan het worden genezen. Neem contact op met uw arts als u veranderingen van uw huid </w:t>
      </w:r>
      <w:r w:rsidR="000D09FD" w:rsidRPr="004F2BEC">
        <w:t>ziet</w:t>
      </w:r>
      <w:r w:rsidRPr="004F2BEC">
        <w:t>.</w:t>
      </w:r>
    </w:p>
    <w:p w14:paraId="213995C7" w14:textId="77777777" w:rsidR="000D09FD" w:rsidRPr="004F2BEC" w:rsidRDefault="000D09FD" w:rsidP="003B1F4C">
      <w:pPr>
        <w:widowControl w:val="0"/>
        <w:numPr>
          <w:ilvl w:val="0"/>
          <w:numId w:val="40"/>
        </w:numPr>
        <w:spacing w:line="240" w:lineRule="auto"/>
        <w:ind w:left="567" w:hanging="567"/>
      </w:pPr>
      <w:r w:rsidRPr="004F2BEC">
        <w:t>Geef dit geneesmiddel nooit door aan anderen. U moet ongebruikte capsules aan het eind van uw behandeling terugbrengen. Vraag uw arts of apotheker waar u de capsules kunt inleveren.</w:t>
      </w:r>
    </w:p>
    <w:p w14:paraId="3933C890" w14:textId="77777777" w:rsidR="004C6221" w:rsidRPr="004F2BEC" w:rsidRDefault="004C6221" w:rsidP="00391663">
      <w:pPr>
        <w:widowControl w:val="0"/>
        <w:numPr>
          <w:ilvl w:val="12"/>
          <w:numId w:val="0"/>
        </w:numPr>
        <w:tabs>
          <w:tab w:val="clear" w:pos="567"/>
        </w:tabs>
        <w:spacing w:line="240" w:lineRule="auto"/>
        <w:ind w:right="-2"/>
      </w:pPr>
    </w:p>
    <w:p w14:paraId="12A20AEA" w14:textId="77777777" w:rsidR="004C6221" w:rsidRPr="004F2BEC" w:rsidRDefault="004C6221" w:rsidP="008379F2">
      <w:pPr>
        <w:keepNext/>
        <w:widowControl w:val="0"/>
        <w:numPr>
          <w:ilvl w:val="12"/>
          <w:numId w:val="0"/>
        </w:numPr>
        <w:tabs>
          <w:tab w:val="clear" w:pos="567"/>
        </w:tabs>
        <w:spacing w:line="240" w:lineRule="auto"/>
        <w:outlineLvl w:val="0"/>
        <w:rPr>
          <w:b/>
        </w:rPr>
      </w:pPr>
      <w:r w:rsidRPr="004F2BEC">
        <w:rPr>
          <w:b/>
        </w:rPr>
        <w:t>Bloedonderzoek</w:t>
      </w:r>
      <w:r w:rsidR="000D09FD" w:rsidRPr="004F2BEC">
        <w:rPr>
          <w:b/>
        </w:rPr>
        <w:t>en</w:t>
      </w:r>
      <w:r w:rsidRPr="004F2BEC">
        <w:rPr>
          <w:b/>
        </w:rPr>
        <w:t xml:space="preserve"> tijdens de behandeling met Odomzo</w:t>
      </w:r>
    </w:p>
    <w:p w14:paraId="6D897B3C" w14:textId="77777777" w:rsidR="004C6221" w:rsidRPr="004F2BEC" w:rsidRDefault="004C6221" w:rsidP="00922D10">
      <w:pPr>
        <w:widowControl w:val="0"/>
        <w:spacing w:line="240" w:lineRule="auto"/>
      </w:pPr>
      <w:r w:rsidRPr="004F2BEC">
        <w:t>Uw arts zal bloedonderzoek</w:t>
      </w:r>
      <w:r w:rsidR="000D09FD" w:rsidRPr="004F2BEC">
        <w:t>en</w:t>
      </w:r>
      <w:r w:rsidRPr="004F2BEC">
        <w:t xml:space="preserve"> uitvoeren voordat u met de behandeling begint en mogelijk ook tijdens de behandeling. </w:t>
      </w:r>
      <w:r w:rsidR="000D09FD" w:rsidRPr="004F2BEC">
        <w:t xml:space="preserve">Met </w:t>
      </w:r>
      <w:r w:rsidRPr="004F2BEC">
        <w:t>d</w:t>
      </w:r>
      <w:r w:rsidR="000D09FD" w:rsidRPr="004F2BEC">
        <w:t>eze</w:t>
      </w:r>
      <w:r w:rsidRPr="004F2BEC">
        <w:t xml:space="preserve"> onderzoek</w:t>
      </w:r>
      <w:r w:rsidR="000D09FD" w:rsidRPr="004F2BEC">
        <w:t>en</w:t>
      </w:r>
      <w:r w:rsidRPr="004F2BEC">
        <w:t xml:space="preserve"> wordt de gezondheid van uw spieren gecontroleerd door meting van </w:t>
      </w:r>
      <w:r w:rsidR="000D09FD" w:rsidRPr="004F2BEC">
        <w:t>het gehalte</w:t>
      </w:r>
      <w:r w:rsidRPr="004F2BEC">
        <w:t xml:space="preserve"> van een enzym in uw bloed dat creatinekinase genoemd wordt.</w:t>
      </w:r>
    </w:p>
    <w:p w14:paraId="4E49B0E5" w14:textId="77777777" w:rsidR="004C6221" w:rsidRPr="004F2BEC" w:rsidRDefault="004C6221" w:rsidP="00EB4D1E">
      <w:pPr>
        <w:widowControl w:val="0"/>
        <w:numPr>
          <w:ilvl w:val="12"/>
          <w:numId w:val="0"/>
        </w:numPr>
        <w:tabs>
          <w:tab w:val="clear" w:pos="567"/>
        </w:tabs>
        <w:spacing w:line="240" w:lineRule="auto"/>
        <w:ind w:right="-2"/>
      </w:pPr>
    </w:p>
    <w:p w14:paraId="7C142405" w14:textId="77777777" w:rsidR="004C6221" w:rsidRPr="004F2BEC" w:rsidRDefault="004C6221" w:rsidP="008379F2">
      <w:pPr>
        <w:keepNext/>
        <w:widowControl w:val="0"/>
        <w:numPr>
          <w:ilvl w:val="12"/>
          <w:numId w:val="0"/>
        </w:numPr>
        <w:tabs>
          <w:tab w:val="clear" w:pos="567"/>
        </w:tabs>
        <w:spacing w:line="240" w:lineRule="auto"/>
        <w:outlineLvl w:val="0"/>
        <w:rPr>
          <w:b/>
        </w:rPr>
      </w:pPr>
      <w:r w:rsidRPr="004F2BEC">
        <w:rPr>
          <w:b/>
        </w:rPr>
        <w:t>Kinderen en jongeren tot 18 jaar</w:t>
      </w:r>
    </w:p>
    <w:p w14:paraId="2BB6C410" w14:textId="77777777" w:rsidR="00787808" w:rsidRPr="004F2BEC" w:rsidRDefault="00787808" w:rsidP="00787808">
      <w:pPr>
        <w:widowControl w:val="0"/>
        <w:spacing w:line="240" w:lineRule="auto"/>
      </w:pPr>
      <w:r w:rsidRPr="004F2BEC">
        <w:t>Odomzo dient niet gebruikt te worden bij kinderen en jongeren tot 18 jaar. Bij studies met dit geneesmiddel werden problemen met groeiende tanden en botten waargenomen.</w:t>
      </w:r>
      <w:bookmarkStart w:id="129" w:name="_Hlk36740024"/>
      <w:r w:rsidR="00AB0F5B" w:rsidRPr="004F2BEC">
        <w:t xml:space="preserve"> Odomzo kan er bij kinderen en jongeren toe leiden dat botten niet meer groeien. Dit kan ook gebeuren na het stopzetten van de behandeling.</w:t>
      </w:r>
      <w:bookmarkEnd w:id="129"/>
    </w:p>
    <w:p w14:paraId="1D8C5130" w14:textId="77777777" w:rsidR="004C6221" w:rsidRPr="004F2BEC" w:rsidRDefault="004C6221" w:rsidP="009C4EC4">
      <w:pPr>
        <w:widowControl w:val="0"/>
        <w:numPr>
          <w:ilvl w:val="12"/>
          <w:numId w:val="0"/>
        </w:numPr>
        <w:tabs>
          <w:tab w:val="clear" w:pos="567"/>
        </w:tabs>
        <w:spacing w:line="240" w:lineRule="auto"/>
        <w:ind w:right="-2"/>
      </w:pPr>
    </w:p>
    <w:p w14:paraId="2B135AD5" w14:textId="77777777" w:rsidR="004C6221" w:rsidRPr="004F2BEC" w:rsidRDefault="004C6221" w:rsidP="008379F2">
      <w:pPr>
        <w:keepNext/>
        <w:widowControl w:val="0"/>
        <w:numPr>
          <w:ilvl w:val="12"/>
          <w:numId w:val="0"/>
        </w:numPr>
        <w:tabs>
          <w:tab w:val="clear" w:pos="567"/>
        </w:tabs>
        <w:spacing w:line="240" w:lineRule="auto"/>
        <w:outlineLvl w:val="0"/>
        <w:rPr>
          <w:b/>
        </w:rPr>
      </w:pPr>
      <w:r w:rsidRPr="004F2BEC">
        <w:rPr>
          <w:b/>
        </w:rPr>
        <w:t>Gebruikt u nog andere geneesmiddelen?</w:t>
      </w:r>
    </w:p>
    <w:p w14:paraId="2090604B" w14:textId="77777777" w:rsidR="004C6221" w:rsidRPr="004F2BEC" w:rsidRDefault="004C6221" w:rsidP="0083452E">
      <w:pPr>
        <w:keepNext/>
        <w:widowControl w:val="0"/>
        <w:spacing w:line="240" w:lineRule="auto"/>
      </w:pPr>
      <w:r w:rsidRPr="004F2BEC">
        <w:rPr>
          <w:szCs w:val="22"/>
        </w:rPr>
        <w:t>Gebruikt u naast Odomzo nog andere geneesmiddelen, h</w:t>
      </w:r>
      <w:r w:rsidRPr="004F2BEC">
        <w:t>eeft</w:t>
      </w:r>
      <w:r w:rsidRPr="004F2BEC">
        <w:rPr>
          <w:szCs w:val="22"/>
        </w:rPr>
        <w:t xml:space="preserve"> u dat kort geleden gedaan of bestaat de mogelijkheid dat u in de nabije toekomst andere geneesmiddelen gaat gebruiken? Vertel dat dan uw arts of apotheker. </w:t>
      </w:r>
      <w:r w:rsidR="00EB0D93" w:rsidRPr="004F2BEC">
        <w:rPr>
          <w:szCs w:val="22"/>
        </w:rPr>
        <w:t>Dit geldt ook voor geneesmiddelen die u zonder voorschrift kunt krijgen</w:t>
      </w:r>
      <w:r w:rsidR="00EB0D93" w:rsidRPr="004F2BEC" w:rsidDel="00EB0D93">
        <w:rPr>
          <w:szCs w:val="22"/>
        </w:rPr>
        <w:t xml:space="preserve"> </w:t>
      </w:r>
      <w:r w:rsidRPr="004F2BEC">
        <w:rPr>
          <w:szCs w:val="22"/>
        </w:rPr>
        <w:t>en kruidengeneesmiddelen. Dit is omdat Odomzo invloed kan hebben op de werking van sommige geneesmiddelen. Sommige andere geneesmiddelen kunnen ook invloed hebben op hoe Odomzo werkt of kunnen de kans op bijwerkingen vergroten.</w:t>
      </w:r>
    </w:p>
    <w:p w14:paraId="5DCAD896" w14:textId="77777777" w:rsidR="004C6221" w:rsidRPr="004F2BEC" w:rsidRDefault="004C6221" w:rsidP="0083452E">
      <w:pPr>
        <w:widowControl w:val="0"/>
        <w:spacing w:line="240" w:lineRule="auto"/>
      </w:pPr>
    </w:p>
    <w:p w14:paraId="49E3ED4D" w14:textId="77777777" w:rsidR="004C6221" w:rsidRPr="004F2BEC" w:rsidRDefault="004C6221" w:rsidP="00250A2E">
      <w:pPr>
        <w:keepNext/>
        <w:widowControl w:val="0"/>
        <w:spacing w:line="240" w:lineRule="auto"/>
      </w:pPr>
      <w:r w:rsidRPr="004F2BEC">
        <w:t>Vertel het uw arts of apotheker vooral als u een van het volgende gebruikt:</w:t>
      </w:r>
    </w:p>
    <w:p w14:paraId="481371A6" w14:textId="77777777" w:rsidR="004C6221" w:rsidRPr="004F2BEC" w:rsidRDefault="004C6221" w:rsidP="007C6D85">
      <w:pPr>
        <w:widowControl w:val="0"/>
        <w:numPr>
          <w:ilvl w:val="0"/>
          <w:numId w:val="31"/>
        </w:numPr>
        <w:tabs>
          <w:tab w:val="clear" w:pos="567"/>
        </w:tabs>
        <w:spacing w:line="240" w:lineRule="auto"/>
        <w:ind w:left="567" w:hanging="567"/>
      </w:pPr>
      <w:r w:rsidRPr="004F2BEC">
        <w:t>geneesmiddelen zoals statines en fibraten</w:t>
      </w:r>
      <w:r w:rsidR="00BF096F" w:rsidRPr="004F2BEC">
        <w:t xml:space="preserve">, gebruikt voor de behandeling van </w:t>
      </w:r>
      <w:r w:rsidR="00A60881" w:rsidRPr="004F2BEC">
        <w:t xml:space="preserve">een </w:t>
      </w:r>
      <w:r w:rsidR="00BF096F" w:rsidRPr="004F2BEC">
        <w:t>hoog cholesterol</w:t>
      </w:r>
      <w:r w:rsidR="00A60881" w:rsidRPr="004F2BEC">
        <w:t>-</w:t>
      </w:r>
      <w:r w:rsidR="00BF096F" w:rsidRPr="004F2BEC">
        <w:t xml:space="preserve"> en </w:t>
      </w:r>
      <w:r w:rsidR="00A60881" w:rsidRPr="004F2BEC">
        <w:t>bloedvetgehalte</w:t>
      </w:r>
    </w:p>
    <w:p w14:paraId="2CFBBC81" w14:textId="77777777" w:rsidR="004C6221" w:rsidRPr="004F2BEC" w:rsidRDefault="004C6221" w:rsidP="007C6D85">
      <w:pPr>
        <w:widowControl w:val="0"/>
        <w:numPr>
          <w:ilvl w:val="0"/>
          <w:numId w:val="31"/>
        </w:numPr>
        <w:tabs>
          <w:tab w:val="clear" w:pos="567"/>
        </w:tabs>
        <w:spacing w:line="240" w:lineRule="auto"/>
        <w:ind w:left="567" w:hanging="567"/>
      </w:pPr>
      <w:r w:rsidRPr="004F2BEC">
        <w:t>vitamine B3, ook bekend als niacine</w:t>
      </w:r>
    </w:p>
    <w:p w14:paraId="507B7A7A" w14:textId="77777777" w:rsidR="00EB0D93" w:rsidRPr="004F2BEC" w:rsidRDefault="00EB0D93" w:rsidP="007C6D85">
      <w:pPr>
        <w:widowControl w:val="0"/>
        <w:numPr>
          <w:ilvl w:val="0"/>
          <w:numId w:val="31"/>
        </w:numPr>
        <w:tabs>
          <w:tab w:val="clear" w:pos="567"/>
        </w:tabs>
        <w:spacing w:line="240" w:lineRule="auto"/>
        <w:ind w:left="567" w:hanging="567"/>
      </w:pPr>
      <w:r w:rsidRPr="004F2BEC">
        <w:t xml:space="preserve">geneesmiddelen zoals methotrexaat, </w:t>
      </w:r>
      <w:r w:rsidR="004F0622" w:rsidRPr="004F2BEC">
        <w:t>mitoxantron</w:t>
      </w:r>
      <w:r w:rsidR="00835998" w:rsidRPr="004F2BEC">
        <w:t>, irinotecan of topotecan</w:t>
      </w:r>
      <w:r w:rsidR="00BF096F" w:rsidRPr="004F2BEC">
        <w:t>, gebruikt voor de behandeling van bepaalde type</w:t>
      </w:r>
      <w:r w:rsidR="0078008C" w:rsidRPr="004F2BEC">
        <w:t>s</w:t>
      </w:r>
      <w:r w:rsidR="00BF096F" w:rsidRPr="004F2BEC">
        <w:t xml:space="preserve"> kanker </w:t>
      </w:r>
      <w:r w:rsidR="00E05723" w:rsidRPr="004F2BEC">
        <w:t xml:space="preserve">of </w:t>
      </w:r>
      <w:r w:rsidR="00BF096F" w:rsidRPr="004F2BEC">
        <w:t>andere ziekten zoals ernstige gewrichtsproblemen (reumatoïde artritis) en psoriasis</w:t>
      </w:r>
    </w:p>
    <w:p w14:paraId="2C167D74" w14:textId="77777777" w:rsidR="004C6221" w:rsidRPr="004F2BEC" w:rsidRDefault="004C6221" w:rsidP="007C6D85">
      <w:pPr>
        <w:widowControl w:val="0"/>
        <w:numPr>
          <w:ilvl w:val="0"/>
          <w:numId w:val="31"/>
        </w:numPr>
        <w:tabs>
          <w:tab w:val="clear" w:pos="567"/>
        </w:tabs>
        <w:spacing w:line="240" w:lineRule="auto"/>
        <w:ind w:left="567" w:hanging="567"/>
      </w:pPr>
      <w:r w:rsidRPr="004F2BEC">
        <w:t>geneesmiddelen zoals telitromycine, rifampicine of rifabutine</w:t>
      </w:r>
      <w:r w:rsidR="00BF096F" w:rsidRPr="004F2BEC">
        <w:t>, gebruikt voor de behandeling van bacteriële infecties</w:t>
      </w:r>
    </w:p>
    <w:p w14:paraId="75D78A87" w14:textId="77777777" w:rsidR="004C6221" w:rsidRPr="004F2BEC" w:rsidRDefault="004C6221" w:rsidP="001A5560">
      <w:pPr>
        <w:widowControl w:val="0"/>
        <w:numPr>
          <w:ilvl w:val="0"/>
          <w:numId w:val="31"/>
        </w:numPr>
        <w:tabs>
          <w:tab w:val="clear" w:pos="567"/>
        </w:tabs>
        <w:spacing w:line="240" w:lineRule="auto"/>
        <w:ind w:left="567" w:hanging="567"/>
      </w:pPr>
      <w:r w:rsidRPr="004F2BEC">
        <w:t>geneesmiddelen zoals ketoconazol (behalve in shampoo</w:t>
      </w:r>
      <w:r w:rsidR="00337384" w:rsidRPr="004F2BEC">
        <w:t xml:space="preserve"> en crèmes</w:t>
      </w:r>
      <w:r w:rsidRPr="004F2BEC">
        <w:t>), itraconazol, posaconazol of voriconazol</w:t>
      </w:r>
      <w:r w:rsidR="00337384" w:rsidRPr="004F2BEC">
        <w:t>, gebruikt voor de behandeling van schimmelinfecties</w:t>
      </w:r>
    </w:p>
    <w:p w14:paraId="68EA5081" w14:textId="77777777" w:rsidR="004C6221" w:rsidRPr="004F2BEC" w:rsidRDefault="004C6221" w:rsidP="00BF00C3">
      <w:pPr>
        <w:widowControl w:val="0"/>
        <w:numPr>
          <w:ilvl w:val="0"/>
          <w:numId w:val="31"/>
        </w:numPr>
        <w:tabs>
          <w:tab w:val="clear" w:pos="567"/>
        </w:tabs>
        <w:spacing w:line="240" w:lineRule="auto"/>
        <w:ind w:left="567" w:hanging="567"/>
      </w:pPr>
      <w:r w:rsidRPr="004F2BEC">
        <w:t>geneesmiddelen zoals chloroquine en hydroxychloroquine</w:t>
      </w:r>
      <w:r w:rsidR="00337384" w:rsidRPr="004F2BEC">
        <w:t>, gebruikt voor de behandeling van parasitaire infecties en ook andere ziekten zoals reumatoïde artritis of lupus eryt</w:t>
      </w:r>
      <w:r w:rsidR="00697579" w:rsidRPr="004F2BEC">
        <w:t>h</w:t>
      </w:r>
      <w:r w:rsidR="00337384" w:rsidRPr="004F2BEC">
        <w:t>emato</w:t>
      </w:r>
      <w:r w:rsidR="00697579" w:rsidRPr="004F2BEC">
        <w:t>des</w:t>
      </w:r>
    </w:p>
    <w:p w14:paraId="001F61A0" w14:textId="77777777" w:rsidR="004C6221" w:rsidRPr="004F2BEC" w:rsidRDefault="004C6221" w:rsidP="00012452">
      <w:pPr>
        <w:widowControl w:val="0"/>
        <w:numPr>
          <w:ilvl w:val="0"/>
          <w:numId w:val="31"/>
        </w:numPr>
        <w:tabs>
          <w:tab w:val="clear" w:pos="567"/>
        </w:tabs>
        <w:spacing w:line="240" w:lineRule="auto"/>
        <w:ind w:left="567" w:hanging="567"/>
      </w:pPr>
      <w:r w:rsidRPr="004F2BEC">
        <w:t>geneesmiddelen zoals ritonavir, saquinavir of zidovudine</w:t>
      </w:r>
      <w:r w:rsidR="00697579" w:rsidRPr="004F2BEC">
        <w:t>, gebruikt voor de behandeling van AIDS of HIV</w:t>
      </w:r>
      <w:r w:rsidR="00012E0D" w:rsidRPr="004F2BEC">
        <w:t>-infectie</w:t>
      </w:r>
    </w:p>
    <w:p w14:paraId="4EF0D4CC" w14:textId="77777777" w:rsidR="004C6221" w:rsidRPr="004F2BEC" w:rsidRDefault="004C6221" w:rsidP="003E4EA1">
      <w:pPr>
        <w:widowControl w:val="0"/>
        <w:numPr>
          <w:ilvl w:val="0"/>
          <w:numId w:val="31"/>
        </w:numPr>
        <w:tabs>
          <w:tab w:val="clear" w:pos="567"/>
        </w:tabs>
        <w:spacing w:line="240" w:lineRule="auto"/>
        <w:ind w:left="567" w:hanging="567"/>
      </w:pPr>
      <w:r w:rsidRPr="004F2BEC">
        <w:t>geneesmiddelen zoals carbamazepine, fenytoïne of fenobarbital</w:t>
      </w:r>
      <w:r w:rsidR="00697579" w:rsidRPr="004F2BEC">
        <w:t>, gebruikt voor de behandeling van acute epileptische aanvallen</w:t>
      </w:r>
    </w:p>
    <w:p w14:paraId="08206D42" w14:textId="77777777" w:rsidR="004C6221" w:rsidRPr="004F2BEC" w:rsidRDefault="004C6221" w:rsidP="00681B00">
      <w:pPr>
        <w:widowControl w:val="0"/>
        <w:numPr>
          <w:ilvl w:val="0"/>
          <w:numId w:val="31"/>
        </w:numPr>
        <w:tabs>
          <w:tab w:val="clear" w:pos="567"/>
        </w:tabs>
        <w:spacing w:line="240" w:lineRule="auto"/>
        <w:ind w:left="567" w:hanging="567"/>
      </w:pPr>
      <w:r w:rsidRPr="004F2BEC">
        <w:t>een geneesmiddel</w:t>
      </w:r>
      <w:r w:rsidR="00697579" w:rsidRPr="004F2BEC">
        <w:t xml:space="preserve"> genaamd</w:t>
      </w:r>
      <w:r w:rsidRPr="004F2BEC">
        <w:t xml:space="preserve"> nefazodon</w:t>
      </w:r>
      <w:r w:rsidR="00697579" w:rsidRPr="004F2BEC">
        <w:t>, gebruikt voor de behandeling van depressie</w:t>
      </w:r>
    </w:p>
    <w:p w14:paraId="5F0C21FD" w14:textId="77777777" w:rsidR="004C6221" w:rsidRPr="004F2BEC" w:rsidRDefault="004C6221" w:rsidP="00681B00">
      <w:pPr>
        <w:widowControl w:val="0"/>
        <w:numPr>
          <w:ilvl w:val="0"/>
          <w:numId w:val="31"/>
        </w:numPr>
        <w:tabs>
          <w:tab w:val="clear" w:pos="567"/>
        </w:tabs>
        <w:spacing w:line="240" w:lineRule="auto"/>
        <w:ind w:left="567" w:hanging="567"/>
      </w:pPr>
      <w:r w:rsidRPr="004F2BEC">
        <w:t>een geneesmiddel</w:t>
      </w:r>
      <w:r w:rsidR="00697579" w:rsidRPr="004F2BEC">
        <w:t xml:space="preserve"> genaamd</w:t>
      </w:r>
      <w:r w:rsidRPr="004F2BEC">
        <w:t xml:space="preserve"> penicillamine</w:t>
      </w:r>
      <w:r w:rsidR="00697579" w:rsidRPr="004F2BEC">
        <w:t>, gebruikt voor de behandeling van reumatoïde artritis</w:t>
      </w:r>
    </w:p>
    <w:p w14:paraId="6F80DCC5" w14:textId="77777777" w:rsidR="004C6221" w:rsidRPr="004F2BEC" w:rsidRDefault="004C6221" w:rsidP="00681B00">
      <w:pPr>
        <w:keepNext/>
        <w:widowControl w:val="0"/>
        <w:numPr>
          <w:ilvl w:val="0"/>
          <w:numId w:val="31"/>
        </w:numPr>
        <w:tabs>
          <w:tab w:val="clear" w:pos="567"/>
        </w:tabs>
        <w:spacing w:line="240" w:lineRule="auto"/>
        <w:ind w:left="567" w:hanging="567"/>
      </w:pPr>
      <w:r w:rsidRPr="004F2BEC">
        <w:t>een kruidengeneesmiddel</w:t>
      </w:r>
      <w:r w:rsidR="00697579" w:rsidRPr="004F2BEC">
        <w:t xml:space="preserve"> genaamd</w:t>
      </w:r>
      <w:r w:rsidRPr="004F2BEC">
        <w:t xml:space="preserve"> sint-janskruid (ook bekend als </w:t>
      </w:r>
      <w:r w:rsidRPr="004F2BEC">
        <w:rPr>
          <w:i/>
        </w:rPr>
        <w:t>Hypericum perforatum</w:t>
      </w:r>
      <w:r w:rsidRPr="004F2BEC">
        <w:t>)</w:t>
      </w:r>
      <w:r w:rsidR="00697579" w:rsidRPr="004F2BEC">
        <w:t>, gebruikt voor de behandeling van depressie</w:t>
      </w:r>
      <w:r w:rsidRPr="004F2BEC">
        <w:t>.</w:t>
      </w:r>
    </w:p>
    <w:p w14:paraId="3DA2670E" w14:textId="77777777" w:rsidR="004C6221" w:rsidRPr="004F2BEC" w:rsidRDefault="004C6221" w:rsidP="00681B00">
      <w:pPr>
        <w:widowControl w:val="0"/>
        <w:spacing w:line="240" w:lineRule="auto"/>
      </w:pPr>
      <w:r w:rsidRPr="004F2BEC">
        <w:t xml:space="preserve">Als </w:t>
      </w:r>
      <w:r w:rsidR="00AB1C0F" w:rsidRPr="004F2BEC">
        <w:t>een van de</w:t>
      </w:r>
      <w:r w:rsidRPr="004F2BEC">
        <w:t xml:space="preserve"> bovenstaande </w:t>
      </w:r>
      <w:r w:rsidR="00AB1C0F" w:rsidRPr="004F2BEC">
        <w:t>situaties voor u geldt</w:t>
      </w:r>
      <w:r w:rsidRPr="004F2BEC">
        <w:t xml:space="preserve"> of u weet het niet zeker, neem </w:t>
      </w:r>
      <w:r w:rsidR="00AB1C0F" w:rsidRPr="004F2BEC">
        <w:t xml:space="preserve">dan </w:t>
      </w:r>
      <w:r w:rsidRPr="004F2BEC">
        <w:t>contact op met uw arts of apotheker voordat u Odomzo gebruikt.</w:t>
      </w:r>
    </w:p>
    <w:p w14:paraId="1A5856BC" w14:textId="77777777" w:rsidR="004C6221" w:rsidRPr="004F2BEC" w:rsidRDefault="004C6221" w:rsidP="00807B40">
      <w:pPr>
        <w:widowControl w:val="0"/>
        <w:spacing w:line="240" w:lineRule="auto"/>
      </w:pPr>
    </w:p>
    <w:p w14:paraId="4A042B2F" w14:textId="77777777" w:rsidR="004C6221" w:rsidRPr="004F2BEC" w:rsidRDefault="004C6221" w:rsidP="00297E5D">
      <w:pPr>
        <w:widowControl w:val="0"/>
        <w:spacing w:line="240" w:lineRule="auto"/>
      </w:pPr>
      <w:r w:rsidRPr="004F2BEC">
        <w:t xml:space="preserve">Deze geneesmiddelen dienen met voorzichtigheid </w:t>
      </w:r>
      <w:r w:rsidR="00AB1C0F" w:rsidRPr="004F2BEC">
        <w:t xml:space="preserve">te worden </w:t>
      </w:r>
      <w:r w:rsidRPr="004F2BEC">
        <w:t xml:space="preserve">gebruikt of </w:t>
      </w:r>
      <w:r w:rsidR="00AB1C0F" w:rsidRPr="004F2BEC">
        <w:t>moeten worden</w:t>
      </w:r>
      <w:r w:rsidRPr="004F2BEC">
        <w:t xml:space="preserve"> vermeden tijdens uw behandeling met Odomzo. Als u </w:t>
      </w:r>
      <w:r w:rsidR="00AB1C0F" w:rsidRPr="004F2BEC">
        <w:t xml:space="preserve">een van deze geneesmiddelen </w:t>
      </w:r>
      <w:r w:rsidRPr="004F2BEC">
        <w:t xml:space="preserve">gebruikt, kan uw arts u </w:t>
      </w:r>
      <w:r w:rsidR="00AB1C0F" w:rsidRPr="004F2BEC">
        <w:t xml:space="preserve">mogelijk </w:t>
      </w:r>
      <w:r w:rsidRPr="004F2BEC">
        <w:t>een alternatief geneesmiddel voorschrijven.</w:t>
      </w:r>
    </w:p>
    <w:p w14:paraId="1CF98F74" w14:textId="77777777" w:rsidR="004C6221" w:rsidRPr="004F2BEC" w:rsidRDefault="004C6221" w:rsidP="00B26F6D">
      <w:pPr>
        <w:widowControl w:val="0"/>
        <w:spacing w:line="240" w:lineRule="auto"/>
      </w:pPr>
    </w:p>
    <w:p w14:paraId="2D0125C4" w14:textId="77777777" w:rsidR="004C6221" w:rsidRPr="004F2BEC" w:rsidRDefault="004C6221" w:rsidP="00E00588">
      <w:pPr>
        <w:widowControl w:val="0"/>
        <w:spacing w:line="240" w:lineRule="auto"/>
      </w:pPr>
      <w:r w:rsidRPr="004F2BEC">
        <w:t xml:space="preserve">Tijdens uw behandeling met Odomzo </w:t>
      </w:r>
      <w:r w:rsidR="00557DB8" w:rsidRPr="004F2BEC">
        <w:t xml:space="preserve">moet </w:t>
      </w:r>
      <w:r w:rsidRPr="004F2BEC">
        <w:t>u het uw arts of apotheker vertellen als u een ander geneesmiddel krijgt voorgeschreven dat u eerder nog niet gebruikte.</w:t>
      </w:r>
    </w:p>
    <w:p w14:paraId="201294C4" w14:textId="77777777" w:rsidR="004C6221" w:rsidRPr="004F2BEC" w:rsidRDefault="004C6221" w:rsidP="00E00588">
      <w:pPr>
        <w:widowControl w:val="0"/>
        <w:spacing w:line="240" w:lineRule="auto"/>
      </w:pPr>
    </w:p>
    <w:p w14:paraId="03E1DE67" w14:textId="77777777" w:rsidR="004C6221" w:rsidRPr="004F2BEC" w:rsidRDefault="004C6221" w:rsidP="00E120EB">
      <w:pPr>
        <w:keepNext/>
        <w:widowControl w:val="0"/>
        <w:outlineLvl w:val="0"/>
        <w:rPr>
          <w:b/>
        </w:rPr>
      </w:pPr>
      <w:r w:rsidRPr="004F2BEC">
        <w:rPr>
          <w:b/>
        </w:rPr>
        <w:t>Zwangerschap</w:t>
      </w:r>
    </w:p>
    <w:p w14:paraId="0B1DB591" w14:textId="77777777" w:rsidR="004C6221" w:rsidRPr="004F2BEC" w:rsidRDefault="004C6221" w:rsidP="00D74130">
      <w:pPr>
        <w:widowControl w:val="0"/>
        <w:spacing w:line="240" w:lineRule="auto"/>
      </w:pPr>
      <w:r w:rsidRPr="004F2BEC">
        <w:t xml:space="preserve">Gebruik geen Odomzo als u zwanger bent, denkt dat u </w:t>
      </w:r>
      <w:r w:rsidR="00557DB8" w:rsidRPr="004F2BEC">
        <w:t xml:space="preserve">misschien </w:t>
      </w:r>
      <w:r w:rsidRPr="004F2BEC">
        <w:t xml:space="preserve">zwanger bent of </w:t>
      </w:r>
      <w:r w:rsidR="00557DB8" w:rsidRPr="004F2BEC">
        <w:t xml:space="preserve">van plan bent </w:t>
      </w:r>
      <w:r w:rsidRPr="004F2BEC">
        <w:t xml:space="preserve">zwanger </w:t>
      </w:r>
      <w:r w:rsidR="00557DB8" w:rsidRPr="004F2BEC">
        <w:t xml:space="preserve">te </w:t>
      </w:r>
      <w:r w:rsidRPr="004F2BEC">
        <w:t xml:space="preserve">worden tijdens de behandeling of gedurende 20 maanden nadat uw behandeling is gestopt. U moet stoppen met het gebruik van Odomzo en onmiddellijk </w:t>
      </w:r>
      <w:r w:rsidR="00C963CC" w:rsidRPr="004F2BEC">
        <w:t xml:space="preserve">met </w:t>
      </w:r>
      <w:r w:rsidRPr="004F2BEC">
        <w:t xml:space="preserve">uw arts </w:t>
      </w:r>
      <w:r w:rsidR="00C963CC" w:rsidRPr="004F2BEC">
        <w:t xml:space="preserve">overleggen </w:t>
      </w:r>
      <w:r w:rsidRPr="004F2BEC">
        <w:t xml:space="preserve">als u zwanger raakt of vermoedt dat u zwanger bent. Odomzo kan leiden tot ernstige geboorteafwijkingen bij uw baby of leiden tot de dood van uw ongeboren baby. </w:t>
      </w:r>
      <w:r w:rsidR="0049581B" w:rsidRPr="004F2BEC">
        <w:rPr>
          <w:szCs w:val="22"/>
        </w:rPr>
        <w:t>Specifieke instructies (het Odomzo zwangerschapspreventieprogramma) die u van uw arts heeft gekregen bevatten informatie met name over de effecten van Odomzo op ongeboren baby’s.</w:t>
      </w:r>
    </w:p>
    <w:p w14:paraId="0DCB2C3C" w14:textId="77777777" w:rsidR="004C6221" w:rsidRPr="004F2BEC" w:rsidRDefault="004C6221" w:rsidP="00E00588">
      <w:pPr>
        <w:widowControl w:val="0"/>
        <w:spacing w:line="240" w:lineRule="auto"/>
      </w:pPr>
    </w:p>
    <w:p w14:paraId="466CA1E2" w14:textId="77777777" w:rsidR="004C6221" w:rsidRPr="004F2BEC" w:rsidRDefault="004C6221" w:rsidP="00E120EB">
      <w:pPr>
        <w:keepNext/>
        <w:widowControl w:val="0"/>
        <w:outlineLvl w:val="0"/>
        <w:rPr>
          <w:b/>
        </w:rPr>
      </w:pPr>
      <w:r w:rsidRPr="004F2BEC">
        <w:rPr>
          <w:b/>
        </w:rPr>
        <w:t>Borstvoeding</w:t>
      </w:r>
    </w:p>
    <w:p w14:paraId="508B3BC2" w14:textId="77777777" w:rsidR="004C6221" w:rsidRPr="004F2BEC" w:rsidRDefault="004C6221" w:rsidP="00D74130">
      <w:pPr>
        <w:widowControl w:val="0"/>
        <w:spacing w:line="240" w:lineRule="auto"/>
      </w:pPr>
      <w:r w:rsidRPr="004F2BEC">
        <w:t xml:space="preserve">Geef geen borstvoeding tijdens uw behandeling of gedurende 20 maanden nadat uw behandeling is gestopt. Het is niet bekend of Odomzo in uw moedermelk terecht kan komen en schadelijk </w:t>
      </w:r>
      <w:r w:rsidR="00446C1D" w:rsidRPr="004F2BEC">
        <w:t xml:space="preserve">kan zijn </w:t>
      </w:r>
      <w:r w:rsidRPr="004F2BEC">
        <w:t>voor uw baby.</w:t>
      </w:r>
    </w:p>
    <w:p w14:paraId="08806775" w14:textId="77777777" w:rsidR="004C6221" w:rsidRPr="004F2BEC" w:rsidRDefault="004C6221" w:rsidP="002A213D">
      <w:pPr>
        <w:widowControl w:val="0"/>
        <w:spacing w:line="240" w:lineRule="auto"/>
      </w:pPr>
    </w:p>
    <w:p w14:paraId="410DAF26" w14:textId="77777777" w:rsidR="004C6221" w:rsidRPr="004F2BEC" w:rsidRDefault="004C6221" w:rsidP="00E120EB">
      <w:pPr>
        <w:keepNext/>
        <w:widowControl w:val="0"/>
        <w:outlineLvl w:val="0"/>
        <w:rPr>
          <w:b/>
        </w:rPr>
      </w:pPr>
      <w:r w:rsidRPr="004F2BEC">
        <w:rPr>
          <w:b/>
        </w:rPr>
        <w:t>Vruchtbaarheid</w:t>
      </w:r>
    </w:p>
    <w:p w14:paraId="45050EC2" w14:textId="77777777" w:rsidR="004C6221" w:rsidRPr="004F2BEC" w:rsidRDefault="004C6221" w:rsidP="00D74130">
      <w:pPr>
        <w:widowControl w:val="0"/>
        <w:spacing w:line="240" w:lineRule="auto"/>
      </w:pPr>
      <w:r w:rsidRPr="004F2BEC">
        <w:t xml:space="preserve">Odomzo zou </w:t>
      </w:r>
      <w:r w:rsidR="00446C1D" w:rsidRPr="004F2BEC">
        <w:t xml:space="preserve">zowel bij mannen als bij vrouwen </w:t>
      </w:r>
      <w:r w:rsidRPr="004F2BEC">
        <w:t xml:space="preserve">de </w:t>
      </w:r>
      <w:r w:rsidR="00446C1D" w:rsidRPr="004F2BEC">
        <w:t>vruchtbaarheid</w:t>
      </w:r>
      <w:r w:rsidRPr="004F2BEC">
        <w:t xml:space="preserve"> kunnen beïnvloeden. Overleg met uw arts als u in de toekomst kinderen wilt krijgen.</w:t>
      </w:r>
    </w:p>
    <w:p w14:paraId="6E140D07" w14:textId="77777777" w:rsidR="004C6221" w:rsidRPr="004F2BEC" w:rsidRDefault="004C6221" w:rsidP="00E00588">
      <w:pPr>
        <w:widowControl w:val="0"/>
        <w:spacing w:line="240" w:lineRule="auto"/>
      </w:pPr>
    </w:p>
    <w:p w14:paraId="1244BC9B" w14:textId="77777777" w:rsidR="004C6221" w:rsidRPr="004F2BEC" w:rsidRDefault="004C6221" w:rsidP="00E120EB">
      <w:pPr>
        <w:keepNext/>
        <w:widowControl w:val="0"/>
        <w:outlineLvl w:val="0"/>
        <w:rPr>
          <w:b/>
        </w:rPr>
      </w:pPr>
      <w:r w:rsidRPr="004F2BEC">
        <w:rPr>
          <w:b/>
        </w:rPr>
        <w:t>Anticonceptie voor vrouwen en mannen</w:t>
      </w:r>
    </w:p>
    <w:p w14:paraId="720451E9" w14:textId="77777777" w:rsidR="004C6221" w:rsidRPr="004F2BEC" w:rsidRDefault="004C6221" w:rsidP="00E120EB">
      <w:pPr>
        <w:keepNext/>
        <w:widowControl w:val="0"/>
        <w:outlineLvl w:val="0"/>
        <w:rPr>
          <w:i/>
          <w:u w:val="single"/>
        </w:rPr>
      </w:pPr>
      <w:r w:rsidRPr="004F2BEC">
        <w:rPr>
          <w:i/>
          <w:u w:val="single"/>
        </w:rPr>
        <w:t>Vrouwen</w:t>
      </w:r>
    </w:p>
    <w:p w14:paraId="2AC73C0D" w14:textId="77777777" w:rsidR="004C6221" w:rsidRPr="004F2BEC" w:rsidRDefault="004C6221" w:rsidP="00D74130">
      <w:pPr>
        <w:widowControl w:val="0"/>
        <w:spacing w:line="240" w:lineRule="auto"/>
      </w:pPr>
      <w:r w:rsidRPr="004F2BEC">
        <w:t>Overleg voordat u met de behandeling met Odomzo begint met uw arts of u mogelijk zwanger kunt worden, ook als uw menstruatie is gestopt (menopauze). Het is belangrijk dat u aan uw arts vraagt of het risico bestaat dat u zwanger kunt worden.</w:t>
      </w:r>
    </w:p>
    <w:p w14:paraId="3857817C" w14:textId="77777777" w:rsidR="004C6221" w:rsidRPr="004F2BEC" w:rsidRDefault="004C6221" w:rsidP="002A213D">
      <w:pPr>
        <w:widowControl w:val="0"/>
        <w:spacing w:line="240" w:lineRule="auto"/>
      </w:pPr>
    </w:p>
    <w:p w14:paraId="100F45D2" w14:textId="77777777" w:rsidR="004C6221" w:rsidRPr="004F2BEC" w:rsidRDefault="004C6221" w:rsidP="003B1F4C">
      <w:pPr>
        <w:keepNext/>
        <w:widowControl w:val="0"/>
        <w:spacing w:line="240" w:lineRule="auto"/>
      </w:pPr>
      <w:r w:rsidRPr="004F2BEC">
        <w:t>Als u zwanger kunt worden:</w:t>
      </w:r>
    </w:p>
    <w:p w14:paraId="34F63F9D" w14:textId="77777777" w:rsidR="00B5426C" w:rsidRPr="004F2BEC" w:rsidRDefault="00B5426C" w:rsidP="00391663">
      <w:pPr>
        <w:widowControl w:val="0"/>
        <w:numPr>
          <w:ilvl w:val="0"/>
          <w:numId w:val="32"/>
        </w:numPr>
        <w:tabs>
          <w:tab w:val="clear" w:pos="567"/>
        </w:tabs>
        <w:spacing w:line="240" w:lineRule="auto"/>
        <w:ind w:left="567" w:hanging="567"/>
      </w:pPr>
      <w:r w:rsidRPr="004F2BEC">
        <w:t>moet u voorzorgsmaatregelen nemen zodat u niet zwanger wordt tijdens het gebruik van Odomzo</w:t>
      </w:r>
      <w:r w:rsidR="00C963CC" w:rsidRPr="004F2BEC">
        <w:t>;</w:t>
      </w:r>
    </w:p>
    <w:p w14:paraId="65F337F5" w14:textId="77777777" w:rsidR="004C6221" w:rsidRPr="004F2BEC" w:rsidRDefault="004C6221" w:rsidP="00391663">
      <w:pPr>
        <w:widowControl w:val="0"/>
        <w:numPr>
          <w:ilvl w:val="0"/>
          <w:numId w:val="32"/>
        </w:numPr>
        <w:tabs>
          <w:tab w:val="clear" w:pos="567"/>
        </w:tabs>
        <w:spacing w:line="240" w:lineRule="auto"/>
        <w:ind w:left="567" w:hanging="567"/>
      </w:pPr>
      <w:r w:rsidRPr="004F2BEC">
        <w:t>moet u gebruikmaken van 2</w:t>
      </w:r>
      <w:r w:rsidR="00CA6308" w:rsidRPr="004F2BEC">
        <w:t> </w:t>
      </w:r>
      <w:r w:rsidRPr="004F2BEC">
        <w:t>anticonceptiemethoden, een zeer betrouwbare methode en een barrièremethode (zie onderstaande voorbeelden), terwijl u Odomzo gebruikt;</w:t>
      </w:r>
    </w:p>
    <w:p w14:paraId="3EB6AE9C" w14:textId="77777777" w:rsidR="004C6221" w:rsidRPr="004F2BEC" w:rsidRDefault="004C6221" w:rsidP="00922D10">
      <w:pPr>
        <w:keepNext/>
        <w:widowControl w:val="0"/>
        <w:numPr>
          <w:ilvl w:val="0"/>
          <w:numId w:val="32"/>
        </w:numPr>
        <w:tabs>
          <w:tab w:val="clear" w:pos="567"/>
        </w:tabs>
        <w:spacing w:line="240" w:lineRule="auto"/>
        <w:ind w:left="567" w:hanging="567"/>
      </w:pPr>
      <w:r w:rsidRPr="004F2BEC">
        <w:t xml:space="preserve">moet u doorgaan met </w:t>
      </w:r>
      <w:r w:rsidR="005F5B8B" w:rsidRPr="004F2BEC">
        <w:t xml:space="preserve">het gebruik van deze </w:t>
      </w:r>
      <w:r w:rsidRPr="004F2BEC">
        <w:t>anticonceptie gedurende 20 maanden nadat u gestopt bent met het gebruik van Odomzo</w:t>
      </w:r>
      <w:r w:rsidR="007632C2" w:rsidRPr="004F2BEC">
        <w:t xml:space="preserve"> omdat </w:t>
      </w:r>
      <w:r w:rsidR="007632C2" w:rsidRPr="004F2BEC">
        <w:rPr>
          <w:rStyle w:val="hps"/>
        </w:rPr>
        <w:t>sporen van</w:t>
      </w:r>
      <w:r w:rsidR="007632C2" w:rsidRPr="004F2BEC">
        <w:t xml:space="preserve"> </w:t>
      </w:r>
      <w:r w:rsidR="007632C2" w:rsidRPr="004F2BEC">
        <w:rPr>
          <w:rStyle w:val="hps"/>
        </w:rPr>
        <w:t>het geneesmiddel</w:t>
      </w:r>
      <w:r w:rsidR="007632C2" w:rsidRPr="004F2BEC">
        <w:t xml:space="preserve"> </w:t>
      </w:r>
      <w:r w:rsidR="007632C2" w:rsidRPr="004F2BEC">
        <w:rPr>
          <w:rStyle w:val="hps"/>
        </w:rPr>
        <w:t>gedurende lange tijd in het lichaam blijven</w:t>
      </w:r>
      <w:r w:rsidRPr="004F2BEC">
        <w:t>.</w:t>
      </w:r>
    </w:p>
    <w:p w14:paraId="01557323" w14:textId="77777777" w:rsidR="004C6221" w:rsidRPr="004F2BEC" w:rsidRDefault="004C6221" w:rsidP="00922D10">
      <w:pPr>
        <w:widowControl w:val="0"/>
        <w:spacing w:line="240" w:lineRule="auto"/>
      </w:pPr>
      <w:r w:rsidRPr="004F2BEC">
        <w:t>Uw arts zal met u bespreken wat de beste anticonceptiemethode voor u is.</w:t>
      </w:r>
    </w:p>
    <w:p w14:paraId="462EBEBC" w14:textId="77777777" w:rsidR="004C6221" w:rsidRPr="004F2BEC" w:rsidRDefault="004C6221" w:rsidP="00EB4D1E">
      <w:pPr>
        <w:widowControl w:val="0"/>
        <w:spacing w:line="240" w:lineRule="auto"/>
      </w:pPr>
    </w:p>
    <w:p w14:paraId="0A5814E8" w14:textId="77777777" w:rsidR="004C6221" w:rsidRPr="004F2BEC" w:rsidRDefault="005F5B8B" w:rsidP="00714689">
      <w:pPr>
        <w:keepNext/>
        <w:widowControl w:val="0"/>
        <w:spacing w:line="240" w:lineRule="auto"/>
      </w:pPr>
      <w:r w:rsidRPr="004F2BEC">
        <w:t xml:space="preserve">U moet </w:t>
      </w:r>
      <w:r w:rsidR="004C6221" w:rsidRPr="004F2BEC">
        <w:t xml:space="preserve">één zeer </w:t>
      </w:r>
      <w:r w:rsidRPr="004F2BEC">
        <w:t xml:space="preserve">betrouwbare </w:t>
      </w:r>
      <w:r w:rsidR="004C6221" w:rsidRPr="004F2BEC">
        <w:t>methode</w:t>
      </w:r>
      <w:r w:rsidRPr="004F2BEC">
        <w:t xml:space="preserve"> gebruiken</w:t>
      </w:r>
      <w:r w:rsidR="004C6221" w:rsidRPr="004F2BEC">
        <w:t>, zoals:</w:t>
      </w:r>
    </w:p>
    <w:p w14:paraId="7026C8B8" w14:textId="77777777" w:rsidR="004C6221" w:rsidRPr="004F2BEC" w:rsidRDefault="004C6221" w:rsidP="00F602D1">
      <w:pPr>
        <w:widowControl w:val="0"/>
        <w:numPr>
          <w:ilvl w:val="0"/>
          <w:numId w:val="32"/>
        </w:numPr>
        <w:tabs>
          <w:tab w:val="clear" w:pos="567"/>
        </w:tabs>
        <w:spacing w:line="240" w:lineRule="auto"/>
        <w:ind w:left="567" w:hanging="567"/>
      </w:pPr>
      <w:r w:rsidRPr="004F2BEC">
        <w:t xml:space="preserve">een </w:t>
      </w:r>
      <w:r w:rsidR="00795008" w:rsidRPr="004F2BEC">
        <w:t>in de baarmoeder geplaatst medisch</w:t>
      </w:r>
      <w:r w:rsidRPr="004F2BEC">
        <w:t xml:space="preserve"> hulpmiddel (‘het spiraaltje’ of IUD)</w:t>
      </w:r>
    </w:p>
    <w:p w14:paraId="1AEF1CC7" w14:textId="77777777" w:rsidR="004C6221" w:rsidRPr="004F2BEC" w:rsidRDefault="004C6221" w:rsidP="009C4EC4">
      <w:pPr>
        <w:widowControl w:val="0"/>
        <w:numPr>
          <w:ilvl w:val="0"/>
          <w:numId w:val="32"/>
        </w:numPr>
        <w:tabs>
          <w:tab w:val="clear" w:pos="567"/>
        </w:tabs>
        <w:spacing w:line="240" w:lineRule="auto"/>
        <w:ind w:left="567" w:hanging="567"/>
      </w:pPr>
      <w:r w:rsidRPr="004F2BEC">
        <w:t>chirurgische sterilisatie.</w:t>
      </w:r>
    </w:p>
    <w:p w14:paraId="622FC15A" w14:textId="77777777" w:rsidR="004C6221" w:rsidRPr="004F2BEC" w:rsidRDefault="004C6221" w:rsidP="00D24E96">
      <w:pPr>
        <w:widowControl w:val="0"/>
        <w:tabs>
          <w:tab w:val="clear" w:pos="567"/>
        </w:tabs>
        <w:autoSpaceDE w:val="0"/>
        <w:autoSpaceDN w:val="0"/>
        <w:adjustRightInd w:val="0"/>
        <w:spacing w:line="240" w:lineRule="auto"/>
        <w:rPr>
          <w:rFonts w:ascii="TimesNewRomanPSMT" w:eastAsia="SimSun" w:hAnsi="TimesNewRomanPSMT" w:cs="TimesNewRomanPSMT"/>
          <w:szCs w:val="22"/>
        </w:rPr>
      </w:pPr>
    </w:p>
    <w:p w14:paraId="5D198956" w14:textId="77777777" w:rsidR="004C6221" w:rsidRPr="004F2BEC" w:rsidRDefault="004C6221" w:rsidP="0083452E">
      <w:pPr>
        <w:keepNext/>
        <w:widowControl w:val="0"/>
        <w:tabs>
          <w:tab w:val="clear" w:pos="567"/>
        </w:tabs>
        <w:autoSpaceDE w:val="0"/>
        <w:autoSpaceDN w:val="0"/>
        <w:adjustRightInd w:val="0"/>
        <w:spacing w:line="240" w:lineRule="auto"/>
        <w:rPr>
          <w:rFonts w:ascii="TimesNewRomanPSMT" w:eastAsia="SimSun" w:hAnsi="TimesNewRomanPSMT" w:cs="TimesNewRomanPSMT"/>
          <w:szCs w:val="22"/>
        </w:rPr>
      </w:pPr>
      <w:r w:rsidRPr="004F2BEC">
        <w:rPr>
          <w:rFonts w:ascii="TimesNewRomanPSMT" w:eastAsia="SimSun" w:hAnsi="TimesNewRomanPSMT" w:cs="TimesNewRomanPSMT"/>
          <w:szCs w:val="22"/>
        </w:rPr>
        <w:t>U moet ook gebruikmaken van één barrièremethode, zoals:</w:t>
      </w:r>
    </w:p>
    <w:p w14:paraId="37B69ACF" w14:textId="77777777" w:rsidR="004C6221" w:rsidRPr="004F2BEC" w:rsidRDefault="004C6221" w:rsidP="0083452E">
      <w:pPr>
        <w:widowControl w:val="0"/>
        <w:numPr>
          <w:ilvl w:val="0"/>
          <w:numId w:val="32"/>
        </w:numPr>
        <w:tabs>
          <w:tab w:val="clear" w:pos="567"/>
        </w:tabs>
        <w:spacing w:line="240" w:lineRule="auto"/>
        <w:ind w:left="567" w:hanging="567"/>
      </w:pPr>
      <w:r w:rsidRPr="004F2BEC">
        <w:t>een condoom (met zaaddodend middel</w:t>
      </w:r>
      <w:r w:rsidR="00BC6260" w:rsidRPr="004F2BEC">
        <w:t xml:space="preserve"> als dit</w:t>
      </w:r>
      <w:r w:rsidR="002D1CC9" w:rsidRPr="004F2BEC">
        <w:t xml:space="preserve"> </w:t>
      </w:r>
      <w:r w:rsidRPr="004F2BEC">
        <w:t>beschikbaar</w:t>
      </w:r>
      <w:r w:rsidR="00BC6260" w:rsidRPr="004F2BEC">
        <w:t xml:space="preserve"> is</w:t>
      </w:r>
      <w:r w:rsidRPr="004F2BEC">
        <w:t>)</w:t>
      </w:r>
    </w:p>
    <w:p w14:paraId="735DC69F" w14:textId="77777777" w:rsidR="004C6221" w:rsidRPr="004F2BEC" w:rsidRDefault="004C6221" w:rsidP="00231C20">
      <w:pPr>
        <w:widowControl w:val="0"/>
        <w:numPr>
          <w:ilvl w:val="0"/>
          <w:numId w:val="32"/>
        </w:numPr>
        <w:tabs>
          <w:tab w:val="clear" w:pos="567"/>
        </w:tabs>
        <w:spacing w:line="240" w:lineRule="auto"/>
        <w:ind w:left="567" w:hanging="567"/>
      </w:pPr>
      <w:r w:rsidRPr="004F2BEC">
        <w:t xml:space="preserve">een pessarium (met zaaddodend middel </w:t>
      </w:r>
      <w:r w:rsidR="00BC6260" w:rsidRPr="004F2BEC">
        <w:t>als dit</w:t>
      </w:r>
      <w:r w:rsidR="002D1CC9" w:rsidRPr="004F2BEC">
        <w:t xml:space="preserve"> </w:t>
      </w:r>
      <w:r w:rsidRPr="004F2BEC">
        <w:t>beschikbaar</w:t>
      </w:r>
      <w:r w:rsidR="00BC6260" w:rsidRPr="004F2BEC">
        <w:t xml:space="preserve"> is</w:t>
      </w:r>
      <w:r w:rsidRPr="004F2BEC">
        <w:t>).</w:t>
      </w:r>
    </w:p>
    <w:p w14:paraId="6F99B047" w14:textId="77777777" w:rsidR="004C6221" w:rsidRPr="004F2BEC" w:rsidRDefault="004C6221" w:rsidP="00250A2E">
      <w:pPr>
        <w:widowControl w:val="0"/>
        <w:spacing w:line="240" w:lineRule="auto"/>
      </w:pPr>
    </w:p>
    <w:p w14:paraId="760C90FF" w14:textId="77777777" w:rsidR="004C6221" w:rsidRPr="004F2BEC" w:rsidRDefault="004C6221" w:rsidP="007C6D85">
      <w:pPr>
        <w:keepNext/>
        <w:widowControl w:val="0"/>
        <w:spacing w:line="240" w:lineRule="auto"/>
      </w:pPr>
      <w:r w:rsidRPr="004F2BEC">
        <w:t>Uw arts zal u op zwangerschap testen:</w:t>
      </w:r>
    </w:p>
    <w:p w14:paraId="5B23748E" w14:textId="77777777" w:rsidR="004C6221" w:rsidRPr="004F2BEC" w:rsidRDefault="004C6221" w:rsidP="007C6D85">
      <w:pPr>
        <w:widowControl w:val="0"/>
        <w:numPr>
          <w:ilvl w:val="0"/>
          <w:numId w:val="32"/>
        </w:numPr>
        <w:tabs>
          <w:tab w:val="clear" w:pos="567"/>
        </w:tabs>
        <w:spacing w:line="240" w:lineRule="auto"/>
        <w:ind w:left="567" w:hanging="567"/>
      </w:pPr>
      <w:r w:rsidRPr="004F2BEC">
        <w:t>ten minste 7 dagen voordat de behandeling start – om te controleren of u niet al zwanger bent</w:t>
      </w:r>
    </w:p>
    <w:p w14:paraId="7A3B5768" w14:textId="77777777" w:rsidR="004C6221" w:rsidRPr="004F2BEC" w:rsidRDefault="004C6221" w:rsidP="007C6D85">
      <w:pPr>
        <w:widowControl w:val="0"/>
        <w:numPr>
          <w:ilvl w:val="0"/>
          <w:numId w:val="32"/>
        </w:numPr>
        <w:tabs>
          <w:tab w:val="clear" w:pos="567"/>
        </w:tabs>
        <w:spacing w:line="240" w:lineRule="auto"/>
        <w:ind w:left="567" w:hanging="567"/>
      </w:pPr>
      <w:r w:rsidRPr="004F2BEC">
        <w:t>elke maand gedurende de behandeling.</w:t>
      </w:r>
    </w:p>
    <w:p w14:paraId="5195193B" w14:textId="77777777" w:rsidR="004C6221" w:rsidRPr="004F2BEC" w:rsidRDefault="004C6221" w:rsidP="007C6D85">
      <w:pPr>
        <w:widowControl w:val="0"/>
        <w:tabs>
          <w:tab w:val="clear" w:pos="567"/>
        </w:tabs>
        <w:spacing w:line="240" w:lineRule="auto"/>
      </w:pPr>
    </w:p>
    <w:p w14:paraId="5FF5CE5D" w14:textId="77777777" w:rsidR="004C6221" w:rsidRPr="004F2BEC" w:rsidRDefault="002D1CC9" w:rsidP="001A5560">
      <w:pPr>
        <w:keepNext/>
        <w:widowControl w:val="0"/>
        <w:spacing w:line="240" w:lineRule="auto"/>
      </w:pPr>
      <w:r w:rsidRPr="004F2BEC">
        <w:t xml:space="preserve">Tijdens de behandeling en gedurende 20 maanden nadat uw behandeling gestopt is, </w:t>
      </w:r>
      <w:r w:rsidR="004C6221" w:rsidRPr="004F2BEC">
        <w:t xml:space="preserve">moet </w:t>
      </w:r>
      <w:r w:rsidRPr="004F2BEC">
        <w:t xml:space="preserve">u </w:t>
      </w:r>
      <w:r w:rsidR="004C6221" w:rsidRPr="004F2BEC">
        <w:t>het uw arts onmiddellijk vertellen als:</w:t>
      </w:r>
    </w:p>
    <w:p w14:paraId="73FAAF22" w14:textId="77777777" w:rsidR="004C6221" w:rsidRPr="004F2BEC" w:rsidRDefault="004C6221" w:rsidP="00BF00C3">
      <w:pPr>
        <w:widowControl w:val="0"/>
        <w:numPr>
          <w:ilvl w:val="0"/>
          <w:numId w:val="32"/>
        </w:numPr>
        <w:tabs>
          <w:tab w:val="clear" w:pos="567"/>
        </w:tabs>
        <w:spacing w:line="240" w:lineRule="auto"/>
        <w:ind w:left="567" w:hanging="567"/>
      </w:pPr>
      <w:r w:rsidRPr="004F2BEC">
        <w:t>u denkt dat uw anticonceptie om welke reden dan ook niet heeft gewerkt;</w:t>
      </w:r>
    </w:p>
    <w:p w14:paraId="731D9406" w14:textId="77777777" w:rsidR="004C6221" w:rsidRPr="004F2BEC" w:rsidRDefault="004C6221" w:rsidP="00012452">
      <w:pPr>
        <w:widowControl w:val="0"/>
        <w:numPr>
          <w:ilvl w:val="0"/>
          <w:numId w:val="32"/>
        </w:numPr>
        <w:tabs>
          <w:tab w:val="clear" w:pos="567"/>
        </w:tabs>
        <w:spacing w:line="240" w:lineRule="auto"/>
        <w:ind w:left="567" w:hanging="567"/>
      </w:pPr>
      <w:r w:rsidRPr="004F2BEC">
        <w:t>uw menstruatie stopt;</w:t>
      </w:r>
    </w:p>
    <w:p w14:paraId="50C4A0F1" w14:textId="77777777" w:rsidR="004C6221" w:rsidRPr="004F2BEC" w:rsidRDefault="004C6221" w:rsidP="00012452">
      <w:pPr>
        <w:widowControl w:val="0"/>
        <w:numPr>
          <w:ilvl w:val="0"/>
          <w:numId w:val="32"/>
        </w:numPr>
        <w:tabs>
          <w:tab w:val="clear" w:pos="567"/>
        </w:tabs>
        <w:spacing w:line="240" w:lineRule="auto"/>
        <w:ind w:left="567" w:hanging="567"/>
      </w:pPr>
      <w:r w:rsidRPr="004F2BEC">
        <w:t>u stopt met het gebruik van anticonceptie;</w:t>
      </w:r>
    </w:p>
    <w:p w14:paraId="225F13A5" w14:textId="77777777" w:rsidR="004C6221" w:rsidRPr="004F2BEC" w:rsidRDefault="004C6221" w:rsidP="003E4EA1">
      <w:pPr>
        <w:widowControl w:val="0"/>
        <w:numPr>
          <w:ilvl w:val="0"/>
          <w:numId w:val="32"/>
        </w:numPr>
        <w:tabs>
          <w:tab w:val="clear" w:pos="567"/>
        </w:tabs>
        <w:spacing w:line="240" w:lineRule="auto"/>
        <w:ind w:left="567" w:hanging="567"/>
      </w:pPr>
      <w:r w:rsidRPr="004F2BEC">
        <w:t>u van anticonceptie</w:t>
      </w:r>
      <w:r w:rsidR="007140B6" w:rsidRPr="004F2BEC">
        <w:t>methode</w:t>
      </w:r>
      <w:r w:rsidRPr="004F2BEC">
        <w:t xml:space="preserve"> moet veranderen.</w:t>
      </w:r>
    </w:p>
    <w:p w14:paraId="34816F78" w14:textId="77777777" w:rsidR="004C6221" w:rsidRPr="004F2BEC" w:rsidRDefault="004C6221" w:rsidP="00681B00">
      <w:pPr>
        <w:widowControl w:val="0"/>
        <w:spacing w:line="240" w:lineRule="auto"/>
        <w:rPr>
          <w:szCs w:val="22"/>
        </w:rPr>
      </w:pPr>
    </w:p>
    <w:p w14:paraId="649E0FDB" w14:textId="77777777" w:rsidR="004C6221" w:rsidRPr="004F2BEC" w:rsidRDefault="004C6221" w:rsidP="00E120EB">
      <w:pPr>
        <w:keepNext/>
        <w:widowControl w:val="0"/>
        <w:outlineLvl w:val="0"/>
        <w:rPr>
          <w:i/>
          <w:u w:val="single"/>
        </w:rPr>
      </w:pPr>
      <w:r w:rsidRPr="004F2BEC">
        <w:rPr>
          <w:i/>
          <w:u w:val="single"/>
        </w:rPr>
        <w:t>Mannen</w:t>
      </w:r>
    </w:p>
    <w:p w14:paraId="1ED3266B" w14:textId="77777777" w:rsidR="004C6221" w:rsidRPr="004F2BEC" w:rsidRDefault="004C6221" w:rsidP="00D74130">
      <w:pPr>
        <w:widowControl w:val="0"/>
        <w:spacing w:line="240" w:lineRule="auto"/>
      </w:pPr>
      <w:r w:rsidRPr="004F2BEC">
        <w:t xml:space="preserve">Gebruik tijdens de behandeling met Odomzo altijd een condoom </w:t>
      </w:r>
      <w:r w:rsidR="002D1CC9" w:rsidRPr="004F2BEC">
        <w:t>(met zaaddodend middel</w:t>
      </w:r>
      <w:r w:rsidR="00BC6260" w:rsidRPr="004F2BEC">
        <w:t xml:space="preserve"> als dit</w:t>
      </w:r>
      <w:r w:rsidR="002D1CC9" w:rsidRPr="004F2BEC">
        <w:t xml:space="preserve"> beschikbaar</w:t>
      </w:r>
      <w:r w:rsidR="00BC6260" w:rsidRPr="004F2BEC">
        <w:t xml:space="preserve"> is</w:t>
      </w:r>
      <w:r w:rsidR="002D1CC9" w:rsidRPr="004F2BEC">
        <w:t xml:space="preserve">) </w:t>
      </w:r>
      <w:r w:rsidRPr="004F2BEC">
        <w:t>wanneer u seks heeft met een vrouwelijke partner, ook als u een vasectomie heeft ondergaan. Blijf dit doen gedurende 6 maanden nadat uw behandeling gestopt is.</w:t>
      </w:r>
    </w:p>
    <w:p w14:paraId="257592E4" w14:textId="77777777" w:rsidR="004C6221" w:rsidRPr="004F2BEC" w:rsidRDefault="004C6221" w:rsidP="002A213D">
      <w:pPr>
        <w:widowControl w:val="0"/>
        <w:spacing w:line="240" w:lineRule="auto"/>
      </w:pPr>
    </w:p>
    <w:p w14:paraId="2A90FB43" w14:textId="77777777" w:rsidR="004C6221" w:rsidRPr="004F2BEC" w:rsidRDefault="004C6221" w:rsidP="003B1F4C">
      <w:pPr>
        <w:widowControl w:val="0"/>
        <w:spacing w:line="240" w:lineRule="auto"/>
      </w:pPr>
      <w:r w:rsidRPr="004F2BEC">
        <w:t>Vertel het uw arts onmiddellijk als uw partner zwanger raakt terwijl u Odomzo gebruikt</w:t>
      </w:r>
      <w:r w:rsidR="007632C2" w:rsidRPr="004F2BEC">
        <w:t xml:space="preserve"> en gedurende 6 maanden na het stoppen met de behandeling</w:t>
      </w:r>
      <w:r w:rsidRPr="004F2BEC">
        <w:t>.</w:t>
      </w:r>
    </w:p>
    <w:p w14:paraId="1704094B" w14:textId="77777777" w:rsidR="004C6221" w:rsidRPr="004F2BEC" w:rsidRDefault="004C6221" w:rsidP="00391663">
      <w:pPr>
        <w:widowControl w:val="0"/>
        <w:spacing w:line="240" w:lineRule="auto"/>
      </w:pPr>
    </w:p>
    <w:p w14:paraId="10AA754F" w14:textId="23ADE85C" w:rsidR="004E2E5C" w:rsidRPr="004F2BEC" w:rsidRDefault="004E2E5C" w:rsidP="00E120EB">
      <w:pPr>
        <w:widowControl w:val="0"/>
        <w:spacing w:line="240" w:lineRule="auto"/>
        <w:outlineLvl w:val="0"/>
      </w:pPr>
      <w:r w:rsidRPr="004F2BEC">
        <w:t>U mag tijdens uw behandeling en gedurende 6 maanden na het beëindigen van de behandeling geen kind verwekken of sperma doneren.</w:t>
      </w:r>
    </w:p>
    <w:p w14:paraId="4333F86C" w14:textId="77777777" w:rsidR="004C6221" w:rsidRPr="004F2BEC" w:rsidRDefault="004C6221" w:rsidP="00922D10">
      <w:pPr>
        <w:widowControl w:val="0"/>
        <w:spacing w:line="240" w:lineRule="auto"/>
        <w:rPr>
          <w:szCs w:val="22"/>
        </w:rPr>
      </w:pPr>
    </w:p>
    <w:p w14:paraId="3BCE30BC" w14:textId="77777777" w:rsidR="004C6221" w:rsidRPr="004F2BEC" w:rsidRDefault="004C6221" w:rsidP="00E120EB">
      <w:pPr>
        <w:keepNext/>
        <w:widowControl w:val="0"/>
        <w:outlineLvl w:val="0"/>
        <w:rPr>
          <w:b/>
        </w:rPr>
      </w:pPr>
      <w:r w:rsidRPr="004F2BEC">
        <w:rPr>
          <w:b/>
        </w:rPr>
        <w:t>Rijvaardigheid en het gebruik van machines</w:t>
      </w:r>
    </w:p>
    <w:p w14:paraId="70306C8B" w14:textId="77777777" w:rsidR="004C6221" w:rsidRPr="004F2BEC" w:rsidRDefault="004C6221" w:rsidP="00D74130">
      <w:pPr>
        <w:widowControl w:val="0"/>
        <w:numPr>
          <w:ilvl w:val="12"/>
          <w:numId w:val="0"/>
        </w:numPr>
        <w:tabs>
          <w:tab w:val="clear" w:pos="567"/>
        </w:tabs>
        <w:spacing w:line="240" w:lineRule="auto"/>
        <w:ind w:right="-2"/>
        <w:rPr>
          <w:szCs w:val="22"/>
        </w:rPr>
      </w:pPr>
      <w:r w:rsidRPr="004F2BEC">
        <w:rPr>
          <w:szCs w:val="22"/>
        </w:rPr>
        <w:t>Het is onwaarschijnlijk dat Odomzo van invloed is op uw rijvaardigheid of uw vermogen om gereedschap of machines te bedienen. Overleg bij twijfel met uw arts.</w:t>
      </w:r>
    </w:p>
    <w:p w14:paraId="0CC0FEF2" w14:textId="77777777" w:rsidR="004C6221" w:rsidRPr="004F2BEC" w:rsidRDefault="004C6221" w:rsidP="002A213D">
      <w:pPr>
        <w:widowControl w:val="0"/>
        <w:numPr>
          <w:ilvl w:val="12"/>
          <w:numId w:val="0"/>
        </w:numPr>
        <w:tabs>
          <w:tab w:val="clear" w:pos="567"/>
        </w:tabs>
        <w:spacing w:line="240" w:lineRule="auto"/>
        <w:ind w:right="-2"/>
        <w:rPr>
          <w:szCs w:val="22"/>
        </w:rPr>
      </w:pPr>
    </w:p>
    <w:p w14:paraId="6301337F" w14:textId="77777777" w:rsidR="004C6221" w:rsidRPr="004F2BEC" w:rsidRDefault="004C6221" w:rsidP="00E120EB">
      <w:pPr>
        <w:keepNext/>
        <w:widowControl w:val="0"/>
        <w:outlineLvl w:val="0"/>
        <w:rPr>
          <w:b/>
          <w:szCs w:val="22"/>
        </w:rPr>
      </w:pPr>
      <w:r w:rsidRPr="004F2BEC">
        <w:rPr>
          <w:b/>
          <w:szCs w:val="22"/>
        </w:rPr>
        <w:t>Odomzo bevat lactose</w:t>
      </w:r>
    </w:p>
    <w:p w14:paraId="40218812" w14:textId="77777777" w:rsidR="004C6221" w:rsidRPr="004F2BEC" w:rsidRDefault="004C6221" w:rsidP="00E00588">
      <w:pPr>
        <w:widowControl w:val="0"/>
        <w:spacing w:line="240" w:lineRule="auto"/>
        <w:rPr>
          <w:rFonts w:cs="Arial"/>
        </w:rPr>
      </w:pPr>
      <w:r w:rsidRPr="004F2BEC">
        <w:rPr>
          <w:szCs w:val="22"/>
        </w:rPr>
        <w:t xml:space="preserve">Odomzo </w:t>
      </w:r>
      <w:r w:rsidRPr="004F2BEC">
        <w:t xml:space="preserve">bevat </w:t>
      </w:r>
      <w:r w:rsidRPr="004F2BEC">
        <w:rPr>
          <w:rFonts w:cs="Arial"/>
        </w:rPr>
        <w:t>lactose (melksuiker). Indien uw arts u heeft verteld dat u bepaalde suikers niet verdraagt, neem dan contact op met uw arts voordat u dit geneesmiddel inneemt.</w:t>
      </w:r>
    </w:p>
    <w:p w14:paraId="616DFAD2" w14:textId="77777777" w:rsidR="004C6221" w:rsidRPr="004F2BEC" w:rsidRDefault="004C6221" w:rsidP="00D74130">
      <w:pPr>
        <w:widowControl w:val="0"/>
        <w:numPr>
          <w:ilvl w:val="12"/>
          <w:numId w:val="0"/>
        </w:numPr>
        <w:tabs>
          <w:tab w:val="clear" w:pos="567"/>
        </w:tabs>
        <w:spacing w:line="240" w:lineRule="auto"/>
        <w:ind w:right="-2"/>
        <w:rPr>
          <w:szCs w:val="22"/>
        </w:rPr>
      </w:pPr>
    </w:p>
    <w:p w14:paraId="533C33CA" w14:textId="77777777" w:rsidR="004C6221" w:rsidRPr="004F2BEC" w:rsidRDefault="004C6221" w:rsidP="002A213D">
      <w:pPr>
        <w:widowControl w:val="0"/>
        <w:numPr>
          <w:ilvl w:val="12"/>
          <w:numId w:val="0"/>
        </w:numPr>
        <w:tabs>
          <w:tab w:val="clear" w:pos="567"/>
        </w:tabs>
        <w:spacing w:line="240" w:lineRule="auto"/>
        <w:ind w:right="-2"/>
        <w:rPr>
          <w:szCs w:val="22"/>
        </w:rPr>
      </w:pPr>
    </w:p>
    <w:p w14:paraId="479B9CA2" w14:textId="77777777" w:rsidR="004C6221" w:rsidRPr="004F2BEC" w:rsidRDefault="004C6221" w:rsidP="003B1F4C">
      <w:pPr>
        <w:keepNext/>
        <w:widowControl w:val="0"/>
        <w:spacing w:line="240" w:lineRule="auto"/>
        <w:rPr>
          <w:b/>
          <w:szCs w:val="22"/>
        </w:rPr>
      </w:pPr>
      <w:r w:rsidRPr="004F2BEC">
        <w:rPr>
          <w:b/>
          <w:szCs w:val="22"/>
        </w:rPr>
        <w:t>3.</w:t>
      </w:r>
      <w:r w:rsidRPr="004F2BEC">
        <w:rPr>
          <w:b/>
          <w:szCs w:val="22"/>
        </w:rPr>
        <w:tab/>
        <w:t>Hoe gebruikt u dit middel?</w:t>
      </w:r>
    </w:p>
    <w:p w14:paraId="37D4BAEF" w14:textId="77777777" w:rsidR="004C6221" w:rsidRPr="004F2BEC" w:rsidRDefault="004C6221" w:rsidP="00391663">
      <w:pPr>
        <w:keepNext/>
        <w:widowControl w:val="0"/>
        <w:spacing w:line="240" w:lineRule="auto"/>
        <w:rPr>
          <w:szCs w:val="22"/>
        </w:rPr>
      </w:pPr>
    </w:p>
    <w:p w14:paraId="7714329F" w14:textId="77777777" w:rsidR="004C6221" w:rsidRPr="004F2BEC" w:rsidRDefault="004C6221" w:rsidP="00E00588">
      <w:pPr>
        <w:numPr>
          <w:ilvl w:val="12"/>
          <w:numId w:val="0"/>
        </w:numPr>
        <w:spacing w:line="240" w:lineRule="auto"/>
        <w:ind w:right="-2"/>
        <w:rPr>
          <w:szCs w:val="22"/>
        </w:rPr>
      </w:pPr>
      <w:r w:rsidRPr="004F2BEC">
        <w:rPr>
          <w:szCs w:val="22"/>
        </w:rPr>
        <w:t xml:space="preserve">Gebruik dit geneesmiddel altijd </w:t>
      </w:r>
      <w:r w:rsidR="00CB386A" w:rsidRPr="004F2BEC">
        <w:rPr>
          <w:szCs w:val="22"/>
        </w:rPr>
        <w:t xml:space="preserve">in </w:t>
      </w:r>
      <w:r w:rsidRPr="004F2BEC">
        <w:rPr>
          <w:szCs w:val="22"/>
        </w:rPr>
        <w:t>precies zoals uw arts of apotheker u dat heeft verteld. Twijfelt u over het juiste gebruik? Neem dan contact op met uw arts of apotheker.</w:t>
      </w:r>
    </w:p>
    <w:p w14:paraId="5CE6E8C2" w14:textId="77777777" w:rsidR="004C6221" w:rsidRPr="004F2BEC" w:rsidRDefault="004C6221" w:rsidP="00D74130">
      <w:pPr>
        <w:widowControl w:val="0"/>
        <w:spacing w:line="240" w:lineRule="auto"/>
        <w:rPr>
          <w:szCs w:val="22"/>
        </w:rPr>
      </w:pPr>
    </w:p>
    <w:p w14:paraId="217C4301" w14:textId="77777777" w:rsidR="004C6221" w:rsidRPr="004F2BEC" w:rsidRDefault="004C6221" w:rsidP="00FB028B">
      <w:pPr>
        <w:keepNext/>
        <w:widowControl w:val="0"/>
        <w:spacing w:line="240" w:lineRule="auto"/>
        <w:outlineLvl w:val="0"/>
        <w:rPr>
          <w:b/>
          <w:szCs w:val="22"/>
        </w:rPr>
      </w:pPr>
      <w:r w:rsidRPr="004F2BEC">
        <w:rPr>
          <w:b/>
          <w:szCs w:val="22"/>
        </w:rPr>
        <w:t>Gebruik van dit geneesmiddel</w:t>
      </w:r>
    </w:p>
    <w:p w14:paraId="37233FC0" w14:textId="77777777" w:rsidR="004C6221" w:rsidRPr="004F2BEC" w:rsidRDefault="004C6221" w:rsidP="003B1F4C">
      <w:pPr>
        <w:keepNext/>
        <w:widowControl w:val="0"/>
        <w:spacing w:line="240" w:lineRule="auto"/>
        <w:rPr>
          <w:szCs w:val="22"/>
        </w:rPr>
      </w:pPr>
      <w:r w:rsidRPr="004F2BEC">
        <w:rPr>
          <w:szCs w:val="22"/>
        </w:rPr>
        <w:t>De aanbevolen dosering is 200 mg (1 capsule) per dag.</w:t>
      </w:r>
    </w:p>
    <w:p w14:paraId="5E51800A" w14:textId="77777777" w:rsidR="004C6221" w:rsidRPr="004F2BEC" w:rsidRDefault="004C6221" w:rsidP="00391663">
      <w:pPr>
        <w:widowControl w:val="0"/>
        <w:numPr>
          <w:ilvl w:val="0"/>
          <w:numId w:val="32"/>
        </w:numPr>
        <w:tabs>
          <w:tab w:val="clear" w:pos="567"/>
        </w:tabs>
        <w:spacing w:line="240" w:lineRule="auto"/>
        <w:ind w:left="567" w:hanging="567"/>
      </w:pPr>
      <w:r w:rsidRPr="004F2BEC">
        <w:t>Eet niet</w:t>
      </w:r>
      <w:r w:rsidR="00BC6260" w:rsidRPr="004F2BEC">
        <w:t xml:space="preserve"> gedurende</w:t>
      </w:r>
      <w:r w:rsidRPr="004F2BEC">
        <w:t xml:space="preserve"> 2 uur voordat u Odomzo gaat innemen</w:t>
      </w:r>
      <w:r w:rsidR="007632C2" w:rsidRPr="004F2BEC">
        <w:t xml:space="preserve"> en gedurende 1 uur na inname</w:t>
      </w:r>
      <w:r w:rsidRPr="004F2BEC">
        <w:t>.</w:t>
      </w:r>
    </w:p>
    <w:p w14:paraId="77A9F0EC" w14:textId="77777777" w:rsidR="004C6221" w:rsidRPr="004F2BEC" w:rsidRDefault="004C6221" w:rsidP="00922D10">
      <w:pPr>
        <w:widowControl w:val="0"/>
        <w:numPr>
          <w:ilvl w:val="0"/>
          <w:numId w:val="32"/>
        </w:numPr>
        <w:tabs>
          <w:tab w:val="clear" w:pos="567"/>
        </w:tabs>
        <w:spacing w:line="240" w:lineRule="auto"/>
        <w:ind w:left="567" w:hanging="567"/>
      </w:pPr>
      <w:r w:rsidRPr="004F2BEC">
        <w:t xml:space="preserve">Neem uw capsule elke dag op ongeveer hetzelfde tijdstip in. Dit helpt u te onthouden wanneer u uw geneesmiddel </w:t>
      </w:r>
      <w:r w:rsidR="00B935D7" w:rsidRPr="004F2BEC">
        <w:t>inneemt</w:t>
      </w:r>
      <w:r w:rsidRPr="004F2BEC">
        <w:t>.</w:t>
      </w:r>
    </w:p>
    <w:p w14:paraId="4D8C8026" w14:textId="77777777" w:rsidR="00E33E55" w:rsidRPr="004F2BEC" w:rsidRDefault="004C6221" w:rsidP="00E33E55">
      <w:pPr>
        <w:widowControl w:val="0"/>
        <w:numPr>
          <w:ilvl w:val="0"/>
          <w:numId w:val="50"/>
        </w:numPr>
        <w:tabs>
          <w:tab w:val="clear" w:pos="567"/>
        </w:tabs>
        <w:spacing w:line="240" w:lineRule="auto"/>
        <w:ind w:left="567" w:hanging="567"/>
      </w:pPr>
      <w:r w:rsidRPr="004F2BEC">
        <w:t xml:space="preserve">Slik de capsule heel </w:t>
      </w:r>
      <w:r w:rsidR="00B935D7" w:rsidRPr="004F2BEC">
        <w:t>door</w:t>
      </w:r>
      <w:r w:rsidRPr="004F2BEC">
        <w:t>. De capsule niet openen, fijnmaken of erop kauwen.</w:t>
      </w:r>
      <w:r w:rsidR="00E33E55" w:rsidRPr="004F2BEC">
        <w:t xml:space="preserve"> Contact met de </w:t>
      </w:r>
      <w:bookmarkStart w:id="130" w:name="_Hlk36740032"/>
      <w:r w:rsidR="00E33E55" w:rsidRPr="004F2BEC">
        <w:t xml:space="preserve">inhoud van de capsules moet worden vermeden, omdat dit schadelijke </w:t>
      </w:r>
      <w:r w:rsidR="001B05D5" w:rsidRPr="004F2BEC">
        <w:t>kan zijn</w:t>
      </w:r>
      <w:r w:rsidR="00E33E55" w:rsidRPr="004F2BEC">
        <w:t>.</w:t>
      </w:r>
    </w:p>
    <w:bookmarkEnd w:id="130"/>
    <w:p w14:paraId="221D19BB" w14:textId="77777777" w:rsidR="004C6221" w:rsidRPr="004F2BEC" w:rsidRDefault="004C6221" w:rsidP="00E33E55">
      <w:pPr>
        <w:widowControl w:val="0"/>
        <w:tabs>
          <w:tab w:val="clear" w:pos="567"/>
        </w:tabs>
        <w:spacing w:line="240" w:lineRule="auto"/>
        <w:ind w:left="567"/>
      </w:pPr>
    </w:p>
    <w:p w14:paraId="5170F24D" w14:textId="77777777" w:rsidR="004C6221" w:rsidRPr="004F2BEC" w:rsidRDefault="004C6221" w:rsidP="002A213D">
      <w:pPr>
        <w:widowControl w:val="0"/>
        <w:spacing w:line="240" w:lineRule="auto"/>
      </w:pPr>
      <w:r w:rsidRPr="004F2BEC">
        <w:t xml:space="preserve">Verander uw dosering niet zonder overleg met uw arts. </w:t>
      </w:r>
      <w:r w:rsidR="00796153" w:rsidRPr="004F2BEC">
        <w:t xml:space="preserve">Neem niet meer dan </w:t>
      </w:r>
      <w:r w:rsidRPr="004F2BEC">
        <w:t>de door uw arts voorgeschreven aanbevolen dosering.</w:t>
      </w:r>
      <w:r w:rsidR="00796153" w:rsidRPr="004F2BEC">
        <w:t xml:space="preserve"> Als u </w:t>
      </w:r>
      <w:r w:rsidR="007632C2" w:rsidRPr="004F2BEC">
        <w:t>braakt</w:t>
      </w:r>
      <w:r w:rsidR="00796153" w:rsidRPr="004F2BEC">
        <w:t xml:space="preserve"> na het doorslikken van de capsule, neem dan niet meer capsules tot uw volgende geplande dosis.</w:t>
      </w:r>
    </w:p>
    <w:p w14:paraId="750C45DE" w14:textId="77777777" w:rsidR="004C6221" w:rsidRPr="004F2BEC" w:rsidRDefault="004C6221" w:rsidP="003B1F4C">
      <w:pPr>
        <w:widowControl w:val="0"/>
        <w:spacing w:line="240" w:lineRule="auto"/>
      </w:pPr>
    </w:p>
    <w:p w14:paraId="72E143F1" w14:textId="77777777" w:rsidR="004C6221" w:rsidRPr="004F2BEC" w:rsidRDefault="004C6221" w:rsidP="00FB028B">
      <w:pPr>
        <w:keepNext/>
        <w:widowControl w:val="0"/>
        <w:outlineLvl w:val="0"/>
        <w:rPr>
          <w:b/>
        </w:rPr>
      </w:pPr>
      <w:r w:rsidRPr="004F2BEC">
        <w:rPr>
          <w:b/>
        </w:rPr>
        <w:t>Hoelang moet u Odomzo innemen?</w:t>
      </w:r>
    </w:p>
    <w:p w14:paraId="46F85CC7" w14:textId="77777777" w:rsidR="004C6221" w:rsidRPr="004F2BEC" w:rsidRDefault="004C6221" w:rsidP="00D74130">
      <w:pPr>
        <w:widowControl w:val="0"/>
        <w:spacing w:line="240" w:lineRule="auto"/>
      </w:pPr>
      <w:r w:rsidRPr="004F2BEC">
        <w:t xml:space="preserve">Blijf Odomzo </w:t>
      </w:r>
      <w:r w:rsidR="001A77CC" w:rsidRPr="004F2BEC">
        <w:t xml:space="preserve">innemen </w:t>
      </w:r>
      <w:r w:rsidRPr="004F2BEC">
        <w:t xml:space="preserve">zo lang als uw arts dat aangeeft. Als u vragen heeft over hoelang u Odomzo </w:t>
      </w:r>
      <w:r w:rsidR="00796153" w:rsidRPr="004F2BEC">
        <w:t xml:space="preserve">moet </w:t>
      </w:r>
      <w:r w:rsidR="001A77CC" w:rsidRPr="004F2BEC">
        <w:t>innemen</w:t>
      </w:r>
      <w:r w:rsidRPr="004F2BEC">
        <w:t>, neem dan contact op met uw arts of apotheker.</w:t>
      </w:r>
    </w:p>
    <w:p w14:paraId="410C0B3F" w14:textId="77777777" w:rsidR="004C6221" w:rsidRPr="004F2BEC" w:rsidRDefault="004C6221" w:rsidP="00E00588">
      <w:pPr>
        <w:widowControl w:val="0"/>
        <w:spacing w:line="240" w:lineRule="auto"/>
      </w:pPr>
    </w:p>
    <w:p w14:paraId="06183845" w14:textId="77777777" w:rsidR="004C6221" w:rsidRPr="004F2BEC" w:rsidRDefault="004C6221" w:rsidP="00FB028B">
      <w:pPr>
        <w:keepNext/>
        <w:widowControl w:val="0"/>
        <w:outlineLvl w:val="0"/>
        <w:rPr>
          <w:b/>
        </w:rPr>
      </w:pPr>
      <w:r w:rsidRPr="004F2BEC">
        <w:rPr>
          <w:b/>
        </w:rPr>
        <w:t xml:space="preserve">Heeft u te veel van dit middel </w:t>
      </w:r>
      <w:r w:rsidR="001A77CC" w:rsidRPr="004F2BEC">
        <w:rPr>
          <w:b/>
        </w:rPr>
        <w:t>ingenomen</w:t>
      </w:r>
      <w:r w:rsidRPr="004F2BEC">
        <w:rPr>
          <w:b/>
        </w:rPr>
        <w:t>?</w:t>
      </w:r>
    </w:p>
    <w:p w14:paraId="6A33745F" w14:textId="77777777" w:rsidR="004C6221" w:rsidRPr="004F2BEC" w:rsidRDefault="004C6221" w:rsidP="00D74130">
      <w:pPr>
        <w:widowControl w:val="0"/>
        <w:tabs>
          <w:tab w:val="clear" w:pos="567"/>
        </w:tabs>
        <w:spacing w:line="240" w:lineRule="auto"/>
        <w:ind w:right="-2"/>
      </w:pPr>
      <w:r w:rsidRPr="004F2BEC">
        <w:t xml:space="preserve">Als u meer Odomzo </w:t>
      </w:r>
      <w:r w:rsidR="001A77CC" w:rsidRPr="004F2BEC">
        <w:t xml:space="preserve">ingenomen </w:t>
      </w:r>
      <w:r w:rsidRPr="004F2BEC">
        <w:t xml:space="preserve">heeft dan u zou moeten of als per ongeluk iemand anders uw geneesmiddel </w:t>
      </w:r>
      <w:r w:rsidR="001A77CC" w:rsidRPr="004F2BEC">
        <w:t xml:space="preserve">ingenomen </w:t>
      </w:r>
      <w:r w:rsidRPr="004F2BEC">
        <w:t>heeft, spreek dan onmiddellijk met uw arts of ga direct naar een ziekenhuis. Neem het geneesmiddel, de verpakking en de bijsluiter mee.</w:t>
      </w:r>
    </w:p>
    <w:p w14:paraId="53046163" w14:textId="77777777" w:rsidR="004C6221" w:rsidRPr="004F2BEC" w:rsidRDefault="004C6221" w:rsidP="00E00588">
      <w:pPr>
        <w:widowControl w:val="0"/>
        <w:spacing w:line="240" w:lineRule="auto"/>
      </w:pPr>
    </w:p>
    <w:p w14:paraId="6A18FCFC" w14:textId="77777777" w:rsidR="004C6221" w:rsidRPr="004F2BEC" w:rsidRDefault="004C6221" w:rsidP="00FB028B">
      <w:pPr>
        <w:keepNext/>
        <w:widowControl w:val="0"/>
        <w:outlineLvl w:val="0"/>
        <w:rPr>
          <w:b/>
        </w:rPr>
      </w:pPr>
      <w:r w:rsidRPr="004F2BEC">
        <w:rPr>
          <w:b/>
        </w:rPr>
        <w:t xml:space="preserve">Bent u vergeten dit middel </w:t>
      </w:r>
      <w:r w:rsidR="00C22B3D" w:rsidRPr="004F2BEC">
        <w:rPr>
          <w:b/>
        </w:rPr>
        <w:t>in te nemen</w:t>
      </w:r>
      <w:r w:rsidRPr="004F2BEC">
        <w:rPr>
          <w:b/>
        </w:rPr>
        <w:t>?</w:t>
      </w:r>
    </w:p>
    <w:p w14:paraId="5BAE5092" w14:textId="77777777" w:rsidR="004C6221" w:rsidRPr="004F2BEC" w:rsidRDefault="00796153" w:rsidP="00D74130">
      <w:pPr>
        <w:widowControl w:val="0"/>
        <w:numPr>
          <w:ilvl w:val="12"/>
          <w:numId w:val="0"/>
        </w:numPr>
        <w:tabs>
          <w:tab w:val="clear" w:pos="567"/>
        </w:tabs>
        <w:spacing w:line="240" w:lineRule="auto"/>
        <w:ind w:right="-2"/>
        <w:rPr>
          <w:szCs w:val="22"/>
        </w:rPr>
      </w:pPr>
      <w:r w:rsidRPr="004F2BEC">
        <w:rPr>
          <w:szCs w:val="22"/>
        </w:rPr>
        <w:t>Als u een dosis van Odomzo bent vergeten in te nemen, neem deze dan zo gauw als u eraan denkt. Als er meer dan zes</w:t>
      </w:r>
      <w:r w:rsidR="00CD0EB3" w:rsidRPr="004F2BEC">
        <w:rPr>
          <w:szCs w:val="22"/>
        </w:rPr>
        <w:t xml:space="preserve"> </w:t>
      </w:r>
      <w:r w:rsidRPr="004F2BEC">
        <w:rPr>
          <w:szCs w:val="22"/>
        </w:rPr>
        <w:t xml:space="preserve">uur zijn verstreken sinds de vorige dosis had moeten worden ingenomen, sla dan de vergeten dosis over en neem de volgende dosis op het geplande tijdstip. </w:t>
      </w:r>
      <w:r w:rsidR="004C6221" w:rsidRPr="004F2BEC">
        <w:rPr>
          <w:szCs w:val="22"/>
        </w:rPr>
        <w:t>Neem geen dubbele dosis om een vergeten dosis in te halen.</w:t>
      </w:r>
    </w:p>
    <w:p w14:paraId="4955E900" w14:textId="77777777" w:rsidR="004C6221" w:rsidRPr="004F2BEC" w:rsidRDefault="004C6221" w:rsidP="002A213D">
      <w:pPr>
        <w:widowControl w:val="0"/>
        <w:numPr>
          <w:ilvl w:val="12"/>
          <w:numId w:val="0"/>
        </w:numPr>
        <w:tabs>
          <w:tab w:val="clear" w:pos="567"/>
        </w:tabs>
        <w:spacing w:line="240" w:lineRule="auto"/>
        <w:ind w:right="-2"/>
        <w:rPr>
          <w:szCs w:val="22"/>
        </w:rPr>
      </w:pPr>
    </w:p>
    <w:p w14:paraId="7FD8776B" w14:textId="77777777" w:rsidR="004C6221" w:rsidRPr="004F2BEC" w:rsidRDefault="004C6221" w:rsidP="00FB028B">
      <w:pPr>
        <w:keepNext/>
        <w:widowControl w:val="0"/>
        <w:outlineLvl w:val="0"/>
        <w:rPr>
          <w:b/>
        </w:rPr>
      </w:pPr>
      <w:r w:rsidRPr="004F2BEC">
        <w:rPr>
          <w:b/>
        </w:rPr>
        <w:t>Als u stopt met het gebruik van dit middel</w:t>
      </w:r>
    </w:p>
    <w:p w14:paraId="2E6A3C95" w14:textId="77777777" w:rsidR="004C6221" w:rsidRPr="004F2BEC" w:rsidRDefault="00674BA7" w:rsidP="001D04C2">
      <w:pPr>
        <w:widowControl w:val="0"/>
        <w:numPr>
          <w:ilvl w:val="12"/>
          <w:numId w:val="0"/>
        </w:numPr>
        <w:tabs>
          <w:tab w:val="clear" w:pos="567"/>
        </w:tabs>
        <w:spacing w:line="240" w:lineRule="auto"/>
        <w:ind w:right="-2"/>
        <w:outlineLvl w:val="0"/>
        <w:rPr>
          <w:szCs w:val="22"/>
        </w:rPr>
      </w:pPr>
      <w:r w:rsidRPr="004F2BEC">
        <w:rPr>
          <w:szCs w:val="22"/>
        </w:rPr>
        <w:t>S</w:t>
      </w:r>
      <w:r w:rsidR="004C6221" w:rsidRPr="004F2BEC">
        <w:rPr>
          <w:szCs w:val="22"/>
        </w:rPr>
        <w:t>top</w:t>
      </w:r>
      <w:r w:rsidRPr="004F2BEC">
        <w:rPr>
          <w:szCs w:val="22"/>
        </w:rPr>
        <w:t xml:space="preserve"> niet</w:t>
      </w:r>
      <w:r w:rsidR="004C6221" w:rsidRPr="004F2BEC">
        <w:rPr>
          <w:szCs w:val="22"/>
        </w:rPr>
        <w:t xml:space="preserve"> met het gebruik van dit geneesmiddel zonder dit eerst met uw arts te overleggen.</w:t>
      </w:r>
    </w:p>
    <w:p w14:paraId="3CA2EB95" w14:textId="77777777" w:rsidR="004C6221" w:rsidRPr="004F2BEC" w:rsidRDefault="004C6221" w:rsidP="00D74130">
      <w:pPr>
        <w:widowControl w:val="0"/>
        <w:numPr>
          <w:ilvl w:val="12"/>
          <w:numId w:val="0"/>
        </w:numPr>
        <w:tabs>
          <w:tab w:val="clear" w:pos="567"/>
        </w:tabs>
        <w:spacing w:line="240" w:lineRule="auto"/>
        <w:ind w:right="-2"/>
        <w:rPr>
          <w:szCs w:val="22"/>
        </w:rPr>
      </w:pPr>
    </w:p>
    <w:p w14:paraId="51348998" w14:textId="77777777" w:rsidR="004C6221" w:rsidRPr="004F2BEC" w:rsidRDefault="004C6221" w:rsidP="001D04C2">
      <w:pPr>
        <w:widowControl w:val="0"/>
        <w:numPr>
          <w:ilvl w:val="12"/>
          <w:numId w:val="0"/>
        </w:numPr>
        <w:tabs>
          <w:tab w:val="clear" w:pos="567"/>
        </w:tabs>
        <w:spacing w:line="240" w:lineRule="auto"/>
        <w:ind w:right="-2"/>
        <w:outlineLvl w:val="0"/>
        <w:rPr>
          <w:szCs w:val="22"/>
        </w:rPr>
      </w:pPr>
      <w:r w:rsidRPr="004F2BEC">
        <w:rPr>
          <w:szCs w:val="22"/>
        </w:rPr>
        <w:t>Heeft u nog andere vragen over het gebruik van dit geneesmiddel? Neem dan contact op met uw arts of apotheker.</w:t>
      </w:r>
    </w:p>
    <w:p w14:paraId="678F7D95" w14:textId="77777777" w:rsidR="004C6221" w:rsidRPr="004F2BEC" w:rsidRDefault="004C6221" w:rsidP="00E00588">
      <w:pPr>
        <w:widowControl w:val="0"/>
        <w:spacing w:line="240" w:lineRule="auto"/>
      </w:pPr>
    </w:p>
    <w:p w14:paraId="06D1B684" w14:textId="77777777" w:rsidR="004C6221" w:rsidRPr="004F2BEC" w:rsidRDefault="004C6221" w:rsidP="00D74130">
      <w:pPr>
        <w:widowControl w:val="0"/>
        <w:numPr>
          <w:ilvl w:val="12"/>
          <w:numId w:val="0"/>
        </w:numPr>
        <w:tabs>
          <w:tab w:val="clear" w:pos="567"/>
        </w:tabs>
        <w:spacing w:line="240" w:lineRule="auto"/>
      </w:pPr>
    </w:p>
    <w:p w14:paraId="3653A352" w14:textId="77777777" w:rsidR="004C6221" w:rsidRPr="004F2BEC" w:rsidRDefault="004C6221" w:rsidP="002A213D">
      <w:pPr>
        <w:keepNext/>
        <w:widowControl w:val="0"/>
        <w:numPr>
          <w:ilvl w:val="12"/>
          <w:numId w:val="0"/>
        </w:numPr>
        <w:tabs>
          <w:tab w:val="clear" w:pos="567"/>
        </w:tabs>
        <w:spacing w:line="240" w:lineRule="auto"/>
        <w:ind w:left="567" w:right="-2" w:hanging="567"/>
        <w:rPr>
          <w:b/>
        </w:rPr>
      </w:pPr>
      <w:r w:rsidRPr="004F2BEC">
        <w:rPr>
          <w:b/>
        </w:rPr>
        <w:t>4.</w:t>
      </w:r>
      <w:r w:rsidRPr="004F2BEC">
        <w:rPr>
          <w:b/>
        </w:rPr>
        <w:tab/>
        <w:t>Mogelijke bijwerkingen</w:t>
      </w:r>
    </w:p>
    <w:p w14:paraId="41AD5190" w14:textId="77777777" w:rsidR="004C6221" w:rsidRPr="004F2BEC" w:rsidRDefault="004C6221" w:rsidP="003B1F4C">
      <w:pPr>
        <w:keepNext/>
        <w:widowControl w:val="0"/>
        <w:numPr>
          <w:ilvl w:val="12"/>
          <w:numId w:val="0"/>
        </w:numPr>
        <w:tabs>
          <w:tab w:val="clear" w:pos="567"/>
        </w:tabs>
        <w:spacing w:line="240" w:lineRule="auto"/>
      </w:pPr>
    </w:p>
    <w:p w14:paraId="311ED3CF" w14:textId="77777777" w:rsidR="004C6221" w:rsidRPr="004F2BEC" w:rsidRDefault="004C6221" w:rsidP="00E00588">
      <w:pPr>
        <w:numPr>
          <w:ilvl w:val="12"/>
          <w:numId w:val="0"/>
        </w:numPr>
        <w:spacing w:line="240" w:lineRule="auto"/>
        <w:ind w:right="-29"/>
        <w:rPr>
          <w:szCs w:val="22"/>
        </w:rPr>
      </w:pPr>
      <w:r w:rsidRPr="004F2BEC">
        <w:rPr>
          <w:szCs w:val="22"/>
        </w:rPr>
        <w:t>Zoals elk geneesmiddel kan ook dit geneesmiddel bijwerkingen hebben, al krijgt niet iedereen daarmee te maken.</w:t>
      </w:r>
    </w:p>
    <w:p w14:paraId="06B08584" w14:textId="77777777" w:rsidR="004C6221" w:rsidRPr="004F2BEC" w:rsidRDefault="004C6221" w:rsidP="00D74130">
      <w:pPr>
        <w:widowControl w:val="0"/>
        <w:numPr>
          <w:ilvl w:val="12"/>
          <w:numId w:val="0"/>
        </w:numPr>
        <w:tabs>
          <w:tab w:val="clear" w:pos="567"/>
        </w:tabs>
        <w:spacing w:line="240" w:lineRule="auto"/>
        <w:ind w:right="-2"/>
        <w:rPr>
          <w:szCs w:val="22"/>
        </w:rPr>
      </w:pPr>
    </w:p>
    <w:p w14:paraId="3CFEE036" w14:textId="77777777" w:rsidR="004C6221" w:rsidRPr="004F2BEC" w:rsidRDefault="004C6221" w:rsidP="002A213D">
      <w:pPr>
        <w:widowControl w:val="0"/>
        <w:numPr>
          <w:ilvl w:val="12"/>
          <w:numId w:val="0"/>
        </w:numPr>
        <w:tabs>
          <w:tab w:val="clear" w:pos="567"/>
        </w:tabs>
        <w:spacing w:line="240" w:lineRule="auto"/>
        <w:ind w:right="-2"/>
        <w:rPr>
          <w:szCs w:val="22"/>
        </w:rPr>
      </w:pPr>
      <w:r w:rsidRPr="004F2BEC">
        <w:rPr>
          <w:szCs w:val="22"/>
        </w:rPr>
        <w:t>Odomzo kan ernstige geboorteafwijkingen veroorzaken. U m</w:t>
      </w:r>
      <w:r w:rsidR="00674BA7" w:rsidRPr="004F2BEC">
        <w:rPr>
          <w:szCs w:val="22"/>
        </w:rPr>
        <w:t>ag</w:t>
      </w:r>
      <w:r w:rsidRPr="004F2BEC">
        <w:rPr>
          <w:szCs w:val="22"/>
        </w:rPr>
        <w:t xml:space="preserve"> niet zwanger worden terwijl u dit geneesmiddel gebruikt (zie </w:t>
      </w:r>
      <w:r w:rsidR="00674BA7" w:rsidRPr="004F2BEC">
        <w:rPr>
          <w:szCs w:val="22"/>
        </w:rPr>
        <w:t>“</w:t>
      </w:r>
      <w:r w:rsidRPr="004F2BEC">
        <w:rPr>
          <w:szCs w:val="22"/>
        </w:rPr>
        <w:t>Zwangerschap</w:t>
      </w:r>
      <w:r w:rsidR="00674BA7" w:rsidRPr="004F2BEC">
        <w:rPr>
          <w:szCs w:val="22"/>
        </w:rPr>
        <w:t>”</w:t>
      </w:r>
      <w:r w:rsidRPr="004F2BEC">
        <w:rPr>
          <w:szCs w:val="22"/>
        </w:rPr>
        <w:t xml:space="preserve">, </w:t>
      </w:r>
      <w:r w:rsidR="00674BA7" w:rsidRPr="004F2BEC">
        <w:rPr>
          <w:szCs w:val="22"/>
        </w:rPr>
        <w:t>“B</w:t>
      </w:r>
      <w:r w:rsidRPr="004F2BEC">
        <w:rPr>
          <w:szCs w:val="22"/>
        </w:rPr>
        <w:t>orstvoeding</w:t>
      </w:r>
      <w:r w:rsidR="00674BA7" w:rsidRPr="004F2BEC">
        <w:rPr>
          <w:szCs w:val="22"/>
        </w:rPr>
        <w:t>”,</w:t>
      </w:r>
      <w:r w:rsidRPr="004F2BEC">
        <w:rPr>
          <w:szCs w:val="22"/>
        </w:rPr>
        <w:t xml:space="preserve"> </w:t>
      </w:r>
      <w:r w:rsidR="00674BA7" w:rsidRPr="004F2BEC">
        <w:rPr>
          <w:szCs w:val="22"/>
        </w:rPr>
        <w:t>“V</w:t>
      </w:r>
      <w:r w:rsidRPr="004F2BEC">
        <w:rPr>
          <w:szCs w:val="22"/>
        </w:rPr>
        <w:t>ruchtbaarheid</w:t>
      </w:r>
      <w:r w:rsidR="00674BA7" w:rsidRPr="004F2BEC">
        <w:rPr>
          <w:szCs w:val="22"/>
        </w:rPr>
        <w:t>”</w:t>
      </w:r>
      <w:r w:rsidRPr="004F2BEC">
        <w:rPr>
          <w:szCs w:val="22"/>
        </w:rPr>
        <w:t xml:space="preserve"> en </w:t>
      </w:r>
      <w:r w:rsidR="00674BA7" w:rsidRPr="004F2BEC">
        <w:rPr>
          <w:szCs w:val="22"/>
        </w:rPr>
        <w:t>“</w:t>
      </w:r>
      <w:r w:rsidRPr="004F2BEC">
        <w:rPr>
          <w:szCs w:val="22"/>
        </w:rPr>
        <w:t>Anticonceptie voor vrouwen en mannen</w:t>
      </w:r>
      <w:r w:rsidR="00674BA7" w:rsidRPr="004F2BEC">
        <w:rPr>
          <w:szCs w:val="22"/>
        </w:rPr>
        <w:t>”</w:t>
      </w:r>
      <w:r w:rsidRPr="004F2BEC">
        <w:rPr>
          <w:szCs w:val="22"/>
        </w:rPr>
        <w:t xml:space="preserve"> in rubriek 2 voor meer informatie).</w:t>
      </w:r>
    </w:p>
    <w:p w14:paraId="18EC477E" w14:textId="77777777" w:rsidR="004C6221" w:rsidRPr="004F2BEC" w:rsidRDefault="004C6221" w:rsidP="003B1F4C">
      <w:pPr>
        <w:widowControl w:val="0"/>
        <w:numPr>
          <w:ilvl w:val="12"/>
          <w:numId w:val="0"/>
        </w:numPr>
        <w:tabs>
          <w:tab w:val="clear" w:pos="567"/>
        </w:tabs>
        <w:spacing w:line="240" w:lineRule="auto"/>
        <w:ind w:right="-2"/>
        <w:rPr>
          <w:szCs w:val="22"/>
        </w:rPr>
      </w:pPr>
    </w:p>
    <w:p w14:paraId="3B7F7860" w14:textId="77777777" w:rsidR="004C6221" w:rsidRPr="004F2BEC" w:rsidRDefault="004C6221" w:rsidP="00D72B02">
      <w:pPr>
        <w:widowControl w:val="0"/>
        <w:numPr>
          <w:ilvl w:val="12"/>
          <w:numId w:val="0"/>
        </w:numPr>
        <w:tabs>
          <w:tab w:val="clear" w:pos="567"/>
        </w:tabs>
        <w:spacing w:line="240" w:lineRule="auto"/>
        <w:ind w:right="-2"/>
        <w:rPr>
          <w:szCs w:val="22"/>
        </w:rPr>
      </w:pPr>
      <w:r w:rsidRPr="004F2BEC">
        <w:rPr>
          <w:szCs w:val="22"/>
        </w:rPr>
        <w:t xml:space="preserve">Stop met het gebruik van Odomzo en vertel het uw arts onmiddellijk als u last krijgt van </w:t>
      </w:r>
      <w:r w:rsidR="00674BA7" w:rsidRPr="004F2BEC">
        <w:rPr>
          <w:szCs w:val="22"/>
        </w:rPr>
        <w:t>de volgende bijwerkingen krijgt</w:t>
      </w:r>
      <w:r w:rsidRPr="004F2BEC">
        <w:rPr>
          <w:szCs w:val="22"/>
        </w:rPr>
        <w:t>, omdat dit verschijnselen kunnen zijn van een allergische reactie:</w:t>
      </w:r>
    </w:p>
    <w:p w14:paraId="2439DF48" w14:textId="77777777" w:rsidR="004C6221" w:rsidRPr="004F2BEC" w:rsidRDefault="004C6221" w:rsidP="00922D10">
      <w:pPr>
        <w:widowControl w:val="0"/>
        <w:numPr>
          <w:ilvl w:val="0"/>
          <w:numId w:val="32"/>
        </w:numPr>
        <w:tabs>
          <w:tab w:val="clear" w:pos="567"/>
        </w:tabs>
        <w:spacing w:line="240" w:lineRule="auto"/>
        <w:ind w:left="567" w:hanging="567"/>
      </w:pPr>
      <w:r w:rsidRPr="004F2BEC">
        <w:t>moeite met ademhalen of slikken</w:t>
      </w:r>
    </w:p>
    <w:p w14:paraId="5B378FEB" w14:textId="77777777" w:rsidR="004C6221" w:rsidRPr="004F2BEC" w:rsidRDefault="004C6221" w:rsidP="00922D10">
      <w:pPr>
        <w:widowControl w:val="0"/>
        <w:numPr>
          <w:ilvl w:val="0"/>
          <w:numId w:val="32"/>
        </w:numPr>
        <w:tabs>
          <w:tab w:val="clear" w:pos="567"/>
        </w:tabs>
        <w:spacing w:line="240" w:lineRule="auto"/>
        <w:ind w:left="567" w:hanging="567"/>
      </w:pPr>
      <w:r w:rsidRPr="004F2BEC">
        <w:t>opzwellen van het gezicht, de lippen, de tong of de keel</w:t>
      </w:r>
    </w:p>
    <w:p w14:paraId="7D98FE23" w14:textId="77777777" w:rsidR="004C6221" w:rsidRPr="004F2BEC" w:rsidRDefault="004C6221" w:rsidP="00EB4D1E">
      <w:pPr>
        <w:widowControl w:val="0"/>
        <w:numPr>
          <w:ilvl w:val="0"/>
          <w:numId w:val="32"/>
        </w:numPr>
        <w:tabs>
          <w:tab w:val="clear" w:pos="567"/>
        </w:tabs>
        <w:spacing w:line="240" w:lineRule="auto"/>
        <w:ind w:left="567" w:hanging="567"/>
      </w:pPr>
      <w:r w:rsidRPr="004F2BEC">
        <w:t>ernstige jeuk van de huid, met een rode huiduitslag of bultjes.</w:t>
      </w:r>
    </w:p>
    <w:p w14:paraId="715A87C3" w14:textId="77777777" w:rsidR="004C6221" w:rsidRPr="004F2BEC" w:rsidRDefault="004C6221" w:rsidP="00E00588">
      <w:pPr>
        <w:widowControl w:val="0"/>
        <w:spacing w:line="240" w:lineRule="auto"/>
      </w:pPr>
    </w:p>
    <w:p w14:paraId="39173834" w14:textId="77777777" w:rsidR="004C6221" w:rsidRPr="004F2BEC" w:rsidRDefault="004C6221" w:rsidP="00D72B02">
      <w:pPr>
        <w:widowControl w:val="0"/>
        <w:rPr>
          <w:b/>
        </w:rPr>
      </w:pPr>
      <w:r w:rsidRPr="004F2BEC">
        <w:rPr>
          <w:b/>
        </w:rPr>
        <w:t>Sommige bijwerkingen kunnen ernstig zijn</w:t>
      </w:r>
    </w:p>
    <w:p w14:paraId="4AD4002D" w14:textId="77777777" w:rsidR="004C6221" w:rsidRPr="004F2BEC" w:rsidRDefault="004C6221" w:rsidP="00D72B02">
      <w:pPr>
        <w:widowControl w:val="0"/>
        <w:tabs>
          <w:tab w:val="clear" w:pos="567"/>
        </w:tabs>
        <w:spacing w:line="240" w:lineRule="auto"/>
        <w:ind w:right="-2"/>
        <w:rPr>
          <w:szCs w:val="22"/>
        </w:rPr>
      </w:pPr>
      <w:r w:rsidRPr="004F2BEC">
        <w:rPr>
          <w:szCs w:val="22"/>
        </w:rPr>
        <w:t>Vertel het uw arts of apotheker onmiddellijk als u last krijgt van:</w:t>
      </w:r>
    </w:p>
    <w:p w14:paraId="42179DA8" w14:textId="77777777" w:rsidR="004C6221" w:rsidRPr="004F2BEC" w:rsidRDefault="004C6221" w:rsidP="002A213D">
      <w:pPr>
        <w:widowControl w:val="0"/>
        <w:numPr>
          <w:ilvl w:val="0"/>
          <w:numId w:val="32"/>
        </w:numPr>
        <w:tabs>
          <w:tab w:val="clear" w:pos="567"/>
        </w:tabs>
        <w:spacing w:line="240" w:lineRule="auto"/>
        <w:ind w:left="567" w:hanging="567"/>
      </w:pPr>
      <w:r w:rsidRPr="004F2BEC">
        <w:t xml:space="preserve">ernstige spierkrampen, spierpijn of spierzwakte. Dit kunnen verschijnselen zijn van een probleem dat rabdomyolyse </w:t>
      </w:r>
      <w:r w:rsidR="00674BA7" w:rsidRPr="004F2BEC">
        <w:t xml:space="preserve">wordt </w:t>
      </w:r>
      <w:r w:rsidRPr="004F2BEC">
        <w:t>genoemd, wat betrekking heeft op de afbraak van spierweefsel.</w:t>
      </w:r>
    </w:p>
    <w:p w14:paraId="1F0811AC" w14:textId="77777777" w:rsidR="004C6221" w:rsidRPr="004F2BEC" w:rsidRDefault="004C6221" w:rsidP="003B1F4C">
      <w:pPr>
        <w:widowControl w:val="0"/>
        <w:numPr>
          <w:ilvl w:val="0"/>
          <w:numId w:val="32"/>
        </w:numPr>
        <w:tabs>
          <w:tab w:val="clear" w:pos="567"/>
        </w:tabs>
        <w:spacing w:line="240" w:lineRule="auto"/>
        <w:ind w:left="567" w:hanging="567"/>
      </w:pPr>
      <w:r w:rsidRPr="004F2BEC">
        <w:t xml:space="preserve">donkere urine, </w:t>
      </w:r>
      <w:r w:rsidR="00B86C81" w:rsidRPr="004F2BEC">
        <w:t>minder plassen</w:t>
      </w:r>
      <w:r w:rsidRPr="004F2BEC">
        <w:t xml:space="preserve"> of </w:t>
      </w:r>
      <w:r w:rsidR="00B86C81" w:rsidRPr="004F2BEC">
        <w:t>niet plassen</w:t>
      </w:r>
      <w:r w:rsidRPr="004F2BEC">
        <w:t xml:space="preserve">. Dit kunnen verschijnselen zijn </w:t>
      </w:r>
      <w:r w:rsidR="00B86C81" w:rsidRPr="004F2BEC">
        <w:t xml:space="preserve">van de afbraak van </w:t>
      </w:r>
      <w:r w:rsidRPr="004F2BEC">
        <w:t>spiervezels, wat schadelijk is voor uw nieren.</w:t>
      </w:r>
    </w:p>
    <w:p w14:paraId="139AAC95" w14:textId="77777777" w:rsidR="004C6221" w:rsidRPr="004F2BEC" w:rsidRDefault="004C6221" w:rsidP="00391663">
      <w:pPr>
        <w:widowControl w:val="0"/>
        <w:numPr>
          <w:ilvl w:val="12"/>
          <w:numId w:val="0"/>
        </w:numPr>
        <w:tabs>
          <w:tab w:val="clear" w:pos="567"/>
        </w:tabs>
        <w:spacing w:line="240" w:lineRule="auto"/>
        <w:ind w:right="-29"/>
        <w:rPr>
          <w:szCs w:val="22"/>
        </w:rPr>
      </w:pPr>
    </w:p>
    <w:p w14:paraId="2FDB9357" w14:textId="77777777" w:rsidR="004C6221" w:rsidRPr="004F2BEC" w:rsidRDefault="004C6221" w:rsidP="00D72B02">
      <w:pPr>
        <w:widowControl w:val="0"/>
        <w:rPr>
          <w:b/>
        </w:rPr>
      </w:pPr>
      <w:r w:rsidRPr="004F2BEC">
        <w:rPr>
          <w:b/>
        </w:rPr>
        <w:t>Andere mogelijke bijwerkingen</w:t>
      </w:r>
    </w:p>
    <w:p w14:paraId="15B047D3" w14:textId="77777777" w:rsidR="004C6221" w:rsidRPr="004F2BEC" w:rsidRDefault="004C6221" w:rsidP="00D72B02">
      <w:pPr>
        <w:widowControl w:val="0"/>
        <w:numPr>
          <w:ilvl w:val="12"/>
          <w:numId w:val="0"/>
        </w:numPr>
        <w:tabs>
          <w:tab w:val="clear" w:pos="567"/>
        </w:tabs>
        <w:spacing w:line="240" w:lineRule="auto"/>
        <w:ind w:right="-2"/>
        <w:outlineLvl w:val="0"/>
        <w:rPr>
          <w:szCs w:val="22"/>
        </w:rPr>
      </w:pPr>
      <w:r w:rsidRPr="004F2BEC">
        <w:rPr>
          <w:szCs w:val="22"/>
        </w:rPr>
        <w:t>Vertel het uw arts of apotheker als een van deze bijwerkingen ernstig wordt.</w:t>
      </w:r>
    </w:p>
    <w:p w14:paraId="26C02D9D" w14:textId="77777777" w:rsidR="004C6221" w:rsidRPr="004F2BEC" w:rsidRDefault="004C6221" w:rsidP="00E00588">
      <w:pPr>
        <w:widowControl w:val="0"/>
        <w:spacing w:line="240" w:lineRule="auto"/>
      </w:pPr>
    </w:p>
    <w:p w14:paraId="35A2B036" w14:textId="77777777" w:rsidR="004C6221" w:rsidRPr="004F2BEC" w:rsidRDefault="004C6221" w:rsidP="00D72B02">
      <w:pPr>
        <w:widowControl w:val="0"/>
        <w:rPr>
          <w:b/>
        </w:rPr>
      </w:pPr>
      <w:r w:rsidRPr="004F2BEC">
        <w:rPr>
          <w:b/>
        </w:rPr>
        <w:t xml:space="preserve">Zeer vaak: </w:t>
      </w:r>
      <w:r w:rsidRPr="004F2BEC">
        <w:t>kunnen bij meer dan 1 op de 10 mensen voorkomen</w:t>
      </w:r>
    </w:p>
    <w:p w14:paraId="3D4EC8BB" w14:textId="77777777" w:rsidR="004C6221" w:rsidRPr="004F2BEC" w:rsidRDefault="004C6221" w:rsidP="00D74130">
      <w:pPr>
        <w:widowControl w:val="0"/>
        <w:numPr>
          <w:ilvl w:val="0"/>
          <w:numId w:val="32"/>
        </w:numPr>
        <w:tabs>
          <w:tab w:val="clear" w:pos="567"/>
        </w:tabs>
        <w:spacing w:line="240" w:lineRule="auto"/>
        <w:ind w:left="567" w:hanging="567"/>
      </w:pPr>
      <w:r w:rsidRPr="004F2BEC">
        <w:t xml:space="preserve">spierkrampen, spierpijn, </w:t>
      </w:r>
      <w:r w:rsidR="00413D8A" w:rsidRPr="004F2BEC">
        <w:t xml:space="preserve">pijn in </w:t>
      </w:r>
      <w:r w:rsidR="002E3AA2" w:rsidRPr="004F2BEC">
        <w:t xml:space="preserve">de </w:t>
      </w:r>
      <w:r w:rsidR="00413D8A" w:rsidRPr="004F2BEC">
        <w:t>botten, bindweefselbanden en pezen</w:t>
      </w:r>
    </w:p>
    <w:p w14:paraId="127781DB" w14:textId="77777777" w:rsidR="004C6221" w:rsidRPr="004F2BEC" w:rsidRDefault="004C6221" w:rsidP="002A213D">
      <w:pPr>
        <w:widowControl w:val="0"/>
        <w:numPr>
          <w:ilvl w:val="0"/>
          <w:numId w:val="32"/>
        </w:numPr>
        <w:tabs>
          <w:tab w:val="clear" w:pos="567"/>
        </w:tabs>
        <w:spacing w:line="240" w:lineRule="auto"/>
        <w:ind w:left="567" w:hanging="567"/>
      </w:pPr>
      <w:r w:rsidRPr="004F2BEC">
        <w:t>uitblijvende menstruatie</w:t>
      </w:r>
    </w:p>
    <w:p w14:paraId="0DBD72D2" w14:textId="77777777" w:rsidR="004C6221" w:rsidRPr="004F2BEC" w:rsidRDefault="004C6221" w:rsidP="003B1F4C">
      <w:pPr>
        <w:widowControl w:val="0"/>
        <w:numPr>
          <w:ilvl w:val="0"/>
          <w:numId w:val="32"/>
        </w:numPr>
        <w:tabs>
          <w:tab w:val="clear" w:pos="567"/>
        </w:tabs>
        <w:spacing w:line="240" w:lineRule="auto"/>
        <w:ind w:left="567" w:hanging="567"/>
      </w:pPr>
      <w:r w:rsidRPr="004F2BEC">
        <w:t>diarree of brandend maagzuur</w:t>
      </w:r>
    </w:p>
    <w:p w14:paraId="37EAA7F9" w14:textId="77777777" w:rsidR="004C6221" w:rsidRPr="004F2BEC" w:rsidRDefault="004C6221" w:rsidP="003B1F4C">
      <w:pPr>
        <w:widowControl w:val="0"/>
        <w:numPr>
          <w:ilvl w:val="0"/>
          <w:numId w:val="32"/>
        </w:numPr>
        <w:tabs>
          <w:tab w:val="clear" w:pos="567"/>
        </w:tabs>
        <w:spacing w:line="240" w:lineRule="auto"/>
        <w:ind w:left="567" w:hanging="567"/>
      </w:pPr>
      <w:r w:rsidRPr="004F2BEC">
        <w:t>verminderde eetlust</w:t>
      </w:r>
    </w:p>
    <w:p w14:paraId="403AD273" w14:textId="77777777" w:rsidR="004C6221" w:rsidRPr="004F2BEC" w:rsidRDefault="004C6221" w:rsidP="00391663">
      <w:pPr>
        <w:widowControl w:val="0"/>
        <w:numPr>
          <w:ilvl w:val="0"/>
          <w:numId w:val="32"/>
        </w:numPr>
        <w:tabs>
          <w:tab w:val="clear" w:pos="567"/>
        </w:tabs>
        <w:spacing w:line="240" w:lineRule="auto"/>
        <w:ind w:left="567" w:hanging="567"/>
      </w:pPr>
      <w:r w:rsidRPr="004F2BEC">
        <w:t>hoofdpijn</w:t>
      </w:r>
    </w:p>
    <w:p w14:paraId="2BA85B32" w14:textId="77777777" w:rsidR="004C6221" w:rsidRPr="004F2BEC" w:rsidRDefault="00F47CD3" w:rsidP="00922D10">
      <w:pPr>
        <w:widowControl w:val="0"/>
        <w:numPr>
          <w:ilvl w:val="0"/>
          <w:numId w:val="32"/>
        </w:numPr>
        <w:tabs>
          <w:tab w:val="clear" w:pos="567"/>
        </w:tabs>
        <w:spacing w:line="240" w:lineRule="auto"/>
        <w:ind w:left="567" w:hanging="567"/>
      </w:pPr>
      <w:r w:rsidRPr="004F2BEC">
        <w:t xml:space="preserve">een </w:t>
      </w:r>
      <w:r w:rsidR="00C71C43" w:rsidRPr="004F2BEC">
        <w:t xml:space="preserve">verandering </w:t>
      </w:r>
      <w:r w:rsidRPr="004F2BEC">
        <w:t>in de</w:t>
      </w:r>
      <w:r w:rsidR="004C6221" w:rsidRPr="004F2BEC">
        <w:t xml:space="preserve"> smaak of vreemde smaak in de mond</w:t>
      </w:r>
    </w:p>
    <w:p w14:paraId="74BF69B3" w14:textId="77777777" w:rsidR="004C6221" w:rsidRPr="004F2BEC" w:rsidRDefault="004C6221" w:rsidP="00922D10">
      <w:pPr>
        <w:widowControl w:val="0"/>
        <w:numPr>
          <w:ilvl w:val="0"/>
          <w:numId w:val="32"/>
        </w:numPr>
        <w:tabs>
          <w:tab w:val="clear" w:pos="567"/>
        </w:tabs>
        <w:spacing w:line="240" w:lineRule="auto"/>
        <w:ind w:left="567" w:hanging="567"/>
      </w:pPr>
      <w:r w:rsidRPr="004F2BEC">
        <w:t>buikpijn</w:t>
      </w:r>
    </w:p>
    <w:p w14:paraId="6E46DE60" w14:textId="77777777" w:rsidR="004C6221" w:rsidRPr="004F2BEC" w:rsidRDefault="004C6221" w:rsidP="00EB4D1E">
      <w:pPr>
        <w:widowControl w:val="0"/>
        <w:numPr>
          <w:ilvl w:val="0"/>
          <w:numId w:val="32"/>
        </w:numPr>
        <w:tabs>
          <w:tab w:val="clear" w:pos="567"/>
        </w:tabs>
        <w:spacing w:line="240" w:lineRule="auto"/>
        <w:ind w:left="567" w:hanging="567"/>
      </w:pPr>
      <w:r w:rsidRPr="004F2BEC">
        <w:t>misselijkheid</w:t>
      </w:r>
    </w:p>
    <w:p w14:paraId="2FCE0DE0" w14:textId="77777777" w:rsidR="004C6221" w:rsidRPr="004F2BEC" w:rsidRDefault="004C6221" w:rsidP="00714689">
      <w:pPr>
        <w:widowControl w:val="0"/>
        <w:numPr>
          <w:ilvl w:val="0"/>
          <w:numId w:val="32"/>
        </w:numPr>
        <w:tabs>
          <w:tab w:val="clear" w:pos="567"/>
        </w:tabs>
        <w:spacing w:line="240" w:lineRule="auto"/>
        <w:ind w:left="567" w:hanging="567"/>
      </w:pPr>
      <w:r w:rsidRPr="004F2BEC">
        <w:t>braken</w:t>
      </w:r>
    </w:p>
    <w:p w14:paraId="0EF70DBD" w14:textId="77777777" w:rsidR="004C6221" w:rsidRPr="004F2BEC" w:rsidRDefault="004C6221" w:rsidP="00F602D1">
      <w:pPr>
        <w:widowControl w:val="0"/>
        <w:numPr>
          <w:ilvl w:val="0"/>
          <w:numId w:val="32"/>
        </w:numPr>
        <w:tabs>
          <w:tab w:val="clear" w:pos="567"/>
        </w:tabs>
        <w:spacing w:line="240" w:lineRule="auto"/>
        <w:ind w:left="567" w:hanging="567"/>
      </w:pPr>
      <w:r w:rsidRPr="004F2BEC">
        <w:t>jeuk</w:t>
      </w:r>
    </w:p>
    <w:p w14:paraId="36D6CA73" w14:textId="77777777" w:rsidR="004C6221" w:rsidRPr="004F2BEC" w:rsidRDefault="004C6221" w:rsidP="009C4EC4">
      <w:pPr>
        <w:widowControl w:val="0"/>
        <w:numPr>
          <w:ilvl w:val="0"/>
          <w:numId w:val="32"/>
        </w:numPr>
        <w:tabs>
          <w:tab w:val="clear" w:pos="567"/>
        </w:tabs>
        <w:spacing w:line="240" w:lineRule="auto"/>
        <w:ind w:left="567" w:hanging="567"/>
      </w:pPr>
      <w:r w:rsidRPr="004F2BEC">
        <w:t>haarverlies</w:t>
      </w:r>
    </w:p>
    <w:p w14:paraId="69217FDB" w14:textId="77777777" w:rsidR="004C6221" w:rsidRPr="004F2BEC" w:rsidRDefault="004C6221" w:rsidP="00D24E96">
      <w:pPr>
        <w:widowControl w:val="0"/>
        <w:numPr>
          <w:ilvl w:val="0"/>
          <w:numId w:val="32"/>
        </w:numPr>
        <w:tabs>
          <w:tab w:val="clear" w:pos="567"/>
        </w:tabs>
        <w:spacing w:line="240" w:lineRule="auto"/>
        <w:ind w:left="567" w:hanging="567"/>
      </w:pPr>
      <w:r w:rsidRPr="004F2BEC">
        <w:t>vermoeidheid</w:t>
      </w:r>
    </w:p>
    <w:p w14:paraId="4532EBD8" w14:textId="77777777" w:rsidR="004C6221" w:rsidRPr="004F2BEC" w:rsidRDefault="004C6221" w:rsidP="0083452E">
      <w:pPr>
        <w:widowControl w:val="0"/>
        <w:numPr>
          <w:ilvl w:val="0"/>
          <w:numId w:val="32"/>
        </w:numPr>
        <w:tabs>
          <w:tab w:val="clear" w:pos="567"/>
        </w:tabs>
        <w:spacing w:line="240" w:lineRule="auto"/>
        <w:ind w:left="567" w:hanging="567"/>
      </w:pPr>
      <w:r w:rsidRPr="004F2BEC">
        <w:t>pijn</w:t>
      </w:r>
    </w:p>
    <w:p w14:paraId="4D8E9DE7" w14:textId="77777777" w:rsidR="004C6221" w:rsidRPr="004F2BEC" w:rsidRDefault="004C6221" w:rsidP="0083452E">
      <w:pPr>
        <w:widowControl w:val="0"/>
        <w:numPr>
          <w:ilvl w:val="0"/>
          <w:numId w:val="32"/>
        </w:numPr>
        <w:tabs>
          <w:tab w:val="clear" w:pos="567"/>
        </w:tabs>
        <w:spacing w:line="240" w:lineRule="auto"/>
        <w:ind w:left="567" w:hanging="567"/>
      </w:pPr>
      <w:r w:rsidRPr="004F2BEC">
        <w:t>gewichtsafname</w:t>
      </w:r>
    </w:p>
    <w:p w14:paraId="734C77FD" w14:textId="77777777" w:rsidR="004C6221" w:rsidRPr="004F2BEC" w:rsidRDefault="004C6221" w:rsidP="00E00588">
      <w:pPr>
        <w:widowControl w:val="0"/>
        <w:spacing w:line="240" w:lineRule="auto"/>
      </w:pPr>
    </w:p>
    <w:p w14:paraId="57A41347" w14:textId="77777777" w:rsidR="004C6221" w:rsidRPr="004F2BEC" w:rsidRDefault="004C6221" w:rsidP="00D72B02">
      <w:pPr>
        <w:widowControl w:val="0"/>
        <w:rPr>
          <w:b/>
        </w:rPr>
      </w:pPr>
      <w:r w:rsidRPr="004F2BEC">
        <w:rPr>
          <w:b/>
        </w:rPr>
        <w:t xml:space="preserve">Vaak: </w:t>
      </w:r>
      <w:r w:rsidRPr="004F2BEC">
        <w:t>kunnen bij maximaal 1 op de 10 mensen voorkomen</w:t>
      </w:r>
    </w:p>
    <w:p w14:paraId="4C847A10" w14:textId="77777777" w:rsidR="004C6221" w:rsidRPr="004F2BEC" w:rsidRDefault="004C6221" w:rsidP="00D74130">
      <w:pPr>
        <w:widowControl w:val="0"/>
        <w:numPr>
          <w:ilvl w:val="0"/>
          <w:numId w:val="32"/>
        </w:numPr>
        <w:tabs>
          <w:tab w:val="clear" w:pos="567"/>
        </w:tabs>
        <w:spacing w:line="240" w:lineRule="auto"/>
        <w:ind w:left="567" w:hanging="567"/>
      </w:pPr>
      <w:r w:rsidRPr="004F2BEC">
        <w:t>maagklachten of spijsverteringsklachten</w:t>
      </w:r>
    </w:p>
    <w:p w14:paraId="114B878A" w14:textId="77777777" w:rsidR="004C6221" w:rsidRPr="004F2BEC" w:rsidRDefault="004C6221" w:rsidP="002A213D">
      <w:pPr>
        <w:widowControl w:val="0"/>
        <w:numPr>
          <w:ilvl w:val="0"/>
          <w:numId w:val="32"/>
        </w:numPr>
        <w:tabs>
          <w:tab w:val="clear" w:pos="567"/>
        </w:tabs>
        <w:spacing w:line="240" w:lineRule="auto"/>
        <w:ind w:left="567" w:hanging="567"/>
      </w:pPr>
      <w:r w:rsidRPr="004F2BEC">
        <w:t>verstopping</w:t>
      </w:r>
    </w:p>
    <w:p w14:paraId="199B76CD" w14:textId="77777777" w:rsidR="004C6221" w:rsidRPr="004F2BEC" w:rsidRDefault="004C6221" w:rsidP="003B1F4C">
      <w:pPr>
        <w:widowControl w:val="0"/>
        <w:numPr>
          <w:ilvl w:val="0"/>
          <w:numId w:val="32"/>
        </w:numPr>
        <w:tabs>
          <w:tab w:val="clear" w:pos="567"/>
        </w:tabs>
        <w:spacing w:line="240" w:lineRule="auto"/>
        <w:ind w:left="567" w:hanging="567"/>
      </w:pPr>
      <w:r w:rsidRPr="004F2BEC">
        <w:t>huiduitslag</w:t>
      </w:r>
    </w:p>
    <w:p w14:paraId="7C295CC1" w14:textId="77777777" w:rsidR="004C6221" w:rsidRPr="004F2BEC" w:rsidRDefault="004C6221" w:rsidP="00391663">
      <w:pPr>
        <w:widowControl w:val="0"/>
        <w:numPr>
          <w:ilvl w:val="0"/>
          <w:numId w:val="32"/>
        </w:numPr>
        <w:tabs>
          <w:tab w:val="clear" w:pos="567"/>
        </w:tabs>
        <w:spacing w:line="240" w:lineRule="auto"/>
        <w:ind w:left="567" w:hanging="567"/>
      </w:pPr>
      <w:r w:rsidRPr="004F2BEC">
        <w:t>abnormale haargroei</w:t>
      </w:r>
    </w:p>
    <w:p w14:paraId="59D8407D" w14:textId="77777777" w:rsidR="004C6221" w:rsidRPr="004F2BEC" w:rsidRDefault="004C6221" w:rsidP="00922D10">
      <w:pPr>
        <w:widowControl w:val="0"/>
        <w:numPr>
          <w:ilvl w:val="0"/>
          <w:numId w:val="32"/>
        </w:numPr>
        <w:tabs>
          <w:tab w:val="clear" w:pos="567"/>
        </w:tabs>
        <w:spacing w:line="240" w:lineRule="auto"/>
        <w:ind w:left="567" w:hanging="567"/>
      </w:pPr>
      <w:r w:rsidRPr="004F2BEC">
        <w:t xml:space="preserve">dorst, </w:t>
      </w:r>
      <w:r w:rsidR="002E3AA2" w:rsidRPr="004F2BEC">
        <w:t xml:space="preserve">verminderde hoeveelheid </w:t>
      </w:r>
      <w:r w:rsidRPr="004F2BEC">
        <w:t>urine, gewichtsverlies, droge rode huid, prikkelbaarheid (mogelijk</w:t>
      </w:r>
      <w:r w:rsidR="002E3AA2" w:rsidRPr="004F2BEC">
        <w:t>e</w:t>
      </w:r>
      <w:r w:rsidRPr="004F2BEC">
        <w:t xml:space="preserve"> </w:t>
      </w:r>
      <w:r w:rsidR="004F6D37" w:rsidRPr="004F2BEC">
        <w:t>verschijnselen</w:t>
      </w:r>
      <w:r w:rsidRPr="004F2BEC">
        <w:t xml:space="preserve"> van een laag gehalte aan vloeistoffen in het lichaam, bekend als uitdroging)</w:t>
      </w:r>
    </w:p>
    <w:p w14:paraId="582ED64C" w14:textId="77777777" w:rsidR="004C6221" w:rsidRPr="004F2BEC" w:rsidRDefault="004C6221" w:rsidP="00922D10">
      <w:pPr>
        <w:widowControl w:val="0"/>
        <w:numPr>
          <w:ilvl w:val="12"/>
          <w:numId w:val="0"/>
        </w:numPr>
        <w:tabs>
          <w:tab w:val="clear" w:pos="567"/>
        </w:tabs>
        <w:spacing w:line="240" w:lineRule="auto"/>
        <w:ind w:right="-2"/>
        <w:rPr>
          <w:rFonts w:ascii="TimesNewRoman" w:hAnsi="TimesNewRoman" w:cs="TimesNewRoman"/>
        </w:rPr>
      </w:pPr>
    </w:p>
    <w:p w14:paraId="17E0081D" w14:textId="77777777" w:rsidR="004C6221" w:rsidRPr="004F2BEC" w:rsidRDefault="004C6221" w:rsidP="00922D10">
      <w:pPr>
        <w:pStyle w:val="Text"/>
        <w:keepNext/>
        <w:keepLines w:val="0"/>
        <w:widowControl w:val="0"/>
        <w:spacing w:before="0"/>
        <w:jc w:val="left"/>
        <w:rPr>
          <w:sz w:val="22"/>
          <w:szCs w:val="22"/>
          <w:lang w:val="nl-NL"/>
        </w:rPr>
      </w:pPr>
      <w:r w:rsidRPr="004F2BEC">
        <w:rPr>
          <w:sz w:val="22"/>
          <w:szCs w:val="22"/>
          <w:lang w:val="nl-NL"/>
        </w:rPr>
        <w:t xml:space="preserve">Gedurende de behandeling met Odomzo, kunt u ook enkele </w:t>
      </w:r>
      <w:r w:rsidR="002E3AA2" w:rsidRPr="004F2BEC">
        <w:rPr>
          <w:b/>
          <w:sz w:val="22"/>
          <w:szCs w:val="22"/>
          <w:lang w:val="nl-NL"/>
        </w:rPr>
        <w:t xml:space="preserve">afwijkende resultaten van </w:t>
      </w:r>
      <w:r w:rsidRPr="004F2BEC">
        <w:rPr>
          <w:b/>
          <w:sz w:val="22"/>
          <w:szCs w:val="22"/>
          <w:lang w:val="nl-NL"/>
        </w:rPr>
        <w:t xml:space="preserve">bloedonderzoeken </w:t>
      </w:r>
      <w:r w:rsidRPr="004F2BEC">
        <w:rPr>
          <w:sz w:val="22"/>
          <w:szCs w:val="22"/>
          <w:lang w:val="nl-NL"/>
        </w:rPr>
        <w:t>hebben, die uw arts informatie kunnen geven over het functioneren van sommige delen van uw lichaam, bijvoorbeeld:</w:t>
      </w:r>
    </w:p>
    <w:p w14:paraId="08A40699" w14:textId="77777777" w:rsidR="004C6221" w:rsidRPr="004F2BEC" w:rsidRDefault="004C6221" w:rsidP="00EB4D1E">
      <w:pPr>
        <w:widowControl w:val="0"/>
        <w:numPr>
          <w:ilvl w:val="0"/>
          <w:numId w:val="32"/>
        </w:numPr>
        <w:tabs>
          <w:tab w:val="clear" w:pos="567"/>
        </w:tabs>
        <w:spacing w:line="240" w:lineRule="auto"/>
        <w:ind w:left="567" w:hanging="567"/>
      </w:pPr>
      <w:r w:rsidRPr="004F2BEC">
        <w:t xml:space="preserve">verhoogd </w:t>
      </w:r>
      <w:r w:rsidR="002E3AA2" w:rsidRPr="004F2BEC">
        <w:t>gehalte</w:t>
      </w:r>
      <w:r w:rsidRPr="004F2BEC">
        <w:t xml:space="preserve"> van de volgende enzymen: creatinekinase (werking van de spieren), lipase en/of amylase (werking van de alvleesklier), alanineaminotransferase (ALAT) en/of aspartaataminotransferase (ASAT) (werking van de lever)</w:t>
      </w:r>
    </w:p>
    <w:p w14:paraId="179DC8B1" w14:textId="77777777" w:rsidR="004C6221" w:rsidRPr="004F2BEC" w:rsidRDefault="004C6221" w:rsidP="00714689">
      <w:pPr>
        <w:widowControl w:val="0"/>
        <w:numPr>
          <w:ilvl w:val="0"/>
          <w:numId w:val="32"/>
        </w:numPr>
        <w:tabs>
          <w:tab w:val="clear" w:pos="567"/>
        </w:tabs>
        <w:spacing w:line="240" w:lineRule="auto"/>
        <w:ind w:left="567" w:hanging="567"/>
      </w:pPr>
      <w:r w:rsidRPr="004F2BEC">
        <w:t xml:space="preserve">verhoogd </w:t>
      </w:r>
      <w:r w:rsidR="004067C3" w:rsidRPr="004F2BEC">
        <w:t>gehalte van</w:t>
      </w:r>
      <w:r w:rsidRPr="004F2BEC">
        <w:t xml:space="preserve"> creatinine (werking van de nieren)</w:t>
      </w:r>
    </w:p>
    <w:p w14:paraId="1B28EF1E" w14:textId="77777777" w:rsidR="004C6221" w:rsidRPr="004F2BEC" w:rsidRDefault="004C6221" w:rsidP="00F602D1">
      <w:pPr>
        <w:widowControl w:val="0"/>
        <w:numPr>
          <w:ilvl w:val="0"/>
          <w:numId w:val="32"/>
        </w:numPr>
        <w:tabs>
          <w:tab w:val="clear" w:pos="567"/>
        </w:tabs>
        <w:spacing w:line="240" w:lineRule="auto"/>
        <w:ind w:left="567" w:hanging="567"/>
      </w:pPr>
      <w:r w:rsidRPr="004F2BEC">
        <w:t xml:space="preserve">verhoogd </w:t>
      </w:r>
      <w:r w:rsidR="004067C3" w:rsidRPr="004F2BEC">
        <w:t>gehalte van</w:t>
      </w:r>
      <w:r w:rsidRPr="004F2BEC">
        <w:t xml:space="preserve"> suiker in het bloed (bekend als hyperglykemie)</w:t>
      </w:r>
    </w:p>
    <w:p w14:paraId="0C6A09F3" w14:textId="77777777" w:rsidR="004C6221" w:rsidRPr="004F2BEC" w:rsidRDefault="004C6221" w:rsidP="009C4EC4">
      <w:pPr>
        <w:widowControl w:val="0"/>
        <w:numPr>
          <w:ilvl w:val="0"/>
          <w:numId w:val="32"/>
        </w:numPr>
        <w:tabs>
          <w:tab w:val="clear" w:pos="567"/>
        </w:tabs>
        <w:spacing w:line="240" w:lineRule="auto"/>
        <w:ind w:left="567" w:hanging="567"/>
      </w:pPr>
      <w:r w:rsidRPr="004F2BEC">
        <w:t xml:space="preserve">verlaagd </w:t>
      </w:r>
      <w:r w:rsidR="004067C3" w:rsidRPr="004F2BEC">
        <w:t>gehalte van</w:t>
      </w:r>
      <w:r w:rsidRPr="004F2BEC">
        <w:t xml:space="preserve"> hemoglobine (nodig om zuurstof in het bloed te transporteren)</w:t>
      </w:r>
    </w:p>
    <w:p w14:paraId="5B0C5DA8" w14:textId="77777777" w:rsidR="004C6221" w:rsidRPr="004F2BEC" w:rsidRDefault="004C6221" w:rsidP="00D24E96">
      <w:pPr>
        <w:widowControl w:val="0"/>
        <w:numPr>
          <w:ilvl w:val="0"/>
          <w:numId w:val="32"/>
        </w:numPr>
        <w:tabs>
          <w:tab w:val="clear" w:pos="567"/>
        </w:tabs>
        <w:spacing w:line="240" w:lineRule="auto"/>
        <w:ind w:left="567" w:hanging="567"/>
      </w:pPr>
      <w:r w:rsidRPr="004F2BEC">
        <w:t>verlaagd aantal witte bloedcellen.</w:t>
      </w:r>
    </w:p>
    <w:p w14:paraId="0471E095" w14:textId="77777777" w:rsidR="004C6221" w:rsidRPr="004F2BEC" w:rsidRDefault="004C6221" w:rsidP="0083452E">
      <w:pPr>
        <w:pStyle w:val="Text"/>
        <w:keepLines w:val="0"/>
        <w:widowControl w:val="0"/>
        <w:spacing w:before="0"/>
        <w:jc w:val="left"/>
        <w:rPr>
          <w:sz w:val="22"/>
          <w:szCs w:val="22"/>
          <w:lang w:val="nl-NL"/>
        </w:rPr>
      </w:pPr>
    </w:p>
    <w:p w14:paraId="1FC172D9" w14:textId="77777777" w:rsidR="004C6221" w:rsidRPr="004F2BEC" w:rsidRDefault="004C6221" w:rsidP="00D72B02">
      <w:pPr>
        <w:widowControl w:val="0"/>
        <w:rPr>
          <w:b/>
        </w:rPr>
      </w:pPr>
      <w:r w:rsidRPr="004F2BEC">
        <w:rPr>
          <w:b/>
        </w:rPr>
        <w:t>Het melden van bijwerkingen</w:t>
      </w:r>
    </w:p>
    <w:p w14:paraId="5B5FA395" w14:textId="77777777" w:rsidR="004C6221" w:rsidRPr="004F2BEC" w:rsidRDefault="004C6221" w:rsidP="00231C20">
      <w:pPr>
        <w:tabs>
          <w:tab w:val="clear" w:pos="567"/>
          <w:tab w:val="left" w:pos="0"/>
        </w:tabs>
        <w:spacing w:line="240" w:lineRule="auto"/>
        <w:rPr>
          <w:szCs w:val="22"/>
          <w:lang w:eastAsia="fr-LU"/>
        </w:rPr>
      </w:pPr>
      <w:r w:rsidRPr="004F2BEC">
        <w:rPr>
          <w:szCs w:val="22"/>
          <w:lang w:eastAsia="fr-LU"/>
        </w:rPr>
        <w:t xml:space="preserve">Krijgt u last van bijwerkingen, neem dan contact op met uw arts of apotheker. Dit geldt ook voor mogelijke bijwerkingen die niet in deze bijsluiter staan. U kunt bijwerkingen ook rechtstreeks melden via </w:t>
      </w:r>
      <w:r w:rsidRPr="004F2BEC">
        <w:rPr>
          <w:szCs w:val="22"/>
          <w:shd w:val="pct15" w:color="auto" w:fill="auto"/>
          <w:lang w:eastAsia="fr-LU"/>
        </w:rPr>
        <w:t xml:space="preserve">het nationale meldsysteem zoals vermeld in </w:t>
      </w:r>
      <w:hyperlink r:id="rId16" w:history="1">
        <w:r w:rsidRPr="004F2BEC">
          <w:rPr>
            <w:color w:val="0000FF"/>
            <w:u w:val="single"/>
            <w:shd w:val="pct15" w:color="auto" w:fill="auto"/>
            <w:lang w:eastAsia="fr-LU"/>
          </w:rPr>
          <w:t>aanhangsel V</w:t>
        </w:r>
      </w:hyperlink>
      <w:r w:rsidRPr="004F2BEC">
        <w:rPr>
          <w:szCs w:val="22"/>
          <w:lang w:eastAsia="fr-LU"/>
        </w:rPr>
        <w:t>.</w:t>
      </w:r>
      <w:r w:rsidRPr="004F2BEC" w:rsidDel="00C169CE">
        <w:rPr>
          <w:szCs w:val="22"/>
          <w:lang w:eastAsia="fr-LU"/>
        </w:rPr>
        <w:t xml:space="preserve"> </w:t>
      </w:r>
      <w:r w:rsidRPr="004F2BEC">
        <w:rPr>
          <w:szCs w:val="22"/>
          <w:lang w:eastAsia="fr-LU"/>
        </w:rPr>
        <w:t>Door bijwerkingen te melden, kunt u ons helpen meer informatie te verkrijgen over de veiligheid van dit geneesmiddel.</w:t>
      </w:r>
    </w:p>
    <w:p w14:paraId="7F13602B" w14:textId="77777777" w:rsidR="004C6221" w:rsidRPr="004F2BEC" w:rsidRDefault="004C6221" w:rsidP="00250A2E">
      <w:pPr>
        <w:widowControl w:val="0"/>
        <w:autoSpaceDE w:val="0"/>
        <w:autoSpaceDN w:val="0"/>
        <w:adjustRightInd w:val="0"/>
        <w:spacing w:line="240" w:lineRule="auto"/>
        <w:rPr>
          <w:szCs w:val="22"/>
        </w:rPr>
      </w:pPr>
    </w:p>
    <w:p w14:paraId="255D580B" w14:textId="77777777" w:rsidR="004C6221" w:rsidRPr="004F2BEC" w:rsidRDefault="004C6221" w:rsidP="007C6D85">
      <w:pPr>
        <w:widowControl w:val="0"/>
        <w:autoSpaceDE w:val="0"/>
        <w:autoSpaceDN w:val="0"/>
        <w:adjustRightInd w:val="0"/>
        <w:spacing w:line="240" w:lineRule="auto"/>
        <w:rPr>
          <w:szCs w:val="22"/>
        </w:rPr>
      </w:pPr>
    </w:p>
    <w:p w14:paraId="090772BE" w14:textId="77777777" w:rsidR="004C6221" w:rsidRPr="004F2BEC" w:rsidRDefault="004C6221" w:rsidP="007C6D85">
      <w:pPr>
        <w:keepNext/>
        <w:widowControl w:val="0"/>
        <w:numPr>
          <w:ilvl w:val="12"/>
          <w:numId w:val="0"/>
        </w:numPr>
        <w:tabs>
          <w:tab w:val="clear" w:pos="567"/>
        </w:tabs>
        <w:spacing w:line="240" w:lineRule="auto"/>
        <w:ind w:left="567" w:hanging="567"/>
        <w:rPr>
          <w:b/>
          <w:szCs w:val="22"/>
        </w:rPr>
      </w:pPr>
      <w:r w:rsidRPr="004F2BEC">
        <w:rPr>
          <w:b/>
          <w:szCs w:val="22"/>
        </w:rPr>
        <w:t>5.</w:t>
      </w:r>
      <w:r w:rsidRPr="004F2BEC">
        <w:rPr>
          <w:b/>
          <w:szCs w:val="22"/>
        </w:rPr>
        <w:tab/>
        <w:t>Hoe bewaart u dit middel?</w:t>
      </w:r>
    </w:p>
    <w:p w14:paraId="7DC9A734" w14:textId="77777777" w:rsidR="004C6221" w:rsidRPr="004F2BEC" w:rsidRDefault="004C6221" w:rsidP="007C6D85">
      <w:pPr>
        <w:keepNext/>
        <w:widowControl w:val="0"/>
        <w:numPr>
          <w:ilvl w:val="12"/>
          <w:numId w:val="0"/>
        </w:numPr>
        <w:tabs>
          <w:tab w:val="clear" w:pos="567"/>
        </w:tabs>
        <w:spacing w:line="240" w:lineRule="auto"/>
        <w:rPr>
          <w:szCs w:val="22"/>
        </w:rPr>
      </w:pPr>
    </w:p>
    <w:p w14:paraId="3C208155" w14:textId="77777777" w:rsidR="004C6221" w:rsidRPr="004F2BEC" w:rsidRDefault="004C6221" w:rsidP="001A5560">
      <w:pPr>
        <w:widowControl w:val="0"/>
        <w:numPr>
          <w:ilvl w:val="0"/>
          <w:numId w:val="32"/>
        </w:numPr>
        <w:tabs>
          <w:tab w:val="clear" w:pos="567"/>
        </w:tabs>
        <w:spacing w:line="240" w:lineRule="auto"/>
        <w:ind w:left="567" w:hanging="567"/>
      </w:pPr>
      <w:r w:rsidRPr="004F2BEC">
        <w:t>Buiten het zicht en bereik van kinderen houden.</w:t>
      </w:r>
    </w:p>
    <w:p w14:paraId="460E7511" w14:textId="77777777" w:rsidR="004C6221" w:rsidRPr="004F2BEC" w:rsidRDefault="004C6221" w:rsidP="00BF00C3">
      <w:pPr>
        <w:widowControl w:val="0"/>
        <w:numPr>
          <w:ilvl w:val="0"/>
          <w:numId w:val="32"/>
        </w:numPr>
        <w:tabs>
          <w:tab w:val="clear" w:pos="567"/>
        </w:tabs>
        <w:spacing w:line="240" w:lineRule="auto"/>
        <w:ind w:left="567" w:hanging="567"/>
      </w:pPr>
      <w:r w:rsidRPr="004F2BEC">
        <w:rPr>
          <w:szCs w:val="22"/>
        </w:rPr>
        <w:t xml:space="preserve">Gebruik dit geneesmiddel niet meer na de uiterste houdbaarheidsdatum. Die is te vinden op de doos en de blisterverpakking na </w:t>
      </w:r>
      <w:r w:rsidRPr="004F2BEC">
        <w:t xml:space="preserve">EXP. </w:t>
      </w:r>
      <w:r w:rsidRPr="004F2BEC">
        <w:rPr>
          <w:szCs w:val="22"/>
        </w:rPr>
        <w:t>Daar staat een maand en een jaar. De laatste dag van die maand is de uiterste houdbaarheidsdatum.</w:t>
      </w:r>
    </w:p>
    <w:p w14:paraId="33ADE930" w14:textId="77777777" w:rsidR="004C6221" w:rsidRPr="004F2BEC" w:rsidRDefault="004C6221" w:rsidP="00012452">
      <w:pPr>
        <w:widowControl w:val="0"/>
        <w:numPr>
          <w:ilvl w:val="0"/>
          <w:numId w:val="32"/>
        </w:numPr>
        <w:tabs>
          <w:tab w:val="clear" w:pos="567"/>
        </w:tabs>
        <w:spacing w:line="240" w:lineRule="auto"/>
        <w:ind w:left="567" w:hanging="567"/>
      </w:pPr>
      <w:r w:rsidRPr="004F2BEC">
        <w:rPr>
          <w:szCs w:val="22"/>
        </w:rPr>
        <w:t xml:space="preserve">Bewaren beneden </w:t>
      </w:r>
      <w:r w:rsidRPr="004F2BEC">
        <w:t>30</w:t>
      </w:r>
      <w:r w:rsidRPr="004F2BEC">
        <w:rPr>
          <w:snapToGrid w:val="0"/>
          <w:lang w:eastAsia="nl-NL"/>
        </w:rPr>
        <w:t>°C</w:t>
      </w:r>
      <w:r w:rsidRPr="004F2BEC">
        <w:t>.</w:t>
      </w:r>
    </w:p>
    <w:p w14:paraId="31D7B260" w14:textId="77777777" w:rsidR="004C6221" w:rsidRPr="004F2BEC" w:rsidRDefault="004C6221" w:rsidP="00012452">
      <w:pPr>
        <w:widowControl w:val="0"/>
        <w:numPr>
          <w:ilvl w:val="0"/>
          <w:numId w:val="32"/>
        </w:numPr>
        <w:tabs>
          <w:tab w:val="clear" w:pos="567"/>
        </w:tabs>
        <w:spacing w:line="240" w:lineRule="auto"/>
        <w:ind w:left="567" w:hanging="567"/>
      </w:pPr>
      <w:r w:rsidRPr="004F2BEC">
        <w:t>Bewa</w:t>
      </w:r>
      <w:r w:rsidRPr="004F2BEC">
        <w:rPr>
          <w:szCs w:val="22"/>
        </w:rPr>
        <w:t>ren</w:t>
      </w:r>
      <w:r w:rsidRPr="004F2BEC">
        <w:t xml:space="preserve"> in de oorspronkelijke verpakking ter bescherming tegen vocht.</w:t>
      </w:r>
    </w:p>
    <w:p w14:paraId="3AE2E1D8" w14:textId="77777777" w:rsidR="004C6221" w:rsidRPr="004F2BEC" w:rsidRDefault="004C6221" w:rsidP="003E4EA1">
      <w:pPr>
        <w:widowControl w:val="0"/>
        <w:numPr>
          <w:ilvl w:val="0"/>
          <w:numId w:val="32"/>
        </w:numPr>
        <w:tabs>
          <w:tab w:val="clear" w:pos="567"/>
        </w:tabs>
        <w:spacing w:line="240" w:lineRule="auto"/>
        <w:ind w:left="567" w:hanging="567"/>
      </w:pPr>
      <w:r w:rsidRPr="004F2BEC">
        <w:t>Spoel geneesmiddelen niet door de gootsteen of de WC en gooi ze niet in de vuilnisbak. Vraag uw apotheker wat u met geneesmiddelen moet doen die u niet meer gebruikt. Ze worden dan op een verantwoorde manier vernietigd en komen niet in het milieu terecht.</w:t>
      </w:r>
    </w:p>
    <w:p w14:paraId="2CFEF48F" w14:textId="77777777" w:rsidR="004C6221" w:rsidRPr="004F2BEC" w:rsidRDefault="004C6221" w:rsidP="007207B4">
      <w:pPr>
        <w:widowControl w:val="0"/>
        <w:tabs>
          <w:tab w:val="clear" w:pos="567"/>
        </w:tabs>
        <w:spacing w:line="240" w:lineRule="auto"/>
      </w:pPr>
    </w:p>
    <w:p w14:paraId="4BF8EAAA" w14:textId="77777777" w:rsidR="004C6221" w:rsidRPr="004F2BEC" w:rsidRDefault="004C6221" w:rsidP="007207B4">
      <w:pPr>
        <w:widowControl w:val="0"/>
        <w:numPr>
          <w:ilvl w:val="12"/>
          <w:numId w:val="0"/>
        </w:numPr>
        <w:tabs>
          <w:tab w:val="clear" w:pos="567"/>
        </w:tabs>
        <w:spacing w:line="240" w:lineRule="auto"/>
        <w:ind w:right="-2"/>
        <w:rPr>
          <w:szCs w:val="22"/>
        </w:rPr>
      </w:pPr>
    </w:p>
    <w:p w14:paraId="274F57FF" w14:textId="77777777" w:rsidR="004C6221" w:rsidRPr="004F2BEC" w:rsidRDefault="004C6221" w:rsidP="00681B00">
      <w:pPr>
        <w:keepNext/>
        <w:widowControl w:val="0"/>
        <w:numPr>
          <w:ilvl w:val="12"/>
          <w:numId w:val="0"/>
        </w:numPr>
        <w:spacing w:line="240" w:lineRule="auto"/>
        <w:ind w:right="-2"/>
        <w:rPr>
          <w:b/>
        </w:rPr>
      </w:pPr>
      <w:r w:rsidRPr="004F2BEC">
        <w:rPr>
          <w:b/>
        </w:rPr>
        <w:t>6.</w:t>
      </w:r>
      <w:r w:rsidRPr="004F2BEC">
        <w:rPr>
          <w:b/>
        </w:rPr>
        <w:tab/>
      </w:r>
      <w:r w:rsidRPr="004F2BEC">
        <w:rPr>
          <w:b/>
          <w:szCs w:val="22"/>
        </w:rPr>
        <w:t>Inhoud van de verpakking en overige informatie</w:t>
      </w:r>
    </w:p>
    <w:p w14:paraId="29EF9C1E" w14:textId="77777777" w:rsidR="004C6221" w:rsidRPr="004F2BEC" w:rsidRDefault="004C6221" w:rsidP="00807B40">
      <w:pPr>
        <w:keepNext/>
        <w:widowControl w:val="0"/>
        <w:numPr>
          <w:ilvl w:val="12"/>
          <w:numId w:val="0"/>
        </w:numPr>
        <w:tabs>
          <w:tab w:val="clear" w:pos="567"/>
        </w:tabs>
        <w:spacing w:line="240" w:lineRule="auto"/>
      </w:pPr>
    </w:p>
    <w:p w14:paraId="6844F380" w14:textId="77777777" w:rsidR="004C6221" w:rsidRPr="004F2BEC" w:rsidRDefault="004C6221" w:rsidP="009D113F">
      <w:pPr>
        <w:keepNext/>
        <w:widowControl w:val="0"/>
        <w:numPr>
          <w:ilvl w:val="12"/>
          <w:numId w:val="0"/>
        </w:numPr>
        <w:tabs>
          <w:tab w:val="clear" w:pos="567"/>
        </w:tabs>
        <w:spacing w:line="240" w:lineRule="auto"/>
        <w:ind w:right="-2"/>
        <w:outlineLvl w:val="0"/>
        <w:rPr>
          <w:b/>
        </w:rPr>
      </w:pPr>
      <w:r w:rsidRPr="004F2BEC">
        <w:rPr>
          <w:b/>
        </w:rPr>
        <w:t>Welke stoffen zitten er in dit middel?</w:t>
      </w:r>
    </w:p>
    <w:p w14:paraId="383E7614" w14:textId="77777777" w:rsidR="004C6221" w:rsidRPr="004F2BEC" w:rsidRDefault="004C6221" w:rsidP="00E00588">
      <w:pPr>
        <w:widowControl w:val="0"/>
        <w:numPr>
          <w:ilvl w:val="0"/>
          <w:numId w:val="32"/>
        </w:numPr>
        <w:tabs>
          <w:tab w:val="clear" w:pos="567"/>
        </w:tabs>
        <w:spacing w:line="240" w:lineRule="auto"/>
        <w:ind w:left="567" w:hanging="567"/>
      </w:pPr>
      <w:r w:rsidRPr="004F2BEC">
        <w:rPr>
          <w:szCs w:val="22"/>
        </w:rPr>
        <w:t>De werkzame stof in dit middel is</w:t>
      </w:r>
      <w:r w:rsidRPr="004F2BEC">
        <w:t xml:space="preserve"> sonidegib </w:t>
      </w:r>
      <w:r w:rsidR="001F2FCF" w:rsidRPr="004F2BEC">
        <w:t xml:space="preserve">(als </w:t>
      </w:r>
      <w:r w:rsidRPr="004F2BEC">
        <w:t>fosfaat</w:t>
      </w:r>
      <w:r w:rsidR="001F2FCF" w:rsidRPr="004F2BEC">
        <w:t>)</w:t>
      </w:r>
      <w:r w:rsidRPr="004F2BEC">
        <w:t>. Elke capsule bevat 200 mg sonidegib.</w:t>
      </w:r>
    </w:p>
    <w:p w14:paraId="4F44AB6A" w14:textId="77777777" w:rsidR="004C6221" w:rsidRPr="004F2BEC" w:rsidRDefault="004C6221" w:rsidP="009D113F">
      <w:pPr>
        <w:widowControl w:val="0"/>
        <w:numPr>
          <w:ilvl w:val="0"/>
          <w:numId w:val="32"/>
        </w:numPr>
        <w:tabs>
          <w:tab w:val="clear" w:pos="567"/>
        </w:tabs>
        <w:spacing w:line="240" w:lineRule="auto"/>
        <w:ind w:left="567" w:hanging="567"/>
      </w:pPr>
      <w:r w:rsidRPr="004F2BEC">
        <w:t>De andere stoffen in dit middel zijn:</w:t>
      </w:r>
    </w:p>
    <w:p w14:paraId="1870ECA8" w14:textId="77777777" w:rsidR="004C6221" w:rsidRPr="004F2BEC" w:rsidRDefault="004C6221" w:rsidP="00CD059A">
      <w:pPr>
        <w:widowControl w:val="0"/>
        <w:numPr>
          <w:ilvl w:val="0"/>
          <w:numId w:val="33"/>
        </w:numPr>
        <w:tabs>
          <w:tab w:val="clear" w:pos="567"/>
        </w:tabs>
        <w:spacing w:line="240" w:lineRule="auto"/>
        <w:ind w:left="567" w:hanging="567"/>
      </w:pPr>
      <w:bookmarkStart w:id="131" w:name="_Hlk36740042"/>
      <w:r w:rsidRPr="004F2BEC">
        <w:t>Capsule-inhoud: crospovidon</w:t>
      </w:r>
      <w:r w:rsidR="00CD059A" w:rsidRPr="004F2BEC">
        <w:t xml:space="preserve"> type A</w:t>
      </w:r>
      <w:r w:rsidRPr="004F2BEC">
        <w:t>, lactosemonohydraat</w:t>
      </w:r>
      <w:r w:rsidR="00CD059A" w:rsidRPr="004F2BEC">
        <w:t xml:space="preserve"> (zie rubriek 2, ‘Odomzo bevat lactose’)</w:t>
      </w:r>
      <w:r w:rsidRPr="004F2BEC">
        <w:t xml:space="preserve">, magnesiumstearaat, poloxameer 188, </w:t>
      </w:r>
      <w:r w:rsidR="0011532C" w:rsidRPr="004F2BEC">
        <w:t xml:space="preserve">silica, colloïdaal </w:t>
      </w:r>
      <w:r w:rsidRPr="004F2BEC">
        <w:t xml:space="preserve">watervrij, </w:t>
      </w:r>
      <w:r w:rsidR="00CD059A" w:rsidRPr="004F2BEC">
        <w:t>natriumlaurielsulfaat</w:t>
      </w:r>
      <w:r w:rsidRPr="004F2BEC">
        <w:t>.</w:t>
      </w:r>
    </w:p>
    <w:p w14:paraId="3F33B921" w14:textId="77777777" w:rsidR="004C6221" w:rsidRPr="004F2BEC" w:rsidRDefault="004C6221" w:rsidP="00CD059A">
      <w:pPr>
        <w:widowControl w:val="0"/>
        <w:numPr>
          <w:ilvl w:val="0"/>
          <w:numId w:val="33"/>
        </w:numPr>
        <w:tabs>
          <w:tab w:val="clear" w:pos="567"/>
        </w:tabs>
        <w:spacing w:line="240" w:lineRule="auto"/>
        <w:ind w:left="567" w:hanging="567"/>
      </w:pPr>
      <w:r w:rsidRPr="004F2BEC">
        <w:t xml:space="preserve">Capsule-omhulsel: gelatine, ijzeroxide </w:t>
      </w:r>
      <w:r w:rsidR="00CD059A" w:rsidRPr="004F2BEC">
        <w:t xml:space="preserve">rood </w:t>
      </w:r>
      <w:r w:rsidRPr="004F2BEC">
        <w:t>(E172), titaniumdioxide (E171).</w:t>
      </w:r>
    </w:p>
    <w:p w14:paraId="3E52077F" w14:textId="77777777" w:rsidR="004C6221" w:rsidRPr="004F2BEC" w:rsidRDefault="004C6221" w:rsidP="00CD059A">
      <w:pPr>
        <w:widowControl w:val="0"/>
        <w:numPr>
          <w:ilvl w:val="0"/>
          <w:numId w:val="33"/>
        </w:numPr>
        <w:tabs>
          <w:tab w:val="clear" w:pos="567"/>
        </w:tabs>
        <w:spacing w:line="240" w:lineRule="auto"/>
        <w:ind w:left="567" w:hanging="567"/>
      </w:pPr>
      <w:r w:rsidRPr="004F2BEC">
        <w:t xml:space="preserve">Drukinkt: ijzeroxide </w:t>
      </w:r>
      <w:r w:rsidR="00CD059A" w:rsidRPr="004F2BEC">
        <w:t xml:space="preserve">zwart </w:t>
      </w:r>
      <w:r w:rsidRPr="004F2BEC">
        <w:t>(E172), propyleenglycol (E1520), schellak.</w:t>
      </w:r>
    </w:p>
    <w:bookmarkEnd w:id="131"/>
    <w:p w14:paraId="6BF66B2D" w14:textId="77777777" w:rsidR="004C6221" w:rsidRPr="004F2BEC" w:rsidRDefault="004C6221" w:rsidP="00714689">
      <w:pPr>
        <w:widowControl w:val="0"/>
        <w:tabs>
          <w:tab w:val="clear" w:pos="567"/>
        </w:tabs>
        <w:spacing w:line="240" w:lineRule="auto"/>
        <w:rPr>
          <w:szCs w:val="22"/>
        </w:rPr>
      </w:pPr>
    </w:p>
    <w:p w14:paraId="677A8798" w14:textId="77777777" w:rsidR="004C6221" w:rsidRPr="004F2BEC" w:rsidRDefault="004C6221" w:rsidP="009D113F">
      <w:pPr>
        <w:keepNext/>
        <w:widowControl w:val="0"/>
        <w:numPr>
          <w:ilvl w:val="12"/>
          <w:numId w:val="0"/>
        </w:numPr>
        <w:tabs>
          <w:tab w:val="clear" w:pos="567"/>
        </w:tabs>
        <w:spacing w:line="240" w:lineRule="auto"/>
        <w:outlineLvl w:val="0"/>
        <w:rPr>
          <w:b/>
        </w:rPr>
      </w:pPr>
      <w:r w:rsidRPr="004F2BEC">
        <w:rPr>
          <w:b/>
        </w:rPr>
        <w:t>Hoe ziet Odomzo eruit en hoeveel zit er in een verpakking?</w:t>
      </w:r>
    </w:p>
    <w:p w14:paraId="62B0C1EF" w14:textId="77777777" w:rsidR="004C6221" w:rsidRPr="004F2BEC" w:rsidRDefault="004C6221" w:rsidP="009C4EC4">
      <w:pPr>
        <w:widowControl w:val="0"/>
        <w:tabs>
          <w:tab w:val="clear" w:pos="567"/>
        </w:tabs>
        <w:spacing w:line="240" w:lineRule="auto"/>
        <w:rPr>
          <w:szCs w:val="22"/>
        </w:rPr>
      </w:pPr>
      <w:r w:rsidRPr="004F2BEC">
        <w:rPr>
          <w:szCs w:val="22"/>
        </w:rPr>
        <w:t>Odomzo 200 mg capsules zijn roze en ondoorzichtig. Ze zijn bedrukt met “SONIDEGIB 200MG” en “NVR”.</w:t>
      </w:r>
    </w:p>
    <w:p w14:paraId="320CE75C" w14:textId="77777777" w:rsidR="004C6221" w:rsidRPr="004F2BEC" w:rsidRDefault="004C6221" w:rsidP="00D24E96">
      <w:pPr>
        <w:widowControl w:val="0"/>
        <w:tabs>
          <w:tab w:val="clear" w:pos="567"/>
        </w:tabs>
        <w:spacing w:line="240" w:lineRule="auto"/>
        <w:rPr>
          <w:szCs w:val="22"/>
        </w:rPr>
      </w:pPr>
    </w:p>
    <w:p w14:paraId="34147FBA" w14:textId="77777777" w:rsidR="004C6221" w:rsidRPr="004F2BEC" w:rsidRDefault="004C6221" w:rsidP="0083452E">
      <w:pPr>
        <w:widowControl w:val="0"/>
        <w:tabs>
          <w:tab w:val="clear" w:pos="567"/>
        </w:tabs>
        <w:spacing w:line="240" w:lineRule="auto"/>
        <w:rPr>
          <w:szCs w:val="22"/>
        </w:rPr>
      </w:pPr>
      <w:r w:rsidRPr="004F2BEC">
        <w:rPr>
          <w:szCs w:val="22"/>
        </w:rPr>
        <w:t>Odomzo wordt geleverd in</w:t>
      </w:r>
      <w:r w:rsidR="007632C2" w:rsidRPr="004F2BEC">
        <w:rPr>
          <w:szCs w:val="22"/>
        </w:rPr>
        <w:t xml:space="preserve"> geperforeerde eenheids</w:t>
      </w:r>
      <w:r w:rsidRPr="004F2BEC">
        <w:rPr>
          <w:szCs w:val="22"/>
        </w:rPr>
        <w:t>blisterverpakking</w:t>
      </w:r>
      <w:r w:rsidR="0011532C" w:rsidRPr="004F2BEC">
        <w:rPr>
          <w:szCs w:val="22"/>
        </w:rPr>
        <w:t>en</w:t>
      </w:r>
      <w:r w:rsidRPr="004F2BEC">
        <w:rPr>
          <w:szCs w:val="22"/>
        </w:rPr>
        <w:t xml:space="preserve"> met 10 </w:t>
      </w:r>
      <w:r w:rsidR="007632C2" w:rsidRPr="004F2BEC">
        <w:rPr>
          <w:szCs w:val="22"/>
        </w:rPr>
        <w:t>x 1 </w:t>
      </w:r>
      <w:r w:rsidRPr="004F2BEC">
        <w:rPr>
          <w:szCs w:val="22"/>
        </w:rPr>
        <w:t xml:space="preserve">capsule. </w:t>
      </w:r>
      <w:r w:rsidR="00C10AD8" w:rsidRPr="004F2BEC">
        <w:rPr>
          <w:szCs w:val="22"/>
        </w:rPr>
        <w:t xml:space="preserve">Het </w:t>
      </w:r>
      <w:r w:rsidRPr="004F2BEC">
        <w:rPr>
          <w:szCs w:val="22"/>
        </w:rPr>
        <w:t>is beschikbaar in verpakkingen van 10 en 30 capsules.</w:t>
      </w:r>
    </w:p>
    <w:p w14:paraId="1174CB1B" w14:textId="77777777" w:rsidR="004C6221" w:rsidRPr="004F2BEC" w:rsidRDefault="004C6221" w:rsidP="0083452E">
      <w:pPr>
        <w:widowControl w:val="0"/>
        <w:tabs>
          <w:tab w:val="clear" w:pos="567"/>
        </w:tabs>
        <w:spacing w:line="240" w:lineRule="auto"/>
        <w:rPr>
          <w:szCs w:val="22"/>
        </w:rPr>
      </w:pPr>
    </w:p>
    <w:p w14:paraId="48A077B1" w14:textId="77777777" w:rsidR="004C6221" w:rsidRPr="004F2BEC" w:rsidRDefault="00BA22AD" w:rsidP="009D113F">
      <w:pPr>
        <w:widowControl w:val="0"/>
        <w:tabs>
          <w:tab w:val="clear" w:pos="567"/>
        </w:tabs>
        <w:spacing w:line="240" w:lineRule="auto"/>
        <w:outlineLvl w:val="0"/>
        <w:rPr>
          <w:szCs w:val="22"/>
        </w:rPr>
      </w:pPr>
      <w:r w:rsidRPr="004F2BEC">
        <w:rPr>
          <w:szCs w:val="22"/>
        </w:rPr>
        <w:t>Niet alle genoemde verpakkingsgrootten worden</w:t>
      </w:r>
      <w:r w:rsidR="004C6221" w:rsidRPr="004F2BEC">
        <w:rPr>
          <w:szCs w:val="22"/>
        </w:rPr>
        <w:t xml:space="preserve"> in de handel gebracht.</w:t>
      </w:r>
    </w:p>
    <w:p w14:paraId="4F1C9392" w14:textId="77777777" w:rsidR="004C6221" w:rsidRPr="004F2BEC" w:rsidRDefault="004C6221" w:rsidP="00250A2E">
      <w:pPr>
        <w:widowControl w:val="0"/>
        <w:numPr>
          <w:ilvl w:val="12"/>
          <w:numId w:val="0"/>
        </w:numPr>
        <w:tabs>
          <w:tab w:val="clear" w:pos="567"/>
        </w:tabs>
        <w:spacing w:line="240" w:lineRule="auto"/>
      </w:pPr>
    </w:p>
    <w:p w14:paraId="165632D1" w14:textId="77777777" w:rsidR="0056273E" w:rsidRPr="004F2BEC" w:rsidRDefault="0056273E" w:rsidP="009D113F">
      <w:pPr>
        <w:keepNext/>
        <w:widowControl w:val="0"/>
        <w:tabs>
          <w:tab w:val="clear" w:pos="567"/>
        </w:tabs>
        <w:spacing w:line="240" w:lineRule="auto"/>
        <w:outlineLvl w:val="0"/>
        <w:rPr>
          <w:rFonts w:eastAsia="MS Mincho"/>
          <w:b/>
          <w:bCs/>
          <w:szCs w:val="22"/>
          <w:lang w:eastAsia="ja-JP"/>
        </w:rPr>
      </w:pPr>
      <w:r w:rsidRPr="004F2BEC">
        <w:rPr>
          <w:rFonts w:eastAsia="MS Mincho"/>
          <w:b/>
          <w:bCs/>
          <w:szCs w:val="22"/>
          <w:lang w:eastAsia="ja-JP"/>
        </w:rPr>
        <w:t>Houder van de vergunning voor het in de handel brengen en fabrikant</w:t>
      </w:r>
    </w:p>
    <w:p w14:paraId="03E82930" w14:textId="77777777" w:rsidR="009D113F" w:rsidRPr="004F2BEC" w:rsidRDefault="009D113F" w:rsidP="006C7BB0">
      <w:pPr>
        <w:keepNext/>
        <w:keepLines/>
        <w:widowControl w:val="0"/>
        <w:numPr>
          <w:ilvl w:val="12"/>
          <w:numId w:val="0"/>
        </w:numPr>
        <w:tabs>
          <w:tab w:val="clear" w:pos="567"/>
          <w:tab w:val="left" w:pos="720"/>
        </w:tabs>
        <w:spacing w:line="240" w:lineRule="auto"/>
        <w:rPr>
          <w:rFonts w:eastAsia="MS Mincho"/>
          <w:b/>
          <w:bCs/>
          <w:szCs w:val="22"/>
          <w:lang w:eastAsia="ja-JP"/>
        </w:rPr>
      </w:pPr>
    </w:p>
    <w:p w14:paraId="7C80BED2" w14:textId="77777777" w:rsidR="0064308D" w:rsidRPr="004F2BEC" w:rsidRDefault="0064308D" w:rsidP="0064308D">
      <w:pPr>
        <w:widowControl w:val="0"/>
        <w:tabs>
          <w:tab w:val="clear" w:pos="567"/>
          <w:tab w:val="left" w:pos="720"/>
        </w:tabs>
        <w:spacing w:line="240" w:lineRule="auto"/>
        <w:rPr>
          <w:szCs w:val="22"/>
        </w:rPr>
      </w:pPr>
      <w:r w:rsidRPr="004F2BEC">
        <w:rPr>
          <w:szCs w:val="22"/>
        </w:rPr>
        <w:t>Sun Pharmaceutical Industries Europe B.V.</w:t>
      </w:r>
    </w:p>
    <w:p w14:paraId="72257AD1" w14:textId="77777777" w:rsidR="0064308D" w:rsidRPr="004F2BEC" w:rsidRDefault="0064308D" w:rsidP="0064308D">
      <w:pPr>
        <w:widowControl w:val="0"/>
        <w:tabs>
          <w:tab w:val="clear" w:pos="567"/>
          <w:tab w:val="left" w:pos="720"/>
        </w:tabs>
        <w:spacing w:line="240" w:lineRule="auto"/>
        <w:rPr>
          <w:szCs w:val="22"/>
        </w:rPr>
      </w:pPr>
      <w:r w:rsidRPr="004F2BEC">
        <w:rPr>
          <w:szCs w:val="22"/>
        </w:rPr>
        <w:t>Polarisavenue 87</w:t>
      </w:r>
    </w:p>
    <w:p w14:paraId="22E59FEF" w14:textId="77777777" w:rsidR="0064308D" w:rsidRPr="004F2BEC" w:rsidRDefault="0064308D" w:rsidP="0064308D">
      <w:pPr>
        <w:widowControl w:val="0"/>
        <w:tabs>
          <w:tab w:val="clear" w:pos="567"/>
          <w:tab w:val="left" w:pos="720"/>
        </w:tabs>
        <w:spacing w:line="240" w:lineRule="auto"/>
        <w:rPr>
          <w:szCs w:val="22"/>
        </w:rPr>
      </w:pPr>
      <w:r w:rsidRPr="004F2BEC">
        <w:rPr>
          <w:szCs w:val="22"/>
        </w:rPr>
        <w:t>2132JH Hoofddorp</w:t>
      </w:r>
    </w:p>
    <w:p w14:paraId="5E355EFA" w14:textId="77777777" w:rsidR="0056273E" w:rsidRPr="004F2BEC" w:rsidRDefault="008D44F5" w:rsidP="0056273E">
      <w:pPr>
        <w:widowControl w:val="0"/>
        <w:tabs>
          <w:tab w:val="clear" w:pos="567"/>
          <w:tab w:val="left" w:pos="720"/>
        </w:tabs>
        <w:spacing w:line="240" w:lineRule="auto"/>
        <w:rPr>
          <w:szCs w:val="22"/>
        </w:rPr>
      </w:pPr>
      <w:r w:rsidRPr="004F2BEC">
        <w:rPr>
          <w:szCs w:val="22"/>
        </w:rPr>
        <w:t>Nederland</w:t>
      </w:r>
    </w:p>
    <w:p w14:paraId="40897DC7" w14:textId="77777777" w:rsidR="004C6221" w:rsidRPr="004F2BEC" w:rsidRDefault="004C6221" w:rsidP="00807B40">
      <w:pPr>
        <w:widowControl w:val="0"/>
        <w:numPr>
          <w:ilvl w:val="12"/>
          <w:numId w:val="0"/>
        </w:numPr>
        <w:tabs>
          <w:tab w:val="clear" w:pos="567"/>
        </w:tabs>
        <w:spacing w:line="240" w:lineRule="auto"/>
        <w:ind w:right="-2"/>
        <w:rPr>
          <w:szCs w:val="22"/>
        </w:rPr>
      </w:pPr>
    </w:p>
    <w:p w14:paraId="75AB16C7" w14:textId="77777777" w:rsidR="004C6221" w:rsidRPr="004F2BEC" w:rsidRDefault="004C6221" w:rsidP="00297E5D">
      <w:pPr>
        <w:keepNext/>
        <w:widowControl w:val="0"/>
        <w:numPr>
          <w:ilvl w:val="12"/>
          <w:numId w:val="0"/>
        </w:numPr>
        <w:tabs>
          <w:tab w:val="clear" w:pos="567"/>
        </w:tabs>
        <w:spacing w:line="240" w:lineRule="auto"/>
        <w:rPr>
          <w:szCs w:val="22"/>
        </w:rPr>
      </w:pPr>
      <w:r w:rsidRPr="004F2BEC">
        <w:rPr>
          <w:szCs w:val="22"/>
        </w:rPr>
        <w:t>Neem voor alle informatie met betrekking tot dit geneesmiddel contact op met de lokale vertegenwoordiger van de houder van de vergunning voor het in de handel brengen:</w:t>
      </w:r>
    </w:p>
    <w:p w14:paraId="3F95C82E" w14:textId="77777777" w:rsidR="0056273E" w:rsidRPr="004F2BEC" w:rsidRDefault="0056273E" w:rsidP="0056273E">
      <w:pPr>
        <w:keepNext/>
        <w:keepLines/>
        <w:widowControl w:val="0"/>
        <w:numPr>
          <w:ilvl w:val="12"/>
          <w:numId w:val="0"/>
        </w:numPr>
        <w:tabs>
          <w:tab w:val="clear" w:pos="567"/>
          <w:tab w:val="left" w:pos="720"/>
        </w:tabs>
        <w:spacing w:line="240" w:lineRule="auto"/>
        <w:rPr>
          <w:szCs w:val="22"/>
        </w:rPr>
      </w:pPr>
    </w:p>
    <w:tbl>
      <w:tblPr>
        <w:tblW w:w="9360" w:type="dxa"/>
        <w:tblInd w:w="-34" w:type="dxa"/>
        <w:tblLayout w:type="fixed"/>
        <w:tblLook w:val="04A0" w:firstRow="1" w:lastRow="0" w:firstColumn="1" w:lastColumn="0" w:noHBand="0" w:noVBand="1"/>
      </w:tblPr>
      <w:tblGrid>
        <w:gridCol w:w="4680"/>
        <w:gridCol w:w="4680"/>
      </w:tblGrid>
      <w:tr w:rsidR="0056273E" w:rsidRPr="004F2BEC" w14:paraId="37728EF5" w14:textId="77777777" w:rsidTr="0056273E">
        <w:tc>
          <w:tcPr>
            <w:tcW w:w="4678" w:type="dxa"/>
            <w:hideMark/>
          </w:tcPr>
          <w:p w14:paraId="702D5829" w14:textId="77777777" w:rsidR="0056273E" w:rsidRPr="004F2BEC" w:rsidRDefault="0056273E">
            <w:pPr>
              <w:keepNext/>
              <w:keepLines/>
              <w:widowControl w:val="0"/>
              <w:spacing w:line="240" w:lineRule="auto"/>
              <w:rPr>
                <w:b/>
                <w:szCs w:val="22"/>
              </w:rPr>
            </w:pPr>
            <w:r w:rsidRPr="004F2BEC">
              <w:rPr>
                <w:b/>
                <w:szCs w:val="22"/>
              </w:rPr>
              <w:t>België/Belgique/Belgien</w:t>
            </w:r>
          </w:p>
          <w:p w14:paraId="169C19BA"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7D93BFB8" w14:textId="77777777" w:rsidR="0056273E" w:rsidRPr="004F2BEC" w:rsidRDefault="0056273E">
            <w:pPr>
              <w:keepNext/>
              <w:keepLines/>
              <w:widowControl w:val="0"/>
              <w:spacing w:line="240" w:lineRule="auto"/>
              <w:ind w:right="34"/>
              <w:rPr>
                <w:szCs w:val="22"/>
              </w:rPr>
            </w:pPr>
            <w:r w:rsidRPr="004F2BEC">
              <w:rPr>
                <w:szCs w:val="22"/>
              </w:rPr>
              <w:t>Tél/Tel: +31 23 568 55 01</w:t>
            </w:r>
          </w:p>
        </w:tc>
        <w:tc>
          <w:tcPr>
            <w:tcW w:w="4678" w:type="dxa"/>
          </w:tcPr>
          <w:p w14:paraId="282EFD2B" w14:textId="77777777" w:rsidR="0056273E" w:rsidRPr="004F2BEC" w:rsidRDefault="0056273E">
            <w:pPr>
              <w:keepNext/>
              <w:keepLines/>
              <w:widowControl w:val="0"/>
              <w:spacing w:line="240" w:lineRule="auto"/>
              <w:rPr>
                <w:b/>
                <w:szCs w:val="22"/>
              </w:rPr>
            </w:pPr>
            <w:r w:rsidRPr="004F2BEC">
              <w:rPr>
                <w:b/>
                <w:szCs w:val="22"/>
              </w:rPr>
              <w:t>Lietuva</w:t>
            </w:r>
          </w:p>
          <w:p w14:paraId="2DB30FE6"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4975A3A6" w14:textId="77777777" w:rsidR="0056273E" w:rsidRPr="004F2BEC" w:rsidRDefault="0056273E">
            <w:pPr>
              <w:keepNext/>
              <w:keepLines/>
              <w:widowControl w:val="0"/>
              <w:spacing w:line="240" w:lineRule="auto"/>
              <w:ind w:right="-449"/>
              <w:rPr>
                <w:szCs w:val="22"/>
              </w:rPr>
            </w:pPr>
            <w:r w:rsidRPr="004F2BEC">
              <w:rPr>
                <w:szCs w:val="22"/>
              </w:rPr>
              <w:t>Tel: +31 23 568 55 01</w:t>
            </w:r>
          </w:p>
          <w:p w14:paraId="411400E1" w14:textId="77777777" w:rsidR="0056273E" w:rsidRPr="004F2BEC" w:rsidRDefault="0056273E">
            <w:pPr>
              <w:keepNext/>
              <w:keepLines/>
              <w:widowControl w:val="0"/>
              <w:spacing w:line="240" w:lineRule="auto"/>
              <w:rPr>
                <w:szCs w:val="22"/>
              </w:rPr>
            </w:pPr>
          </w:p>
        </w:tc>
      </w:tr>
      <w:tr w:rsidR="0056273E" w:rsidRPr="004F2BEC" w14:paraId="19F71158" w14:textId="77777777" w:rsidTr="0056273E">
        <w:tc>
          <w:tcPr>
            <w:tcW w:w="4678" w:type="dxa"/>
            <w:hideMark/>
          </w:tcPr>
          <w:p w14:paraId="40E310F7" w14:textId="77777777" w:rsidR="0056273E" w:rsidRPr="004F2BEC" w:rsidRDefault="0056273E">
            <w:pPr>
              <w:widowControl w:val="0"/>
              <w:spacing w:line="240" w:lineRule="auto"/>
              <w:rPr>
                <w:b/>
                <w:szCs w:val="22"/>
              </w:rPr>
            </w:pPr>
            <w:r w:rsidRPr="004F2BEC">
              <w:rPr>
                <w:b/>
                <w:szCs w:val="22"/>
              </w:rPr>
              <w:t>България</w:t>
            </w:r>
          </w:p>
          <w:p w14:paraId="620EA3E7"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66B2BC64" w14:textId="77777777" w:rsidR="0056273E" w:rsidRPr="004F2BEC" w:rsidRDefault="0056273E">
            <w:pPr>
              <w:widowControl w:val="0"/>
              <w:spacing w:line="240" w:lineRule="auto"/>
              <w:rPr>
                <w:b/>
                <w:szCs w:val="22"/>
              </w:rPr>
            </w:pPr>
            <w:r w:rsidRPr="004F2BEC">
              <w:rPr>
                <w:szCs w:val="22"/>
              </w:rPr>
              <w:t>Тел: +31 23 568 55 01</w:t>
            </w:r>
          </w:p>
        </w:tc>
        <w:tc>
          <w:tcPr>
            <w:tcW w:w="4678" w:type="dxa"/>
          </w:tcPr>
          <w:p w14:paraId="71F2429C" w14:textId="77777777" w:rsidR="0056273E" w:rsidRPr="004F2BEC" w:rsidRDefault="0056273E">
            <w:pPr>
              <w:widowControl w:val="0"/>
              <w:spacing w:line="240" w:lineRule="auto"/>
              <w:rPr>
                <w:b/>
                <w:szCs w:val="22"/>
              </w:rPr>
            </w:pPr>
            <w:r w:rsidRPr="004F2BEC">
              <w:rPr>
                <w:b/>
                <w:szCs w:val="22"/>
              </w:rPr>
              <w:t>Luxembourg/Luxemburg</w:t>
            </w:r>
          </w:p>
          <w:p w14:paraId="75F2454B"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6A593A5E" w14:textId="77777777" w:rsidR="0056273E" w:rsidRPr="004F2BEC" w:rsidRDefault="0056273E">
            <w:pPr>
              <w:widowControl w:val="0"/>
              <w:spacing w:line="240" w:lineRule="auto"/>
              <w:rPr>
                <w:szCs w:val="22"/>
              </w:rPr>
            </w:pPr>
            <w:r w:rsidRPr="004F2BEC">
              <w:rPr>
                <w:szCs w:val="22"/>
              </w:rPr>
              <w:t>Tél/Tel: +31 23 568 55 01</w:t>
            </w:r>
          </w:p>
          <w:p w14:paraId="7C21062E" w14:textId="77777777" w:rsidR="0056273E" w:rsidRPr="004F2BEC" w:rsidRDefault="0056273E">
            <w:pPr>
              <w:widowControl w:val="0"/>
              <w:tabs>
                <w:tab w:val="left" w:pos="-720"/>
              </w:tabs>
              <w:suppressAutoHyphens/>
              <w:spacing w:line="240" w:lineRule="auto"/>
              <w:rPr>
                <w:szCs w:val="22"/>
              </w:rPr>
            </w:pPr>
          </w:p>
        </w:tc>
      </w:tr>
      <w:tr w:rsidR="0056273E" w:rsidRPr="004F2BEC" w14:paraId="28840393" w14:textId="77777777" w:rsidTr="0056273E">
        <w:tc>
          <w:tcPr>
            <w:tcW w:w="4678" w:type="dxa"/>
            <w:hideMark/>
          </w:tcPr>
          <w:p w14:paraId="36610F8C" w14:textId="77777777" w:rsidR="0056273E" w:rsidRPr="004F2BEC" w:rsidRDefault="0056273E">
            <w:pPr>
              <w:widowControl w:val="0"/>
              <w:tabs>
                <w:tab w:val="left" w:pos="-720"/>
              </w:tabs>
              <w:suppressAutoHyphens/>
              <w:spacing w:line="240" w:lineRule="auto"/>
              <w:rPr>
                <w:b/>
                <w:szCs w:val="22"/>
              </w:rPr>
            </w:pPr>
            <w:r w:rsidRPr="004F2BEC">
              <w:rPr>
                <w:b/>
                <w:szCs w:val="22"/>
              </w:rPr>
              <w:t>Česká republika</w:t>
            </w:r>
          </w:p>
          <w:p w14:paraId="449E38A3"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04EFA9B3" w14:textId="77777777" w:rsidR="0056273E" w:rsidRPr="004F2BEC" w:rsidRDefault="0056273E">
            <w:pPr>
              <w:widowControl w:val="0"/>
              <w:tabs>
                <w:tab w:val="left" w:pos="-720"/>
              </w:tabs>
              <w:suppressAutoHyphens/>
              <w:spacing w:line="240" w:lineRule="auto"/>
              <w:rPr>
                <w:szCs w:val="22"/>
              </w:rPr>
            </w:pPr>
            <w:r w:rsidRPr="004F2BEC">
              <w:rPr>
                <w:szCs w:val="22"/>
              </w:rPr>
              <w:t>Tel: +31 23 568 55 01</w:t>
            </w:r>
          </w:p>
        </w:tc>
        <w:tc>
          <w:tcPr>
            <w:tcW w:w="4678" w:type="dxa"/>
          </w:tcPr>
          <w:p w14:paraId="794DDB64" w14:textId="77777777" w:rsidR="0056273E" w:rsidRPr="004F2BEC" w:rsidRDefault="0056273E">
            <w:pPr>
              <w:widowControl w:val="0"/>
              <w:spacing w:line="240" w:lineRule="auto"/>
              <w:rPr>
                <w:b/>
                <w:szCs w:val="22"/>
              </w:rPr>
            </w:pPr>
            <w:r w:rsidRPr="004F2BEC">
              <w:rPr>
                <w:b/>
                <w:szCs w:val="22"/>
              </w:rPr>
              <w:t>Magyarország</w:t>
            </w:r>
          </w:p>
          <w:p w14:paraId="3AE68157"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37FCC3BE" w14:textId="77777777" w:rsidR="0056273E" w:rsidRPr="004F2BEC" w:rsidRDefault="0056273E">
            <w:pPr>
              <w:widowControl w:val="0"/>
              <w:tabs>
                <w:tab w:val="left" w:pos="-720"/>
              </w:tabs>
              <w:suppressAutoHyphens/>
              <w:spacing w:line="240" w:lineRule="auto"/>
              <w:rPr>
                <w:szCs w:val="22"/>
              </w:rPr>
            </w:pPr>
            <w:r w:rsidRPr="004F2BEC">
              <w:rPr>
                <w:szCs w:val="22"/>
              </w:rPr>
              <w:t>Tel.: +31 23 568 55 01</w:t>
            </w:r>
          </w:p>
          <w:p w14:paraId="76EE2164" w14:textId="77777777" w:rsidR="0056273E" w:rsidRPr="004F2BEC" w:rsidRDefault="0056273E">
            <w:pPr>
              <w:widowControl w:val="0"/>
              <w:tabs>
                <w:tab w:val="left" w:pos="-720"/>
              </w:tabs>
              <w:suppressAutoHyphens/>
              <w:spacing w:line="240" w:lineRule="auto"/>
              <w:rPr>
                <w:szCs w:val="22"/>
              </w:rPr>
            </w:pPr>
          </w:p>
        </w:tc>
      </w:tr>
      <w:tr w:rsidR="0056273E" w:rsidRPr="004F2BEC" w14:paraId="7C6C7315" w14:textId="77777777" w:rsidTr="0056273E">
        <w:tc>
          <w:tcPr>
            <w:tcW w:w="4678" w:type="dxa"/>
            <w:hideMark/>
          </w:tcPr>
          <w:p w14:paraId="6B89D6D2" w14:textId="77777777" w:rsidR="0056273E" w:rsidRPr="004F2BEC" w:rsidRDefault="0056273E">
            <w:pPr>
              <w:widowControl w:val="0"/>
              <w:spacing w:line="240" w:lineRule="auto"/>
              <w:rPr>
                <w:b/>
                <w:szCs w:val="22"/>
              </w:rPr>
            </w:pPr>
            <w:r w:rsidRPr="004F2BEC">
              <w:rPr>
                <w:b/>
                <w:szCs w:val="22"/>
              </w:rPr>
              <w:t>Danmark</w:t>
            </w:r>
          </w:p>
          <w:p w14:paraId="22032DE0"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6F03C051" w14:textId="491DFF58" w:rsidR="0056273E" w:rsidRPr="004F2BEC" w:rsidRDefault="0056273E">
            <w:pPr>
              <w:widowControl w:val="0"/>
              <w:tabs>
                <w:tab w:val="left" w:pos="-720"/>
              </w:tabs>
              <w:suppressAutoHyphens/>
              <w:spacing w:line="240" w:lineRule="auto"/>
              <w:rPr>
                <w:szCs w:val="22"/>
              </w:rPr>
            </w:pPr>
            <w:r w:rsidRPr="004F2BEC">
              <w:rPr>
                <w:szCs w:val="22"/>
              </w:rPr>
              <w:t>Tlf</w:t>
            </w:r>
            <w:r w:rsidR="00E244CF" w:rsidRPr="004F2BEC">
              <w:rPr>
                <w:szCs w:val="22"/>
              </w:rPr>
              <w:t>.</w:t>
            </w:r>
            <w:r w:rsidRPr="004F2BEC">
              <w:rPr>
                <w:szCs w:val="22"/>
              </w:rPr>
              <w:t>: +31 23 568 55 01</w:t>
            </w:r>
          </w:p>
        </w:tc>
        <w:tc>
          <w:tcPr>
            <w:tcW w:w="4678" w:type="dxa"/>
          </w:tcPr>
          <w:p w14:paraId="7DF5CA60" w14:textId="77777777" w:rsidR="0056273E" w:rsidRPr="004F2BEC" w:rsidRDefault="0056273E">
            <w:pPr>
              <w:widowControl w:val="0"/>
              <w:tabs>
                <w:tab w:val="left" w:pos="-720"/>
                <w:tab w:val="left" w:pos="4536"/>
              </w:tabs>
              <w:suppressAutoHyphens/>
              <w:spacing w:line="240" w:lineRule="auto"/>
              <w:rPr>
                <w:b/>
                <w:szCs w:val="22"/>
              </w:rPr>
            </w:pPr>
            <w:r w:rsidRPr="004F2BEC">
              <w:rPr>
                <w:b/>
                <w:szCs w:val="22"/>
              </w:rPr>
              <w:t>Malta</w:t>
            </w:r>
          </w:p>
          <w:p w14:paraId="5961B4E4"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14657DF3" w14:textId="77777777" w:rsidR="0056273E" w:rsidRPr="004F2BEC" w:rsidRDefault="0056273E">
            <w:pPr>
              <w:widowControl w:val="0"/>
              <w:spacing w:line="240" w:lineRule="auto"/>
              <w:rPr>
                <w:szCs w:val="22"/>
              </w:rPr>
            </w:pPr>
            <w:r w:rsidRPr="004F2BEC">
              <w:rPr>
                <w:szCs w:val="22"/>
              </w:rPr>
              <w:t>Tel: +31 23 568 55 01</w:t>
            </w:r>
          </w:p>
          <w:p w14:paraId="149D9511" w14:textId="77777777" w:rsidR="0056273E" w:rsidRPr="004F2BEC" w:rsidRDefault="0056273E">
            <w:pPr>
              <w:widowControl w:val="0"/>
              <w:spacing w:line="240" w:lineRule="auto"/>
              <w:rPr>
                <w:szCs w:val="22"/>
              </w:rPr>
            </w:pPr>
          </w:p>
        </w:tc>
      </w:tr>
      <w:tr w:rsidR="0056273E" w:rsidRPr="004F2BEC" w14:paraId="5C1447DE" w14:textId="77777777" w:rsidTr="0056273E">
        <w:tc>
          <w:tcPr>
            <w:tcW w:w="4678" w:type="dxa"/>
          </w:tcPr>
          <w:p w14:paraId="6787D886" w14:textId="77777777" w:rsidR="0056273E" w:rsidRPr="004F2BEC" w:rsidRDefault="0056273E">
            <w:pPr>
              <w:widowControl w:val="0"/>
              <w:spacing w:line="240" w:lineRule="auto"/>
              <w:rPr>
                <w:b/>
                <w:szCs w:val="22"/>
              </w:rPr>
            </w:pPr>
            <w:r w:rsidRPr="004F2BEC">
              <w:rPr>
                <w:b/>
                <w:szCs w:val="22"/>
              </w:rPr>
              <w:t>Deutschland</w:t>
            </w:r>
          </w:p>
          <w:p w14:paraId="618A7C19" w14:textId="77777777" w:rsidR="0056273E" w:rsidRPr="004F2BEC" w:rsidRDefault="0056273E">
            <w:pPr>
              <w:spacing w:line="240" w:lineRule="auto"/>
              <w:rPr>
                <w:lang w:bidi="ml-IN"/>
              </w:rPr>
            </w:pPr>
            <w:r w:rsidRPr="004F2BEC">
              <w:rPr>
                <w:lang w:bidi="ml-IN"/>
              </w:rPr>
              <w:t>Sun Pharmaceuticals Germany GmbH</w:t>
            </w:r>
          </w:p>
          <w:p w14:paraId="18C7A8BF" w14:textId="77777777" w:rsidR="00CD059A" w:rsidRPr="004F2BEC" w:rsidRDefault="0056273E" w:rsidP="00CD059A">
            <w:pPr>
              <w:spacing w:line="240" w:lineRule="auto"/>
              <w:rPr>
                <w:lang w:bidi="ml-IN"/>
              </w:rPr>
            </w:pPr>
            <w:r w:rsidRPr="004F2BEC">
              <w:rPr>
                <w:szCs w:val="22"/>
              </w:rPr>
              <w:t>Tel:</w:t>
            </w:r>
            <w:r w:rsidRPr="004F2BEC">
              <w:rPr>
                <w:lang w:bidi="ml-IN"/>
              </w:rPr>
              <w:t xml:space="preserve"> </w:t>
            </w:r>
            <w:r w:rsidR="00CD059A" w:rsidRPr="004F2BEC">
              <w:rPr>
                <w:lang w:bidi="ml-IN"/>
              </w:rPr>
              <w:t>+49 21 440 39 90</w:t>
            </w:r>
          </w:p>
          <w:p w14:paraId="3EA15CD0" w14:textId="77777777" w:rsidR="0056273E" w:rsidRPr="004F2BEC" w:rsidRDefault="00CD059A" w:rsidP="000D5355">
            <w:pPr>
              <w:spacing w:line="240" w:lineRule="auto"/>
              <w:rPr>
                <w:szCs w:val="22"/>
              </w:rPr>
            </w:pPr>
            <w:r w:rsidRPr="004F2BEC">
              <w:rPr>
                <w:szCs w:val="22"/>
              </w:rPr>
              <w:t>E-mail: info.de@sunpharma.com</w:t>
            </w:r>
          </w:p>
        </w:tc>
        <w:tc>
          <w:tcPr>
            <w:tcW w:w="4678" w:type="dxa"/>
            <w:hideMark/>
          </w:tcPr>
          <w:p w14:paraId="4F725E98" w14:textId="77777777" w:rsidR="0056273E" w:rsidRPr="004F2BEC" w:rsidRDefault="0056273E">
            <w:pPr>
              <w:widowControl w:val="0"/>
              <w:suppressAutoHyphens/>
              <w:spacing w:line="240" w:lineRule="auto"/>
              <w:rPr>
                <w:b/>
                <w:szCs w:val="22"/>
              </w:rPr>
            </w:pPr>
            <w:r w:rsidRPr="004F2BEC">
              <w:rPr>
                <w:b/>
                <w:szCs w:val="22"/>
              </w:rPr>
              <w:t>Nederland</w:t>
            </w:r>
          </w:p>
          <w:p w14:paraId="71A3CE8C"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3437CF31" w14:textId="77777777" w:rsidR="0056273E" w:rsidRPr="004F2BEC" w:rsidRDefault="0056273E">
            <w:pPr>
              <w:widowControl w:val="0"/>
              <w:spacing w:line="240" w:lineRule="auto"/>
              <w:rPr>
                <w:szCs w:val="22"/>
              </w:rPr>
            </w:pPr>
            <w:r w:rsidRPr="004F2BEC">
              <w:rPr>
                <w:szCs w:val="22"/>
              </w:rPr>
              <w:t>Tel: +31 23 568 55 01</w:t>
            </w:r>
          </w:p>
        </w:tc>
      </w:tr>
      <w:tr w:rsidR="0056273E" w:rsidRPr="004F2BEC" w14:paraId="5973BD33" w14:textId="77777777" w:rsidTr="0056273E">
        <w:tc>
          <w:tcPr>
            <w:tcW w:w="4678" w:type="dxa"/>
            <w:hideMark/>
          </w:tcPr>
          <w:p w14:paraId="1115EAEA" w14:textId="77777777" w:rsidR="0056273E" w:rsidRPr="004F2BEC" w:rsidRDefault="0056273E">
            <w:pPr>
              <w:widowControl w:val="0"/>
              <w:tabs>
                <w:tab w:val="left" w:pos="-720"/>
              </w:tabs>
              <w:suppressAutoHyphens/>
              <w:spacing w:line="240" w:lineRule="auto"/>
              <w:rPr>
                <w:b/>
                <w:bCs/>
                <w:szCs w:val="22"/>
              </w:rPr>
            </w:pPr>
            <w:r w:rsidRPr="004F2BEC">
              <w:rPr>
                <w:b/>
                <w:bCs/>
                <w:szCs w:val="22"/>
              </w:rPr>
              <w:t>Eesti</w:t>
            </w:r>
          </w:p>
          <w:p w14:paraId="10E1CFA1"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41E704F1" w14:textId="77777777" w:rsidR="0056273E" w:rsidRPr="004F2BEC" w:rsidRDefault="0056273E">
            <w:pPr>
              <w:widowControl w:val="0"/>
              <w:tabs>
                <w:tab w:val="left" w:pos="-720"/>
              </w:tabs>
              <w:suppressAutoHyphens/>
              <w:spacing w:line="240" w:lineRule="auto"/>
              <w:rPr>
                <w:szCs w:val="22"/>
              </w:rPr>
            </w:pPr>
            <w:r w:rsidRPr="004F2BEC">
              <w:rPr>
                <w:szCs w:val="22"/>
              </w:rPr>
              <w:t>Tel: +31 23 568 55 01</w:t>
            </w:r>
          </w:p>
        </w:tc>
        <w:tc>
          <w:tcPr>
            <w:tcW w:w="4678" w:type="dxa"/>
          </w:tcPr>
          <w:p w14:paraId="56B566E5" w14:textId="77777777" w:rsidR="0056273E" w:rsidRPr="004F2BEC" w:rsidRDefault="0056273E">
            <w:pPr>
              <w:widowControl w:val="0"/>
              <w:spacing w:line="240" w:lineRule="auto"/>
              <w:rPr>
                <w:b/>
                <w:szCs w:val="22"/>
              </w:rPr>
            </w:pPr>
            <w:r w:rsidRPr="004F2BEC">
              <w:rPr>
                <w:b/>
                <w:szCs w:val="22"/>
              </w:rPr>
              <w:t>Norge</w:t>
            </w:r>
          </w:p>
          <w:p w14:paraId="083934C3"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15A9E0F4" w14:textId="77777777" w:rsidR="0056273E" w:rsidRPr="004F2BEC" w:rsidRDefault="0056273E">
            <w:pPr>
              <w:widowControl w:val="0"/>
              <w:tabs>
                <w:tab w:val="left" w:pos="-720"/>
              </w:tabs>
              <w:suppressAutoHyphens/>
              <w:spacing w:line="240" w:lineRule="auto"/>
              <w:rPr>
                <w:szCs w:val="22"/>
              </w:rPr>
            </w:pPr>
            <w:r w:rsidRPr="004F2BEC">
              <w:rPr>
                <w:szCs w:val="22"/>
              </w:rPr>
              <w:t>Tlf: +31 23 568 55 01</w:t>
            </w:r>
          </w:p>
          <w:p w14:paraId="3127A863" w14:textId="77777777" w:rsidR="0056273E" w:rsidRPr="004F2BEC" w:rsidRDefault="0056273E">
            <w:pPr>
              <w:widowControl w:val="0"/>
              <w:tabs>
                <w:tab w:val="left" w:pos="-720"/>
              </w:tabs>
              <w:suppressAutoHyphens/>
              <w:spacing w:line="240" w:lineRule="auto"/>
              <w:rPr>
                <w:szCs w:val="22"/>
              </w:rPr>
            </w:pPr>
          </w:p>
        </w:tc>
      </w:tr>
      <w:tr w:rsidR="0056273E" w:rsidRPr="004F2BEC" w14:paraId="05A5CE6D" w14:textId="77777777" w:rsidTr="0056273E">
        <w:tc>
          <w:tcPr>
            <w:tcW w:w="4678" w:type="dxa"/>
            <w:hideMark/>
          </w:tcPr>
          <w:p w14:paraId="482E2232" w14:textId="77777777" w:rsidR="0056273E" w:rsidRPr="004F2BEC" w:rsidRDefault="0056273E">
            <w:pPr>
              <w:widowControl w:val="0"/>
              <w:spacing w:line="240" w:lineRule="auto"/>
              <w:rPr>
                <w:b/>
                <w:szCs w:val="22"/>
              </w:rPr>
            </w:pPr>
            <w:r w:rsidRPr="004F2BEC">
              <w:rPr>
                <w:b/>
                <w:szCs w:val="22"/>
              </w:rPr>
              <w:t>Ελλάδα</w:t>
            </w:r>
          </w:p>
          <w:p w14:paraId="2CE2BBBF" w14:textId="77777777" w:rsidR="0056273E" w:rsidRPr="004F2BEC" w:rsidRDefault="0056273E">
            <w:pPr>
              <w:spacing w:line="240" w:lineRule="auto"/>
              <w:rPr>
                <w:lang w:bidi="ml-IN"/>
              </w:rPr>
            </w:pPr>
            <w:r w:rsidRPr="004F2BEC">
              <w:rPr>
                <w:lang w:bidi="ml-IN"/>
              </w:rPr>
              <w:t>Sun Pharmaceutical Industries Europe B.V.</w:t>
            </w:r>
          </w:p>
          <w:p w14:paraId="1149513A" w14:textId="77777777" w:rsidR="0056273E" w:rsidRPr="004F2BEC" w:rsidRDefault="0056273E">
            <w:pPr>
              <w:widowControl w:val="0"/>
              <w:tabs>
                <w:tab w:val="left" w:pos="-720"/>
              </w:tabs>
              <w:suppressAutoHyphens/>
              <w:spacing w:line="240" w:lineRule="auto"/>
              <w:rPr>
                <w:szCs w:val="22"/>
              </w:rPr>
            </w:pPr>
            <w:r w:rsidRPr="004F2BEC">
              <w:rPr>
                <w:szCs w:val="22"/>
              </w:rPr>
              <w:t>Τηλ: +31 23 568 55 01</w:t>
            </w:r>
          </w:p>
        </w:tc>
        <w:tc>
          <w:tcPr>
            <w:tcW w:w="4678" w:type="dxa"/>
          </w:tcPr>
          <w:p w14:paraId="44BDD272" w14:textId="77777777" w:rsidR="0056273E" w:rsidRPr="004F2BEC" w:rsidRDefault="0056273E">
            <w:pPr>
              <w:widowControl w:val="0"/>
              <w:spacing w:line="240" w:lineRule="auto"/>
              <w:rPr>
                <w:b/>
                <w:szCs w:val="22"/>
              </w:rPr>
            </w:pPr>
            <w:r w:rsidRPr="004F2BEC">
              <w:rPr>
                <w:b/>
                <w:szCs w:val="22"/>
              </w:rPr>
              <w:t>Österreich</w:t>
            </w:r>
          </w:p>
          <w:p w14:paraId="413F37FB" w14:textId="77777777" w:rsidR="00442368" w:rsidRPr="004F2BEC" w:rsidRDefault="00442368" w:rsidP="00442368">
            <w:pPr>
              <w:widowControl w:val="0"/>
              <w:spacing w:line="240" w:lineRule="auto"/>
              <w:rPr>
                <w:szCs w:val="22"/>
              </w:rPr>
            </w:pPr>
            <w:r w:rsidRPr="004F2BEC">
              <w:rPr>
                <w:szCs w:val="22"/>
              </w:rPr>
              <w:t>Astro-Pharma GmbH</w:t>
            </w:r>
          </w:p>
          <w:p w14:paraId="3153667C" w14:textId="77777777" w:rsidR="0056273E" w:rsidRPr="004F2BEC" w:rsidRDefault="00442368" w:rsidP="00442368">
            <w:pPr>
              <w:widowControl w:val="0"/>
              <w:spacing w:line="240" w:lineRule="auto"/>
              <w:rPr>
                <w:szCs w:val="22"/>
              </w:rPr>
            </w:pPr>
            <w:r w:rsidRPr="004F2BEC">
              <w:rPr>
                <w:szCs w:val="22"/>
              </w:rPr>
              <w:t>Tel: +43 (1) 97 99 860</w:t>
            </w:r>
          </w:p>
          <w:p w14:paraId="678F75C4" w14:textId="77777777" w:rsidR="00442368" w:rsidRPr="004F2BEC" w:rsidRDefault="00442368" w:rsidP="00442368">
            <w:pPr>
              <w:widowControl w:val="0"/>
              <w:spacing w:line="240" w:lineRule="auto"/>
              <w:rPr>
                <w:szCs w:val="22"/>
              </w:rPr>
            </w:pPr>
          </w:p>
        </w:tc>
      </w:tr>
      <w:tr w:rsidR="0056273E" w:rsidRPr="004F2BEC" w14:paraId="35C81639" w14:textId="77777777" w:rsidTr="0056273E">
        <w:tc>
          <w:tcPr>
            <w:tcW w:w="4678" w:type="dxa"/>
            <w:hideMark/>
          </w:tcPr>
          <w:p w14:paraId="44ECE67E" w14:textId="77777777" w:rsidR="0056273E" w:rsidRPr="004F2BEC" w:rsidRDefault="0056273E">
            <w:pPr>
              <w:widowControl w:val="0"/>
              <w:tabs>
                <w:tab w:val="left" w:pos="-720"/>
                <w:tab w:val="left" w:pos="4536"/>
              </w:tabs>
              <w:suppressAutoHyphens/>
              <w:spacing w:line="240" w:lineRule="auto"/>
              <w:rPr>
                <w:b/>
                <w:szCs w:val="22"/>
              </w:rPr>
            </w:pPr>
            <w:r w:rsidRPr="004F2BEC">
              <w:rPr>
                <w:b/>
                <w:szCs w:val="22"/>
              </w:rPr>
              <w:t>España</w:t>
            </w:r>
          </w:p>
          <w:p w14:paraId="4F5340C5" w14:textId="77777777" w:rsidR="00752417" w:rsidRPr="004F2BEC" w:rsidRDefault="00186B48">
            <w:pPr>
              <w:widowControl w:val="0"/>
              <w:tabs>
                <w:tab w:val="left" w:pos="-720"/>
              </w:tabs>
              <w:suppressAutoHyphens/>
              <w:spacing w:line="240" w:lineRule="auto"/>
            </w:pPr>
            <w:r w:rsidRPr="004F2BEC">
              <w:t>Sun Pharma Laboratorios S.L.</w:t>
            </w:r>
          </w:p>
          <w:p w14:paraId="47E8ACF8" w14:textId="77777777" w:rsidR="0056273E" w:rsidRPr="004F2BEC" w:rsidRDefault="0056273E">
            <w:pPr>
              <w:widowControl w:val="0"/>
              <w:tabs>
                <w:tab w:val="left" w:pos="-720"/>
              </w:tabs>
              <w:suppressAutoHyphens/>
              <w:spacing w:line="240" w:lineRule="auto"/>
              <w:rPr>
                <w:szCs w:val="22"/>
              </w:rPr>
            </w:pPr>
            <w:r w:rsidRPr="004F2BEC">
              <w:rPr>
                <w:szCs w:val="22"/>
              </w:rPr>
              <w:t xml:space="preserve">Tel: </w:t>
            </w:r>
            <w:r w:rsidRPr="004F2BEC">
              <w:rPr>
                <w:lang w:bidi="ml-IN"/>
              </w:rPr>
              <w:t>+34 93 342 78 90</w:t>
            </w:r>
          </w:p>
        </w:tc>
        <w:tc>
          <w:tcPr>
            <w:tcW w:w="4678" w:type="dxa"/>
          </w:tcPr>
          <w:p w14:paraId="4440730C" w14:textId="77777777" w:rsidR="0056273E" w:rsidRPr="004F2BEC" w:rsidRDefault="0056273E">
            <w:pPr>
              <w:widowControl w:val="0"/>
              <w:tabs>
                <w:tab w:val="left" w:pos="-720"/>
                <w:tab w:val="left" w:pos="4536"/>
              </w:tabs>
              <w:suppressAutoHyphens/>
              <w:spacing w:line="240" w:lineRule="auto"/>
              <w:outlineLvl w:val="6"/>
              <w:rPr>
                <w:b/>
                <w:bCs/>
                <w:iCs/>
                <w:szCs w:val="22"/>
              </w:rPr>
            </w:pPr>
            <w:r w:rsidRPr="004F2BEC">
              <w:rPr>
                <w:b/>
                <w:bCs/>
                <w:iCs/>
                <w:szCs w:val="22"/>
              </w:rPr>
              <w:t>Polska</w:t>
            </w:r>
          </w:p>
          <w:p w14:paraId="778A5BBD" w14:textId="77777777" w:rsidR="0056273E" w:rsidRPr="004F2BEC" w:rsidRDefault="0056273E">
            <w:pPr>
              <w:keepNext/>
              <w:keepLines/>
              <w:widowControl w:val="0"/>
              <w:spacing w:line="240" w:lineRule="auto"/>
              <w:rPr>
                <w:szCs w:val="22"/>
              </w:rPr>
            </w:pPr>
            <w:r w:rsidRPr="004F2BEC">
              <w:rPr>
                <w:szCs w:val="22"/>
              </w:rPr>
              <w:t>Ranbaxy (Poland)</w:t>
            </w:r>
          </w:p>
          <w:p w14:paraId="11EE4D56" w14:textId="77777777" w:rsidR="0056273E" w:rsidRPr="004F2BEC" w:rsidRDefault="0056273E">
            <w:pPr>
              <w:widowControl w:val="0"/>
              <w:spacing w:line="240" w:lineRule="auto"/>
              <w:rPr>
                <w:szCs w:val="22"/>
              </w:rPr>
            </w:pPr>
            <w:r w:rsidRPr="004F2BEC">
              <w:rPr>
                <w:szCs w:val="22"/>
              </w:rPr>
              <w:t>Tel.: +48 22 642 07 75</w:t>
            </w:r>
          </w:p>
          <w:p w14:paraId="7E199077" w14:textId="77777777" w:rsidR="0056273E" w:rsidRPr="004F2BEC" w:rsidRDefault="0056273E">
            <w:pPr>
              <w:widowControl w:val="0"/>
              <w:spacing w:line="240" w:lineRule="auto"/>
              <w:rPr>
                <w:szCs w:val="22"/>
              </w:rPr>
            </w:pPr>
          </w:p>
        </w:tc>
      </w:tr>
      <w:tr w:rsidR="0056273E" w:rsidRPr="004F2BEC" w14:paraId="4A0D95A4" w14:textId="77777777" w:rsidTr="0056273E">
        <w:tc>
          <w:tcPr>
            <w:tcW w:w="4678" w:type="dxa"/>
            <w:hideMark/>
          </w:tcPr>
          <w:p w14:paraId="58095F40" w14:textId="77777777" w:rsidR="0056273E" w:rsidRPr="004F2BEC" w:rsidRDefault="0056273E">
            <w:pPr>
              <w:widowControl w:val="0"/>
              <w:spacing w:line="240" w:lineRule="auto"/>
            </w:pPr>
            <w:r w:rsidRPr="004F2BEC">
              <w:rPr>
                <w:b/>
                <w:szCs w:val="22"/>
              </w:rPr>
              <w:t>France</w:t>
            </w:r>
          </w:p>
          <w:p w14:paraId="7A97EC38" w14:textId="77777777" w:rsidR="00CD059A" w:rsidRPr="004F2BEC" w:rsidRDefault="00CD059A" w:rsidP="00CD059A">
            <w:pPr>
              <w:tabs>
                <w:tab w:val="clear" w:pos="567"/>
              </w:tabs>
              <w:autoSpaceDE w:val="0"/>
              <w:autoSpaceDN w:val="0"/>
              <w:adjustRightInd w:val="0"/>
              <w:spacing w:line="240" w:lineRule="auto"/>
              <w:rPr>
                <w:rFonts w:eastAsia="SimSun"/>
                <w:color w:val="000000"/>
                <w:szCs w:val="22"/>
                <w:lang w:eastAsia="en-GB"/>
              </w:rPr>
            </w:pPr>
            <w:r w:rsidRPr="004F2BEC">
              <w:rPr>
                <w:rFonts w:eastAsia="SimSun"/>
                <w:color w:val="000000"/>
                <w:szCs w:val="22"/>
                <w:lang w:eastAsia="en-GB"/>
              </w:rPr>
              <w:t>Sun Pharma France</w:t>
            </w:r>
          </w:p>
          <w:p w14:paraId="314E159C" w14:textId="77777777" w:rsidR="004911E1" w:rsidRPr="004F2BEC" w:rsidRDefault="004911E1" w:rsidP="004911E1">
            <w:pPr>
              <w:widowControl w:val="0"/>
              <w:spacing w:line="240" w:lineRule="auto"/>
              <w:rPr>
                <w:b/>
                <w:szCs w:val="22"/>
              </w:rPr>
            </w:pPr>
            <w:r w:rsidRPr="004F2BEC">
              <w:rPr>
                <w:rFonts w:eastAsia="SimSun"/>
                <w:color w:val="000000"/>
                <w:szCs w:val="22"/>
                <w:lang w:eastAsia="en-GB"/>
              </w:rPr>
              <w:t>Tél:+33 1 41 44 44 50</w:t>
            </w:r>
          </w:p>
        </w:tc>
        <w:tc>
          <w:tcPr>
            <w:tcW w:w="4678" w:type="dxa"/>
          </w:tcPr>
          <w:p w14:paraId="1B9FBF7E" w14:textId="77777777" w:rsidR="0056273E" w:rsidRPr="004F2BEC" w:rsidRDefault="0056273E">
            <w:pPr>
              <w:widowControl w:val="0"/>
              <w:spacing w:line="240" w:lineRule="auto"/>
              <w:rPr>
                <w:b/>
                <w:szCs w:val="22"/>
              </w:rPr>
            </w:pPr>
            <w:r w:rsidRPr="004F2BEC">
              <w:rPr>
                <w:b/>
                <w:szCs w:val="22"/>
              </w:rPr>
              <w:t>Portugal</w:t>
            </w:r>
          </w:p>
          <w:p w14:paraId="5A81F2A1"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4645EA9F" w14:textId="77777777" w:rsidR="0056273E" w:rsidRPr="004F2BEC" w:rsidRDefault="0056273E">
            <w:pPr>
              <w:widowControl w:val="0"/>
              <w:tabs>
                <w:tab w:val="left" w:pos="-720"/>
              </w:tabs>
              <w:suppressAutoHyphens/>
              <w:spacing w:line="240" w:lineRule="auto"/>
              <w:rPr>
                <w:szCs w:val="22"/>
              </w:rPr>
            </w:pPr>
            <w:r w:rsidRPr="004F2BEC">
              <w:rPr>
                <w:szCs w:val="22"/>
              </w:rPr>
              <w:t>Tel: +31 23 568 55 01</w:t>
            </w:r>
          </w:p>
          <w:p w14:paraId="0346B154" w14:textId="77777777" w:rsidR="0056273E" w:rsidRPr="004F2BEC" w:rsidRDefault="0056273E">
            <w:pPr>
              <w:widowControl w:val="0"/>
              <w:tabs>
                <w:tab w:val="left" w:pos="-720"/>
              </w:tabs>
              <w:suppressAutoHyphens/>
              <w:spacing w:line="240" w:lineRule="auto"/>
              <w:rPr>
                <w:szCs w:val="22"/>
              </w:rPr>
            </w:pPr>
          </w:p>
        </w:tc>
      </w:tr>
      <w:tr w:rsidR="0056273E" w:rsidRPr="004F2BEC" w14:paraId="1F17C986" w14:textId="77777777" w:rsidTr="0056273E">
        <w:tc>
          <w:tcPr>
            <w:tcW w:w="4678" w:type="dxa"/>
            <w:hideMark/>
          </w:tcPr>
          <w:p w14:paraId="0632A248" w14:textId="77777777" w:rsidR="0056273E" w:rsidRPr="004F2BEC" w:rsidRDefault="0056273E">
            <w:pPr>
              <w:widowControl w:val="0"/>
              <w:spacing w:line="240" w:lineRule="auto"/>
              <w:rPr>
                <w:rFonts w:eastAsia="PMingLiU"/>
                <w:b/>
              </w:rPr>
            </w:pPr>
            <w:r w:rsidRPr="004F2BEC">
              <w:rPr>
                <w:rFonts w:eastAsia="PMingLiU"/>
                <w:b/>
              </w:rPr>
              <w:t>Hrvatska</w:t>
            </w:r>
          </w:p>
          <w:p w14:paraId="5F884546"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09D67336" w14:textId="77777777" w:rsidR="0056273E" w:rsidRPr="004F2BEC" w:rsidRDefault="0056273E">
            <w:pPr>
              <w:widowControl w:val="0"/>
              <w:tabs>
                <w:tab w:val="left" w:pos="-720"/>
                <w:tab w:val="left" w:pos="4536"/>
              </w:tabs>
              <w:suppressAutoHyphens/>
              <w:spacing w:line="240" w:lineRule="auto"/>
              <w:rPr>
                <w:b/>
                <w:szCs w:val="22"/>
              </w:rPr>
            </w:pPr>
            <w:r w:rsidRPr="004F2BEC">
              <w:t xml:space="preserve">Tel.: </w:t>
            </w:r>
            <w:r w:rsidRPr="004F2BEC">
              <w:rPr>
                <w:szCs w:val="22"/>
              </w:rPr>
              <w:t>+31 23 568 55 01</w:t>
            </w:r>
          </w:p>
        </w:tc>
        <w:tc>
          <w:tcPr>
            <w:tcW w:w="4678" w:type="dxa"/>
          </w:tcPr>
          <w:p w14:paraId="030E9DDC" w14:textId="77777777" w:rsidR="0056273E" w:rsidRPr="004F2BEC" w:rsidRDefault="0056273E">
            <w:pPr>
              <w:widowControl w:val="0"/>
              <w:autoSpaceDE w:val="0"/>
              <w:autoSpaceDN w:val="0"/>
              <w:adjustRightInd w:val="0"/>
              <w:spacing w:line="240" w:lineRule="auto"/>
              <w:rPr>
                <w:b/>
                <w:bCs/>
                <w:szCs w:val="22"/>
              </w:rPr>
            </w:pPr>
            <w:r w:rsidRPr="004F2BEC">
              <w:rPr>
                <w:b/>
                <w:bCs/>
                <w:szCs w:val="22"/>
              </w:rPr>
              <w:t>România</w:t>
            </w:r>
          </w:p>
          <w:p w14:paraId="62CAC016" w14:textId="77777777" w:rsidR="0056273E" w:rsidRPr="004F2BEC" w:rsidRDefault="0056273E">
            <w:pPr>
              <w:widowControl w:val="0"/>
              <w:autoSpaceDE w:val="0"/>
              <w:autoSpaceDN w:val="0"/>
              <w:adjustRightInd w:val="0"/>
              <w:spacing w:line="240" w:lineRule="auto"/>
              <w:rPr>
                <w:szCs w:val="22"/>
              </w:rPr>
            </w:pPr>
            <w:r w:rsidRPr="004F2BEC">
              <w:rPr>
                <w:szCs w:val="22"/>
              </w:rPr>
              <w:t>Terapia S.A.</w:t>
            </w:r>
          </w:p>
          <w:p w14:paraId="1737EA8F" w14:textId="77777777" w:rsidR="0056273E" w:rsidRPr="004F2BEC" w:rsidRDefault="0056273E">
            <w:pPr>
              <w:widowControl w:val="0"/>
              <w:tabs>
                <w:tab w:val="left" w:pos="-720"/>
              </w:tabs>
              <w:suppressAutoHyphens/>
              <w:spacing w:line="240" w:lineRule="auto"/>
              <w:rPr>
                <w:szCs w:val="22"/>
              </w:rPr>
            </w:pPr>
            <w:r w:rsidRPr="004F2BEC">
              <w:rPr>
                <w:szCs w:val="22"/>
              </w:rPr>
              <w:t>Tel:+40 264 50 15 00</w:t>
            </w:r>
          </w:p>
          <w:p w14:paraId="572E1CE8" w14:textId="77777777" w:rsidR="0056273E" w:rsidRPr="004F2BEC" w:rsidRDefault="0056273E">
            <w:pPr>
              <w:widowControl w:val="0"/>
              <w:tabs>
                <w:tab w:val="left" w:pos="-720"/>
              </w:tabs>
              <w:suppressAutoHyphens/>
              <w:spacing w:line="240" w:lineRule="auto"/>
              <w:rPr>
                <w:szCs w:val="22"/>
              </w:rPr>
            </w:pPr>
          </w:p>
        </w:tc>
      </w:tr>
      <w:tr w:rsidR="0056273E" w:rsidRPr="004F2BEC" w14:paraId="19D11E72" w14:textId="77777777" w:rsidTr="0056273E">
        <w:tc>
          <w:tcPr>
            <w:tcW w:w="4678" w:type="dxa"/>
            <w:hideMark/>
          </w:tcPr>
          <w:p w14:paraId="6E9AD9F7" w14:textId="77777777" w:rsidR="0056273E" w:rsidRPr="004F2BEC" w:rsidRDefault="0056273E">
            <w:pPr>
              <w:widowControl w:val="0"/>
              <w:spacing w:line="240" w:lineRule="auto"/>
              <w:rPr>
                <w:b/>
                <w:szCs w:val="22"/>
              </w:rPr>
            </w:pPr>
            <w:r w:rsidRPr="004F2BEC">
              <w:rPr>
                <w:b/>
                <w:szCs w:val="22"/>
              </w:rPr>
              <w:t>Ireland</w:t>
            </w:r>
          </w:p>
          <w:p w14:paraId="45A8D317"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78B6E4A8" w14:textId="77777777" w:rsidR="0056273E" w:rsidRPr="004F2BEC" w:rsidRDefault="0056273E">
            <w:pPr>
              <w:widowControl w:val="0"/>
              <w:spacing w:line="240" w:lineRule="auto"/>
              <w:rPr>
                <w:b/>
                <w:szCs w:val="22"/>
              </w:rPr>
            </w:pPr>
            <w:r w:rsidRPr="004F2BEC">
              <w:rPr>
                <w:szCs w:val="22"/>
              </w:rPr>
              <w:t>Tel: +31 23 568 55 01</w:t>
            </w:r>
          </w:p>
        </w:tc>
        <w:tc>
          <w:tcPr>
            <w:tcW w:w="4678" w:type="dxa"/>
          </w:tcPr>
          <w:p w14:paraId="1B6EEFED" w14:textId="77777777" w:rsidR="0056273E" w:rsidRPr="004F2BEC" w:rsidRDefault="0056273E">
            <w:pPr>
              <w:widowControl w:val="0"/>
              <w:spacing w:line="240" w:lineRule="auto"/>
              <w:rPr>
                <w:b/>
                <w:szCs w:val="22"/>
              </w:rPr>
            </w:pPr>
            <w:r w:rsidRPr="004F2BEC">
              <w:rPr>
                <w:b/>
                <w:szCs w:val="22"/>
              </w:rPr>
              <w:t>Slovenija</w:t>
            </w:r>
          </w:p>
          <w:p w14:paraId="09F72A59"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6A20443D" w14:textId="77777777" w:rsidR="0056273E" w:rsidRPr="004F2BEC" w:rsidRDefault="0056273E">
            <w:pPr>
              <w:widowControl w:val="0"/>
              <w:spacing w:line="240" w:lineRule="auto"/>
              <w:rPr>
                <w:szCs w:val="22"/>
              </w:rPr>
            </w:pPr>
            <w:r w:rsidRPr="004F2BEC">
              <w:rPr>
                <w:szCs w:val="22"/>
              </w:rPr>
              <w:t>Tel: +31 23 568 55 01</w:t>
            </w:r>
          </w:p>
          <w:p w14:paraId="72E6C2EE" w14:textId="77777777" w:rsidR="0056273E" w:rsidRPr="004F2BEC" w:rsidRDefault="0056273E">
            <w:pPr>
              <w:widowControl w:val="0"/>
              <w:spacing w:line="240" w:lineRule="auto"/>
              <w:rPr>
                <w:szCs w:val="22"/>
              </w:rPr>
            </w:pPr>
          </w:p>
        </w:tc>
      </w:tr>
      <w:tr w:rsidR="0056273E" w:rsidRPr="004F2BEC" w14:paraId="1721795C" w14:textId="77777777" w:rsidTr="0056273E">
        <w:tc>
          <w:tcPr>
            <w:tcW w:w="4678" w:type="dxa"/>
            <w:hideMark/>
          </w:tcPr>
          <w:p w14:paraId="0689CA2B" w14:textId="77777777" w:rsidR="0056273E" w:rsidRPr="004F2BEC" w:rsidRDefault="0056273E">
            <w:pPr>
              <w:widowControl w:val="0"/>
              <w:spacing w:line="240" w:lineRule="auto"/>
              <w:rPr>
                <w:b/>
                <w:szCs w:val="22"/>
              </w:rPr>
            </w:pPr>
            <w:r w:rsidRPr="004F2BEC">
              <w:rPr>
                <w:b/>
                <w:szCs w:val="22"/>
              </w:rPr>
              <w:t>Ísland</w:t>
            </w:r>
          </w:p>
          <w:p w14:paraId="6F1D836C"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5A47C217" w14:textId="77777777" w:rsidR="0056273E" w:rsidRPr="004F2BEC" w:rsidRDefault="0056273E">
            <w:pPr>
              <w:widowControl w:val="0"/>
              <w:spacing w:line="240" w:lineRule="auto"/>
              <w:rPr>
                <w:szCs w:val="22"/>
              </w:rPr>
            </w:pPr>
            <w:r w:rsidRPr="004F2BEC">
              <w:rPr>
                <w:szCs w:val="22"/>
              </w:rPr>
              <w:t>Sími: +31 23 568 55 01</w:t>
            </w:r>
          </w:p>
        </w:tc>
        <w:tc>
          <w:tcPr>
            <w:tcW w:w="4678" w:type="dxa"/>
          </w:tcPr>
          <w:p w14:paraId="0DEDCFF0" w14:textId="77777777" w:rsidR="0056273E" w:rsidRPr="004F2BEC" w:rsidRDefault="0056273E">
            <w:pPr>
              <w:widowControl w:val="0"/>
              <w:tabs>
                <w:tab w:val="left" w:pos="-720"/>
              </w:tabs>
              <w:suppressAutoHyphens/>
              <w:spacing w:line="240" w:lineRule="auto"/>
              <w:rPr>
                <w:b/>
                <w:szCs w:val="22"/>
              </w:rPr>
            </w:pPr>
            <w:r w:rsidRPr="004F2BEC">
              <w:rPr>
                <w:b/>
                <w:szCs w:val="22"/>
              </w:rPr>
              <w:t>Slovenská republika</w:t>
            </w:r>
          </w:p>
          <w:p w14:paraId="774EED05"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29E7D9EB" w14:textId="77777777" w:rsidR="0056273E" w:rsidRPr="004F2BEC" w:rsidRDefault="0056273E">
            <w:pPr>
              <w:widowControl w:val="0"/>
              <w:spacing w:line="240" w:lineRule="auto"/>
              <w:rPr>
                <w:szCs w:val="22"/>
              </w:rPr>
            </w:pPr>
            <w:r w:rsidRPr="004F2BEC">
              <w:rPr>
                <w:szCs w:val="22"/>
              </w:rPr>
              <w:t>Tel: +31 23 568 55 01</w:t>
            </w:r>
          </w:p>
          <w:p w14:paraId="3E9FE503" w14:textId="77777777" w:rsidR="0056273E" w:rsidRPr="004F2BEC" w:rsidRDefault="0056273E">
            <w:pPr>
              <w:widowControl w:val="0"/>
              <w:tabs>
                <w:tab w:val="left" w:pos="-720"/>
              </w:tabs>
              <w:suppressAutoHyphens/>
              <w:spacing w:line="240" w:lineRule="auto"/>
              <w:rPr>
                <w:szCs w:val="22"/>
              </w:rPr>
            </w:pPr>
          </w:p>
        </w:tc>
      </w:tr>
      <w:tr w:rsidR="0056273E" w:rsidRPr="004F2BEC" w14:paraId="763D6F53" w14:textId="77777777" w:rsidTr="0056273E">
        <w:tc>
          <w:tcPr>
            <w:tcW w:w="4678" w:type="dxa"/>
            <w:hideMark/>
          </w:tcPr>
          <w:p w14:paraId="7A398D05" w14:textId="77777777" w:rsidR="0056273E" w:rsidRPr="004F2BEC" w:rsidRDefault="0056273E">
            <w:pPr>
              <w:widowControl w:val="0"/>
              <w:spacing w:line="240" w:lineRule="auto"/>
              <w:rPr>
                <w:b/>
                <w:szCs w:val="22"/>
              </w:rPr>
            </w:pPr>
            <w:r w:rsidRPr="004F2BEC">
              <w:rPr>
                <w:b/>
                <w:szCs w:val="22"/>
              </w:rPr>
              <w:t>Italia</w:t>
            </w:r>
          </w:p>
          <w:p w14:paraId="0CE3E76A" w14:textId="77777777" w:rsidR="0038423E" w:rsidRPr="004F2BEC" w:rsidRDefault="00682C0B">
            <w:pPr>
              <w:spacing w:line="240" w:lineRule="auto"/>
            </w:pPr>
            <w:r w:rsidRPr="004F2BEC">
              <w:t>Sun Pharma Italia S.r.l.</w:t>
            </w:r>
          </w:p>
          <w:p w14:paraId="1E3184E2" w14:textId="77777777" w:rsidR="0056273E" w:rsidRPr="004F2BEC" w:rsidRDefault="0056273E">
            <w:pPr>
              <w:spacing w:line="240" w:lineRule="auto"/>
              <w:rPr>
                <w:b/>
                <w:szCs w:val="22"/>
              </w:rPr>
            </w:pPr>
            <w:r w:rsidRPr="004F2BEC">
              <w:rPr>
                <w:szCs w:val="22"/>
              </w:rPr>
              <w:t>Tel:</w:t>
            </w:r>
            <w:r w:rsidRPr="004F2BEC">
              <w:t xml:space="preserve"> +39 02 33 49 07 93</w:t>
            </w:r>
          </w:p>
        </w:tc>
        <w:tc>
          <w:tcPr>
            <w:tcW w:w="4678" w:type="dxa"/>
          </w:tcPr>
          <w:p w14:paraId="6CC38E7E" w14:textId="77777777" w:rsidR="0056273E" w:rsidRPr="004F2BEC" w:rsidRDefault="0056273E">
            <w:pPr>
              <w:widowControl w:val="0"/>
              <w:tabs>
                <w:tab w:val="left" w:pos="-720"/>
                <w:tab w:val="left" w:pos="4536"/>
              </w:tabs>
              <w:suppressAutoHyphens/>
              <w:spacing w:line="240" w:lineRule="auto"/>
              <w:rPr>
                <w:b/>
                <w:szCs w:val="22"/>
              </w:rPr>
            </w:pPr>
            <w:r w:rsidRPr="004F2BEC">
              <w:rPr>
                <w:b/>
                <w:szCs w:val="22"/>
              </w:rPr>
              <w:t>Suomi/Finland</w:t>
            </w:r>
          </w:p>
          <w:p w14:paraId="253E610D"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651DEB24" w14:textId="77777777" w:rsidR="0056273E" w:rsidRPr="004F2BEC" w:rsidRDefault="0056273E">
            <w:pPr>
              <w:widowControl w:val="0"/>
              <w:spacing w:line="240" w:lineRule="auto"/>
              <w:rPr>
                <w:szCs w:val="22"/>
              </w:rPr>
            </w:pPr>
            <w:r w:rsidRPr="004F2BEC">
              <w:rPr>
                <w:szCs w:val="22"/>
              </w:rPr>
              <w:t>Puh/Tel: +31 23 568 55 01</w:t>
            </w:r>
          </w:p>
          <w:p w14:paraId="47D29F7E" w14:textId="77777777" w:rsidR="0056273E" w:rsidRPr="004F2BEC" w:rsidRDefault="0056273E">
            <w:pPr>
              <w:widowControl w:val="0"/>
              <w:tabs>
                <w:tab w:val="left" w:pos="-720"/>
              </w:tabs>
              <w:suppressAutoHyphens/>
              <w:spacing w:line="240" w:lineRule="auto"/>
              <w:rPr>
                <w:szCs w:val="22"/>
              </w:rPr>
            </w:pPr>
          </w:p>
        </w:tc>
      </w:tr>
      <w:tr w:rsidR="0056273E" w:rsidRPr="004F2BEC" w14:paraId="41433EB7" w14:textId="77777777" w:rsidTr="0056273E">
        <w:tc>
          <w:tcPr>
            <w:tcW w:w="4678" w:type="dxa"/>
            <w:hideMark/>
          </w:tcPr>
          <w:p w14:paraId="2DE4B917" w14:textId="77777777" w:rsidR="0056273E" w:rsidRPr="004F2BEC" w:rsidRDefault="0056273E">
            <w:pPr>
              <w:keepNext/>
              <w:widowControl w:val="0"/>
              <w:spacing w:line="240" w:lineRule="auto"/>
              <w:rPr>
                <w:b/>
                <w:szCs w:val="22"/>
              </w:rPr>
            </w:pPr>
            <w:r w:rsidRPr="004F2BEC">
              <w:rPr>
                <w:b/>
                <w:szCs w:val="22"/>
              </w:rPr>
              <w:t>Κύπρος</w:t>
            </w:r>
          </w:p>
          <w:p w14:paraId="3A9D7D99"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46E8330B" w14:textId="77777777" w:rsidR="0056273E" w:rsidRPr="004F2BEC" w:rsidRDefault="0056273E">
            <w:pPr>
              <w:keepNext/>
              <w:widowControl w:val="0"/>
              <w:spacing w:line="240" w:lineRule="auto"/>
              <w:rPr>
                <w:b/>
                <w:szCs w:val="22"/>
              </w:rPr>
            </w:pPr>
            <w:r w:rsidRPr="004F2BEC">
              <w:rPr>
                <w:szCs w:val="22"/>
              </w:rPr>
              <w:t>Τηλ: +31 23 568 55 01</w:t>
            </w:r>
          </w:p>
        </w:tc>
        <w:tc>
          <w:tcPr>
            <w:tcW w:w="4678" w:type="dxa"/>
          </w:tcPr>
          <w:p w14:paraId="54FB0C61" w14:textId="77777777" w:rsidR="0056273E" w:rsidRPr="004F2BEC" w:rsidRDefault="0056273E">
            <w:pPr>
              <w:keepNext/>
              <w:widowControl w:val="0"/>
              <w:tabs>
                <w:tab w:val="left" w:pos="-720"/>
                <w:tab w:val="left" w:pos="4536"/>
              </w:tabs>
              <w:suppressAutoHyphens/>
              <w:spacing w:line="240" w:lineRule="auto"/>
              <w:rPr>
                <w:b/>
                <w:szCs w:val="22"/>
              </w:rPr>
            </w:pPr>
            <w:r w:rsidRPr="004F2BEC">
              <w:rPr>
                <w:b/>
                <w:szCs w:val="22"/>
              </w:rPr>
              <w:t>Sverige</w:t>
            </w:r>
          </w:p>
          <w:p w14:paraId="3E16C7D8"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0AFD84CF" w14:textId="77777777" w:rsidR="0056273E" w:rsidRPr="004F2BEC" w:rsidRDefault="0056273E">
            <w:pPr>
              <w:keepNext/>
              <w:widowControl w:val="0"/>
              <w:spacing w:line="240" w:lineRule="auto"/>
              <w:rPr>
                <w:szCs w:val="22"/>
              </w:rPr>
            </w:pPr>
            <w:r w:rsidRPr="004F2BEC">
              <w:rPr>
                <w:szCs w:val="22"/>
              </w:rPr>
              <w:t>Tel: +31 23 568 55 01</w:t>
            </w:r>
          </w:p>
          <w:p w14:paraId="3ADCBCC9" w14:textId="77777777" w:rsidR="0056273E" w:rsidRPr="004F2BEC" w:rsidRDefault="0056273E">
            <w:pPr>
              <w:keepNext/>
              <w:widowControl w:val="0"/>
              <w:tabs>
                <w:tab w:val="left" w:pos="-720"/>
                <w:tab w:val="left" w:pos="4536"/>
              </w:tabs>
              <w:suppressAutoHyphens/>
              <w:spacing w:line="240" w:lineRule="auto"/>
              <w:rPr>
                <w:szCs w:val="22"/>
              </w:rPr>
            </w:pPr>
          </w:p>
        </w:tc>
      </w:tr>
      <w:tr w:rsidR="0056273E" w:rsidRPr="004F2BEC" w14:paraId="15AF6AC4" w14:textId="77777777" w:rsidTr="0056273E">
        <w:tc>
          <w:tcPr>
            <w:tcW w:w="4678" w:type="dxa"/>
            <w:hideMark/>
          </w:tcPr>
          <w:p w14:paraId="4BC9C833" w14:textId="77777777" w:rsidR="0056273E" w:rsidRPr="004F2BEC" w:rsidRDefault="0056273E">
            <w:pPr>
              <w:widowControl w:val="0"/>
              <w:spacing w:line="240" w:lineRule="auto"/>
              <w:rPr>
                <w:b/>
                <w:szCs w:val="22"/>
              </w:rPr>
            </w:pPr>
            <w:r w:rsidRPr="004F2BEC">
              <w:rPr>
                <w:b/>
                <w:szCs w:val="22"/>
              </w:rPr>
              <w:t>Latvija</w:t>
            </w:r>
          </w:p>
          <w:p w14:paraId="17121E94" w14:textId="77777777" w:rsidR="0056273E" w:rsidRPr="004F2BEC" w:rsidRDefault="0056273E">
            <w:pPr>
              <w:keepNext/>
              <w:keepLines/>
              <w:widowControl w:val="0"/>
              <w:spacing w:line="240" w:lineRule="auto"/>
              <w:rPr>
                <w:szCs w:val="22"/>
              </w:rPr>
            </w:pPr>
            <w:r w:rsidRPr="004F2BEC">
              <w:rPr>
                <w:szCs w:val="22"/>
              </w:rPr>
              <w:t>Sun Pharmaceutical Industries Europe B.V.</w:t>
            </w:r>
          </w:p>
          <w:p w14:paraId="2D2BC346" w14:textId="77777777" w:rsidR="0056273E" w:rsidRPr="004F2BEC" w:rsidRDefault="0056273E">
            <w:pPr>
              <w:widowControl w:val="0"/>
              <w:tabs>
                <w:tab w:val="left" w:pos="-720"/>
              </w:tabs>
              <w:suppressAutoHyphens/>
              <w:spacing w:line="240" w:lineRule="auto"/>
              <w:rPr>
                <w:szCs w:val="22"/>
              </w:rPr>
            </w:pPr>
            <w:r w:rsidRPr="004F2BEC">
              <w:rPr>
                <w:szCs w:val="22"/>
              </w:rPr>
              <w:t>Tel: +31 23 568 55 01</w:t>
            </w:r>
          </w:p>
        </w:tc>
        <w:tc>
          <w:tcPr>
            <w:tcW w:w="4678" w:type="dxa"/>
            <w:hideMark/>
          </w:tcPr>
          <w:p w14:paraId="5CFDF511" w14:textId="650CCA2B" w:rsidR="0056273E" w:rsidRPr="004F2BEC" w:rsidRDefault="0056273E">
            <w:pPr>
              <w:widowControl w:val="0"/>
              <w:spacing w:line="240" w:lineRule="auto"/>
              <w:rPr>
                <w:szCs w:val="22"/>
              </w:rPr>
            </w:pPr>
          </w:p>
        </w:tc>
      </w:tr>
    </w:tbl>
    <w:p w14:paraId="059F8FAA" w14:textId="77777777" w:rsidR="0056273E" w:rsidRPr="004F2BEC" w:rsidRDefault="0056273E" w:rsidP="0056273E">
      <w:pPr>
        <w:widowControl w:val="0"/>
        <w:numPr>
          <w:ilvl w:val="12"/>
          <w:numId w:val="0"/>
        </w:numPr>
        <w:tabs>
          <w:tab w:val="clear" w:pos="567"/>
          <w:tab w:val="left" w:pos="720"/>
        </w:tabs>
        <w:spacing w:line="240" w:lineRule="auto"/>
        <w:ind w:right="-2"/>
        <w:rPr>
          <w:szCs w:val="22"/>
        </w:rPr>
      </w:pPr>
    </w:p>
    <w:p w14:paraId="5557118C" w14:textId="77777777" w:rsidR="004C6221" w:rsidRPr="004F2BEC" w:rsidRDefault="004C6221" w:rsidP="002A213D">
      <w:pPr>
        <w:widowControl w:val="0"/>
        <w:tabs>
          <w:tab w:val="clear" w:pos="567"/>
        </w:tabs>
        <w:spacing w:line="240" w:lineRule="auto"/>
        <w:rPr>
          <w:szCs w:val="22"/>
        </w:rPr>
      </w:pPr>
    </w:p>
    <w:p w14:paraId="084908D2" w14:textId="77777777" w:rsidR="004C6221" w:rsidRPr="004F2BEC" w:rsidRDefault="004C6221" w:rsidP="009D113F">
      <w:pPr>
        <w:widowControl w:val="0"/>
        <w:numPr>
          <w:ilvl w:val="12"/>
          <w:numId w:val="0"/>
        </w:numPr>
        <w:outlineLvl w:val="0"/>
        <w:rPr>
          <w:b/>
        </w:rPr>
      </w:pPr>
      <w:r w:rsidRPr="004F2BEC">
        <w:rPr>
          <w:b/>
        </w:rPr>
        <w:t>Deze bijsluiter is voor het laatst goedgekeurd in</w:t>
      </w:r>
    </w:p>
    <w:p w14:paraId="74E41569" w14:textId="77777777" w:rsidR="004C6221" w:rsidRPr="004F2BEC" w:rsidRDefault="004C6221" w:rsidP="00391663">
      <w:pPr>
        <w:widowControl w:val="0"/>
        <w:numPr>
          <w:ilvl w:val="12"/>
          <w:numId w:val="0"/>
        </w:numPr>
        <w:tabs>
          <w:tab w:val="clear" w:pos="567"/>
        </w:tabs>
        <w:spacing w:line="240" w:lineRule="auto"/>
        <w:ind w:right="-2"/>
        <w:rPr>
          <w:iCs/>
          <w:szCs w:val="22"/>
        </w:rPr>
      </w:pPr>
    </w:p>
    <w:p w14:paraId="6D165507" w14:textId="77777777" w:rsidR="004C6221" w:rsidRPr="004F2BEC" w:rsidRDefault="004C6221" w:rsidP="009D113F">
      <w:pPr>
        <w:keepNext/>
        <w:widowControl w:val="0"/>
        <w:numPr>
          <w:ilvl w:val="12"/>
          <w:numId w:val="0"/>
        </w:numPr>
        <w:tabs>
          <w:tab w:val="clear" w:pos="567"/>
        </w:tabs>
        <w:spacing w:line="240" w:lineRule="auto"/>
        <w:outlineLvl w:val="0"/>
        <w:rPr>
          <w:b/>
        </w:rPr>
      </w:pPr>
      <w:r w:rsidRPr="004F2BEC">
        <w:rPr>
          <w:b/>
        </w:rPr>
        <w:t>Andere informatiebronnen</w:t>
      </w:r>
    </w:p>
    <w:p w14:paraId="0CC8DF5D" w14:textId="77777777" w:rsidR="004C6221" w:rsidRPr="004F2BEC" w:rsidRDefault="004C6221" w:rsidP="00922D10">
      <w:pPr>
        <w:widowControl w:val="0"/>
        <w:numPr>
          <w:ilvl w:val="12"/>
          <w:numId w:val="0"/>
        </w:numPr>
        <w:tabs>
          <w:tab w:val="clear" w:pos="567"/>
        </w:tabs>
        <w:spacing w:line="240" w:lineRule="auto"/>
        <w:ind w:right="-2"/>
        <w:rPr>
          <w:szCs w:val="22"/>
        </w:rPr>
      </w:pPr>
      <w:r w:rsidRPr="004F2BEC">
        <w:rPr>
          <w:color w:val="000000"/>
          <w:szCs w:val="22"/>
        </w:rPr>
        <w:t>Meer informatie over dit geneesmiddel is beschikbaar op de website van het Europees Geneesmiddelenbureau</w:t>
      </w:r>
      <w:r w:rsidR="00BA22AD" w:rsidRPr="004F2BEC">
        <w:rPr>
          <w:color w:val="000000"/>
          <w:szCs w:val="22"/>
        </w:rPr>
        <w:t>:</w:t>
      </w:r>
      <w:r w:rsidRPr="004F2BEC">
        <w:rPr>
          <w:szCs w:val="22"/>
        </w:rPr>
        <w:t xml:space="preserve"> </w:t>
      </w:r>
      <w:r w:rsidR="0087351E" w:rsidRPr="004F2BEC">
        <w:rPr>
          <w:szCs w:val="22"/>
        </w:rPr>
        <w:t>http://www.ema.europa.eu</w:t>
      </w:r>
      <w:r w:rsidRPr="004F2BEC">
        <w:rPr>
          <w:szCs w:val="22"/>
        </w:rPr>
        <w:t>.</w:t>
      </w:r>
    </w:p>
    <w:p w14:paraId="112DA2F8" w14:textId="77777777" w:rsidR="004C6221" w:rsidRPr="004F2BEC" w:rsidRDefault="004C6221" w:rsidP="00EB4D1E">
      <w:pPr>
        <w:pStyle w:val="Default"/>
        <w:widowControl w:val="0"/>
        <w:rPr>
          <w:sz w:val="22"/>
          <w:szCs w:val="22"/>
          <w:lang w:val="nl-NL"/>
        </w:rPr>
      </w:pPr>
    </w:p>
    <w:p w14:paraId="1ED1AFB4" w14:textId="77777777" w:rsidR="004C6221" w:rsidRPr="004F2BEC" w:rsidRDefault="004C6221" w:rsidP="00714689">
      <w:pPr>
        <w:pStyle w:val="Default"/>
        <w:keepNext/>
        <w:widowControl w:val="0"/>
        <w:rPr>
          <w:sz w:val="22"/>
          <w:szCs w:val="22"/>
          <w:lang w:val="nl-NL"/>
        </w:rPr>
      </w:pPr>
      <w:r w:rsidRPr="004F2BEC">
        <w:rPr>
          <w:sz w:val="22"/>
          <w:szCs w:val="22"/>
          <w:lang w:val="nl-NL"/>
        </w:rPr>
        <w:t xml:space="preserve">Als onderdeel van het Odomzo </w:t>
      </w:r>
      <w:r w:rsidR="00354A28" w:rsidRPr="004F2BEC">
        <w:rPr>
          <w:sz w:val="22"/>
          <w:szCs w:val="22"/>
          <w:lang w:val="nl-NL"/>
        </w:rPr>
        <w:t>z</w:t>
      </w:r>
      <w:r w:rsidRPr="004F2BEC">
        <w:rPr>
          <w:sz w:val="22"/>
          <w:szCs w:val="22"/>
          <w:lang w:val="nl-NL"/>
        </w:rPr>
        <w:t>wangerschapspreventieprogramma krijgen alle patiënten een:</w:t>
      </w:r>
    </w:p>
    <w:p w14:paraId="6D4E5B4A" w14:textId="77777777" w:rsidR="004C6221" w:rsidRPr="004F2BEC" w:rsidRDefault="004C6221" w:rsidP="00F602D1">
      <w:pPr>
        <w:keepNext/>
        <w:widowControl w:val="0"/>
        <w:numPr>
          <w:ilvl w:val="0"/>
          <w:numId w:val="34"/>
        </w:numPr>
        <w:tabs>
          <w:tab w:val="clear" w:pos="567"/>
        </w:tabs>
        <w:spacing w:line="240" w:lineRule="auto"/>
        <w:ind w:left="567" w:hanging="567"/>
      </w:pPr>
      <w:r w:rsidRPr="004F2BEC">
        <w:t>Brochure voor patiënten</w:t>
      </w:r>
    </w:p>
    <w:p w14:paraId="721109FC" w14:textId="77777777" w:rsidR="004C6221" w:rsidRPr="004F2BEC" w:rsidRDefault="004C6221" w:rsidP="009C4EC4">
      <w:pPr>
        <w:keepNext/>
        <w:widowControl w:val="0"/>
        <w:numPr>
          <w:ilvl w:val="0"/>
          <w:numId w:val="34"/>
        </w:numPr>
        <w:tabs>
          <w:tab w:val="clear" w:pos="567"/>
        </w:tabs>
        <w:spacing w:line="240" w:lineRule="auto"/>
        <w:ind w:left="567" w:hanging="567"/>
      </w:pPr>
      <w:r w:rsidRPr="004F2BEC">
        <w:t>Herinneringskaart voor patiënten</w:t>
      </w:r>
    </w:p>
    <w:p w14:paraId="12B8FC2A" w14:textId="77777777" w:rsidR="00C10AD8" w:rsidRPr="004F2BEC" w:rsidRDefault="00C10AD8" w:rsidP="00E00588">
      <w:pPr>
        <w:widowControl w:val="0"/>
        <w:numPr>
          <w:ilvl w:val="12"/>
          <w:numId w:val="0"/>
        </w:numPr>
        <w:spacing w:line="240" w:lineRule="auto"/>
        <w:rPr>
          <w:szCs w:val="22"/>
        </w:rPr>
      </w:pPr>
    </w:p>
    <w:p w14:paraId="5DAE9539" w14:textId="77777777" w:rsidR="004C6221" w:rsidRPr="004F2BEC" w:rsidRDefault="004C6221" w:rsidP="00E00588">
      <w:pPr>
        <w:widowControl w:val="0"/>
        <w:numPr>
          <w:ilvl w:val="12"/>
          <w:numId w:val="0"/>
        </w:numPr>
        <w:spacing w:line="240" w:lineRule="auto"/>
      </w:pPr>
      <w:r w:rsidRPr="004F2BEC">
        <w:rPr>
          <w:szCs w:val="22"/>
        </w:rPr>
        <w:t>Raadpleeg deze documenten voor meer informatie.</w:t>
      </w:r>
    </w:p>
    <w:p w14:paraId="0D9F8DDE" w14:textId="77777777" w:rsidR="00812D16" w:rsidRPr="00E45CAA" w:rsidRDefault="00812D16" w:rsidP="00D74130">
      <w:pPr>
        <w:widowControl w:val="0"/>
        <w:numPr>
          <w:ilvl w:val="12"/>
          <w:numId w:val="0"/>
        </w:numPr>
        <w:tabs>
          <w:tab w:val="clear" w:pos="567"/>
        </w:tabs>
        <w:spacing w:line="240" w:lineRule="auto"/>
        <w:ind w:right="-2"/>
      </w:pPr>
    </w:p>
    <w:sectPr w:rsidR="00812D16" w:rsidRPr="00E45CAA" w:rsidSect="007C6D85">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B8F1D" w14:textId="77777777" w:rsidR="00FB5EF5" w:rsidRPr="004F2BEC" w:rsidRDefault="00FB5EF5">
      <w:r w:rsidRPr="004F2BEC">
        <w:separator/>
      </w:r>
    </w:p>
  </w:endnote>
  <w:endnote w:type="continuationSeparator" w:id="0">
    <w:p w14:paraId="09D702AA" w14:textId="77777777" w:rsidR="00FB5EF5" w:rsidRPr="004F2BEC" w:rsidRDefault="00FB5EF5">
      <w:r w:rsidRPr="004F2BEC">
        <w:continuationSeparator/>
      </w:r>
    </w:p>
  </w:endnote>
  <w:endnote w:type="continuationNotice" w:id="1">
    <w:p w14:paraId="18D5647C" w14:textId="77777777" w:rsidR="00FB5EF5" w:rsidRPr="004F2BEC" w:rsidRDefault="00FB5E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59EE5" w14:textId="77777777" w:rsidR="000F5F19" w:rsidRPr="004F2BEC" w:rsidRDefault="000F5F19">
    <w:pPr>
      <w:pStyle w:val="Footer"/>
      <w:tabs>
        <w:tab w:val="right" w:pos="8931"/>
      </w:tabs>
      <w:ind w:right="96"/>
      <w:jc w:val="center"/>
      <w:rPr>
        <w:noProof w:val="0"/>
      </w:rPr>
    </w:pPr>
    <w:r w:rsidRPr="004F2BEC">
      <w:rPr>
        <w:noProof w:val="0"/>
      </w:rPr>
      <w:fldChar w:fldCharType="begin"/>
    </w:r>
    <w:r w:rsidRPr="004F2BEC">
      <w:rPr>
        <w:noProof w:val="0"/>
      </w:rPr>
      <w:instrText xml:space="preserve"> EQ </w:instrText>
    </w:r>
    <w:r w:rsidRPr="004F2BEC">
      <w:rPr>
        <w:noProof w:val="0"/>
      </w:rPr>
      <w:fldChar w:fldCharType="end"/>
    </w:r>
    <w:r w:rsidRPr="004F2BEC">
      <w:rPr>
        <w:rStyle w:val="PageNumber"/>
        <w:rFonts w:cs="Arial"/>
        <w:noProof w:val="0"/>
      </w:rPr>
      <w:fldChar w:fldCharType="begin"/>
    </w:r>
    <w:r w:rsidRPr="004F2BEC">
      <w:rPr>
        <w:rStyle w:val="PageNumber"/>
        <w:rFonts w:cs="Arial"/>
        <w:noProof w:val="0"/>
      </w:rPr>
      <w:instrText xml:space="preserve">PAGE  </w:instrText>
    </w:r>
    <w:r w:rsidRPr="004F2BEC">
      <w:rPr>
        <w:rStyle w:val="PageNumber"/>
        <w:rFonts w:cs="Arial"/>
        <w:noProof w:val="0"/>
      </w:rPr>
      <w:fldChar w:fldCharType="separate"/>
    </w:r>
    <w:r w:rsidR="00FE4025" w:rsidRPr="004F2BEC">
      <w:rPr>
        <w:rStyle w:val="PageNumber"/>
        <w:rFonts w:cs="Arial"/>
        <w:noProof w:val="0"/>
      </w:rPr>
      <w:t>20</w:t>
    </w:r>
    <w:r w:rsidRPr="004F2BEC">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D8E3C" w14:textId="77777777" w:rsidR="000F5F19" w:rsidRPr="004F2BEC" w:rsidRDefault="000F5F19">
    <w:pPr>
      <w:pStyle w:val="Footer"/>
      <w:tabs>
        <w:tab w:val="right" w:pos="8931"/>
      </w:tabs>
      <w:ind w:right="96"/>
      <w:jc w:val="center"/>
      <w:rPr>
        <w:noProof w:val="0"/>
      </w:rPr>
    </w:pPr>
    <w:r w:rsidRPr="004F2BEC">
      <w:rPr>
        <w:noProof w:val="0"/>
      </w:rPr>
      <w:fldChar w:fldCharType="begin"/>
    </w:r>
    <w:r w:rsidRPr="004F2BEC">
      <w:rPr>
        <w:noProof w:val="0"/>
      </w:rPr>
      <w:instrText xml:space="preserve"> EQ </w:instrText>
    </w:r>
    <w:r w:rsidRPr="004F2BEC">
      <w:rPr>
        <w:noProof w:val="0"/>
      </w:rPr>
      <w:fldChar w:fldCharType="end"/>
    </w:r>
    <w:r w:rsidRPr="004F2BEC">
      <w:rPr>
        <w:rStyle w:val="PageNumber"/>
        <w:rFonts w:cs="Arial"/>
        <w:noProof w:val="0"/>
      </w:rPr>
      <w:fldChar w:fldCharType="begin"/>
    </w:r>
    <w:r w:rsidRPr="004F2BEC">
      <w:rPr>
        <w:rStyle w:val="PageNumber"/>
        <w:rFonts w:cs="Arial"/>
        <w:noProof w:val="0"/>
      </w:rPr>
      <w:instrText xml:space="preserve">PAGE  </w:instrText>
    </w:r>
    <w:r w:rsidRPr="004F2BEC">
      <w:rPr>
        <w:rStyle w:val="PageNumber"/>
        <w:rFonts w:cs="Arial"/>
        <w:noProof w:val="0"/>
      </w:rPr>
      <w:fldChar w:fldCharType="separate"/>
    </w:r>
    <w:r w:rsidRPr="004F2BEC">
      <w:rPr>
        <w:rStyle w:val="PageNumber"/>
        <w:rFonts w:cs="Arial"/>
        <w:noProof w:val="0"/>
      </w:rPr>
      <w:t>1</w:t>
    </w:r>
    <w:r w:rsidRPr="004F2BEC">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D8CD0" w14:textId="77777777" w:rsidR="00FB5EF5" w:rsidRPr="004F2BEC" w:rsidRDefault="00FB5EF5">
      <w:r w:rsidRPr="004F2BEC">
        <w:separator/>
      </w:r>
    </w:p>
  </w:footnote>
  <w:footnote w:type="continuationSeparator" w:id="0">
    <w:p w14:paraId="015D405E" w14:textId="77777777" w:rsidR="00FB5EF5" w:rsidRPr="004F2BEC" w:rsidRDefault="00FB5EF5">
      <w:r w:rsidRPr="004F2BEC">
        <w:continuationSeparator/>
      </w:r>
    </w:p>
  </w:footnote>
  <w:footnote w:type="continuationNotice" w:id="1">
    <w:p w14:paraId="150B14E2" w14:textId="77777777" w:rsidR="00FB5EF5" w:rsidRPr="004F2BEC" w:rsidRDefault="00FB5EF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140D4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61C90"/>
    <w:multiLevelType w:val="hybridMultilevel"/>
    <w:tmpl w:val="F6AA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C2D8C"/>
    <w:multiLevelType w:val="hybridMultilevel"/>
    <w:tmpl w:val="11042A38"/>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6005C"/>
    <w:multiLevelType w:val="hybridMultilevel"/>
    <w:tmpl w:val="DB88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E2B3B"/>
    <w:multiLevelType w:val="hybridMultilevel"/>
    <w:tmpl w:val="574EDC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620EE"/>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6D27FD"/>
    <w:multiLevelType w:val="hybridMultilevel"/>
    <w:tmpl w:val="8C623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544DD8"/>
    <w:multiLevelType w:val="hybridMultilevel"/>
    <w:tmpl w:val="C352D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D973CF"/>
    <w:multiLevelType w:val="hybridMultilevel"/>
    <w:tmpl w:val="49FE257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1" w15:restartNumberingAfterBreak="0">
    <w:nsid w:val="11853D34"/>
    <w:multiLevelType w:val="hybridMultilevel"/>
    <w:tmpl w:val="689ECD3C"/>
    <w:lvl w:ilvl="0" w:tplc="83408CDA">
      <w:start w:val="1"/>
      <w:numFmt w:val="bullet"/>
      <w:lvlText w:val=""/>
      <w:lvlJc w:val="left"/>
      <w:pPr>
        <w:ind w:left="142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8B0ED1"/>
    <w:multiLevelType w:val="hybridMultilevel"/>
    <w:tmpl w:val="D3920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C446A1"/>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1E8B7285"/>
    <w:multiLevelType w:val="hybridMultilevel"/>
    <w:tmpl w:val="71D21D56"/>
    <w:lvl w:ilvl="0" w:tplc="99340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22596B5E"/>
    <w:multiLevelType w:val="hybridMultilevel"/>
    <w:tmpl w:val="AACA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7B1089"/>
    <w:multiLevelType w:val="hybridMultilevel"/>
    <w:tmpl w:val="2F4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B87249"/>
    <w:multiLevelType w:val="hybridMultilevel"/>
    <w:tmpl w:val="49E65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69F64BF"/>
    <w:multiLevelType w:val="hybridMultilevel"/>
    <w:tmpl w:val="BA840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7993FBC"/>
    <w:multiLevelType w:val="hybridMultilevel"/>
    <w:tmpl w:val="9E9C5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90C5E03"/>
    <w:multiLevelType w:val="hybridMultilevel"/>
    <w:tmpl w:val="5C5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BF59BD"/>
    <w:multiLevelType w:val="hybridMultilevel"/>
    <w:tmpl w:val="F2F446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314564FC"/>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32151407"/>
    <w:multiLevelType w:val="hybridMultilevel"/>
    <w:tmpl w:val="10DAE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9344EFE"/>
    <w:multiLevelType w:val="hybridMultilevel"/>
    <w:tmpl w:val="60040F70"/>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15:restartNumberingAfterBreak="0">
    <w:nsid w:val="399305F2"/>
    <w:multiLevelType w:val="hybridMultilevel"/>
    <w:tmpl w:val="66FC308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7" w15:restartNumberingAfterBreak="0">
    <w:nsid w:val="3A940BC0"/>
    <w:multiLevelType w:val="hybridMultilevel"/>
    <w:tmpl w:val="DF6A8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AD96944"/>
    <w:multiLevelType w:val="hybridMultilevel"/>
    <w:tmpl w:val="B790A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42784846"/>
    <w:multiLevelType w:val="singleLevel"/>
    <w:tmpl w:val="83408CDA"/>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4C6751C9"/>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4F12282E"/>
    <w:multiLevelType w:val="singleLevel"/>
    <w:tmpl w:val="1974E042"/>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51770A45"/>
    <w:multiLevelType w:val="hybridMultilevel"/>
    <w:tmpl w:val="510A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B55E2B"/>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55817368"/>
    <w:multiLevelType w:val="hybridMultilevel"/>
    <w:tmpl w:val="54C0BD3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6" w15:restartNumberingAfterBreak="0">
    <w:nsid w:val="59107E37"/>
    <w:multiLevelType w:val="hybridMultilevel"/>
    <w:tmpl w:val="B1BCE7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9E55AE"/>
    <w:multiLevelType w:val="hybridMultilevel"/>
    <w:tmpl w:val="6ACA2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7782FED"/>
    <w:multiLevelType w:val="hybridMultilevel"/>
    <w:tmpl w:val="36360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9C61BF1"/>
    <w:multiLevelType w:val="hybridMultilevel"/>
    <w:tmpl w:val="454A8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2" w15:restartNumberingAfterBreak="0">
    <w:nsid w:val="738A4F3B"/>
    <w:multiLevelType w:val="hybridMultilevel"/>
    <w:tmpl w:val="6C26503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3" w15:restartNumberingAfterBreak="0">
    <w:nsid w:val="75A91DCC"/>
    <w:multiLevelType w:val="hybridMultilevel"/>
    <w:tmpl w:val="08D8B6C8"/>
    <w:lvl w:ilvl="0" w:tplc="99141C2C">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52243C"/>
    <w:multiLevelType w:val="hybridMultilevel"/>
    <w:tmpl w:val="99AA9B6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54" w:hanging="360"/>
      </w:pPr>
      <w:rPr>
        <w:rFonts w:ascii="Courier New" w:hAnsi="Courier New" w:cs="Courier New" w:hint="default"/>
      </w:rPr>
    </w:lvl>
    <w:lvl w:ilvl="2" w:tplc="04090005" w:tentative="1">
      <w:start w:val="1"/>
      <w:numFmt w:val="bullet"/>
      <w:lvlText w:val=""/>
      <w:lvlJc w:val="left"/>
      <w:pPr>
        <w:ind w:left="666" w:hanging="360"/>
      </w:pPr>
      <w:rPr>
        <w:rFonts w:ascii="Wingdings" w:hAnsi="Wingdings" w:hint="default"/>
      </w:rPr>
    </w:lvl>
    <w:lvl w:ilvl="3" w:tplc="04090001" w:tentative="1">
      <w:start w:val="1"/>
      <w:numFmt w:val="bullet"/>
      <w:lvlText w:val=""/>
      <w:lvlJc w:val="left"/>
      <w:pPr>
        <w:ind w:left="1386" w:hanging="360"/>
      </w:pPr>
      <w:rPr>
        <w:rFonts w:ascii="Symbol" w:hAnsi="Symbol" w:hint="default"/>
      </w:rPr>
    </w:lvl>
    <w:lvl w:ilvl="4" w:tplc="04090003" w:tentative="1">
      <w:start w:val="1"/>
      <w:numFmt w:val="bullet"/>
      <w:lvlText w:val="o"/>
      <w:lvlJc w:val="left"/>
      <w:pPr>
        <w:ind w:left="2106" w:hanging="360"/>
      </w:pPr>
      <w:rPr>
        <w:rFonts w:ascii="Courier New" w:hAnsi="Courier New" w:cs="Courier New" w:hint="default"/>
      </w:rPr>
    </w:lvl>
    <w:lvl w:ilvl="5" w:tplc="04090005" w:tentative="1">
      <w:start w:val="1"/>
      <w:numFmt w:val="bullet"/>
      <w:lvlText w:val=""/>
      <w:lvlJc w:val="left"/>
      <w:pPr>
        <w:ind w:left="2826" w:hanging="360"/>
      </w:pPr>
      <w:rPr>
        <w:rFonts w:ascii="Wingdings" w:hAnsi="Wingdings" w:hint="default"/>
      </w:rPr>
    </w:lvl>
    <w:lvl w:ilvl="6" w:tplc="04090001" w:tentative="1">
      <w:start w:val="1"/>
      <w:numFmt w:val="bullet"/>
      <w:lvlText w:val=""/>
      <w:lvlJc w:val="left"/>
      <w:pPr>
        <w:ind w:left="3546" w:hanging="360"/>
      </w:pPr>
      <w:rPr>
        <w:rFonts w:ascii="Symbol" w:hAnsi="Symbol" w:hint="default"/>
      </w:rPr>
    </w:lvl>
    <w:lvl w:ilvl="7" w:tplc="04090003" w:tentative="1">
      <w:start w:val="1"/>
      <w:numFmt w:val="bullet"/>
      <w:lvlText w:val="o"/>
      <w:lvlJc w:val="left"/>
      <w:pPr>
        <w:ind w:left="4266" w:hanging="360"/>
      </w:pPr>
      <w:rPr>
        <w:rFonts w:ascii="Courier New" w:hAnsi="Courier New" w:cs="Courier New" w:hint="default"/>
      </w:rPr>
    </w:lvl>
    <w:lvl w:ilvl="8" w:tplc="04090005" w:tentative="1">
      <w:start w:val="1"/>
      <w:numFmt w:val="bullet"/>
      <w:lvlText w:val=""/>
      <w:lvlJc w:val="left"/>
      <w:pPr>
        <w:ind w:left="4986" w:hanging="360"/>
      </w:pPr>
      <w:rPr>
        <w:rFonts w:ascii="Wingdings" w:hAnsi="Wingdings" w:hint="default"/>
      </w:rPr>
    </w:lvl>
  </w:abstractNum>
  <w:abstractNum w:abstractNumId="45" w15:restartNumberingAfterBreak="0">
    <w:nsid w:val="7CD964CC"/>
    <w:multiLevelType w:val="hybridMultilevel"/>
    <w:tmpl w:val="777C5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C63B31"/>
    <w:multiLevelType w:val="hybridMultilevel"/>
    <w:tmpl w:val="1FD8EFE4"/>
    <w:lvl w:ilvl="0" w:tplc="ACACB79A">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1"/>
    <w:lvlOverride w:ilvl="0">
      <w:lvl w:ilvl="0">
        <w:start w:val="1"/>
        <w:numFmt w:val="bullet"/>
        <w:lvlText w:val="-"/>
        <w:legacy w:legacy="1" w:legacySpace="0" w:legacyIndent="360"/>
        <w:lvlJc w:val="left"/>
        <w:pPr>
          <w:ind w:left="360" w:hanging="360"/>
        </w:pPr>
      </w:lvl>
    </w:lvlOverride>
  </w:num>
  <w:num w:numId="3">
    <w:abstractNumId w:val="30"/>
  </w:num>
  <w:num w:numId="4">
    <w:abstractNumId w:val="4"/>
  </w:num>
  <w:num w:numId="5">
    <w:abstractNumId w:val="21"/>
  </w:num>
  <w:num w:numId="6">
    <w:abstractNumId w:val="8"/>
  </w:num>
  <w:num w:numId="7">
    <w:abstractNumId w:val="24"/>
  </w:num>
  <w:num w:numId="8">
    <w:abstractNumId w:val="45"/>
  </w:num>
  <w:num w:numId="9">
    <w:abstractNumId w:val="28"/>
  </w:num>
  <w:num w:numId="10">
    <w:abstractNumId w:val="37"/>
  </w:num>
  <w:num w:numId="11">
    <w:abstractNumId w:val="43"/>
  </w:num>
  <w:num w:numId="12">
    <w:abstractNumId w:val="46"/>
  </w:num>
  <w:num w:numId="13">
    <w:abstractNumId w:val="12"/>
  </w:num>
  <w:num w:numId="14">
    <w:abstractNumId w:val="38"/>
  </w:num>
  <w:num w:numId="15">
    <w:abstractNumId w:val="9"/>
  </w:num>
  <w:num w:numId="16">
    <w:abstractNumId w:val="23"/>
  </w:num>
  <w:num w:numId="17">
    <w:abstractNumId w:val="6"/>
  </w:num>
  <w:num w:numId="18">
    <w:abstractNumId w:val="31"/>
  </w:num>
  <w:num w:numId="19">
    <w:abstractNumId w:val="2"/>
  </w:num>
  <w:num w:numId="20">
    <w:abstractNumId w:val="5"/>
  </w:num>
  <w:num w:numId="21">
    <w:abstractNumId w:val="36"/>
  </w:num>
  <w:num w:numId="22">
    <w:abstractNumId w:val="34"/>
  </w:num>
  <w:num w:numId="23">
    <w:abstractNumId w:val="13"/>
  </w:num>
  <w:num w:numId="24">
    <w:abstractNumId w:val="25"/>
  </w:num>
  <w:num w:numId="25">
    <w:abstractNumId w:val="11"/>
  </w:num>
  <w:num w:numId="26">
    <w:abstractNumId w:val="3"/>
  </w:num>
  <w:num w:numId="27">
    <w:abstractNumId w:val="26"/>
  </w:num>
  <w:num w:numId="28">
    <w:abstractNumId w:val="35"/>
  </w:num>
  <w:num w:numId="29">
    <w:abstractNumId w:val="10"/>
  </w:num>
  <w:num w:numId="30">
    <w:abstractNumId w:val="39"/>
  </w:num>
  <w:num w:numId="31">
    <w:abstractNumId w:val="17"/>
  </w:num>
  <w:num w:numId="32">
    <w:abstractNumId w:val="27"/>
  </w:num>
  <w:num w:numId="33">
    <w:abstractNumId w:val="44"/>
  </w:num>
  <w:num w:numId="34">
    <w:abstractNumId w:val="20"/>
  </w:num>
  <w:num w:numId="35">
    <w:abstractNumId w:val="32"/>
  </w:num>
  <w:num w:numId="36">
    <w:abstractNumId w:val="15"/>
  </w:num>
  <w:num w:numId="37">
    <w:abstractNumId w:val="40"/>
  </w:num>
  <w:num w:numId="38">
    <w:abstractNumId w:val="1"/>
    <w:lvlOverride w:ilvl="0">
      <w:lvl w:ilvl="0">
        <w:start w:val="1"/>
        <w:numFmt w:val="bullet"/>
        <w:lvlText w:val="-"/>
        <w:lvlJc w:val="left"/>
        <w:pPr>
          <w:ind w:left="360" w:hanging="360"/>
        </w:pPr>
      </w:lvl>
    </w:lvlOverride>
  </w:num>
  <w:num w:numId="39">
    <w:abstractNumId w:val="0"/>
  </w:num>
  <w:num w:numId="40">
    <w:abstractNumId w:val="1"/>
    <w:lvlOverride w:ilvl="0">
      <w:lvl w:ilvl="0">
        <w:start w:val="1"/>
        <w:numFmt w:val="bullet"/>
        <w:lvlText w:val="-"/>
        <w:legacy w:legacy="1" w:legacySpace="0" w:legacyIndent="360"/>
        <w:lvlJc w:val="left"/>
        <w:pPr>
          <w:ind w:left="360" w:hanging="360"/>
        </w:pPr>
      </w:lvl>
    </w:lvlOverride>
  </w:num>
  <w:num w:numId="41">
    <w:abstractNumId w:val="41"/>
  </w:num>
  <w:num w:numId="42">
    <w:abstractNumId w:val="19"/>
  </w:num>
  <w:num w:numId="43">
    <w:abstractNumId w:val="14"/>
  </w:num>
  <w:num w:numId="44">
    <w:abstractNumId w:val="33"/>
  </w:num>
  <w:num w:numId="45">
    <w:abstractNumId w:val="16"/>
  </w:num>
  <w:num w:numId="46">
    <w:abstractNumId w:val="42"/>
  </w:num>
  <w:num w:numId="47">
    <w:abstractNumId w:val="18"/>
  </w:num>
  <w:num w:numId="48">
    <w:abstractNumId w:val="29"/>
  </w:num>
  <w:num w:numId="49">
    <w:abstractNumId w:val="7"/>
  </w:num>
  <w:num w:numId="50">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activeWritingStyle w:appName="MSWord" w:lang="nb-NO" w:vendorID="64" w:dllVersion="6" w:nlCheck="1" w:checkStyle="0"/>
  <w:activeWritingStyle w:appName="MSWord" w:lang="en-GB" w:vendorID="64" w:dllVersion="6" w:nlCheck="1" w:checkStyle="0"/>
  <w:activeWritingStyle w:appName="MSWord" w:lang="de-DE" w:vendorID="64" w:dllVersion="6" w:nlCheck="1" w:checkStyle="1"/>
  <w:activeWritingStyle w:appName="MSWord" w:lang="de-AT" w:vendorID="64" w:dllVersion="6" w:nlCheck="1" w:checkStyle="1"/>
  <w:activeWritingStyle w:appName="MSWord" w:lang="es-ES" w:vendorID="64" w:dllVersion="6" w:nlCheck="1" w:checkStyle="0"/>
  <w:activeWritingStyle w:appName="MSWord" w:lang="fr-BE" w:vendorID="64" w:dllVersion="6" w:nlCheck="1" w:checkStyle="0"/>
  <w:activeWritingStyle w:appName="MSWord" w:lang="fr-FR" w:vendorID="64" w:dllVersion="6" w:nlCheck="1" w:checkStyle="0"/>
  <w:activeWritingStyle w:appName="MSWord" w:lang="de-CH" w:vendorID="64" w:dllVersion="6" w:nlCheck="1" w:checkStyle="1"/>
  <w:activeWritingStyle w:appName="MSWord" w:lang="en-US" w:vendorID="64" w:dllVersion="6" w:nlCheck="1" w:checkStyle="0"/>
  <w:activeWritingStyle w:appName="MSWord" w:lang="it-IT" w:vendorID="64" w:dllVersion="6" w:nlCheck="1" w:checkStyle="0"/>
  <w:activeWritingStyle w:appName="MSWord" w:lang="nl-NL"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fr-BE" w:vendorID="64" w:dllVersion="0" w:nlCheck="1" w:checkStyle="0"/>
  <w:activeWritingStyle w:appName="MSWord" w:lang="de-CH" w:vendorID="64" w:dllVersion="0" w:nlCheck="1" w:checkStyle="0"/>
  <w:activeWritingStyle w:appName="MSWord" w:lang="de-AT" w:vendorID="64" w:dllVersion="0" w:nlCheck="1" w:checkStyle="0"/>
  <w:activeWritingStyle w:appName="MSWord" w:lang="es-ES" w:vendorID="64" w:dllVersion="0" w:nlCheck="1" w:checkStyle="0"/>
  <w:activeWritingStyle w:appName="MSWord" w:lang="pt-PT"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s-ES" w:vendorID="64" w:dllVersion="4096" w:nlCheck="1" w:checkStyle="0"/>
  <w:activeWritingStyle w:appName="MSWord" w:lang="en-IN"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3A8"/>
    <w:rsid w:val="00000799"/>
    <w:rsid w:val="00000D62"/>
    <w:rsid w:val="00001587"/>
    <w:rsid w:val="00002151"/>
    <w:rsid w:val="00002A7F"/>
    <w:rsid w:val="0000362A"/>
    <w:rsid w:val="00005701"/>
    <w:rsid w:val="000065D6"/>
    <w:rsid w:val="00007528"/>
    <w:rsid w:val="00010376"/>
    <w:rsid w:val="0001164F"/>
    <w:rsid w:val="0001187E"/>
    <w:rsid w:val="00011A9C"/>
    <w:rsid w:val="00012452"/>
    <w:rsid w:val="000126BB"/>
    <w:rsid w:val="00012E0D"/>
    <w:rsid w:val="00012FFB"/>
    <w:rsid w:val="000134D5"/>
    <w:rsid w:val="00014744"/>
    <w:rsid w:val="00014869"/>
    <w:rsid w:val="00014883"/>
    <w:rsid w:val="000150D3"/>
    <w:rsid w:val="00015D41"/>
    <w:rsid w:val="00015DA0"/>
    <w:rsid w:val="000163DA"/>
    <w:rsid w:val="000166C1"/>
    <w:rsid w:val="0001677A"/>
    <w:rsid w:val="00017231"/>
    <w:rsid w:val="0002006B"/>
    <w:rsid w:val="00020AE8"/>
    <w:rsid w:val="00020B61"/>
    <w:rsid w:val="00020D31"/>
    <w:rsid w:val="000216F0"/>
    <w:rsid w:val="000224A8"/>
    <w:rsid w:val="000233D7"/>
    <w:rsid w:val="00023A2C"/>
    <w:rsid w:val="00025EBE"/>
    <w:rsid w:val="00026BF2"/>
    <w:rsid w:val="00026D49"/>
    <w:rsid w:val="000271F6"/>
    <w:rsid w:val="00027BEC"/>
    <w:rsid w:val="00030445"/>
    <w:rsid w:val="000318C7"/>
    <w:rsid w:val="00033666"/>
    <w:rsid w:val="00033A90"/>
    <w:rsid w:val="00033D26"/>
    <w:rsid w:val="00033FDB"/>
    <w:rsid w:val="000344F6"/>
    <w:rsid w:val="00035BB4"/>
    <w:rsid w:val="00036677"/>
    <w:rsid w:val="00036DB3"/>
    <w:rsid w:val="000371BF"/>
    <w:rsid w:val="00040CD3"/>
    <w:rsid w:val="00040F20"/>
    <w:rsid w:val="00041FA2"/>
    <w:rsid w:val="00042263"/>
    <w:rsid w:val="00042484"/>
    <w:rsid w:val="00043365"/>
    <w:rsid w:val="00043505"/>
    <w:rsid w:val="00043885"/>
    <w:rsid w:val="00043C70"/>
    <w:rsid w:val="00043E91"/>
    <w:rsid w:val="00044042"/>
    <w:rsid w:val="0004564D"/>
    <w:rsid w:val="000474D2"/>
    <w:rsid w:val="000479C5"/>
    <w:rsid w:val="00050DFD"/>
    <w:rsid w:val="00052971"/>
    <w:rsid w:val="00053809"/>
    <w:rsid w:val="00053914"/>
    <w:rsid w:val="00054756"/>
    <w:rsid w:val="0005536C"/>
    <w:rsid w:val="00055893"/>
    <w:rsid w:val="000560C5"/>
    <w:rsid w:val="000565B3"/>
    <w:rsid w:val="00056B17"/>
    <w:rsid w:val="00056C49"/>
    <w:rsid w:val="00056F59"/>
    <w:rsid w:val="00056FE0"/>
    <w:rsid w:val="000576CD"/>
    <w:rsid w:val="0005776F"/>
    <w:rsid w:val="000603C8"/>
    <w:rsid w:val="000608A4"/>
    <w:rsid w:val="00060AA1"/>
    <w:rsid w:val="0006111E"/>
    <w:rsid w:val="00061375"/>
    <w:rsid w:val="00062F3A"/>
    <w:rsid w:val="000631FD"/>
    <w:rsid w:val="00063B49"/>
    <w:rsid w:val="000643D3"/>
    <w:rsid w:val="000671A4"/>
    <w:rsid w:val="00067B16"/>
    <w:rsid w:val="00067B9E"/>
    <w:rsid w:val="00071F8A"/>
    <w:rsid w:val="000721CE"/>
    <w:rsid w:val="00072A57"/>
    <w:rsid w:val="00073400"/>
    <w:rsid w:val="00073E04"/>
    <w:rsid w:val="00075D19"/>
    <w:rsid w:val="00076123"/>
    <w:rsid w:val="0007628D"/>
    <w:rsid w:val="00081D09"/>
    <w:rsid w:val="00081DAB"/>
    <w:rsid w:val="000827FB"/>
    <w:rsid w:val="0008351A"/>
    <w:rsid w:val="000849EA"/>
    <w:rsid w:val="00084F4B"/>
    <w:rsid w:val="000852F5"/>
    <w:rsid w:val="00085564"/>
    <w:rsid w:val="00085946"/>
    <w:rsid w:val="0008665B"/>
    <w:rsid w:val="00090512"/>
    <w:rsid w:val="000911A2"/>
    <w:rsid w:val="0009131A"/>
    <w:rsid w:val="00091416"/>
    <w:rsid w:val="00092829"/>
    <w:rsid w:val="00092B09"/>
    <w:rsid w:val="0009338E"/>
    <w:rsid w:val="0009351E"/>
    <w:rsid w:val="00093C59"/>
    <w:rsid w:val="0009439E"/>
    <w:rsid w:val="0009479A"/>
    <w:rsid w:val="00094AD6"/>
    <w:rsid w:val="000958F4"/>
    <w:rsid w:val="00095D61"/>
    <w:rsid w:val="00095E44"/>
    <w:rsid w:val="000967AD"/>
    <w:rsid w:val="00096D8D"/>
    <w:rsid w:val="0009755A"/>
    <w:rsid w:val="0009780C"/>
    <w:rsid w:val="000A0DB9"/>
    <w:rsid w:val="000A1232"/>
    <w:rsid w:val="000A1374"/>
    <w:rsid w:val="000A1F24"/>
    <w:rsid w:val="000A2D3D"/>
    <w:rsid w:val="000A3585"/>
    <w:rsid w:val="000A40D0"/>
    <w:rsid w:val="000A43E0"/>
    <w:rsid w:val="000A6334"/>
    <w:rsid w:val="000A65D4"/>
    <w:rsid w:val="000A7AC6"/>
    <w:rsid w:val="000B0097"/>
    <w:rsid w:val="000B0C31"/>
    <w:rsid w:val="000B101F"/>
    <w:rsid w:val="000B1F4B"/>
    <w:rsid w:val="000B2509"/>
    <w:rsid w:val="000B2F27"/>
    <w:rsid w:val="000B2F58"/>
    <w:rsid w:val="000B37A8"/>
    <w:rsid w:val="000B51D9"/>
    <w:rsid w:val="000B5BD7"/>
    <w:rsid w:val="000B6038"/>
    <w:rsid w:val="000B6578"/>
    <w:rsid w:val="000B66F2"/>
    <w:rsid w:val="000B6E72"/>
    <w:rsid w:val="000C0395"/>
    <w:rsid w:val="000C03FB"/>
    <w:rsid w:val="000C2196"/>
    <w:rsid w:val="000C2E0A"/>
    <w:rsid w:val="000C2E45"/>
    <w:rsid w:val="000C308F"/>
    <w:rsid w:val="000C41D5"/>
    <w:rsid w:val="000C5747"/>
    <w:rsid w:val="000C5A4E"/>
    <w:rsid w:val="000C635D"/>
    <w:rsid w:val="000C6B66"/>
    <w:rsid w:val="000C7F49"/>
    <w:rsid w:val="000D09FD"/>
    <w:rsid w:val="000D0D41"/>
    <w:rsid w:val="000D1423"/>
    <w:rsid w:val="000D1AEE"/>
    <w:rsid w:val="000D1F4F"/>
    <w:rsid w:val="000D2513"/>
    <w:rsid w:val="000D2635"/>
    <w:rsid w:val="000D284A"/>
    <w:rsid w:val="000D34F1"/>
    <w:rsid w:val="000D3528"/>
    <w:rsid w:val="000D4D07"/>
    <w:rsid w:val="000D5112"/>
    <w:rsid w:val="000D51B3"/>
    <w:rsid w:val="000D52BA"/>
    <w:rsid w:val="000D5355"/>
    <w:rsid w:val="000D66B2"/>
    <w:rsid w:val="000D689E"/>
    <w:rsid w:val="000D7535"/>
    <w:rsid w:val="000D7D24"/>
    <w:rsid w:val="000D7DF3"/>
    <w:rsid w:val="000E0209"/>
    <w:rsid w:val="000E165D"/>
    <w:rsid w:val="000E1AAC"/>
    <w:rsid w:val="000E1BAF"/>
    <w:rsid w:val="000E1C7A"/>
    <w:rsid w:val="000E1E9C"/>
    <w:rsid w:val="000E2146"/>
    <w:rsid w:val="000E223E"/>
    <w:rsid w:val="000E2491"/>
    <w:rsid w:val="000E2EA9"/>
    <w:rsid w:val="000E4344"/>
    <w:rsid w:val="000E46A3"/>
    <w:rsid w:val="000E4E88"/>
    <w:rsid w:val="000E54C2"/>
    <w:rsid w:val="000E55BD"/>
    <w:rsid w:val="000E5726"/>
    <w:rsid w:val="000E6C94"/>
    <w:rsid w:val="000E6EA9"/>
    <w:rsid w:val="000F079F"/>
    <w:rsid w:val="000F0C80"/>
    <w:rsid w:val="000F1BB2"/>
    <w:rsid w:val="000F1CA2"/>
    <w:rsid w:val="000F217A"/>
    <w:rsid w:val="000F22B6"/>
    <w:rsid w:val="000F3F94"/>
    <w:rsid w:val="000F4BDA"/>
    <w:rsid w:val="000F5404"/>
    <w:rsid w:val="000F5B21"/>
    <w:rsid w:val="000F5F19"/>
    <w:rsid w:val="000F737D"/>
    <w:rsid w:val="0010154D"/>
    <w:rsid w:val="001018B5"/>
    <w:rsid w:val="00101DF6"/>
    <w:rsid w:val="001034D0"/>
    <w:rsid w:val="00103501"/>
    <w:rsid w:val="00103AC7"/>
    <w:rsid w:val="00103B2D"/>
    <w:rsid w:val="00103CD2"/>
    <w:rsid w:val="00104061"/>
    <w:rsid w:val="0010528E"/>
    <w:rsid w:val="00107236"/>
    <w:rsid w:val="001101A2"/>
    <w:rsid w:val="001106F7"/>
    <w:rsid w:val="0011073B"/>
    <w:rsid w:val="001108A9"/>
    <w:rsid w:val="0011103B"/>
    <w:rsid w:val="00112837"/>
    <w:rsid w:val="00112EDA"/>
    <w:rsid w:val="001133F2"/>
    <w:rsid w:val="00114174"/>
    <w:rsid w:val="001141F7"/>
    <w:rsid w:val="0011532C"/>
    <w:rsid w:val="00117539"/>
    <w:rsid w:val="00117C1D"/>
    <w:rsid w:val="00120EF7"/>
    <w:rsid w:val="00121D2B"/>
    <w:rsid w:val="00122064"/>
    <w:rsid w:val="00123688"/>
    <w:rsid w:val="0012631E"/>
    <w:rsid w:val="0012736C"/>
    <w:rsid w:val="00127F47"/>
    <w:rsid w:val="00130B5A"/>
    <w:rsid w:val="001330B9"/>
    <w:rsid w:val="00133572"/>
    <w:rsid w:val="00133F2A"/>
    <w:rsid w:val="00134052"/>
    <w:rsid w:val="001364FB"/>
    <w:rsid w:val="001365F2"/>
    <w:rsid w:val="00136BE4"/>
    <w:rsid w:val="00136D7A"/>
    <w:rsid w:val="00141470"/>
    <w:rsid w:val="00141540"/>
    <w:rsid w:val="00141E73"/>
    <w:rsid w:val="00142BDB"/>
    <w:rsid w:val="00142E68"/>
    <w:rsid w:val="001433D8"/>
    <w:rsid w:val="00143985"/>
    <w:rsid w:val="001449DF"/>
    <w:rsid w:val="00144A73"/>
    <w:rsid w:val="0014569B"/>
    <w:rsid w:val="001462D3"/>
    <w:rsid w:val="0014660A"/>
    <w:rsid w:val="00146971"/>
    <w:rsid w:val="001470E0"/>
    <w:rsid w:val="00150060"/>
    <w:rsid w:val="00150321"/>
    <w:rsid w:val="00151004"/>
    <w:rsid w:val="0015251D"/>
    <w:rsid w:val="001536FD"/>
    <w:rsid w:val="00154C69"/>
    <w:rsid w:val="00154C80"/>
    <w:rsid w:val="0015644A"/>
    <w:rsid w:val="00156721"/>
    <w:rsid w:val="0015704C"/>
    <w:rsid w:val="00157895"/>
    <w:rsid w:val="00160DE7"/>
    <w:rsid w:val="001610DF"/>
    <w:rsid w:val="00161701"/>
    <w:rsid w:val="00161E87"/>
    <w:rsid w:val="00162CA9"/>
    <w:rsid w:val="001630AC"/>
    <w:rsid w:val="0016420B"/>
    <w:rsid w:val="00164302"/>
    <w:rsid w:val="0016566C"/>
    <w:rsid w:val="00165E4B"/>
    <w:rsid w:val="0017117F"/>
    <w:rsid w:val="001718EB"/>
    <w:rsid w:val="001727F0"/>
    <w:rsid w:val="00172B06"/>
    <w:rsid w:val="0017347E"/>
    <w:rsid w:val="001752D8"/>
    <w:rsid w:val="00175931"/>
    <w:rsid w:val="0017650C"/>
    <w:rsid w:val="00176B25"/>
    <w:rsid w:val="00177529"/>
    <w:rsid w:val="0017799B"/>
    <w:rsid w:val="00177C71"/>
    <w:rsid w:val="0018062D"/>
    <w:rsid w:val="00180E1E"/>
    <w:rsid w:val="00181188"/>
    <w:rsid w:val="0018238B"/>
    <w:rsid w:val="00183419"/>
    <w:rsid w:val="0018394A"/>
    <w:rsid w:val="00184703"/>
    <w:rsid w:val="00184DCC"/>
    <w:rsid w:val="001855E7"/>
    <w:rsid w:val="001862BF"/>
    <w:rsid w:val="00186988"/>
    <w:rsid w:val="00186A9D"/>
    <w:rsid w:val="00186B48"/>
    <w:rsid w:val="001874A6"/>
    <w:rsid w:val="0018765B"/>
    <w:rsid w:val="001902D9"/>
    <w:rsid w:val="00190551"/>
    <w:rsid w:val="00190672"/>
    <w:rsid w:val="00190913"/>
    <w:rsid w:val="0019259B"/>
    <w:rsid w:val="001938AA"/>
    <w:rsid w:val="00193DD3"/>
    <w:rsid w:val="00193FFB"/>
    <w:rsid w:val="001948AA"/>
    <w:rsid w:val="00195F65"/>
    <w:rsid w:val="001964BE"/>
    <w:rsid w:val="00197BC0"/>
    <w:rsid w:val="00197C17"/>
    <w:rsid w:val="001A07E2"/>
    <w:rsid w:val="001A0938"/>
    <w:rsid w:val="001A0CA0"/>
    <w:rsid w:val="001A12EC"/>
    <w:rsid w:val="001A1EE2"/>
    <w:rsid w:val="001A2018"/>
    <w:rsid w:val="001A334E"/>
    <w:rsid w:val="001A3555"/>
    <w:rsid w:val="001A3D80"/>
    <w:rsid w:val="001A5560"/>
    <w:rsid w:val="001A56F1"/>
    <w:rsid w:val="001A5D0E"/>
    <w:rsid w:val="001A6DB9"/>
    <w:rsid w:val="001A706F"/>
    <w:rsid w:val="001A77CC"/>
    <w:rsid w:val="001A7F6D"/>
    <w:rsid w:val="001B01C8"/>
    <w:rsid w:val="001B05D5"/>
    <w:rsid w:val="001B0B52"/>
    <w:rsid w:val="001B13F6"/>
    <w:rsid w:val="001B1747"/>
    <w:rsid w:val="001B258E"/>
    <w:rsid w:val="001B2D44"/>
    <w:rsid w:val="001B3618"/>
    <w:rsid w:val="001B6ADD"/>
    <w:rsid w:val="001B752A"/>
    <w:rsid w:val="001B76C9"/>
    <w:rsid w:val="001B7BEE"/>
    <w:rsid w:val="001C06D2"/>
    <w:rsid w:val="001C12FB"/>
    <w:rsid w:val="001C2ACF"/>
    <w:rsid w:val="001C2DB4"/>
    <w:rsid w:val="001C3152"/>
    <w:rsid w:val="001C3228"/>
    <w:rsid w:val="001C342A"/>
    <w:rsid w:val="001C35E9"/>
    <w:rsid w:val="001C36BD"/>
    <w:rsid w:val="001C3733"/>
    <w:rsid w:val="001C454A"/>
    <w:rsid w:val="001C49B3"/>
    <w:rsid w:val="001C4D09"/>
    <w:rsid w:val="001C5B30"/>
    <w:rsid w:val="001C6464"/>
    <w:rsid w:val="001C6FDC"/>
    <w:rsid w:val="001C7280"/>
    <w:rsid w:val="001D04C2"/>
    <w:rsid w:val="001D24F9"/>
    <w:rsid w:val="001D261C"/>
    <w:rsid w:val="001D2765"/>
    <w:rsid w:val="001D3C05"/>
    <w:rsid w:val="001D4116"/>
    <w:rsid w:val="001D4602"/>
    <w:rsid w:val="001D625D"/>
    <w:rsid w:val="001D6AF4"/>
    <w:rsid w:val="001D7040"/>
    <w:rsid w:val="001E0CC1"/>
    <w:rsid w:val="001E1C10"/>
    <w:rsid w:val="001E25BD"/>
    <w:rsid w:val="001E3CC0"/>
    <w:rsid w:val="001E3EBC"/>
    <w:rsid w:val="001E4A0B"/>
    <w:rsid w:val="001E666A"/>
    <w:rsid w:val="001E77C3"/>
    <w:rsid w:val="001E77C7"/>
    <w:rsid w:val="001E7AB2"/>
    <w:rsid w:val="001F070F"/>
    <w:rsid w:val="001F083F"/>
    <w:rsid w:val="001F090B"/>
    <w:rsid w:val="001F180A"/>
    <w:rsid w:val="001F1A28"/>
    <w:rsid w:val="001F1AD0"/>
    <w:rsid w:val="001F1CAD"/>
    <w:rsid w:val="001F24BA"/>
    <w:rsid w:val="001F2FCF"/>
    <w:rsid w:val="001F35E8"/>
    <w:rsid w:val="001F3F17"/>
    <w:rsid w:val="001F4014"/>
    <w:rsid w:val="001F445E"/>
    <w:rsid w:val="001F4FBE"/>
    <w:rsid w:val="001F6423"/>
    <w:rsid w:val="001F7D23"/>
    <w:rsid w:val="00201213"/>
    <w:rsid w:val="0020165E"/>
    <w:rsid w:val="00201D90"/>
    <w:rsid w:val="00202269"/>
    <w:rsid w:val="00202340"/>
    <w:rsid w:val="002024FC"/>
    <w:rsid w:val="0020272E"/>
    <w:rsid w:val="00202E50"/>
    <w:rsid w:val="0020310C"/>
    <w:rsid w:val="00205180"/>
    <w:rsid w:val="00205AC6"/>
    <w:rsid w:val="00205FC8"/>
    <w:rsid w:val="002067C4"/>
    <w:rsid w:val="00207726"/>
    <w:rsid w:val="00207F81"/>
    <w:rsid w:val="00210811"/>
    <w:rsid w:val="002109F4"/>
    <w:rsid w:val="002110BB"/>
    <w:rsid w:val="002114CD"/>
    <w:rsid w:val="00211CA9"/>
    <w:rsid w:val="00211FDA"/>
    <w:rsid w:val="00214096"/>
    <w:rsid w:val="00214BE2"/>
    <w:rsid w:val="00215FDA"/>
    <w:rsid w:val="002160C2"/>
    <w:rsid w:val="00217964"/>
    <w:rsid w:val="002208C3"/>
    <w:rsid w:val="00221FDB"/>
    <w:rsid w:val="00222BB9"/>
    <w:rsid w:val="00223584"/>
    <w:rsid w:val="002245AF"/>
    <w:rsid w:val="002258D6"/>
    <w:rsid w:val="0022592D"/>
    <w:rsid w:val="0022670E"/>
    <w:rsid w:val="002274FB"/>
    <w:rsid w:val="00227E9B"/>
    <w:rsid w:val="00227F11"/>
    <w:rsid w:val="002309D2"/>
    <w:rsid w:val="00231B61"/>
    <w:rsid w:val="00231C20"/>
    <w:rsid w:val="0023315B"/>
    <w:rsid w:val="00233B4E"/>
    <w:rsid w:val="00233D13"/>
    <w:rsid w:val="002345F0"/>
    <w:rsid w:val="002347FE"/>
    <w:rsid w:val="00235956"/>
    <w:rsid w:val="0024178D"/>
    <w:rsid w:val="0024181B"/>
    <w:rsid w:val="00241E76"/>
    <w:rsid w:val="00242808"/>
    <w:rsid w:val="0024392B"/>
    <w:rsid w:val="00243BD5"/>
    <w:rsid w:val="002440B4"/>
    <w:rsid w:val="002450C6"/>
    <w:rsid w:val="00245DCF"/>
    <w:rsid w:val="00246C65"/>
    <w:rsid w:val="0024721F"/>
    <w:rsid w:val="00250A2E"/>
    <w:rsid w:val="00251682"/>
    <w:rsid w:val="00251A10"/>
    <w:rsid w:val="0025252F"/>
    <w:rsid w:val="00252BFF"/>
    <w:rsid w:val="00252CCF"/>
    <w:rsid w:val="00253407"/>
    <w:rsid w:val="00253732"/>
    <w:rsid w:val="002542A8"/>
    <w:rsid w:val="00256818"/>
    <w:rsid w:val="002568A9"/>
    <w:rsid w:val="00257670"/>
    <w:rsid w:val="0025769C"/>
    <w:rsid w:val="00260957"/>
    <w:rsid w:val="00260A11"/>
    <w:rsid w:val="00261484"/>
    <w:rsid w:val="0026169A"/>
    <w:rsid w:val="00262763"/>
    <w:rsid w:val="00264874"/>
    <w:rsid w:val="00264A08"/>
    <w:rsid w:val="00264BEA"/>
    <w:rsid w:val="00264E6A"/>
    <w:rsid w:val="00264F3E"/>
    <w:rsid w:val="0026770A"/>
    <w:rsid w:val="00267850"/>
    <w:rsid w:val="00270310"/>
    <w:rsid w:val="002703DE"/>
    <w:rsid w:val="00270B9C"/>
    <w:rsid w:val="00271032"/>
    <w:rsid w:val="00271615"/>
    <w:rsid w:val="00271917"/>
    <w:rsid w:val="00272B2D"/>
    <w:rsid w:val="002735E7"/>
    <w:rsid w:val="00273DC9"/>
    <w:rsid w:val="00273E3E"/>
    <w:rsid w:val="00274147"/>
    <w:rsid w:val="00274689"/>
    <w:rsid w:val="00275189"/>
    <w:rsid w:val="002756DC"/>
    <w:rsid w:val="00275AD9"/>
    <w:rsid w:val="00275DAB"/>
    <w:rsid w:val="00275F8E"/>
    <w:rsid w:val="00276412"/>
    <w:rsid w:val="00276437"/>
    <w:rsid w:val="00276C4B"/>
    <w:rsid w:val="0027708A"/>
    <w:rsid w:val="00277AB2"/>
    <w:rsid w:val="00280053"/>
    <w:rsid w:val="0028063F"/>
    <w:rsid w:val="00280740"/>
    <w:rsid w:val="00283B02"/>
    <w:rsid w:val="00283C5D"/>
    <w:rsid w:val="002844B0"/>
    <w:rsid w:val="00285D80"/>
    <w:rsid w:val="00286322"/>
    <w:rsid w:val="00286DEC"/>
    <w:rsid w:val="002873F4"/>
    <w:rsid w:val="00290BDB"/>
    <w:rsid w:val="00290E00"/>
    <w:rsid w:val="00293141"/>
    <w:rsid w:val="00295C6F"/>
    <w:rsid w:val="00295E0E"/>
    <w:rsid w:val="00296528"/>
    <w:rsid w:val="002966C5"/>
    <w:rsid w:val="00296B03"/>
    <w:rsid w:val="00296C1F"/>
    <w:rsid w:val="00297B7E"/>
    <w:rsid w:val="00297E5D"/>
    <w:rsid w:val="002A01CD"/>
    <w:rsid w:val="002A1215"/>
    <w:rsid w:val="002A16D1"/>
    <w:rsid w:val="002A213D"/>
    <w:rsid w:val="002A228A"/>
    <w:rsid w:val="002A2F6B"/>
    <w:rsid w:val="002A3457"/>
    <w:rsid w:val="002A36CD"/>
    <w:rsid w:val="002A41E6"/>
    <w:rsid w:val="002A44C8"/>
    <w:rsid w:val="002A5E48"/>
    <w:rsid w:val="002A65E1"/>
    <w:rsid w:val="002A71C4"/>
    <w:rsid w:val="002A7B75"/>
    <w:rsid w:val="002B0059"/>
    <w:rsid w:val="002B0455"/>
    <w:rsid w:val="002B261C"/>
    <w:rsid w:val="002B2BEE"/>
    <w:rsid w:val="002B35C5"/>
    <w:rsid w:val="002B3935"/>
    <w:rsid w:val="002B3A7E"/>
    <w:rsid w:val="002B406A"/>
    <w:rsid w:val="002B41D4"/>
    <w:rsid w:val="002B4AE9"/>
    <w:rsid w:val="002B543F"/>
    <w:rsid w:val="002B5490"/>
    <w:rsid w:val="002B5D56"/>
    <w:rsid w:val="002B634A"/>
    <w:rsid w:val="002B6B75"/>
    <w:rsid w:val="002B7D73"/>
    <w:rsid w:val="002B7E7E"/>
    <w:rsid w:val="002C0140"/>
    <w:rsid w:val="002C047C"/>
    <w:rsid w:val="002C06E3"/>
    <w:rsid w:val="002C0801"/>
    <w:rsid w:val="002C145F"/>
    <w:rsid w:val="002C2063"/>
    <w:rsid w:val="002C2FD8"/>
    <w:rsid w:val="002C33B3"/>
    <w:rsid w:val="002C3824"/>
    <w:rsid w:val="002C3C14"/>
    <w:rsid w:val="002C3F6A"/>
    <w:rsid w:val="002C3FB2"/>
    <w:rsid w:val="002C44B0"/>
    <w:rsid w:val="002C4E07"/>
    <w:rsid w:val="002C680F"/>
    <w:rsid w:val="002D0586"/>
    <w:rsid w:val="002D0DBD"/>
    <w:rsid w:val="002D1023"/>
    <w:rsid w:val="002D1459"/>
    <w:rsid w:val="002D1470"/>
    <w:rsid w:val="002D1CC9"/>
    <w:rsid w:val="002D1FB2"/>
    <w:rsid w:val="002D21CF"/>
    <w:rsid w:val="002D2459"/>
    <w:rsid w:val="002D2B27"/>
    <w:rsid w:val="002D3DB7"/>
    <w:rsid w:val="002D4705"/>
    <w:rsid w:val="002D47E5"/>
    <w:rsid w:val="002D56FD"/>
    <w:rsid w:val="002D5B65"/>
    <w:rsid w:val="002D6396"/>
    <w:rsid w:val="002D790A"/>
    <w:rsid w:val="002D7E5E"/>
    <w:rsid w:val="002E05E8"/>
    <w:rsid w:val="002E07BA"/>
    <w:rsid w:val="002E07EF"/>
    <w:rsid w:val="002E0D06"/>
    <w:rsid w:val="002E1810"/>
    <w:rsid w:val="002E3AA2"/>
    <w:rsid w:val="002E4E94"/>
    <w:rsid w:val="002E55FB"/>
    <w:rsid w:val="002E5909"/>
    <w:rsid w:val="002E5F8B"/>
    <w:rsid w:val="002E7549"/>
    <w:rsid w:val="002F0257"/>
    <w:rsid w:val="002F030C"/>
    <w:rsid w:val="002F1F28"/>
    <w:rsid w:val="002F34E2"/>
    <w:rsid w:val="002F43CA"/>
    <w:rsid w:val="002F447B"/>
    <w:rsid w:val="002F47D9"/>
    <w:rsid w:val="002F49C5"/>
    <w:rsid w:val="002F4E55"/>
    <w:rsid w:val="002F558B"/>
    <w:rsid w:val="002F57AA"/>
    <w:rsid w:val="002F61EF"/>
    <w:rsid w:val="002F6EF7"/>
    <w:rsid w:val="002F714C"/>
    <w:rsid w:val="002F77BF"/>
    <w:rsid w:val="002F796F"/>
    <w:rsid w:val="0030024B"/>
    <w:rsid w:val="00300356"/>
    <w:rsid w:val="003004A2"/>
    <w:rsid w:val="003006F1"/>
    <w:rsid w:val="003018BF"/>
    <w:rsid w:val="0030346B"/>
    <w:rsid w:val="00303DD5"/>
    <w:rsid w:val="00303FE7"/>
    <w:rsid w:val="003047F2"/>
    <w:rsid w:val="00307B74"/>
    <w:rsid w:val="00307FAB"/>
    <w:rsid w:val="003103F2"/>
    <w:rsid w:val="00310764"/>
    <w:rsid w:val="00310B0E"/>
    <w:rsid w:val="00310D1E"/>
    <w:rsid w:val="003111F5"/>
    <w:rsid w:val="00311BFD"/>
    <w:rsid w:val="00313C39"/>
    <w:rsid w:val="00314718"/>
    <w:rsid w:val="0031488A"/>
    <w:rsid w:val="00315B5E"/>
    <w:rsid w:val="003175E1"/>
    <w:rsid w:val="00317BCE"/>
    <w:rsid w:val="00320203"/>
    <w:rsid w:val="00320D72"/>
    <w:rsid w:val="003216E7"/>
    <w:rsid w:val="00321D2C"/>
    <w:rsid w:val="00322002"/>
    <w:rsid w:val="00322985"/>
    <w:rsid w:val="003247B0"/>
    <w:rsid w:val="00324933"/>
    <w:rsid w:val="00325E81"/>
    <w:rsid w:val="0032630D"/>
    <w:rsid w:val="00326948"/>
    <w:rsid w:val="00327052"/>
    <w:rsid w:val="0032780C"/>
    <w:rsid w:val="0033052D"/>
    <w:rsid w:val="003316DD"/>
    <w:rsid w:val="00332526"/>
    <w:rsid w:val="003329FF"/>
    <w:rsid w:val="00333353"/>
    <w:rsid w:val="00333864"/>
    <w:rsid w:val="00334631"/>
    <w:rsid w:val="0033486D"/>
    <w:rsid w:val="00334C51"/>
    <w:rsid w:val="00335335"/>
    <w:rsid w:val="00336472"/>
    <w:rsid w:val="003367C4"/>
    <w:rsid w:val="00336D8E"/>
    <w:rsid w:val="0033702E"/>
    <w:rsid w:val="003372BB"/>
    <w:rsid w:val="00337384"/>
    <w:rsid w:val="003376B3"/>
    <w:rsid w:val="003378F8"/>
    <w:rsid w:val="00337A6F"/>
    <w:rsid w:val="00337DD0"/>
    <w:rsid w:val="00343CB5"/>
    <w:rsid w:val="00344B28"/>
    <w:rsid w:val="00345143"/>
    <w:rsid w:val="00345F9C"/>
    <w:rsid w:val="00347776"/>
    <w:rsid w:val="00347ABD"/>
    <w:rsid w:val="00351A91"/>
    <w:rsid w:val="003520C4"/>
    <w:rsid w:val="00352561"/>
    <w:rsid w:val="003533AE"/>
    <w:rsid w:val="003533BA"/>
    <w:rsid w:val="003546EB"/>
    <w:rsid w:val="00354A28"/>
    <w:rsid w:val="00355E14"/>
    <w:rsid w:val="00357C5E"/>
    <w:rsid w:val="003608BD"/>
    <w:rsid w:val="00361280"/>
    <w:rsid w:val="003615F1"/>
    <w:rsid w:val="00361A6E"/>
    <w:rsid w:val="00363C42"/>
    <w:rsid w:val="00363CC4"/>
    <w:rsid w:val="00363D7F"/>
    <w:rsid w:val="00363E51"/>
    <w:rsid w:val="0036478D"/>
    <w:rsid w:val="003650BA"/>
    <w:rsid w:val="003653BC"/>
    <w:rsid w:val="0036655E"/>
    <w:rsid w:val="00366776"/>
    <w:rsid w:val="00367C66"/>
    <w:rsid w:val="00367CA6"/>
    <w:rsid w:val="003700B2"/>
    <w:rsid w:val="003711F9"/>
    <w:rsid w:val="0037233D"/>
    <w:rsid w:val="003736EF"/>
    <w:rsid w:val="003737E3"/>
    <w:rsid w:val="00374A7E"/>
    <w:rsid w:val="003756E5"/>
    <w:rsid w:val="00375AFA"/>
    <w:rsid w:val="0037661A"/>
    <w:rsid w:val="00376C2B"/>
    <w:rsid w:val="00380A1A"/>
    <w:rsid w:val="00380D80"/>
    <w:rsid w:val="00382132"/>
    <w:rsid w:val="003826D5"/>
    <w:rsid w:val="00383181"/>
    <w:rsid w:val="00383624"/>
    <w:rsid w:val="003839EE"/>
    <w:rsid w:val="00383B0C"/>
    <w:rsid w:val="00383B5B"/>
    <w:rsid w:val="0038423E"/>
    <w:rsid w:val="003842D8"/>
    <w:rsid w:val="0038500E"/>
    <w:rsid w:val="00385208"/>
    <w:rsid w:val="00385693"/>
    <w:rsid w:val="003861A1"/>
    <w:rsid w:val="003873BC"/>
    <w:rsid w:val="0038761D"/>
    <w:rsid w:val="003901B3"/>
    <w:rsid w:val="003906F8"/>
    <w:rsid w:val="00390FDE"/>
    <w:rsid w:val="00391437"/>
    <w:rsid w:val="00391663"/>
    <w:rsid w:val="00391799"/>
    <w:rsid w:val="00391E60"/>
    <w:rsid w:val="00392F80"/>
    <w:rsid w:val="00393078"/>
    <w:rsid w:val="003935EE"/>
    <w:rsid w:val="00393EE9"/>
    <w:rsid w:val="0039408A"/>
    <w:rsid w:val="0039458D"/>
    <w:rsid w:val="003945F5"/>
    <w:rsid w:val="003962C9"/>
    <w:rsid w:val="0039673D"/>
    <w:rsid w:val="003975DA"/>
    <w:rsid w:val="00397893"/>
    <w:rsid w:val="00397DAE"/>
    <w:rsid w:val="003A0C37"/>
    <w:rsid w:val="003A0D1C"/>
    <w:rsid w:val="003A1A95"/>
    <w:rsid w:val="003A21B3"/>
    <w:rsid w:val="003A2407"/>
    <w:rsid w:val="003A2A68"/>
    <w:rsid w:val="003A2CF0"/>
    <w:rsid w:val="003A33D3"/>
    <w:rsid w:val="003A3880"/>
    <w:rsid w:val="003A4489"/>
    <w:rsid w:val="003A49AC"/>
    <w:rsid w:val="003A4B52"/>
    <w:rsid w:val="003A5BC5"/>
    <w:rsid w:val="003A5C12"/>
    <w:rsid w:val="003A5D55"/>
    <w:rsid w:val="003A6005"/>
    <w:rsid w:val="003A62D2"/>
    <w:rsid w:val="003A6D0E"/>
    <w:rsid w:val="003A75E6"/>
    <w:rsid w:val="003B0001"/>
    <w:rsid w:val="003B1557"/>
    <w:rsid w:val="003B1F4C"/>
    <w:rsid w:val="003B255B"/>
    <w:rsid w:val="003B2E3E"/>
    <w:rsid w:val="003B3008"/>
    <w:rsid w:val="003B3226"/>
    <w:rsid w:val="003B3317"/>
    <w:rsid w:val="003B41EE"/>
    <w:rsid w:val="003B4B2F"/>
    <w:rsid w:val="003B52D4"/>
    <w:rsid w:val="003C107E"/>
    <w:rsid w:val="003C1AA3"/>
    <w:rsid w:val="003C1CA5"/>
    <w:rsid w:val="003C1EC7"/>
    <w:rsid w:val="003C27C7"/>
    <w:rsid w:val="003C2F4C"/>
    <w:rsid w:val="003C35C1"/>
    <w:rsid w:val="003C3D8E"/>
    <w:rsid w:val="003C4A94"/>
    <w:rsid w:val="003C515A"/>
    <w:rsid w:val="003C52A4"/>
    <w:rsid w:val="003C64A0"/>
    <w:rsid w:val="003C6752"/>
    <w:rsid w:val="003C6F0B"/>
    <w:rsid w:val="003C7BA3"/>
    <w:rsid w:val="003C7D46"/>
    <w:rsid w:val="003D1E99"/>
    <w:rsid w:val="003D1FEB"/>
    <w:rsid w:val="003D2778"/>
    <w:rsid w:val="003D2B37"/>
    <w:rsid w:val="003D403F"/>
    <w:rsid w:val="003D4E5B"/>
    <w:rsid w:val="003D4E9C"/>
    <w:rsid w:val="003D585C"/>
    <w:rsid w:val="003D6D41"/>
    <w:rsid w:val="003D6ED6"/>
    <w:rsid w:val="003E0809"/>
    <w:rsid w:val="003E0D78"/>
    <w:rsid w:val="003E139F"/>
    <w:rsid w:val="003E1CB1"/>
    <w:rsid w:val="003E2921"/>
    <w:rsid w:val="003E37DD"/>
    <w:rsid w:val="003E3A1D"/>
    <w:rsid w:val="003E4EA1"/>
    <w:rsid w:val="003E5889"/>
    <w:rsid w:val="003E6CA0"/>
    <w:rsid w:val="003F000E"/>
    <w:rsid w:val="003F165E"/>
    <w:rsid w:val="003F1F41"/>
    <w:rsid w:val="003F2FDE"/>
    <w:rsid w:val="003F330B"/>
    <w:rsid w:val="003F4790"/>
    <w:rsid w:val="003F5220"/>
    <w:rsid w:val="003F61B5"/>
    <w:rsid w:val="003F6FDF"/>
    <w:rsid w:val="004016F5"/>
    <w:rsid w:val="00401949"/>
    <w:rsid w:val="004045AA"/>
    <w:rsid w:val="00404D32"/>
    <w:rsid w:val="00405224"/>
    <w:rsid w:val="0040549A"/>
    <w:rsid w:val="00405CC9"/>
    <w:rsid w:val="004067C3"/>
    <w:rsid w:val="0040711E"/>
    <w:rsid w:val="00407D67"/>
    <w:rsid w:val="00412450"/>
    <w:rsid w:val="00413235"/>
    <w:rsid w:val="004138DE"/>
    <w:rsid w:val="00413B39"/>
    <w:rsid w:val="00413D8A"/>
    <w:rsid w:val="00414B2F"/>
    <w:rsid w:val="00415E58"/>
    <w:rsid w:val="00416231"/>
    <w:rsid w:val="00416A96"/>
    <w:rsid w:val="004171CF"/>
    <w:rsid w:val="004206D9"/>
    <w:rsid w:val="004208AB"/>
    <w:rsid w:val="0042127A"/>
    <w:rsid w:val="004219EF"/>
    <w:rsid w:val="00421A72"/>
    <w:rsid w:val="00423152"/>
    <w:rsid w:val="00424348"/>
    <w:rsid w:val="00425CB5"/>
    <w:rsid w:val="00425E28"/>
    <w:rsid w:val="00426A9A"/>
    <w:rsid w:val="00426CD9"/>
    <w:rsid w:val="00426E4A"/>
    <w:rsid w:val="00430F1A"/>
    <w:rsid w:val="00430FBE"/>
    <w:rsid w:val="00430FEB"/>
    <w:rsid w:val="004310EE"/>
    <w:rsid w:val="00433677"/>
    <w:rsid w:val="004339E0"/>
    <w:rsid w:val="004340D5"/>
    <w:rsid w:val="00434880"/>
    <w:rsid w:val="00434A21"/>
    <w:rsid w:val="004350C7"/>
    <w:rsid w:val="0043526D"/>
    <w:rsid w:val="00436AC2"/>
    <w:rsid w:val="004371AA"/>
    <w:rsid w:val="00437C07"/>
    <w:rsid w:val="00440070"/>
    <w:rsid w:val="004400D3"/>
    <w:rsid w:val="00441296"/>
    <w:rsid w:val="00442368"/>
    <w:rsid w:val="0044284C"/>
    <w:rsid w:val="00443114"/>
    <w:rsid w:val="004432BF"/>
    <w:rsid w:val="00443712"/>
    <w:rsid w:val="00444787"/>
    <w:rsid w:val="00444969"/>
    <w:rsid w:val="00444EDA"/>
    <w:rsid w:val="004460E9"/>
    <w:rsid w:val="00446AB5"/>
    <w:rsid w:val="00446C1D"/>
    <w:rsid w:val="00447B6F"/>
    <w:rsid w:val="00450BDF"/>
    <w:rsid w:val="0045107E"/>
    <w:rsid w:val="0045134C"/>
    <w:rsid w:val="00453623"/>
    <w:rsid w:val="00453C11"/>
    <w:rsid w:val="004543BD"/>
    <w:rsid w:val="00455069"/>
    <w:rsid w:val="004557B0"/>
    <w:rsid w:val="00457946"/>
    <w:rsid w:val="00457D8B"/>
    <w:rsid w:val="00460A17"/>
    <w:rsid w:val="00461F60"/>
    <w:rsid w:val="00462F79"/>
    <w:rsid w:val="00463779"/>
    <w:rsid w:val="00463ECE"/>
    <w:rsid w:val="00464A5A"/>
    <w:rsid w:val="00465519"/>
    <w:rsid w:val="00470B74"/>
    <w:rsid w:val="00470CB5"/>
    <w:rsid w:val="00471EAB"/>
    <w:rsid w:val="004723EE"/>
    <w:rsid w:val="00473381"/>
    <w:rsid w:val="00474D3B"/>
    <w:rsid w:val="00475A92"/>
    <w:rsid w:val="00475BF8"/>
    <w:rsid w:val="00476267"/>
    <w:rsid w:val="00477BB9"/>
    <w:rsid w:val="00480614"/>
    <w:rsid w:val="00480BD3"/>
    <w:rsid w:val="004820DC"/>
    <w:rsid w:val="00482460"/>
    <w:rsid w:val="004824DC"/>
    <w:rsid w:val="00483A57"/>
    <w:rsid w:val="00483EAC"/>
    <w:rsid w:val="004841A4"/>
    <w:rsid w:val="004844CA"/>
    <w:rsid w:val="004857CA"/>
    <w:rsid w:val="004859EE"/>
    <w:rsid w:val="00487131"/>
    <w:rsid w:val="00487366"/>
    <w:rsid w:val="004873E4"/>
    <w:rsid w:val="0049072C"/>
    <w:rsid w:val="00490FD1"/>
    <w:rsid w:val="004911E1"/>
    <w:rsid w:val="00491AD2"/>
    <w:rsid w:val="00492ABE"/>
    <w:rsid w:val="00492BF6"/>
    <w:rsid w:val="00492C6D"/>
    <w:rsid w:val="004935C0"/>
    <w:rsid w:val="00493A4C"/>
    <w:rsid w:val="00493B43"/>
    <w:rsid w:val="00494EB1"/>
    <w:rsid w:val="0049581B"/>
    <w:rsid w:val="004959E0"/>
    <w:rsid w:val="00495C8A"/>
    <w:rsid w:val="00496414"/>
    <w:rsid w:val="00496622"/>
    <w:rsid w:val="0049737B"/>
    <w:rsid w:val="00497741"/>
    <w:rsid w:val="00497A38"/>
    <w:rsid w:val="00497D80"/>
    <w:rsid w:val="004A45BD"/>
    <w:rsid w:val="004A4656"/>
    <w:rsid w:val="004A4F90"/>
    <w:rsid w:val="004A5602"/>
    <w:rsid w:val="004A5D86"/>
    <w:rsid w:val="004A5ECB"/>
    <w:rsid w:val="004A61A7"/>
    <w:rsid w:val="004A77B0"/>
    <w:rsid w:val="004A77BB"/>
    <w:rsid w:val="004B08A9"/>
    <w:rsid w:val="004B0D99"/>
    <w:rsid w:val="004B16BB"/>
    <w:rsid w:val="004B1CED"/>
    <w:rsid w:val="004B34A7"/>
    <w:rsid w:val="004B38F5"/>
    <w:rsid w:val="004B3B06"/>
    <w:rsid w:val="004B3E53"/>
    <w:rsid w:val="004B3E79"/>
    <w:rsid w:val="004B4643"/>
    <w:rsid w:val="004B4E3D"/>
    <w:rsid w:val="004B503A"/>
    <w:rsid w:val="004B511B"/>
    <w:rsid w:val="004B5154"/>
    <w:rsid w:val="004B5B9B"/>
    <w:rsid w:val="004B7694"/>
    <w:rsid w:val="004B7F67"/>
    <w:rsid w:val="004C06BE"/>
    <w:rsid w:val="004C0938"/>
    <w:rsid w:val="004C153E"/>
    <w:rsid w:val="004C1994"/>
    <w:rsid w:val="004C27E7"/>
    <w:rsid w:val="004C3A73"/>
    <w:rsid w:val="004C3E9A"/>
    <w:rsid w:val="004C4A32"/>
    <w:rsid w:val="004C4E1E"/>
    <w:rsid w:val="004C5930"/>
    <w:rsid w:val="004C6221"/>
    <w:rsid w:val="004C6883"/>
    <w:rsid w:val="004C70FC"/>
    <w:rsid w:val="004D2675"/>
    <w:rsid w:val="004D3413"/>
    <w:rsid w:val="004D4080"/>
    <w:rsid w:val="004D6A2C"/>
    <w:rsid w:val="004D7300"/>
    <w:rsid w:val="004E05FD"/>
    <w:rsid w:val="004E12C6"/>
    <w:rsid w:val="004E1804"/>
    <w:rsid w:val="004E1A0D"/>
    <w:rsid w:val="004E23F5"/>
    <w:rsid w:val="004E259C"/>
    <w:rsid w:val="004E26F2"/>
    <w:rsid w:val="004E2E5C"/>
    <w:rsid w:val="004E4D32"/>
    <w:rsid w:val="004E5418"/>
    <w:rsid w:val="004E5D38"/>
    <w:rsid w:val="004E6019"/>
    <w:rsid w:val="004E6096"/>
    <w:rsid w:val="004E61AF"/>
    <w:rsid w:val="004E63E5"/>
    <w:rsid w:val="004E645E"/>
    <w:rsid w:val="004E6B76"/>
    <w:rsid w:val="004E7B36"/>
    <w:rsid w:val="004E7E1E"/>
    <w:rsid w:val="004F03FB"/>
    <w:rsid w:val="004F0622"/>
    <w:rsid w:val="004F0CC8"/>
    <w:rsid w:val="004F1437"/>
    <w:rsid w:val="004F1D60"/>
    <w:rsid w:val="004F2BEC"/>
    <w:rsid w:val="004F3540"/>
    <w:rsid w:val="004F36EF"/>
    <w:rsid w:val="004F41B2"/>
    <w:rsid w:val="004F52DB"/>
    <w:rsid w:val="004F5624"/>
    <w:rsid w:val="004F5DA4"/>
    <w:rsid w:val="004F6066"/>
    <w:rsid w:val="004F62B2"/>
    <w:rsid w:val="004F6424"/>
    <w:rsid w:val="004F6D0F"/>
    <w:rsid w:val="004F6D37"/>
    <w:rsid w:val="004F6E9E"/>
    <w:rsid w:val="004F7753"/>
    <w:rsid w:val="0050078A"/>
    <w:rsid w:val="0050113C"/>
    <w:rsid w:val="0050381C"/>
    <w:rsid w:val="005038D5"/>
    <w:rsid w:val="00503966"/>
    <w:rsid w:val="005040CD"/>
    <w:rsid w:val="00504E39"/>
    <w:rsid w:val="00505229"/>
    <w:rsid w:val="00506B1C"/>
    <w:rsid w:val="00507072"/>
    <w:rsid w:val="0050770E"/>
    <w:rsid w:val="00507F98"/>
    <w:rsid w:val="00510601"/>
    <w:rsid w:val="005108A3"/>
    <w:rsid w:val="00510F6E"/>
    <w:rsid w:val="00511422"/>
    <w:rsid w:val="005118AE"/>
    <w:rsid w:val="00513226"/>
    <w:rsid w:val="005134AF"/>
    <w:rsid w:val="00514CE9"/>
    <w:rsid w:val="005155F8"/>
    <w:rsid w:val="0051587A"/>
    <w:rsid w:val="005158FA"/>
    <w:rsid w:val="0051625A"/>
    <w:rsid w:val="00516436"/>
    <w:rsid w:val="0051671E"/>
    <w:rsid w:val="005169AD"/>
    <w:rsid w:val="00520069"/>
    <w:rsid w:val="0052008E"/>
    <w:rsid w:val="005208B9"/>
    <w:rsid w:val="00521CED"/>
    <w:rsid w:val="00521CF4"/>
    <w:rsid w:val="005221F0"/>
    <w:rsid w:val="00522B5E"/>
    <w:rsid w:val="00522C17"/>
    <w:rsid w:val="005235FB"/>
    <w:rsid w:val="005237F9"/>
    <w:rsid w:val="00524807"/>
    <w:rsid w:val="00524D11"/>
    <w:rsid w:val="0052506E"/>
    <w:rsid w:val="005250B7"/>
    <w:rsid w:val="005252FE"/>
    <w:rsid w:val="00525FF9"/>
    <w:rsid w:val="00526A21"/>
    <w:rsid w:val="00527743"/>
    <w:rsid w:val="00530AEC"/>
    <w:rsid w:val="005324F1"/>
    <w:rsid w:val="00532C41"/>
    <w:rsid w:val="00532D3F"/>
    <w:rsid w:val="00532E61"/>
    <w:rsid w:val="0053386D"/>
    <w:rsid w:val="0053419E"/>
    <w:rsid w:val="00534700"/>
    <w:rsid w:val="0053791F"/>
    <w:rsid w:val="00537DC5"/>
    <w:rsid w:val="00540A90"/>
    <w:rsid w:val="00540E4E"/>
    <w:rsid w:val="00541788"/>
    <w:rsid w:val="005424AC"/>
    <w:rsid w:val="00542BE4"/>
    <w:rsid w:val="005437D3"/>
    <w:rsid w:val="00544B7E"/>
    <w:rsid w:val="00546834"/>
    <w:rsid w:val="00547538"/>
    <w:rsid w:val="00550EB4"/>
    <w:rsid w:val="00552BAB"/>
    <w:rsid w:val="00552EA4"/>
    <w:rsid w:val="0055340B"/>
    <w:rsid w:val="0055366C"/>
    <w:rsid w:val="00553B6E"/>
    <w:rsid w:val="00553BFA"/>
    <w:rsid w:val="00554976"/>
    <w:rsid w:val="00554D05"/>
    <w:rsid w:val="005573C6"/>
    <w:rsid w:val="00557DB8"/>
    <w:rsid w:val="00560035"/>
    <w:rsid w:val="0056077E"/>
    <w:rsid w:val="00560EDA"/>
    <w:rsid w:val="00562201"/>
    <w:rsid w:val="0056273E"/>
    <w:rsid w:val="005629EE"/>
    <w:rsid w:val="005648FA"/>
    <w:rsid w:val="00564D50"/>
    <w:rsid w:val="00566CE3"/>
    <w:rsid w:val="0056711C"/>
    <w:rsid w:val="00567346"/>
    <w:rsid w:val="00570B7C"/>
    <w:rsid w:val="00572ECC"/>
    <w:rsid w:val="0057371B"/>
    <w:rsid w:val="00573960"/>
    <w:rsid w:val="00575EB8"/>
    <w:rsid w:val="00576D8C"/>
    <w:rsid w:val="00577535"/>
    <w:rsid w:val="00580530"/>
    <w:rsid w:val="005813B3"/>
    <w:rsid w:val="0058299E"/>
    <w:rsid w:val="00582A9B"/>
    <w:rsid w:val="005832AB"/>
    <w:rsid w:val="00583854"/>
    <w:rsid w:val="0058411B"/>
    <w:rsid w:val="0058437C"/>
    <w:rsid w:val="00584F9D"/>
    <w:rsid w:val="00585D03"/>
    <w:rsid w:val="005870C3"/>
    <w:rsid w:val="005874C0"/>
    <w:rsid w:val="005925BE"/>
    <w:rsid w:val="005935F4"/>
    <w:rsid w:val="00593E0A"/>
    <w:rsid w:val="00594641"/>
    <w:rsid w:val="00594DB4"/>
    <w:rsid w:val="00595B89"/>
    <w:rsid w:val="0059611A"/>
    <w:rsid w:val="00596511"/>
    <w:rsid w:val="00596E4F"/>
    <w:rsid w:val="0059741C"/>
    <w:rsid w:val="00597EC4"/>
    <w:rsid w:val="005A0EEC"/>
    <w:rsid w:val="005A11B3"/>
    <w:rsid w:val="005A150C"/>
    <w:rsid w:val="005A167F"/>
    <w:rsid w:val="005A237B"/>
    <w:rsid w:val="005A32B0"/>
    <w:rsid w:val="005A346E"/>
    <w:rsid w:val="005A4ACA"/>
    <w:rsid w:val="005A57AF"/>
    <w:rsid w:val="005A6F58"/>
    <w:rsid w:val="005A73CF"/>
    <w:rsid w:val="005B00BB"/>
    <w:rsid w:val="005B01C6"/>
    <w:rsid w:val="005B138D"/>
    <w:rsid w:val="005B3F6F"/>
    <w:rsid w:val="005B6997"/>
    <w:rsid w:val="005B702E"/>
    <w:rsid w:val="005B796E"/>
    <w:rsid w:val="005B798B"/>
    <w:rsid w:val="005C0D73"/>
    <w:rsid w:val="005C1A82"/>
    <w:rsid w:val="005C1FAE"/>
    <w:rsid w:val="005C2637"/>
    <w:rsid w:val="005C2B5C"/>
    <w:rsid w:val="005C39E8"/>
    <w:rsid w:val="005C5660"/>
    <w:rsid w:val="005C60B4"/>
    <w:rsid w:val="005C65F6"/>
    <w:rsid w:val="005C72E3"/>
    <w:rsid w:val="005D01FD"/>
    <w:rsid w:val="005D0484"/>
    <w:rsid w:val="005D0795"/>
    <w:rsid w:val="005D2F6C"/>
    <w:rsid w:val="005D3A0C"/>
    <w:rsid w:val="005D4646"/>
    <w:rsid w:val="005D4B68"/>
    <w:rsid w:val="005D5203"/>
    <w:rsid w:val="005D5D8C"/>
    <w:rsid w:val="005D6A69"/>
    <w:rsid w:val="005E03E2"/>
    <w:rsid w:val="005E11C1"/>
    <w:rsid w:val="005E2563"/>
    <w:rsid w:val="005E2883"/>
    <w:rsid w:val="005E394C"/>
    <w:rsid w:val="005E42BF"/>
    <w:rsid w:val="005E4838"/>
    <w:rsid w:val="005E4B82"/>
    <w:rsid w:val="005E4E70"/>
    <w:rsid w:val="005E53AF"/>
    <w:rsid w:val="005E6584"/>
    <w:rsid w:val="005E65BB"/>
    <w:rsid w:val="005F030C"/>
    <w:rsid w:val="005F0DA0"/>
    <w:rsid w:val="005F24F8"/>
    <w:rsid w:val="005F2767"/>
    <w:rsid w:val="005F2A2C"/>
    <w:rsid w:val="005F347A"/>
    <w:rsid w:val="005F43DB"/>
    <w:rsid w:val="005F4914"/>
    <w:rsid w:val="005F5B8B"/>
    <w:rsid w:val="005F62B7"/>
    <w:rsid w:val="005F6722"/>
    <w:rsid w:val="005F6869"/>
    <w:rsid w:val="005F6B46"/>
    <w:rsid w:val="005F6BB9"/>
    <w:rsid w:val="006006AE"/>
    <w:rsid w:val="00600A1D"/>
    <w:rsid w:val="00601A41"/>
    <w:rsid w:val="00603148"/>
    <w:rsid w:val="00604B70"/>
    <w:rsid w:val="006052AD"/>
    <w:rsid w:val="00605E14"/>
    <w:rsid w:val="006061DF"/>
    <w:rsid w:val="0060679E"/>
    <w:rsid w:val="00606FC7"/>
    <w:rsid w:val="006072AD"/>
    <w:rsid w:val="0061005F"/>
    <w:rsid w:val="00610456"/>
    <w:rsid w:val="00611473"/>
    <w:rsid w:val="00611B36"/>
    <w:rsid w:val="00611CD9"/>
    <w:rsid w:val="00612308"/>
    <w:rsid w:val="00613997"/>
    <w:rsid w:val="00613A34"/>
    <w:rsid w:val="00613C14"/>
    <w:rsid w:val="00614FC1"/>
    <w:rsid w:val="00615ADA"/>
    <w:rsid w:val="006172BF"/>
    <w:rsid w:val="0062098B"/>
    <w:rsid w:val="00620B07"/>
    <w:rsid w:val="006221CD"/>
    <w:rsid w:val="006232D4"/>
    <w:rsid w:val="00626305"/>
    <w:rsid w:val="006266A9"/>
    <w:rsid w:val="00626AE3"/>
    <w:rsid w:val="00627AAD"/>
    <w:rsid w:val="00630426"/>
    <w:rsid w:val="00630518"/>
    <w:rsid w:val="006316C1"/>
    <w:rsid w:val="00631AB9"/>
    <w:rsid w:val="00631D38"/>
    <w:rsid w:val="00631E54"/>
    <w:rsid w:val="00631ED4"/>
    <w:rsid w:val="006321D3"/>
    <w:rsid w:val="00633603"/>
    <w:rsid w:val="00633BC7"/>
    <w:rsid w:val="00633E9F"/>
    <w:rsid w:val="006358DC"/>
    <w:rsid w:val="00635AC7"/>
    <w:rsid w:val="00635E9C"/>
    <w:rsid w:val="00636263"/>
    <w:rsid w:val="00637B41"/>
    <w:rsid w:val="00637F4A"/>
    <w:rsid w:val="006414EE"/>
    <w:rsid w:val="00642524"/>
    <w:rsid w:val="006426B3"/>
    <w:rsid w:val="00642D0A"/>
    <w:rsid w:val="00642D7F"/>
    <w:rsid w:val="0064308D"/>
    <w:rsid w:val="00644433"/>
    <w:rsid w:val="00644CC7"/>
    <w:rsid w:val="00644E71"/>
    <w:rsid w:val="0064630E"/>
    <w:rsid w:val="00646738"/>
    <w:rsid w:val="00646FE1"/>
    <w:rsid w:val="00647075"/>
    <w:rsid w:val="00647667"/>
    <w:rsid w:val="00647E01"/>
    <w:rsid w:val="0065070A"/>
    <w:rsid w:val="006513B1"/>
    <w:rsid w:val="00652F20"/>
    <w:rsid w:val="00654DA4"/>
    <w:rsid w:val="0065581D"/>
    <w:rsid w:val="00655C2F"/>
    <w:rsid w:val="0065733F"/>
    <w:rsid w:val="00657A17"/>
    <w:rsid w:val="00660403"/>
    <w:rsid w:val="00661140"/>
    <w:rsid w:val="0066148D"/>
    <w:rsid w:val="00661735"/>
    <w:rsid w:val="00662309"/>
    <w:rsid w:val="0066273B"/>
    <w:rsid w:val="00662C35"/>
    <w:rsid w:val="00662DD1"/>
    <w:rsid w:val="00664576"/>
    <w:rsid w:val="006646FE"/>
    <w:rsid w:val="006656FC"/>
    <w:rsid w:val="00665FEC"/>
    <w:rsid w:val="00666C11"/>
    <w:rsid w:val="0066736B"/>
    <w:rsid w:val="00670161"/>
    <w:rsid w:val="006702CF"/>
    <w:rsid w:val="006710DD"/>
    <w:rsid w:val="00671943"/>
    <w:rsid w:val="00673200"/>
    <w:rsid w:val="00674BA7"/>
    <w:rsid w:val="0067501E"/>
    <w:rsid w:val="00676232"/>
    <w:rsid w:val="006762CB"/>
    <w:rsid w:val="00676581"/>
    <w:rsid w:val="00676C85"/>
    <w:rsid w:val="0067727A"/>
    <w:rsid w:val="006773D2"/>
    <w:rsid w:val="00680581"/>
    <w:rsid w:val="00681499"/>
    <w:rsid w:val="00681A41"/>
    <w:rsid w:val="00681B00"/>
    <w:rsid w:val="006821B2"/>
    <w:rsid w:val="00682C0B"/>
    <w:rsid w:val="006838C0"/>
    <w:rsid w:val="00685901"/>
    <w:rsid w:val="00685BB9"/>
    <w:rsid w:val="00686000"/>
    <w:rsid w:val="00686469"/>
    <w:rsid w:val="00687065"/>
    <w:rsid w:val="00690127"/>
    <w:rsid w:val="00691BFF"/>
    <w:rsid w:val="006953C1"/>
    <w:rsid w:val="00696EB2"/>
    <w:rsid w:val="00697111"/>
    <w:rsid w:val="00697579"/>
    <w:rsid w:val="00697726"/>
    <w:rsid w:val="006A018A"/>
    <w:rsid w:val="006A16E9"/>
    <w:rsid w:val="006A22F8"/>
    <w:rsid w:val="006A24D8"/>
    <w:rsid w:val="006A5450"/>
    <w:rsid w:val="006A7A82"/>
    <w:rsid w:val="006B0199"/>
    <w:rsid w:val="006B07F0"/>
    <w:rsid w:val="006B0A32"/>
    <w:rsid w:val="006B0AE6"/>
    <w:rsid w:val="006B0BD8"/>
    <w:rsid w:val="006B0F5C"/>
    <w:rsid w:val="006B2255"/>
    <w:rsid w:val="006B4557"/>
    <w:rsid w:val="006B488B"/>
    <w:rsid w:val="006B6E4B"/>
    <w:rsid w:val="006B7219"/>
    <w:rsid w:val="006B7EA5"/>
    <w:rsid w:val="006C0251"/>
    <w:rsid w:val="006C1880"/>
    <w:rsid w:val="006C20CC"/>
    <w:rsid w:val="006C242E"/>
    <w:rsid w:val="006C2938"/>
    <w:rsid w:val="006C2B9A"/>
    <w:rsid w:val="006C39BB"/>
    <w:rsid w:val="006C41A7"/>
    <w:rsid w:val="006C4502"/>
    <w:rsid w:val="006C6114"/>
    <w:rsid w:val="006C63BE"/>
    <w:rsid w:val="006C6D31"/>
    <w:rsid w:val="006C71EF"/>
    <w:rsid w:val="006C7BB0"/>
    <w:rsid w:val="006C7DEF"/>
    <w:rsid w:val="006D1654"/>
    <w:rsid w:val="006D1ED2"/>
    <w:rsid w:val="006D2288"/>
    <w:rsid w:val="006D3476"/>
    <w:rsid w:val="006D3AF5"/>
    <w:rsid w:val="006D4464"/>
    <w:rsid w:val="006D4523"/>
    <w:rsid w:val="006D4CA4"/>
    <w:rsid w:val="006D5E91"/>
    <w:rsid w:val="006D6295"/>
    <w:rsid w:val="006D643F"/>
    <w:rsid w:val="006D7BEC"/>
    <w:rsid w:val="006E04FC"/>
    <w:rsid w:val="006E14E6"/>
    <w:rsid w:val="006E1AEE"/>
    <w:rsid w:val="006E2F52"/>
    <w:rsid w:val="006E32A9"/>
    <w:rsid w:val="006E3B9C"/>
    <w:rsid w:val="006E42C7"/>
    <w:rsid w:val="006E51A2"/>
    <w:rsid w:val="006E5CAC"/>
    <w:rsid w:val="006E69B0"/>
    <w:rsid w:val="006E6FE0"/>
    <w:rsid w:val="006F0DE2"/>
    <w:rsid w:val="006F11BD"/>
    <w:rsid w:val="006F1268"/>
    <w:rsid w:val="006F1690"/>
    <w:rsid w:val="006F2075"/>
    <w:rsid w:val="006F25B4"/>
    <w:rsid w:val="006F2C68"/>
    <w:rsid w:val="006F30ED"/>
    <w:rsid w:val="006F32C7"/>
    <w:rsid w:val="006F3495"/>
    <w:rsid w:val="006F3A5F"/>
    <w:rsid w:val="006F417D"/>
    <w:rsid w:val="006F46F2"/>
    <w:rsid w:val="006F4EE2"/>
    <w:rsid w:val="006F4F63"/>
    <w:rsid w:val="006F5645"/>
    <w:rsid w:val="006F5808"/>
    <w:rsid w:val="006F5A8B"/>
    <w:rsid w:val="006F5C83"/>
    <w:rsid w:val="006F6164"/>
    <w:rsid w:val="006F67CC"/>
    <w:rsid w:val="006F6B89"/>
    <w:rsid w:val="006F70D0"/>
    <w:rsid w:val="006F732D"/>
    <w:rsid w:val="0070059D"/>
    <w:rsid w:val="00700F31"/>
    <w:rsid w:val="00701C2D"/>
    <w:rsid w:val="00702162"/>
    <w:rsid w:val="00702F94"/>
    <w:rsid w:val="00703930"/>
    <w:rsid w:val="007046D2"/>
    <w:rsid w:val="00704C13"/>
    <w:rsid w:val="00704C53"/>
    <w:rsid w:val="00705064"/>
    <w:rsid w:val="0070610E"/>
    <w:rsid w:val="00707171"/>
    <w:rsid w:val="00707759"/>
    <w:rsid w:val="00710081"/>
    <w:rsid w:val="00710B0D"/>
    <w:rsid w:val="00710E54"/>
    <w:rsid w:val="00711831"/>
    <w:rsid w:val="00713924"/>
    <w:rsid w:val="00713CB5"/>
    <w:rsid w:val="00713EC6"/>
    <w:rsid w:val="007140B6"/>
    <w:rsid w:val="00714689"/>
    <w:rsid w:val="00714E3F"/>
    <w:rsid w:val="007152B6"/>
    <w:rsid w:val="0071558B"/>
    <w:rsid w:val="0071585A"/>
    <w:rsid w:val="00716CB0"/>
    <w:rsid w:val="007176DD"/>
    <w:rsid w:val="0071776A"/>
    <w:rsid w:val="007207B4"/>
    <w:rsid w:val="00721189"/>
    <w:rsid w:val="007221C3"/>
    <w:rsid w:val="007229BB"/>
    <w:rsid w:val="00722BA5"/>
    <w:rsid w:val="00722F2C"/>
    <w:rsid w:val="00723245"/>
    <w:rsid w:val="00723C3F"/>
    <w:rsid w:val="00723F4A"/>
    <w:rsid w:val="0072443C"/>
    <w:rsid w:val="00724EF7"/>
    <w:rsid w:val="007254D1"/>
    <w:rsid w:val="00725B32"/>
    <w:rsid w:val="00725B3C"/>
    <w:rsid w:val="00725E2D"/>
    <w:rsid w:val="007278F7"/>
    <w:rsid w:val="007300B1"/>
    <w:rsid w:val="00730E7B"/>
    <w:rsid w:val="00733938"/>
    <w:rsid w:val="00733D54"/>
    <w:rsid w:val="00733DA9"/>
    <w:rsid w:val="007341A3"/>
    <w:rsid w:val="007342CF"/>
    <w:rsid w:val="00734F21"/>
    <w:rsid w:val="00736A4F"/>
    <w:rsid w:val="00737753"/>
    <w:rsid w:val="00737768"/>
    <w:rsid w:val="00740CE9"/>
    <w:rsid w:val="00741717"/>
    <w:rsid w:val="00741D2C"/>
    <w:rsid w:val="007428E3"/>
    <w:rsid w:val="0074394E"/>
    <w:rsid w:val="0074422D"/>
    <w:rsid w:val="007443FE"/>
    <w:rsid w:val="00745945"/>
    <w:rsid w:val="00745990"/>
    <w:rsid w:val="0074655A"/>
    <w:rsid w:val="007477E7"/>
    <w:rsid w:val="00750D0A"/>
    <w:rsid w:val="007513AA"/>
    <w:rsid w:val="007517D9"/>
    <w:rsid w:val="00751D93"/>
    <w:rsid w:val="00752300"/>
    <w:rsid w:val="00752417"/>
    <w:rsid w:val="00752F7F"/>
    <w:rsid w:val="00753BF5"/>
    <w:rsid w:val="0075409F"/>
    <w:rsid w:val="007546F8"/>
    <w:rsid w:val="0075579B"/>
    <w:rsid w:val="00755BAB"/>
    <w:rsid w:val="00756A5D"/>
    <w:rsid w:val="007571B0"/>
    <w:rsid w:val="0076080E"/>
    <w:rsid w:val="00762BE6"/>
    <w:rsid w:val="007632C2"/>
    <w:rsid w:val="0076411D"/>
    <w:rsid w:val="00764272"/>
    <w:rsid w:val="007644AD"/>
    <w:rsid w:val="00764997"/>
    <w:rsid w:val="00764D94"/>
    <w:rsid w:val="00765017"/>
    <w:rsid w:val="00765378"/>
    <w:rsid w:val="00765DC8"/>
    <w:rsid w:val="0076645F"/>
    <w:rsid w:val="007670F8"/>
    <w:rsid w:val="007671D4"/>
    <w:rsid w:val="0077067F"/>
    <w:rsid w:val="00770A85"/>
    <w:rsid w:val="00772B68"/>
    <w:rsid w:val="00773514"/>
    <w:rsid w:val="0077399A"/>
    <w:rsid w:val="00773CDE"/>
    <w:rsid w:val="00773DC9"/>
    <w:rsid w:val="00774585"/>
    <w:rsid w:val="00774942"/>
    <w:rsid w:val="0077572E"/>
    <w:rsid w:val="00775D1F"/>
    <w:rsid w:val="00776293"/>
    <w:rsid w:val="007768CF"/>
    <w:rsid w:val="00777605"/>
    <w:rsid w:val="00777BE4"/>
    <w:rsid w:val="0078008C"/>
    <w:rsid w:val="0078031B"/>
    <w:rsid w:val="00780B35"/>
    <w:rsid w:val="007825D3"/>
    <w:rsid w:val="007825E6"/>
    <w:rsid w:val="00782BC7"/>
    <w:rsid w:val="007832A9"/>
    <w:rsid w:val="00784F44"/>
    <w:rsid w:val="007860E8"/>
    <w:rsid w:val="007865EB"/>
    <w:rsid w:val="00786672"/>
    <w:rsid w:val="007872CF"/>
    <w:rsid w:val="00787715"/>
    <w:rsid w:val="00787808"/>
    <w:rsid w:val="00787EEB"/>
    <w:rsid w:val="00790156"/>
    <w:rsid w:val="007907DE"/>
    <w:rsid w:val="0079201C"/>
    <w:rsid w:val="0079307F"/>
    <w:rsid w:val="007940C5"/>
    <w:rsid w:val="007947C4"/>
    <w:rsid w:val="00795008"/>
    <w:rsid w:val="00795CE1"/>
    <w:rsid w:val="00796153"/>
    <w:rsid w:val="00796B46"/>
    <w:rsid w:val="00797A38"/>
    <w:rsid w:val="007A00D0"/>
    <w:rsid w:val="007A03BE"/>
    <w:rsid w:val="007A0646"/>
    <w:rsid w:val="007A06AC"/>
    <w:rsid w:val="007A107E"/>
    <w:rsid w:val="007A2A01"/>
    <w:rsid w:val="007A4636"/>
    <w:rsid w:val="007A6FCA"/>
    <w:rsid w:val="007B04B8"/>
    <w:rsid w:val="007B0CC0"/>
    <w:rsid w:val="007B1014"/>
    <w:rsid w:val="007B103F"/>
    <w:rsid w:val="007B1220"/>
    <w:rsid w:val="007B1484"/>
    <w:rsid w:val="007B1A10"/>
    <w:rsid w:val="007B1C20"/>
    <w:rsid w:val="007B31AB"/>
    <w:rsid w:val="007B3268"/>
    <w:rsid w:val="007B3B01"/>
    <w:rsid w:val="007B42D3"/>
    <w:rsid w:val="007B46D9"/>
    <w:rsid w:val="007B6659"/>
    <w:rsid w:val="007B6C39"/>
    <w:rsid w:val="007B76AB"/>
    <w:rsid w:val="007B7C10"/>
    <w:rsid w:val="007B7DBD"/>
    <w:rsid w:val="007C1F61"/>
    <w:rsid w:val="007C45D3"/>
    <w:rsid w:val="007C597B"/>
    <w:rsid w:val="007C6C1D"/>
    <w:rsid w:val="007C6D85"/>
    <w:rsid w:val="007C760C"/>
    <w:rsid w:val="007D08FD"/>
    <w:rsid w:val="007D1584"/>
    <w:rsid w:val="007D2044"/>
    <w:rsid w:val="007D3D21"/>
    <w:rsid w:val="007D405E"/>
    <w:rsid w:val="007D4F33"/>
    <w:rsid w:val="007D554B"/>
    <w:rsid w:val="007D600D"/>
    <w:rsid w:val="007D65C7"/>
    <w:rsid w:val="007D6645"/>
    <w:rsid w:val="007D703C"/>
    <w:rsid w:val="007D74D2"/>
    <w:rsid w:val="007D79B5"/>
    <w:rsid w:val="007E0F66"/>
    <w:rsid w:val="007E155D"/>
    <w:rsid w:val="007E2334"/>
    <w:rsid w:val="007E23CE"/>
    <w:rsid w:val="007E2CE7"/>
    <w:rsid w:val="007E3CA7"/>
    <w:rsid w:val="007E400D"/>
    <w:rsid w:val="007E43D0"/>
    <w:rsid w:val="007E4F00"/>
    <w:rsid w:val="007E54F8"/>
    <w:rsid w:val="007E5987"/>
    <w:rsid w:val="007E5BD8"/>
    <w:rsid w:val="007E7BF9"/>
    <w:rsid w:val="007F02BC"/>
    <w:rsid w:val="007F0824"/>
    <w:rsid w:val="007F1799"/>
    <w:rsid w:val="007F1D17"/>
    <w:rsid w:val="007F1ED3"/>
    <w:rsid w:val="007F20D7"/>
    <w:rsid w:val="007F2E65"/>
    <w:rsid w:val="007F389A"/>
    <w:rsid w:val="007F43BA"/>
    <w:rsid w:val="007F45D1"/>
    <w:rsid w:val="007F4E12"/>
    <w:rsid w:val="007F64BE"/>
    <w:rsid w:val="007F6DC3"/>
    <w:rsid w:val="008006B4"/>
    <w:rsid w:val="0080082D"/>
    <w:rsid w:val="008015B6"/>
    <w:rsid w:val="008025A2"/>
    <w:rsid w:val="00802DF8"/>
    <w:rsid w:val="00803F29"/>
    <w:rsid w:val="00803FD4"/>
    <w:rsid w:val="0080481C"/>
    <w:rsid w:val="00804C54"/>
    <w:rsid w:val="008056DD"/>
    <w:rsid w:val="008058A4"/>
    <w:rsid w:val="00805D87"/>
    <w:rsid w:val="00806EB9"/>
    <w:rsid w:val="00807B40"/>
    <w:rsid w:val="00810135"/>
    <w:rsid w:val="0081104C"/>
    <w:rsid w:val="008121F2"/>
    <w:rsid w:val="00812584"/>
    <w:rsid w:val="008128C8"/>
    <w:rsid w:val="008128E3"/>
    <w:rsid w:val="00812D16"/>
    <w:rsid w:val="008146F8"/>
    <w:rsid w:val="00816C51"/>
    <w:rsid w:val="0081768B"/>
    <w:rsid w:val="00817E02"/>
    <w:rsid w:val="00820A0C"/>
    <w:rsid w:val="008217D1"/>
    <w:rsid w:val="00821865"/>
    <w:rsid w:val="00821DBA"/>
    <w:rsid w:val="00821E75"/>
    <w:rsid w:val="008225EB"/>
    <w:rsid w:val="00822C0A"/>
    <w:rsid w:val="0082327D"/>
    <w:rsid w:val="00823FD8"/>
    <w:rsid w:val="0082426C"/>
    <w:rsid w:val="0082433D"/>
    <w:rsid w:val="00824AD0"/>
    <w:rsid w:val="00825730"/>
    <w:rsid w:val="008257BD"/>
    <w:rsid w:val="00826252"/>
    <w:rsid w:val="008263C7"/>
    <w:rsid w:val="00826509"/>
    <w:rsid w:val="00826B19"/>
    <w:rsid w:val="008271B4"/>
    <w:rsid w:val="0082785E"/>
    <w:rsid w:val="00830125"/>
    <w:rsid w:val="00830A31"/>
    <w:rsid w:val="00830F80"/>
    <w:rsid w:val="00832200"/>
    <w:rsid w:val="00832272"/>
    <w:rsid w:val="0083354D"/>
    <w:rsid w:val="00834203"/>
    <w:rsid w:val="0083452E"/>
    <w:rsid w:val="00834B7C"/>
    <w:rsid w:val="0083546A"/>
    <w:rsid w:val="0083561B"/>
    <w:rsid w:val="00835998"/>
    <w:rsid w:val="008360B1"/>
    <w:rsid w:val="008360C7"/>
    <w:rsid w:val="00836200"/>
    <w:rsid w:val="00837421"/>
    <w:rsid w:val="00837635"/>
    <w:rsid w:val="008379F2"/>
    <w:rsid w:val="00837D78"/>
    <w:rsid w:val="00840D79"/>
    <w:rsid w:val="00842A21"/>
    <w:rsid w:val="0084560C"/>
    <w:rsid w:val="00845AA0"/>
    <w:rsid w:val="00845DAD"/>
    <w:rsid w:val="008466AE"/>
    <w:rsid w:val="00846919"/>
    <w:rsid w:val="00847863"/>
    <w:rsid w:val="008505D2"/>
    <w:rsid w:val="0085069B"/>
    <w:rsid w:val="0085121F"/>
    <w:rsid w:val="00851377"/>
    <w:rsid w:val="00851527"/>
    <w:rsid w:val="00851C30"/>
    <w:rsid w:val="00853EA0"/>
    <w:rsid w:val="0085437C"/>
    <w:rsid w:val="00854660"/>
    <w:rsid w:val="008547F3"/>
    <w:rsid w:val="00854B2F"/>
    <w:rsid w:val="00855481"/>
    <w:rsid w:val="0085569A"/>
    <w:rsid w:val="00855E71"/>
    <w:rsid w:val="00856224"/>
    <w:rsid w:val="00856354"/>
    <w:rsid w:val="008565E3"/>
    <w:rsid w:val="008568E1"/>
    <w:rsid w:val="00856BE9"/>
    <w:rsid w:val="008578F8"/>
    <w:rsid w:val="00860566"/>
    <w:rsid w:val="00860D8C"/>
    <w:rsid w:val="0086165C"/>
    <w:rsid w:val="00861B26"/>
    <w:rsid w:val="00862EED"/>
    <w:rsid w:val="00863BAD"/>
    <w:rsid w:val="00864021"/>
    <w:rsid w:val="008643FC"/>
    <w:rsid w:val="008649B9"/>
    <w:rsid w:val="00865023"/>
    <w:rsid w:val="00865461"/>
    <w:rsid w:val="00866377"/>
    <w:rsid w:val="0086784F"/>
    <w:rsid w:val="00870394"/>
    <w:rsid w:val="00870529"/>
    <w:rsid w:val="0087073B"/>
    <w:rsid w:val="008707B3"/>
    <w:rsid w:val="00870A27"/>
    <w:rsid w:val="00870A47"/>
    <w:rsid w:val="00871BE6"/>
    <w:rsid w:val="008720CB"/>
    <w:rsid w:val="00872A8A"/>
    <w:rsid w:val="00872BE5"/>
    <w:rsid w:val="0087351E"/>
    <w:rsid w:val="00873967"/>
    <w:rsid w:val="008746A4"/>
    <w:rsid w:val="0087528A"/>
    <w:rsid w:val="0087576A"/>
    <w:rsid w:val="00875B56"/>
    <w:rsid w:val="008770D4"/>
    <w:rsid w:val="008800E5"/>
    <w:rsid w:val="008809DB"/>
    <w:rsid w:val="0088127F"/>
    <w:rsid w:val="008815EF"/>
    <w:rsid w:val="00881C58"/>
    <w:rsid w:val="00882281"/>
    <w:rsid w:val="00882F9D"/>
    <w:rsid w:val="00884FE9"/>
    <w:rsid w:val="00885273"/>
    <w:rsid w:val="00885F2C"/>
    <w:rsid w:val="00886386"/>
    <w:rsid w:val="0088701C"/>
    <w:rsid w:val="00887060"/>
    <w:rsid w:val="00887A23"/>
    <w:rsid w:val="008906BF"/>
    <w:rsid w:val="00890D6C"/>
    <w:rsid w:val="008919B2"/>
    <w:rsid w:val="00892459"/>
    <w:rsid w:val="008929AA"/>
    <w:rsid w:val="00892AA5"/>
    <w:rsid w:val="00893C0F"/>
    <w:rsid w:val="0089499B"/>
    <w:rsid w:val="00894ACA"/>
    <w:rsid w:val="00894EC5"/>
    <w:rsid w:val="00895E1A"/>
    <w:rsid w:val="00896658"/>
    <w:rsid w:val="008967B5"/>
    <w:rsid w:val="008976BA"/>
    <w:rsid w:val="0089770C"/>
    <w:rsid w:val="00897AFB"/>
    <w:rsid w:val="00897DB6"/>
    <w:rsid w:val="008A03AC"/>
    <w:rsid w:val="008A1008"/>
    <w:rsid w:val="008A29CE"/>
    <w:rsid w:val="008A345A"/>
    <w:rsid w:val="008A3DB9"/>
    <w:rsid w:val="008A4661"/>
    <w:rsid w:val="008A4DCC"/>
    <w:rsid w:val="008A5ED8"/>
    <w:rsid w:val="008A68D0"/>
    <w:rsid w:val="008A6A5C"/>
    <w:rsid w:val="008A7316"/>
    <w:rsid w:val="008B025F"/>
    <w:rsid w:val="008B13F2"/>
    <w:rsid w:val="008B2FBB"/>
    <w:rsid w:val="008B3021"/>
    <w:rsid w:val="008B3B16"/>
    <w:rsid w:val="008B4A1C"/>
    <w:rsid w:val="008B500A"/>
    <w:rsid w:val="008B5051"/>
    <w:rsid w:val="008B6931"/>
    <w:rsid w:val="008B747A"/>
    <w:rsid w:val="008B7D28"/>
    <w:rsid w:val="008C156D"/>
    <w:rsid w:val="008C1610"/>
    <w:rsid w:val="008C1783"/>
    <w:rsid w:val="008C20EA"/>
    <w:rsid w:val="008C2F1E"/>
    <w:rsid w:val="008C3006"/>
    <w:rsid w:val="008C30E5"/>
    <w:rsid w:val="008C3B5B"/>
    <w:rsid w:val="008C409F"/>
    <w:rsid w:val="008C4C7A"/>
    <w:rsid w:val="008C5B72"/>
    <w:rsid w:val="008C5FAE"/>
    <w:rsid w:val="008C602D"/>
    <w:rsid w:val="008C6BCC"/>
    <w:rsid w:val="008C7B15"/>
    <w:rsid w:val="008D098D"/>
    <w:rsid w:val="008D135A"/>
    <w:rsid w:val="008D1DD0"/>
    <w:rsid w:val="008D2205"/>
    <w:rsid w:val="008D2331"/>
    <w:rsid w:val="008D28DE"/>
    <w:rsid w:val="008D347F"/>
    <w:rsid w:val="008D35AD"/>
    <w:rsid w:val="008D3608"/>
    <w:rsid w:val="008D36CD"/>
    <w:rsid w:val="008D3702"/>
    <w:rsid w:val="008D3CF6"/>
    <w:rsid w:val="008D410B"/>
    <w:rsid w:val="008D4380"/>
    <w:rsid w:val="008D44F5"/>
    <w:rsid w:val="008D48D1"/>
    <w:rsid w:val="008D6BE8"/>
    <w:rsid w:val="008D7645"/>
    <w:rsid w:val="008E137F"/>
    <w:rsid w:val="008E27E9"/>
    <w:rsid w:val="008E42DE"/>
    <w:rsid w:val="008E4D69"/>
    <w:rsid w:val="008E6028"/>
    <w:rsid w:val="008E70C3"/>
    <w:rsid w:val="008F1510"/>
    <w:rsid w:val="008F2C49"/>
    <w:rsid w:val="008F36F0"/>
    <w:rsid w:val="008F3C6B"/>
    <w:rsid w:val="008F54C1"/>
    <w:rsid w:val="008F5A55"/>
    <w:rsid w:val="008F5DBC"/>
    <w:rsid w:val="008F66BC"/>
    <w:rsid w:val="008F7CFF"/>
    <w:rsid w:val="008F7ED1"/>
    <w:rsid w:val="0090085D"/>
    <w:rsid w:val="009008CF"/>
    <w:rsid w:val="009013BD"/>
    <w:rsid w:val="00901C8D"/>
    <w:rsid w:val="00901F28"/>
    <w:rsid w:val="0090227D"/>
    <w:rsid w:val="00904A4D"/>
    <w:rsid w:val="00905413"/>
    <w:rsid w:val="00905643"/>
    <w:rsid w:val="00905796"/>
    <w:rsid w:val="00905EE9"/>
    <w:rsid w:val="009065F4"/>
    <w:rsid w:val="009075A7"/>
    <w:rsid w:val="00907B53"/>
    <w:rsid w:val="00907CB3"/>
    <w:rsid w:val="00907D46"/>
    <w:rsid w:val="00907DFB"/>
    <w:rsid w:val="00910624"/>
    <w:rsid w:val="00910A13"/>
    <w:rsid w:val="00910ED5"/>
    <w:rsid w:val="00910FBA"/>
    <w:rsid w:val="00911D39"/>
    <w:rsid w:val="00912B9F"/>
    <w:rsid w:val="00914E17"/>
    <w:rsid w:val="00917C0F"/>
    <w:rsid w:val="0092040E"/>
    <w:rsid w:val="00920C6C"/>
    <w:rsid w:val="009212A3"/>
    <w:rsid w:val="00921897"/>
    <w:rsid w:val="00921A3F"/>
    <w:rsid w:val="00921C6D"/>
    <w:rsid w:val="009227D9"/>
    <w:rsid w:val="00922D10"/>
    <w:rsid w:val="00922F3E"/>
    <w:rsid w:val="00923C44"/>
    <w:rsid w:val="009257E6"/>
    <w:rsid w:val="00926123"/>
    <w:rsid w:val="00927791"/>
    <w:rsid w:val="009277C0"/>
    <w:rsid w:val="00927D5C"/>
    <w:rsid w:val="00930607"/>
    <w:rsid w:val="00930D0A"/>
    <w:rsid w:val="0093187B"/>
    <w:rsid w:val="009329BA"/>
    <w:rsid w:val="00932EF7"/>
    <w:rsid w:val="0093304D"/>
    <w:rsid w:val="00933A7C"/>
    <w:rsid w:val="00934D8A"/>
    <w:rsid w:val="00936939"/>
    <w:rsid w:val="00937546"/>
    <w:rsid w:val="009379E9"/>
    <w:rsid w:val="00937DB1"/>
    <w:rsid w:val="00937E4F"/>
    <w:rsid w:val="0094053B"/>
    <w:rsid w:val="00941310"/>
    <w:rsid w:val="00941DF6"/>
    <w:rsid w:val="00942040"/>
    <w:rsid w:val="00942C9F"/>
    <w:rsid w:val="00944167"/>
    <w:rsid w:val="00944D65"/>
    <w:rsid w:val="00945631"/>
    <w:rsid w:val="0094579D"/>
    <w:rsid w:val="00945A2D"/>
    <w:rsid w:val="00947549"/>
    <w:rsid w:val="009477BE"/>
    <w:rsid w:val="00947CF3"/>
    <w:rsid w:val="009508D4"/>
    <w:rsid w:val="00952F58"/>
    <w:rsid w:val="00953014"/>
    <w:rsid w:val="00953197"/>
    <w:rsid w:val="00953AD9"/>
    <w:rsid w:val="009550D1"/>
    <w:rsid w:val="00955592"/>
    <w:rsid w:val="0095579F"/>
    <w:rsid w:val="00957639"/>
    <w:rsid w:val="0095793C"/>
    <w:rsid w:val="00957947"/>
    <w:rsid w:val="0096111E"/>
    <w:rsid w:val="00961125"/>
    <w:rsid w:val="009623D8"/>
    <w:rsid w:val="00963362"/>
    <w:rsid w:val="009638FA"/>
    <w:rsid w:val="00963A4A"/>
    <w:rsid w:val="00963BD1"/>
    <w:rsid w:val="00963C64"/>
    <w:rsid w:val="0096428F"/>
    <w:rsid w:val="009647BB"/>
    <w:rsid w:val="009668EB"/>
    <w:rsid w:val="00966B1F"/>
    <w:rsid w:val="009675A4"/>
    <w:rsid w:val="00967CFB"/>
    <w:rsid w:val="00970A7E"/>
    <w:rsid w:val="0097116E"/>
    <w:rsid w:val="0097412F"/>
    <w:rsid w:val="00974518"/>
    <w:rsid w:val="00974C34"/>
    <w:rsid w:val="009756B8"/>
    <w:rsid w:val="00976815"/>
    <w:rsid w:val="00977CE3"/>
    <w:rsid w:val="00980FE0"/>
    <w:rsid w:val="00983EF6"/>
    <w:rsid w:val="009845D5"/>
    <w:rsid w:val="0098497F"/>
    <w:rsid w:val="009849C8"/>
    <w:rsid w:val="00985F8B"/>
    <w:rsid w:val="00990C3B"/>
    <w:rsid w:val="00991A7A"/>
    <w:rsid w:val="00991CBD"/>
    <w:rsid w:val="009921E6"/>
    <w:rsid w:val="009928B7"/>
    <w:rsid w:val="00992AC7"/>
    <w:rsid w:val="0099321A"/>
    <w:rsid w:val="009932DD"/>
    <w:rsid w:val="009937EE"/>
    <w:rsid w:val="009943AC"/>
    <w:rsid w:val="009947E8"/>
    <w:rsid w:val="009960B7"/>
    <w:rsid w:val="00996898"/>
    <w:rsid w:val="00996F08"/>
    <w:rsid w:val="009972FE"/>
    <w:rsid w:val="00997B35"/>
    <w:rsid w:val="00997CD1"/>
    <w:rsid w:val="009A0971"/>
    <w:rsid w:val="009A1B8F"/>
    <w:rsid w:val="009A1D28"/>
    <w:rsid w:val="009A3886"/>
    <w:rsid w:val="009A6D88"/>
    <w:rsid w:val="009A6DB9"/>
    <w:rsid w:val="009A7275"/>
    <w:rsid w:val="009B0690"/>
    <w:rsid w:val="009B22B7"/>
    <w:rsid w:val="009B2C33"/>
    <w:rsid w:val="009B3A47"/>
    <w:rsid w:val="009B4A6E"/>
    <w:rsid w:val="009B536C"/>
    <w:rsid w:val="009B5C19"/>
    <w:rsid w:val="009B6496"/>
    <w:rsid w:val="009C01C2"/>
    <w:rsid w:val="009C01DA"/>
    <w:rsid w:val="009C1528"/>
    <w:rsid w:val="009C20CC"/>
    <w:rsid w:val="009C2BDF"/>
    <w:rsid w:val="009C3558"/>
    <w:rsid w:val="009C4EC4"/>
    <w:rsid w:val="009C506B"/>
    <w:rsid w:val="009C562E"/>
    <w:rsid w:val="009C5E44"/>
    <w:rsid w:val="009C7531"/>
    <w:rsid w:val="009C7CB9"/>
    <w:rsid w:val="009C7E16"/>
    <w:rsid w:val="009D0488"/>
    <w:rsid w:val="009D0582"/>
    <w:rsid w:val="009D113F"/>
    <w:rsid w:val="009D1478"/>
    <w:rsid w:val="009D1576"/>
    <w:rsid w:val="009D220C"/>
    <w:rsid w:val="009D221F"/>
    <w:rsid w:val="009D264D"/>
    <w:rsid w:val="009D368A"/>
    <w:rsid w:val="009D4A2B"/>
    <w:rsid w:val="009D5E25"/>
    <w:rsid w:val="009E09F0"/>
    <w:rsid w:val="009E0B79"/>
    <w:rsid w:val="009E19E8"/>
    <w:rsid w:val="009E377C"/>
    <w:rsid w:val="009E3B14"/>
    <w:rsid w:val="009E3F1C"/>
    <w:rsid w:val="009E411C"/>
    <w:rsid w:val="009E458A"/>
    <w:rsid w:val="009E4D7B"/>
    <w:rsid w:val="009E5316"/>
    <w:rsid w:val="009E5BE2"/>
    <w:rsid w:val="009E5D53"/>
    <w:rsid w:val="009E5D7C"/>
    <w:rsid w:val="009E5DFC"/>
    <w:rsid w:val="009E7898"/>
    <w:rsid w:val="009E7A46"/>
    <w:rsid w:val="009F1789"/>
    <w:rsid w:val="009F22E4"/>
    <w:rsid w:val="009F2E3B"/>
    <w:rsid w:val="009F36CE"/>
    <w:rsid w:val="009F36D2"/>
    <w:rsid w:val="009F388F"/>
    <w:rsid w:val="009F3B6B"/>
    <w:rsid w:val="009F3D62"/>
    <w:rsid w:val="009F3FE4"/>
    <w:rsid w:val="009F4504"/>
    <w:rsid w:val="009F502C"/>
    <w:rsid w:val="009F603B"/>
    <w:rsid w:val="009F6987"/>
    <w:rsid w:val="009F720F"/>
    <w:rsid w:val="009F75D8"/>
    <w:rsid w:val="009F7E40"/>
    <w:rsid w:val="00A01040"/>
    <w:rsid w:val="00A010E7"/>
    <w:rsid w:val="00A01A17"/>
    <w:rsid w:val="00A01A60"/>
    <w:rsid w:val="00A0277E"/>
    <w:rsid w:val="00A03127"/>
    <w:rsid w:val="00A03389"/>
    <w:rsid w:val="00A04FC5"/>
    <w:rsid w:val="00A0551B"/>
    <w:rsid w:val="00A05FCD"/>
    <w:rsid w:val="00A06E6E"/>
    <w:rsid w:val="00A0715E"/>
    <w:rsid w:val="00A07378"/>
    <w:rsid w:val="00A076F9"/>
    <w:rsid w:val="00A07997"/>
    <w:rsid w:val="00A07F87"/>
    <w:rsid w:val="00A10288"/>
    <w:rsid w:val="00A106C0"/>
    <w:rsid w:val="00A1089E"/>
    <w:rsid w:val="00A11088"/>
    <w:rsid w:val="00A1158E"/>
    <w:rsid w:val="00A13659"/>
    <w:rsid w:val="00A14E03"/>
    <w:rsid w:val="00A15D8E"/>
    <w:rsid w:val="00A160AF"/>
    <w:rsid w:val="00A1637F"/>
    <w:rsid w:val="00A1699F"/>
    <w:rsid w:val="00A16C67"/>
    <w:rsid w:val="00A17085"/>
    <w:rsid w:val="00A171E4"/>
    <w:rsid w:val="00A1785A"/>
    <w:rsid w:val="00A206ED"/>
    <w:rsid w:val="00A20806"/>
    <w:rsid w:val="00A20C7F"/>
    <w:rsid w:val="00A21D41"/>
    <w:rsid w:val="00A22DBA"/>
    <w:rsid w:val="00A2329D"/>
    <w:rsid w:val="00A23B21"/>
    <w:rsid w:val="00A23C4A"/>
    <w:rsid w:val="00A23FC9"/>
    <w:rsid w:val="00A2400E"/>
    <w:rsid w:val="00A2490E"/>
    <w:rsid w:val="00A25442"/>
    <w:rsid w:val="00A25BFF"/>
    <w:rsid w:val="00A264E7"/>
    <w:rsid w:val="00A26648"/>
    <w:rsid w:val="00A26B25"/>
    <w:rsid w:val="00A26F79"/>
    <w:rsid w:val="00A27105"/>
    <w:rsid w:val="00A27522"/>
    <w:rsid w:val="00A30CEB"/>
    <w:rsid w:val="00A3136F"/>
    <w:rsid w:val="00A3291A"/>
    <w:rsid w:val="00A34D0C"/>
    <w:rsid w:val="00A34D76"/>
    <w:rsid w:val="00A34F55"/>
    <w:rsid w:val="00A3506F"/>
    <w:rsid w:val="00A35259"/>
    <w:rsid w:val="00A35ADB"/>
    <w:rsid w:val="00A365D0"/>
    <w:rsid w:val="00A36854"/>
    <w:rsid w:val="00A373F4"/>
    <w:rsid w:val="00A402B8"/>
    <w:rsid w:val="00A403C6"/>
    <w:rsid w:val="00A4043E"/>
    <w:rsid w:val="00A4173C"/>
    <w:rsid w:val="00A41C50"/>
    <w:rsid w:val="00A41E3E"/>
    <w:rsid w:val="00A427F6"/>
    <w:rsid w:val="00A437D9"/>
    <w:rsid w:val="00A43C16"/>
    <w:rsid w:val="00A443A6"/>
    <w:rsid w:val="00A44922"/>
    <w:rsid w:val="00A45A1A"/>
    <w:rsid w:val="00A45E61"/>
    <w:rsid w:val="00A47111"/>
    <w:rsid w:val="00A4754C"/>
    <w:rsid w:val="00A47F32"/>
    <w:rsid w:val="00A50B51"/>
    <w:rsid w:val="00A50DED"/>
    <w:rsid w:val="00A51BCA"/>
    <w:rsid w:val="00A53178"/>
    <w:rsid w:val="00A53220"/>
    <w:rsid w:val="00A538E6"/>
    <w:rsid w:val="00A551D5"/>
    <w:rsid w:val="00A55570"/>
    <w:rsid w:val="00A56102"/>
    <w:rsid w:val="00A5629B"/>
    <w:rsid w:val="00A5675A"/>
    <w:rsid w:val="00A56800"/>
    <w:rsid w:val="00A56D7E"/>
    <w:rsid w:val="00A5704C"/>
    <w:rsid w:val="00A570F1"/>
    <w:rsid w:val="00A57404"/>
    <w:rsid w:val="00A575BD"/>
    <w:rsid w:val="00A57A17"/>
    <w:rsid w:val="00A57E64"/>
    <w:rsid w:val="00A60881"/>
    <w:rsid w:val="00A60EEC"/>
    <w:rsid w:val="00A60FCA"/>
    <w:rsid w:val="00A61D38"/>
    <w:rsid w:val="00A6239F"/>
    <w:rsid w:val="00A63B83"/>
    <w:rsid w:val="00A6434F"/>
    <w:rsid w:val="00A646CD"/>
    <w:rsid w:val="00A658F6"/>
    <w:rsid w:val="00A65BD9"/>
    <w:rsid w:val="00A660F4"/>
    <w:rsid w:val="00A66718"/>
    <w:rsid w:val="00A671EF"/>
    <w:rsid w:val="00A70524"/>
    <w:rsid w:val="00A7055C"/>
    <w:rsid w:val="00A70B31"/>
    <w:rsid w:val="00A70BE1"/>
    <w:rsid w:val="00A725BC"/>
    <w:rsid w:val="00A73A74"/>
    <w:rsid w:val="00A744AC"/>
    <w:rsid w:val="00A759FE"/>
    <w:rsid w:val="00A75FE1"/>
    <w:rsid w:val="00A76A5F"/>
    <w:rsid w:val="00A76D67"/>
    <w:rsid w:val="00A76F1F"/>
    <w:rsid w:val="00A77562"/>
    <w:rsid w:val="00A776B8"/>
    <w:rsid w:val="00A779EA"/>
    <w:rsid w:val="00A77F5A"/>
    <w:rsid w:val="00A81220"/>
    <w:rsid w:val="00A81EB6"/>
    <w:rsid w:val="00A837FE"/>
    <w:rsid w:val="00A842DB"/>
    <w:rsid w:val="00A85357"/>
    <w:rsid w:val="00A86864"/>
    <w:rsid w:val="00A868AD"/>
    <w:rsid w:val="00A87001"/>
    <w:rsid w:val="00A902DD"/>
    <w:rsid w:val="00A91050"/>
    <w:rsid w:val="00A91617"/>
    <w:rsid w:val="00A96865"/>
    <w:rsid w:val="00A96FA8"/>
    <w:rsid w:val="00A97164"/>
    <w:rsid w:val="00A9770A"/>
    <w:rsid w:val="00A97807"/>
    <w:rsid w:val="00AA03F7"/>
    <w:rsid w:val="00AA0A43"/>
    <w:rsid w:val="00AA0A6F"/>
    <w:rsid w:val="00AA0DD3"/>
    <w:rsid w:val="00AA17E0"/>
    <w:rsid w:val="00AA1C07"/>
    <w:rsid w:val="00AA33A8"/>
    <w:rsid w:val="00AA3688"/>
    <w:rsid w:val="00AA36AA"/>
    <w:rsid w:val="00AA43EC"/>
    <w:rsid w:val="00AA5887"/>
    <w:rsid w:val="00AA59E4"/>
    <w:rsid w:val="00AA6840"/>
    <w:rsid w:val="00AA712C"/>
    <w:rsid w:val="00AB0F5B"/>
    <w:rsid w:val="00AB19F8"/>
    <w:rsid w:val="00AB1B39"/>
    <w:rsid w:val="00AB1C0F"/>
    <w:rsid w:val="00AB2A61"/>
    <w:rsid w:val="00AB3A12"/>
    <w:rsid w:val="00AB45C0"/>
    <w:rsid w:val="00AB5A8D"/>
    <w:rsid w:val="00AB5CB9"/>
    <w:rsid w:val="00AB648B"/>
    <w:rsid w:val="00AB6642"/>
    <w:rsid w:val="00AB751B"/>
    <w:rsid w:val="00AC1A11"/>
    <w:rsid w:val="00AC2EFE"/>
    <w:rsid w:val="00AC3930"/>
    <w:rsid w:val="00AC3AB1"/>
    <w:rsid w:val="00AC449C"/>
    <w:rsid w:val="00AC67DC"/>
    <w:rsid w:val="00AC68C6"/>
    <w:rsid w:val="00AC79C1"/>
    <w:rsid w:val="00AC7CA4"/>
    <w:rsid w:val="00AD0920"/>
    <w:rsid w:val="00AD2777"/>
    <w:rsid w:val="00AD2FF6"/>
    <w:rsid w:val="00AD403D"/>
    <w:rsid w:val="00AD493B"/>
    <w:rsid w:val="00AD4A64"/>
    <w:rsid w:val="00AD4BDE"/>
    <w:rsid w:val="00AD4D4E"/>
    <w:rsid w:val="00AD598F"/>
    <w:rsid w:val="00AD6D09"/>
    <w:rsid w:val="00AD7663"/>
    <w:rsid w:val="00AE0682"/>
    <w:rsid w:val="00AE07DA"/>
    <w:rsid w:val="00AE098E"/>
    <w:rsid w:val="00AE0BBA"/>
    <w:rsid w:val="00AE0BF3"/>
    <w:rsid w:val="00AE2291"/>
    <w:rsid w:val="00AE2562"/>
    <w:rsid w:val="00AE25C8"/>
    <w:rsid w:val="00AE2B8D"/>
    <w:rsid w:val="00AE2CEB"/>
    <w:rsid w:val="00AE4113"/>
    <w:rsid w:val="00AE4153"/>
    <w:rsid w:val="00AE4380"/>
    <w:rsid w:val="00AE4FAC"/>
    <w:rsid w:val="00AE518C"/>
    <w:rsid w:val="00AE5525"/>
    <w:rsid w:val="00AE6381"/>
    <w:rsid w:val="00AE656F"/>
    <w:rsid w:val="00AE7D78"/>
    <w:rsid w:val="00AF0340"/>
    <w:rsid w:val="00AF0B6F"/>
    <w:rsid w:val="00AF17F7"/>
    <w:rsid w:val="00AF1843"/>
    <w:rsid w:val="00AF1B76"/>
    <w:rsid w:val="00AF2309"/>
    <w:rsid w:val="00AF41F6"/>
    <w:rsid w:val="00AF438E"/>
    <w:rsid w:val="00AF45CA"/>
    <w:rsid w:val="00AF50AC"/>
    <w:rsid w:val="00AF5BAF"/>
    <w:rsid w:val="00AF5CEE"/>
    <w:rsid w:val="00AF646D"/>
    <w:rsid w:val="00AF65CA"/>
    <w:rsid w:val="00AF703A"/>
    <w:rsid w:val="00AF7506"/>
    <w:rsid w:val="00B00546"/>
    <w:rsid w:val="00B007DD"/>
    <w:rsid w:val="00B0098A"/>
    <w:rsid w:val="00B01016"/>
    <w:rsid w:val="00B0146E"/>
    <w:rsid w:val="00B02160"/>
    <w:rsid w:val="00B027CB"/>
    <w:rsid w:val="00B0352B"/>
    <w:rsid w:val="00B05465"/>
    <w:rsid w:val="00B0600F"/>
    <w:rsid w:val="00B06D0F"/>
    <w:rsid w:val="00B06F37"/>
    <w:rsid w:val="00B073E6"/>
    <w:rsid w:val="00B074F8"/>
    <w:rsid w:val="00B11A3D"/>
    <w:rsid w:val="00B121B0"/>
    <w:rsid w:val="00B1250B"/>
    <w:rsid w:val="00B12BEB"/>
    <w:rsid w:val="00B1377C"/>
    <w:rsid w:val="00B13B87"/>
    <w:rsid w:val="00B13D39"/>
    <w:rsid w:val="00B15089"/>
    <w:rsid w:val="00B15252"/>
    <w:rsid w:val="00B15AAA"/>
    <w:rsid w:val="00B17784"/>
    <w:rsid w:val="00B17FAB"/>
    <w:rsid w:val="00B20FD0"/>
    <w:rsid w:val="00B21034"/>
    <w:rsid w:val="00B2148F"/>
    <w:rsid w:val="00B21D70"/>
    <w:rsid w:val="00B22C5F"/>
    <w:rsid w:val="00B23687"/>
    <w:rsid w:val="00B250CA"/>
    <w:rsid w:val="00B25710"/>
    <w:rsid w:val="00B26168"/>
    <w:rsid w:val="00B265E0"/>
    <w:rsid w:val="00B26F6D"/>
    <w:rsid w:val="00B27B03"/>
    <w:rsid w:val="00B31129"/>
    <w:rsid w:val="00B31B62"/>
    <w:rsid w:val="00B3208E"/>
    <w:rsid w:val="00B32B39"/>
    <w:rsid w:val="00B32D82"/>
    <w:rsid w:val="00B33711"/>
    <w:rsid w:val="00B34889"/>
    <w:rsid w:val="00B364B8"/>
    <w:rsid w:val="00B36B7D"/>
    <w:rsid w:val="00B372B5"/>
    <w:rsid w:val="00B37550"/>
    <w:rsid w:val="00B37AA5"/>
    <w:rsid w:val="00B40199"/>
    <w:rsid w:val="00B402C6"/>
    <w:rsid w:val="00B403F4"/>
    <w:rsid w:val="00B4044B"/>
    <w:rsid w:val="00B40C09"/>
    <w:rsid w:val="00B4199C"/>
    <w:rsid w:val="00B419BB"/>
    <w:rsid w:val="00B41DC1"/>
    <w:rsid w:val="00B425F9"/>
    <w:rsid w:val="00B4268A"/>
    <w:rsid w:val="00B42F69"/>
    <w:rsid w:val="00B4354F"/>
    <w:rsid w:val="00B447CF"/>
    <w:rsid w:val="00B4531F"/>
    <w:rsid w:val="00B46EC7"/>
    <w:rsid w:val="00B4726F"/>
    <w:rsid w:val="00B50A91"/>
    <w:rsid w:val="00B5160B"/>
    <w:rsid w:val="00B51761"/>
    <w:rsid w:val="00B51871"/>
    <w:rsid w:val="00B51FC0"/>
    <w:rsid w:val="00B52022"/>
    <w:rsid w:val="00B52187"/>
    <w:rsid w:val="00B5426C"/>
    <w:rsid w:val="00B54691"/>
    <w:rsid w:val="00B54C5D"/>
    <w:rsid w:val="00B56322"/>
    <w:rsid w:val="00B6053C"/>
    <w:rsid w:val="00B605A4"/>
    <w:rsid w:val="00B60CCD"/>
    <w:rsid w:val="00B627D5"/>
    <w:rsid w:val="00B62854"/>
    <w:rsid w:val="00B62973"/>
    <w:rsid w:val="00B62ACD"/>
    <w:rsid w:val="00B62EF1"/>
    <w:rsid w:val="00B6312C"/>
    <w:rsid w:val="00B63186"/>
    <w:rsid w:val="00B632BD"/>
    <w:rsid w:val="00B640CC"/>
    <w:rsid w:val="00B645B6"/>
    <w:rsid w:val="00B64B2F"/>
    <w:rsid w:val="00B64CD8"/>
    <w:rsid w:val="00B65C1C"/>
    <w:rsid w:val="00B667BF"/>
    <w:rsid w:val="00B674D6"/>
    <w:rsid w:val="00B6797D"/>
    <w:rsid w:val="00B70FE3"/>
    <w:rsid w:val="00B7152D"/>
    <w:rsid w:val="00B71CB3"/>
    <w:rsid w:val="00B72376"/>
    <w:rsid w:val="00B735B8"/>
    <w:rsid w:val="00B747DB"/>
    <w:rsid w:val="00B74858"/>
    <w:rsid w:val="00B752EB"/>
    <w:rsid w:val="00B757D2"/>
    <w:rsid w:val="00B77BC4"/>
    <w:rsid w:val="00B77BE4"/>
    <w:rsid w:val="00B807A7"/>
    <w:rsid w:val="00B812BE"/>
    <w:rsid w:val="00B813D5"/>
    <w:rsid w:val="00B821D4"/>
    <w:rsid w:val="00B8258D"/>
    <w:rsid w:val="00B825B4"/>
    <w:rsid w:val="00B84037"/>
    <w:rsid w:val="00B84E7E"/>
    <w:rsid w:val="00B862E5"/>
    <w:rsid w:val="00B86608"/>
    <w:rsid w:val="00B86C81"/>
    <w:rsid w:val="00B87847"/>
    <w:rsid w:val="00B90477"/>
    <w:rsid w:val="00B90940"/>
    <w:rsid w:val="00B9281D"/>
    <w:rsid w:val="00B92AA5"/>
    <w:rsid w:val="00B935D7"/>
    <w:rsid w:val="00B93904"/>
    <w:rsid w:val="00B955FE"/>
    <w:rsid w:val="00B95921"/>
    <w:rsid w:val="00B96744"/>
    <w:rsid w:val="00B96900"/>
    <w:rsid w:val="00BA0B9F"/>
    <w:rsid w:val="00BA1546"/>
    <w:rsid w:val="00BA1AEC"/>
    <w:rsid w:val="00BA22AD"/>
    <w:rsid w:val="00BA23A6"/>
    <w:rsid w:val="00BA3287"/>
    <w:rsid w:val="00BA37C7"/>
    <w:rsid w:val="00BA4C1E"/>
    <w:rsid w:val="00BA562C"/>
    <w:rsid w:val="00BA5FCC"/>
    <w:rsid w:val="00BA6419"/>
    <w:rsid w:val="00BA6550"/>
    <w:rsid w:val="00BB06DB"/>
    <w:rsid w:val="00BB1DA9"/>
    <w:rsid w:val="00BB254E"/>
    <w:rsid w:val="00BB2D7E"/>
    <w:rsid w:val="00BB3642"/>
    <w:rsid w:val="00BB39D0"/>
    <w:rsid w:val="00BB4980"/>
    <w:rsid w:val="00BB4A3B"/>
    <w:rsid w:val="00BB5522"/>
    <w:rsid w:val="00BB58B9"/>
    <w:rsid w:val="00BB59F6"/>
    <w:rsid w:val="00BB5EF0"/>
    <w:rsid w:val="00BB66AB"/>
    <w:rsid w:val="00BB7218"/>
    <w:rsid w:val="00BC0AD6"/>
    <w:rsid w:val="00BC122E"/>
    <w:rsid w:val="00BC2C90"/>
    <w:rsid w:val="00BC3584"/>
    <w:rsid w:val="00BC3F33"/>
    <w:rsid w:val="00BC453F"/>
    <w:rsid w:val="00BC5838"/>
    <w:rsid w:val="00BC609B"/>
    <w:rsid w:val="00BC6260"/>
    <w:rsid w:val="00BC6719"/>
    <w:rsid w:val="00BC6DC2"/>
    <w:rsid w:val="00BC7600"/>
    <w:rsid w:val="00BD01F1"/>
    <w:rsid w:val="00BD26F2"/>
    <w:rsid w:val="00BD3E47"/>
    <w:rsid w:val="00BD3EFB"/>
    <w:rsid w:val="00BD5903"/>
    <w:rsid w:val="00BD64EA"/>
    <w:rsid w:val="00BD75EB"/>
    <w:rsid w:val="00BD75FD"/>
    <w:rsid w:val="00BE00E8"/>
    <w:rsid w:val="00BE1059"/>
    <w:rsid w:val="00BE109C"/>
    <w:rsid w:val="00BE1E3C"/>
    <w:rsid w:val="00BE3401"/>
    <w:rsid w:val="00BE4381"/>
    <w:rsid w:val="00BE4ED6"/>
    <w:rsid w:val="00BE54F3"/>
    <w:rsid w:val="00BE5F67"/>
    <w:rsid w:val="00BE6538"/>
    <w:rsid w:val="00BE7920"/>
    <w:rsid w:val="00BF00C3"/>
    <w:rsid w:val="00BF0842"/>
    <w:rsid w:val="00BF096F"/>
    <w:rsid w:val="00BF1877"/>
    <w:rsid w:val="00BF1E46"/>
    <w:rsid w:val="00BF2CD1"/>
    <w:rsid w:val="00BF4B6A"/>
    <w:rsid w:val="00BF5135"/>
    <w:rsid w:val="00BF56E6"/>
    <w:rsid w:val="00BF6FCB"/>
    <w:rsid w:val="00C00312"/>
    <w:rsid w:val="00C009F5"/>
    <w:rsid w:val="00C00AEA"/>
    <w:rsid w:val="00C01129"/>
    <w:rsid w:val="00C02239"/>
    <w:rsid w:val="00C0225F"/>
    <w:rsid w:val="00C022E1"/>
    <w:rsid w:val="00C03013"/>
    <w:rsid w:val="00C031A6"/>
    <w:rsid w:val="00C0398D"/>
    <w:rsid w:val="00C0410E"/>
    <w:rsid w:val="00C04651"/>
    <w:rsid w:val="00C05C3D"/>
    <w:rsid w:val="00C071AC"/>
    <w:rsid w:val="00C108E7"/>
    <w:rsid w:val="00C109A2"/>
    <w:rsid w:val="00C10AD8"/>
    <w:rsid w:val="00C118A2"/>
    <w:rsid w:val="00C11E4C"/>
    <w:rsid w:val="00C12876"/>
    <w:rsid w:val="00C12A4A"/>
    <w:rsid w:val="00C14954"/>
    <w:rsid w:val="00C149DC"/>
    <w:rsid w:val="00C14FED"/>
    <w:rsid w:val="00C152A4"/>
    <w:rsid w:val="00C152DA"/>
    <w:rsid w:val="00C1571B"/>
    <w:rsid w:val="00C15821"/>
    <w:rsid w:val="00C16BB9"/>
    <w:rsid w:val="00C172EE"/>
    <w:rsid w:val="00C17477"/>
    <w:rsid w:val="00C17794"/>
    <w:rsid w:val="00C179B0"/>
    <w:rsid w:val="00C200E5"/>
    <w:rsid w:val="00C20245"/>
    <w:rsid w:val="00C20CA6"/>
    <w:rsid w:val="00C223EE"/>
    <w:rsid w:val="00C226F9"/>
    <w:rsid w:val="00C22B3D"/>
    <w:rsid w:val="00C23398"/>
    <w:rsid w:val="00C23B1C"/>
    <w:rsid w:val="00C23B23"/>
    <w:rsid w:val="00C23F3F"/>
    <w:rsid w:val="00C2428B"/>
    <w:rsid w:val="00C2448D"/>
    <w:rsid w:val="00C25796"/>
    <w:rsid w:val="00C25D2E"/>
    <w:rsid w:val="00C26C22"/>
    <w:rsid w:val="00C2734E"/>
    <w:rsid w:val="00C27B03"/>
    <w:rsid w:val="00C27C57"/>
    <w:rsid w:val="00C3089B"/>
    <w:rsid w:val="00C30F7B"/>
    <w:rsid w:val="00C3168B"/>
    <w:rsid w:val="00C3233A"/>
    <w:rsid w:val="00C3392E"/>
    <w:rsid w:val="00C34B40"/>
    <w:rsid w:val="00C35836"/>
    <w:rsid w:val="00C37C9A"/>
    <w:rsid w:val="00C40A1D"/>
    <w:rsid w:val="00C40FBC"/>
    <w:rsid w:val="00C41CD3"/>
    <w:rsid w:val="00C42774"/>
    <w:rsid w:val="00C43438"/>
    <w:rsid w:val="00C44264"/>
    <w:rsid w:val="00C443FB"/>
    <w:rsid w:val="00C44D97"/>
    <w:rsid w:val="00C45434"/>
    <w:rsid w:val="00C46251"/>
    <w:rsid w:val="00C463B5"/>
    <w:rsid w:val="00C464E3"/>
    <w:rsid w:val="00C4790F"/>
    <w:rsid w:val="00C47FC0"/>
    <w:rsid w:val="00C5189F"/>
    <w:rsid w:val="00C51D57"/>
    <w:rsid w:val="00C528CC"/>
    <w:rsid w:val="00C53353"/>
    <w:rsid w:val="00C534F4"/>
    <w:rsid w:val="00C53615"/>
    <w:rsid w:val="00C53ABD"/>
    <w:rsid w:val="00C53AD3"/>
    <w:rsid w:val="00C53C94"/>
    <w:rsid w:val="00C554D0"/>
    <w:rsid w:val="00C55823"/>
    <w:rsid w:val="00C56905"/>
    <w:rsid w:val="00C56CA9"/>
    <w:rsid w:val="00C57741"/>
    <w:rsid w:val="00C57F31"/>
    <w:rsid w:val="00C6074F"/>
    <w:rsid w:val="00C62568"/>
    <w:rsid w:val="00C64143"/>
    <w:rsid w:val="00C6434D"/>
    <w:rsid w:val="00C64650"/>
    <w:rsid w:val="00C64F17"/>
    <w:rsid w:val="00C652E5"/>
    <w:rsid w:val="00C65670"/>
    <w:rsid w:val="00C65BC1"/>
    <w:rsid w:val="00C6610D"/>
    <w:rsid w:val="00C66539"/>
    <w:rsid w:val="00C66F38"/>
    <w:rsid w:val="00C671CC"/>
    <w:rsid w:val="00C67446"/>
    <w:rsid w:val="00C700D3"/>
    <w:rsid w:val="00C70962"/>
    <w:rsid w:val="00C71674"/>
    <w:rsid w:val="00C71C43"/>
    <w:rsid w:val="00C71DCB"/>
    <w:rsid w:val="00C72680"/>
    <w:rsid w:val="00C726C3"/>
    <w:rsid w:val="00C73DE2"/>
    <w:rsid w:val="00C75128"/>
    <w:rsid w:val="00C7650A"/>
    <w:rsid w:val="00C7657D"/>
    <w:rsid w:val="00C7697F"/>
    <w:rsid w:val="00C77C9B"/>
    <w:rsid w:val="00C8136C"/>
    <w:rsid w:val="00C820DC"/>
    <w:rsid w:val="00C82AA3"/>
    <w:rsid w:val="00C82FAC"/>
    <w:rsid w:val="00C82FFA"/>
    <w:rsid w:val="00C83FD6"/>
    <w:rsid w:val="00C849EC"/>
    <w:rsid w:val="00C84A1B"/>
    <w:rsid w:val="00C853D3"/>
    <w:rsid w:val="00C85521"/>
    <w:rsid w:val="00C856C0"/>
    <w:rsid w:val="00C85800"/>
    <w:rsid w:val="00C85D91"/>
    <w:rsid w:val="00C861EE"/>
    <w:rsid w:val="00C863EE"/>
    <w:rsid w:val="00C86CE9"/>
    <w:rsid w:val="00C86F07"/>
    <w:rsid w:val="00C906F3"/>
    <w:rsid w:val="00C90F00"/>
    <w:rsid w:val="00C92646"/>
    <w:rsid w:val="00C92B34"/>
    <w:rsid w:val="00C9316A"/>
    <w:rsid w:val="00C93B5E"/>
    <w:rsid w:val="00C93CF1"/>
    <w:rsid w:val="00C9448F"/>
    <w:rsid w:val="00C95D8D"/>
    <w:rsid w:val="00C963CC"/>
    <w:rsid w:val="00C973AB"/>
    <w:rsid w:val="00C973DA"/>
    <w:rsid w:val="00C97B81"/>
    <w:rsid w:val="00C97C7F"/>
    <w:rsid w:val="00C97D8C"/>
    <w:rsid w:val="00CA082A"/>
    <w:rsid w:val="00CA0D5F"/>
    <w:rsid w:val="00CA1B24"/>
    <w:rsid w:val="00CA2283"/>
    <w:rsid w:val="00CA2AEF"/>
    <w:rsid w:val="00CA325F"/>
    <w:rsid w:val="00CA33B8"/>
    <w:rsid w:val="00CA3E92"/>
    <w:rsid w:val="00CA429A"/>
    <w:rsid w:val="00CA4D33"/>
    <w:rsid w:val="00CA4E40"/>
    <w:rsid w:val="00CA5D6B"/>
    <w:rsid w:val="00CA6308"/>
    <w:rsid w:val="00CA641F"/>
    <w:rsid w:val="00CA737B"/>
    <w:rsid w:val="00CA7463"/>
    <w:rsid w:val="00CA74F3"/>
    <w:rsid w:val="00CB0642"/>
    <w:rsid w:val="00CB0EF4"/>
    <w:rsid w:val="00CB1582"/>
    <w:rsid w:val="00CB17B2"/>
    <w:rsid w:val="00CB1D1B"/>
    <w:rsid w:val="00CB1E86"/>
    <w:rsid w:val="00CB22B7"/>
    <w:rsid w:val="00CB28CF"/>
    <w:rsid w:val="00CB31DA"/>
    <w:rsid w:val="00CB386A"/>
    <w:rsid w:val="00CB5032"/>
    <w:rsid w:val="00CB5300"/>
    <w:rsid w:val="00CB56BD"/>
    <w:rsid w:val="00CB7B65"/>
    <w:rsid w:val="00CB7DF6"/>
    <w:rsid w:val="00CC052A"/>
    <w:rsid w:val="00CC0B59"/>
    <w:rsid w:val="00CC2407"/>
    <w:rsid w:val="00CC2FAC"/>
    <w:rsid w:val="00CC303F"/>
    <w:rsid w:val="00CC3B85"/>
    <w:rsid w:val="00CC3C96"/>
    <w:rsid w:val="00CC4397"/>
    <w:rsid w:val="00CC4785"/>
    <w:rsid w:val="00CC49AE"/>
    <w:rsid w:val="00CC596E"/>
    <w:rsid w:val="00CC6781"/>
    <w:rsid w:val="00CC67ED"/>
    <w:rsid w:val="00CC726D"/>
    <w:rsid w:val="00CC788C"/>
    <w:rsid w:val="00CD059A"/>
    <w:rsid w:val="00CD077C"/>
    <w:rsid w:val="00CD0BB8"/>
    <w:rsid w:val="00CD0EB3"/>
    <w:rsid w:val="00CD2EA8"/>
    <w:rsid w:val="00CD342A"/>
    <w:rsid w:val="00CD38CC"/>
    <w:rsid w:val="00CD38F0"/>
    <w:rsid w:val="00CD3940"/>
    <w:rsid w:val="00CD3CCD"/>
    <w:rsid w:val="00CD3ED2"/>
    <w:rsid w:val="00CD4408"/>
    <w:rsid w:val="00CD551D"/>
    <w:rsid w:val="00CD7370"/>
    <w:rsid w:val="00CD77D1"/>
    <w:rsid w:val="00CE1FF7"/>
    <w:rsid w:val="00CE27A4"/>
    <w:rsid w:val="00CE5B4E"/>
    <w:rsid w:val="00CE631D"/>
    <w:rsid w:val="00CE6A0B"/>
    <w:rsid w:val="00CE7762"/>
    <w:rsid w:val="00CF045F"/>
    <w:rsid w:val="00CF0676"/>
    <w:rsid w:val="00CF0950"/>
    <w:rsid w:val="00CF0EED"/>
    <w:rsid w:val="00CF120B"/>
    <w:rsid w:val="00CF3B07"/>
    <w:rsid w:val="00CF3C0D"/>
    <w:rsid w:val="00CF4C13"/>
    <w:rsid w:val="00CF4C54"/>
    <w:rsid w:val="00CF5C57"/>
    <w:rsid w:val="00CF61FF"/>
    <w:rsid w:val="00CF62E0"/>
    <w:rsid w:val="00CF6384"/>
    <w:rsid w:val="00CF655E"/>
    <w:rsid w:val="00CF6902"/>
    <w:rsid w:val="00D013D7"/>
    <w:rsid w:val="00D01B35"/>
    <w:rsid w:val="00D020E6"/>
    <w:rsid w:val="00D027CA"/>
    <w:rsid w:val="00D0353C"/>
    <w:rsid w:val="00D06E88"/>
    <w:rsid w:val="00D0766D"/>
    <w:rsid w:val="00D10F56"/>
    <w:rsid w:val="00D1142F"/>
    <w:rsid w:val="00D11AA3"/>
    <w:rsid w:val="00D11F90"/>
    <w:rsid w:val="00D12944"/>
    <w:rsid w:val="00D13527"/>
    <w:rsid w:val="00D138CA"/>
    <w:rsid w:val="00D1493B"/>
    <w:rsid w:val="00D15E4E"/>
    <w:rsid w:val="00D16431"/>
    <w:rsid w:val="00D16AD8"/>
    <w:rsid w:val="00D17601"/>
    <w:rsid w:val="00D20092"/>
    <w:rsid w:val="00D20093"/>
    <w:rsid w:val="00D20961"/>
    <w:rsid w:val="00D20D6E"/>
    <w:rsid w:val="00D21300"/>
    <w:rsid w:val="00D21FB8"/>
    <w:rsid w:val="00D22D41"/>
    <w:rsid w:val="00D22F7B"/>
    <w:rsid w:val="00D230DC"/>
    <w:rsid w:val="00D2336E"/>
    <w:rsid w:val="00D23BBA"/>
    <w:rsid w:val="00D242AC"/>
    <w:rsid w:val="00D24430"/>
    <w:rsid w:val="00D24E96"/>
    <w:rsid w:val="00D26087"/>
    <w:rsid w:val="00D26C9A"/>
    <w:rsid w:val="00D303E8"/>
    <w:rsid w:val="00D30E54"/>
    <w:rsid w:val="00D31BA6"/>
    <w:rsid w:val="00D31DB9"/>
    <w:rsid w:val="00D320B0"/>
    <w:rsid w:val="00D328AB"/>
    <w:rsid w:val="00D335E1"/>
    <w:rsid w:val="00D3545E"/>
    <w:rsid w:val="00D357B7"/>
    <w:rsid w:val="00D35C97"/>
    <w:rsid w:val="00D35FB7"/>
    <w:rsid w:val="00D35FEA"/>
    <w:rsid w:val="00D366E4"/>
    <w:rsid w:val="00D40D23"/>
    <w:rsid w:val="00D40EF2"/>
    <w:rsid w:val="00D423AC"/>
    <w:rsid w:val="00D4300E"/>
    <w:rsid w:val="00D445FC"/>
    <w:rsid w:val="00D448F8"/>
    <w:rsid w:val="00D44B15"/>
    <w:rsid w:val="00D44DC6"/>
    <w:rsid w:val="00D476CB"/>
    <w:rsid w:val="00D476EA"/>
    <w:rsid w:val="00D47B26"/>
    <w:rsid w:val="00D47DEF"/>
    <w:rsid w:val="00D514E5"/>
    <w:rsid w:val="00D52275"/>
    <w:rsid w:val="00D52B0D"/>
    <w:rsid w:val="00D53589"/>
    <w:rsid w:val="00D539D5"/>
    <w:rsid w:val="00D544D5"/>
    <w:rsid w:val="00D569AA"/>
    <w:rsid w:val="00D57351"/>
    <w:rsid w:val="00D57380"/>
    <w:rsid w:val="00D57420"/>
    <w:rsid w:val="00D577B3"/>
    <w:rsid w:val="00D57897"/>
    <w:rsid w:val="00D602DE"/>
    <w:rsid w:val="00D60840"/>
    <w:rsid w:val="00D6096A"/>
    <w:rsid w:val="00D60ABE"/>
    <w:rsid w:val="00D60CE5"/>
    <w:rsid w:val="00D61811"/>
    <w:rsid w:val="00D6196A"/>
    <w:rsid w:val="00D62067"/>
    <w:rsid w:val="00D63F9F"/>
    <w:rsid w:val="00D646D3"/>
    <w:rsid w:val="00D662F2"/>
    <w:rsid w:val="00D665F1"/>
    <w:rsid w:val="00D6711E"/>
    <w:rsid w:val="00D67BA4"/>
    <w:rsid w:val="00D7040C"/>
    <w:rsid w:val="00D718EF"/>
    <w:rsid w:val="00D72B02"/>
    <w:rsid w:val="00D72BB5"/>
    <w:rsid w:val="00D73B08"/>
    <w:rsid w:val="00D74130"/>
    <w:rsid w:val="00D74198"/>
    <w:rsid w:val="00D74A76"/>
    <w:rsid w:val="00D74D76"/>
    <w:rsid w:val="00D762A7"/>
    <w:rsid w:val="00D80127"/>
    <w:rsid w:val="00D804E2"/>
    <w:rsid w:val="00D805D1"/>
    <w:rsid w:val="00D810A4"/>
    <w:rsid w:val="00D81FB3"/>
    <w:rsid w:val="00D8245B"/>
    <w:rsid w:val="00D82FD7"/>
    <w:rsid w:val="00D8349A"/>
    <w:rsid w:val="00D84FA6"/>
    <w:rsid w:val="00D85095"/>
    <w:rsid w:val="00D85909"/>
    <w:rsid w:val="00D85C5F"/>
    <w:rsid w:val="00D85ECC"/>
    <w:rsid w:val="00D864C7"/>
    <w:rsid w:val="00D86872"/>
    <w:rsid w:val="00D86EB7"/>
    <w:rsid w:val="00D86F34"/>
    <w:rsid w:val="00D905DE"/>
    <w:rsid w:val="00D90A4B"/>
    <w:rsid w:val="00D91B24"/>
    <w:rsid w:val="00D91E9F"/>
    <w:rsid w:val="00D9278B"/>
    <w:rsid w:val="00D92B5E"/>
    <w:rsid w:val="00D93388"/>
    <w:rsid w:val="00D93A07"/>
    <w:rsid w:val="00D93CFF"/>
    <w:rsid w:val="00D94466"/>
    <w:rsid w:val="00D95457"/>
    <w:rsid w:val="00D97A7B"/>
    <w:rsid w:val="00D97DF0"/>
    <w:rsid w:val="00DA09A5"/>
    <w:rsid w:val="00DA1259"/>
    <w:rsid w:val="00DA15D3"/>
    <w:rsid w:val="00DA1AAD"/>
    <w:rsid w:val="00DA1E08"/>
    <w:rsid w:val="00DA3AA8"/>
    <w:rsid w:val="00DA4520"/>
    <w:rsid w:val="00DA4A52"/>
    <w:rsid w:val="00DA4FBC"/>
    <w:rsid w:val="00DA63CA"/>
    <w:rsid w:val="00DA6BAD"/>
    <w:rsid w:val="00DA7457"/>
    <w:rsid w:val="00DB0278"/>
    <w:rsid w:val="00DB06B7"/>
    <w:rsid w:val="00DB1083"/>
    <w:rsid w:val="00DB2662"/>
    <w:rsid w:val="00DB2995"/>
    <w:rsid w:val="00DB2ED0"/>
    <w:rsid w:val="00DB38F0"/>
    <w:rsid w:val="00DB3D96"/>
    <w:rsid w:val="00DB3EE8"/>
    <w:rsid w:val="00DB4701"/>
    <w:rsid w:val="00DB4E76"/>
    <w:rsid w:val="00DB59C0"/>
    <w:rsid w:val="00DC0146"/>
    <w:rsid w:val="00DC03EE"/>
    <w:rsid w:val="00DC1325"/>
    <w:rsid w:val="00DC1D5C"/>
    <w:rsid w:val="00DC21FF"/>
    <w:rsid w:val="00DC36B8"/>
    <w:rsid w:val="00DC3F13"/>
    <w:rsid w:val="00DC43DD"/>
    <w:rsid w:val="00DC51B6"/>
    <w:rsid w:val="00DC53F2"/>
    <w:rsid w:val="00DC55CD"/>
    <w:rsid w:val="00DC5AFB"/>
    <w:rsid w:val="00DC6318"/>
    <w:rsid w:val="00DC66F1"/>
    <w:rsid w:val="00DC6725"/>
    <w:rsid w:val="00DC6B01"/>
    <w:rsid w:val="00DC6D8A"/>
    <w:rsid w:val="00DC734F"/>
    <w:rsid w:val="00DC7797"/>
    <w:rsid w:val="00DC79E3"/>
    <w:rsid w:val="00DC7E53"/>
    <w:rsid w:val="00DD078A"/>
    <w:rsid w:val="00DD1737"/>
    <w:rsid w:val="00DD184A"/>
    <w:rsid w:val="00DD1D0B"/>
    <w:rsid w:val="00DD1F3A"/>
    <w:rsid w:val="00DD2F24"/>
    <w:rsid w:val="00DD34E1"/>
    <w:rsid w:val="00DD45E7"/>
    <w:rsid w:val="00DD4B85"/>
    <w:rsid w:val="00DD656B"/>
    <w:rsid w:val="00DD7124"/>
    <w:rsid w:val="00DD71F6"/>
    <w:rsid w:val="00DD7667"/>
    <w:rsid w:val="00DD777C"/>
    <w:rsid w:val="00DE0364"/>
    <w:rsid w:val="00DE0D2F"/>
    <w:rsid w:val="00DE0D75"/>
    <w:rsid w:val="00DE1583"/>
    <w:rsid w:val="00DE19EB"/>
    <w:rsid w:val="00DE1B8B"/>
    <w:rsid w:val="00DE2236"/>
    <w:rsid w:val="00DE3DBF"/>
    <w:rsid w:val="00DE43C2"/>
    <w:rsid w:val="00DE5B0F"/>
    <w:rsid w:val="00DE5DDF"/>
    <w:rsid w:val="00DE715A"/>
    <w:rsid w:val="00DE7B5F"/>
    <w:rsid w:val="00DE7BCC"/>
    <w:rsid w:val="00DF0FE3"/>
    <w:rsid w:val="00DF1A84"/>
    <w:rsid w:val="00DF1F83"/>
    <w:rsid w:val="00DF2CB1"/>
    <w:rsid w:val="00DF33DE"/>
    <w:rsid w:val="00DF40B0"/>
    <w:rsid w:val="00DF4A93"/>
    <w:rsid w:val="00DF54E9"/>
    <w:rsid w:val="00DF5F53"/>
    <w:rsid w:val="00DF69F9"/>
    <w:rsid w:val="00DF77EB"/>
    <w:rsid w:val="00DF79B8"/>
    <w:rsid w:val="00E00588"/>
    <w:rsid w:val="00E01184"/>
    <w:rsid w:val="00E01C45"/>
    <w:rsid w:val="00E01E8D"/>
    <w:rsid w:val="00E02579"/>
    <w:rsid w:val="00E02923"/>
    <w:rsid w:val="00E02B50"/>
    <w:rsid w:val="00E04B3F"/>
    <w:rsid w:val="00E0521A"/>
    <w:rsid w:val="00E0570B"/>
    <w:rsid w:val="00E05723"/>
    <w:rsid w:val="00E05C57"/>
    <w:rsid w:val="00E060C1"/>
    <w:rsid w:val="00E06B1E"/>
    <w:rsid w:val="00E07787"/>
    <w:rsid w:val="00E07C1F"/>
    <w:rsid w:val="00E10AAF"/>
    <w:rsid w:val="00E120EB"/>
    <w:rsid w:val="00E12937"/>
    <w:rsid w:val="00E1359A"/>
    <w:rsid w:val="00E147D5"/>
    <w:rsid w:val="00E14C0E"/>
    <w:rsid w:val="00E14DA7"/>
    <w:rsid w:val="00E15081"/>
    <w:rsid w:val="00E16642"/>
    <w:rsid w:val="00E1787C"/>
    <w:rsid w:val="00E20C76"/>
    <w:rsid w:val="00E20EA5"/>
    <w:rsid w:val="00E21FF5"/>
    <w:rsid w:val="00E2249E"/>
    <w:rsid w:val="00E228FB"/>
    <w:rsid w:val="00E22B76"/>
    <w:rsid w:val="00E234F1"/>
    <w:rsid w:val="00E241ED"/>
    <w:rsid w:val="00E244CF"/>
    <w:rsid w:val="00E24E3A"/>
    <w:rsid w:val="00E25AF8"/>
    <w:rsid w:val="00E26805"/>
    <w:rsid w:val="00E26C55"/>
    <w:rsid w:val="00E26D1E"/>
    <w:rsid w:val="00E26F6C"/>
    <w:rsid w:val="00E273F3"/>
    <w:rsid w:val="00E3158A"/>
    <w:rsid w:val="00E317D1"/>
    <w:rsid w:val="00E31BD0"/>
    <w:rsid w:val="00E321BD"/>
    <w:rsid w:val="00E33884"/>
    <w:rsid w:val="00E33E55"/>
    <w:rsid w:val="00E34CA3"/>
    <w:rsid w:val="00E35C4A"/>
    <w:rsid w:val="00E360DC"/>
    <w:rsid w:val="00E36836"/>
    <w:rsid w:val="00E37996"/>
    <w:rsid w:val="00E37A0F"/>
    <w:rsid w:val="00E37DA6"/>
    <w:rsid w:val="00E37FE3"/>
    <w:rsid w:val="00E40650"/>
    <w:rsid w:val="00E40EB7"/>
    <w:rsid w:val="00E42DE7"/>
    <w:rsid w:val="00E43313"/>
    <w:rsid w:val="00E4364A"/>
    <w:rsid w:val="00E43AAA"/>
    <w:rsid w:val="00E44C62"/>
    <w:rsid w:val="00E454E3"/>
    <w:rsid w:val="00E45CAA"/>
    <w:rsid w:val="00E4648B"/>
    <w:rsid w:val="00E46518"/>
    <w:rsid w:val="00E47CBA"/>
    <w:rsid w:val="00E526AC"/>
    <w:rsid w:val="00E5387C"/>
    <w:rsid w:val="00E5453A"/>
    <w:rsid w:val="00E54EF2"/>
    <w:rsid w:val="00E56A54"/>
    <w:rsid w:val="00E60DC5"/>
    <w:rsid w:val="00E612B3"/>
    <w:rsid w:val="00E614EA"/>
    <w:rsid w:val="00E61A94"/>
    <w:rsid w:val="00E62425"/>
    <w:rsid w:val="00E62D66"/>
    <w:rsid w:val="00E63559"/>
    <w:rsid w:val="00E643E5"/>
    <w:rsid w:val="00E648C1"/>
    <w:rsid w:val="00E67180"/>
    <w:rsid w:val="00E6730B"/>
    <w:rsid w:val="00E676E2"/>
    <w:rsid w:val="00E703A5"/>
    <w:rsid w:val="00E709AE"/>
    <w:rsid w:val="00E71574"/>
    <w:rsid w:val="00E71C55"/>
    <w:rsid w:val="00E7224D"/>
    <w:rsid w:val="00E739D2"/>
    <w:rsid w:val="00E748BE"/>
    <w:rsid w:val="00E74FA5"/>
    <w:rsid w:val="00E756A8"/>
    <w:rsid w:val="00E76032"/>
    <w:rsid w:val="00E768F2"/>
    <w:rsid w:val="00E77E9E"/>
    <w:rsid w:val="00E80706"/>
    <w:rsid w:val="00E81DED"/>
    <w:rsid w:val="00E82316"/>
    <w:rsid w:val="00E825B3"/>
    <w:rsid w:val="00E849DE"/>
    <w:rsid w:val="00E84C9D"/>
    <w:rsid w:val="00E85948"/>
    <w:rsid w:val="00E85F31"/>
    <w:rsid w:val="00E86536"/>
    <w:rsid w:val="00E86F54"/>
    <w:rsid w:val="00E879A2"/>
    <w:rsid w:val="00E87C5B"/>
    <w:rsid w:val="00E87D9B"/>
    <w:rsid w:val="00E90117"/>
    <w:rsid w:val="00E915B5"/>
    <w:rsid w:val="00E9167E"/>
    <w:rsid w:val="00E917B8"/>
    <w:rsid w:val="00E91D5D"/>
    <w:rsid w:val="00E922A4"/>
    <w:rsid w:val="00E925CE"/>
    <w:rsid w:val="00E93E8B"/>
    <w:rsid w:val="00E93F3F"/>
    <w:rsid w:val="00E94FBF"/>
    <w:rsid w:val="00E9663E"/>
    <w:rsid w:val="00E97675"/>
    <w:rsid w:val="00EA05D9"/>
    <w:rsid w:val="00EA1104"/>
    <w:rsid w:val="00EA11A4"/>
    <w:rsid w:val="00EA409D"/>
    <w:rsid w:val="00EA5257"/>
    <w:rsid w:val="00EA5561"/>
    <w:rsid w:val="00EA59B6"/>
    <w:rsid w:val="00EA6EE9"/>
    <w:rsid w:val="00EA7415"/>
    <w:rsid w:val="00EB0433"/>
    <w:rsid w:val="00EB0D93"/>
    <w:rsid w:val="00EB1547"/>
    <w:rsid w:val="00EB1B8B"/>
    <w:rsid w:val="00EB3C54"/>
    <w:rsid w:val="00EB4109"/>
    <w:rsid w:val="00EB4951"/>
    <w:rsid w:val="00EB4D1E"/>
    <w:rsid w:val="00EB595B"/>
    <w:rsid w:val="00EB5BE1"/>
    <w:rsid w:val="00EB6B25"/>
    <w:rsid w:val="00EC098E"/>
    <w:rsid w:val="00EC0BCB"/>
    <w:rsid w:val="00EC0E71"/>
    <w:rsid w:val="00EC1925"/>
    <w:rsid w:val="00EC3F55"/>
    <w:rsid w:val="00EC6FA3"/>
    <w:rsid w:val="00EC731F"/>
    <w:rsid w:val="00ED037C"/>
    <w:rsid w:val="00ED0E17"/>
    <w:rsid w:val="00ED17CB"/>
    <w:rsid w:val="00ED1FAE"/>
    <w:rsid w:val="00ED2EC5"/>
    <w:rsid w:val="00ED3428"/>
    <w:rsid w:val="00ED613A"/>
    <w:rsid w:val="00ED636B"/>
    <w:rsid w:val="00ED6529"/>
    <w:rsid w:val="00ED6CFA"/>
    <w:rsid w:val="00ED6D53"/>
    <w:rsid w:val="00ED7D88"/>
    <w:rsid w:val="00EE011A"/>
    <w:rsid w:val="00EE10D7"/>
    <w:rsid w:val="00EE1855"/>
    <w:rsid w:val="00EE2B68"/>
    <w:rsid w:val="00EE2F02"/>
    <w:rsid w:val="00EE3733"/>
    <w:rsid w:val="00EE395E"/>
    <w:rsid w:val="00EE3A04"/>
    <w:rsid w:val="00EE4CAB"/>
    <w:rsid w:val="00EE5B2F"/>
    <w:rsid w:val="00EE6D70"/>
    <w:rsid w:val="00EE7247"/>
    <w:rsid w:val="00EE7A79"/>
    <w:rsid w:val="00EF1386"/>
    <w:rsid w:val="00EF1630"/>
    <w:rsid w:val="00EF2491"/>
    <w:rsid w:val="00EF24BD"/>
    <w:rsid w:val="00EF256B"/>
    <w:rsid w:val="00EF3A20"/>
    <w:rsid w:val="00EF43C0"/>
    <w:rsid w:val="00EF4C73"/>
    <w:rsid w:val="00EF4EEA"/>
    <w:rsid w:val="00EF5067"/>
    <w:rsid w:val="00EF5277"/>
    <w:rsid w:val="00EF5C76"/>
    <w:rsid w:val="00EF5CAD"/>
    <w:rsid w:val="00EF5D41"/>
    <w:rsid w:val="00EF611F"/>
    <w:rsid w:val="00EF6CCC"/>
    <w:rsid w:val="00EF6F13"/>
    <w:rsid w:val="00EF76E1"/>
    <w:rsid w:val="00F01B3C"/>
    <w:rsid w:val="00F027B8"/>
    <w:rsid w:val="00F029AF"/>
    <w:rsid w:val="00F02A44"/>
    <w:rsid w:val="00F02A92"/>
    <w:rsid w:val="00F04F46"/>
    <w:rsid w:val="00F0598E"/>
    <w:rsid w:val="00F05B37"/>
    <w:rsid w:val="00F05E77"/>
    <w:rsid w:val="00F06B6D"/>
    <w:rsid w:val="00F101BB"/>
    <w:rsid w:val="00F1030E"/>
    <w:rsid w:val="00F10925"/>
    <w:rsid w:val="00F12941"/>
    <w:rsid w:val="00F12A0D"/>
    <w:rsid w:val="00F12F6C"/>
    <w:rsid w:val="00F13340"/>
    <w:rsid w:val="00F13DAE"/>
    <w:rsid w:val="00F14F16"/>
    <w:rsid w:val="00F155D3"/>
    <w:rsid w:val="00F157D8"/>
    <w:rsid w:val="00F16E22"/>
    <w:rsid w:val="00F179D8"/>
    <w:rsid w:val="00F17D78"/>
    <w:rsid w:val="00F201AD"/>
    <w:rsid w:val="00F20361"/>
    <w:rsid w:val="00F21481"/>
    <w:rsid w:val="00F21B21"/>
    <w:rsid w:val="00F222BB"/>
    <w:rsid w:val="00F22AD3"/>
    <w:rsid w:val="00F22C1E"/>
    <w:rsid w:val="00F2386D"/>
    <w:rsid w:val="00F245F8"/>
    <w:rsid w:val="00F2491A"/>
    <w:rsid w:val="00F24EF6"/>
    <w:rsid w:val="00F2500F"/>
    <w:rsid w:val="00F254E4"/>
    <w:rsid w:val="00F26601"/>
    <w:rsid w:val="00F26F5D"/>
    <w:rsid w:val="00F27883"/>
    <w:rsid w:val="00F33A82"/>
    <w:rsid w:val="00F34C92"/>
    <w:rsid w:val="00F34F17"/>
    <w:rsid w:val="00F35A5D"/>
    <w:rsid w:val="00F35D19"/>
    <w:rsid w:val="00F36545"/>
    <w:rsid w:val="00F368B7"/>
    <w:rsid w:val="00F36C91"/>
    <w:rsid w:val="00F377AE"/>
    <w:rsid w:val="00F37937"/>
    <w:rsid w:val="00F3793F"/>
    <w:rsid w:val="00F37E3B"/>
    <w:rsid w:val="00F401CC"/>
    <w:rsid w:val="00F40793"/>
    <w:rsid w:val="00F40CDD"/>
    <w:rsid w:val="00F41269"/>
    <w:rsid w:val="00F41319"/>
    <w:rsid w:val="00F426CF"/>
    <w:rsid w:val="00F44B13"/>
    <w:rsid w:val="00F44E1B"/>
    <w:rsid w:val="00F45BE7"/>
    <w:rsid w:val="00F463D7"/>
    <w:rsid w:val="00F464D1"/>
    <w:rsid w:val="00F467E9"/>
    <w:rsid w:val="00F46BF7"/>
    <w:rsid w:val="00F47288"/>
    <w:rsid w:val="00F47CD3"/>
    <w:rsid w:val="00F47FC6"/>
    <w:rsid w:val="00F50163"/>
    <w:rsid w:val="00F50C84"/>
    <w:rsid w:val="00F510E2"/>
    <w:rsid w:val="00F515F1"/>
    <w:rsid w:val="00F5273A"/>
    <w:rsid w:val="00F52D6B"/>
    <w:rsid w:val="00F52E18"/>
    <w:rsid w:val="00F53983"/>
    <w:rsid w:val="00F53C03"/>
    <w:rsid w:val="00F546FB"/>
    <w:rsid w:val="00F55335"/>
    <w:rsid w:val="00F55CF7"/>
    <w:rsid w:val="00F570D7"/>
    <w:rsid w:val="00F5736B"/>
    <w:rsid w:val="00F57D1C"/>
    <w:rsid w:val="00F602D1"/>
    <w:rsid w:val="00F6086A"/>
    <w:rsid w:val="00F6169B"/>
    <w:rsid w:val="00F62824"/>
    <w:rsid w:val="00F62D7C"/>
    <w:rsid w:val="00F62F45"/>
    <w:rsid w:val="00F631AD"/>
    <w:rsid w:val="00F634C8"/>
    <w:rsid w:val="00F64EEA"/>
    <w:rsid w:val="00F655FB"/>
    <w:rsid w:val="00F65953"/>
    <w:rsid w:val="00F67155"/>
    <w:rsid w:val="00F7058F"/>
    <w:rsid w:val="00F70889"/>
    <w:rsid w:val="00F70BDE"/>
    <w:rsid w:val="00F70D21"/>
    <w:rsid w:val="00F70FEF"/>
    <w:rsid w:val="00F71909"/>
    <w:rsid w:val="00F71CBA"/>
    <w:rsid w:val="00F73878"/>
    <w:rsid w:val="00F73F06"/>
    <w:rsid w:val="00F74F3A"/>
    <w:rsid w:val="00F75C02"/>
    <w:rsid w:val="00F77ECB"/>
    <w:rsid w:val="00F816CE"/>
    <w:rsid w:val="00F81BF8"/>
    <w:rsid w:val="00F81E47"/>
    <w:rsid w:val="00F824EF"/>
    <w:rsid w:val="00F82925"/>
    <w:rsid w:val="00F84408"/>
    <w:rsid w:val="00F85CFF"/>
    <w:rsid w:val="00F86474"/>
    <w:rsid w:val="00F8675B"/>
    <w:rsid w:val="00F86845"/>
    <w:rsid w:val="00F868B4"/>
    <w:rsid w:val="00F8692B"/>
    <w:rsid w:val="00F8730A"/>
    <w:rsid w:val="00F87D2D"/>
    <w:rsid w:val="00F9016F"/>
    <w:rsid w:val="00F90601"/>
    <w:rsid w:val="00F90BC0"/>
    <w:rsid w:val="00F93703"/>
    <w:rsid w:val="00F94FD6"/>
    <w:rsid w:val="00F97703"/>
    <w:rsid w:val="00FA09C9"/>
    <w:rsid w:val="00FA1058"/>
    <w:rsid w:val="00FA1AEB"/>
    <w:rsid w:val="00FA4D4B"/>
    <w:rsid w:val="00FA5325"/>
    <w:rsid w:val="00FA53A3"/>
    <w:rsid w:val="00FA5AD2"/>
    <w:rsid w:val="00FA78FD"/>
    <w:rsid w:val="00FB028B"/>
    <w:rsid w:val="00FB0EFA"/>
    <w:rsid w:val="00FB11BE"/>
    <w:rsid w:val="00FB1357"/>
    <w:rsid w:val="00FB1799"/>
    <w:rsid w:val="00FB18B4"/>
    <w:rsid w:val="00FB1B56"/>
    <w:rsid w:val="00FB27F1"/>
    <w:rsid w:val="00FB2C5E"/>
    <w:rsid w:val="00FB341B"/>
    <w:rsid w:val="00FB3C18"/>
    <w:rsid w:val="00FB4C6F"/>
    <w:rsid w:val="00FB5EF5"/>
    <w:rsid w:val="00FC290B"/>
    <w:rsid w:val="00FC33D7"/>
    <w:rsid w:val="00FC38C1"/>
    <w:rsid w:val="00FC4283"/>
    <w:rsid w:val="00FC49B1"/>
    <w:rsid w:val="00FC4ACB"/>
    <w:rsid w:val="00FC5079"/>
    <w:rsid w:val="00FC512C"/>
    <w:rsid w:val="00FC5D9A"/>
    <w:rsid w:val="00FC5DA1"/>
    <w:rsid w:val="00FC5E76"/>
    <w:rsid w:val="00FC69CF"/>
    <w:rsid w:val="00FC6B2F"/>
    <w:rsid w:val="00FC7214"/>
    <w:rsid w:val="00FD058F"/>
    <w:rsid w:val="00FD0B70"/>
    <w:rsid w:val="00FD11B8"/>
    <w:rsid w:val="00FD1440"/>
    <w:rsid w:val="00FD1489"/>
    <w:rsid w:val="00FD17D7"/>
    <w:rsid w:val="00FD2A88"/>
    <w:rsid w:val="00FD2DA9"/>
    <w:rsid w:val="00FD3503"/>
    <w:rsid w:val="00FD35FA"/>
    <w:rsid w:val="00FD3630"/>
    <w:rsid w:val="00FD3B8E"/>
    <w:rsid w:val="00FD59F1"/>
    <w:rsid w:val="00FD5A7F"/>
    <w:rsid w:val="00FD5DC6"/>
    <w:rsid w:val="00FD5FAA"/>
    <w:rsid w:val="00FD6E1B"/>
    <w:rsid w:val="00FD6EC7"/>
    <w:rsid w:val="00FD6FE2"/>
    <w:rsid w:val="00FD729E"/>
    <w:rsid w:val="00FD74CB"/>
    <w:rsid w:val="00FD7543"/>
    <w:rsid w:val="00FD75B1"/>
    <w:rsid w:val="00FD7A8E"/>
    <w:rsid w:val="00FD7BF5"/>
    <w:rsid w:val="00FE1801"/>
    <w:rsid w:val="00FE185C"/>
    <w:rsid w:val="00FE31B5"/>
    <w:rsid w:val="00FE3214"/>
    <w:rsid w:val="00FE3C5F"/>
    <w:rsid w:val="00FE401B"/>
    <w:rsid w:val="00FE4025"/>
    <w:rsid w:val="00FE42E7"/>
    <w:rsid w:val="00FE4705"/>
    <w:rsid w:val="00FE4EC3"/>
    <w:rsid w:val="00FE5440"/>
    <w:rsid w:val="00FE557C"/>
    <w:rsid w:val="00FE75EE"/>
    <w:rsid w:val="00FF05B8"/>
    <w:rsid w:val="00FF0D55"/>
    <w:rsid w:val="00FF127F"/>
    <w:rsid w:val="00FF1721"/>
    <w:rsid w:val="00FF18A8"/>
    <w:rsid w:val="00FF18F5"/>
    <w:rsid w:val="00FF2B25"/>
    <w:rsid w:val="00FF4C3A"/>
    <w:rsid w:val="00FF50D2"/>
    <w:rsid w:val="00FF62F4"/>
    <w:rsid w:val="00FF6519"/>
    <w:rsid w:val="00FF6B1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FBA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E1804"/>
    <w:pPr>
      <w:tabs>
        <w:tab w:val="left" w:pos="567"/>
      </w:tabs>
      <w:spacing w:line="260" w:lineRule="exact"/>
    </w:pPr>
    <w:rPr>
      <w:rFonts w:eastAsia="Times New Roman"/>
      <w:sz w:val="22"/>
      <w:lang w:val="nl-NL" w:eastAsia="en-US"/>
    </w:rPr>
  </w:style>
  <w:style w:type="paragraph" w:styleId="Heading6">
    <w:name w:val="heading 6"/>
    <w:basedOn w:val="Normal"/>
    <w:next w:val="Text"/>
    <w:link w:val="Heading6Char"/>
    <w:qFormat/>
    <w:rsid w:val="003C2F4C"/>
    <w:pPr>
      <w:keepNext/>
      <w:keepLines/>
      <w:tabs>
        <w:tab w:val="clear" w:pos="567"/>
      </w:tabs>
      <w:spacing w:before="240" w:after="60" w:line="240" w:lineRule="auto"/>
      <w:ind w:left="1701" w:hanging="1701"/>
      <w:outlineLvl w:val="5"/>
    </w:pPr>
    <w:rPr>
      <w:rFonts w:ascii="Arial" w:eastAsia="MS Gothic" w:hAnsi="Arial"/>
      <w:b/>
      <w:lang w:val="x-none" w:eastAsia="zh-CN"/>
    </w:rPr>
  </w:style>
  <w:style w:type="paragraph" w:styleId="Heading7">
    <w:name w:val="heading 7"/>
    <w:basedOn w:val="Normal"/>
    <w:next w:val="Normal"/>
    <w:link w:val="Heading7Char"/>
    <w:semiHidden/>
    <w:unhideWhenUsed/>
    <w:qFormat/>
    <w:rsid w:val="008217D1"/>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w:basedOn w:val="Normal"/>
    <w:link w:val="CommentTextChar"/>
    <w:uiPriority w:val="99"/>
    <w:rsid w:val="00812D16"/>
    <w:rPr>
      <w:sz w:val="20"/>
      <w:lang w:val="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Comment Text Char1 Char Char,Comment Text Char Char Char Char,Comment Text Char1 Char1"/>
    <w:link w:val="CommentText"/>
    <w:uiPriority w:val="99"/>
    <w:rsid w:val="00BC6DC2"/>
    <w:rPr>
      <w:rFonts w:eastAsia="Times New Roman"/>
      <w:lang w:eastAsia="en-US"/>
    </w:rPr>
  </w:style>
  <w:style w:type="character" w:customStyle="1" w:styleId="CommentSubjectChar">
    <w:name w:val="Comment Subject Char"/>
    <w:link w:val="CommentSubject"/>
    <w:uiPriority w:val="99"/>
    <w:rsid w:val="00BC6DC2"/>
    <w:rPr>
      <w:rFonts w:eastAsia="Times New Roman"/>
      <w:b/>
      <w:bCs/>
      <w:lang w:eastAsia="en-US"/>
    </w:rPr>
  </w:style>
  <w:style w:type="paragraph" w:customStyle="1" w:styleId="Text">
    <w:name w:val="Text"/>
    <w:aliases w:val="Graphic,Graphic Char Char,Graphic Char Char Char Char Char,Graphic Char Char Char Char Char Char Char C"/>
    <w:basedOn w:val="Normal"/>
    <w:link w:val="TextChar"/>
    <w:qFormat/>
    <w:rsid w:val="00BD75EB"/>
    <w:pPr>
      <w:keepLines/>
      <w:tabs>
        <w:tab w:val="clear" w:pos="567"/>
      </w:tabs>
      <w:spacing w:before="120" w:line="240" w:lineRule="auto"/>
      <w:jc w:val="both"/>
    </w:pPr>
    <w:rPr>
      <w:rFonts w:eastAsia="MS Mincho"/>
      <w:sz w:val="24"/>
      <w:lang w:val="x-none" w:eastAsia="zh-CN"/>
    </w:rPr>
  </w:style>
  <w:style w:type="character" w:customStyle="1" w:styleId="TextChar">
    <w:name w:val="Text Char"/>
    <w:link w:val="Text"/>
    <w:rsid w:val="00BD75EB"/>
    <w:rPr>
      <w:rFonts w:eastAsia="MS Mincho"/>
      <w:sz w:val="24"/>
      <w:lang w:eastAsia="zh-CN"/>
    </w:rPr>
  </w:style>
  <w:style w:type="paragraph" w:customStyle="1" w:styleId="Listlevel1">
    <w:name w:val="List level 1"/>
    <w:basedOn w:val="Normal"/>
    <w:rsid w:val="00F70BDE"/>
    <w:pPr>
      <w:keepLines/>
      <w:tabs>
        <w:tab w:val="clear" w:pos="567"/>
      </w:tabs>
      <w:spacing w:before="40" w:line="240" w:lineRule="auto"/>
      <w:ind w:left="425" w:hanging="425"/>
    </w:pPr>
    <w:rPr>
      <w:rFonts w:eastAsia="MS Mincho"/>
      <w:sz w:val="24"/>
      <w:lang w:val="en-US" w:eastAsia="zh-CN"/>
    </w:rPr>
  </w:style>
  <w:style w:type="character" w:customStyle="1" w:styleId="Heading6Char">
    <w:name w:val="Heading 6 Char"/>
    <w:link w:val="Heading6"/>
    <w:rsid w:val="003C2F4C"/>
    <w:rPr>
      <w:rFonts w:ascii="Arial" w:eastAsia="MS Gothic" w:hAnsi="Arial" w:cs="Arial"/>
      <w:b/>
      <w:sz w:val="22"/>
      <w:lang w:eastAsia="zh-CN"/>
    </w:rPr>
  </w:style>
  <w:style w:type="paragraph" w:customStyle="1" w:styleId="Table">
    <w:name w:val="Table"/>
    <w:aliases w:val="10 pt  Bold,9 pt,10 pt,9pt,table text 10 pt + Arial,Bold,Normal + (Latin) Arial,(Complex) Arial,legendpt,Table pt,Normal + Courier New,Courier New,Not Bold,Text + Courier New,legendt,9 pt Char Char"/>
    <w:basedOn w:val="Normal"/>
    <w:link w:val="TableChar"/>
    <w:qFormat/>
    <w:rsid w:val="003C2F4C"/>
    <w:pPr>
      <w:keepLines/>
      <w:tabs>
        <w:tab w:val="clear" w:pos="567"/>
        <w:tab w:val="left" w:pos="284"/>
      </w:tabs>
      <w:spacing w:before="40" w:after="20" w:line="240" w:lineRule="auto"/>
    </w:pPr>
    <w:rPr>
      <w:rFonts w:ascii="Arial" w:eastAsia="MS Mincho" w:hAnsi="Arial"/>
      <w:sz w:val="20"/>
      <w:szCs w:val="24"/>
      <w:lang w:val="x-none" w:eastAsia="zh-CN"/>
    </w:rPr>
  </w:style>
  <w:style w:type="character" w:customStyle="1" w:styleId="TableChar">
    <w:name w:val="Table Char"/>
    <w:aliases w:val="10 pt  Bold Char,9 pt Char,10 pt Char,9pt Char,9 Char,legendpt Char,table text 10 pt + Arial Char,Bold Char,Normal + (Latin) Arial Char,(Complex) Arial Char,Table pt Char"/>
    <w:link w:val="Table"/>
    <w:rsid w:val="003C2F4C"/>
    <w:rPr>
      <w:rFonts w:ascii="Arial" w:eastAsia="MS Mincho" w:hAnsi="Arial" w:cs="Arial"/>
      <w:szCs w:val="24"/>
      <w:lang w:eastAsia="zh-CN"/>
    </w:rPr>
  </w:style>
  <w:style w:type="paragraph" w:customStyle="1" w:styleId="Nottoc-headings">
    <w:name w:val="Not toc-headings"/>
    <w:basedOn w:val="Normal"/>
    <w:next w:val="Text"/>
    <w:link w:val="Nottoc-headingsChar"/>
    <w:rsid w:val="003C2F4C"/>
    <w:pPr>
      <w:keepNext/>
      <w:keepLines/>
      <w:tabs>
        <w:tab w:val="clear" w:pos="567"/>
      </w:tabs>
      <w:spacing w:before="240" w:after="60" w:line="240" w:lineRule="auto"/>
    </w:pPr>
    <w:rPr>
      <w:rFonts w:ascii="Arial" w:eastAsia="MS Gothic" w:hAnsi="Arial"/>
      <w:b/>
      <w:sz w:val="24"/>
      <w:szCs w:val="24"/>
      <w:lang w:val="x-none" w:eastAsia="zh-CN"/>
    </w:rPr>
  </w:style>
  <w:style w:type="character" w:customStyle="1" w:styleId="Nottoc-headingsChar">
    <w:name w:val="Not toc-headings Char"/>
    <w:link w:val="Nottoc-headings"/>
    <w:rsid w:val="003C2F4C"/>
    <w:rPr>
      <w:rFonts w:ascii="Arial" w:eastAsia="MS Gothic" w:hAnsi="Arial" w:cs="Arial"/>
      <w:b/>
      <w:sz w:val="24"/>
      <w:szCs w:val="24"/>
      <w:lang w:eastAsia="zh-CN"/>
    </w:rPr>
  </w:style>
  <w:style w:type="paragraph" w:customStyle="1" w:styleId="Comment">
    <w:name w:val="Comment"/>
    <w:basedOn w:val="Normal"/>
    <w:next w:val="Text"/>
    <w:link w:val="CommentChar"/>
    <w:rsid w:val="000C2E45"/>
    <w:pPr>
      <w:keepLines/>
      <w:tabs>
        <w:tab w:val="clear" w:pos="567"/>
      </w:tabs>
      <w:spacing w:before="120" w:line="240" w:lineRule="auto"/>
      <w:jc w:val="both"/>
    </w:pPr>
    <w:rPr>
      <w:rFonts w:eastAsia="MS Mincho"/>
      <w:i/>
      <w:color w:val="BF30B5"/>
      <w:sz w:val="24"/>
      <w:szCs w:val="24"/>
      <w:lang w:val="x-none" w:eastAsia="zh-CN"/>
    </w:rPr>
  </w:style>
  <w:style w:type="character" w:customStyle="1" w:styleId="CommentChar">
    <w:name w:val="Comment Char"/>
    <w:link w:val="Comment"/>
    <w:rsid w:val="000C2E45"/>
    <w:rPr>
      <w:rFonts w:eastAsia="MS Mincho"/>
      <w:i/>
      <w:color w:val="BF30B5"/>
      <w:sz w:val="24"/>
      <w:szCs w:val="24"/>
      <w:lang w:eastAsia="zh-CN"/>
    </w:rPr>
  </w:style>
  <w:style w:type="paragraph" w:customStyle="1" w:styleId="Default">
    <w:name w:val="Default"/>
    <w:rsid w:val="002B7E7E"/>
    <w:pPr>
      <w:autoSpaceDE w:val="0"/>
      <w:autoSpaceDN w:val="0"/>
      <w:adjustRightInd w:val="0"/>
    </w:pPr>
    <w:rPr>
      <w:color w:val="000000"/>
      <w:sz w:val="24"/>
      <w:szCs w:val="24"/>
      <w:lang w:val="en-US" w:eastAsia="en-US"/>
    </w:rPr>
  </w:style>
  <w:style w:type="paragraph" w:styleId="Revision">
    <w:name w:val="Revision"/>
    <w:hidden/>
    <w:uiPriority w:val="99"/>
    <w:semiHidden/>
    <w:rsid w:val="00221FDB"/>
    <w:rPr>
      <w:rFonts w:eastAsia="Times New Roman"/>
      <w:sz w:val="22"/>
      <w:lang w:val="en-GB" w:eastAsia="en-US"/>
    </w:rPr>
  </w:style>
  <w:style w:type="character" w:customStyle="1" w:styleId="Heading7Char">
    <w:name w:val="Heading 7 Char"/>
    <w:link w:val="Heading7"/>
    <w:semiHidden/>
    <w:rsid w:val="008217D1"/>
    <w:rPr>
      <w:rFonts w:ascii="Calibri" w:eastAsia="Times New Roman" w:hAnsi="Calibri" w:cs="Times New Roman"/>
      <w:sz w:val="24"/>
      <w:szCs w:val="24"/>
      <w:lang w:val="en-GB"/>
    </w:rPr>
  </w:style>
  <w:style w:type="table" w:styleId="TableGrid">
    <w:name w:val="Table Grid"/>
    <w:basedOn w:val="TableNormal"/>
    <w:rsid w:val="008F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link w:val="LegendChar"/>
    <w:rsid w:val="008565E3"/>
  </w:style>
  <w:style w:type="character" w:customStyle="1" w:styleId="LegendChar">
    <w:name w:val="Legend Char"/>
    <w:link w:val="Legend"/>
    <w:rsid w:val="008565E3"/>
    <w:rPr>
      <w:rFonts w:ascii="Arial" w:eastAsia="MS Mincho" w:hAnsi="Arial" w:cs="Arial"/>
      <w:szCs w:val="24"/>
      <w:lang w:eastAsia="zh-CN"/>
    </w:rPr>
  </w:style>
  <w:style w:type="paragraph" w:styleId="NormalWeb">
    <w:name w:val="Normal (Web)"/>
    <w:basedOn w:val="Normal"/>
    <w:uiPriority w:val="99"/>
    <w:rsid w:val="004B5154"/>
    <w:pPr>
      <w:tabs>
        <w:tab w:val="clear" w:pos="567"/>
      </w:tabs>
      <w:spacing w:before="40" w:line="240" w:lineRule="auto"/>
    </w:pPr>
    <w:rPr>
      <w:rFonts w:eastAsia="MS Mincho"/>
      <w:sz w:val="24"/>
      <w:szCs w:val="24"/>
      <w:lang w:val="en-US" w:eastAsia="zh-CN"/>
    </w:rPr>
  </w:style>
  <w:style w:type="paragraph" w:styleId="ListBullet">
    <w:name w:val="List Bullet"/>
    <w:basedOn w:val="Normal"/>
    <w:rsid w:val="004E645E"/>
    <w:pPr>
      <w:numPr>
        <w:numId w:val="39"/>
      </w:numPr>
      <w:contextualSpacing/>
    </w:pPr>
  </w:style>
  <w:style w:type="character" w:customStyle="1" w:styleId="hps">
    <w:name w:val="hps"/>
    <w:rsid w:val="007632C2"/>
  </w:style>
  <w:style w:type="paragraph" w:styleId="ListParagraph">
    <w:name w:val="List Paragraph"/>
    <w:basedOn w:val="Normal"/>
    <w:uiPriority w:val="99"/>
    <w:qFormat/>
    <w:rsid w:val="00D35C97"/>
    <w:pPr>
      <w:tabs>
        <w:tab w:val="clear" w:pos="567"/>
      </w:tabs>
      <w:spacing w:line="240" w:lineRule="auto"/>
      <w:ind w:left="720"/>
    </w:pPr>
    <w:rPr>
      <w:rFonts w:ascii="Calibri" w:eastAsia="Calibri" w:hAnsi="Calibri"/>
      <w:szCs w:val="22"/>
      <w:lang w:val="en-US"/>
    </w:rPr>
  </w:style>
  <w:style w:type="paragraph" w:customStyle="1" w:styleId="BodytextEMA">
    <w:name w:val="Body text (EMA)"/>
    <w:basedOn w:val="Normal"/>
    <w:rsid w:val="00D35C97"/>
    <w:pPr>
      <w:tabs>
        <w:tab w:val="clear" w:pos="567"/>
      </w:tabs>
      <w:spacing w:after="140" w:line="280" w:lineRule="atLeast"/>
    </w:pPr>
    <w:rPr>
      <w:rFonts w:ascii="Verdana" w:eastAsia="Verdana" w:hAnsi="Verdana" w:cs="Verdana"/>
      <w:sz w:val="18"/>
      <w:szCs w:val="18"/>
      <w:lang w:eastAsia="en-GB"/>
    </w:rPr>
  </w:style>
  <w:style w:type="paragraph" w:styleId="DocumentMap">
    <w:name w:val="Document Map"/>
    <w:basedOn w:val="Normal"/>
    <w:link w:val="DocumentMapChar"/>
    <w:rsid w:val="00EF5D41"/>
    <w:rPr>
      <w:rFonts w:ascii="Tahoma" w:hAnsi="Tahoma" w:cs="Tahoma"/>
      <w:sz w:val="16"/>
      <w:szCs w:val="16"/>
    </w:rPr>
  </w:style>
  <w:style w:type="character" w:customStyle="1" w:styleId="DocumentMapChar">
    <w:name w:val="Document Map Char"/>
    <w:link w:val="DocumentMap"/>
    <w:rsid w:val="00EF5D41"/>
    <w:rPr>
      <w:rFonts w:ascii="Tahoma" w:eastAsia="Times New Roman" w:hAnsi="Tahoma" w:cs="Tahoma"/>
      <w:sz w:val="16"/>
      <w:szCs w:val="16"/>
      <w:lang w:val="en-GB" w:eastAsia="en-US"/>
    </w:rPr>
  </w:style>
  <w:style w:type="paragraph" w:customStyle="1" w:styleId="TitleEMA1">
    <w:name w:val="Title EMA1"/>
    <w:basedOn w:val="Normal"/>
    <w:link w:val="TitleEMA1Char"/>
    <w:qFormat/>
    <w:rsid w:val="00DD1D0B"/>
    <w:pPr>
      <w:spacing w:line="240" w:lineRule="auto"/>
      <w:jc w:val="center"/>
      <w:outlineLvl w:val="0"/>
    </w:pPr>
    <w:rPr>
      <w:b/>
      <w:szCs w:val="22"/>
    </w:rPr>
  </w:style>
  <w:style w:type="paragraph" w:customStyle="1" w:styleId="TitleEMA2">
    <w:name w:val="Title EMA2"/>
    <w:basedOn w:val="Normal"/>
    <w:link w:val="TitleEMA2Char"/>
    <w:qFormat/>
    <w:rsid w:val="004C27E7"/>
    <w:pPr>
      <w:widowControl w:val="0"/>
      <w:tabs>
        <w:tab w:val="clear" w:pos="567"/>
      </w:tabs>
      <w:autoSpaceDE w:val="0"/>
      <w:autoSpaceDN w:val="0"/>
      <w:adjustRightInd w:val="0"/>
      <w:spacing w:line="240" w:lineRule="auto"/>
      <w:ind w:left="1701" w:hanging="567"/>
    </w:pPr>
    <w:rPr>
      <w:b/>
      <w:szCs w:val="22"/>
    </w:rPr>
  </w:style>
  <w:style w:type="character" w:customStyle="1" w:styleId="TitleEMA1Char">
    <w:name w:val="Title EMA1 Char"/>
    <w:link w:val="TitleEMA1"/>
    <w:rsid w:val="00DD1D0B"/>
    <w:rPr>
      <w:rFonts w:eastAsia="Times New Roman"/>
      <w:b/>
      <w:sz w:val="22"/>
      <w:szCs w:val="22"/>
      <w:lang w:val="nl-NL" w:eastAsia="en-US"/>
    </w:rPr>
  </w:style>
  <w:style w:type="character" w:customStyle="1" w:styleId="TitleEMA2Char">
    <w:name w:val="Title EMA2 Char"/>
    <w:link w:val="TitleEMA2"/>
    <w:rsid w:val="004C27E7"/>
    <w:rPr>
      <w:rFonts w:eastAsia="Times New Roman"/>
      <w:b/>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91930">
      <w:bodyDiv w:val="1"/>
      <w:marLeft w:val="0"/>
      <w:marRight w:val="0"/>
      <w:marTop w:val="0"/>
      <w:marBottom w:val="0"/>
      <w:divBdr>
        <w:top w:val="none" w:sz="0" w:space="0" w:color="auto"/>
        <w:left w:val="none" w:sz="0" w:space="0" w:color="auto"/>
        <w:bottom w:val="none" w:sz="0" w:space="0" w:color="auto"/>
        <w:right w:val="none" w:sz="0" w:space="0" w:color="auto"/>
      </w:divBdr>
    </w:div>
    <w:div w:id="175310234">
      <w:bodyDiv w:val="1"/>
      <w:marLeft w:val="0"/>
      <w:marRight w:val="0"/>
      <w:marTop w:val="0"/>
      <w:marBottom w:val="0"/>
      <w:divBdr>
        <w:top w:val="none" w:sz="0" w:space="0" w:color="auto"/>
        <w:left w:val="none" w:sz="0" w:space="0" w:color="auto"/>
        <w:bottom w:val="none" w:sz="0" w:space="0" w:color="auto"/>
        <w:right w:val="none" w:sz="0" w:space="0" w:color="auto"/>
      </w:divBdr>
    </w:div>
    <w:div w:id="247347533">
      <w:bodyDiv w:val="1"/>
      <w:marLeft w:val="0"/>
      <w:marRight w:val="0"/>
      <w:marTop w:val="0"/>
      <w:marBottom w:val="0"/>
      <w:divBdr>
        <w:top w:val="none" w:sz="0" w:space="0" w:color="auto"/>
        <w:left w:val="none" w:sz="0" w:space="0" w:color="auto"/>
        <w:bottom w:val="none" w:sz="0" w:space="0" w:color="auto"/>
        <w:right w:val="none" w:sz="0" w:space="0" w:color="auto"/>
      </w:divBdr>
    </w:div>
    <w:div w:id="320164548">
      <w:bodyDiv w:val="1"/>
      <w:marLeft w:val="0"/>
      <w:marRight w:val="0"/>
      <w:marTop w:val="0"/>
      <w:marBottom w:val="0"/>
      <w:divBdr>
        <w:top w:val="none" w:sz="0" w:space="0" w:color="auto"/>
        <w:left w:val="none" w:sz="0" w:space="0" w:color="auto"/>
        <w:bottom w:val="none" w:sz="0" w:space="0" w:color="auto"/>
        <w:right w:val="none" w:sz="0" w:space="0" w:color="auto"/>
      </w:divBdr>
    </w:div>
    <w:div w:id="526144960">
      <w:bodyDiv w:val="1"/>
      <w:marLeft w:val="0"/>
      <w:marRight w:val="0"/>
      <w:marTop w:val="0"/>
      <w:marBottom w:val="0"/>
      <w:divBdr>
        <w:top w:val="none" w:sz="0" w:space="0" w:color="auto"/>
        <w:left w:val="none" w:sz="0" w:space="0" w:color="auto"/>
        <w:bottom w:val="none" w:sz="0" w:space="0" w:color="auto"/>
        <w:right w:val="none" w:sz="0" w:space="0" w:color="auto"/>
      </w:divBdr>
    </w:div>
    <w:div w:id="54614316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0579257">
      <w:bodyDiv w:val="1"/>
      <w:marLeft w:val="0"/>
      <w:marRight w:val="0"/>
      <w:marTop w:val="0"/>
      <w:marBottom w:val="0"/>
      <w:divBdr>
        <w:top w:val="none" w:sz="0" w:space="0" w:color="auto"/>
        <w:left w:val="none" w:sz="0" w:space="0" w:color="auto"/>
        <w:bottom w:val="none" w:sz="0" w:space="0" w:color="auto"/>
        <w:right w:val="none" w:sz="0" w:space="0" w:color="auto"/>
      </w:divBdr>
    </w:div>
    <w:div w:id="72267886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83200170">
      <w:bodyDiv w:val="1"/>
      <w:marLeft w:val="0"/>
      <w:marRight w:val="0"/>
      <w:marTop w:val="0"/>
      <w:marBottom w:val="0"/>
      <w:divBdr>
        <w:top w:val="none" w:sz="0" w:space="0" w:color="auto"/>
        <w:left w:val="none" w:sz="0" w:space="0" w:color="auto"/>
        <w:bottom w:val="none" w:sz="0" w:space="0" w:color="auto"/>
        <w:right w:val="none" w:sz="0" w:space="0" w:color="auto"/>
      </w:divBdr>
    </w:div>
    <w:div w:id="101418853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125386337">
      <w:bodyDiv w:val="1"/>
      <w:marLeft w:val="0"/>
      <w:marRight w:val="0"/>
      <w:marTop w:val="0"/>
      <w:marBottom w:val="0"/>
      <w:divBdr>
        <w:top w:val="none" w:sz="0" w:space="0" w:color="auto"/>
        <w:left w:val="none" w:sz="0" w:space="0" w:color="auto"/>
        <w:bottom w:val="none" w:sz="0" w:space="0" w:color="auto"/>
        <w:right w:val="none" w:sz="0" w:space="0" w:color="auto"/>
      </w:divBdr>
    </w:div>
    <w:div w:id="146900746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4118191">
      <w:marLeft w:val="0"/>
      <w:marRight w:val="0"/>
      <w:marTop w:val="0"/>
      <w:marBottom w:val="0"/>
      <w:divBdr>
        <w:top w:val="none" w:sz="0" w:space="0" w:color="auto"/>
        <w:left w:val="none" w:sz="0" w:space="0" w:color="auto"/>
        <w:bottom w:val="none" w:sz="0" w:space="0" w:color="auto"/>
        <w:right w:val="none" w:sz="0" w:space="0" w:color="auto"/>
      </w:divBdr>
    </w:div>
    <w:div w:id="1714882131">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6563616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3170324">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0236823">
      <w:marLeft w:val="0"/>
      <w:marRight w:val="0"/>
      <w:marTop w:val="0"/>
      <w:marBottom w:val="0"/>
      <w:divBdr>
        <w:top w:val="none" w:sz="0" w:space="0" w:color="auto"/>
        <w:left w:val="none" w:sz="0" w:space="0" w:color="auto"/>
        <w:bottom w:val="none" w:sz="0" w:space="0" w:color="auto"/>
        <w:right w:val="none" w:sz="0" w:space="0" w:color="auto"/>
      </w:divBdr>
    </w:div>
    <w:div w:id="193285438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67605786">
      <w:bodyDiv w:val="1"/>
      <w:marLeft w:val="0"/>
      <w:marRight w:val="0"/>
      <w:marTop w:val="0"/>
      <w:marBottom w:val="0"/>
      <w:divBdr>
        <w:top w:val="none" w:sz="0" w:space="0" w:color="auto"/>
        <w:left w:val="none" w:sz="0" w:space="0" w:color="auto"/>
        <w:bottom w:val="none" w:sz="0" w:space="0" w:color="auto"/>
        <w:right w:val="none" w:sz="0" w:space="0" w:color="auto"/>
      </w:divBdr>
    </w:div>
    <w:div w:id="2086994850">
      <w:bodyDiv w:val="1"/>
      <w:marLeft w:val="0"/>
      <w:marRight w:val="0"/>
      <w:marTop w:val="0"/>
      <w:marBottom w:val="0"/>
      <w:divBdr>
        <w:top w:val="none" w:sz="0" w:space="0" w:color="auto"/>
        <w:left w:val="none" w:sz="0" w:space="0" w:color="auto"/>
        <w:bottom w:val="none" w:sz="0" w:space="0" w:color="auto"/>
        <w:right w:val="none" w:sz="0" w:space="0" w:color="auto"/>
      </w:divBdr>
      <w:divsChild>
        <w:div w:id="1553689207">
          <w:marLeft w:val="0"/>
          <w:marRight w:val="0"/>
          <w:marTop w:val="0"/>
          <w:marBottom w:val="0"/>
          <w:divBdr>
            <w:top w:val="none" w:sz="0" w:space="0" w:color="auto"/>
            <w:left w:val="none" w:sz="0" w:space="0" w:color="auto"/>
            <w:bottom w:val="none" w:sz="0" w:space="0" w:color="auto"/>
            <w:right w:val="none" w:sz="0" w:space="0" w:color="auto"/>
          </w:divBdr>
          <w:divsChild>
            <w:div w:id="747069389">
              <w:marLeft w:val="0"/>
              <w:marRight w:val="0"/>
              <w:marTop w:val="0"/>
              <w:marBottom w:val="0"/>
              <w:divBdr>
                <w:top w:val="none" w:sz="0" w:space="0" w:color="auto"/>
                <w:left w:val="none" w:sz="0" w:space="0" w:color="auto"/>
                <w:bottom w:val="none" w:sz="0" w:space="0" w:color="auto"/>
                <w:right w:val="none" w:sz="0" w:space="0" w:color="auto"/>
              </w:divBdr>
              <w:divsChild>
                <w:div w:id="1378579055">
                  <w:marLeft w:val="0"/>
                  <w:marRight w:val="0"/>
                  <w:marTop w:val="0"/>
                  <w:marBottom w:val="0"/>
                  <w:divBdr>
                    <w:top w:val="none" w:sz="0" w:space="0" w:color="auto"/>
                    <w:left w:val="none" w:sz="0" w:space="0" w:color="auto"/>
                    <w:bottom w:val="none" w:sz="0" w:space="0" w:color="auto"/>
                    <w:right w:val="none" w:sz="0" w:space="0" w:color="auto"/>
                  </w:divBdr>
                  <w:divsChild>
                    <w:div w:id="1914578779">
                      <w:marLeft w:val="0"/>
                      <w:marRight w:val="0"/>
                      <w:marTop w:val="0"/>
                      <w:marBottom w:val="0"/>
                      <w:divBdr>
                        <w:top w:val="none" w:sz="0" w:space="0" w:color="auto"/>
                        <w:left w:val="none" w:sz="0" w:space="0" w:color="auto"/>
                        <w:bottom w:val="none" w:sz="0" w:space="0" w:color="auto"/>
                        <w:right w:val="none" w:sz="0" w:space="0" w:color="auto"/>
                      </w:divBdr>
                      <w:divsChild>
                        <w:div w:id="256912080">
                          <w:marLeft w:val="0"/>
                          <w:marRight w:val="0"/>
                          <w:marTop w:val="0"/>
                          <w:marBottom w:val="0"/>
                          <w:divBdr>
                            <w:top w:val="none" w:sz="0" w:space="0" w:color="auto"/>
                            <w:left w:val="none" w:sz="0" w:space="0" w:color="auto"/>
                            <w:bottom w:val="none" w:sz="0" w:space="0" w:color="auto"/>
                            <w:right w:val="none" w:sz="0" w:space="0" w:color="auto"/>
                          </w:divBdr>
                          <w:divsChild>
                            <w:div w:id="11689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0626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gi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vs.nci.nih.gov/ftp1/CTCAE/About.html" TargetMode="Externa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fo xmlns="50766a7e-c541-4ccc-92f8-7fbf32db0325" xsi:nil="true"/>
    <lcf76f155ced4ddcb4097134ff3c332f xmlns="50766a7e-c541-4ccc-92f8-7fbf32db0325">
      <Terms xmlns="http://schemas.microsoft.com/office/infopath/2007/PartnerControls"/>
    </lcf76f155ced4ddcb4097134ff3c332f>
    <_Flow_SignoffStatus xmlns="50766a7e-c541-4ccc-92f8-7fbf32db0325" xsi:nil="true"/>
    <TaxCatchAll xmlns="e2cb55d7-ceee-4163-8cb3-5bef154589f6" xsi:nil="true"/>
    <_ApprovalAssignedTo xmlns="50766a7e-c541-4ccc-92f8-7fbf32db0325">
      <UserInfo>
        <DisplayName/>
        <AccountId xsi:nil="true"/>
        <AccountType/>
      </UserInfo>
    </_ApprovalAssignedTo>
    <_ApprovalRespondedBy xmlns="50766a7e-c541-4ccc-92f8-7fbf32db0325">
      <UserInfo>
        <DisplayName/>
        <AccountId xsi:nil="true"/>
        <AccountType/>
      </UserInfo>
    </_ApprovalRespondedBy>
    <_ApprovalStatus xmlns="50766a7e-c541-4ccc-92f8-7fbf32db0325">0</_ApprovalStatus>
    <_ApprovalSentBy xmlns="50766a7e-c541-4ccc-92f8-7fbf32db0325">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363EB-407F-4171-A0DF-7E1C798B7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EDAA1-A328-4AAD-9E73-6B35640F39C1}">
  <ds:schemaRefs>
    <ds:schemaRef ds:uri="http://schemas.microsoft.com/office/2006/documentManagement/types"/>
    <ds:schemaRef ds:uri="http://schemas.microsoft.com/office/2006/metadata/properties"/>
    <ds:schemaRef ds:uri="http://purl.org/dc/elements/1.1/"/>
    <ds:schemaRef ds:uri="http://purl.org/dc/terms/"/>
    <ds:schemaRef ds:uri="http://purl.org/dc/dcmitype/"/>
    <ds:schemaRef ds:uri="http://schemas.openxmlformats.org/package/2006/metadata/core-properties"/>
    <ds:schemaRef ds:uri="http://schemas.microsoft.com/office/infopath/2007/PartnerControls"/>
    <ds:schemaRef ds:uri="e2cb55d7-ceee-4163-8cb3-5bef154589f6"/>
    <ds:schemaRef ds:uri="50766a7e-c541-4ccc-92f8-7fbf32db0325"/>
    <ds:schemaRef ds:uri="http://www.w3.org/XML/1998/namespace"/>
  </ds:schemaRefs>
</ds:datastoreItem>
</file>

<file path=customXml/itemProps3.xml><?xml version="1.0" encoding="utf-8"?>
<ds:datastoreItem xmlns:ds="http://schemas.openxmlformats.org/officeDocument/2006/customXml" ds:itemID="{7B6417E3-DE12-4EC9-8553-EDFB78147129}">
  <ds:schemaRefs>
    <ds:schemaRef ds:uri="http://schemas.microsoft.com/sharepoint/v3/contenttype/forms"/>
  </ds:schemaRefs>
</ds:datastoreItem>
</file>

<file path=customXml/itemProps4.xml><?xml version="1.0" encoding="utf-8"?>
<ds:datastoreItem xmlns:ds="http://schemas.openxmlformats.org/officeDocument/2006/customXml" ds:itemID="{ED79A05F-FCF0-4758-9C9E-6E01CE30E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11852</Words>
  <Characters>72376</Characters>
  <Application>Microsoft Office Word</Application>
  <DocSecurity>0</DocSecurity>
  <Lines>2057</Lines>
  <Paragraphs>893</Paragraphs>
  <ScaleCrop>false</ScaleCrop>
  <HeadingPairs>
    <vt:vector size="6" baseType="variant">
      <vt:variant>
        <vt:lpstr>Title</vt:lpstr>
      </vt:variant>
      <vt:variant>
        <vt:i4>1</vt:i4>
      </vt:variant>
      <vt:variant>
        <vt:lpstr>Titel</vt:lpstr>
      </vt:variant>
      <vt:variant>
        <vt:i4>1</vt:i4>
      </vt:variant>
      <vt:variant>
        <vt:lpstr>Koppen</vt:lpstr>
      </vt:variant>
      <vt:variant>
        <vt:i4>100</vt:i4>
      </vt:variant>
    </vt:vector>
  </HeadingPairs>
  <TitlesOfParts>
    <vt:vector size="102" baseType="lpstr">
      <vt:lpstr>Odomzo, INN-sonidegib</vt:lpstr>
      <vt:lpstr>Odomzo, INN-sonidegib</vt:lpstr>
      <vt:lpstr>BIJLAGE I</vt:lpstr>
      <vt:lpstr>SAMENVATTING VAN DE PRODUCTKENMERKEN</vt:lpstr>
      <vt:lpstr>1.	NAAM VAN HET GENEESMIDDEL</vt:lpstr>
      <vt:lpstr>Odomzo 200 mg harde capsules</vt:lpstr>
      <vt:lpstr>2.	KWALITATIEVE EN KWANTITATIEVE SAMENSTELLING</vt:lpstr>
      <vt:lpstr>Elke harde capsule bevat 200 mg sonidegib (als fosfaat).</vt:lpstr>
      <vt:lpstr>Hulpstof met bekend effect</vt:lpstr>
      <vt:lpstr>Elke harde capsule bevat 38,6 mg lactosemonohydraat.</vt:lpstr>
      <vt:lpstr>Voor de volledige lijst van hulpstoffen, zie rubriek 6.1.</vt:lpstr>
      <vt:lpstr>3.	FARMACEUTISCHE VORM</vt:lpstr>
      <vt:lpstr>Harde capsule (capsule).</vt:lpstr>
      <vt:lpstr>De afmetingen van de capsules zijn “Grootte #00” (afmetingen 23,3 x 8,53 mm).</vt:lpstr>
      <vt:lpstr>4.	KLINISCHE GEGEVENS</vt:lpstr>
      <vt:lpstr>4.1	Therapeutische indicaties</vt:lpstr>
      <vt:lpstr>Dosering en wijze van toediening</vt:lpstr>
      <vt:lpstr>Dosering</vt:lpstr>
      <vt:lpstr>De behandeling moet worden voortgezet zolang als klinisch voordeel wordt waargen</vt:lpstr>
      <vt:lpstr>Dosisaanpassingen bij verhogingen van creatinekinase (CK) en spiergerelateerde o</vt:lpstr>
      <vt:lpstr>Overige dosisaanpassingen</vt:lpstr>
      <vt:lpstr>Behandelingsduur</vt:lpstr>
      <vt:lpstr>Speciale populaties</vt:lpstr>
      <vt:lpstr>Patiënten met nierfunctiestoornissen</vt:lpstr>
      <vt:lpstr>Patiënten met leverfunctiestoornissen</vt:lpstr>
      <vt:lpstr>Pediatrische patiënten</vt:lpstr>
      <vt:lpstr>Wijze van toediening</vt:lpstr>
      <vt:lpstr>4.3	Contra-indicaties</vt:lpstr>
      <vt:lpstr>Overgevoeligheid voor de werkzame stof of voor een van de in rubriek 6.1 vermeld</vt:lpstr>
      <vt:lpstr>Zwangerschap en borstvoeding (zie rubriek 4.4 en 4.6).</vt:lpstr>
      <vt:lpstr>4.4	Bijzondere waarschuwingen en voorzorgen bij gebruik</vt:lpstr>
      <vt:lpstr>Spiergerelateerde ongewenste bijwerkingen</vt:lpstr>
      <vt:lpstr>Embryofoetale sterfte of ernstige geboorteafwijkingen</vt:lpstr>
      <vt:lpstr>Criteria ter definiëring van vrouwen die zwanger kunnen worden</vt:lpstr>
      <vt:lpstr>Begeleiding</vt:lpstr>
      <vt:lpstr>Voor vrouwen die zwanger kunnen worden</vt:lpstr>
      <vt:lpstr>Voor mannen</vt:lpstr>
      <vt:lpstr>Voor beroepsbeoefenaren in de gezondheidszorg</vt:lpstr>
      <vt:lpstr>Anticonceptie</vt:lpstr>
      <vt:lpstr>Vrouwen die zwanger kunnen worden</vt:lpstr>
      <vt:lpstr>Mannen</vt:lpstr>
      <vt:lpstr>Zwangerschapstests</vt:lpstr>
      <vt:lpstr>Voorschrijf- en verstrekkingsvoorwaarden voor vrouwen die zwanger kunnen worden</vt:lpstr>
      <vt:lpstr>Voorlichtingsmateriaal</vt:lpstr>
      <vt:lpstr>Bloeddonatie</vt:lpstr>
      <vt:lpstr>Sperma-donatie</vt:lpstr>
      <vt:lpstr>Interacties</vt:lpstr>
      <vt:lpstr>Plaveiselcelcarcinoom van de huid (cutaneous Squamous Cell Carcinoma, cuSCC)</vt:lpstr>
      <vt:lpstr>Aanvullende voorzorgen</vt:lpstr>
      <vt:lpstr>Hulpstoffen</vt:lpstr>
      <vt:lpstr>4.5	Interacties met andere geneesmiddelen en andere vormen van interactie</vt:lpstr>
      <vt:lpstr>Middelen die de plasmaconcentratie van sonidegib kunnen verhogen</vt:lpstr>
      <vt:lpstr>Middelen die de plasmaconcentratie van sonidegib kunnen verlagen</vt:lpstr>
      <vt:lpstr>Effect van sonidegib op andere geneesmiddelen</vt:lpstr>
      <vt:lpstr>Middelen die het risico op spiergerelateerde ongewenste bijwerkingen kunnen verh</vt:lpstr>
      <vt:lpstr>Interacties met voedsel/dranken</vt:lpstr>
      <vt:lpstr>4.6	Vruchtbaarheid, zwangerschap en borstvoeding</vt:lpstr>
      <vt:lpstr>Vrouwen die zwanger kunnen worden</vt:lpstr>
      <vt:lpstr>In het geval van zwangerschap of gemiste menstruaties</vt:lpstr>
      <vt:lpstr>Anticonceptie bij mannen en vrouwen</vt:lpstr>
      <vt:lpstr>Vrouwen die zwanger kunnen worden</vt:lpstr>
      <vt:lpstr>Mannen</vt:lpstr>
      <vt:lpstr>Hieronder volgen aanbevolen vormen van zeer betrouwbare anticonceptiemethoden:</vt:lpstr>
      <vt:lpstr>Hieronder volgen aanbevolen barrièremethoden:</vt:lpstr>
      <vt:lpstr>Zwangerschap</vt:lpstr>
      <vt:lpstr>Borstvoeding</vt:lpstr>
      <vt:lpstr>Vruchtbaarheid</vt:lpstr>
      <vt:lpstr>4.7	Beïnvloeding van de rijvaardigheid en het vermogen om machines te bedienen</vt:lpstr>
      <vt:lpstr>Odomzo heeft geen of een verwaarloosbare invloed op de rijvaardigheid en op het </vt:lpstr>
      <vt:lpstr>Bijwerkingen</vt:lpstr>
      <vt:lpstr>Samenvatting van het veiligheidsprofiel</vt:lpstr>
      <vt:lpstr>Samenvatting van bijwerkingen in tabelvorm</vt:lpstr>
      <vt:lpstr>Klinisch relevante laboratoriumafwijkingen</vt:lpstr>
      <vt:lpstr>Beschrijving van geselecteerde bijwerkingen</vt:lpstr>
      <vt:lpstr>Spiergerelateerde ongewenste bijwerkingen inclusief CK-verhoging</vt:lpstr>
      <vt:lpstr>Amenorroe</vt:lpstr>
      <vt:lpstr>Pedriatische patiënten</vt:lpstr>
      <vt:lpstr>Melding van vermoedelijke bijwerkingen</vt:lpstr>
      <vt:lpstr>4.9	Overdosering</vt:lpstr>
      <vt:lpstr>5.	FARMACOLOGISCHE EIGENSCHAPPEN</vt:lpstr>
      <vt:lpstr>5.1	Farmacodynamische eigenschappen</vt:lpstr>
      <vt:lpstr>Farmacotherapeutische categorie: Antineoplastische middelen, overige antineoplas</vt:lpstr>
      <vt:lpstr>Werkingsmechanisme</vt:lpstr>
      <vt:lpstr>Farmacodynamische effecten</vt:lpstr>
      <vt:lpstr>Klinische werkzaamheid en veiligheid</vt:lpstr>
      <vt:lpstr>De belangrijkste werkzaamheidsresultaten volgens centrale beoordeling en lokale </vt:lpstr>
      <vt:lpstr>Pediatrische patiënten</vt:lpstr>
      <vt:lpstr>5.2	Farmacokinetische eigenschappen</vt:lpstr>
      <vt:lpstr>Absorptie</vt:lpstr>
      <vt:lpstr>Distributie</vt:lpstr>
      <vt:lpstr>Biotransformatie</vt:lpstr>
      <vt:lpstr>Eliminatie</vt:lpstr>
      <vt:lpstr>Speciale populaties</vt:lpstr>
      <vt:lpstr>Patiënten met leverfunctiestoornissen</vt:lpstr>
      <vt:lpstr>Patiënten met nierfunctiestoornissen</vt:lpstr>
      <vt:lpstr>Effect van leeftijd, lichaamsgewicht en geslacht</vt:lpstr>
      <vt:lpstr>Effect van etniciteit</vt:lpstr>
      <vt:lpstr>5.3	Gegevens uit het preklinisch veiligheidsonderzoek</vt:lpstr>
      <vt:lpstr>Sonidegib werd beoordeeld bij ratten en honden.</vt:lpstr>
      <vt:lpstr>Algemene toxicologie</vt:lpstr>
      <vt:lpstr>Carcinogenese en mutagenese</vt:lpstr>
      <vt:lpstr>Voortplantings- en ontwikkelingstoxiciteit</vt:lpstr>
    </vt:vector>
  </TitlesOfParts>
  <Manager/>
  <Company/>
  <LinksUpToDate>false</LinksUpToDate>
  <CharactersWithSpaces>83622</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983108</vt:i4>
      </vt:variant>
      <vt:variant>
        <vt:i4>0</vt:i4>
      </vt:variant>
      <vt:variant>
        <vt:i4>0</vt:i4>
      </vt:variant>
      <vt:variant>
        <vt:i4>5</vt:i4>
      </vt:variant>
      <vt:variant>
        <vt:lpwstr>http://evs.nci.nih.gov/ftp1/CTCAE/About.html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Odomzo, INN-sonidegib</dc:title>
  <dc:subject>EPAR</dc:subject>
  <dc:creator/>
  <cp:keywords>Odomzo, INN-sonidegib</cp:keywords>
  <cp:lastModifiedBy/>
  <cp:revision>4</cp:revision>
  <cp:lastPrinted>2015-01-22T08:59:00Z</cp:lastPrinted>
  <dcterms:created xsi:type="dcterms:W3CDTF">2025-10-24T11:54:00Z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Info">
    <vt:lpwstr/>
  </property>
  <property fmtid="{D5CDD505-2E9C-101B-9397-08002B2CF9AE}" pid="44" name="lcf76f155ced4ddcb4097134ff3c332f">
    <vt:lpwstr/>
  </property>
  <property fmtid="{D5CDD505-2E9C-101B-9397-08002B2CF9AE}" pid="45" name="$Resources:core,Signoff_Status;">
    <vt:lpwstr/>
  </property>
  <property fmtid="{D5CDD505-2E9C-101B-9397-08002B2CF9AE}" pid="46" name="TaxCatchAll">
    <vt:lpwstr/>
  </property>
  <property fmtid="{D5CDD505-2E9C-101B-9397-08002B2CF9AE}" pid="47" name="ContentTypeId">
    <vt:lpwstr>0x010100C090B9AA0549FA40AAFEDF5C106C1DE9</vt:lpwstr>
  </property>
  <property fmtid="{D5CDD505-2E9C-101B-9397-08002B2CF9AE}" pid="48" name="ComplianceAssetId">
    <vt:lpwstr/>
  </property>
  <property fmtid="{D5CDD505-2E9C-101B-9397-08002B2CF9AE}" pid="49" name="_ExtendedDescription">
    <vt:lpwstr/>
  </property>
  <property fmtid="{D5CDD505-2E9C-101B-9397-08002B2CF9AE}" pid="50" name="TriggerFlowInfo">
    <vt:lpwstr/>
  </property>
  <property fmtid="{D5CDD505-2E9C-101B-9397-08002B2CF9AE}" pid="51" name="Order">
    <vt:r8>44300</vt:r8>
  </property>
  <property fmtid="{D5CDD505-2E9C-101B-9397-08002B2CF9AE}" pid="52" name="MediaServiceImageTags">
    <vt:lpwstr/>
  </property>
  <property fmtid="{D5CDD505-2E9C-101B-9397-08002B2CF9AE}" pid="53" name="GrammarlyDocumentId">
    <vt:lpwstr>1e6bb4bb-9ebf-4713-a08f-911ce8dae0b5</vt:lpwstr>
  </property>
</Properties>
</file>